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C4" w:rsidRDefault="005C19C4" w:rsidP="005C19C4">
      <w:pPr>
        <w:rPr>
          <w:rFonts w:ascii="Sylfaen" w:hAnsi="Sylfaen"/>
        </w:rPr>
      </w:pPr>
    </w:p>
    <w:p w:rsidR="00C31BE0" w:rsidRDefault="007A3E1E" w:rsidP="004E6811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 კლინიკა „ბემონის“ დირექტორს</w:t>
      </w:r>
    </w:p>
    <w:p w:rsidR="007A3E1E" w:rsidRPr="00AE5848" w:rsidRDefault="007A3E1E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ბატონ ზაზა ჩიქოვანს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 w:rsidRPr="00AE5848"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 w:rsidRPr="00AE5848"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ქავთარაძის</w:t>
      </w:r>
      <w:r w:rsidRPr="00AE5848">
        <w:rPr>
          <w:rFonts w:ascii="Sylfaen" w:hAnsi="Sylfaen"/>
        </w:rPr>
        <w:t xml:space="preserve"> N16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 w:rsidRPr="00AE5848"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ფსიქიკური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ჯანმრთელობის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და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ნარკომანიის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პრევენციის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ცენტრის</w:t>
      </w:r>
      <w:r w:rsidRPr="00AE5848">
        <w:rPr>
          <w:rFonts w:ascii="Sylfaen" w:hAnsi="Sylfaen"/>
        </w:rPr>
        <w:t>“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გენერალურ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დირექტორს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ბატონ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ლაშა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კილაძეს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 w:rsidRPr="00AE5848"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 w:rsidRPr="00AE5848"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ქავთარაძის</w:t>
      </w:r>
      <w:r w:rsidRPr="00AE5848">
        <w:rPr>
          <w:rFonts w:ascii="Sylfaen" w:hAnsi="Sylfaen"/>
        </w:rPr>
        <w:t xml:space="preserve"> N21 </w:t>
      </w:r>
      <w:r>
        <w:rPr>
          <w:rFonts w:ascii="Sylfaen" w:hAnsi="Sylfaen"/>
          <w:lang w:val="de-AT"/>
        </w:rPr>
        <w:t>ა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 w:rsidRPr="00AE5848"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ნარკოლოგიური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ცენტრის</w:t>
      </w:r>
      <w:r w:rsidRPr="00AE5848">
        <w:rPr>
          <w:rFonts w:ascii="Sylfaen" w:hAnsi="Sylfaen"/>
        </w:rPr>
        <w:t xml:space="preserve">“ </w:t>
      </w:r>
      <w:r>
        <w:rPr>
          <w:rFonts w:ascii="Sylfaen" w:hAnsi="Sylfaen"/>
          <w:lang w:val="de-AT"/>
        </w:rPr>
        <w:t>დირექტორს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ქალბატონ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ლია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ჯინჭარაძეს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 w:rsidRPr="00AE5848"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ბათუმი</w:t>
      </w:r>
      <w:r w:rsidRPr="00AE5848"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ნიკო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ჯაყელის</w:t>
      </w:r>
      <w:r w:rsidRPr="00AE5848">
        <w:rPr>
          <w:rFonts w:ascii="Sylfaen" w:hAnsi="Sylfaen"/>
        </w:rPr>
        <w:t xml:space="preserve"> N44</w:t>
      </w: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 w:rsidR="004E6811" w:rsidRPr="00AE5848">
        <w:rPr>
          <w:rFonts w:ascii="Sylfaen" w:hAnsi="Sylfaen"/>
        </w:rPr>
        <w:t xml:space="preserve"> </w:t>
      </w:r>
      <w:r w:rsidR="004E6811">
        <w:rPr>
          <w:rFonts w:ascii="Sylfaen" w:hAnsi="Sylfaen"/>
          <w:lang w:val="de-AT"/>
        </w:rPr>
        <w:t>სამედიცინი</w:t>
      </w:r>
      <w:r w:rsidR="004E6811" w:rsidRPr="00AE5848">
        <w:rPr>
          <w:rFonts w:ascii="Sylfaen" w:hAnsi="Sylfaen"/>
        </w:rPr>
        <w:t xml:space="preserve"> </w:t>
      </w:r>
      <w:r w:rsidR="004E6811">
        <w:rPr>
          <w:rFonts w:ascii="Sylfaen" w:hAnsi="Sylfaen"/>
          <w:lang w:val="de-AT"/>
        </w:rPr>
        <w:t>ცენტრი</w:t>
      </w:r>
      <w:r w:rsidR="004E6811" w:rsidRPr="00AE5848">
        <w:rPr>
          <w:rFonts w:ascii="Sylfaen" w:hAnsi="Sylfaen"/>
        </w:rPr>
        <w:t xml:space="preserve"> „</w:t>
      </w:r>
      <w:r w:rsidR="004E6811">
        <w:rPr>
          <w:rFonts w:ascii="Sylfaen" w:hAnsi="Sylfaen"/>
          <w:lang w:val="de-AT"/>
        </w:rPr>
        <w:t>ურანტის</w:t>
      </w:r>
      <w:r w:rsidR="004E6811" w:rsidRPr="00AE5848">
        <w:rPr>
          <w:rFonts w:ascii="Sylfaen" w:hAnsi="Sylfaen"/>
        </w:rPr>
        <w:t xml:space="preserve">“ </w:t>
      </w:r>
      <w:r w:rsidR="004E6811">
        <w:rPr>
          <w:rFonts w:ascii="Sylfaen" w:hAnsi="Sylfaen"/>
          <w:lang w:val="de-AT"/>
        </w:rPr>
        <w:t>დირექტორს</w:t>
      </w: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ბატონ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ზურა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სიხარულიძეს</w:t>
      </w: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 w:rsidRPr="00AE5848"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 w:rsidRPr="00AE5848"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ნუცუბიძის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მე</w:t>
      </w:r>
      <w:r w:rsidRPr="00AE5848">
        <w:rPr>
          <w:rFonts w:ascii="Sylfaen" w:hAnsi="Sylfaen"/>
        </w:rPr>
        <w:t xml:space="preserve">–5 </w:t>
      </w:r>
      <w:r>
        <w:rPr>
          <w:rFonts w:ascii="Sylfaen" w:hAnsi="Sylfaen"/>
          <w:lang w:val="de-AT"/>
        </w:rPr>
        <w:t>მ</w:t>
      </w:r>
      <w:r w:rsidRPr="00AE5848">
        <w:rPr>
          <w:rFonts w:ascii="Sylfaen" w:hAnsi="Sylfaen"/>
        </w:rPr>
        <w:t>/</w:t>
      </w:r>
      <w:r>
        <w:rPr>
          <w:rFonts w:ascii="Sylfaen" w:hAnsi="Sylfaen"/>
          <w:lang w:val="de-AT"/>
        </w:rPr>
        <w:t>რ</w:t>
      </w:r>
      <w:r w:rsidRPr="00AE5848"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კორპ</w:t>
      </w:r>
      <w:r w:rsidRPr="00AE5848">
        <w:rPr>
          <w:rFonts w:ascii="Sylfaen" w:hAnsi="Sylfaen"/>
        </w:rPr>
        <w:t>. 2</w:t>
      </w:r>
      <w:r>
        <w:rPr>
          <w:rFonts w:ascii="Sylfaen" w:hAnsi="Sylfaen"/>
          <w:lang w:val="de-AT"/>
        </w:rPr>
        <w:t>ა</w:t>
      </w: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 w:rsidRPr="00AE5848"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ჯ</w:t>
      </w:r>
      <w:r w:rsidRPr="00AE5848">
        <w:rPr>
          <w:rFonts w:ascii="Sylfaen" w:hAnsi="Sylfaen"/>
        </w:rPr>
        <w:t xml:space="preserve">. </w:t>
      </w:r>
      <w:r>
        <w:rPr>
          <w:rFonts w:ascii="Sylfaen" w:hAnsi="Sylfaen"/>
          <w:lang w:val="de-AT"/>
        </w:rPr>
        <w:t>ჭანტურიას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სახელობის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სამედიცინო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ცენტრის</w:t>
      </w:r>
      <w:r w:rsidRPr="00AE5848">
        <w:rPr>
          <w:rFonts w:ascii="Sylfaen" w:hAnsi="Sylfaen"/>
        </w:rPr>
        <w:t xml:space="preserve">“ </w:t>
      </w:r>
      <w:r>
        <w:rPr>
          <w:rFonts w:ascii="Sylfaen" w:hAnsi="Sylfaen"/>
          <w:lang w:val="de-AT"/>
        </w:rPr>
        <w:t>დირექტორს</w:t>
      </w: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ქალბატონ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მზია</w:t>
      </w:r>
      <w:r w:rsidRPr="00AE5848">
        <w:rPr>
          <w:rFonts w:ascii="Sylfaen" w:hAnsi="Sylfaen"/>
        </w:rPr>
        <w:t xml:space="preserve"> </w:t>
      </w:r>
      <w:r>
        <w:rPr>
          <w:rFonts w:ascii="Sylfaen" w:hAnsi="Sylfaen"/>
          <w:lang w:val="de-AT"/>
        </w:rPr>
        <w:t>მუჯარიძეს</w:t>
      </w: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 w:rsidRPr="00AE5848"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 w:rsidRPr="00AE5848"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თ</w:t>
      </w:r>
      <w:r w:rsidRPr="00AE5848">
        <w:rPr>
          <w:rFonts w:ascii="Sylfaen" w:hAnsi="Sylfaen"/>
        </w:rPr>
        <w:t xml:space="preserve">. </w:t>
      </w:r>
      <w:r>
        <w:rPr>
          <w:rFonts w:ascii="Sylfaen" w:hAnsi="Sylfaen"/>
          <w:lang w:val="de-AT"/>
        </w:rPr>
        <w:t>ერისთავის</w:t>
      </w:r>
      <w:r w:rsidRPr="00AE5848">
        <w:rPr>
          <w:rFonts w:ascii="Sylfaen" w:hAnsi="Sylfaen"/>
        </w:rPr>
        <w:t xml:space="preserve"> N3</w:t>
      </w:r>
    </w:p>
    <w:p w:rsidR="004E6811" w:rsidRPr="00AE5848" w:rsidRDefault="004E6811" w:rsidP="004E6811">
      <w:pPr>
        <w:spacing w:line="240" w:lineRule="auto"/>
        <w:jc w:val="right"/>
        <w:rPr>
          <w:rFonts w:ascii="Sylfaen" w:hAnsi="Sylfaen"/>
        </w:rPr>
      </w:pP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</w:p>
    <w:p w:rsidR="005C19C4" w:rsidRPr="00AE5848" w:rsidRDefault="005C19C4" w:rsidP="004E6811">
      <w:pPr>
        <w:spacing w:line="240" w:lineRule="auto"/>
        <w:jc w:val="right"/>
        <w:rPr>
          <w:rFonts w:ascii="Sylfaen" w:hAnsi="Sylfaen"/>
        </w:rPr>
      </w:pPr>
    </w:p>
    <w:p w:rsidR="007A3E1E" w:rsidRDefault="007A3E1E" w:rsidP="004E6811">
      <w:pPr>
        <w:rPr>
          <w:rFonts w:ascii="Sylfaen" w:hAnsi="Sylfaen"/>
        </w:rPr>
      </w:pPr>
    </w:p>
    <w:p w:rsidR="004E6811" w:rsidRPr="00AE5848" w:rsidRDefault="004E6811" w:rsidP="004E6811">
      <w:pPr>
        <w:rPr>
          <w:rFonts w:ascii="Sylfaen" w:hAnsi="Sylfaen"/>
        </w:rPr>
      </w:pPr>
    </w:p>
    <w:p w:rsidR="007A3E1E" w:rsidRDefault="007A3E1E" w:rsidP="00E15804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სააგენტოს 2015 წლის 23 თებერვლის N</w:t>
      </w:r>
      <w:r w:rsidR="004E6811" w:rsidRPr="00AE5848">
        <w:rPr>
          <w:rFonts w:ascii="Sylfaen" w:hAnsi="Sylfaen"/>
        </w:rPr>
        <w:t xml:space="preserve">04/12787, N04/12786, N04/12765, N04/12760, N04/12759 </w:t>
      </w:r>
      <w:r>
        <w:rPr>
          <w:rFonts w:ascii="Sylfaen" w:hAnsi="Sylfaen"/>
          <w:lang w:val="ka-GE"/>
        </w:rPr>
        <w:t>წერილ</w:t>
      </w:r>
      <w:r w:rsidR="004E6811">
        <w:rPr>
          <w:rFonts w:ascii="Sylfaen" w:hAnsi="Sylfaen"/>
          <w:lang w:val="de-AT"/>
        </w:rPr>
        <w:t>ებით</w:t>
      </w:r>
      <w:r w:rsidR="004E6811" w:rsidRPr="00AE5848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გამოგეგზავნათ „სტაციონარული </w:t>
      </w:r>
      <w:r w:rsidR="00AE5848">
        <w:rPr>
          <w:rFonts w:ascii="Sylfaen" w:hAnsi="Sylfaen"/>
          <w:lang w:val="ka-GE"/>
        </w:rPr>
        <w:t>დეტო</w:t>
      </w:r>
      <w:r w:rsidR="00AE5848">
        <w:rPr>
          <w:rFonts w:ascii="Sylfaen" w:hAnsi="Sylfaen"/>
          <w:lang w:val="de-AT"/>
        </w:rPr>
        <w:t>ქ</w:t>
      </w:r>
      <w:r>
        <w:rPr>
          <w:rFonts w:ascii="Sylfaen" w:hAnsi="Sylfaen"/>
          <w:lang w:val="ka-GE"/>
        </w:rPr>
        <w:t>სიკაციისა და პირველადი რეაბილიტაციის“ კომპონენტი</w:t>
      </w:r>
      <w:r w:rsidR="00E1580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ფარგლებში მოსარგებლის რეგისტრაციის განსაზღვრის შ</w:t>
      </w:r>
      <w:r w:rsidR="00E1580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სახებ“ სააგენტოს დირექტორის 2015 წლის 23 თებერვლის N04–54/ო ბრძანება</w:t>
      </w:r>
      <w:r w:rsidR="00E1580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</w:t>
      </w:r>
      <w:r w:rsidR="00E1580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საბამისი დანართები</w:t>
      </w:r>
      <w:r w:rsidR="00E15804">
        <w:rPr>
          <w:rFonts w:ascii="Sylfaen" w:hAnsi="Sylfaen"/>
          <w:lang w:val="ka-GE"/>
        </w:rPr>
        <w:t>თ, რომლითაც</w:t>
      </w:r>
      <w:r>
        <w:rPr>
          <w:rFonts w:ascii="Sylfaen" w:hAnsi="Sylfaen"/>
          <w:lang w:val="ka-GE"/>
        </w:rPr>
        <w:t xml:space="preserve"> დარეგულირებულია კომპონენტით გათვალისწინებული მომსახურების გეგმიურად ან გადაუდებელი ჩვენებით მიღების საკითხები. აღნიშნულთან დაკავშირებით, დამატებით, განგიმარტავთ:</w:t>
      </w:r>
    </w:p>
    <w:p w:rsidR="00D84412" w:rsidRPr="00AE5848" w:rsidRDefault="007A3E1E" w:rsidP="004E6811">
      <w:pPr>
        <w:ind w:firstLine="720"/>
        <w:jc w:val="both"/>
        <w:rPr>
          <w:rFonts w:ascii="Sylfaen" w:hAnsi="Sylfaen" w:cs="Sylfaen"/>
          <w:b/>
          <w:lang w:val="de-AT"/>
        </w:rPr>
      </w:pPr>
      <w:r>
        <w:rPr>
          <w:rFonts w:ascii="Sylfaen" w:hAnsi="Sylfaen"/>
          <w:lang w:val="ka-GE"/>
        </w:rPr>
        <w:t>კომპონენტ</w:t>
      </w:r>
      <w:r w:rsidR="00E1580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 </w:t>
      </w:r>
      <w:r w:rsidRPr="004E6811">
        <w:rPr>
          <w:rFonts w:ascii="Sylfaen" w:hAnsi="Sylfaen"/>
          <w:b/>
          <w:lang w:val="ka-GE"/>
        </w:rPr>
        <w:t>გადაუდებელი ჩვენებით პაციენტის ჩართვა ხორციელდება</w:t>
      </w:r>
      <w:r>
        <w:rPr>
          <w:rFonts w:ascii="Sylfaen" w:hAnsi="Sylfaen"/>
          <w:lang w:val="ka-GE"/>
        </w:rPr>
        <w:t xml:space="preserve"> </w:t>
      </w:r>
      <w:r w:rsidR="00D84412">
        <w:rPr>
          <w:rFonts w:ascii="Sylfaen" w:hAnsi="Sylfaen"/>
          <w:lang w:val="ka-GE"/>
        </w:rPr>
        <w:t xml:space="preserve">კანონმდებლობით დადგენილი წესის </w:t>
      </w:r>
      <w:r w:rsidR="00E15804">
        <w:rPr>
          <w:rFonts w:ascii="Sylfaen" w:hAnsi="Sylfaen"/>
          <w:lang w:val="ka-GE"/>
        </w:rPr>
        <w:t>შე</w:t>
      </w:r>
      <w:r w:rsidR="00D84412">
        <w:rPr>
          <w:rFonts w:ascii="Sylfaen" w:hAnsi="Sylfaen"/>
          <w:lang w:val="ka-GE"/>
        </w:rPr>
        <w:t xml:space="preserve">საბამისად გაკეთებული შეტყობინების საფუძველზე, </w:t>
      </w:r>
      <w:r w:rsidR="00E15804">
        <w:rPr>
          <w:rFonts w:ascii="Sylfaen" w:hAnsi="Sylfaen"/>
          <w:lang w:val="ka-GE"/>
        </w:rPr>
        <w:t>რი</w:t>
      </w:r>
      <w:r w:rsidR="00D84412">
        <w:rPr>
          <w:rFonts w:ascii="Sylfaen" w:hAnsi="Sylfaen"/>
          <w:lang w:val="ka-GE"/>
        </w:rPr>
        <w:t>ს შემდეგაც</w:t>
      </w:r>
      <w:r w:rsidR="00E15804">
        <w:rPr>
          <w:rFonts w:ascii="Sylfaen" w:hAnsi="Sylfaen"/>
          <w:lang w:val="ka-GE"/>
        </w:rPr>
        <w:t>,</w:t>
      </w:r>
      <w:r w:rsidR="00D84412">
        <w:rPr>
          <w:rFonts w:ascii="Sylfaen" w:hAnsi="Sylfaen"/>
          <w:lang w:val="ka-GE"/>
        </w:rPr>
        <w:t xml:space="preserve"> მიმწოდებელი ვალდებულია</w:t>
      </w:r>
      <w:r w:rsidR="00E15804">
        <w:rPr>
          <w:rFonts w:ascii="Sylfaen" w:hAnsi="Sylfaen"/>
          <w:lang w:val="ka-GE"/>
        </w:rPr>
        <w:t>,</w:t>
      </w:r>
      <w:r w:rsidR="00D84412">
        <w:rPr>
          <w:rFonts w:ascii="Sylfaen" w:hAnsi="Sylfaen"/>
          <w:lang w:val="ka-GE"/>
        </w:rPr>
        <w:t xml:space="preserve"> არაუგვიანეს 3 სამუშაო დღის განმავლობაში</w:t>
      </w:r>
      <w:r w:rsidR="00E15804">
        <w:rPr>
          <w:rFonts w:ascii="Sylfaen" w:hAnsi="Sylfaen"/>
          <w:lang w:val="ka-GE"/>
        </w:rPr>
        <w:t>,</w:t>
      </w:r>
      <w:r w:rsidR="00D84412">
        <w:rPr>
          <w:rFonts w:ascii="Sylfaen" w:hAnsi="Sylfaen"/>
          <w:lang w:val="ka-GE"/>
        </w:rPr>
        <w:t xml:space="preserve"> წარუდგინოს სააგენტოს სათანადო შინაარსის წერილი, პაციენტის კომპონენტში გადაუდებლად ჩართვის მიზეზების დასაბუთებით</w:t>
      </w:r>
      <w:r w:rsidR="00E15804">
        <w:rPr>
          <w:rFonts w:ascii="Sylfaen" w:hAnsi="Sylfaen"/>
          <w:lang w:val="ka-GE"/>
        </w:rPr>
        <w:t>,</w:t>
      </w:r>
      <w:r w:rsidR="00D84412">
        <w:rPr>
          <w:rFonts w:ascii="Sylfaen" w:hAnsi="Sylfaen"/>
          <w:lang w:val="ka-GE"/>
        </w:rPr>
        <w:t xml:space="preserve"> დაურთოს ჯანმრთელობის მდგომარეობის შ</w:t>
      </w:r>
      <w:r w:rsidR="00E15804">
        <w:rPr>
          <w:rFonts w:ascii="Sylfaen" w:hAnsi="Sylfaen"/>
          <w:lang w:val="ka-GE"/>
        </w:rPr>
        <w:t>ე</w:t>
      </w:r>
      <w:r w:rsidR="00D84412">
        <w:rPr>
          <w:rFonts w:ascii="Sylfaen" w:hAnsi="Sylfaen"/>
          <w:lang w:val="ka-GE"/>
        </w:rPr>
        <w:t xml:space="preserve">სახებ ცნობა </w:t>
      </w:r>
      <w:r w:rsidR="00E15804">
        <w:rPr>
          <w:rFonts w:ascii="Sylfaen" w:hAnsi="Sylfaen"/>
          <w:lang w:val="ka-GE"/>
        </w:rPr>
        <w:t xml:space="preserve">– </w:t>
      </w:r>
      <w:r w:rsidR="00D84412">
        <w:rPr>
          <w:rFonts w:ascii="Sylfaen" w:hAnsi="Sylfaen"/>
          <w:lang w:val="ka-GE"/>
        </w:rPr>
        <w:t>ფორმა</w:t>
      </w:r>
      <w:r w:rsidR="004E6811">
        <w:rPr>
          <w:rFonts w:ascii="Sylfaen" w:hAnsi="Sylfaen"/>
          <w:lang w:val="ka-GE"/>
        </w:rPr>
        <w:t xml:space="preserve"> NIV-100/ა</w:t>
      </w:r>
      <w:r w:rsidR="00D84412">
        <w:rPr>
          <w:rFonts w:ascii="Sylfaen" w:hAnsi="Sylfaen"/>
          <w:lang w:val="ka-GE"/>
        </w:rPr>
        <w:t xml:space="preserve"> და პაციენტის პირადობის დამადასტურებელი დოკუმენტის ასლი (ბრძანების N1 </w:t>
      </w:r>
      <w:r w:rsidR="00E15804">
        <w:rPr>
          <w:rFonts w:ascii="Sylfaen" w:hAnsi="Sylfaen"/>
          <w:lang w:val="ka-GE"/>
        </w:rPr>
        <w:t>დანართ</w:t>
      </w:r>
      <w:r w:rsidR="00D84412">
        <w:rPr>
          <w:rFonts w:ascii="Sylfaen" w:hAnsi="Sylfaen"/>
          <w:lang w:val="ka-GE"/>
        </w:rPr>
        <w:t>ი</w:t>
      </w:r>
      <w:r w:rsidR="004E6811">
        <w:rPr>
          <w:rFonts w:ascii="Sylfaen" w:hAnsi="Sylfaen"/>
          <w:lang w:val="de-AT"/>
        </w:rPr>
        <w:t xml:space="preserve"> –</w:t>
      </w:r>
      <w:r w:rsidR="00D84412">
        <w:rPr>
          <w:rFonts w:ascii="Sylfaen" w:hAnsi="Sylfaen"/>
          <w:lang w:val="ka-GE"/>
        </w:rPr>
        <w:t xml:space="preserve"> </w:t>
      </w:r>
      <w:r w:rsidR="00D84412" w:rsidRPr="004E6811">
        <w:rPr>
          <w:rFonts w:ascii="Sylfaen" w:hAnsi="Sylfaen"/>
          <w:lang w:val="ka-GE"/>
        </w:rPr>
        <w:t>„</w:t>
      </w:r>
      <w:proofErr w:type="spellStart"/>
      <w:r w:rsidR="004E6811" w:rsidRPr="004E6811">
        <w:rPr>
          <w:rFonts w:ascii="Sylfaen" w:hAnsi="Sylfaen" w:cs="Sylfaen"/>
        </w:rPr>
        <w:t>სტაციონარული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დეტოქსიკაციისა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და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პირველადი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რეაბილიტაციის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კომპონენტის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ფარგლებში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მოსარგებლის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რეგისტრაციის</w:t>
      </w:r>
      <w:proofErr w:type="spellEnd"/>
      <w:r w:rsidR="004E6811" w:rsidRPr="00AE5848">
        <w:rPr>
          <w:rFonts w:ascii="Sylfaen" w:hAnsi="Sylfaen" w:cs="Sylfaen"/>
          <w:lang w:val="de-AT"/>
        </w:rPr>
        <w:t xml:space="preserve"> </w:t>
      </w:r>
      <w:proofErr w:type="spellStart"/>
      <w:r w:rsidR="004E6811" w:rsidRPr="004E6811">
        <w:rPr>
          <w:rFonts w:ascii="Sylfaen" w:hAnsi="Sylfaen" w:cs="Sylfaen"/>
        </w:rPr>
        <w:t>წესი</w:t>
      </w:r>
      <w:proofErr w:type="spellEnd"/>
      <w:r w:rsidR="00D84412">
        <w:rPr>
          <w:rFonts w:ascii="Sylfaen" w:hAnsi="Sylfaen"/>
          <w:lang w:val="ka-GE"/>
        </w:rPr>
        <w:t>“, პუნქტი 8.2.).</w:t>
      </w:r>
    </w:p>
    <w:p w:rsidR="007A3E1E" w:rsidRDefault="00D84412" w:rsidP="00E15804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კომპონენტ</w:t>
      </w:r>
      <w:r w:rsidR="00E1580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 </w:t>
      </w:r>
      <w:r w:rsidRPr="004E6811">
        <w:rPr>
          <w:rFonts w:ascii="Sylfaen" w:hAnsi="Sylfaen"/>
          <w:b/>
          <w:lang w:val="ka-GE"/>
        </w:rPr>
        <w:t>გეგმიურად პაციენტების ჩართვა ხორციელდება</w:t>
      </w:r>
      <w:r>
        <w:rPr>
          <w:rFonts w:ascii="Sylfaen" w:hAnsi="Sylfaen"/>
          <w:lang w:val="ka-GE"/>
        </w:rPr>
        <w:t xml:space="preserve"> ბრძ</w:t>
      </w:r>
      <w:r w:rsidR="00E1580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ნების N5 დანართით დამტკიცებული </w:t>
      </w:r>
      <w:r w:rsidR="00E15804">
        <w:rPr>
          <w:rFonts w:ascii="Sylfaen" w:hAnsi="Sylfaen"/>
          <w:lang w:val="ka-GE"/>
        </w:rPr>
        <w:t xml:space="preserve">შესაბამისი </w:t>
      </w:r>
      <w:r>
        <w:rPr>
          <w:rFonts w:ascii="Sylfaen" w:hAnsi="Sylfaen"/>
          <w:lang w:val="ka-GE"/>
        </w:rPr>
        <w:t>განცხადების</w:t>
      </w:r>
      <w:r w:rsidR="005F4789">
        <w:rPr>
          <w:rFonts w:ascii="Sylfaen" w:hAnsi="Sylfaen"/>
          <w:lang w:val="ka-GE"/>
        </w:rPr>
        <w:t xml:space="preserve"> საფუძველზე</w:t>
      </w:r>
      <w:r w:rsidR="00E15804">
        <w:rPr>
          <w:rFonts w:ascii="Sylfaen" w:hAnsi="Sylfaen"/>
          <w:lang w:val="ka-GE"/>
        </w:rPr>
        <w:t>,</w:t>
      </w:r>
      <w:r w:rsidR="004E6811">
        <w:rPr>
          <w:rFonts w:ascii="Sylfaen" w:hAnsi="Sylfaen"/>
          <w:lang w:val="de-AT"/>
        </w:rPr>
        <w:t xml:space="preserve"> </w:t>
      </w:r>
      <w:r w:rsidR="00E15804">
        <w:rPr>
          <w:rFonts w:ascii="Sylfaen" w:hAnsi="Sylfaen"/>
          <w:lang w:val="ka-GE"/>
        </w:rPr>
        <w:t xml:space="preserve">სათანადო მიმწოდებელთან </w:t>
      </w:r>
      <w:r w:rsidR="00E15804" w:rsidRPr="00E15804">
        <w:rPr>
          <w:rFonts w:ascii="Sylfaen" w:hAnsi="Sylfaen"/>
          <w:lang w:val="ka-GE"/>
        </w:rPr>
        <w:t>თავისუფალი ტექნიკური რესურსის წარმოქმნიდან არაუგვიანეს 10 სამუშაო დღ</w:t>
      </w:r>
      <w:r w:rsidR="00E15804">
        <w:rPr>
          <w:rFonts w:ascii="Sylfaen" w:hAnsi="Sylfaen"/>
          <w:lang w:val="ka-GE"/>
        </w:rPr>
        <w:t xml:space="preserve">ის განმავლობაში </w:t>
      </w:r>
      <w:r w:rsidR="005F4789">
        <w:rPr>
          <w:rFonts w:ascii="Sylfaen" w:hAnsi="Sylfaen"/>
          <w:lang w:val="ka-GE"/>
        </w:rPr>
        <w:t>სააგენტოს მიერ გაცემული თანხმობის წერილით</w:t>
      </w:r>
      <w:r w:rsidR="00E15804">
        <w:rPr>
          <w:rFonts w:ascii="Sylfaen" w:hAnsi="Sylfaen"/>
          <w:lang w:val="ka-GE"/>
        </w:rPr>
        <w:t xml:space="preserve">. </w:t>
      </w:r>
      <w:r w:rsidR="005F4789">
        <w:rPr>
          <w:rFonts w:ascii="Sylfaen" w:hAnsi="Sylfaen"/>
          <w:lang w:val="ka-GE"/>
        </w:rPr>
        <w:t>თანხმობის წერილი ვალიდურია გაცე</w:t>
      </w:r>
      <w:r w:rsidR="00E15804">
        <w:rPr>
          <w:rFonts w:ascii="Sylfaen" w:hAnsi="Sylfaen"/>
          <w:lang w:val="ka-GE"/>
        </w:rPr>
        <w:t>მ</w:t>
      </w:r>
      <w:r w:rsidR="005F4789">
        <w:rPr>
          <w:rFonts w:ascii="Sylfaen" w:hAnsi="Sylfaen"/>
          <w:lang w:val="ka-GE"/>
        </w:rPr>
        <w:t>იდან 15 კალენდარული დღის განმავლობაში</w:t>
      </w:r>
      <w:r w:rsidR="00E15804">
        <w:rPr>
          <w:rFonts w:ascii="Sylfaen" w:hAnsi="Sylfaen"/>
          <w:lang w:val="ka-GE"/>
        </w:rPr>
        <w:t xml:space="preserve">, რომლის დროსაც </w:t>
      </w:r>
      <w:r w:rsidR="005F4789">
        <w:rPr>
          <w:rFonts w:ascii="Sylfaen" w:hAnsi="Sylfaen"/>
          <w:lang w:val="ka-GE"/>
        </w:rPr>
        <w:t>მომსახურების მიუღებლობის შემთხვევაში, განმახორციელებელი იხსნის შ</w:t>
      </w:r>
      <w:r w:rsidR="00E15804">
        <w:rPr>
          <w:rFonts w:ascii="Sylfaen" w:hAnsi="Sylfaen"/>
          <w:lang w:val="ka-GE"/>
        </w:rPr>
        <w:t>ე</w:t>
      </w:r>
      <w:r w:rsidR="005F4789">
        <w:rPr>
          <w:rFonts w:ascii="Sylfaen" w:hAnsi="Sylfaen"/>
          <w:lang w:val="ka-GE"/>
        </w:rPr>
        <w:t>საბამისი პაციენტისა და მიმწოდებლის წინაშე გაწეული სამედიცინო მომსახურების ანაზღაურების პასუხისმგებლობას.</w:t>
      </w:r>
    </w:p>
    <w:p w:rsidR="004E6811" w:rsidRDefault="005F4789" w:rsidP="00D5365B">
      <w:pPr>
        <w:ind w:firstLine="567"/>
        <w:jc w:val="both"/>
        <w:rPr>
          <w:rFonts w:ascii="Sylfaen" w:hAnsi="Sylfaen"/>
          <w:lang w:val="de-AT"/>
        </w:rPr>
      </w:pPr>
      <w:bookmarkStart w:id="0" w:name="_GoBack"/>
      <w:bookmarkEnd w:id="0"/>
      <w:r>
        <w:rPr>
          <w:rFonts w:ascii="Sylfaen" w:hAnsi="Sylfaen"/>
          <w:lang w:val="ka-GE"/>
        </w:rPr>
        <w:t>ზემოაღიშნულიდან გამომდინარე, სააგენტოს მიერ ამ ბრძანების შ</w:t>
      </w:r>
      <w:r w:rsidR="00E1580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საბამისად გაცემული თანხმობის წერილის გარეშე</w:t>
      </w:r>
      <w:r w:rsidR="00E1580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სამედიცინო მომსახურების გაწევა პაციენტი</w:t>
      </w:r>
      <w:r w:rsidR="00E1580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ათვის შ</w:t>
      </w:r>
      <w:r w:rsidR="00E1580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საძლებელია მხოლოდ გადაუდებელი ჩვენების არსებობისას, რა დროსაც სამედიცინო დაწესებულება ვალდებულია იმოქმედოს ბრძანების N1 დანართის 8.2. პუნქტი</w:t>
      </w:r>
      <w:r w:rsidR="00E15804">
        <w:rPr>
          <w:rFonts w:ascii="Sylfaen" w:hAnsi="Sylfaen"/>
          <w:lang w:val="ka-GE"/>
        </w:rPr>
        <w:t>თ დადგენილი პირობებით</w:t>
      </w:r>
      <w:r>
        <w:rPr>
          <w:rFonts w:ascii="Sylfaen" w:hAnsi="Sylfaen"/>
          <w:lang w:val="ka-GE"/>
        </w:rPr>
        <w:t>.</w:t>
      </w:r>
      <w:r w:rsidR="00E15804">
        <w:rPr>
          <w:rFonts w:ascii="Sylfaen" w:hAnsi="Sylfaen"/>
          <w:lang w:val="ka-GE"/>
        </w:rPr>
        <w:t xml:space="preserve"> </w:t>
      </w:r>
    </w:p>
    <w:p w:rsidR="005F4789" w:rsidRDefault="00E15804" w:rsidP="00D5365B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 w:rsidR="005F4789">
        <w:rPr>
          <w:rFonts w:ascii="Sylfaen" w:hAnsi="Sylfaen"/>
          <w:lang w:val="ka-GE"/>
        </w:rPr>
        <w:t>თანხმობის წერილის გარეშე, პაციენტისათვის სამედიცინო მომსახურების გაწევისას (გარდა გადაუდებელი ჩვენებით პაციენტის მიღებისა), სააგენტო იხსნის პაციენტი</w:t>
      </w:r>
      <w:r>
        <w:rPr>
          <w:rFonts w:ascii="Sylfaen" w:hAnsi="Sylfaen"/>
          <w:lang w:val="ka-GE"/>
        </w:rPr>
        <w:t>ს</w:t>
      </w:r>
      <w:r w:rsidR="005F4789">
        <w:rPr>
          <w:rFonts w:ascii="Sylfaen" w:hAnsi="Sylfaen"/>
          <w:lang w:val="ka-GE"/>
        </w:rPr>
        <w:t>ა და დაწესებულების წინაშე სამედიცინო მომსახურების ანაზღაურების პასუხისმგებლობას.</w:t>
      </w:r>
    </w:p>
    <w:p w:rsidR="00E15804" w:rsidRDefault="00E15804" w:rsidP="004E6811">
      <w:pPr>
        <w:ind w:firstLine="6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გაითვალისწინოთ.</w:t>
      </w:r>
    </w:p>
    <w:p w:rsidR="00E15804" w:rsidRPr="007A3E1E" w:rsidRDefault="004E6811" w:rsidP="007A3E1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de-AT"/>
        </w:rPr>
        <w:t xml:space="preserve">          </w:t>
      </w:r>
      <w:r w:rsidR="00E15804">
        <w:rPr>
          <w:rFonts w:ascii="Sylfaen" w:hAnsi="Sylfaen"/>
          <w:lang w:val="ka-GE"/>
        </w:rPr>
        <w:t>პატივისცემით,</w:t>
      </w:r>
    </w:p>
    <w:sectPr w:rsidR="00E15804" w:rsidRPr="007A3E1E" w:rsidSect="007748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compat/>
  <w:rsids>
    <w:rsidRoot w:val="00C10343"/>
    <w:rsid w:val="004E6811"/>
    <w:rsid w:val="005C19C4"/>
    <w:rsid w:val="005F4789"/>
    <w:rsid w:val="00774857"/>
    <w:rsid w:val="007A3E1E"/>
    <w:rsid w:val="00AE5848"/>
    <w:rsid w:val="00C10343"/>
    <w:rsid w:val="00C31BE0"/>
    <w:rsid w:val="00C32AE8"/>
    <w:rsid w:val="00D5365B"/>
    <w:rsid w:val="00D73557"/>
    <w:rsid w:val="00D84412"/>
    <w:rsid w:val="00E1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ngotsiridze</cp:lastModifiedBy>
  <cp:revision>6</cp:revision>
  <dcterms:created xsi:type="dcterms:W3CDTF">2015-03-04T15:20:00Z</dcterms:created>
  <dcterms:modified xsi:type="dcterms:W3CDTF">2015-03-05T07:23:00Z</dcterms:modified>
</cp:coreProperties>
</file>