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66" w:rsidRPr="00775F66" w:rsidRDefault="00775F66" w:rsidP="00775F66">
      <w:pPr>
        <w:jc w:val="right"/>
        <w:rPr>
          <w:lang w:val="de-AT"/>
        </w:rPr>
      </w:pPr>
      <w:r w:rsidRPr="00775F66">
        <w:rPr>
          <w:lang w:val="de-AT"/>
        </w:rPr>
        <w:t>ბატონ გიორგი თიბილაშვილს</w:t>
      </w:r>
    </w:p>
    <w:p w:rsidR="00775F66" w:rsidRPr="00775F66" w:rsidRDefault="00775F66" w:rsidP="00775F66">
      <w:pPr>
        <w:jc w:val="right"/>
        <w:rPr>
          <w:lang w:val="de-AT"/>
        </w:rPr>
      </w:pPr>
      <w:r w:rsidRPr="00775F66">
        <w:rPr>
          <w:lang w:val="de-AT"/>
        </w:rPr>
        <w:t>მისამართი: თბილისი, ც. დადიანის N61, კორპ. N1 ბ.81</w:t>
      </w:r>
    </w:p>
    <w:p w:rsidR="00775F66" w:rsidRPr="00775F66" w:rsidRDefault="00775F66" w:rsidP="00775F66">
      <w:pPr>
        <w:jc w:val="right"/>
        <w:rPr>
          <w:lang w:val="de-AT"/>
        </w:rPr>
      </w:pPr>
    </w:p>
    <w:p w:rsidR="00775F66" w:rsidRPr="00775F66" w:rsidRDefault="00775F66" w:rsidP="00775F66">
      <w:pPr>
        <w:jc w:val="right"/>
        <w:rPr>
          <w:lang w:val="de-AT"/>
        </w:rPr>
      </w:pPr>
      <w:r w:rsidRPr="00775F66">
        <w:rPr>
          <w:lang w:val="de-AT"/>
        </w:rPr>
        <w:t xml:space="preserve">ასლი: შპს „ფსიქიკური ჯანმრთელობის და ნარკომანიის პრევენციის ცენტრის“ </w:t>
      </w:r>
    </w:p>
    <w:p w:rsidR="00775F66" w:rsidRPr="00775F66" w:rsidRDefault="00775F66" w:rsidP="00775F66">
      <w:pPr>
        <w:jc w:val="right"/>
        <w:rPr>
          <w:lang w:val="de-AT"/>
        </w:rPr>
      </w:pPr>
      <w:r w:rsidRPr="00775F66">
        <w:rPr>
          <w:lang w:val="de-AT"/>
        </w:rPr>
        <w:t>გენერალურ დირექტორს ბატონ ლაშა კილაძეს</w:t>
      </w:r>
    </w:p>
    <w:p w:rsidR="00775F66" w:rsidRPr="00775F66" w:rsidRDefault="00775F66" w:rsidP="00775F66">
      <w:pPr>
        <w:jc w:val="right"/>
        <w:rPr>
          <w:lang w:val="de-AT"/>
        </w:rPr>
      </w:pPr>
      <w:r w:rsidRPr="00775F66">
        <w:rPr>
          <w:lang w:val="de-AT"/>
        </w:rPr>
        <w:t>მისამართი: თბილისი, ქავთარაძის ქ.N21 ა</w:t>
      </w:r>
    </w:p>
    <w:p w:rsidR="00775F66" w:rsidRPr="00775F66" w:rsidRDefault="00775F66" w:rsidP="00775F66">
      <w:pPr>
        <w:jc w:val="both"/>
        <w:rPr>
          <w:lang w:val="de-AT"/>
        </w:rPr>
      </w:pPr>
    </w:p>
    <w:p w:rsidR="00775F66" w:rsidRPr="00775F66" w:rsidRDefault="00A31E51" w:rsidP="00775F66">
      <w:pPr>
        <w:jc w:val="both"/>
        <w:rPr>
          <w:lang w:val="de-AT"/>
        </w:rPr>
      </w:pPr>
      <w:r>
        <w:rPr>
          <w:lang w:val="de-AT"/>
        </w:rPr>
        <w:t xml:space="preserve">           </w:t>
      </w:r>
      <w:r w:rsidR="00775F66" w:rsidRPr="00775F66">
        <w:rPr>
          <w:lang w:val="de-AT"/>
        </w:rPr>
        <w:t>ბატონო გიორგი,</w:t>
      </w:r>
    </w:p>
    <w:p w:rsidR="00A31E51" w:rsidRDefault="00A31E51" w:rsidP="00A31E51">
      <w:pPr>
        <w:ind w:firstLine="576"/>
        <w:jc w:val="both"/>
        <w:rPr>
          <w:lang w:val="de-AT"/>
        </w:rPr>
      </w:pPr>
      <w:r>
        <w:rPr>
          <w:lang w:val="de-AT"/>
        </w:rPr>
        <w:t xml:space="preserve">სსიპ–სოციალური მომსახურების სააგენტომ მოქმედი კანონმდებლობისა და დადგენილი წესის თანახმად,  შპს სამედიცინო ცენტრი „ურანტის“ 2015 წლის 25 თებერვლის N7115 (N17741, 25.02.2015წ.) წერილის გათვალისწინებით, გცნოთ ჯანმრთელობის დაცვის შესაბამისი სახელმწიფო პროგრამის მოსარგებლედ. </w:t>
      </w:r>
    </w:p>
    <w:p w:rsidR="00A31E51" w:rsidRPr="00E70D8E" w:rsidRDefault="00A31E51" w:rsidP="00A31E51">
      <w:pPr>
        <w:ind w:firstLine="576"/>
        <w:jc w:val="both"/>
        <w:rPr>
          <w:lang w:val="de-AT"/>
        </w:rPr>
      </w:pPr>
      <w:r>
        <w:rPr>
          <w:lang w:val="de-AT"/>
        </w:rPr>
        <w:t xml:space="preserve">წინამდებარე წერილი წარმოადგენს შესაბამისი სახელმწიფო პროგრამის ფარგლებში თქვენი მოსარგებლედ ცნობის დამადასტურებელ „თანხმობის წერილს“, რომლის საფუძველზეც, სამედიცინო მომსახურების მისაღებად, ამ წერილის გაცემიდან 15 კალენდარული დღის ვადაში, უნდა მიმართოთ </w:t>
      </w:r>
      <w:r w:rsidR="00E70D8E">
        <w:rPr>
          <w:lang w:val="de-AT"/>
        </w:rPr>
        <w:t>შესაბამის სამედიცინო დაწესებულებას.</w:t>
      </w:r>
    </w:p>
    <w:p w:rsidR="00A31E51" w:rsidRDefault="00A31E51" w:rsidP="00A31E51">
      <w:pPr>
        <w:ind w:firstLine="576"/>
        <w:jc w:val="both"/>
        <w:rPr>
          <w:lang w:val="de-AT"/>
        </w:rPr>
      </w:pPr>
      <w:r>
        <w:rPr>
          <w:lang w:val="de-AT"/>
        </w:rPr>
        <w:t>წინააღმდეგ შემთხვევაში, „თანხმობის წერილი“ ჩაითვლება ძალადაკარგულად და სააგენტო, როგორც პროგრამის განმახორციელებელი, მოიხსნის თქვენსა და სამედიცინო დაწესებულების წინაშე გაწეული სამედიცინო მომსახურების ღირებულების ანაზღაურების პასუხისმგებლობას. ამასთან, დაკარგავთ ამავე პროგრამით სარგებლობისათვის თქვენთვის განსაზღვრულ რიგს.</w:t>
      </w:r>
    </w:p>
    <w:p w:rsidR="00A31E51" w:rsidRDefault="00A31E51" w:rsidP="00A31E51">
      <w:pPr>
        <w:ind w:firstLine="576"/>
        <w:jc w:val="both"/>
        <w:rPr>
          <w:lang w:val="de-AT"/>
        </w:rPr>
      </w:pPr>
      <w:r>
        <w:rPr>
          <w:lang w:val="de-AT"/>
        </w:rPr>
        <w:t>იმ შემთხვევაში, თუ ობიექტური მიზეზების გამო, აღნიშნულ ვადაში ვერ ახერხებთ მომსახურების მიღებას, ამავე ვადის გასვლამდე, გთხოვთ, წერილობით აცნობოთ სააგენტოს.</w:t>
      </w:r>
    </w:p>
    <w:p w:rsidR="00A31E51" w:rsidRDefault="00A31E51" w:rsidP="00A31E51">
      <w:pPr>
        <w:ind w:firstLine="576"/>
        <w:jc w:val="both"/>
        <w:rPr>
          <w:lang w:val="de-AT"/>
        </w:rPr>
      </w:pPr>
      <w:r>
        <w:rPr>
          <w:lang w:val="de-AT"/>
        </w:rPr>
        <w:t>გთხოვთ, გაითვალისწინოთ, რომ „თანხმობის წერილის“ სააგენტოს ინიციატივით გაუქმების საფუძველი შეიძლება გახდეს თქვენ მიერ შერჩეულ სამედიცინო დაწესებულებაში არსებული თავისუფალი ტექნიკური რესურსის გადაუდებელი სამედიცინო შემთხვევის ხარჯზე შევსების ფაქტი.</w:t>
      </w:r>
    </w:p>
    <w:p w:rsidR="00A31E51" w:rsidRDefault="00A31E51" w:rsidP="00A31E51">
      <w:pPr>
        <w:ind w:firstLine="576"/>
        <w:jc w:val="both"/>
        <w:rPr>
          <w:lang w:val="de-AT"/>
        </w:rPr>
      </w:pPr>
      <w:r>
        <w:rPr>
          <w:lang w:val="de-AT"/>
        </w:rPr>
        <w:t>პატივისცემით,</w:t>
      </w:r>
    </w:p>
    <w:p w:rsidR="00530528" w:rsidRPr="00530528" w:rsidRDefault="00530528" w:rsidP="00A31E51">
      <w:pPr>
        <w:jc w:val="both"/>
        <w:rPr>
          <w:lang w:val="de-AT"/>
        </w:rPr>
      </w:pPr>
    </w:p>
    <w:sectPr w:rsidR="00530528" w:rsidRPr="00530528" w:rsidSect="00953F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C33" w:rsidRDefault="004E5C33" w:rsidP="00E70D8E">
      <w:pPr>
        <w:spacing w:after="0" w:line="240" w:lineRule="auto"/>
      </w:pPr>
      <w:r>
        <w:separator/>
      </w:r>
    </w:p>
  </w:endnote>
  <w:endnote w:type="continuationSeparator" w:id="1">
    <w:p w:rsidR="004E5C33" w:rsidRDefault="004E5C33" w:rsidP="00E70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C33" w:rsidRDefault="004E5C33" w:rsidP="00E70D8E">
      <w:pPr>
        <w:spacing w:after="0" w:line="240" w:lineRule="auto"/>
      </w:pPr>
      <w:r>
        <w:separator/>
      </w:r>
    </w:p>
  </w:footnote>
  <w:footnote w:type="continuationSeparator" w:id="1">
    <w:p w:rsidR="004E5C33" w:rsidRDefault="004E5C33" w:rsidP="00E70D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530528"/>
    <w:rsid w:val="0014003D"/>
    <w:rsid w:val="004E5C33"/>
    <w:rsid w:val="00530528"/>
    <w:rsid w:val="00775F66"/>
    <w:rsid w:val="00953F4C"/>
    <w:rsid w:val="009566CF"/>
    <w:rsid w:val="00A31E51"/>
    <w:rsid w:val="00B059AB"/>
    <w:rsid w:val="00BC6DF4"/>
    <w:rsid w:val="00C41D45"/>
    <w:rsid w:val="00C76415"/>
    <w:rsid w:val="00C95AFB"/>
    <w:rsid w:val="00CD382B"/>
    <w:rsid w:val="00D26BCF"/>
    <w:rsid w:val="00E70D8E"/>
    <w:rsid w:val="00E86E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70D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0D8E"/>
    <w:rPr>
      <w:sz w:val="20"/>
      <w:szCs w:val="20"/>
    </w:rPr>
  </w:style>
  <w:style w:type="character" w:styleId="EndnoteReference">
    <w:name w:val="endnote reference"/>
    <w:basedOn w:val="DefaultParagraphFont"/>
    <w:uiPriority w:val="99"/>
    <w:semiHidden/>
    <w:unhideWhenUsed/>
    <w:rsid w:val="00E70D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067534">
      <w:bodyDiv w:val="1"/>
      <w:marLeft w:val="0"/>
      <w:marRight w:val="0"/>
      <w:marTop w:val="0"/>
      <w:marBottom w:val="0"/>
      <w:divBdr>
        <w:top w:val="none" w:sz="0" w:space="0" w:color="auto"/>
        <w:left w:val="none" w:sz="0" w:space="0" w:color="auto"/>
        <w:bottom w:val="none" w:sz="0" w:space="0" w:color="auto"/>
        <w:right w:val="none" w:sz="0" w:space="0" w:color="auto"/>
      </w:divBdr>
    </w:div>
    <w:div w:id="96805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89C4-CCE9-4F7C-9AE6-BFEE89C7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ngotsiridze</dc:creator>
  <cp:lastModifiedBy>ngotsiridze</cp:lastModifiedBy>
  <cp:revision>7</cp:revision>
  <dcterms:created xsi:type="dcterms:W3CDTF">2015-02-24T06:42:00Z</dcterms:created>
  <dcterms:modified xsi:type="dcterms:W3CDTF">2015-03-10T07:47:00Z</dcterms:modified>
</cp:coreProperties>
</file>