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C3" w:rsidRPr="009F3AA4" w:rsidRDefault="004D5BC3" w:rsidP="004D5BC3">
      <w:pPr>
        <w:jc w:val="center"/>
        <w:rPr>
          <w:rFonts w:ascii="Sylfaen" w:hAnsi="Sylfaen"/>
          <w:b/>
          <w:lang w:val="ka-GE"/>
        </w:rPr>
      </w:pPr>
    </w:p>
    <w:p w:rsidR="004D5BC3" w:rsidRPr="009F3AA4" w:rsidRDefault="004D5BC3" w:rsidP="004D5BC3">
      <w:pPr>
        <w:jc w:val="center"/>
        <w:rPr>
          <w:rFonts w:ascii="Sylfaen" w:hAnsi="Sylfaen"/>
          <w:b/>
          <w:lang w:val="ka-GE"/>
        </w:rPr>
      </w:pPr>
      <w:r w:rsidRPr="009F3AA4">
        <w:rPr>
          <w:rFonts w:ascii="Sylfaen" w:hAnsi="Sylfaen"/>
          <w:b/>
          <w:lang w:val="ka-GE"/>
        </w:rPr>
        <w:t>სსიპ-სოციალური მომსახურების სააგენტო</w:t>
      </w:r>
    </w:p>
    <w:p w:rsidR="004D5BC3" w:rsidRPr="007E38A4" w:rsidRDefault="004D5BC3" w:rsidP="004D5BC3">
      <w:pPr>
        <w:rPr>
          <w:rFonts w:ascii="Sylfaen" w:hAnsi="Sylfaen"/>
          <w:lang w:val="de-A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9905"/>
      </w:tblGrid>
      <w:tr w:rsidR="004D5BC3" w:rsidRPr="009274B9" w:rsidTr="00FE7A85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4D5BC3" w:rsidRPr="009274B9" w:rsidRDefault="004D5BC3" w:rsidP="00FE7A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9274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 </w:t>
            </w:r>
            <w:r w:rsidRPr="009274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 xml:space="preserve">    </w:t>
            </w:r>
            <w:r w:rsidRPr="009274B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ჯანმრთელობის დაცვის  პროგრამების დეპარტამენტი</w:t>
            </w:r>
          </w:p>
        </w:tc>
      </w:tr>
      <w:tr w:rsidR="004D5BC3" w:rsidRPr="009274B9" w:rsidTr="00FE7A85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4D5BC3" w:rsidRPr="009274B9" w:rsidRDefault="004D5BC3" w:rsidP="00FE7A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9274B9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</w:t>
            </w:r>
            <w:r w:rsidRPr="009274B9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de-AT"/>
              </w:rPr>
              <w:t xml:space="preserve">  </w:t>
            </w:r>
            <w:r w:rsidRPr="009274B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ჯანმრთელობის დაცვის პროგრამების სამმართველო</w:t>
            </w:r>
            <w:r w:rsidRPr="009274B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ka-GE"/>
              </w:rPr>
              <w:t xml:space="preserve"> </w:t>
            </w:r>
            <w:r w:rsidRPr="009274B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სამმართველო</w:t>
            </w:r>
          </w:p>
        </w:tc>
      </w:tr>
      <w:tr w:rsidR="004D5BC3" w:rsidRPr="009274B9" w:rsidTr="00FE7A85">
        <w:tc>
          <w:tcPr>
            <w:tcW w:w="9905" w:type="dxa"/>
          </w:tcPr>
          <w:p w:rsidR="004D5BC3" w:rsidRPr="009274B9" w:rsidRDefault="004D5BC3" w:rsidP="00FE7A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9274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                                                       </w:t>
            </w:r>
            <w:r w:rsidRPr="009274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 xml:space="preserve">     </w:t>
            </w:r>
            <w:r w:rsidRPr="009274B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მთავარი სპეციალისტი</w:t>
            </w:r>
          </w:p>
        </w:tc>
      </w:tr>
      <w:tr w:rsidR="004D5BC3" w:rsidRPr="009274B9" w:rsidTr="00FE7A85">
        <w:tc>
          <w:tcPr>
            <w:tcW w:w="990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4D5BC3" w:rsidRPr="009274B9" w:rsidRDefault="004D5BC3" w:rsidP="00FE7A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9274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სახელი, გვარი                                              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</w:t>
            </w:r>
            <w:r w:rsidRPr="009274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ka-GE"/>
              </w:rPr>
              <w:t>ნანა თიკანაძე</w:t>
            </w:r>
          </w:p>
        </w:tc>
      </w:tr>
    </w:tbl>
    <w:p w:rsidR="004D5BC3" w:rsidRPr="0026798E" w:rsidRDefault="004D5BC3" w:rsidP="004D5BC3">
      <w:pPr>
        <w:rPr>
          <w:rFonts w:ascii="Sylfaen" w:hAnsi="Sylfaen"/>
          <w:lang w:val="ka-GE"/>
        </w:rPr>
      </w:pPr>
    </w:p>
    <w:p w:rsidR="004D5BC3" w:rsidRPr="00DB2489" w:rsidRDefault="004D5BC3" w:rsidP="004D5BC3">
      <w:pPr>
        <w:rPr>
          <w:rFonts w:ascii="Sylfaen" w:hAnsi="Sylfaen"/>
          <w:b/>
          <w:lang w:val="ka-GE"/>
        </w:rPr>
      </w:pPr>
      <w:r w:rsidRPr="00DB2489">
        <w:rPr>
          <w:rFonts w:ascii="Sylfaen" w:hAnsi="Sylfaen"/>
          <w:b/>
          <w:lang w:val="ka-GE"/>
        </w:rPr>
        <w:t>დაკისრებული მოვალეობები: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1.</w:t>
      </w:r>
      <w:r w:rsidRPr="00DB2489">
        <w:rPr>
          <w:rFonts w:ascii="Sylfaen" w:hAnsi="Sylfaen"/>
          <w:lang w:val="ka-GE"/>
        </w:rPr>
        <w:tab/>
        <w:t>ჯანმრთელობის დაცვის სახელმწიფო სახელმწიფო პროგრამების ფარგლებში მიმწოდებლების მიერ წარმოდგენილი დოკუმენტების ინსპექტირების პროცესის  ზედამხედველობა;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2.</w:t>
      </w:r>
      <w:r w:rsidRPr="00DB2489">
        <w:rPr>
          <w:rFonts w:ascii="Sylfaen" w:hAnsi="Sylfaen"/>
          <w:lang w:val="ka-GE"/>
        </w:rPr>
        <w:tab/>
        <w:t>მიმწოდებლების მიერ წარმოდგენილი დოკუმენტების ინსპექტირების საფუძველზე გადაწყვეტილების მიღება თანხის ანაზღაურებაზე, არანაზღაურებაზე ან სადაო შემთხვევების კატეგორიაში გადატანაზე;</w:t>
      </w:r>
    </w:p>
    <w:p w:rsidR="004D5BC3" w:rsidRPr="00924ECB" w:rsidRDefault="004D5BC3" w:rsidP="00F15578">
      <w:pPr>
        <w:spacing w:after="0" w:line="240" w:lineRule="auto"/>
        <w:jc w:val="both"/>
        <w:rPr>
          <w:rFonts w:ascii="Sylfaen" w:hAnsi="Sylfaen"/>
          <w:u w:val="single"/>
          <w:lang w:val="ka-GE"/>
        </w:rPr>
      </w:pPr>
      <w:r w:rsidRPr="00924ECB">
        <w:rPr>
          <w:rFonts w:ascii="Sylfaen" w:hAnsi="Sylfaen"/>
          <w:u w:val="single"/>
          <w:lang w:val="ka-GE"/>
        </w:rPr>
        <w:t>3.</w:t>
      </w:r>
      <w:r w:rsidRPr="00924ECB">
        <w:rPr>
          <w:rFonts w:ascii="Sylfaen" w:hAnsi="Sylfaen"/>
          <w:u w:val="single"/>
          <w:lang w:val="ka-GE"/>
        </w:rPr>
        <w:tab/>
        <w:t>მიმწოდებლების მიერ წარმოდგენილი დოკუმენტების ინსპექტირების საფუძველზე პირველადი მიღება–ჩაბარების აქტის გაფორმება, სააგენტოს მხრიდან ხელმოწერა.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4.</w:t>
      </w:r>
      <w:r w:rsidRPr="00DB2489">
        <w:rPr>
          <w:rFonts w:ascii="Sylfaen" w:hAnsi="Sylfaen"/>
          <w:lang w:val="ka-GE"/>
        </w:rPr>
        <w:tab/>
        <w:t>პროგრამების მიხედვით დასაფინანსებელ თანხებზე სახელმწიფო ხაზინაში სარეგისტრაციო თანხების რეესტრებისა და მოხსენებითი ბარათების მომზადება;</w:t>
      </w:r>
    </w:p>
    <w:p w:rsidR="004D5BC3" w:rsidRPr="00DB2489" w:rsidRDefault="004D5BC3" w:rsidP="00F15578">
      <w:pPr>
        <w:spacing w:before="240"/>
        <w:jc w:val="both"/>
        <w:rPr>
          <w:rFonts w:ascii="Sylfaen" w:hAnsi="Sylfaen"/>
          <w:lang w:val="de-AT"/>
        </w:rPr>
      </w:pPr>
      <w:r w:rsidRPr="00DB2489">
        <w:rPr>
          <w:rFonts w:ascii="Sylfaen" w:hAnsi="Sylfaen"/>
          <w:lang w:val="ka-GE"/>
        </w:rPr>
        <w:t>5.</w:t>
      </w:r>
      <w:r w:rsidRPr="00DB2489">
        <w:rPr>
          <w:rFonts w:ascii="Sylfaen" w:hAnsi="Sylfaen"/>
          <w:lang w:val="ka-GE"/>
        </w:rPr>
        <w:tab/>
        <w:t>რეფერალური მომსახურების სახელმწიფო პროგრამის ადმინისტრირება და საქართველოს მთავრობის N331 დადგენილების საფუძველზე საქართველოს ფარგლ</w:t>
      </w:r>
      <w:r w:rsidR="00257F0A" w:rsidRPr="00DB2489">
        <w:rPr>
          <w:rFonts w:ascii="Sylfaen" w:hAnsi="Sylfaen"/>
          <w:lang w:val="ka-GE"/>
        </w:rPr>
        <w:t>ებში არსებულ დაწესებულებებში ბე</w:t>
      </w:r>
      <w:r w:rsidRPr="00DB2489">
        <w:rPr>
          <w:rFonts w:ascii="Sylfaen" w:hAnsi="Sylfaen"/>
          <w:lang w:val="ka-GE"/>
        </w:rPr>
        <w:t>ნეფიციართათვის გაწეული/გასაწევი სამედიცინო დახმარების დაფინანსების მიზნით მიღებული გადაწყვეტილებების რეალიზაციაზე ზედამხედველობა;</w:t>
      </w:r>
      <w:r w:rsidR="008500C3" w:rsidRPr="00DB2489">
        <w:rPr>
          <w:rFonts w:ascii="Sylfaen" w:hAnsi="Sylfaen"/>
          <w:lang w:val="de-AT"/>
        </w:rPr>
        <w:t>(</w:t>
      </w:r>
      <w:r w:rsidR="008500C3" w:rsidRPr="00DB2489">
        <w:rPr>
          <w:rFonts w:ascii="Sylfaen" w:hAnsi="Sylfaen"/>
          <w:lang w:val="ka-GE"/>
        </w:rPr>
        <w:t>ყოველდღიური ურთიერთობა მოქალაქეთა მისაღებთან, ბენეფიციართათვის გაწეული/გასაწევი სამედიცინო დახმარების დაფინანსების შესახებ საჯარო ინფორმაციის მიწოდება</w:t>
      </w:r>
      <w:r w:rsidR="008500C3" w:rsidRPr="00DB2489">
        <w:rPr>
          <w:rFonts w:ascii="Sylfaen" w:hAnsi="Sylfaen"/>
          <w:lang w:val="de-AT"/>
        </w:rPr>
        <w:t>)</w:t>
      </w:r>
      <w:r w:rsidR="008500C3" w:rsidRPr="00DB2489">
        <w:rPr>
          <w:rFonts w:ascii="Sylfaen" w:hAnsi="Sylfaen"/>
          <w:lang w:val="ka-GE"/>
        </w:rPr>
        <w:t>.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6.</w:t>
      </w:r>
      <w:r w:rsidRPr="00DB2489">
        <w:rPr>
          <w:rFonts w:ascii="Sylfaen" w:hAnsi="Sylfaen"/>
          <w:lang w:val="ka-GE"/>
        </w:rPr>
        <w:tab/>
        <w:t>რეფერალური მომსახურების სახელმწიფო პროგრამის ფარგლებში მიმწოდებლების მიერ წარმოდგენილი შესრულებული სამუშაოს ინსპექტირებისას ანაზღაურებას დაქვემდებარებული, არანაზღაურებული და სადაო შემთხვევების აღრიცხვა შესაბამისი მიზეზების გათვალისწინებით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7.</w:t>
      </w:r>
      <w:r w:rsidRPr="00DB2489">
        <w:rPr>
          <w:rFonts w:ascii="Sylfaen" w:hAnsi="Sylfaen"/>
          <w:lang w:val="ka-GE"/>
        </w:rPr>
        <w:tab/>
        <w:t xml:space="preserve"> პროგრამების ადმინისტრირებისას იხელმძღვანელოს შესაბამისი პროგრამების ადმინისტრირებასთან დაკავშირებული   ნორმატიული/სხვა მარეგულირებელი აქტებით, საქართველოს შრომის, ჯანმრთელობისა და სოციალური დაცვის სამინისტროს წერილობითი მითითებებით (განმარტებებით), სსიპ სამედიცინო საქმიანობის საქმიანობის სახელმწიფო პროგრამების სააგენტოს გადაწყვეტილებებით, სსიპ სოციალური მომსახურების სააგენტოს ხელმძღვანელობის გადაწყვეტილებებით;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8.</w:t>
      </w:r>
      <w:r w:rsidRPr="00DB2489">
        <w:rPr>
          <w:rFonts w:ascii="Sylfaen" w:hAnsi="Sylfaen"/>
          <w:lang w:val="ka-GE"/>
        </w:rPr>
        <w:tab/>
        <w:t>პროგრამული სერვისების მიმწოდებელ დაწესებულებებთან მუდმივი კონტაქტი ინფორმაციის გაცვლის თვალსაზრისით;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9.</w:t>
      </w:r>
      <w:r w:rsidRPr="00DB2489">
        <w:rPr>
          <w:rFonts w:ascii="Sylfaen" w:hAnsi="Sylfaen"/>
          <w:lang w:val="ka-GE"/>
        </w:rPr>
        <w:tab/>
        <w:t>წინადადებების  მომზადება პროგრამების ადმინისტრირების გაუმჯობესების კუთხით გასატარებელი ღონისძიებების მიზნით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lastRenderedPageBreak/>
        <w:t>10.</w:t>
      </w:r>
      <w:r w:rsidRPr="00DB2489">
        <w:rPr>
          <w:rFonts w:ascii="Sylfaen" w:hAnsi="Sylfaen"/>
          <w:lang w:val="ka-GE"/>
        </w:rPr>
        <w:tab/>
        <w:t>პროგრამების ფარგლებში მოსალოდნელი ხარჯების პროგნოზის გაკეთება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/>
          <w:lang w:val="ka-GE"/>
        </w:rPr>
      </w:pPr>
      <w:r w:rsidRPr="00DB2489">
        <w:rPr>
          <w:rFonts w:ascii="Sylfaen" w:hAnsi="Sylfaen"/>
          <w:lang w:val="ka-GE"/>
        </w:rPr>
        <w:t>11.</w:t>
      </w:r>
      <w:r w:rsidRPr="00DB2489">
        <w:rPr>
          <w:rFonts w:ascii="Sylfaen" w:hAnsi="Sylfaen"/>
          <w:lang w:val="ka-GE"/>
        </w:rPr>
        <w:tab/>
        <w:t>სტატისტიკური ინფორმაციის მომზადების პროცესში ჩართულობა, შესაბამისი დეპარტამენტიდან მიღებული მონაცემების გათვალისწინებით</w:t>
      </w:r>
    </w:p>
    <w:p w:rsidR="004D5BC3" w:rsidRPr="00DB2489" w:rsidRDefault="004D5BC3" w:rsidP="00F15578">
      <w:pPr>
        <w:jc w:val="both"/>
        <w:rPr>
          <w:rFonts w:ascii="Sylfaen" w:hAnsi="Sylfaen"/>
          <w:lang w:val="de-AT"/>
        </w:rPr>
      </w:pPr>
      <w:r w:rsidRPr="00DB2489">
        <w:rPr>
          <w:rFonts w:ascii="Sylfaen" w:hAnsi="Sylfaen"/>
          <w:lang w:val="ka-GE"/>
        </w:rPr>
        <w:t>12.</w:t>
      </w:r>
      <w:r w:rsidRPr="00DB2489">
        <w:rPr>
          <w:rFonts w:ascii="Sylfaen" w:hAnsi="Sylfaen"/>
          <w:lang w:val="ka-GE"/>
        </w:rPr>
        <w:tab/>
        <w:t>დეპარტამენტში/სამმართველოში შემოსული/მომზადებული დოკუმენტების დაარქივების პროცესში მონაწილეობა;</w:t>
      </w:r>
      <w:r w:rsidR="008500C3" w:rsidRPr="00DB2489">
        <w:rPr>
          <w:rFonts w:ascii="Sylfaen" w:hAnsi="Sylfaen"/>
          <w:lang w:val="de-AT"/>
        </w:rPr>
        <w:t xml:space="preserve"> (</w:t>
      </w:r>
      <w:r w:rsidR="008500C3" w:rsidRPr="00DB2489">
        <w:rPr>
          <w:rFonts w:ascii="Sylfaen" w:hAnsi="Sylfaen"/>
          <w:lang w:val="ka-GE"/>
        </w:rPr>
        <w:t>დღეისათვის დაარქივებელია 2010-2011 წლის შემოსული/მომზადებული დოკუმენტები.</w:t>
      </w:r>
      <w:r w:rsidR="008500C3" w:rsidRPr="00DB2489">
        <w:rPr>
          <w:rFonts w:ascii="Sylfaen" w:hAnsi="Sylfaen"/>
          <w:lang w:val="de-AT"/>
        </w:rPr>
        <w:t>)</w:t>
      </w:r>
    </w:p>
    <w:p w:rsidR="004D5BC3" w:rsidRPr="00DB2489" w:rsidRDefault="004D5BC3" w:rsidP="00F15578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DB2489">
        <w:rPr>
          <w:rFonts w:ascii="Sylfaen" w:hAnsi="Sylfaen"/>
          <w:lang w:val="ka-GE"/>
        </w:rPr>
        <w:t>13.</w:t>
      </w:r>
      <w:r w:rsidRPr="00DB2489">
        <w:rPr>
          <w:rFonts w:ascii="Sylfaen" w:hAnsi="Sylfaen"/>
          <w:lang w:val="ka-GE"/>
        </w:rPr>
        <w:tab/>
        <w:t>დეპარტამენტში/სამმართველოში შემოსული კორესპონდენციის განხილვაში და პასუხის მომზადებაში მონაწილეობა.</w:t>
      </w:r>
      <w:r w:rsidRPr="00DB2489">
        <w:rPr>
          <w:rFonts w:ascii="Sylfaen" w:hAnsi="Sylfaen" w:cs="Sylfaen"/>
          <w:lang w:val="de-AT"/>
        </w:rPr>
        <w:t xml:space="preserve"> </w:t>
      </w:r>
    </w:p>
    <w:p w:rsidR="00CD164C" w:rsidRPr="00DB2489" w:rsidRDefault="008500C3" w:rsidP="00F15578">
      <w:pPr>
        <w:jc w:val="both"/>
        <w:rPr>
          <w:rFonts w:ascii="Sylfaen" w:hAnsi="Sylfaen"/>
          <w:b/>
          <w:lang w:val="de-AT"/>
        </w:rPr>
      </w:pPr>
      <w:r w:rsidRPr="00DB2489">
        <w:rPr>
          <w:rFonts w:ascii="Sylfaen" w:hAnsi="Sylfaen"/>
          <w:b/>
          <w:lang w:val="de-AT"/>
        </w:rPr>
        <w:t xml:space="preserve">      </w:t>
      </w:r>
      <w:r w:rsidR="00CD164C" w:rsidRPr="00DB2489">
        <w:rPr>
          <w:rFonts w:ascii="Sylfaen" w:hAnsi="Sylfaen"/>
          <w:b/>
          <w:lang w:val="de-AT"/>
        </w:rPr>
        <w:t xml:space="preserve">დოკუმნტბრუნვის  ელექტრონულ სისტემაში  </w:t>
      </w:r>
      <w:r w:rsidR="00CD164C" w:rsidRPr="00DB2489">
        <w:rPr>
          <w:rFonts w:ascii="Sylfaen" w:hAnsi="Sylfaen"/>
          <w:b/>
          <w:lang w:val="ka-GE"/>
        </w:rPr>
        <w:t>8 მაისიდან 31 ოქტომბრის ჩათვლით (დეს–ში</w:t>
      </w:r>
      <w:r w:rsidR="00DB2489" w:rsidRPr="00DB2489">
        <w:rPr>
          <w:rFonts w:ascii="Sylfaen" w:hAnsi="Sylfaen"/>
          <w:b/>
        </w:rPr>
        <w:t xml:space="preserve"> </w:t>
      </w:r>
      <w:r w:rsidR="00CD164C" w:rsidRPr="00DB2489">
        <w:rPr>
          <w:rFonts w:ascii="Sylfaen" w:hAnsi="Sylfaen"/>
          <w:b/>
          <w:lang w:val="ka-GE"/>
        </w:rPr>
        <w:t xml:space="preserve">დღეისთვის წვდომა </w:t>
      </w:r>
      <w:r w:rsidR="00DB2489" w:rsidRPr="00DB2489">
        <w:rPr>
          <w:rFonts w:ascii="Sylfaen" w:hAnsi="Sylfaen"/>
          <w:b/>
          <w:lang w:val="de-AT"/>
        </w:rPr>
        <w:t xml:space="preserve">არის </w:t>
      </w:r>
      <w:r w:rsidR="00CD164C" w:rsidRPr="00DB2489">
        <w:rPr>
          <w:rFonts w:ascii="Sylfaen" w:hAnsi="Sylfaen"/>
          <w:b/>
          <w:lang w:val="ka-GE"/>
        </w:rPr>
        <w:t xml:space="preserve"> 2012 წლის 8 მაისიდან)</w:t>
      </w:r>
      <w:r w:rsidR="00CD164C" w:rsidRPr="00DB2489">
        <w:rPr>
          <w:rFonts w:ascii="Sylfaen" w:hAnsi="Sylfaen"/>
          <w:b/>
          <w:lang w:val="de-AT"/>
        </w:rPr>
        <w:t xml:space="preserve"> </w:t>
      </w:r>
      <w:r w:rsidR="00CD164C" w:rsidRPr="00DB2489">
        <w:rPr>
          <w:rFonts w:ascii="Sylfaen" w:hAnsi="Sylfaen"/>
          <w:b/>
          <w:lang w:val="ka-GE"/>
        </w:rPr>
        <w:t>განხილულია 326 შემოსული კორესპონდენცია, მომზადებულია 107 მოხსენებითი ბარათი და 29 სამსახურეობრივი ბარათი</w:t>
      </w:r>
      <w:r w:rsidR="00CD164C" w:rsidRPr="00DB2489">
        <w:rPr>
          <w:rFonts w:ascii="Sylfaen" w:hAnsi="Sylfaen"/>
          <w:b/>
          <w:lang w:val="de-AT"/>
        </w:rPr>
        <w:t xml:space="preserve">; </w:t>
      </w:r>
      <w:r w:rsidR="00CD164C" w:rsidRPr="00DB2489">
        <w:rPr>
          <w:rFonts w:ascii="Sylfaen" w:hAnsi="Sylfaen"/>
          <w:b/>
          <w:lang w:val="ka-GE"/>
        </w:rPr>
        <w:t>2890 სარეგისტრაციო თანხების რეესტრები.</w:t>
      </w:r>
    </w:p>
    <w:p w:rsidR="00DB2489" w:rsidRPr="00DB2489" w:rsidRDefault="006A2151" w:rsidP="00F1557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</w:t>
      </w:r>
      <w:r w:rsidR="00DB2489" w:rsidRPr="00DB2489">
        <w:rPr>
          <w:rFonts w:ascii="Sylfaen" w:hAnsi="Sylfaen"/>
          <w:lang w:val="ka-GE"/>
        </w:rPr>
        <w:t xml:space="preserve">წარმოდგენილი დოკუმენტების ინსპექტირების საფუძველზე </w:t>
      </w:r>
      <w:r w:rsidR="00DB2489" w:rsidRPr="00DB2489">
        <w:rPr>
          <w:rFonts w:ascii="Sylfaen" w:hAnsi="Sylfaen"/>
          <w:b/>
          <w:lang w:val="ka-GE"/>
        </w:rPr>
        <w:t xml:space="preserve">8894 </w:t>
      </w:r>
      <w:r w:rsidR="00DB2489" w:rsidRPr="00DB2489">
        <w:rPr>
          <w:rFonts w:ascii="Sylfaen" w:hAnsi="Sylfaen"/>
          <w:lang w:val="ka-GE"/>
        </w:rPr>
        <w:t>პირველადი მიღება–ჩაბარების აქტის გაფორმება და სააგენტოს მხრიდან ხელმოწერა.</w:t>
      </w:r>
    </w:p>
    <w:p w:rsidR="00CD164C" w:rsidRPr="00DB2489" w:rsidRDefault="00CD164C" w:rsidP="00F15578">
      <w:pPr>
        <w:jc w:val="both"/>
        <w:rPr>
          <w:rFonts w:ascii="Sylfaen" w:hAnsi="Sylfaen"/>
          <w:b/>
          <w:lang w:val="de-AT"/>
        </w:rPr>
      </w:pPr>
    </w:p>
    <w:sectPr w:rsidR="00CD164C" w:rsidRPr="00DB2489" w:rsidSect="00A8746A">
      <w:pgSz w:w="12240" w:h="15840"/>
      <w:pgMar w:top="810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BC3"/>
    <w:rsid w:val="001B396A"/>
    <w:rsid w:val="00257F0A"/>
    <w:rsid w:val="00261946"/>
    <w:rsid w:val="004A48F0"/>
    <w:rsid w:val="004D5BC3"/>
    <w:rsid w:val="004F4164"/>
    <w:rsid w:val="006A2151"/>
    <w:rsid w:val="007F0055"/>
    <w:rsid w:val="0083062D"/>
    <w:rsid w:val="008500C3"/>
    <w:rsid w:val="008F667D"/>
    <w:rsid w:val="00924ECB"/>
    <w:rsid w:val="00BB1799"/>
    <w:rsid w:val="00C21B97"/>
    <w:rsid w:val="00CD164C"/>
    <w:rsid w:val="00DA0AE9"/>
    <w:rsid w:val="00DB2489"/>
    <w:rsid w:val="00DC5811"/>
    <w:rsid w:val="00EC22A0"/>
    <w:rsid w:val="00F15578"/>
    <w:rsid w:val="00FF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C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ntikanadze</dc:creator>
  <cp:keywords/>
  <dc:description/>
  <cp:lastModifiedBy>ngotsiridze</cp:lastModifiedBy>
  <cp:revision>9</cp:revision>
  <dcterms:created xsi:type="dcterms:W3CDTF">2012-11-07T08:16:00Z</dcterms:created>
  <dcterms:modified xsi:type="dcterms:W3CDTF">2014-02-17T07:08:00Z</dcterms:modified>
</cp:coreProperties>
</file>