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DE" w:rsidRDefault="00040DB6" w:rsidP="00040DB6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პერსონალურ მონაცემთა დაცვის ინსპექტორს</w:t>
      </w:r>
    </w:p>
    <w:p w:rsidR="00040DB6" w:rsidRDefault="00040DB6" w:rsidP="00040DB6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 თამარ ქალდანს</w:t>
      </w:r>
    </w:p>
    <w:p w:rsidR="00040DB6" w:rsidRDefault="00040DB6" w:rsidP="00040DB6">
      <w:pPr>
        <w:jc w:val="both"/>
        <w:rPr>
          <w:rFonts w:ascii="Sylfaen" w:hAnsi="Sylfaen"/>
          <w:lang w:val="ka-GE"/>
        </w:rPr>
      </w:pPr>
    </w:p>
    <w:p w:rsidR="00040DB6" w:rsidRDefault="00040DB6" w:rsidP="00040DB6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        ქალბატონო თამარ,</w:t>
      </w:r>
    </w:p>
    <w:p w:rsidR="005C0423" w:rsidRPr="00CC2FAB" w:rsidRDefault="005C0423" w:rsidP="00CC2FAB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სსიპ-სოციალური მომსახურების სააგენტომ განიხილა თქვენი 2016 წლის 10 მარტის N410/01 (N27363, 14.03.16 წ.)  წერილი. სააგენტო ითვალისწინებს წერილში ასახულ რეკომენდაციებს სააგენტოს მხრიდან პერსონალურ მონაცემთა მიმართ სამომავლოდ შესასრულებელი ქმედებების შესახებ და კომპეტენციის ფარგლებში, გაცნობებთ</w:t>
      </w:r>
      <w:r w:rsidR="00CC2FAB">
        <w:rPr>
          <w:rFonts w:ascii="Sylfaen" w:hAnsi="Sylfaen"/>
          <w:lang w:val="ka-GE"/>
        </w:rPr>
        <w:t>:</w:t>
      </w:r>
    </w:p>
    <w:p w:rsidR="00726F5D" w:rsidRDefault="00040DB6" w:rsidP="00040D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222222"/>
          <w:sz w:val="23"/>
          <w:szCs w:val="23"/>
          <w:lang w:val="ka-GE"/>
        </w:rPr>
      </w:pPr>
      <w:r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მინისტრის 2007 წლის 27 ივნისის N190/ნ ბრძანებით დამტკიცებული </w:t>
      </w:r>
      <w:proofErr w:type="spellStart"/>
      <w:r>
        <w:rPr>
          <w:rFonts w:ascii="Sylfaen" w:hAnsi="Sylfaen" w:cs="Sylfaen"/>
          <w:color w:val="222222"/>
          <w:sz w:val="23"/>
          <w:szCs w:val="23"/>
        </w:rPr>
        <w:t>დებულები</w:t>
      </w:r>
      <w:proofErr w:type="spellEnd"/>
      <w:r w:rsidR="007F3A00">
        <w:rPr>
          <w:rFonts w:ascii="Sylfaen" w:hAnsi="Sylfaen" w:cs="Sylfaen"/>
          <w:color w:val="222222"/>
          <w:sz w:val="23"/>
          <w:szCs w:val="23"/>
          <w:lang w:val="ka-GE"/>
        </w:rPr>
        <w:t>თ განსაზღვრული მიზნების მისაღწევად და დაკისრებული ფუნქციების შესასრულებლად,</w:t>
      </w:r>
      <w:r w:rsidR="00D37967">
        <w:rPr>
          <w:rFonts w:ascii="Sylfaen" w:hAnsi="Sylfaen" w:cs="Sylfaen"/>
          <w:color w:val="222222"/>
          <w:sz w:val="23"/>
          <w:szCs w:val="23"/>
          <w:lang w:val="ka-GE"/>
        </w:rPr>
        <w:t xml:space="preserve"> მოქმედი კანონმდებლობის ფარგლებში, სააგენტო ამუშავებს და მართავს ისეთ მონაცემთა ბაზებს, როგორიცაა სახელმწიფო გასაცემლების მიმღები პირების მონაცემთა ბაზა</w:t>
      </w:r>
      <w:r w:rsidR="00726F5D">
        <w:rPr>
          <w:rFonts w:ascii="Sylfaen" w:hAnsi="Sylfaen" w:cs="Sylfaen"/>
          <w:color w:val="222222"/>
          <w:sz w:val="23"/>
          <w:szCs w:val="23"/>
          <w:lang w:val="ka-GE"/>
        </w:rPr>
        <w:t>,</w:t>
      </w:r>
      <w:r w:rsidR="00D37967">
        <w:rPr>
          <w:rFonts w:ascii="Sylfaen" w:hAnsi="Sylfaen" w:cs="Sylfaen"/>
          <w:color w:val="222222"/>
          <w:sz w:val="23"/>
          <w:szCs w:val="23"/>
          <w:lang w:val="ka-GE"/>
        </w:rPr>
        <w:t xml:space="preserve"> </w:t>
      </w:r>
      <w:r w:rsidR="00374181">
        <w:rPr>
          <w:rFonts w:ascii="Sylfaen" w:hAnsi="Sylfaen" w:cs="Sylfaen"/>
          <w:color w:val="222222"/>
          <w:sz w:val="23"/>
          <w:szCs w:val="23"/>
          <w:lang w:val="ka-GE"/>
        </w:rPr>
        <w:t>სოციალუ</w:t>
      </w:r>
      <w:r w:rsidR="00D37967">
        <w:rPr>
          <w:rFonts w:ascii="Sylfaen" w:hAnsi="Sylfaen" w:cs="Sylfaen"/>
          <w:color w:val="222222"/>
          <w:sz w:val="23"/>
          <w:szCs w:val="23"/>
          <w:lang w:val="ka-GE"/>
        </w:rPr>
        <w:t>რ</w:t>
      </w:r>
      <w:r w:rsidR="00374181">
        <w:rPr>
          <w:rFonts w:ascii="Sylfaen" w:hAnsi="Sylfaen" w:cs="Sylfaen"/>
          <w:color w:val="222222"/>
          <w:sz w:val="23"/>
          <w:szCs w:val="23"/>
          <w:lang w:val="ka-GE"/>
        </w:rPr>
        <w:t>ა</w:t>
      </w:r>
      <w:r w:rsidR="00D37967">
        <w:rPr>
          <w:rFonts w:ascii="Sylfaen" w:hAnsi="Sylfaen" w:cs="Sylfaen"/>
          <w:color w:val="222222"/>
          <w:sz w:val="23"/>
          <w:szCs w:val="23"/>
          <w:lang w:val="ka-GE"/>
        </w:rPr>
        <w:t>დ დაუცველი ოჯახების მონაცემთა ერთიანი ბაზა</w:t>
      </w:r>
      <w:r w:rsidR="00BF048B">
        <w:rPr>
          <w:rFonts w:ascii="Sylfaen" w:hAnsi="Sylfaen" w:cs="Sylfaen"/>
          <w:color w:val="222222"/>
          <w:sz w:val="23"/>
          <w:szCs w:val="23"/>
        </w:rPr>
        <w:t>,</w:t>
      </w:r>
      <w:r w:rsidR="00726F5D">
        <w:rPr>
          <w:rFonts w:ascii="Sylfaen" w:hAnsi="Sylfaen" w:cs="Sylfaen"/>
          <w:color w:val="222222"/>
          <w:sz w:val="23"/>
          <w:szCs w:val="23"/>
          <w:lang w:val="ka-GE"/>
        </w:rPr>
        <w:t xml:space="preserve"> საყოველთაო ჯანმრთელობის დაცვისა და ჯანდაცვის სხვა პროგრამებით მოსარგებლეთა ბაზა და სხვა.</w:t>
      </w:r>
    </w:p>
    <w:p w:rsidR="00F75B51" w:rsidRDefault="00C24510" w:rsidP="00040D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222222"/>
          <w:sz w:val="23"/>
          <w:szCs w:val="23"/>
          <w:lang w:val="ka-GE"/>
        </w:rPr>
      </w:pPr>
      <w:r>
        <w:rPr>
          <w:rFonts w:ascii="Sylfaen" w:hAnsi="Sylfaen" w:cs="Sylfaen"/>
          <w:color w:val="222222"/>
          <w:sz w:val="23"/>
          <w:szCs w:val="23"/>
          <w:lang w:val="ka-GE"/>
        </w:rPr>
        <w:t xml:space="preserve">სააგენტოს მიერ ადმინისტრირებადი ბაზების ფორმირების ძირითადი წყაროა მონაცემთა სუბიექტის მიერ გაცხადებული პირადი, მათ შორის, განსაკუთრებული კატეგორიის მონაცემები, თუმცა კანონმდებლობის საფუძველზე, აღნიშნული ბაზების მართვისათვის, </w:t>
      </w:r>
      <w:r w:rsidR="001D0173">
        <w:rPr>
          <w:rFonts w:ascii="Sylfaen" w:hAnsi="Sylfaen" w:cs="Sylfaen"/>
          <w:color w:val="222222"/>
          <w:sz w:val="23"/>
          <w:szCs w:val="23"/>
          <w:lang w:val="ka-GE"/>
        </w:rPr>
        <w:t xml:space="preserve">შესაბამისი კანონმდებლობის საფუძველზე, </w:t>
      </w:r>
      <w:r>
        <w:rPr>
          <w:rFonts w:ascii="Sylfaen" w:hAnsi="Sylfaen" w:cs="Sylfaen"/>
          <w:color w:val="222222"/>
          <w:sz w:val="23"/>
          <w:szCs w:val="23"/>
          <w:lang w:val="ka-GE"/>
        </w:rPr>
        <w:t xml:space="preserve">ასევე, გამოიყენება </w:t>
      </w:r>
      <w:r w:rsidR="000214B1">
        <w:rPr>
          <w:rFonts w:ascii="Sylfaen" w:hAnsi="Sylfaen" w:cs="Sylfaen"/>
          <w:color w:val="222222"/>
          <w:sz w:val="23"/>
          <w:szCs w:val="23"/>
          <w:lang w:val="ka-GE"/>
        </w:rPr>
        <w:t>მონაცემთა სხვა დამმუშავებლებისაგან (</w:t>
      </w:r>
      <w:r w:rsidR="004C030B" w:rsidRPr="004C030B">
        <w:rPr>
          <w:rFonts w:ascii="Sylfaen" w:hAnsi="Sylfaen" w:cs="Sylfaen"/>
          <w:color w:val="222222"/>
          <w:sz w:val="23"/>
          <w:szCs w:val="23"/>
          <w:lang w:val="ka-GE"/>
        </w:rPr>
        <w:t>საჯარო რეესტრის ეროვნული სააგენტო, სახელმწიფო სერვისების განვითარების სააგენტო</w:t>
      </w:r>
      <w:r w:rsidR="004C030B">
        <w:rPr>
          <w:rFonts w:ascii="Sylfaen" w:hAnsi="Sylfaen" w:cs="Sylfaen"/>
          <w:color w:val="222222"/>
          <w:sz w:val="23"/>
          <w:szCs w:val="23"/>
          <w:lang w:val="ka-GE"/>
        </w:rPr>
        <w:t xml:space="preserve">, </w:t>
      </w:r>
      <w:r w:rsidR="004C030B" w:rsidRPr="004C030B">
        <w:rPr>
          <w:rFonts w:ascii="Sylfaen" w:hAnsi="Sylfaen" w:cs="Sylfaen"/>
          <w:color w:val="222222"/>
          <w:sz w:val="23"/>
          <w:szCs w:val="23"/>
          <w:lang w:val="ka-GE"/>
        </w:rPr>
        <w:t>აღსრულების ეროვნულ</w:t>
      </w:r>
      <w:r w:rsidR="00406053">
        <w:rPr>
          <w:rFonts w:ascii="Sylfaen" w:hAnsi="Sylfaen" w:cs="Sylfaen"/>
          <w:color w:val="222222"/>
          <w:sz w:val="23"/>
          <w:szCs w:val="23"/>
          <w:lang w:val="ka-GE"/>
        </w:rPr>
        <w:t>ი</w:t>
      </w:r>
      <w:r w:rsidR="004C030B" w:rsidRPr="004C030B">
        <w:rPr>
          <w:rFonts w:ascii="Sylfaen" w:hAnsi="Sylfaen" w:cs="Sylfaen"/>
          <w:color w:val="222222"/>
          <w:sz w:val="23"/>
          <w:szCs w:val="23"/>
          <w:lang w:val="ka-GE"/>
        </w:rPr>
        <w:t xml:space="preserve"> ბიურო</w:t>
      </w:r>
      <w:r w:rsidR="004C030B">
        <w:rPr>
          <w:rFonts w:ascii="Sylfaen" w:hAnsi="Sylfaen" w:cs="Sylfaen"/>
          <w:color w:val="222222"/>
          <w:sz w:val="23"/>
          <w:szCs w:val="23"/>
          <w:lang w:val="ka-GE"/>
        </w:rPr>
        <w:t>,</w:t>
      </w:r>
      <w:r w:rsidR="007160F7">
        <w:rPr>
          <w:rFonts w:ascii="Sylfaen" w:hAnsi="Sylfaen" w:cs="Sylfaen"/>
          <w:color w:val="222222"/>
          <w:sz w:val="23"/>
          <w:szCs w:val="23"/>
          <w:lang w:val="ka-GE"/>
        </w:rPr>
        <w:t xml:space="preserve"> </w:t>
      </w:r>
      <w:r w:rsidR="007160F7" w:rsidRPr="007160F7">
        <w:rPr>
          <w:rFonts w:ascii="Sylfaen" w:hAnsi="Sylfaen" w:cs="Sylfaen"/>
          <w:color w:val="222222"/>
          <w:sz w:val="23"/>
          <w:szCs w:val="23"/>
          <w:lang w:val="ka-GE"/>
        </w:rPr>
        <w:t>ვეტერანების საქმეთა სახელმწიფო სამსახურ</w:t>
      </w:r>
      <w:r w:rsidR="007160F7">
        <w:rPr>
          <w:rFonts w:ascii="Sylfaen" w:hAnsi="Sylfaen" w:cs="Sylfaen"/>
          <w:color w:val="222222"/>
          <w:sz w:val="23"/>
          <w:szCs w:val="23"/>
          <w:lang w:val="ka-GE"/>
        </w:rPr>
        <w:t xml:space="preserve">ი, </w:t>
      </w:r>
      <w:r w:rsidR="00BF048B">
        <w:rPr>
          <w:rFonts w:ascii="Sylfaen" w:hAnsi="Sylfaen" w:cs="Sylfaen"/>
          <w:color w:val="222222"/>
          <w:sz w:val="23"/>
          <w:szCs w:val="23"/>
          <w:lang w:val="ka-GE"/>
        </w:rPr>
        <w:t>დევნილთა სამინისტრო,</w:t>
      </w:r>
      <w:bookmarkStart w:id="0" w:name="_GoBack"/>
      <w:bookmarkEnd w:id="0"/>
      <w:r w:rsidR="00BF048B">
        <w:rPr>
          <w:rFonts w:ascii="Sylfaen" w:hAnsi="Sylfaen" w:cs="Sylfaen"/>
          <w:color w:val="222222"/>
          <w:sz w:val="23"/>
          <w:szCs w:val="23"/>
          <w:lang w:val="ka-GE"/>
        </w:rPr>
        <w:t xml:space="preserve"> </w:t>
      </w:r>
      <w:r w:rsidR="007160F7">
        <w:rPr>
          <w:rFonts w:ascii="Sylfaen" w:hAnsi="Sylfaen" w:cs="Sylfaen"/>
          <w:color w:val="222222"/>
          <w:sz w:val="23"/>
          <w:szCs w:val="23"/>
          <w:lang w:val="ka-GE"/>
        </w:rPr>
        <w:t>სამთავრობო უწყებები</w:t>
      </w:r>
      <w:r w:rsidR="001D0173">
        <w:rPr>
          <w:rFonts w:ascii="Sylfaen" w:hAnsi="Sylfaen" w:cs="Sylfaen"/>
          <w:color w:val="222222"/>
          <w:sz w:val="23"/>
          <w:szCs w:val="23"/>
          <w:lang w:val="ka-GE"/>
        </w:rPr>
        <w:t>, სამედიცინო დაწესებულებები</w:t>
      </w:r>
      <w:r w:rsidR="007160F7">
        <w:rPr>
          <w:rFonts w:ascii="Sylfaen" w:hAnsi="Sylfaen" w:cs="Sylfaen"/>
          <w:color w:val="222222"/>
          <w:sz w:val="23"/>
          <w:szCs w:val="23"/>
          <w:lang w:val="ka-GE"/>
        </w:rPr>
        <w:t xml:space="preserve"> და სხვა)</w:t>
      </w:r>
      <w:r w:rsidR="001D0173">
        <w:rPr>
          <w:rFonts w:ascii="Sylfaen" w:hAnsi="Sylfaen" w:cs="Sylfaen"/>
          <w:color w:val="222222"/>
          <w:sz w:val="23"/>
          <w:szCs w:val="23"/>
          <w:lang w:val="ka-GE"/>
        </w:rPr>
        <w:t xml:space="preserve"> მიღებული პერსონალური მონაცემები</w:t>
      </w:r>
      <w:r w:rsidR="00F75B51">
        <w:rPr>
          <w:rFonts w:ascii="Sylfaen" w:hAnsi="Sylfaen" w:cs="Sylfaen"/>
          <w:color w:val="222222"/>
          <w:sz w:val="23"/>
          <w:szCs w:val="23"/>
          <w:lang w:val="ka-GE"/>
        </w:rPr>
        <w:t>, რიგ შემთხვევებში</w:t>
      </w:r>
      <w:r w:rsidR="00E9447A">
        <w:rPr>
          <w:rFonts w:ascii="Sylfaen" w:hAnsi="Sylfaen" w:cs="Sylfaen"/>
          <w:color w:val="222222"/>
          <w:sz w:val="23"/>
          <w:szCs w:val="23"/>
          <w:lang w:val="ka-GE"/>
        </w:rPr>
        <w:t>,</w:t>
      </w:r>
      <w:r w:rsidR="00F75B51">
        <w:rPr>
          <w:rFonts w:ascii="Sylfaen" w:hAnsi="Sylfaen" w:cs="Sylfaen"/>
          <w:color w:val="222222"/>
          <w:sz w:val="23"/>
          <w:szCs w:val="23"/>
          <w:lang w:val="ka-GE"/>
        </w:rPr>
        <w:t xml:space="preserve"> დროის რეალურ რეჟიმში წვდომის გზით</w:t>
      </w:r>
      <w:r w:rsidR="001D0173">
        <w:rPr>
          <w:rFonts w:ascii="Sylfaen" w:hAnsi="Sylfaen" w:cs="Sylfaen"/>
          <w:color w:val="222222"/>
          <w:sz w:val="23"/>
          <w:szCs w:val="23"/>
          <w:lang w:val="ka-GE"/>
        </w:rPr>
        <w:t>.</w:t>
      </w:r>
    </w:p>
    <w:p w:rsidR="00612010" w:rsidRDefault="0013673A" w:rsidP="00040D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222222"/>
          <w:sz w:val="23"/>
          <w:szCs w:val="23"/>
          <w:lang w:val="ka-GE"/>
        </w:rPr>
      </w:pPr>
      <w:r>
        <w:rPr>
          <w:rFonts w:ascii="Sylfaen" w:hAnsi="Sylfaen" w:cs="Sylfaen"/>
          <w:color w:val="222222"/>
          <w:sz w:val="23"/>
          <w:szCs w:val="23"/>
          <w:lang w:val="ka-GE"/>
        </w:rPr>
        <w:t>მონაცემთა გაცვლა</w:t>
      </w:r>
      <w:r w:rsidR="00612010">
        <w:rPr>
          <w:rFonts w:ascii="Sylfaen" w:hAnsi="Sylfaen" w:cs="Sylfaen"/>
          <w:color w:val="222222"/>
          <w:sz w:val="23"/>
          <w:szCs w:val="23"/>
          <w:lang w:val="ka-GE"/>
        </w:rPr>
        <w:t xml:space="preserve"> ხორციელდება „პერსონალურ მონაცემთა დაცვის შესახებ“ საქართველოს კანონის მოთხოვნათა დაცვით.</w:t>
      </w:r>
    </w:p>
    <w:p w:rsidR="00CE67B7" w:rsidRDefault="00CE67B7" w:rsidP="00040D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222222"/>
          <w:sz w:val="23"/>
          <w:szCs w:val="23"/>
          <w:lang w:val="ka-GE"/>
        </w:rPr>
      </w:pPr>
      <w:r>
        <w:rPr>
          <w:rFonts w:ascii="Sylfaen" w:hAnsi="Sylfaen" w:cs="Sylfaen"/>
          <w:color w:val="222222"/>
          <w:sz w:val="23"/>
          <w:szCs w:val="23"/>
          <w:lang w:val="ka-GE"/>
        </w:rPr>
        <w:t xml:space="preserve">ზემოაღნიშნულ მონაცემთა ბაზებში </w:t>
      </w:r>
      <w:r w:rsidR="009B088B">
        <w:rPr>
          <w:rFonts w:ascii="Sylfaen" w:hAnsi="Sylfaen" w:cs="Sylfaen"/>
          <w:color w:val="222222"/>
          <w:sz w:val="23"/>
          <w:szCs w:val="23"/>
          <w:lang w:val="ka-GE"/>
        </w:rPr>
        <w:t xml:space="preserve">მუდმივად სრულდება </w:t>
      </w:r>
      <w:r w:rsidR="00BA7549">
        <w:rPr>
          <w:rFonts w:ascii="Sylfaen" w:hAnsi="Sylfaen" w:cs="Sylfaen"/>
          <w:color w:val="222222"/>
          <w:sz w:val="23"/>
          <w:szCs w:val="23"/>
          <w:lang w:val="ka-GE"/>
        </w:rPr>
        <w:t xml:space="preserve">და აღირიცხება </w:t>
      </w:r>
      <w:r w:rsidR="009B088B">
        <w:rPr>
          <w:rFonts w:ascii="Sylfaen" w:hAnsi="Sylfaen" w:cs="Sylfaen"/>
          <w:color w:val="222222"/>
          <w:sz w:val="23"/>
          <w:szCs w:val="23"/>
          <w:lang w:val="ka-GE"/>
        </w:rPr>
        <w:t>სხვადასხვა მოქმედებები, როგორიცაა მონაცემთა სუბიექტის დამატება, მონაცემთა სუბიექტის უფლების ცვლილება ამა თუ იმ სერვისზე</w:t>
      </w:r>
      <w:r w:rsidR="00CD2A6D">
        <w:rPr>
          <w:rFonts w:ascii="Sylfaen" w:hAnsi="Sylfaen" w:cs="Sylfaen"/>
          <w:color w:val="222222"/>
          <w:sz w:val="23"/>
          <w:szCs w:val="23"/>
          <w:lang w:val="ka-GE"/>
        </w:rPr>
        <w:t xml:space="preserve">, </w:t>
      </w:r>
      <w:r w:rsidR="00BA7549">
        <w:rPr>
          <w:rFonts w:ascii="Sylfaen" w:hAnsi="Sylfaen" w:cs="Sylfaen"/>
          <w:color w:val="222222"/>
          <w:sz w:val="23"/>
          <w:szCs w:val="23"/>
          <w:lang w:val="ka-GE"/>
        </w:rPr>
        <w:t xml:space="preserve">სუბიექტის მიმართ </w:t>
      </w:r>
      <w:r w:rsidR="00CD2A6D">
        <w:rPr>
          <w:rFonts w:ascii="Sylfaen" w:hAnsi="Sylfaen" w:cs="Sylfaen"/>
          <w:color w:val="222222"/>
          <w:sz w:val="23"/>
          <w:szCs w:val="23"/>
          <w:lang w:val="ka-GE"/>
        </w:rPr>
        <w:t>მონაცემთა დამატება</w:t>
      </w:r>
      <w:r w:rsidR="00E9447A">
        <w:rPr>
          <w:rFonts w:ascii="Sylfaen" w:hAnsi="Sylfaen" w:cs="Sylfaen"/>
          <w:color w:val="222222"/>
          <w:sz w:val="23"/>
          <w:szCs w:val="23"/>
          <w:lang w:val="ka-GE"/>
        </w:rPr>
        <w:t>/ცვლილება</w:t>
      </w:r>
      <w:r w:rsidR="00CD2A6D">
        <w:rPr>
          <w:rFonts w:ascii="Sylfaen" w:hAnsi="Sylfaen" w:cs="Sylfaen"/>
          <w:color w:val="222222"/>
          <w:sz w:val="23"/>
          <w:szCs w:val="23"/>
          <w:lang w:val="ka-GE"/>
        </w:rPr>
        <w:t xml:space="preserve"> და სხვა. ასევე</w:t>
      </w:r>
      <w:r w:rsidR="00E9447A">
        <w:rPr>
          <w:rFonts w:ascii="Sylfaen" w:hAnsi="Sylfaen" w:cs="Sylfaen"/>
          <w:color w:val="222222"/>
          <w:sz w:val="23"/>
          <w:szCs w:val="23"/>
          <w:lang w:val="ka-GE"/>
        </w:rPr>
        <w:t>,</w:t>
      </w:r>
      <w:r w:rsidR="00CD2A6D">
        <w:rPr>
          <w:rFonts w:ascii="Sylfaen" w:hAnsi="Sylfaen" w:cs="Sylfaen"/>
          <w:color w:val="222222"/>
          <w:sz w:val="23"/>
          <w:szCs w:val="23"/>
          <w:lang w:val="ka-GE"/>
        </w:rPr>
        <w:t xml:space="preserve"> აღირიცხება კონკრეტული სუბიექტის მონაცემის მესამე პირზე</w:t>
      </w:r>
      <w:r w:rsidR="006B538E">
        <w:rPr>
          <w:rFonts w:ascii="Sylfaen" w:hAnsi="Sylfaen" w:cs="Sylfaen"/>
          <w:color w:val="222222"/>
          <w:sz w:val="23"/>
          <w:szCs w:val="23"/>
          <w:lang w:val="ka-GE"/>
        </w:rPr>
        <w:t xml:space="preserve"> გამჟღავნების მოქმედებები. </w:t>
      </w:r>
    </w:p>
    <w:p w:rsidR="00020BA3" w:rsidRPr="00AC4584" w:rsidRDefault="006B538E" w:rsidP="003252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222222"/>
          <w:sz w:val="23"/>
          <w:szCs w:val="23"/>
        </w:rPr>
      </w:pPr>
      <w:r w:rsidRPr="006B538E">
        <w:rPr>
          <w:rFonts w:ascii="Sylfaen" w:hAnsi="Sylfaen" w:cs="Sylfaen"/>
          <w:color w:val="222222"/>
          <w:sz w:val="23"/>
          <w:szCs w:val="23"/>
          <w:lang w:val="ka-GE"/>
        </w:rPr>
        <w:t>„პერსონალურ მონაცემთა დაცვის შესახებ“ საქართველოს კანონი</w:t>
      </w:r>
      <w:r>
        <w:rPr>
          <w:rFonts w:ascii="Sylfaen" w:hAnsi="Sylfaen" w:cs="Sylfaen"/>
          <w:color w:val="222222"/>
          <w:sz w:val="23"/>
          <w:szCs w:val="23"/>
          <w:lang w:val="ka-GE"/>
        </w:rPr>
        <w:t>ს</w:t>
      </w:r>
      <w:r w:rsidR="003A4528">
        <w:rPr>
          <w:rFonts w:ascii="Sylfaen" w:hAnsi="Sylfaen" w:cs="Sylfaen"/>
          <w:color w:val="222222"/>
          <w:sz w:val="23"/>
          <w:szCs w:val="23"/>
          <w:lang w:val="ka-GE"/>
        </w:rPr>
        <w:t xml:space="preserve"> მე-17 მუხლის თანახმად, </w:t>
      </w:r>
      <w:r w:rsidR="003A4528" w:rsidRPr="003A4528">
        <w:rPr>
          <w:rFonts w:ascii="Sylfaen" w:hAnsi="Sylfaen" w:cs="Sylfaen"/>
          <w:color w:val="222222"/>
          <w:sz w:val="23"/>
          <w:szCs w:val="23"/>
          <w:lang w:val="ka-GE"/>
        </w:rPr>
        <w:t xml:space="preserve"> მონაცემთა დამმუშავებელი ვალდებულია უზრუნველყოს ელექტრონული ფორმით არსებული მონაცემების მიმართ შესრულებული ყველა მოქმედების აღრიცხვა</w:t>
      </w:r>
      <w:r w:rsidR="00020BA3">
        <w:rPr>
          <w:rFonts w:ascii="Sylfaen" w:hAnsi="Sylfaen" w:cs="Sylfaen"/>
          <w:color w:val="222222"/>
          <w:sz w:val="23"/>
          <w:szCs w:val="23"/>
          <w:lang w:val="ka-GE"/>
        </w:rPr>
        <w:t xml:space="preserve">. </w:t>
      </w:r>
      <w:r w:rsidR="00020BA3" w:rsidRPr="00020BA3">
        <w:rPr>
          <w:rFonts w:ascii="Sylfaen" w:hAnsi="Sylfaen" w:cs="Sylfaen"/>
          <w:color w:val="222222"/>
          <w:sz w:val="23"/>
          <w:szCs w:val="23"/>
          <w:lang w:val="ka-GE"/>
        </w:rPr>
        <w:t>ხსენებული</w:t>
      </w:r>
      <w:r w:rsidR="00020BA3">
        <w:rPr>
          <w:rFonts w:ascii="Sylfaen" w:hAnsi="Sylfaen" w:cs="Sylfaen"/>
          <w:color w:val="222222"/>
          <w:sz w:val="23"/>
          <w:szCs w:val="23"/>
          <w:lang w:val="ka-GE"/>
        </w:rPr>
        <w:t xml:space="preserve"> </w:t>
      </w:r>
      <w:r w:rsidR="003E3E67">
        <w:rPr>
          <w:rFonts w:ascii="Sylfaen" w:hAnsi="Sylfaen" w:cs="Sylfaen"/>
          <w:color w:val="222222"/>
          <w:sz w:val="23"/>
          <w:szCs w:val="23"/>
          <w:lang w:val="ka-GE"/>
        </w:rPr>
        <w:t xml:space="preserve">კანონი </w:t>
      </w:r>
      <w:r w:rsidR="00020BA3">
        <w:rPr>
          <w:rFonts w:ascii="Sylfaen" w:hAnsi="Sylfaen" w:cs="Sylfaen"/>
          <w:color w:val="222222"/>
          <w:sz w:val="23"/>
          <w:szCs w:val="23"/>
          <w:lang w:val="ka-GE"/>
        </w:rPr>
        <w:t>არ ადგენს კონკრეტულ ვადებს</w:t>
      </w:r>
      <w:r w:rsidR="003E3E67">
        <w:rPr>
          <w:rFonts w:ascii="Sylfaen" w:hAnsi="Sylfaen" w:cs="Sylfaen"/>
          <w:color w:val="222222"/>
          <w:sz w:val="23"/>
          <w:szCs w:val="23"/>
          <w:lang w:val="ka-GE"/>
        </w:rPr>
        <w:t xml:space="preserve"> ამ სახით აღრიცხული მონაცემების შენახვისათვის. როგორც აღვნიშნეთ, მითითებულ ბაზებში, საქმისწარმოების მიზნებისათვის, მუდმივი შემხებლობა აქვთ სააგენტოს</w:t>
      </w:r>
      <w:r w:rsidR="00301213">
        <w:rPr>
          <w:rFonts w:ascii="Sylfaen" w:hAnsi="Sylfaen" w:cs="Sylfaen"/>
          <w:color w:val="222222"/>
          <w:sz w:val="23"/>
          <w:szCs w:val="23"/>
          <w:lang w:val="ka-GE"/>
        </w:rPr>
        <w:t xml:space="preserve"> და მისი ტერიტორიული ერთეულების</w:t>
      </w:r>
      <w:r w:rsidR="003E3E67">
        <w:rPr>
          <w:rFonts w:ascii="Sylfaen" w:hAnsi="Sylfaen" w:cs="Sylfaen"/>
          <w:color w:val="222222"/>
          <w:sz w:val="23"/>
          <w:szCs w:val="23"/>
          <w:lang w:val="ka-GE"/>
        </w:rPr>
        <w:t xml:space="preserve"> შესაბამის დასაქმებულებს</w:t>
      </w:r>
      <w:r w:rsidR="00161213">
        <w:rPr>
          <w:rFonts w:ascii="Sylfaen" w:hAnsi="Sylfaen" w:cs="Sylfaen"/>
          <w:color w:val="222222"/>
          <w:sz w:val="23"/>
          <w:szCs w:val="23"/>
          <w:lang w:val="ka-GE"/>
        </w:rPr>
        <w:t xml:space="preserve"> (სულ მცირე, გამოთხოვა,</w:t>
      </w:r>
      <w:r w:rsidR="00FE0CF2">
        <w:rPr>
          <w:rFonts w:ascii="Sylfaen" w:hAnsi="Sylfaen" w:cs="Sylfaen"/>
          <w:color w:val="222222"/>
          <w:sz w:val="23"/>
          <w:szCs w:val="23"/>
          <w:lang w:val="ka-GE"/>
        </w:rPr>
        <w:t xml:space="preserve"> გამოყენება, </w:t>
      </w:r>
      <w:r w:rsidR="00FE0CF2">
        <w:rPr>
          <w:rFonts w:ascii="Sylfaen" w:hAnsi="Sylfaen" w:cs="Sylfaen"/>
          <w:color w:val="222222"/>
          <w:sz w:val="23"/>
          <w:szCs w:val="23"/>
          <w:lang w:val="ka-GE"/>
        </w:rPr>
        <w:lastRenderedPageBreak/>
        <w:t>დაჯგუფება, რაიმე სახის კომბინაცია, წაშლა და სხვა). ამდენად, აღსარიცხი ინფორმაცია საკმაოდ მოცულობითია</w:t>
      </w:r>
      <w:r w:rsidR="00301213">
        <w:rPr>
          <w:rFonts w:ascii="Sylfaen" w:hAnsi="Sylfaen" w:cs="Sylfaen"/>
          <w:color w:val="222222"/>
          <w:sz w:val="23"/>
          <w:szCs w:val="23"/>
          <w:lang w:val="ka-GE"/>
        </w:rPr>
        <w:t xml:space="preserve">. </w:t>
      </w:r>
      <w:r w:rsidR="00301213" w:rsidRPr="00301213">
        <w:rPr>
          <w:rFonts w:ascii="Sylfaen" w:hAnsi="Sylfaen" w:cs="Sylfaen"/>
          <w:color w:val="222222"/>
          <w:sz w:val="23"/>
          <w:szCs w:val="23"/>
          <w:lang w:val="ka-GE"/>
        </w:rPr>
        <w:t xml:space="preserve">შესაბამისად, სააგენტოს ორგანიზაციული და ტექნიკური </w:t>
      </w:r>
      <w:r w:rsidR="00301213">
        <w:rPr>
          <w:rFonts w:ascii="Sylfaen" w:hAnsi="Sylfaen" w:cs="Sylfaen"/>
          <w:color w:val="222222"/>
          <w:sz w:val="23"/>
          <w:szCs w:val="23"/>
          <w:lang w:val="ka-GE"/>
        </w:rPr>
        <w:t>შესაძლებლობების</w:t>
      </w:r>
      <w:r w:rsidR="00301213" w:rsidRPr="00301213">
        <w:rPr>
          <w:rFonts w:ascii="Sylfaen" w:hAnsi="Sylfaen" w:cs="Sylfaen"/>
          <w:color w:val="222222"/>
          <w:sz w:val="23"/>
          <w:szCs w:val="23"/>
          <w:lang w:val="ka-GE"/>
        </w:rPr>
        <w:t xml:space="preserve"> გათვალსიწნებით</w:t>
      </w:r>
      <w:r w:rsidR="00301213">
        <w:rPr>
          <w:rFonts w:ascii="Sylfaen" w:hAnsi="Sylfaen" w:cs="Sylfaen"/>
          <w:color w:val="222222"/>
          <w:sz w:val="23"/>
          <w:szCs w:val="23"/>
          <w:lang w:val="ka-GE"/>
        </w:rPr>
        <w:t>,</w:t>
      </w:r>
      <w:r w:rsidR="00301213" w:rsidRPr="00301213">
        <w:rPr>
          <w:rFonts w:ascii="Sylfaen" w:hAnsi="Sylfaen" w:cs="Sylfaen"/>
          <w:color w:val="222222"/>
          <w:sz w:val="23"/>
          <w:szCs w:val="23"/>
          <w:lang w:val="ka-GE"/>
        </w:rPr>
        <w:t xml:space="preserve"> მიზანშეწონილად მივიჩნევთ</w:t>
      </w:r>
      <w:r w:rsidR="00301213">
        <w:rPr>
          <w:rFonts w:ascii="Sylfaen" w:hAnsi="Sylfaen" w:cs="Sylfaen"/>
          <w:color w:val="222222"/>
          <w:sz w:val="23"/>
          <w:szCs w:val="23"/>
          <w:lang w:val="ka-GE"/>
        </w:rPr>
        <w:t>,</w:t>
      </w:r>
      <w:r w:rsidR="00301213" w:rsidRPr="00301213">
        <w:rPr>
          <w:rFonts w:ascii="Sylfaen" w:hAnsi="Sylfaen" w:cs="Sylfaen"/>
          <w:color w:val="222222"/>
          <w:sz w:val="23"/>
          <w:szCs w:val="23"/>
          <w:lang w:val="ka-GE"/>
        </w:rPr>
        <w:t xml:space="preserve"> ასეთი ვადა განვსაზღვროთ შიდა ორგანიზაციული ბრძანებით</w:t>
      </w:r>
      <w:r w:rsidR="00325274">
        <w:rPr>
          <w:rFonts w:ascii="Sylfaen" w:hAnsi="Sylfaen" w:cs="Sylfaen"/>
          <w:color w:val="222222"/>
          <w:sz w:val="23"/>
          <w:szCs w:val="23"/>
          <w:lang w:val="ka-GE"/>
        </w:rPr>
        <w:t xml:space="preserve"> </w:t>
      </w:r>
      <w:r w:rsidR="00AC4584" w:rsidRPr="00AC4584">
        <w:rPr>
          <w:rFonts w:ascii="Sylfaen" w:hAnsi="Sylfaen" w:cs="Sylfaen"/>
          <w:color w:val="222222"/>
          <w:sz w:val="23"/>
          <w:szCs w:val="23"/>
          <w:highlight w:val="yellow"/>
        </w:rPr>
        <w:t>(</w:t>
      </w:r>
      <w:r w:rsidR="00AC4584" w:rsidRPr="00AC4584">
        <w:rPr>
          <w:rFonts w:ascii="Sylfaen" w:hAnsi="Sylfaen" w:cs="Sylfaen"/>
          <w:color w:val="222222"/>
          <w:sz w:val="23"/>
          <w:szCs w:val="23"/>
          <w:highlight w:val="yellow"/>
          <w:lang w:val="ka-GE"/>
        </w:rPr>
        <w:t xml:space="preserve">თუ საჭიროა </w:t>
      </w:r>
      <w:r w:rsidR="00AC4584">
        <w:rPr>
          <w:rFonts w:ascii="Sylfaen" w:hAnsi="Sylfaen" w:cs="Sylfaen"/>
          <w:color w:val="222222"/>
          <w:sz w:val="23"/>
          <w:szCs w:val="23"/>
          <w:highlight w:val="yellow"/>
          <w:lang w:val="ka-GE"/>
        </w:rPr>
        <w:t>ვაცნობოთ</w:t>
      </w:r>
      <w:r w:rsidR="00AC4584" w:rsidRPr="00AC4584">
        <w:rPr>
          <w:rFonts w:ascii="Sylfaen" w:hAnsi="Sylfaen" w:cs="Sylfaen"/>
          <w:color w:val="222222"/>
          <w:sz w:val="23"/>
          <w:szCs w:val="23"/>
          <w:highlight w:val="yellow"/>
          <w:lang w:val="ka-GE"/>
        </w:rPr>
        <w:t xml:space="preserve"> ვადა</w:t>
      </w:r>
      <w:r w:rsidR="00AC4584">
        <w:rPr>
          <w:rFonts w:ascii="Sylfaen" w:hAnsi="Sylfaen" w:cs="Sylfaen"/>
          <w:color w:val="222222"/>
          <w:sz w:val="23"/>
          <w:szCs w:val="23"/>
          <w:highlight w:val="yellow"/>
          <w:lang w:val="ka-GE"/>
        </w:rPr>
        <w:t xml:space="preserve"> რომელსაც განვსაზღვრავთ ბრძანებით</w:t>
      </w:r>
      <w:r w:rsidR="00AC4584" w:rsidRPr="00AC4584">
        <w:rPr>
          <w:rFonts w:ascii="Sylfaen" w:hAnsi="Sylfaen" w:cs="Sylfaen"/>
          <w:color w:val="222222"/>
          <w:sz w:val="23"/>
          <w:szCs w:val="23"/>
          <w:highlight w:val="yellow"/>
          <w:lang w:val="ka-GE"/>
        </w:rPr>
        <w:t xml:space="preserve"> .... ??? )</w:t>
      </w:r>
      <w:r w:rsidR="00AC4584">
        <w:rPr>
          <w:rFonts w:ascii="Sylfaen" w:hAnsi="Sylfaen" w:cs="Sylfaen"/>
          <w:color w:val="222222"/>
          <w:sz w:val="23"/>
          <w:szCs w:val="23"/>
          <w:lang w:val="ka-GE"/>
        </w:rPr>
        <w:t>.</w:t>
      </w:r>
    </w:p>
    <w:p w:rsidR="00190C0C" w:rsidRDefault="003A4528" w:rsidP="00190C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222222"/>
          <w:sz w:val="23"/>
          <w:szCs w:val="23"/>
          <w:lang w:val="ka-GE"/>
        </w:rPr>
      </w:pPr>
      <w:r>
        <w:rPr>
          <w:rFonts w:ascii="Sylfaen" w:hAnsi="Sylfaen" w:cs="Sylfaen"/>
          <w:color w:val="222222"/>
          <w:sz w:val="23"/>
          <w:szCs w:val="23"/>
          <w:lang w:val="ka-GE"/>
        </w:rPr>
        <w:t xml:space="preserve"> </w:t>
      </w:r>
      <w:r w:rsidR="001D11F0">
        <w:rPr>
          <w:rFonts w:ascii="Sylfaen" w:hAnsi="Sylfaen" w:cs="Sylfaen"/>
          <w:color w:val="222222"/>
          <w:sz w:val="23"/>
          <w:szCs w:val="23"/>
          <w:lang w:val="ka-GE"/>
        </w:rPr>
        <w:t>ამასთან,</w:t>
      </w:r>
      <w:r>
        <w:rPr>
          <w:rFonts w:ascii="Sylfaen" w:hAnsi="Sylfaen" w:cs="Sylfaen"/>
          <w:color w:val="222222"/>
          <w:sz w:val="23"/>
          <w:szCs w:val="23"/>
          <w:lang w:val="ka-GE"/>
        </w:rPr>
        <w:t xml:space="preserve"> </w:t>
      </w:r>
      <w:r w:rsidR="001A5F85" w:rsidRPr="001A5F85">
        <w:rPr>
          <w:rFonts w:ascii="Sylfaen" w:hAnsi="Sylfaen" w:cs="Sylfaen"/>
          <w:color w:val="222222"/>
          <w:sz w:val="23"/>
          <w:szCs w:val="23"/>
          <w:lang w:val="ka-GE"/>
        </w:rPr>
        <w:t xml:space="preserve">„პერსონალურ მონაცემთა დაცვის შესახებ“ საქართველოს კანონის </w:t>
      </w:r>
      <w:r w:rsidR="006B538E">
        <w:rPr>
          <w:rFonts w:ascii="Sylfaen" w:hAnsi="Sylfaen" w:cs="Sylfaen"/>
          <w:color w:val="222222"/>
          <w:sz w:val="23"/>
          <w:szCs w:val="23"/>
          <w:lang w:val="ka-GE"/>
        </w:rPr>
        <w:t>მე-18 მუხლი</w:t>
      </w:r>
      <w:r w:rsidR="00BA7549">
        <w:rPr>
          <w:rFonts w:ascii="Sylfaen" w:hAnsi="Sylfaen" w:cs="Sylfaen"/>
          <w:color w:val="222222"/>
          <w:sz w:val="23"/>
          <w:szCs w:val="23"/>
          <w:lang w:val="ka-GE"/>
        </w:rPr>
        <w:t xml:space="preserve"> ადგენს მონაცემთა დამმუშავებლის ვალდებულებას,</w:t>
      </w:r>
      <w:r w:rsidR="00EA7184">
        <w:rPr>
          <w:rFonts w:ascii="Sylfaen" w:hAnsi="Sylfaen" w:cs="Sylfaen"/>
          <w:color w:val="222222"/>
          <w:sz w:val="23"/>
          <w:szCs w:val="23"/>
          <w:lang w:val="ka-GE"/>
        </w:rPr>
        <w:t xml:space="preserve"> </w:t>
      </w:r>
      <w:r w:rsidR="00020BA3" w:rsidRPr="00020BA3">
        <w:rPr>
          <w:rFonts w:ascii="Sylfaen" w:hAnsi="Sylfaen" w:cs="Sylfaen"/>
          <w:color w:val="222222"/>
          <w:sz w:val="23"/>
          <w:szCs w:val="23"/>
          <w:lang w:val="ka-GE"/>
        </w:rPr>
        <w:t xml:space="preserve">მონაცემთა </w:t>
      </w:r>
      <w:r w:rsidR="00020BA3" w:rsidRPr="001A5F85">
        <w:rPr>
          <w:rFonts w:ascii="Sylfaen" w:hAnsi="Sylfaen" w:cs="Sylfaen"/>
          <w:b/>
          <w:color w:val="222222"/>
          <w:sz w:val="23"/>
          <w:szCs w:val="23"/>
          <w:u w:val="single"/>
          <w:lang w:val="ka-GE"/>
        </w:rPr>
        <w:t>გამჟღავნებისას</w:t>
      </w:r>
      <w:r w:rsidR="00AC4584">
        <w:rPr>
          <w:rFonts w:ascii="Sylfaen" w:hAnsi="Sylfaen" w:cs="Sylfaen"/>
          <w:b/>
          <w:color w:val="222222"/>
          <w:sz w:val="23"/>
          <w:szCs w:val="23"/>
          <w:u w:val="single"/>
          <w:lang w:val="ka-GE"/>
        </w:rPr>
        <w:t xml:space="preserve"> (მესამე პირებისთვის გადაცემა)</w:t>
      </w:r>
      <w:r w:rsidR="00020BA3" w:rsidRPr="001A5F85">
        <w:rPr>
          <w:rFonts w:ascii="Sylfaen" w:hAnsi="Sylfaen" w:cs="Sylfaen"/>
          <w:b/>
          <w:color w:val="222222"/>
          <w:sz w:val="23"/>
          <w:szCs w:val="23"/>
          <w:u w:val="single"/>
          <w:lang w:val="ka-GE"/>
        </w:rPr>
        <w:t xml:space="preserve">, </w:t>
      </w:r>
      <w:r w:rsidR="00020BA3" w:rsidRPr="00020BA3">
        <w:rPr>
          <w:rFonts w:ascii="Sylfaen" w:hAnsi="Sylfaen" w:cs="Sylfaen"/>
          <w:color w:val="222222"/>
          <w:sz w:val="23"/>
          <w:szCs w:val="23"/>
          <w:lang w:val="ka-GE"/>
        </w:rPr>
        <w:t>უზრუნველყო</w:t>
      </w:r>
      <w:r w:rsidR="00020BA3">
        <w:rPr>
          <w:rFonts w:ascii="Sylfaen" w:hAnsi="Sylfaen" w:cs="Sylfaen"/>
          <w:color w:val="222222"/>
          <w:sz w:val="23"/>
          <w:szCs w:val="23"/>
          <w:lang w:val="ka-GE"/>
        </w:rPr>
        <w:t>ს</w:t>
      </w:r>
      <w:r w:rsidR="00020BA3" w:rsidRPr="00020BA3">
        <w:rPr>
          <w:rFonts w:ascii="Sylfaen" w:hAnsi="Sylfaen" w:cs="Sylfaen"/>
          <w:color w:val="222222"/>
          <w:sz w:val="23"/>
          <w:szCs w:val="23"/>
          <w:lang w:val="ka-GE"/>
        </w:rPr>
        <w:t xml:space="preserve"> შემდეგი ინფორმაციის რეგისტრაცია: რომელი მონაცემი იქნა გამჟღავნებული, ვისთვის, როდის და რა სამართლებრივი საფუძვლით. ეს ინფორმაცია უნდა ინახებოდეს მონაცემთა სუბიექტის შესახებ მონაცემებთან ერთად მათი შენახვის ვადის განმავლობაში.</w:t>
      </w:r>
      <w:r w:rsidR="001D11F0">
        <w:rPr>
          <w:rFonts w:ascii="Sylfaen" w:hAnsi="Sylfaen" w:cs="Sylfaen"/>
          <w:color w:val="222222"/>
          <w:sz w:val="23"/>
          <w:szCs w:val="23"/>
          <w:lang w:val="ka-GE"/>
        </w:rPr>
        <w:t xml:space="preserve"> იმის გათვალისწინებით, რომ სსიპ-სოციალური მომსახურების სააგენტო საქმისწარმოებას ახორციელებს დოკუმენტბრუნვის ელექტრონული მართვის სისტემის მეშვეობით</w:t>
      </w:r>
      <w:r w:rsidR="008B12EA">
        <w:rPr>
          <w:rFonts w:ascii="Sylfaen" w:hAnsi="Sylfaen" w:cs="Sylfaen"/>
          <w:color w:val="222222"/>
          <w:sz w:val="23"/>
          <w:szCs w:val="23"/>
          <w:lang w:val="ka-GE"/>
        </w:rPr>
        <w:t xml:space="preserve">, მონაცემების ერთჯერადად გამჟღავნების ფაქტები თავისთავად აღირიცხება ამ სისტემის საშუალებით, ხოლო დროის რეალურ რეჟიმში წვდომით, მონაცემთა გამჟღავნებისას, </w:t>
      </w:r>
      <w:r w:rsidR="004F6737">
        <w:rPr>
          <w:rFonts w:ascii="Sylfaen" w:hAnsi="Sylfaen" w:cs="Sylfaen"/>
          <w:color w:val="222222"/>
          <w:sz w:val="23"/>
          <w:szCs w:val="23"/>
          <w:lang w:val="ka-GE"/>
        </w:rPr>
        <w:t xml:space="preserve">დაცულ იქნება ამავე ნორმითა და </w:t>
      </w:r>
      <w:r w:rsidR="004F6737" w:rsidRPr="004F6737">
        <w:rPr>
          <w:rFonts w:ascii="Sylfaen" w:hAnsi="Sylfaen" w:cs="Sylfaen"/>
          <w:color w:val="222222"/>
          <w:sz w:val="23"/>
          <w:szCs w:val="23"/>
          <w:lang w:val="ka-GE"/>
        </w:rPr>
        <w:t>„დაწესებულებების საქმიანობის პროცესში შექმნილი ტიპობრივი მმართველობითი დოკუმენტების ნუსხის (მათი შენახვის ვადების მითითებით)“ დამტკიცების შესახებ</w:t>
      </w:r>
      <w:r w:rsidR="00190C0C">
        <w:rPr>
          <w:rFonts w:ascii="Sylfaen" w:hAnsi="Sylfaen" w:cs="Sylfaen"/>
          <w:color w:val="222222"/>
          <w:sz w:val="23"/>
          <w:szCs w:val="23"/>
          <w:lang w:val="ka-GE"/>
        </w:rPr>
        <w:t xml:space="preserve">“ </w:t>
      </w:r>
      <w:r w:rsidR="004F6737">
        <w:rPr>
          <w:rFonts w:ascii="Sylfaen" w:hAnsi="Sylfaen" w:cs="Sylfaen"/>
          <w:color w:val="222222"/>
          <w:sz w:val="23"/>
          <w:szCs w:val="23"/>
          <w:lang w:val="ka-GE"/>
        </w:rPr>
        <w:t xml:space="preserve"> </w:t>
      </w:r>
      <w:r w:rsidR="00190C0C" w:rsidRPr="00190C0C">
        <w:rPr>
          <w:rFonts w:ascii="Sylfaen" w:hAnsi="Sylfaen" w:cs="Sylfaen"/>
          <w:color w:val="222222"/>
          <w:sz w:val="23"/>
          <w:szCs w:val="23"/>
          <w:lang w:val="ka-GE"/>
        </w:rPr>
        <w:t>საქართველოს</w:t>
      </w:r>
      <w:r w:rsidR="00190C0C" w:rsidRPr="00190C0C">
        <w:rPr>
          <w:color w:val="222222"/>
          <w:sz w:val="23"/>
          <w:szCs w:val="23"/>
          <w:lang w:val="ka-GE"/>
        </w:rPr>
        <w:t xml:space="preserve"> </w:t>
      </w:r>
      <w:r w:rsidR="00190C0C" w:rsidRPr="00190C0C">
        <w:rPr>
          <w:rFonts w:ascii="Sylfaen" w:hAnsi="Sylfaen" w:cs="Sylfaen"/>
          <w:color w:val="222222"/>
          <w:sz w:val="23"/>
          <w:szCs w:val="23"/>
          <w:lang w:val="ka-GE"/>
        </w:rPr>
        <w:t>იუსტიციის</w:t>
      </w:r>
      <w:r w:rsidR="00190C0C" w:rsidRPr="00190C0C">
        <w:rPr>
          <w:color w:val="222222"/>
          <w:sz w:val="23"/>
          <w:szCs w:val="23"/>
          <w:lang w:val="ka-GE"/>
        </w:rPr>
        <w:t xml:space="preserve"> </w:t>
      </w:r>
      <w:r w:rsidR="00190C0C" w:rsidRPr="00190C0C">
        <w:rPr>
          <w:rFonts w:ascii="Sylfaen" w:hAnsi="Sylfaen" w:cs="Sylfaen"/>
          <w:color w:val="222222"/>
          <w:sz w:val="23"/>
          <w:szCs w:val="23"/>
          <w:lang w:val="ka-GE"/>
        </w:rPr>
        <w:t>მინისტრის</w:t>
      </w:r>
      <w:r w:rsidR="00190C0C">
        <w:rPr>
          <w:rFonts w:ascii="Sylfaen" w:hAnsi="Sylfaen" w:cs="Sylfaen"/>
          <w:color w:val="222222"/>
          <w:sz w:val="23"/>
          <w:szCs w:val="23"/>
          <w:lang w:val="ka-GE"/>
        </w:rPr>
        <w:t xml:space="preserve"> </w:t>
      </w:r>
      <w:r w:rsidR="00190C0C" w:rsidRPr="00190C0C">
        <w:rPr>
          <w:rFonts w:ascii="Sylfaen" w:hAnsi="Sylfaen" w:cs="Sylfaen"/>
          <w:color w:val="222222"/>
          <w:sz w:val="23"/>
          <w:szCs w:val="23"/>
          <w:lang w:val="ka-GE"/>
        </w:rPr>
        <w:t>2010 წლის 31 მარტი</w:t>
      </w:r>
      <w:r w:rsidR="00190C0C">
        <w:rPr>
          <w:rFonts w:ascii="Sylfaen" w:hAnsi="Sylfaen" w:cs="Sylfaen"/>
          <w:color w:val="222222"/>
          <w:sz w:val="23"/>
          <w:szCs w:val="23"/>
          <w:lang w:val="ka-GE"/>
        </w:rPr>
        <w:t xml:space="preserve">ს </w:t>
      </w:r>
      <w:r w:rsidR="00190C0C" w:rsidRPr="00190C0C">
        <w:rPr>
          <w:rFonts w:ascii="Sylfaen" w:hAnsi="Sylfaen" w:cs="Sylfaen"/>
          <w:color w:val="222222"/>
          <w:sz w:val="23"/>
          <w:szCs w:val="23"/>
          <w:lang w:val="ka-GE"/>
        </w:rPr>
        <w:t>№72</w:t>
      </w:r>
      <w:r w:rsidR="00190C0C">
        <w:rPr>
          <w:rFonts w:ascii="Sylfaen" w:hAnsi="Sylfaen" w:cs="Sylfaen"/>
          <w:color w:val="222222"/>
          <w:sz w:val="23"/>
          <w:szCs w:val="23"/>
          <w:lang w:val="ka-GE"/>
        </w:rPr>
        <w:t xml:space="preserve"> ბრძანებით განსაზღვრულის ანალოგიური ვადები.</w:t>
      </w:r>
    </w:p>
    <w:p w:rsidR="00CC2FAB" w:rsidRDefault="00CC2FAB" w:rsidP="00CC2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222222"/>
          <w:sz w:val="23"/>
          <w:szCs w:val="23"/>
          <w:lang w:val="ka-GE"/>
        </w:rPr>
      </w:pPr>
    </w:p>
    <w:p w:rsidR="00E3612F" w:rsidRPr="00737148" w:rsidRDefault="00E3612F" w:rsidP="00737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222222"/>
          <w:sz w:val="23"/>
          <w:szCs w:val="23"/>
          <w:lang w:val="ka-GE"/>
        </w:rPr>
      </w:pPr>
      <w:r>
        <w:rPr>
          <w:rFonts w:ascii="Sylfaen" w:hAnsi="Sylfaen" w:cs="Sylfaen"/>
          <w:color w:val="222222"/>
          <w:sz w:val="23"/>
          <w:szCs w:val="23"/>
          <w:lang w:val="ka-GE"/>
        </w:rPr>
        <w:t>პატივისცემით,</w:t>
      </w:r>
    </w:p>
    <w:p w:rsidR="005D5718" w:rsidRDefault="005D5718" w:rsidP="005D57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222222"/>
          <w:sz w:val="23"/>
          <w:szCs w:val="23"/>
          <w:lang w:val="ka-GE"/>
        </w:rPr>
      </w:pPr>
    </w:p>
    <w:p w:rsidR="005D5718" w:rsidRDefault="005D5718" w:rsidP="00040D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222222"/>
          <w:sz w:val="23"/>
          <w:szCs w:val="23"/>
          <w:lang w:val="ka-GE"/>
        </w:rPr>
      </w:pPr>
    </w:p>
    <w:p w:rsidR="00040DB6" w:rsidRDefault="00040DB6" w:rsidP="00040DB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222222"/>
          <w:sz w:val="23"/>
          <w:szCs w:val="23"/>
          <w:lang w:val="ka-GE"/>
        </w:rPr>
      </w:pPr>
    </w:p>
    <w:p w:rsidR="00040DB6" w:rsidRDefault="00040DB6" w:rsidP="00040DB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222222"/>
          <w:sz w:val="23"/>
          <w:szCs w:val="23"/>
          <w:lang w:val="ka-GE"/>
        </w:rPr>
      </w:pPr>
    </w:p>
    <w:p w:rsidR="00040DB6" w:rsidRPr="00040DB6" w:rsidRDefault="00040DB6" w:rsidP="00040DB6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hAnsi="Sylfaen_PDF_Subset" w:cs="Sylfaen_PDF_Subset"/>
          <w:color w:val="222222"/>
          <w:sz w:val="23"/>
          <w:szCs w:val="23"/>
          <w:lang w:val="ka-GE"/>
        </w:rPr>
      </w:pPr>
    </w:p>
    <w:sectPr w:rsidR="00040DB6" w:rsidRPr="00040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40293"/>
    <w:multiLevelType w:val="hybridMultilevel"/>
    <w:tmpl w:val="863630B8"/>
    <w:lvl w:ilvl="0" w:tplc="CE54E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58525F"/>
    <w:multiLevelType w:val="hybridMultilevel"/>
    <w:tmpl w:val="6A5A7CE6"/>
    <w:lvl w:ilvl="0" w:tplc="4DCA9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284C4F"/>
    <w:multiLevelType w:val="hybridMultilevel"/>
    <w:tmpl w:val="32CC023A"/>
    <w:lvl w:ilvl="0" w:tplc="AE22D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B6"/>
    <w:rsid w:val="00013A6C"/>
    <w:rsid w:val="00020BA3"/>
    <w:rsid w:val="000214B1"/>
    <w:rsid w:val="00040DB6"/>
    <w:rsid w:val="000B7B6A"/>
    <w:rsid w:val="00120EDE"/>
    <w:rsid w:val="001229E7"/>
    <w:rsid w:val="0013673A"/>
    <w:rsid w:val="00161213"/>
    <w:rsid w:val="00190C0C"/>
    <w:rsid w:val="001A5F85"/>
    <w:rsid w:val="001D0173"/>
    <w:rsid w:val="001D11F0"/>
    <w:rsid w:val="001E5BD0"/>
    <w:rsid w:val="001F1B04"/>
    <w:rsid w:val="002125D2"/>
    <w:rsid w:val="00261DE9"/>
    <w:rsid w:val="00301213"/>
    <w:rsid w:val="00325274"/>
    <w:rsid w:val="00356BA7"/>
    <w:rsid w:val="00370EAB"/>
    <w:rsid w:val="00374181"/>
    <w:rsid w:val="003A4528"/>
    <w:rsid w:val="003E3E67"/>
    <w:rsid w:val="00406053"/>
    <w:rsid w:val="00432300"/>
    <w:rsid w:val="00472B2C"/>
    <w:rsid w:val="004B25B4"/>
    <w:rsid w:val="004C030B"/>
    <w:rsid w:val="004C7C10"/>
    <w:rsid w:val="004F6737"/>
    <w:rsid w:val="005258FC"/>
    <w:rsid w:val="005C0423"/>
    <w:rsid w:val="005D5718"/>
    <w:rsid w:val="005F1152"/>
    <w:rsid w:val="00602C04"/>
    <w:rsid w:val="00612010"/>
    <w:rsid w:val="006B538E"/>
    <w:rsid w:val="007160F7"/>
    <w:rsid w:val="00726F5D"/>
    <w:rsid w:val="00737148"/>
    <w:rsid w:val="007864EF"/>
    <w:rsid w:val="007F3A00"/>
    <w:rsid w:val="00861A28"/>
    <w:rsid w:val="008B12EA"/>
    <w:rsid w:val="008C49B5"/>
    <w:rsid w:val="0090347A"/>
    <w:rsid w:val="009B088B"/>
    <w:rsid w:val="009C029A"/>
    <w:rsid w:val="00A56807"/>
    <w:rsid w:val="00A76A40"/>
    <w:rsid w:val="00A8327C"/>
    <w:rsid w:val="00AC4584"/>
    <w:rsid w:val="00BA7549"/>
    <w:rsid w:val="00BF048B"/>
    <w:rsid w:val="00C24510"/>
    <w:rsid w:val="00C42A89"/>
    <w:rsid w:val="00C64ED3"/>
    <w:rsid w:val="00CC2FAB"/>
    <w:rsid w:val="00CD2A6D"/>
    <w:rsid w:val="00CD2E23"/>
    <w:rsid w:val="00CE67B7"/>
    <w:rsid w:val="00D37967"/>
    <w:rsid w:val="00D5226F"/>
    <w:rsid w:val="00D6030E"/>
    <w:rsid w:val="00D80083"/>
    <w:rsid w:val="00E3612F"/>
    <w:rsid w:val="00E45867"/>
    <w:rsid w:val="00E9447A"/>
    <w:rsid w:val="00EA7184"/>
    <w:rsid w:val="00F75B51"/>
    <w:rsid w:val="00FE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718"/>
    <w:pPr>
      <w:ind w:left="720"/>
      <w:contextualSpacing/>
    </w:pPr>
  </w:style>
  <w:style w:type="paragraph" w:customStyle="1" w:styleId="Normal0">
    <w:name w:val="[Normal]"/>
    <w:rsid w:val="00356BA7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718"/>
    <w:pPr>
      <w:ind w:left="720"/>
      <w:contextualSpacing/>
    </w:pPr>
  </w:style>
  <w:style w:type="paragraph" w:customStyle="1" w:styleId="Normal0">
    <w:name w:val="[Normal]"/>
    <w:rsid w:val="00356BA7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05371-1967-483A-AD1D-284E769F6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6</cp:revision>
  <cp:lastPrinted>2016-02-05T09:22:00Z</cp:lastPrinted>
  <dcterms:created xsi:type="dcterms:W3CDTF">2016-03-21T10:38:00Z</dcterms:created>
  <dcterms:modified xsi:type="dcterms:W3CDTF">2016-03-22T09:34:00Z</dcterms:modified>
</cp:coreProperties>
</file>