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4E2C29"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4E2C29"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4E2C29" w:rsidRDefault="00507285" w:rsidP="00430E61">
            <w:pPr>
              <w:pStyle w:val="BodyText"/>
              <w:tabs>
                <w:tab w:val="left" w:pos="426"/>
              </w:tabs>
              <w:ind w:left="175"/>
              <w:rPr>
                <w:rFonts w:eastAsia="Times New Roman"/>
                <w:b/>
                <w:bCs/>
                <w:lang w:val="ka-GE"/>
              </w:rPr>
            </w:pPr>
            <w:r w:rsidRPr="004E2C29">
              <w:rPr>
                <w:rFonts w:eastAsia="Times New Roman"/>
                <w:b/>
                <w:bCs/>
              </w:rPr>
              <w:t>10</w:t>
            </w:r>
            <w:r w:rsidR="00BC7B45" w:rsidRPr="004E2C29">
              <w:rPr>
                <w:rFonts w:eastAsia="Times New Roman"/>
                <w:b/>
                <w:bCs/>
              </w:rPr>
              <w:t xml:space="preserve"> </w:t>
            </w:r>
            <w:r w:rsidR="00BC7B45" w:rsidRPr="004E2C29">
              <w:rPr>
                <w:rFonts w:eastAsia="Times New Roman"/>
                <w:b/>
                <w:bCs/>
                <w:lang w:val="ka-GE"/>
              </w:rPr>
              <w:t>ივლისი</w:t>
            </w:r>
            <w:r w:rsidR="008B07CE" w:rsidRPr="004E2C29">
              <w:rPr>
                <w:rFonts w:eastAsia="Times New Roman"/>
                <w:b/>
                <w:bCs/>
              </w:rPr>
              <w:br/>
            </w:r>
            <w:r w:rsidR="00E05A0E" w:rsidRPr="004E2C29">
              <w:rPr>
                <w:rFonts w:eastAsia="Times New Roman"/>
                <w:b/>
                <w:bCs/>
                <w:lang w:val="ka-GE"/>
              </w:rPr>
              <w:t>ორშაბათი</w:t>
            </w:r>
          </w:p>
        </w:tc>
      </w:tr>
      <w:tr w:rsidR="00BE331D" w:rsidRPr="004E2C29"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671F36">
            <w:pPr>
              <w:pStyle w:val="BodyText"/>
              <w:tabs>
                <w:tab w:val="left" w:pos="426"/>
              </w:tabs>
              <w:rPr>
                <w:rFonts w:eastAsia="Times New Roman"/>
                <w:b/>
                <w:bCs/>
              </w:rPr>
            </w:pPr>
            <w:r w:rsidRPr="004E2C29">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E84998" w:rsidRPr="004E2C29" w:rsidRDefault="00E84998" w:rsidP="00E84998">
            <w:pPr>
              <w:pStyle w:val="BodyText"/>
              <w:tabs>
                <w:tab w:val="left" w:pos="426"/>
              </w:tabs>
              <w:ind w:left="175"/>
              <w:rPr>
                <w:lang w:val="ka-GE"/>
              </w:rPr>
            </w:pPr>
          </w:p>
        </w:tc>
      </w:tr>
      <w:tr w:rsidR="00BE331D" w:rsidRPr="004E2C29"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4E2C29" w:rsidRDefault="00BE331D" w:rsidP="00BB79D1">
            <w:pPr>
              <w:pStyle w:val="BodyText"/>
              <w:tabs>
                <w:tab w:val="left" w:pos="426"/>
              </w:tabs>
              <w:ind w:left="175"/>
              <w:rPr>
                <w:b/>
                <w:lang w:val="ka-GE"/>
              </w:rPr>
            </w:pPr>
            <w:r w:rsidRPr="004E2C29">
              <w:rPr>
                <w:b/>
                <w:lang w:val="ka-GE"/>
              </w:rPr>
              <w:t>გადაცემებში პირდაპირი ეთერები</w:t>
            </w:r>
          </w:p>
          <w:p w:rsidR="00BD4FF7" w:rsidRPr="004E2C29" w:rsidRDefault="00BD4FF7" w:rsidP="00500B0D">
            <w:pPr>
              <w:pStyle w:val="BodyText"/>
              <w:tabs>
                <w:tab w:val="left" w:pos="426"/>
              </w:tabs>
              <w:ind w:left="175"/>
              <w:rPr>
                <w:lang w:val="ka-GE"/>
              </w:rPr>
            </w:pPr>
          </w:p>
        </w:tc>
      </w:tr>
      <w:tr w:rsidR="005E519C" w:rsidRPr="004E2C29"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E519C">
            <w:pPr>
              <w:pStyle w:val="BodyText"/>
              <w:tabs>
                <w:tab w:val="left" w:pos="426"/>
              </w:tabs>
              <w:jc w:val="center"/>
              <w:rPr>
                <w:rFonts w:eastAsia="Times New Roman"/>
                <w:b/>
                <w:bCs/>
                <w:lang w:val="ka-GE"/>
              </w:rPr>
            </w:pPr>
            <w:r w:rsidRPr="004E2C29">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highlight w:val="yellow"/>
                <w:lang w:val="ka-GE"/>
              </w:rPr>
            </w:pPr>
            <w:r w:rsidRPr="004E2C29">
              <w:rPr>
                <w:b/>
                <w:highlight w:val="yellow"/>
                <w:lang w:val="ka-GE"/>
              </w:rPr>
              <w:t>საგარეო საქმეთა სამინისტრო</w:t>
            </w:r>
          </w:p>
          <w:p w:rsidR="005E519C" w:rsidRPr="004E2C29" w:rsidRDefault="005E519C" w:rsidP="005E519C">
            <w:pPr>
              <w:pStyle w:val="BodyText"/>
              <w:tabs>
                <w:tab w:val="left" w:pos="426"/>
              </w:tabs>
              <w:ind w:left="175"/>
              <w:rPr>
                <w:rFonts w:eastAsia="Merriweather" w:cs="Merriweather"/>
                <w:highlight w:val="yellow"/>
                <w:lang w:val="ka-GE"/>
              </w:rPr>
            </w:pPr>
            <w:r w:rsidRPr="004E2C29">
              <w:rPr>
                <w:b/>
                <w:highlight w:val="yellow"/>
                <w:lang w:val="ka-GE"/>
              </w:rPr>
              <w:t xml:space="preserve">დრო: </w:t>
            </w:r>
            <w:r w:rsidRPr="004E2C29">
              <w:rPr>
                <w:highlight w:val="yellow"/>
                <w:lang w:val="ka-GE"/>
              </w:rPr>
              <w:t>09:00</w:t>
            </w:r>
          </w:p>
          <w:p w:rsidR="005E519C" w:rsidRPr="004E2C29" w:rsidRDefault="005E519C" w:rsidP="005E519C">
            <w:pPr>
              <w:pStyle w:val="BodyText"/>
              <w:tabs>
                <w:tab w:val="left" w:pos="426"/>
              </w:tabs>
              <w:ind w:left="175"/>
              <w:rPr>
                <w:highlight w:val="yellow"/>
                <w:lang w:val="ka-GE"/>
              </w:rPr>
            </w:pPr>
            <w:r w:rsidRPr="004E2C29">
              <w:rPr>
                <w:b/>
                <w:highlight w:val="yellow"/>
                <w:lang w:val="ka-GE"/>
              </w:rPr>
              <w:t xml:space="preserve">თემა: </w:t>
            </w:r>
            <w:r w:rsidRPr="004E2C29">
              <w:rPr>
                <w:bCs/>
                <w:highlight w:val="yellow"/>
                <w:lang w:val="ka-GE"/>
              </w:rPr>
              <w:t>საქართველოს საგარეო საქმეთა მინისტრი მოლდოვაში იმყოფება</w:t>
            </w:r>
          </w:p>
          <w:p w:rsidR="005E519C" w:rsidRPr="004E2C29" w:rsidRDefault="005E519C" w:rsidP="005E519C">
            <w:pPr>
              <w:pStyle w:val="BodyText"/>
              <w:tabs>
                <w:tab w:val="left" w:pos="426"/>
              </w:tabs>
              <w:ind w:left="175"/>
              <w:rPr>
                <w:color w:val="000000" w:themeColor="text1"/>
                <w:highlight w:val="yellow"/>
                <w:shd w:val="clear" w:color="auto" w:fill="FFFFFF"/>
              </w:rPr>
            </w:pPr>
            <w:r w:rsidRPr="004E2C29">
              <w:rPr>
                <w:b/>
                <w:bCs/>
                <w:highlight w:val="yellow"/>
                <w:lang w:val="ka-GE"/>
              </w:rPr>
              <w:t>ღონისძიების შესახებ:</w:t>
            </w:r>
            <w:r w:rsidRPr="004E2C29">
              <w:rPr>
                <w:highlight w:val="yellow"/>
                <w:lang w:val="ka-GE"/>
              </w:rPr>
              <w:t xml:space="preserve"> საქართველოს საგარეო საქმეთა მინისტრი მიხეილ ჯანელიძე 9-10 ივლისს ოფიციალური ვიზიტით მოლდოვას რესპუბლიკას ეწვია. მინისტრი მონაწილეობს „აღმოსავლეთ პარტნიორობის" არაფორმალური დიალოგის მეცხრე შეხვედრაში. ვიზიტის ფარგლებში საქართველოს საგარეო უწყების ხელმძღვანელი პირისპირ და გაფართოებულ ფორმატებში შეხვედრას გამართავს მოლდოვას რესპუბლიკის პრემიერ-მინისტრის მოადგილესთან, საგარეო საქმეთა და ევროპული ინტეგრაციის მინისტრთან ანდრეი </w:t>
            </w:r>
            <w:proofErr w:type="spellStart"/>
            <w:r w:rsidRPr="004E2C29">
              <w:rPr>
                <w:highlight w:val="yellow"/>
                <w:lang w:val="ka-GE"/>
              </w:rPr>
              <w:t>გალბურთან</w:t>
            </w:r>
            <w:proofErr w:type="spellEnd"/>
            <w:r w:rsidRPr="004E2C29">
              <w:rPr>
                <w:highlight w:val="yellow"/>
                <w:lang w:val="ka-GE"/>
              </w:rPr>
              <w:t xml:space="preserve">. შეხვედრის დასასრულს ხელი მოეწერება საქართველოსა და მოლდოვას შორის დიპლომატიური ურთიერთობების დამყარების 25 წლისთავთან დაკავშირებით გამოცემულ საფოსტო მარკებს, რის შემდგომ გაიმართება მინისტრების ერთობლივი პრესკონფერენცია. მიხეილ ჯანელიძე შეხვედრებს გამართავს მოლდოვას რესპუბლიკის პრემიერ-მინისტრთან პაველ ფილიპთან და პარლამენტის პრეზიდენტთან ანდრიან </w:t>
            </w:r>
            <w:proofErr w:type="spellStart"/>
            <w:r w:rsidRPr="004E2C29">
              <w:rPr>
                <w:highlight w:val="yellow"/>
                <w:lang w:val="ka-GE"/>
              </w:rPr>
              <w:t>კანდუსთან</w:t>
            </w:r>
            <w:proofErr w:type="spellEnd"/>
            <w:r w:rsidRPr="004E2C29">
              <w:rPr>
                <w:highlight w:val="yellow"/>
                <w:lang w:val="ka-GE"/>
              </w:rPr>
              <w:t>.</w:t>
            </w:r>
          </w:p>
          <w:p w:rsidR="005E519C" w:rsidRPr="004E2C29" w:rsidRDefault="005E519C" w:rsidP="005E519C">
            <w:pPr>
              <w:pStyle w:val="BodyText"/>
              <w:tabs>
                <w:tab w:val="left" w:pos="426"/>
              </w:tabs>
              <w:ind w:left="175"/>
              <w:rPr>
                <w:highlight w:val="yellow"/>
                <w:lang w:val="ka-GE"/>
              </w:rPr>
            </w:pPr>
            <w:r w:rsidRPr="004E2C29">
              <w:rPr>
                <w:b/>
                <w:color w:val="000000" w:themeColor="text1"/>
                <w:highlight w:val="yellow"/>
                <w:lang w:val="ka-GE"/>
              </w:rPr>
              <w:t xml:space="preserve">გაშუქება: </w:t>
            </w:r>
            <w:r w:rsidRPr="004E2C29">
              <w:rPr>
                <w:bCs/>
                <w:highlight w:val="yellow"/>
                <w:lang w:val="ka-GE"/>
              </w:rPr>
              <w:t>აღნიშნული ინფორმაციები სრულად განთავსდება სამინისტროს ვებ-გვერდსა და სოციალურ ქსელებში (</w:t>
            </w:r>
            <w:proofErr w:type="spellStart"/>
            <w:r w:rsidRPr="004E2C29">
              <w:rPr>
                <w:color w:val="000000" w:themeColor="text1"/>
                <w:highlight w:val="yellow"/>
                <w:lang w:val="ka-GE"/>
              </w:rPr>
              <w:t>Facebook</w:t>
            </w:r>
            <w:proofErr w:type="spellEnd"/>
            <w:r w:rsidRPr="004E2C29">
              <w:rPr>
                <w:color w:val="000000" w:themeColor="text1"/>
                <w:highlight w:val="yellow"/>
                <w:lang w:val="ka-GE"/>
              </w:rPr>
              <w:t xml:space="preserve">, </w:t>
            </w:r>
            <w:proofErr w:type="spellStart"/>
            <w:r w:rsidRPr="004E2C29">
              <w:rPr>
                <w:color w:val="000000" w:themeColor="text1"/>
                <w:highlight w:val="yellow"/>
                <w:lang w:val="ka-GE"/>
              </w:rPr>
              <w:t>Twitter</w:t>
            </w:r>
            <w:proofErr w:type="spellEnd"/>
            <w:r w:rsidRPr="004E2C29">
              <w:rPr>
                <w:color w:val="000000" w:themeColor="text1"/>
                <w:highlight w:val="yellow"/>
                <w:lang w:val="ka-GE"/>
              </w:rPr>
              <w:t>).</w:t>
            </w:r>
            <w:r w:rsidRPr="004E2C29">
              <w:rPr>
                <w:highlight w:val="yellow"/>
                <w:lang w:val="ka-GE"/>
              </w:rPr>
              <w:t xml:space="preserve"> მზა ვიდეო და ფოტო მასალა ინფორმაციებთან ერთად მიეწოდებათ ტელევიზიებსა და საინფორმაციო სააგენტოებს.</w:t>
            </w:r>
          </w:p>
          <w:p w:rsidR="005E519C" w:rsidRPr="004E2C29" w:rsidRDefault="005E519C" w:rsidP="005E519C">
            <w:pPr>
              <w:pStyle w:val="BodyText"/>
              <w:tabs>
                <w:tab w:val="left" w:pos="426"/>
              </w:tabs>
              <w:ind w:left="175"/>
              <w:rPr>
                <w:lang w:val="ka-GE"/>
              </w:rPr>
            </w:pPr>
            <w:proofErr w:type="spellStart"/>
            <w:r w:rsidRPr="004E2C29">
              <w:rPr>
                <w:b/>
                <w:highlight w:val="yellow"/>
                <w:lang w:val="ka-GE"/>
              </w:rPr>
              <w:t>ფეისბუქზე</w:t>
            </w:r>
            <w:proofErr w:type="spellEnd"/>
            <w:r w:rsidRPr="004E2C29">
              <w:rPr>
                <w:b/>
                <w:highlight w:val="yellow"/>
                <w:lang w:val="ka-GE"/>
              </w:rPr>
              <w:t xml:space="preserve"> განთავსების კამპანია: </w:t>
            </w:r>
            <w:r w:rsidRPr="004E2C29">
              <w:rPr>
                <w:bCs/>
                <w:highlight w:val="yellow"/>
                <w:lang w:val="ka-GE"/>
              </w:rPr>
              <w:t>სრულფასოვანი</w:t>
            </w:r>
          </w:p>
        </w:tc>
      </w:tr>
      <w:tr w:rsidR="005E519C" w:rsidRPr="004E2C29"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E519C">
            <w:pPr>
              <w:pStyle w:val="BodyText"/>
              <w:tabs>
                <w:tab w:val="left" w:pos="426"/>
              </w:tabs>
              <w:jc w:val="center"/>
              <w:rPr>
                <w:rFonts w:eastAsia="Times New Roman"/>
                <w:b/>
                <w:bCs/>
                <w:lang w:val="ka-GE"/>
              </w:rPr>
            </w:pPr>
            <w:r w:rsidRPr="004E2C29">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lang w:val="ka-GE"/>
              </w:rPr>
            </w:pPr>
            <w:r w:rsidRPr="004E2C29">
              <w:rPr>
                <w:b/>
                <w:lang w:val="ka-GE"/>
              </w:rPr>
              <w:t>თავდაცვის სამინისტრო</w:t>
            </w:r>
          </w:p>
          <w:p w:rsidR="005E519C" w:rsidRPr="004E2C29" w:rsidRDefault="005E519C" w:rsidP="005E519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10:00</w:t>
            </w:r>
          </w:p>
          <w:p w:rsidR="005E519C" w:rsidRPr="004E2C29" w:rsidRDefault="005E519C" w:rsidP="005E519C">
            <w:pPr>
              <w:pStyle w:val="BodyText"/>
              <w:tabs>
                <w:tab w:val="left" w:pos="426"/>
              </w:tabs>
              <w:ind w:left="175"/>
              <w:rPr>
                <w:lang w:val="ka-GE"/>
              </w:rPr>
            </w:pPr>
            <w:r w:rsidRPr="004E2C29">
              <w:rPr>
                <w:b/>
                <w:lang w:val="ka-GE"/>
              </w:rPr>
              <w:t xml:space="preserve">თემა: </w:t>
            </w:r>
            <w:r w:rsidRPr="004E2C29">
              <w:t xml:space="preserve">II </w:t>
            </w:r>
            <w:r w:rsidRPr="004E2C29">
              <w:rPr>
                <w:lang w:val="ka-GE"/>
              </w:rPr>
              <w:t xml:space="preserve">ქვეითი </w:t>
            </w:r>
            <w:r w:rsidRPr="004E2C29">
              <w:rPr>
                <w:bCs/>
                <w:lang w:val="ka-GE"/>
              </w:rPr>
              <w:t>ბრიგადის 22-ე ბატალიონის „ბრავო“ ასეულის ნაკრები ოცეული უკრაინაში მიმდინარე საერთაშორისო სწავლებაში</w:t>
            </w:r>
            <w:r w:rsidRPr="004E2C29">
              <w:rPr>
                <w:rFonts w:eastAsia="Times New Roman" w:cs="Times New Roman"/>
                <w:color w:val="000000"/>
              </w:rPr>
              <w:t> </w:t>
            </w:r>
            <w:r w:rsidRPr="004E2C29">
              <w:rPr>
                <w:rFonts w:eastAsia="Times New Roman" w:cs="Times New Roman"/>
                <w:color w:val="000000"/>
                <w:lang w:val="ka-GE"/>
              </w:rPr>
              <w:t>„</w:t>
            </w:r>
            <w:r w:rsidRPr="004E2C29">
              <w:rPr>
                <w:color w:val="000000" w:themeColor="text1"/>
                <w:lang w:val="ka-GE"/>
              </w:rPr>
              <w:t>Sea Breeze 2017“ ერთვება</w:t>
            </w:r>
          </w:p>
          <w:p w:rsidR="005E519C" w:rsidRPr="004E2C29" w:rsidRDefault="005E519C" w:rsidP="005E519C">
            <w:pPr>
              <w:pStyle w:val="BodyText"/>
              <w:tabs>
                <w:tab w:val="left" w:pos="426"/>
              </w:tabs>
              <w:ind w:left="175"/>
              <w:rPr>
                <w:color w:val="000000" w:themeColor="text1"/>
                <w:shd w:val="clear" w:color="auto" w:fill="FFFFFF"/>
              </w:rPr>
            </w:pPr>
            <w:r w:rsidRPr="004E2C29">
              <w:rPr>
                <w:b/>
                <w:lang w:val="ka-GE"/>
              </w:rPr>
              <w:t xml:space="preserve">ძირითადი გზავნილები: </w:t>
            </w:r>
            <w:r w:rsidRPr="004E2C29">
              <w:rPr>
                <w:lang w:val="ka-GE"/>
              </w:rPr>
              <w:t>საქართველო არის ევრო-ატლანტიკური საზოგადოების ნაწილი და ამიტომ ჩვენთვის, ვალდებულებასთან ერთად, პატივია წვლილი შევიტანოთ საერთაშორისო უსაფრთხოების მხარდაჭერის პროცესში; ურთიერთთავსებადობის მიღწევა და საერთო ხედვების ჩამოყალიბება კი, საერთაშორისო პარტნიროებთან ერთად ერთობლივი სწავლებებითაა შესაძლებელი.</w:t>
            </w:r>
          </w:p>
          <w:p w:rsidR="005E519C" w:rsidRPr="004E2C29" w:rsidRDefault="005E519C" w:rsidP="005E519C">
            <w:pPr>
              <w:pStyle w:val="BodyText"/>
              <w:tabs>
                <w:tab w:val="left" w:pos="426"/>
              </w:tabs>
              <w:ind w:left="175"/>
              <w:rPr>
                <w:lang w:val="ka-GE"/>
              </w:rPr>
            </w:pPr>
            <w:r w:rsidRPr="004E2C29">
              <w:rPr>
                <w:b/>
                <w:color w:val="000000" w:themeColor="text1"/>
                <w:lang w:val="ka-GE"/>
              </w:rPr>
              <w:t xml:space="preserve">გაშუქება: </w:t>
            </w:r>
            <w:r w:rsidRPr="004E2C29">
              <w:rPr>
                <w:lang w:val="ka-GE"/>
              </w:rPr>
              <w:t>სწავლების შესახებ რელიზი დაეგზავნება საინფორმაციო სააგენტოებს.</w:t>
            </w:r>
          </w:p>
          <w:p w:rsidR="005E519C" w:rsidRPr="004E2C29" w:rsidRDefault="005E519C" w:rsidP="005E519C">
            <w:pPr>
              <w:pStyle w:val="BodyText"/>
              <w:tabs>
                <w:tab w:val="left" w:pos="426"/>
              </w:tabs>
              <w:ind w:left="175"/>
              <w:rPr>
                <w:lang w:val="ka-GE"/>
              </w:rPr>
            </w:pPr>
            <w:r w:rsidRPr="004E2C29">
              <w:rPr>
                <w:b/>
                <w:lang w:val="ka-GE"/>
              </w:rPr>
              <w:t xml:space="preserve">ფეისბუქზე განთავსების კამპანია: </w:t>
            </w:r>
            <w:r w:rsidRPr="004E2C29">
              <w:rPr>
                <w:lang w:val="ka-GE"/>
              </w:rPr>
              <w:t xml:space="preserve">სწავლების ლოგოს გამსოახულებით ფოტო და ინფორმაცია სწავლების შესახებ განთავსდება თავდაცვის სამინისტროს ოფიციალურ ვებგვერდსა და </w:t>
            </w:r>
            <w:proofErr w:type="spellStart"/>
            <w:r w:rsidRPr="004E2C29">
              <w:rPr>
                <w:lang w:val="ka-GE"/>
              </w:rPr>
              <w:t>ფეისბუქის</w:t>
            </w:r>
            <w:proofErr w:type="spellEnd"/>
            <w:r w:rsidRPr="004E2C29">
              <w:rPr>
                <w:lang w:val="ka-GE"/>
              </w:rPr>
              <w:t xml:space="preserve"> გვერდზე.</w:t>
            </w:r>
          </w:p>
        </w:tc>
      </w:tr>
      <w:tr w:rsidR="005E519C" w:rsidRPr="004E2C29"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E519C">
            <w:pPr>
              <w:pStyle w:val="BodyText"/>
              <w:tabs>
                <w:tab w:val="left" w:pos="426"/>
              </w:tabs>
              <w:jc w:val="center"/>
              <w:rPr>
                <w:rFonts w:eastAsia="Times New Roman"/>
                <w:b/>
                <w:bCs/>
                <w:lang w:val="ka-GE"/>
              </w:rPr>
            </w:pPr>
            <w:r w:rsidRPr="004E2C29">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lang w:val="ka-GE"/>
              </w:rPr>
            </w:pPr>
            <w:r w:rsidRPr="004E2C29">
              <w:rPr>
                <w:b/>
                <w:lang w:val="ka-GE"/>
              </w:rPr>
              <w:t>სოფლის მეურნეობის სამინისტრო</w:t>
            </w:r>
          </w:p>
          <w:p w:rsidR="005E519C" w:rsidRPr="004E2C29" w:rsidRDefault="005E519C" w:rsidP="005E519C">
            <w:pPr>
              <w:pStyle w:val="BodyText"/>
              <w:tabs>
                <w:tab w:val="left" w:pos="426"/>
              </w:tabs>
              <w:ind w:left="175"/>
              <w:rPr>
                <w:rFonts w:eastAsia="Merriweather" w:cs="Merriweather"/>
                <w:lang w:val="ka-GE"/>
              </w:rPr>
            </w:pPr>
            <w:r w:rsidRPr="004E2C29">
              <w:rPr>
                <w:b/>
                <w:lang w:val="ka-GE"/>
              </w:rPr>
              <w:lastRenderedPageBreak/>
              <w:t xml:space="preserve">დრო: </w:t>
            </w:r>
            <w:r w:rsidRPr="004E2C29">
              <w:rPr>
                <w:lang w:val="ka-GE"/>
              </w:rPr>
              <w:t>10:00</w:t>
            </w:r>
          </w:p>
          <w:p w:rsidR="005E519C" w:rsidRPr="004E2C29" w:rsidRDefault="005E519C" w:rsidP="005E519C">
            <w:pPr>
              <w:pStyle w:val="BodyText"/>
              <w:tabs>
                <w:tab w:val="left" w:pos="426"/>
              </w:tabs>
              <w:ind w:left="175"/>
              <w:rPr>
                <w:lang w:val="ka-GE"/>
              </w:rPr>
            </w:pPr>
            <w:r w:rsidRPr="004E2C29">
              <w:rPr>
                <w:b/>
                <w:lang w:val="ka-GE"/>
              </w:rPr>
              <w:t xml:space="preserve">თემა: </w:t>
            </w:r>
            <w:r w:rsidRPr="004E2C29">
              <w:rPr>
                <w:rFonts w:cs="Helvetica"/>
                <w:lang w:val="ka-GE"/>
              </w:rPr>
              <w:t>წიგნის</w:t>
            </w:r>
            <w:r w:rsidRPr="004E2C29">
              <w:rPr>
                <w:rFonts w:cs="Helvetica"/>
                <w:b/>
                <w:lang w:val="ka-GE"/>
              </w:rPr>
              <w:t xml:space="preserve">  </w:t>
            </w:r>
            <w:r w:rsidRPr="004E2C29">
              <w:rPr>
                <w:lang w:val="ka-GE"/>
              </w:rPr>
              <w:t>„სასოფლო-სამეურნეო კოოპერატივის შესახებ საქართველოს კანონის კომენტარების“ პრეზენტაცია</w:t>
            </w:r>
          </w:p>
          <w:p w:rsidR="005E519C" w:rsidRPr="004E2C29" w:rsidRDefault="005E519C" w:rsidP="005E519C">
            <w:pPr>
              <w:pStyle w:val="BodyText"/>
              <w:tabs>
                <w:tab w:val="left" w:pos="426"/>
              </w:tabs>
              <w:ind w:left="175"/>
              <w:rPr>
                <w:rFonts w:eastAsia="Times New Roman" w:cs="Times New Roman"/>
                <w:lang w:val="ka-GE"/>
              </w:rPr>
            </w:pPr>
            <w:r w:rsidRPr="004E2C29">
              <w:rPr>
                <w:rFonts w:eastAsia="Times New Roman"/>
                <w:b/>
                <w:lang w:val="ka-GE"/>
              </w:rPr>
              <w:t>მნიშვნელობა</w:t>
            </w:r>
            <w:r w:rsidRPr="004E2C29">
              <w:rPr>
                <w:rFonts w:eastAsia="Times New Roman" w:cs="Helvetica"/>
                <w:b/>
                <w:lang w:val="ka-GE"/>
              </w:rPr>
              <w:t>: </w:t>
            </w:r>
            <w:r w:rsidRPr="004E2C29">
              <w:rPr>
                <w:rFonts w:eastAsia="Times New Roman" w:cs="Times New Roman"/>
                <w:lang w:val="ka-GE"/>
              </w:rPr>
              <w:t>კოოპერაციის განვითარება როგორც აგრარული პოლიტიკის ერთერთი მთავარი მიმართულება</w:t>
            </w:r>
          </w:p>
          <w:p w:rsidR="005E519C" w:rsidRPr="004E2C29" w:rsidRDefault="005E519C" w:rsidP="005E519C">
            <w:pPr>
              <w:pStyle w:val="BodyText"/>
              <w:tabs>
                <w:tab w:val="left" w:pos="426"/>
              </w:tabs>
              <w:ind w:left="175"/>
              <w:rPr>
                <w:rFonts w:eastAsia="Times New Roman"/>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rFonts w:eastAsia="Times New Roman" w:cs="Helvetica"/>
                <w:lang w:val="ka-GE"/>
              </w:rPr>
              <w:t xml:space="preserve">საინფორმაციო სააგენტოები, </w:t>
            </w:r>
            <w:r w:rsidRPr="004E2C29">
              <w:rPr>
                <w:rFonts w:eastAsia="Times New Roman"/>
                <w:lang w:val="ka-GE"/>
              </w:rPr>
              <w:t>ოფიციალური</w:t>
            </w:r>
            <w:r w:rsidRPr="004E2C29">
              <w:rPr>
                <w:rFonts w:eastAsia="Times New Roman" w:cs="Helvetica"/>
                <w:lang w:val="ka-GE"/>
              </w:rPr>
              <w:t xml:space="preserve"> </w:t>
            </w:r>
            <w:r w:rsidRPr="004E2C29">
              <w:rPr>
                <w:rFonts w:eastAsia="Times New Roman"/>
                <w:lang w:val="ka-GE"/>
              </w:rPr>
              <w:t>ვებ-გვერდი.</w:t>
            </w:r>
          </w:p>
          <w:p w:rsidR="005E519C" w:rsidRPr="004E2C29" w:rsidRDefault="005E519C" w:rsidP="005E519C">
            <w:pPr>
              <w:pStyle w:val="BodyText"/>
              <w:tabs>
                <w:tab w:val="left" w:pos="426"/>
              </w:tabs>
              <w:ind w:left="175"/>
              <w:rPr>
                <w:lang w:val="ka-GE"/>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rFonts w:eastAsia="Times New Roman"/>
                <w:lang w:val="ka-GE"/>
              </w:rPr>
              <w:t>ღონისძიების</w:t>
            </w:r>
            <w:r w:rsidRPr="004E2C29">
              <w:rPr>
                <w:rFonts w:eastAsia="Times New Roman" w:cs="Helvetica"/>
                <w:lang w:val="ka-GE"/>
              </w:rPr>
              <w:t xml:space="preserve"> </w:t>
            </w:r>
            <w:r w:rsidRPr="004E2C29">
              <w:rPr>
                <w:rFonts w:eastAsia="Times New Roman"/>
                <w:lang w:val="ka-GE"/>
              </w:rPr>
              <w:t>დასრულების</w:t>
            </w:r>
            <w:r w:rsidRPr="004E2C29">
              <w:rPr>
                <w:rFonts w:eastAsia="Times New Roman" w:cs="Helvetica"/>
                <w:lang w:val="ka-GE"/>
              </w:rPr>
              <w:t xml:space="preserve"> </w:t>
            </w:r>
            <w:r w:rsidRPr="004E2C29">
              <w:rPr>
                <w:rFonts w:eastAsia="Times New Roman"/>
                <w:lang w:val="ka-GE"/>
              </w:rPr>
              <w:t>შემდეგ</w:t>
            </w:r>
            <w:r w:rsidRPr="004E2C29">
              <w:rPr>
                <w:rFonts w:eastAsia="Times New Roman" w:cs="Helvetica"/>
                <w:lang w:val="ka-GE"/>
              </w:rPr>
              <w:t xml:space="preserve">, </w:t>
            </w:r>
            <w:r w:rsidRPr="004E2C29">
              <w:rPr>
                <w:rFonts w:eastAsia="Times New Roman"/>
                <w:lang w:val="ka-GE"/>
              </w:rPr>
              <w:t>დაიდება</w:t>
            </w:r>
            <w:r w:rsidRPr="004E2C29">
              <w:rPr>
                <w:rFonts w:eastAsia="Times New Roman" w:cs="Helvetica"/>
                <w:lang w:val="ka-GE"/>
              </w:rPr>
              <w:t xml:space="preserve"> </w:t>
            </w:r>
            <w:r w:rsidRPr="004E2C29">
              <w:rPr>
                <w:rFonts w:eastAsia="Times New Roman"/>
                <w:lang w:val="ka-GE"/>
              </w:rPr>
              <w:t>ინფორმაცია</w:t>
            </w:r>
            <w:r w:rsidRPr="004E2C29">
              <w:rPr>
                <w:rFonts w:eastAsia="Times New Roman" w:cs="Helvetica"/>
                <w:lang w:val="ka-GE"/>
              </w:rPr>
              <w:t xml:space="preserve"> </w:t>
            </w:r>
            <w:r w:rsidRPr="004E2C29">
              <w:rPr>
                <w:rFonts w:eastAsia="Times New Roman"/>
                <w:lang w:val="ka-GE"/>
              </w:rPr>
              <w:t>და</w:t>
            </w:r>
            <w:r w:rsidRPr="004E2C29">
              <w:rPr>
                <w:rFonts w:eastAsia="Times New Roman" w:cs="Helvetica"/>
                <w:lang w:val="ka-GE"/>
              </w:rPr>
              <w:t xml:space="preserve"> </w:t>
            </w:r>
            <w:r w:rsidRPr="004E2C29">
              <w:rPr>
                <w:rFonts w:eastAsia="Times New Roman"/>
                <w:lang w:val="ka-GE"/>
              </w:rPr>
              <w:t>ფოტომასალა</w:t>
            </w:r>
          </w:p>
        </w:tc>
      </w:tr>
      <w:tr w:rsidR="005E519C" w:rsidRPr="004E2C29"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E519C">
            <w:pPr>
              <w:pStyle w:val="BodyText"/>
              <w:tabs>
                <w:tab w:val="left" w:pos="426"/>
              </w:tabs>
              <w:jc w:val="center"/>
              <w:rPr>
                <w:rFonts w:eastAsia="Times New Roman"/>
                <w:b/>
                <w:bCs/>
              </w:rPr>
            </w:pPr>
            <w:r w:rsidRPr="004E2C29">
              <w:rPr>
                <w:rFonts w:eastAsia="Times New Roman"/>
                <w:b/>
                <w:bCs/>
                <w:lang w:val="ka-GE"/>
              </w:rPr>
              <w:lastRenderedPageBreak/>
              <w:t>4</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lang w:val="ka-GE"/>
              </w:rPr>
            </w:pPr>
            <w:r w:rsidRPr="004E2C29">
              <w:rPr>
                <w:b/>
                <w:lang w:val="ka-GE"/>
              </w:rPr>
              <w:t>დევნილთა სამინისტრო</w:t>
            </w:r>
          </w:p>
          <w:p w:rsidR="005E519C" w:rsidRPr="004E2C29" w:rsidRDefault="005E519C" w:rsidP="005E519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11:00</w:t>
            </w:r>
          </w:p>
          <w:p w:rsidR="005E519C" w:rsidRPr="004E2C29" w:rsidRDefault="005E519C" w:rsidP="005E519C">
            <w:pPr>
              <w:pStyle w:val="BodyText"/>
              <w:tabs>
                <w:tab w:val="left" w:pos="426"/>
              </w:tabs>
              <w:ind w:left="175"/>
              <w:rPr>
                <w:lang w:val="ka-GE"/>
              </w:rPr>
            </w:pPr>
            <w:r w:rsidRPr="004E2C29">
              <w:rPr>
                <w:b/>
                <w:lang w:val="ka-GE"/>
              </w:rPr>
              <w:t xml:space="preserve">თემა: </w:t>
            </w:r>
            <w:r w:rsidRPr="004E2C29">
              <w:rPr>
                <w:lang w:val="ka-GE"/>
              </w:rPr>
              <w:t>მცირე მეწარმეობის დასაწყებად გრანტი კიდევ 155 დევნილს  გადაეცემა</w:t>
            </w:r>
          </w:p>
          <w:p w:rsidR="005E519C" w:rsidRPr="004E2C29" w:rsidRDefault="005E519C" w:rsidP="005E519C">
            <w:pPr>
              <w:pStyle w:val="BodyText"/>
              <w:tabs>
                <w:tab w:val="left" w:pos="426"/>
              </w:tabs>
              <w:ind w:left="175"/>
              <w:rPr>
                <w:lang w:val="ka-GE"/>
              </w:rPr>
            </w:pPr>
            <w:r w:rsidRPr="004E2C29">
              <w:rPr>
                <w:b/>
                <w:lang w:val="ka-GE"/>
              </w:rPr>
              <w:t xml:space="preserve">ძირითადი გზავნილი:  </w:t>
            </w:r>
            <w:r w:rsidRPr="004E2C29">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5E519C" w:rsidRPr="004E2C29" w:rsidRDefault="005E519C" w:rsidP="005E519C">
            <w:pPr>
              <w:pStyle w:val="BodyText"/>
              <w:tabs>
                <w:tab w:val="left" w:pos="426"/>
              </w:tabs>
              <w:ind w:left="175"/>
              <w:rPr>
                <w:lang w:val="ka-GE"/>
              </w:rPr>
            </w:pPr>
            <w:r w:rsidRPr="004E2C29">
              <w:rPr>
                <w:b/>
                <w:lang w:val="ka-GE"/>
              </w:rPr>
              <w:t xml:space="preserve">გაშუქება: </w:t>
            </w:r>
            <w:r w:rsidRPr="004E2C29">
              <w:rPr>
                <w:lang w:val="ka-GE"/>
              </w:rPr>
              <w:t>საინფორმაციო სააგენტოები, სამინისტროს ვებ-გვერდი და სოციალური ქსელები.</w:t>
            </w:r>
          </w:p>
        </w:tc>
      </w:tr>
      <w:tr w:rsidR="005E519C" w:rsidRPr="004E2C29"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E519C">
            <w:pPr>
              <w:pStyle w:val="BodyText"/>
              <w:tabs>
                <w:tab w:val="left" w:pos="426"/>
              </w:tabs>
              <w:jc w:val="center"/>
              <w:rPr>
                <w:rFonts w:eastAsia="Times New Roman"/>
                <w:b/>
                <w:bCs/>
                <w:lang w:val="ka-GE"/>
              </w:rPr>
            </w:pPr>
            <w:r w:rsidRPr="004E2C29">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lang w:val="ka-GE"/>
              </w:rPr>
            </w:pPr>
            <w:r w:rsidRPr="004E2C29">
              <w:rPr>
                <w:b/>
                <w:lang w:val="ka-GE"/>
              </w:rPr>
              <w:t>განათლების სამინისტრო</w:t>
            </w:r>
          </w:p>
          <w:p w:rsidR="005E519C" w:rsidRPr="004E2C29" w:rsidRDefault="005E519C" w:rsidP="005E519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5E519C" w:rsidRPr="004E2C29" w:rsidRDefault="005E519C" w:rsidP="005E519C">
            <w:pPr>
              <w:pStyle w:val="BodyText"/>
              <w:tabs>
                <w:tab w:val="left" w:pos="426"/>
              </w:tabs>
              <w:ind w:left="175"/>
              <w:rPr>
                <w:lang w:val="ka-GE"/>
              </w:rPr>
            </w:pPr>
            <w:r w:rsidRPr="004E2C29">
              <w:rPr>
                <w:b/>
                <w:lang w:val="ka-GE"/>
              </w:rPr>
              <w:t xml:space="preserve">თემა: </w:t>
            </w:r>
            <w:r w:rsidRPr="004E2C29">
              <w:rPr>
                <w:lang w:val="ka-GE"/>
              </w:rPr>
              <w:t xml:space="preserve">განათლების სამინისტრო პროფესიულ საგანმანათლებლო დაწესებულებებს </w:t>
            </w:r>
            <w:proofErr w:type="spellStart"/>
            <w:r w:rsidRPr="004E2C29">
              <w:rPr>
                <w:lang w:val="ka-GE"/>
              </w:rPr>
              <w:t>ადაპტურ</w:t>
            </w:r>
            <w:proofErr w:type="spellEnd"/>
            <w:r w:rsidRPr="004E2C29">
              <w:rPr>
                <w:lang w:val="ka-GE"/>
              </w:rPr>
              <w:t xml:space="preserve"> აპარატურას გადასცემს</w:t>
            </w:r>
          </w:p>
          <w:p w:rsidR="005E519C" w:rsidRPr="004E2C29" w:rsidRDefault="005E519C" w:rsidP="005E519C">
            <w:pPr>
              <w:pStyle w:val="BodyText"/>
              <w:tabs>
                <w:tab w:val="left" w:pos="426"/>
              </w:tabs>
              <w:ind w:left="175"/>
              <w:rPr>
                <w:lang w:val="ka-GE"/>
              </w:rPr>
            </w:pPr>
            <w:r w:rsidRPr="004E2C29">
              <w:rPr>
                <w:b/>
                <w:color w:val="000000" w:themeColor="text1"/>
                <w:lang w:val="ka-GE"/>
              </w:rPr>
              <w:t xml:space="preserve">ღონისძიების შესახებ: </w:t>
            </w:r>
            <w:r w:rsidRPr="004E2C29">
              <w:rPr>
                <w:lang w:val="ka-GE"/>
              </w:rPr>
              <w:t xml:space="preserve">საქართველოს განათლებისა და მეცნიერების სამინისტრო უსინათლო და მცირემხედველი პროფესიული განათლების სტუდენტების სწავლა-სწავლების მხარდასაჭერად, პროფესიულ საგანმანათლებლო დაწესებულებებს </w:t>
            </w:r>
            <w:proofErr w:type="spellStart"/>
            <w:r w:rsidRPr="004E2C29">
              <w:rPr>
                <w:lang w:val="ka-GE"/>
              </w:rPr>
              <w:t>ადაპტურ</w:t>
            </w:r>
            <w:proofErr w:type="spellEnd"/>
            <w:r w:rsidRPr="004E2C29">
              <w:rPr>
                <w:lang w:val="ka-GE"/>
              </w:rPr>
              <w:t xml:space="preserve"> აპარატურას გადასცემს. აღნიშნული აპარატურა მოიცავს 12 პორტაბელურ ვიდეო გამადიდებელს და ბრაილ დისპლეიებს.</w:t>
            </w:r>
          </w:p>
          <w:p w:rsidR="005E519C" w:rsidRPr="004E2C29" w:rsidRDefault="005E519C" w:rsidP="005E519C">
            <w:pPr>
              <w:pStyle w:val="BodyText"/>
              <w:tabs>
                <w:tab w:val="left" w:pos="426"/>
              </w:tabs>
              <w:ind w:left="175"/>
              <w:rPr>
                <w:lang w:val="ka-GE"/>
              </w:rPr>
            </w:pPr>
            <w:r w:rsidRPr="004E2C29">
              <w:rPr>
                <w:lang w:val="ka-GE"/>
              </w:rPr>
              <w:t>პორტაბელური ვიდეო გამადიდებლების გადაცემისას, პროფესიული საგანმანათლებლო დაწესებულებების წარმომადგენლებს  მათი გამოყენების ინსტრუქტაჟი ჩაუტარდებათ. ამ ეტაპზე, გათვალისწინებულია 12 პროფესიული საგანმანათლებლო დაწესებულებისთვის თითო პორტაბელური ვიდეო გამადიდებლის გადაცემა. რაც შეეხება, ბრაილ დისპლეიებს, აღნიშნული მოწყობილობა ქართულენოვანი პროგრამული მხარდაჭერის შექმნას მოითხოვს; შესაბამისად, მათი გადაცემა პროფესიული საგანმანათლებლო დაწესებულებებისთვის შემდგომ ეტაპზეა დაგეგმილი.</w:t>
            </w:r>
          </w:p>
          <w:p w:rsidR="005E519C" w:rsidRPr="004E2C29" w:rsidRDefault="005E519C" w:rsidP="005E519C">
            <w:pPr>
              <w:pStyle w:val="BodyText"/>
              <w:tabs>
                <w:tab w:val="left" w:pos="426"/>
              </w:tabs>
              <w:ind w:left="175"/>
              <w:rPr>
                <w:lang w:val="ka-GE"/>
              </w:rPr>
            </w:pPr>
            <w:proofErr w:type="spellStart"/>
            <w:r w:rsidRPr="004E2C29">
              <w:rPr>
                <w:rFonts w:eastAsia="Calibri" w:cs="Times New Roman"/>
                <w:b/>
                <w:lang w:val="ka-GE"/>
              </w:rPr>
              <w:t>ფეისბუქზე</w:t>
            </w:r>
            <w:proofErr w:type="spellEnd"/>
            <w:r w:rsidRPr="004E2C29">
              <w:rPr>
                <w:rFonts w:eastAsia="Calibri" w:cs="Times New Roman"/>
                <w:b/>
                <w:lang w:val="ka-GE"/>
              </w:rPr>
              <w:t xml:space="preserve"> განთავსების კამპანია: </w:t>
            </w:r>
            <w:proofErr w:type="spellStart"/>
            <w:r w:rsidRPr="004E2C29">
              <w:rPr>
                <w:rFonts w:eastAsia="Calibri" w:cs="Times New Roman"/>
                <w:lang w:val="ka-GE"/>
              </w:rPr>
              <w:t>ფეისბუქზე</w:t>
            </w:r>
            <w:proofErr w:type="spellEnd"/>
            <w:r w:rsidRPr="004E2C29">
              <w:rPr>
                <w:rFonts w:eastAsia="Calibri" w:cs="Times New Roman"/>
                <w:lang w:val="ka-GE"/>
              </w:rPr>
              <w:t xml:space="preserve"> განთავსდება ინფორმაცია და დაიდება ფოტო.</w:t>
            </w:r>
          </w:p>
        </w:tc>
      </w:tr>
      <w:tr w:rsidR="005E519C" w:rsidRPr="004E2C29"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E519C">
            <w:pPr>
              <w:pStyle w:val="BodyText"/>
              <w:tabs>
                <w:tab w:val="left" w:pos="426"/>
              </w:tabs>
              <w:jc w:val="center"/>
              <w:rPr>
                <w:rFonts w:eastAsia="Times New Roman"/>
                <w:b/>
                <w:bCs/>
              </w:rPr>
            </w:pPr>
            <w:r w:rsidRPr="004E2C29">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lang w:val="ka-GE"/>
              </w:rPr>
            </w:pPr>
            <w:r w:rsidRPr="004E2C29">
              <w:rPr>
                <w:b/>
                <w:lang w:val="ka-GE"/>
              </w:rPr>
              <w:t>ჯანდაცვის სამინისტრო</w:t>
            </w:r>
          </w:p>
          <w:p w:rsidR="005E519C" w:rsidRPr="004E2C29" w:rsidRDefault="005E519C" w:rsidP="005E519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5E519C" w:rsidRPr="004E2C29" w:rsidRDefault="005E519C" w:rsidP="005E519C">
            <w:pPr>
              <w:pStyle w:val="BodyText"/>
              <w:tabs>
                <w:tab w:val="left" w:pos="426"/>
              </w:tabs>
              <w:ind w:left="175"/>
              <w:rPr>
                <w:lang w:val="ka-GE"/>
              </w:rPr>
            </w:pPr>
            <w:r w:rsidRPr="004E2C29">
              <w:rPr>
                <w:b/>
                <w:lang w:val="ka-GE"/>
              </w:rPr>
              <w:t xml:space="preserve">თემა: </w:t>
            </w:r>
            <w:proofErr w:type="spellStart"/>
            <w:r w:rsidRPr="004E2C29">
              <w:rPr>
                <w:rStyle w:val="normalchar"/>
                <w:rFonts w:cs="Calibri"/>
                <w:bCs/>
                <w:color w:val="000000"/>
              </w:rPr>
              <w:t>დაავადებათა</w:t>
            </w:r>
            <w:proofErr w:type="spellEnd"/>
            <w:r w:rsidRPr="004E2C29">
              <w:rPr>
                <w:rStyle w:val="normalchar"/>
                <w:rFonts w:cs="Calibri"/>
                <w:bCs/>
                <w:color w:val="000000"/>
              </w:rPr>
              <w:t xml:space="preserve"> </w:t>
            </w:r>
            <w:proofErr w:type="spellStart"/>
            <w:r w:rsidRPr="004E2C29">
              <w:rPr>
                <w:rStyle w:val="normalchar"/>
                <w:rFonts w:cs="Calibri"/>
                <w:bCs/>
                <w:color w:val="000000"/>
              </w:rPr>
              <w:t>კონტროლის</w:t>
            </w:r>
            <w:proofErr w:type="spellEnd"/>
            <w:r w:rsidRPr="004E2C29">
              <w:rPr>
                <w:rStyle w:val="normalchar"/>
                <w:rFonts w:cs="Calibri"/>
                <w:bCs/>
                <w:color w:val="000000"/>
              </w:rPr>
              <w:t xml:space="preserve"> </w:t>
            </w:r>
            <w:proofErr w:type="spellStart"/>
            <w:r w:rsidRPr="004E2C29">
              <w:rPr>
                <w:rStyle w:val="normalchar"/>
                <w:rFonts w:cs="Calibri"/>
                <w:bCs/>
                <w:color w:val="000000"/>
              </w:rPr>
              <w:t>ეროვნული</w:t>
            </w:r>
            <w:proofErr w:type="spellEnd"/>
            <w:r w:rsidRPr="004E2C29">
              <w:rPr>
                <w:rStyle w:val="normalchar"/>
                <w:rFonts w:cs="Calibri"/>
                <w:bCs/>
                <w:color w:val="000000"/>
              </w:rPr>
              <w:t xml:space="preserve"> </w:t>
            </w:r>
            <w:proofErr w:type="spellStart"/>
            <w:r w:rsidRPr="004E2C29">
              <w:rPr>
                <w:rStyle w:val="normalchar"/>
                <w:rFonts w:cs="Calibri"/>
                <w:bCs/>
                <w:color w:val="000000"/>
              </w:rPr>
              <w:t>ცენტრი</w:t>
            </w:r>
            <w:proofErr w:type="spellEnd"/>
            <w:r w:rsidRPr="004E2C29">
              <w:rPr>
                <w:rStyle w:val="normalchar"/>
                <w:rFonts w:cs="Calibri"/>
                <w:bCs/>
                <w:color w:val="000000"/>
              </w:rPr>
              <w:t xml:space="preserve"> </w:t>
            </w:r>
            <w:proofErr w:type="spellStart"/>
            <w:r w:rsidRPr="004E2C29">
              <w:rPr>
                <w:rStyle w:val="normalchar"/>
                <w:rFonts w:cs="Calibri"/>
                <w:bCs/>
                <w:color w:val="000000"/>
              </w:rPr>
              <w:t>ფართომასშტაბიან</w:t>
            </w:r>
            <w:proofErr w:type="spellEnd"/>
            <w:r w:rsidRPr="004E2C29">
              <w:rPr>
                <w:rStyle w:val="normalchar"/>
                <w:rFonts w:cs="Calibri"/>
                <w:bCs/>
                <w:color w:val="000000"/>
              </w:rPr>
              <w:t xml:space="preserve"> </w:t>
            </w:r>
            <w:proofErr w:type="spellStart"/>
            <w:r w:rsidRPr="004E2C29">
              <w:rPr>
                <w:rStyle w:val="normalchar"/>
                <w:rFonts w:cs="Calibri"/>
                <w:bCs/>
                <w:color w:val="000000"/>
              </w:rPr>
              <w:t>კამპანიას</w:t>
            </w:r>
            <w:proofErr w:type="spellEnd"/>
            <w:r w:rsidRPr="004E2C29">
              <w:rPr>
                <w:rStyle w:val="normalchar"/>
                <w:rFonts w:cs="Calibri"/>
                <w:bCs/>
                <w:color w:val="000000"/>
              </w:rPr>
              <w:t xml:space="preserve"> ,,</w:t>
            </w:r>
            <w:r w:rsidRPr="004E2C29">
              <w:rPr>
                <w:rStyle w:val="normalchar"/>
                <w:rFonts w:cs="Calibri"/>
                <w:color w:val="000000"/>
              </w:rPr>
              <w:t> </w:t>
            </w:r>
            <w:proofErr w:type="spellStart"/>
            <w:r w:rsidRPr="004E2C29">
              <w:rPr>
                <w:rStyle w:val="normalchar"/>
                <w:rFonts w:cs="Calibri"/>
                <w:bCs/>
                <w:color w:val="000000"/>
              </w:rPr>
              <w:t>მოძრაობა</w:t>
            </w:r>
            <w:proofErr w:type="spellEnd"/>
            <w:r w:rsidRPr="004E2C29">
              <w:rPr>
                <w:rStyle w:val="normalchar"/>
                <w:rFonts w:cs="Calibri"/>
                <w:bCs/>
                <w:color w:val="000000"/>
              </w:rPr>
              <w:t xml:space="preserve"> </w:t>
            </w:r>
            <w:proofErr w:type="spellStart"/>
            <w:r w:rsidRPr="004E2C29">
              <w:rPr>
                <w:rStyle w:val="normalchar"/>
                <w:rFonts w:cs="Calibri"/>
                <w:bCs/>
                <w:color w:val="000000"/>
              </w:rPr>
              <w:t>ჯანმრთელი</w:t>
            </w:r>
            <w:proofErr w:type="spellEnd"/>
            <w:r w:rsidRPr="004E2C29">
              <w:rPr>
                <w:rStyle w:val="normalchar"/>
                <w:rFonts w:cs="Calibri"/>
                <w:bCs/>
                <w:color w:val="000000"/>
              </w:rPr>
              <w:t xml:space="preserve"> </w:t>
            </w:r>
            <w:proofErr w:type="spellStart"/>
            <w:r w:rsidRPr="004E2C29">
              <w:rPr>
                <w:rStyle w:val="normalchar"/>
                <w:rFonts w:cs="Calibri"/>
                <w:bCs/>
                <w:color w:val="000000"/>
              </w:rPr>
              <w:t>საქართველოსთვის</w:t>
            </w:r>
            <w:proofErr w:type="spellEnd"/>
            <w:r w:rsidRPr="004E2C29">
              <w:rPr>
                <w:rStyle w:val="normalchar"/>
                <w:rFonts w:cs="Calibri"/>
                <w:bCs/>
                <w:color w:val="000000"/>
              </w:rPr>
              <w:t xml:space="preserve"> - </w:t>
            </w:r>
            <w:proofErr w:type="spellStart"/>
            <w:r w:rsidRPr="004E2C29">
              <w:rPr>
                <w:rStyle w:val="normalchar"/>
                <w:rFonts w:cs="Calibri"/>
                <w:bCs/>
                <w:color w:val="000000"/>
              </w:rPr>
              <w:t>მოძრაობა</w:t>
            </w:r>
            <w:proofErr w:type="spellEnd"/>
            <w:r w:rsidRPr="004E2C29">
              <w:rPr>
                <w:rStyle w:val="normalchar"/>
                <w:rFonts w:cs="Calibri"/>
                <w:bCs/>
                <w:color w:val="000000"/>
              </w:rPr>
              <w:t xml:space="preserve"> C </w:t>
            </w:r>
            <w:proofErr w:type="spellStart"/>
            <w:r w:rsidRPr="004E2C29">
              <w:rPr>
                <w:rStyle w:val="normalchar"/>
                <w:rFonts w:cs="Calibri"/>
                <w:bCs/>
                <w:color w:val="000000"/>
              </w:rPr>
              <w:t>ჰეპატიტის</w:t>
            </w:r>
            <w:proofErr w:type="spellEnd"/>
            <w:r w:rsidRPr="004E2C29">
              <w:rPr>
                <w:rStyle w:val="normalchar"/>
                <w:rFonts w:cs="Calibri"/>
                <w:bCs/>
                <w:color w:val="000000"/>
              </w:rPr>
              <w:t xml:space="preserve"> </w:t>
            </w:r>
            <w:proofErr w:type="spellStart"/>
            <w:r w:rsidRPr="004E2C29">
              <w:rPr>
                <w:rStyle w:val="normalchar"/>
                <w:rFonts w:cs="Calibri"/>
                <w:bCs/>
                <w:color w:val="000000"/>
              </w:rPr>
              <w:t>გარეშე</w:t>
            </w:r>
            <w:proofErr w:type="spellEnd"/>
            <w:r w:rsidRPr="004E2C29">
              <w:rPr>
                <w:rStyle w:val="normalchar"/>
                <w:rFonts w:cs="Calibri"/>
                <w:bCs/>
                <w:color w:val="000000"/>
              </w:rPr>
              <w:t xml:space="preserve">“  </w:t>
            </w:r>
            <w:proofErr w:type="spellStart"/>
            <w:r w:rsidRPr="004E2C29">
              <w:rPr>
                <w:rStyle w:val="normalchar"/>
                <w:rFonts w:cs="Calibri"/>
                <w:bCs/>
                <w:color w:val="000000"/>
              </w:rPr>
              <w:t>იწყებს</w:t>
            </w:r>
            <w:proofErr w:type="spellEnd"/>
          </w:p>
          <w:p w:rsidR="005E519C" w:rsidRPr="004E2C29" w:rsidRDefault="005E519C" w:rsidP="005E519C">
            <w:pPr>
              <w:pStyle w:val="BodyText"/>
              <w:tabs>
                <w:tab w:val="left" w:pos="426"/>
              </w:tabs>
              <w:ind w:left="175"/>
              <w:rPr>
                <w:rStyle w:val="normalchar"/>
                <w:rFonts w:cs="Calibri"/>
                <w:color w:val="000000"/>
                <w:lang w:val="ka-GE"/>
              </w:rPr>
            </w:pPr>
            <w:proofErr w:type="spellStart"/>
            <w:proofErr w:type="gramStart"/>
            <w:r w:rsidRPr="004E2C29">
              <w:rPr>
                <w:rStyle w:val="normalchar"/>
                <w:rFonts w:cs="Calibri"/>
                <w:b/>
                <w:bCs/>
                <w:color w:val="000000"/>
              </w:rPr>
              <w:t>ძირითადი</w:t>
            </w:r>
            <w:proofErr w:type="spellEnd"/>
            <w:r w:rsidRPr="004E2C29">
              <w:rPr>
                <w:rStyle w:val="normalchar"/>
                <w:rFonts w:cs="Calibri"/>
                <w:b/>
                <w:bCs/>
                <w:color w:val="000000"/>
              </w:rPr>
              <w:t xml:space="preserve">  </w:t>
            </w:r>
            <w:proofErr w:type="spellStart"/>
            <w:r w:rsidRPr="004E2C29">
              <w:rPr>
                <w:rStyle w:val="normalchar"/>
                <w:rFonts w:cs="Calibri"/>
                <w:b/>
                <w:bCs/>
                <w:color w:val="000000"/>
              </w:rPr>
              <w:t>გზავნილები</w:t>
            </w:r>
            <w:proofErr w:type="spellEnd"/>
            <w:proofErr w:type="gramEnd"/>
            <w:r w:rsidRPr="004E2C29">
              <w:rPr>
                <w:rStyle w:val="normalchar"/>
                <w:rFonts w:cs="Calibri"/>
                <w:b/>
                <w:bCs/>
                <w:color w:val="000000"/>
              </w:rPr>
              <w:t>: </w:t>
            </w:r>
            <w:proofErr w:type="spellStart"/>
            <w:r w:rsidRPr="004E2C29">
              <w:rPr>
                <w:rStyle w:val="normalchar"/>
                <w:rFonts w:cs="Calibri"/>
                <w:color w:val="000000"/>
              </w:rPr>
              <w:t>დაავადების</w:t>
            </w:r>
            <w:proofErr w:type="spellEnd"/>
            <w:r w:rsidRPr="004E2C29">
              <w:rPr>
                <w:rStyle w:val="normalchar"/>
                <w:rFonts w:cs="Calibri"/>
                <w:color w:val="000000"/>
              </w:rPr>
              <w:t xml:space="preserve"> </w:t>
            </w:r>
            <w:proofErr w:type="spellStart"/>
            <w:r w:rsidRPr="004E2C29">
              <w:rPr>
                <w:rStyle w:val="normalchar"/>
                <w:rFonts w:cs="Calibri"/>
                <w:color w:val="000000"/>
              </w:rPr>
              <w:t>დროული</w:t>
            </w:r>
            <w:proofErr w:type="spellEnd"/>
            <w:r w:rsidRPr="004E2C29">
              <w:rPr>
                <w:rStyle w:val="normalchar"/>
                <w:rFonts w:cs="Calibri"/>
                <w:color w:val="000000"/>
              </w:rPr>
              <w:t xml:space="preserve"> </w:t>
            </w:r>
            <w:proofErr w:type="spellStart"/>
            <w:r w:rsidRPr="004E2C29">
              <w:rPr>
                <w:rStyle w:val="normalchar"/>
                <w:rFonts w:cs="Calibri"/>
                <w:color w:val="000000"/>
              </w:rPr>
              <w:t>დიაგნოსტიკა</w:t>
            </w:r>
            <w:proofErr w:type="spellEnd"/>
            <w:r w:rsidRPr="004E2C29">
              <w:rPr>
                <w:rStyle w:val="normalchar"/>
                <w:rFonts w:cs="Calibri"/>
                <w:color w:val="000000"/>
              </w:rPr>
              <w:t xml:space="preserve"> </w:t>
            </w:r>
            <w:proofErr w:type="spellStart"/>
            <w:r w:rsidRPr="004E2C29">
              <w:rPr>
                <w:rStyle w:val="normalchar"/>
                <w:rFonts w:cs="Calibri"/>
                <w:color w:val="000000"/>
              </w:rPr>
              <w:t>მისგან</w:t>
            </w:r>
            <w:proofErr w:type="spellEnd"/>
            <w:r w:rsidRPr="004E2C29">
              <w:rPr>
                <w:rStyle w:val="normalchar"/>
                <w:rFonts w:cs="Calibri"/>
                <w:color w:val="000000"/>
              </w:rPr>
              <w:t xml:space="preserve"> </w:t>
            </w:r>
            <w:proofErr w:type="spellStart"/>
            <w:r w:rsidRPr="004E2C29">
              <w:rPr>
                <w:rStyle w:val="normalchar"/>
                <w:rFonts w:cs="Calibri"/>
                <w:color w:val="000000"/>
              </w:rPr>
              <w:t>განკურნების</w:t>
            </w:r>
            <w:proofErr w:type="spellEnd"/>
            <w:r w:rsidRPr="004E2C29">
              <w:rPr>
                <w:rStyle w:val="normalchar"/>
                <w:rFonts w:cs="Calibri"/>
                <w:color w:val="000000"/>
              </w:rPr>
              <w:t xml:space="preserve"> </w:t>
            </w:r>
            <w:proofErr w:type="spellStart"/>
            <w:r w:rsidRPr="004E2C29">
              <w:rPr>
                <w:rStyle w:val="normalchar"/>
                <w:rFonts w:cs="Calibri"/>
                <w:color w:val="000000"/>
              </w:rPr>
              <w:t>აუცილებელი</w:t>
            </w:r>
            <w:proofErr w:type="spellEnd"/>
            <w:r w:rsidRPr="004E2C29">
              <w:rPr>
                <w:rStyle w:val="normalchar"/>
                <w:rFonts w:cs="Calibri"/>
                <w:color w:val="000000"/>
              </w:rPr>
              <w:t xml:space="preserve"> </w:t>
            </w:r>
            <w:proofErr w:type="spellStart"/>
            <w:r w:rsidRPr="004E2C29">
              <w:rPr>
                <w:rStyle w:val="normalchar"/>
                <w:rFonts w:cs="Calibri"/>
                <w:color w:val="000000"/>
              </w:rPr>
              <w:t>პირობაა</w:t>
            </w:r>
            <w:proofErr w:type="spellEnd"/>
            <w:r w:rsidRPr="004E2C29">
              <w:rPr>
                <w:rStyle w:val="normalchar"/>
                <w:rFonts w:cs="Calibri"/>
                <w:color w:val="000000"/>
              </w:rPr>
              <w:t>.</w:t>
            </w:r>
          </w:p>
          <w:p w:rsidR="005E519C" w:rsidRPr="004E2C29" w:rsidRDefault="005E519C" w:rsidP="005E519C">
            <w:pPr>
              <w:pStyle w:val="BodyText"/>
              <w:tabs>
                <w:tab w:val="left" w:pos="426"/>
              </w:tabs>
              <w:ind w:left="175"/>
              <w:rPr>
                <w:rStyle w:val="normalchar"/>
                <w:rFonts w:cs="Calibri"/>
                <w:color w:val="000000"/>
                <w:lang w:val="ka-GE"/>
              </w:rPr>
            </w:pPr>
            <w:proofErr w:type="spellStart"/>
            <w:r w:rsidRPr="004E2C29">
              <w:rPr>
                <w:rStyle w:val="normalchar"/>
                <w:rFonts w:cs="Calibri"/>
                <w:b/>
                <w:bCs/>
                <w:color w:val="000000"/>
              </w:rPr>
              <w:t>გაშუქება</w:t>
            </w:r>
            <w:proofErr w:type="spellEnd"/>
            <w:r w:rsidRPr="004E2C29">
              <w:rPr>
                <w:rStyle w:val="normalchar"/>
                <w:rFonts w:cs="Calibri"/>
                <w:b/>
                <w:bCs/>
                <w:color w:val="000000"/>
              </w:rPr>
              <w:t>:</w:t>
            </w:r>
            <w:r w:rsidRPr="004E2C29">
              <w:rPr>
                <w:rStyle w:val="normalchar"/>
                <w:rFonts w:cs="Calibri"/>
                <w:color w:val="000000"/>
              </w:rPr>
              <w:t> </w:t>
            </w:r>
            <w:proofErr w:type="spellStart"/>
            <w:r w:rsidRPr="004E2C29">
              <w:rPr>
                <w:rStyle w:val="normalchar"/>
                <w:rFonts w:cs="Calibri"/>
                <w:color w:val="000000"/>
              </w:rPr>
              <w:t>ყველა</w:t>
            </w:r>
            <w:proofErr w:type="spellEnd"/>
            <w:r w:rsidRPr="004E2C29">
              <w:rPr>
                <w:rStyle w:val="normalchar"/>
                <w:rFonts w:cs="Calibri"/>
                <w:color w:val="000000"/>
              </w:rPr>
              <w:t xml:space="preserve"> </w:t>
            </w:r>
            <w:proofErr w:type="spellStart"/>
            <w:r w:rsidRPr="004E2C29">
              <w:rPr>
                <w:rStyle w:val="normalchar"/>
                <w:rFonts w:cs="Calibri"/>
                <w:color w:val="000000"/>
              </w:rPr>
              <w:t>მედია</w:t>
            </w:r>
            <w:proofErr w:type="spellEnd"/>
            <w:r w:rsidRPr="004E2C29">
              <w:rPr>
                <w:rStyle w:val="normalchar"/>
                <w:rFonts w:cs="Calibri"/>
                <w:color w:val="000000"/>
              </w:rPr>
              <w:t xml:space="preserve"> </w:t>
            </w:r>
            <w:proofErr w:type="spellStart"/>
            <w:r w:rsidRPr="004E2C29">
              <w:rPr>
                <w:rStyle w:val="normalchar"/>
                <w:rFonts w:cs="Calibri"/>
                <w:color w:val="000000"/>
              </w:rPr>
              <w:t>საშუალება</w:t>
            </w:r>
            <w:proofErr w:type="spellEnd"/>
          </w:p>
          <w:p w:rsidR="005E519C" w:rsidRPr="004E2C29" w:rsidRDefault="005E519C" w:rsidP="005E519C">
            <w:pPr>
              <w:pStyle w:val="BodyText"/>
              <w:tabs>
                <w:tab w:val="left" w:pos="426"/>
              </w:tabs>
              <w:ind w:left="175"/>
              <w:rPr>
                <w:lang w:val="ka-GE"/>
              </w:rPr>
            </w:pPr>
            <w:proofErr w:type="spellStart"/>
            <w:proofErr w:type="gramStart"/>
            <w:r w:rsidRPr="004E2C29">
              <w:rPr>
                <w:rStyle w:val="normalchar"/>
                <w:rFonts w:cs="Calibri"/>
                <w:b/>
                <w:bCs/>
                <w:color w:val="000000"/>
              </w:rPr>
              <w:t>ფეისბუქზე</w:t>
            </w:r>
            <w:proofErr w:type="spellEnd"/>
            <w:proofErr w:type="gramEnd"/>
            <w:r w:rsidRPr="004E2C29">
              <w:rPr>
                <w:rStyle w:val="normalchar"/>
                <w:rFonts w:cs="Calibri"/>
                <w:b/>
                <w:bCs/>
                <w:color w:val="000000"/>
              </w:rPr>
              <w:t xml:space="preserve"> </w:t>
            </w:r>
            <w:proofErr w:type="spellStart"/>
            <w:r w:rsidRPr="004E2C29">
              <w:rPr>
                <w:rStyle w:val="normalchar"/>
                <w:rFonts w:cs="Calibri"/>
                <w:b/>
                <w:bCs/>
                <w:color w:val="000000"/>
              </w:rPr>
              <w:t>განთავსების</w:t>
            </w:r>
            <w:proofErr w:type="spellEnd"/>
            <w:r w:rsidRPr="004E2C29">
              <w:rPr>
                <w:rStyle w:val="normalchar"/>
                <w:rFonts w:cs="Calibri"/>
                <w:b/>
                <w:bCs/>
                <w:color w:val="000000"/>
              </w:rPr>
              <w:t xml:space="preserve"> </w:t>
            </w:r>
            <w:proofErr w:type="spellStart"/>
            <w:r w:rsidRPr="004E2C29">
              <w:rPr>
                <w:rStyle w:val="normalchar"/>
                <w:rFonts w:cs="Calibri"/>
                <w:b/>
                <w:bCs/>
                <w:color w:val="000000"/>
              </w:rPr>
              <w:t>კამპანია</w:t>
            </w:r>
            <w:proofErr w:type="spellEnd"/>
            <w:r w:rsidRPr="004E2C29">
              <w:rPr>
                <w:rStyle w:val="normalchar"/>
                <w:rFonts w:cs="Calibri"/>
                <w:b/>
                <w:bCs/>
                <w:color w:val="000000"/>
              </w:rPr>
              <w:t xml:space="preserve"> - </w:t>
            </w:r>
            <w:proofErr w:type="spellStart"/>
            <w:r w:rsidRPr="004E2C29">
              <w:rPr>
                <w:rStyle w:val="normalchar"/>
                <w:rFonts w:cs="Calibri"/>
                <w:color w:val="000000"/>
              </w:rPr>
              <w:t>ღონისძიების</w:t>
            </w:r>
            <w:proofErr w:type="spellEnd"/>
            <w:r w:rsidRPr="004E2C29">
              <w:rPr>
                <w:rStyle w:val="normalchar"/>
                <w:rFonts w:cs="Calibri"/>
                <w:color w:val="000000"/>
              </w:rPr>
              <w:t xml:space="preserve"> </w:t>
            </w:r>
            <w:proofErr w:type="spellStart"/>
            <w:r w:rsidRPr="004E2C29">
              <w:rPr>
                <w:rStyle w:val="normalchar"/>
                <w:rFonts w:cs="Calibri"/>
                <w:color w:val="000000"/>
              </w:rPr>
              <w:t>ამსახველი</w:t>
            </w:r>
            <w:proofErr w:type="spellEnd"/>
            <w:r w:rsidRPr="004E2C29">
              <w:rPr>
                <w:rStyle w:val="normalchar"/>
                <w:rFonts w:cs="Calibri"/>
                <w:color w:val="000000"/>
              </w:rPr>
              <w:t xml:space="preserve"> </w:t>
            </w:r>
            <w:proofErr w:type="spellStart"/>
            <w:r w:rsidRPr="004E2C29">
              <w:rPr>
                <w:rStyle w:val="normalchar"/>
                <w:rFonts w:cs="Calibri"/>
                <w:color w:val="000000"/>
              </w:rPr>
              <w:t>ფოტომასალა</w:t>
            </w:r>
            <w:proofErr w:type="spellEnd"/>
            <w:r w:rsidRPr="004E2C29">
              <w:rPr>
                <w:rStyle w:val="normalchar"/>
                <w:rFonts w:cs="Calibri"/>
                <w:color w:val="000000"/>
              </w:rPr>
              <w:t xml:space="preserve"> </w:t>
            </w:r>
            <w:proofErr w:type="spellStart"/>
            <w:r w:rsidRPr="004E2C29">
              <w:rPr>
                <w:rStyle w:val="normalchar"/>
                <w:rFonts w:cs="Calibri"/>
                <w:color w:val="000000"/>
              </w:rPr>
              <w:t>განთავსდება</w:t>
            </w:r>
            <w:proofErr w:type="spellEnd"/>
            <w:r w:rsidRPr="004E2C29">
              <w:rPr>
                <w:rStyle w:val="normalchar"/>
                <w:rFonts w:cs="Calibri"/>
                <w:color w:val="000000"/>
                <w:lang w:val="ka-GE"/>
              </w:rPr>
              <w:t xml:space="preserve"> </w:t>
            </w:r>
            <w:proofErr w:type="spellStart"/>
            <w:r w:rsidRPr="004E2C29">
              <w:rPr>
                <w:rStyle w:val="normalchar"/>
                <w:rFonts w:cs="Calibri"/>
                <w:color w:val="000000"/>
              </w:rPr>
              <w:t>facebook-ზე</w:t>
            </w:r>
            <w:proofErr w:type="spellEnd"/>
            <w:r w:rsidRPr="004E2C29">
              <w:rPr>
                <w:rStyle w:val="normalchar"/>
                <w:rFonts w:cs="Calibri"/>
                <w:color w:val="000000"/>
              </w:rPr>
              <w:t>.</w:t>
            </w:r>
          </w:p>
        </w:tc>
      </w:tr>
      <w:tr w:rsidR="005E519C" w:rsidRPr="004E2C29"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E519C">
            <w:pPr>
              <w:pStyle w:val="BodyText"/>
              <w:tabs>
                <w:tab w:val="left" w:pos="426"/>
              </w:tabs>
              <w:jc w:val="center"/>
              <w:rPr>
                <w:rFonts w:eastAsia="Times New Roman"/>
                <w:b/>
                <w:bCs/>
                <w:lang w:val="ka-GE"/>
              </w:rPr>
            </w:pPr>
            <w:r w:rsidRPr="004E2C29">
              <w:rPr>
                <w:rFonts w:eastAsia="Times New Roman"/>
                <w:b/>
                <w:bCs/>
              </w:rPr>
              <w:lastRenderedPageBreak/>
              <w:t>7</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lang w:val="ka-GE"/>
              </w:rPr>
            </w:pPr>
            <w:r w:rsidRPr="004E2C29">
              <w:rPr>
                <w:b/>
                <w:lang w:val="ka-GE"/>
              </w:rPr>
              <w:t>სოფლის მეურნეობის სამინისტრო</w:t>
            </w:r>
          </w:p>
          <w:p w:rsidR="005E519C" w:rsidRPr="004E2C29" w:rsidRDefault="005E519C" w:rsidP="005E519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15:00</w:t>
            </w:r>
          </w:p>
          <w:p w:rsidR="005E519C" w:rsidRPr="004E2C29" w:rsidRDefault="005E519C" w:rsidP="005E519C">
            <w:pPr>
              <w:pStyle w:val="BodyText"/>
              <w:tabs>
                <w:tab w:val="left" w:pos="426"/>
              </w:tabs>
              <w:ind w:left="175"/>
              <w:rPr>
                <w:lang w:val="ka-GE"/>
              </w:rPr>
            </w:pPr>
            <w:r w:rsidRPr="004E2C29">
              <w:rPr>
                <w:b/>
                <w:lang w:val="ka-GE"/>
              </w:rPr>
              <w:t xml:space="preserve">თემა: </w:t>
            </w:r>
            <w:r w:rsidRPr="004E2C29">
              <w:rPr>
                <w:lang w:val="ka-GE"/>
              </w:rPr>
              <w:t>სოფლის მეურნეობის საინფორმაციო-საკონსულტაციო სამსახურის თანამშრომლების გადამზადება</w:t>
            </w:r>
          </w:p>
          <w:p w:rsidR="005E519C" w:rsidRPr="004E2C29" w:rsidRDefault="005E519C" w:rsidP="005E519C">
            <w:pPr>
              <w:pStyle w:val="BodyText"/>
              <w:tabs>
                <w:tab w:val="left" w:pos="426"/>
              </w:tabs>
              <w:ind w:left="175"/>
              <w:rPr>
                <w:rFonts w:eastAsia="Times New Roman" w:cs="Times New Roman"/>
                <w:lang w:val="ka-GE"/>
              </w:rPr>
            </w:pPr>
            <w:r w:rsidRPr="004E2C29">
              <w:rPr>
                <w:rFonts w:eastAsia="Times New Roman"/>
                <w:b/>
                <w:lang w:val="ka-GE"/>
              </w:rPr>
              <w:t>მნიშვნელობა</w:t>
            </w:r>
            <w:r w:rsidRPr="004E2C29">
              <w:rPr>
                <w:rFonts w:eastAsia="Times New Roman" w:cs="Helvetica"/>
                <w:b/>
                <w:lang w:val="ka-GE"/>
              </w:rPr>
              <w:t>: </w:t>
            </w:r>
            <w:r w:rsidRPr="004E2C29">
              <w:rPr>
                <w:rStyle w:val="Strong"/>
                <w:b w:val="0"/>
                <w:bdr w:val="none" w:sz="0" w:space="0" w:color="auto" w:frame="1"/>
                <w:shd w:val="clear" w:color="auto" w:fill="FFFFFF"/>
                <w:lang w:val="ka-GE"/>
              </w:rPr>
              <w:t>აშშ-ს</w:t>
            </w:r>
            <w:r w:rsidRPr="004E2C29">
              <w:rPr>
                <w:rStyle w:val="apple-converted-space"/>
                <w:b/>
                <w:shd w:val="clear" w:color="auto" w:fill="FFFFFF"/>
                <w:lang w:val="ka-GE"/>
              </w:rPr>
              <w:t> </w:t>
            </w:r>
            <w:r w:rsidRPr="004E2C29">
              <w:rPr>
                <w:rStyle w:val="Strong"/>
                <w:b w:val="0"/>
                <w:bdr w:val="none" w:sz="0" w:space="0" w:color="auto" w:frame="1"/>
                <w:shd w:val="clear" w:color="auto" w:fill="FFFFFF"/>
                <w:lang w:val="ka-GE"/>
              </w:rPr>
              <w:t>საერთაშორისო</w:t>
            </w:r>
            <w:r w:rsidRPr="004E2C29">
              <w:rPr>
                <w:rStyle w:val="apple-converted-space"/>
                <w:b/>
                <w:shd w:val="clear" w:color="auto" w:fill="FFFFFF"/>
                <w:lang w:val="ka-GE"/>
              </w:rPr>
              <w:t> </w:t>
            </w:r>
            <w:r w:rsidRPr="004E2C29">
              <w:rPr>
                <w:rStyle w:val="Strong"/>
                <w:b w:val="0"/>
                <w:bdr w:val="none" w:sz="0" w:space="0" w:color="auto" w:frame="1"/>
                <w:shd w:val="clear" w:color="auto" w:fill="FFFFFF"/>
                <w:lang w:val="ka-GE"/>
              </w:rPr>
              <w:t>განვითარების</w:t>
            </w:r>
            <w:r w:rsidRPr="004E2C29">
              <w:rPr>
                <w:rStyle w:val="apple-converted-space"/>
                <w:b/>
                <w:shd w:val="clear" w:color="auto" w:fill="FFFFFF"/>
                <w:lang w:val="ka-GE"/>
              </w:rPr>
              <w:t> </w:t>
            </w:r>
            <w:r w:rsidRPr="004E2C29">
              <w:rPr>
                <w:rStyle w:val="Strong"/>
                <w:b w:val="0"/>
                <w:bdr w:val="none" w:sz="0" w:space="0" w:color="auto" w:frame="1"/>
                <w:shd w:val="clear" w:color="auto" w:fill="FFFFFF"/>
                <w:lang w:val="ka-GE"/>
              </w:rPr>
              <w:t>სააგენტოს (USAID)</w:t>
            </w:r>
            <w:r w:rsidRPr="004E2C29">
              <w:rPr>
                <w:rStyle w:val="apple-converted-space"/>
                <w:b/>
                <w:bdr w:val="none" w:sz="0" w:space="0" w:color="auto" w:frame="1"/>
                <w:shd w:val="clear" w:color="auto" w:fill="FFFFFF"/>
                <w:lang w:val="ka-GE"/>
              </w:rPr>
              <w:t> </w:t>
            </w:r>
            <w:r w:rsidRPr="004E2C29">
              <w:rPr>
                <w:rStyle w:val="Strong"/>
                <w:b w:val="0"/>
                <w:bdr w:val="none" w:sz="0" w:space="0" w:color="auto" w:frame="1"/>
                <w:shd w:val="clear" w:color="auto" w:fill="FFFFFF"/>
                <w:lang w:val="ka-GE"/>
              </w:rPr>
              <w:t>საქართველოს</w:t>
            </w:r>
            <w:r w:rsidRPr="004E2C29">
              <w:rPr>
                <w:rStyle w:val="apple-converted-space"/>
                <w:b/>
                <w:shd w:val="clear" w:color="auto" w:fill="FFFFFF"/>
                <w:lang w:val="ka-GE"/>
              </w:rPr>
              <w:t> </w:t>
            </w:r>
            <w:r w:rsidRPr="004E2C29">
              <w:rPr>
                <w:rStyle w:val="Strong"/>
                <w:b w:val="0"/>
                <w:bdr w:val="none" w:sz="0" w:space="0" w:color="auto" w:frame="1"/>
                <w:shd w:val="clear" w:color="auto" w:fill="FFFFFF"/>
                <w:lang w:val="ka-GE"/>
              </w:rPr>
              <w:t>სასოფლო–სამეურნეო</w:t>
            </w:r>
            <w:r w:rsidRPr="004E2C29">
              <w:rPr>
                <w:rStyle w:val="apple-converted-space"/>
                <w:b/>
                <w:shd w:val="clear" w:color="auto" w:fill="FFFFFF"/>
                <w:lang w:val="ka-GE"/>
              </w:rPr>
              <w:t> </w:t>
            </w:r>
            <w:r w:rsidRPr="004E2C29">
              <w:rPr>
                <w:rStyle w:val="Strong"/>
                <w:b w:val="0"/>
                <w:bdr w:val="none" w:sz="0" w:space="0" w:color="auto" w:frame="1"/>
                <w:shd w:val="clear" w:color="auto" w:fill="FFFFFF"/>
                <w:lang w:val="ka-GE"/>
              </w:rPr>
              <w:t>წარმოების ეფექტიანობის</w:t>
            </w:r>
            <w:r w:rsidRPr="004E2C29">
              <w:rPr>
                <w:rStyle w:val="apple-converted-space"/>
                <w:b/>
                <w:shd w:val="clear" w:color="auto" w:fill="FFFFFF"/>
                <w:lang w:val="ka-GE"/>
              </w:rPr>
              <w:t> </w:t>
            </w:r>
            <w:r w:rsidRPr="004E2C29">
              <w:rPr>
                <w:rStyle w:val="Strong"/>
                <w:b w:val="0"/>
                <w:bdr w:val="none" w:sz="0" w:space="0" w:color="auto" w:frame="1"/>
                <w:shd w:val="clear" w:color="auto" w:fill="FFFFFF"/>
                <w:lang w:val="ka-GE"/>
              </w:rPr>
              <w:t>აღდგენის</w:t>
            </w:r>
            <w:r w:rsidRPr="004E2C29">
              <w:rPr>
                <w:rStyle w:val="apple-converted-space"/>
                <w:b/>
                <w:shd w:val="clear" w:color="auto" w:fill="FFFFFF"/>
                <w:lang w:val="ka-GE"/>
              </w:rPr>
              <w:t> </w:t>
            </w:r>
            <w:r w:rsidRPr="004E2C29">
              <w:rPr>
                <w:rStyle w:val="Strong"/>
                <w:b w:val="0"/>
                <w:bdr w:val="none" w:sz="0" w:space="0" w:color="auto" w:frame="1"/>
                <w:shd w:val="clear" w:color="auto" w:fill="FFFFFF"/>
                <w:lang w:val="ka-GE"/>
              </w:rPr>
              <w:t xml:space="preserve">(REAP) პროექტის ფარგლებში სოფლის მეურნეობის სამინისტროს </w:t>
            </w:r>
            <w:r w:rsidRPr="004E2C29">
              <w:rPr>
                <w:lang w:val="ka-GE"/>
              </w:rPr>
              <w:t>სამეცნიერო-კვლევითი ცენტრის წილკნის ბაზაზე სხვადასხვა მუნიციპალიტეტის საინფორმაციო-საკონსულტაციო ცენტრის სპეციალისტებისთვის ტრენინგი იმართება. ტრენინგის მონაწილეები საველე პირობებში გაეცნობიან მარცვლოვანი კულტურების მოსავლის აღებისათვის მოსამზადებელი სამუშაოების თავისებურებებს, სავეგეტაციო პერიოდში გამოყენებული სხვადასხვა პრეპარატების ეფექტურობას.</w:t>
            </w:r>
          </w:p>
          <w:p w:rsidR="005E519C" w:rsidRPr="004E2C29" w:rsidRDefault="005E519C" w:rsidP="005E519C">
            <w:pPr>
              <w:pStyle w:val="BodyText"/>
              <w:tabs>
                <w:tab w:val="left" w:pos="426"/>
              </w:tabs>
              <w:ind w:left="175"/>
              <w:rPr>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lang w:val="ka-GE"/>
              </w:rPr>
              <w:t xml:space="preserve">ცენტრის ოფიციალურ ვებ და </w:t>
            </w:r>
            <w:proofErr w:type="spellStart"/>
            <w:r w:rsidRPr="004E2C29">
              <w:rPr>
                <w:b/>
                <w:lang w:val="ka-GE"/>
              </w:rPr>
              <w:t>Facebook</w:t>
            </w:r>
            <w:proofErr w:type="spellEnd"/>
            <w:r w:rsidRPr="004E2C29">
              <w:rPr>
                <w:b/>
                <w:lang w:val="ka-GE"/>
              </w:rPr>
              <w:t xml:space="preserve"> </w:t>
            </w:r>
            <w:r w:rsidRPr="004E2C29">
              <w:rPr>
                <w:lang w:val="ka-GE"/>
              </w:rPr>
              <w:t>გვერდებზე დაიდება ღონისძიების ამსახველი ტექსტური და ფოტომასალა.</w:t>
            </w:r>
          </w:p>
        </w:tc>
      </w:tr>
      <w:tr w:rsidR="005E519C" w:rsidRPr="004E2C29"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E519C">
            <w:pPr>
              <w:pStyle w:val="BodyText"/>
              <w:tabs>
                <w:tab w:val="left" w:pos="426"/>
              </w:tabs>
              <w:jc w:val="center"/>
              <w:rPr>
                <w:rFonts w:eastAsia="Times New Roman"/>
                <w:b/>
                <w:bCs/>
                <w:lang w:val="ka-GE"/>
              </w:rPr>
            </w:pPr>
            <w:r w:rsidRPr="004E2C29">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lang w:val="ka-GE"/>
              </w:rPr>
            </w:pPr>
            <w:r w:rsidRPr="004E2C29">
              <w:rPr>
                <w:b/>
                <w:lang w:val="ka-GE"/>
              </w:rPr>
              <w:t>განათლების სამინისტრო</w:t>
            </w:r>
          </w:p>
          <w:p w:rsidR="005E519C" w:rsidRPr="004E2C29" w:rsidRDefault="005E519C" w:rsidP="005E519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16:00</w:t>
            </w:r>
          </w:p>
          <w:p w:rsidR="005E519C" w:rsidRPr="004E2C29" w:rsidRDefault="005E519C" w:rsidP="005E519C">
            <w:pPr>
              <w:pStyle w:val="BodyText"/>
              <w:tabs>
                <w:tab w:val="left" w:pos="426"/>
              </w:tabs>
              <w:ind w:left="175"/>
              <w:rPr>
                <w:lang w:val="ka-GE"/>
              </w:rPr>
            </w:pPr>
            <w:r w:rsidRPr="004E2C29">
              <w:rPr>
                <w:b/>
                <w:lang w:val="ka-GE"/>
              </w:rPr>
              <w:t xml:space="preserve">თემა: </w:t>
            </w:r>
            <w:r w:rsidRPr="004E2C29">
              <w:rPr>
                <w:lang w:val="ka-GE"/>
              </w:rPr>
              <w:t>სამშენებლო სფეროს პროფესიონალი კადრებით შევსებისა და დასაქმების ხელშეწყობის მიზნით, ზესტაფონის მუნიციპალიტეტში, სამშენებლო პროფილის ახალი პროფესიული საგანმანათლებლო დაწესებულება აშენდება. ამ მიზნით, საქართველოს განათლებისა და მეცნიერების სამინისტროსა და კომპანია „m2 უძრავ ქონებას“ შორის ურთიერთთანამშრომლობის მემორანდუმი გაფორმდა.</w:t>
            </w:r>
          </w:p>
          <w:p w:rsidR="005E519C" w:rsidRPr="004E2C29" w:rsidRDefault="005E519C" w:rsidP="005E519C">
            <w:pPr>
              <w:pStyle w:val="BodyText"/>
              <w:tabs>
                <w:tab w:val="left" w:pos="426"/>
              </w:tabs>
              <w:ind w:left="175"/>
              <w:rPr>
                <w:lang w:val="ka-GE"/>
              </w:rPr>
            </w:pPr>
            <w:proofErr w:type="spellStart"/>
            <w:r w:rsidRPr="004E2C29">
              <w:rPr>
                <w:rFonts w:eastAsia="Calibri" w:cs="Times New Roman"/>
                <w:b/>
                <w:lang w:val="ka-GE"/>
              </w:rPr>
              <w:t>ფეისბუქზე</w:t>
            </w:r>
            <w:proofErr w:type="spellEnd"/>
            <w:r w:rsidRPr="004E2C29">
              <w:rPr>
                <w:rFonts w:eastAsia="Calibri" w:cs="Times New Roman"/>
                <w:b/>
                <w:lang w:val="ka-GE"/>
              </w:rPr>
              <w:t xml:space="preserve"> განთავსების კამპანია: </w:t>
            </w:r>
            <w:proofErr w:type="spellStart"/>
            <w:r w:rsidRPr="004E2C29">
              <w:rPr>
                <w:rFonts w:eastAsia="Calibri" w:cs="Times New Roman"/>
                <w:lang w:val="ka-GE"/>
              </w:rPr>
              <w:t>ფეისბუქზე</w:t>
            </w:r>
            <w:proofErr w:type="spellEnd"/>
            <w:r w:rsidRPr="004E2C29">
              <w:rPr>
                <w:rFonts w:eastAsia="Calibri" w:cs="Times New Roman"/>
                <w:lang w:val="ka-GE"/>
              </w:rPr>
              <w:t xml:space="preserve"> განთავსდება ინფორმაცია და დაიდება ფოტო.</w:t>
            </w:r>
          </w:p>
        </w:tc>
      </w:tr>
      <w:tr w:rsidR="005E519C" w:rsidRPr="004E2C29"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4A7431">
            <w:pPr>
              <w:pStyle w:val="BodyText"/>
              <w:tabs>
                <w:tab w:val="left" w:pos="426"/>
              </w:tabs>
              <w:jc w:val="center"/>
              <w:rPr>
                <w:rFonts w:eastAsia="Times New Roman"/>
                <w:b/>
                <w:bCs/>
                <w:lang w:val="ka-GE"/>
              </w:rPr>
            </w:pPr>
            <w:r w:rsidRPr="004E2C29">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5E519C" w:rsidRPr="004E2C29" w:rsidRDefault="005E519C" w:rsidP="004A7431">
            <w:pPr>
              <w:pStyle w:val="BodyText"/>
              <w:tabs>
                <w:tab w:val="left" w:pos="426"/>
              </w:tabs>
              <w:ind w:left="175"/>
              <w:rPr>
                <w:b/>
                <w:lang w:val="ka-GE"/>
              </w:rPr>
            </w:pPr>
            <w:r w:rsidRPr="004E2C29">
              <w:rPr>
                <w:b/>
                <w:lang w:val="ka-GE"/>
              </w:rPr>
              <w:t>თავდაცვის სამინისტრო</w:t>
            </w:r>
          </w:p>
          <w:p w:rsidR="005E519C" w:rsidRPr="004E2C29" w:rsidRDefault="005E519C" w:rsidP="004A7431">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18:00</w:t>
            </w:r>
          </w:p>
          <w:p w:rsidR="005E519C" w:rsidRPr="004E2C29" w:rsidRDefault="005E519C" w:rsidP="004A7431">
            <w:pPr>
              <w:pStyle w:val="BodyText"/>
              <w:tabs>
                <w:tab w:val="left" w:pos="426"/>
              </w:tabs>
              <w:ind w:left="175"/>
              <w:rPr>
                <w:lang w:val="ka-GE"/>
              </w:rPr>
            </w:pPr>
            <w:r w:rsidRPr="004E2C29">
              <w:rPr>
                <w:b/>
                <w:lang w:val="ka-GE"/>
              </w:rPr>
              <w:t xml:space="preserve">თემა: </w:t>
            </w:r>
            <w:r w:rsidRPr="004E2C29">
              <w:rPr>
                <w:lang w:val="ka-GE"/>
              </w:rPr>
              <w:t xml:space="preserve">კულტურულ-სანახაობითი ღონისძიება. </w:t>
            </w:r>
            <w:r w:rsidRPr="004E2C29">
              <w:rPr>
                <w:rFonts w:eastAsia="Calibri" w:cs="Times New Roman"/>
                <w:lang w:val="ka-GE"/>
              </w:rPr>
              <w:t xml:space="preserve">ღონისძიების ფარგლებში სპორტული და გასართობი აქტივობები იგეგმება. სამხედრო მოსამსახურეები ერთმანეთს ბაგირის გადაწევაში, </w:t>
            </w:r>
            <w:proofErr w:type="spellStart"/>
            <w:r w:rsidRPr="004E2C29">
              <w:rPr>
                <w:rFonts w:eastAsia="Calibri" w:cs="Times New Roman"/>
                <w:lang w:val="ka-GE"/>
              </w:rPr>
              <w:t>წინააღმედგობათა</w:t>
            </w:r>
            <w:proofErr w:type="spellEnd"/>
            <w:r w:rsidRPr="004E2C29">
              <w:rPr>
                <w:rFonts w:eastAsia="Calibri" w:cs="Times New Roman"/>
                <w:lang w:val="ka-GE"/>
              </w:rPr>
              <w:t xml:space="preserve"> ზოლის დაძლევასა და მინიფეხბურთში შეეჯიბრებიან.</w:t>
            </w:r>
          </w:p>
          <w:p w:rsidR="005E519C" w:rsidRPr="004E2C29" w:rsidRDefault="005E519C" w:rsidP="004A7431">
            <w:pPr>
              <w:pStyle w:val="BodyText"/>
              <w:tabs>
                <w:tab w:val="left" w:pos="426"/>
              </w:tabs>
              <w:ind w:left="175"/>
              <w:rPr>
                <w:color w:val="000000" w:themeColor="text1"/>
                <w:shd w:val="clear" w:color="auto" w:fill="FFFFFF"/>
              </w:rPr>
            </w:pPr>
            <w:r w:rsidRPr="004E2C29">
              <w:rPr>
                <w:b/>
                <w:lang w:val="ka-GE"/>
              </w:rPr>
              <w:t xml:space="preserve">ძირითადი გზავნილები: </w:t>
            </w:r>
            <w:r w:rsidRPr="004E2C29">
              <w:rPr>
                <w:rFonts w:eastAsia="Calibri" w:cs="Times New Roman"/>
                <w:lang w:val="ka-GE"/>
              </w:rPr>
              <w:t>თითოეულ ჯარისკაცზე ზრუნვა სახელმწიფოს ღირსების საქმეა. თქვენ ხართ ჩვენი ქვეყნის თავისუფლებისა და უსაფრთხოების მთავარი გარანტი. მე ვამაყობ თქვენით! ჩვენ მაქსიმალურად ვცდილობთ, ჯარისკაცის ცხოვრება უფრო საინტერესო გავხადოთ. შეიარაღებული ძალები აქტიურად უნდა იყოს ჩართული კულტურულ-საგანმანათლებლო პროექტებში და დღევანდელი დღეც ამის დასტურია</w:t>
            </w:r>
            <w:r w:rsidRPr="004E2C29">
              <w:rPr>
                <w:lang w:val="ka-GE"/>
              </w:rPr>
              <w:t>.</w:t>
            </w:r>
          </w:p>
          <w:p w:rsidR="005E519C" w:rsidRPr="004E2C29" w:rsidRDefault="005E519C" w:rsidP="004A7431">
            <w:pPr>
              <w:pStyle w:val="BodyText"/>
              <w:tabs>
                <w:tab w:val="left" w:pos="426"/>
              </w:tabs>
              <w:ind w:left="175"/>
              <w:rPr>
                <w:lang w:val="ka-GE"/>
              </w:rPr>
            </w:pPr>
            <w:r w:rsidRPr="004E2C29">
              <w:rPr>
                <w:b/>
                <w:color w:val="000000" w:themeColor="text1"/>
                <w:lang w:val="ka-GE"/>
              </w:rPr>
              <w:t xml:space="preserve">გაშუქება: </w:t>
            </w:r>
            <w:r w:rsidRPr="004E2C29">
              <w:rPr>
                <w:lang w:val="ka-GE"/>
              </w:rPr>
              <w:t>ღონისძიებას გადაიღებს MOD PR, მოწვეული იქნებიან  მედიასაშუალებებიც.</w:t>
            </w:r>
          </w:p>
          <w:p w:rsidR="005E519C" w:rsidRPr="004E2C29" w:rsidRDefault="005E519C" w:rsidP="004A7431">
            <w:pPr>
              <w:pStyle w:val="BodyText"/>
              <w:tabs>
                <w:tab w:val="left" w:pos="426"/>
              </w:tabs>
              <w:ind w:left="175"/>
              <w:rPr>
                <w:b/>
                <w:lang w:val="ka-GE"/>
              </w:rPr>
            </w:pPr>
            <w:proofErr w:type="spellStart"/>
            <w:r w:rsidRPr="004E2C29">
              <w:rPr>
                <w:b/>
                <w:lang w:val="ka-GE"/>
              </w:rPr>
              <w:t>ფეისბუქზე</w:t>
            </w:r>
            <w:proofErr w:type="spellEnd"/>
            <w:r w:rsidRPr="004E2C29">
              <w:rPr>
                <w:b/>
                <w:lang w:val="ka-GE"/>
              </w:rPr>
              <w:t xml:space="preserve"> განთავსების კამპანია: </w:t>
            </w:r>
            <w:r w:rsidRPr="004E2C29">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4E2C29">
              <w:rPr>
                <w:lang w:val="ka-GE"/>
              </w:rPr>
              <w:t>ფეისბუქის</w:t>
            </w:r>
            <w:proofErr w:type="spellEnd"/>
            <w:r w:rsidRPr="004E2C29">
              <w:rPr>
                <w:lang w:val="ka-GE"/>
              </w:rPr>
              <w:t xml:space="preserve"> გვერდზე.</w:t>
            </w:r>
          </w:p>
        </w:tc>
      </w:tr>
    </w:tbl>
    <w:p w:rsidR="003476CC" w:rsidRPr="004E2C29" w:rsidRDefault="003476CC" w:rsidP="00671F36">
      <w:pPr>
        <w:pStyle w:val="BodyText"/>
        <w:tabs>
          <w:tab w:val="left" w:pos="426"/>
        </w:tabs>
        <w:ind w:left="0"/>
        <w:rPr>
          <w:lang w:val="ka-GE"/>
        </w:rPr>
      </w:pPr>
    </w:p>
    <w:p w:rsidR="00C54E38" w:rsidRPr="004E2C29" w:rsidRDefault="003476CC" w:rsidP="003476CC">
      <w:pPr>
        <w:rPr>
          <w:rFonts w:ascii="Sylfaen" w:eastAsiaTheme="minorEastAsia" w:hAnsi="Sylfaen" w:cs="Sylfaen"/>
          <w:sz w:val="24"/>
          <w:szCs w:val="24"/>
          <w:lang w:val="ka-GE"/>
        </w:rPr>
      </w:pPr>
      <w:r w:rsidRPr="004E2C29">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4E2C29"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4E2C29"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4E2C29" w:rsidRDefault="00507285" w:rsidP="008359D9">
            <w:pPr>
              <w:pStyle w:val="BodyText"/>
              <w:tabs>
                <w:tab w:val="left" w:pos="426"/>
              </w:tabs>
              <w:ind w:left="152"/>
              <w:rPr>
                <w:rFonts w:eastAsia="Times New Roman"/>
                <w:b/>
                <w:bCs/>
                <w:lang w:val="ka-GE"/>
              </w:rPr>
            </w:pPr>
            <w:r w:rsidRPr="004E2C29">
              <w:rPr>
                <w:rFonts w:eastAsia="Times New Roman"/>
                <w:b/>
                <w:bCs/>
              </w:rPr>
              <w:t>11</w:t>
            </w:r>
            <w:r w:rsidR="00BC7B45" w:rsidRPr="004E2C29">
              <w:rPr>
                <w:rFonts w:eastAsia="Times New Roman"/>
                <w:b/>
                <w:bCs/>
              </w:rPr>
              <w:t xml:space="preserve"> </w:t>
            </w:r>
            <w:r w:rsidR="00BC7B45" w:rsidRPr="004E2C29">
              <w:rPr>
                <w:rFonts w:eastAsia="Times New Roman"/>
                <w:b/>
                <w:bCs/>
                <w:lang w:val="ka-GE"/>
              </w:rPr>
              <w:t>ივლისი</w:t>
            </w:r>
            <w:r w:rsidR="004065FA" w:rsidRPr="004E2C29">
              <w:rPr>
                <w:rFonts w:eastAsia="Times New Roman"/>
                <w:b/>
                <w:bCs/>
              </w:rPr>
              <w:br/>
            </w:r>
            <w:r w:rsidR="00E05A0E" w:rsidRPr="004E2C29">
              <w:rPr>
                <w:rFonts w:eastAsia="Times New Roman"/>
                <w:b/>
                <w:bCs/>
                <w:lang w:val="ka-GE"/>
              </w:rPr>
              <w:t>სამშაბათი</w:t>
            </w:r>
          </w:p>
        </w:tc>
      </w:tr>
      <w:tr w:rsidR="00BE331D" w:rsidRPr="004E2C29"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BE331D">
            <w:pPr>
              <w:pStyle w:val="BodyText"/>
              <w:tabs>
                <w:tab w:val="left" w:pos="426"/>
              </w:tabs>
              <w:rPr>
                <w:rFonts w:eastAsia="Times New Roman"/>
                <w:b/>
                <w:bCs/>
              </w:rPr>
            </w:pPr>
            <w:r w:rsidRPr="004E2C29">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42C63" w:rsidRPr="00A4203C" w:rsidRDefault="00A4203C" w:rsidP="00A42C63">
            <w:pPr>
              <w:pStyle w:val="BodyText"/>
              <w:tabs>
                <w:tab w:val="left" w:pos="426"/>
              </w:tabs>
              <w:ind w:left="175"/>
              <w:rPr>
                <w:b/>
                <w:lang w:val="ka-GE"/>
              </w:rPr>
            </w:pPr>
            <w:r w:rsidRPr="00BF1FCA">
              <w:t>20:00 – 21:00</w:t>
            </w:r>
            <w:r w:rsidRPr="00BF1FCA">
              <w:rPr>
                <w:lang w:val="ka-GE"/>
              </w:rPr>
              <w:t xml:space="preserve"> - </w:t>
            </w:r>
            <w:proofErr w:type="spellStart"/>
            <w:r w:rsidR="00BF1FCA" w:rsidRPr="00BF1FCA">
              <w:t>შსს</w:t>
            </w:r>
            <w:proofErr w:type="spellEnd"/>
            <w:r w:rsidR="00BF1FCA" w:rsidRPr="00BF1FCA">
              <w:t xml:space="preserve">-ს </w:t>
            </w:r>
            <w:proofErr w:type="spellStart"/>
            <w:r w:rsidR="00BF1FCA" w:rsidRPr="00BF1FCA">
              <w:t>საგანგებო</w:t>
            </w:r>
            <w:proofErr w:type="spellEnd"/>
            <w:r w:rsidR="00BF1FCA" w:rsidRPr="00BF1FCA">
              <w:t xml:space="preserve"> </w:t>
            </w:r>
            <w:proofErr w:type="spellStart"/>
            <w:r w:rsidR="00BF1FCA" w:rsidRPr="00BF1FCA">
              <w:t>სიტუაციების</w:t>
            </w:r>
            <w:proofErr w:type="spellEnd"/>
            <w:r w:rsidR="00BF1FCA" w:rsidRPr="00BF1FCA">
              <w:t xml:space="preserve"> </w:t>
            </w:r>
            <w:proofErr w:type="spellStart"/>
            <w:r w:rsidR="00BF1FCA" w:rsidRPr="00BF1FCA">
              <w:t>მართვის</w:t>
            </w:r>
            <w:proofErr w:type="spellEnd"/>
            <w:r w:rsidR="00BF1FCA" w:rsidRPr="00BF1FCA">
              <w:t xml:space="preserve"> </w:t>
            </w:r>
            <w:proofErr w:type="spellStart"/>
            <w:r w:rsidR="00BF1FCA" w:rsidRPr="00BF1FCA">
              <w:t>სააგენტოსა</w:t>
            </w:r>
            <w:proofErr w:type="spellEnd"/>
            <w:r w:rsidR="00BF1FCA" w:rsidRPr="00BF1FCA">
              <w:t xml:space="preserve"> </w:t>
            </w:r>
            <w:proofErr w:type="spellStart"/>
            <w:r w:rsidR="00BF1FCA" w:rsidRPr="00BF1FCA">
              <w:t>და</w:t>
            </w:r>
            <w:proofErr w:type="spellEnd"/>
            <w:r w:rsidR="00BF1FCA" w:rsidRPr="00BF1FCA">
              <w:t xml:space="preserve"> </w:t>
            </w:r>
            <w:proofErr w:type="spellStart"/>
            <w:r w:rsidR="00BF1FCA" w:rsidRPr="00BF1FCA">
              <w:t>სასაზღვრო</w:t>
            </w:r>
            <w:proofErr w:type="spellEnd"/>
            <w:r w:rsidR="00BF1FCA" w:rsidRPr="00BF1FCA">
              <w:t xml:space="preserve"> </w:t>
            </w:r>
            <w:proofErr w:type="spellStart"/>
            <w:r w:rsidR="00BF1FCA" w:rsidRPr="00BF1FCA">
              <w:t>პოლიციის</w:t>
            </w:r>
            <w:proofErr w:type="spellEnd"/>
            <w:r w:rsidR="00BF1FCA" w:rsidRPr="00BF1FCA">
              <w:t xml:space="preserve"> </w:t>
            </w:r>
            <w:proofErr w:type="spellStart"/>
            <w:r w:rsidR="00BF1FCA" w:rsidRPr="00BF1FCA">
              <w:t>ერთობლივ</w:t>
            </w:r>
            <w:proofErr w:type="spellEnd"/>
            <w:r w:rsidR="00BF1FCA" w:rsidRPr="00BF1FCA">
              <w:t xml:space="preserve"> </w:t>
            </w:r>
            <w:proofErr w:type="spellStart"/>
            <w:r w:rsidR="00BF1FCA" w:rsidRPr="00BF1FCA">
              <w:t>ოპერაციაში</w:t>
            </w:r>
            <w:proofErr w:type="spellEnd"/>
            <w:r w:rsidR="00BF1FCA" w:rsidRPr="00BF1FCA">
              <w:t xml:space="preserve"> </w:t>
            </w:r>
            <w:proofErr w:type="spellStart"/>
            <w:r w:rsidR="00BF1FCA" w:rsidRPr="00BF1FCA">
              <w:t>ჩართული</w:t>
            </w:r>
            <w:proofErr w:type="spellEnd"/>
            <w:r w:rsidR="00BF1FCA" w:rsidRPr="00BF1FCA">
              <w:t xml:space="preserve"> </w:t>
            </w:r>
            <w:proofErr w:type="spellStart"/>
            <w:r w:rsidR="00BF1FCA" w:rsidRPr="00BF1FCA">
              <w:t>სამაშველო</w:t>
            </w:r>
            <w:proofErr w:type="spellEnd"/>
            <w:r w:rsidR="00BF1FCA" w:rsidRPr="00BF1FCA">
              <w:t xml:space="preserve"> </w:t>
            </w:r>
            <w:proofErr w:type="spellStart"/>
            <w:r w:rsidR="00BF1FCA" w:rsidRPr="00BF1FCA">
              <w:t>ჯგუფების</w:t>
            </w:r>
            <w:proofErr w:type="spellEnd"/>
            <w:r w:rsidR="00BF1FCA" w:rsidRPr="00BF1FCA">
              <w:t xml:space="preserve"> </w:t>
            </w:r>
            <w:proofErr w:type="spellStart"/>
            <w:r w:rsidR="00BF1FCA" w:rsidRPr="00BF1FCA">
              <w:t>დაჯილდოების</w:t>
            </w:r>
            <w:proofErr w:type="spellEnd"/>
            <w:r w:rsidR="00BF1FCA" w:rsidRPr="00BF1FCA">
              <w:t xml:space="preserve"> </w:t>
            </w:r>
            <w:proofErr w:type="spellStart"/>
            <w:r w:rsidR="00BF1FCA" w:rsidRPr="00BF1FCA">
              <w:t>ცერემონია</w:t>
            </w:r>
            <w:proofErr w:type="spellEnd"/>
          </w:p>
        </w:tc>
      </w:tr>
      <w:tr w:rsidR="00BE331D" w:rsidRPr="004E2C29"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4E2C29" w:rsidRDefault="00BE331D" w:rsidP="00BB79D1">
            <w:pPr>
              <w:pStyle w:val="BodyText"/>
              <w:tabs>
                <w:tab w:val="left" w:pos="426"/>
              </w:tabs>
              <w:ind w:left="152"/>
              <w:rPr>
                <w:b/>
                <w:lang w:val="ka-GE"/>
              </w:rPr>
            </w:pPr>
            <w:r w:rsidRPr="004E2C29">
              <w:rPr>
                <w:b/>
                <w:lang w:val="ka-GE"/>
              </w:rPr>
              <w:t>გადაცემებში პირდაპირი ეთერები</w:t>
            </w:r>
          </w:p>
          <w:p w:rsidR="006A2A45" w:rsidRPr="004E2C29" w:rsidRDefault="006A2A45" w:rsidP="006A2A45">
            <w:pPr>
              <w:pStyle w:val="BodyText"/>
              <w:tabs>
                <w:tab w:val="left" w:pos="426"/>
              </w:tabs>
              <w:ind w:left="175"/>
              <w:rPr>
                <w:b/>
                <w:lang w:val="ka-GE"/>
              </w:rPr>
            </w:pPr>
          </w:p>
        </w:tc>
      </w:tr>
      <w:tr w:rsidR="005E519C"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D4C10">
            <w:pPr>
              <w:pStyle w:val="BodyText"/>
              <w:tabs>
                <w:tab w:val="left" w:pos="426"/>
              </w:tabs>
              <w:rPr>
                <w:rFonts w:eastAsia="Times New Roman"/>
                <w:b/>
                <w:bCs/>
                <w:lang w:val="ka-GE"/>
              </w:rPr>
            </w:pPr>
            <w:r w:rsidRPr="004E2C29">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highlight w:val="yellow"/>
                <w:lang w:val="ka-GE"/>
              </w:rPr>
            </w:pPr>
            <w:r w:rsidRPr="004E2C29">
              <w:rPr>
                <w:b/>
                <w:highlight w:val="yellow"/>
                <w:lang w:val="ka-GE"/>
              </w:rPr>
              <w:t>საგარეო საქმეთა სამინისტრო</w:t>
            </w:r>
          </w:p>
          <w:p w:rsidR="005E519C" w:rsidRPr="004E2C29" w:rsidRDefault="005E519C" w:rsidP="005E519C">
            <w:pPr>
              <w:pStyle w:val="BodyText"/>
              <w:tabs>
                <w:tab w:val="left" w:pos="426"/>
              </w:tabs>
              <w:ind w:left="175"/>
              <w:rPr>
                <w:rFonts w:eastAsia="Merriweather" w:cs="Merriweather"/>
                <w:highlight w:val="yellow"/>
                <w:lang w:val="ka-GE"/>
              </w:rPr>
            </w:pPr>
            <w:r w:rsidRPr="004E2C29">
              <w:rPr>
                <w:b/>
                <w:highlight w:val="yellow"/>
                <w:lang w:val="ka-GE"/>
              </w:rPr>
              <w:t xml:space="preserve">დრო: </w:t>
            </w:r>
            <w:r w:rsidRPr="004E2C29">
              <w:rPr>
                <w:highlight w:val="yellow"/>
                <w:lang w:val="ka-GE"/>
              </w:rPr>
              <w:t>09:30</w:t>
            </w:r>
          </w:p>
          <w:p w:rsidR="005E519C" w:rsidRPr="004E2C29" w:rsidRDefault="005E519C" w:rsidP="005E519C">
            <w:pPr>
              <w:pStyle w:val="BodyText"/>
              <w:tabs>
                <w:tab w:val="left" w:pos="426"/>
              </w:tabs>
              <w:ind w:left="175"/>
              <w:rPr>
                <w:highlight w:val="yellow"/>
                <w:lang w:val="ka-GE"/>
              </w:rPr>
            </w:pPr>
            <w:r w:rsidRPr="004E2C29">
              <w:rPr>
                <w:b/>
                <w:highlight w:val="yellow"/>
                <w:lang w:val="ka-GE"/>
              </w:rPr>
              <w:t xml:space="preserve">თემა: </w:t>
            </w:r>
            <w:r w:rsidRPr="004E2C29">
              <w:rPr>
                <w:bCs/>
                <w:highlight w:val="yellow"/>
                <w:lang w:val="ka-GE"/>
              </w:rPr>
              <w:t>მიხეილ ჯანელიძე ეუთო-ს არაფორმალურ მინისტერიალში მიიღებს მონაწილეობას</w:t>
            </w:r>
          </w:p>
          <w:p w:rsidR="005E519C" w:rsidRPr="004E2C29" w:rsidRDefault="005E519C" w:rsidP="005E519C">
            <w:pPr>
              <w:pStyle w:val="BodyText"/>
              <w:tabs>
                <w:tab w:val="left" w:pos="426"/>
              </w:tabs>
              <w:ind w:left="175"/>
              <w:rPr>
                <w:color w:val="000000" w:themeColor="text1"/>
                <w:highlight w:val="yellow"/>
                <w:shd w:val="clear" w:color="auto" w:fill="FFFFFF"/>
              </w:rPr>
            </w:pPr>
            <w:r w:rsidRPr="004E2C29">
              <w:rPr>
                <w:b/>
                <w:bCs/>
                <w:highlight w:val="yellow"/>
                <w:lang w:val="ka-GE"/>
              </w:rPr>
              <w:t>ღონისძიების შესახებ:</w:t>
            </w:r>
            <w:r w:rsidRPr="004E2C29">
              <w:rPr>
                <w:highlight w:val="yellow"/>
                <w:lang w:val="ka-GE"/>
              </w:rPr>
              <w:t xml:space="preserve"> </w:t>
            </w:r>
            <w:r w:rsidRPr="004E2C29">
              <w:rPr>
                <w:color w:val="000000"/>
                <w:sz w:val="22"/>
                <w:szCs w:val="22"/>
                <w:highlight w:val="yellow"/>
                <w:lang w:val="ka-GE"/>
              </w:rPr>
              <w:t xml:space="preserve">საგარეო საქმეთა მინისტრი 11 ივლისს ავსტრიის რესპუბლიკას ეწვევა. საგარეო უწყების ხელმძღვანელი ქ. </w:t>
            </w:r>
            <w:proofErr w:type="spellStart"/>
            <w:r w:rsidRPr="004E2C29">
              <w:rPr>
                <w:color w:val="000000"/>
                <w:sz w:val="22"/>
                <w:szCs w:val="22"/>
                <w:highlight w:val="yellow"/>
                <w:lang w:val="ka-GE"/>
              </w:rPr>
              <w:t>მაუერბახში</w:t>
            </w:r>
            <w:proofErr w:type="spellEnd"/>
            <w:r w:rsidRPr="004E2C29">
              <w:rPr>
                <w:color w:val="000000"/>
                <w:sz w:val="22"/>
                <w:szCs w:val="22"/>
                <w:highlight w:val="yellow"/>
                <w:lang w:val="ka-GE"/>
              </w:rPr>
              <w:t xml:space="preserve"> ეუთო-ს არაფორმალურ მინისტერიალში მიიღებს მონაწილეობას, რომელიც ეუთო-ს თავმჯდომარე ქვეყნის ავსტრიის საგარეო საქმეთა მინისტრის სებასტიან კურცის მოწვევით იმართება.</w:t>
            </w:r>
          </w:p>
          <w:p w:rsidR="005E519C" w:rsidRPr="004E2C29" w:rsidRDefault="005E519C" w:rsidP="005E519C">
            <w:pPr>
              <w:pStyle w:val="BodyText"/>
              <w:tabs>
                <w:tab w:val="left" w:pos="426"/>
              </w:tabs>
              <w:ind w:left="175"/>
              <w:rPr>
                <w:highlight w:val="yellow"/>
                <w:lang w:val="ka-GE"/>
              </w:rPr>
            </w:pPr>
            <w:r w:rsidRPr="004E2C29">
              <w:rPr>
                <w:b/>
                <w:color w:val="000000" w:themeColor="text1"/>
                <w:highlight w:val="yellow"/>
                <w:lang w:val="ka-GE"/>
              </w:rPr>
              <w:t xml:space="preserve">გაშუქება: </w:t>
            </w:r>
            <w:r w:rsidRPr="004E2C29">
              <w:rPr>
                <w:bCs/>
                <w:highlight w:val="yellow"/>
                <w:lang w:val="ka-GE"/>
              </w:rPr>
              <w:t>აღნიშნული ინფორმაცია სრულად განთავსდება სამინისტროს ვებ-გვერდსა და სოციალურ ქსელებში (</w:t>
            </w:r>
            <w:proofErr w:type="spellStart"/>
            <w:r w:rsidRPr="004E2C29">
              <w:rPr>
                <w:color w:val="000000" w:themeColor="text1"/>
                <w:highlight w:val="yellow"/>
                <w:lang w:val="ka-GE"/>
              </w:rPr>
              <w:t>Facebook</w:t>
            </w:r>
            <w:proofErr w:type="spellEnd"/>
            <w:r w:rsidRPr="004E2C29">
              <w:rPr>
                <w:color w:val="000000" w:themeColor="text1"/>
                <w:highlight w:val="yellow"/>
                <w:lang w:val="ka-GE"/>
              </w:rPr>
              <w:t xml:space="preserve">, </w:t>
            </w:r>
            <w:proofErr w:type="spellStart"/>
            <w:r w:rsidRPr="004E2C29">
              <w:rPr>
                <w:color w:val="000000" w:themeColor="text1"/>
                <w:highlight w:val="yellow"/>
                <w:lang w:val="ka-GE"/>
              </w:rPr>
              <w:t>Twitter</w:t>
            </w:r>
            <w:proofErr w:type="spellEnd"/>
            <w:r w:rsidRPr="004E2C29">
              <w:rPr>
                <w:color w:val="000000" w:themeColor="text1"/>
                <w:highlight w:val="yellow"/>
                <w:lang w:val="ka-GE"/>
              </w:rPr>
              <w:t>).</w:t>
            </w:r>
            <w:r w:rsidRPr="004E2C29">
              <w:rPr>
                <w:highlight w:val="yellow"/>
                <w:lang w:val="ka-GE"/>
              </w:rPr>
              <w:t xml:space="preserve"> ღონისძიებას ქართული მედიის მხრიდან ადგილზე გააშუქებენ იმედისა და პირველი არხის გადამღები ჯგუფები. დანარჩენ ტელევიზიებს მზა ვიდეო მასალა მიეწოდებათ ჩვენს მიერ. ინფორმაცია ფოტო მასალასთან ერთად საინფორმაციო სააგენტოებში გავრცელდება.</w:t>
            </w:r>
          </w:p>
          <w:p w:rsidR="005E519C" w:rsidRPr="004E2C29" w:rsidRDefault="005E519C" w:rsidP="005E519C">
            <w:pPr>
              <w:pStyle w:val="BodyText"/>
              <w:tabs>
                <w:tab w:val="left" w:pos="426"/>
              </w:tabs>
              <w:ind w:left="175"/>
              <w:rPr>
                <w:highlight w:val="yellow"/>
                <w:lang w:val="ka-GE"/>
              </w:rPr>
            </w:pPr>
            <w:proofErr w:type="spellStart"/>
            <w:r w:rsidRPr="004E2C29">
              <w:rPr>
                <w:b/>
                <w:highlight w:val="yellow"/>
                <w:lang w:val="ka-GE"/>
              </w:rPr>
              <w:t>ფეისბუქზე</w:t>
            </w:r>
            <w:proofErr w:type="spellEnd"/>
            <w:r w:rsidRPr="004E2C29">
              <w:rPr>
                <w:b/>
                <w:highlight w:val="yellow"/>
                <w:lang w:val="ka-GE"/>
              </w:rPr>
              <w:t xml:space="preserve"> განთავსების კამპანია: </w:t>
            </w:r>
            <w:r w:rsidRPr="004E2C29">
              <w:rPr>
                <w:bCs/>
                <w:highlight w:val="yellow"/>
                <w:lang w:val="ka-GE"/>
              </w:rPr>
              <w:t>სრულფასოვანი</w:t>
            </w:r>
          </w:p>
        </w:tc>
      </w:tr>
      <w:tr w:rsidR="005E519C"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D4C10">
            <w:pPr>
              <w:pStyle w:val="BodyText"/>
              <w:tabs>
                <w:tab w:val="left" w:pos="426"/>
              </w:tabs>
              <w:rPr>
                <w:rFonts w:eastAsia="Times New Roman"/>
                <w:b/>
                <w:bCs/>
                <w:lang w:val="ka-GE"/>
              </w:rPr>
            </w:pPr>
            <w:r w:rsidRPr="004E2C29">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highlight w:val="yellow"/>
                <w:lang w:val="ka-GE"/>
              </w:rPr>
            </w:pPr>
            <w:r w:rsidRPr="004E2C29">
              <w:rPr>
                <w:b/>
                <w:highlight w:val="yellow"/>
                <w:lang w:val="ka-GE"/>
              </w:rPr>
              <w:t>საგარეო საქმეთა სამინისტრო</w:t>
            </w:r>
          </w:p>
          <w:p w:rsidR="005E519C" w:rsidRPr="004E2C29" w:rsidRDefault="005E519C" w:rsidP="005E519C">
            <w:pPr>
              <w:pStyle w:val="BodyText"/>
              <w:tabs>
                <w:tab w:val="left" w:pos="426"/>
              </w:tabs>
              <w:ind w:left="175"/>
              <w:rPr>
                <w:rFonts w:eastAsia="Merriweather" w:cs="Merriweather"/>
                <w:highlight w:val="yellow"/>
                <w:lang w:val="ka-GE"/>
              </w:rPr>
            </w:pPr>
            <w:r w:rsidRPr="004E2C29">
              <w:rPr>
                <w:b/>
                <w:highlight w:val="yellow"/>
                <w:lang w:val="ka-GE"/>
              </w:rPr>
              <w:t xml:space="preserve">დრო: </w:t>
            </w:r>
            <w:r w:rsidRPr="004E2C29">
              <w:rPr>
                <w:highlight w:val="yellow"/>
                <w:lang w:val="ka-GE"/>
              </w:rPr>
              <w:t>09:30</w:t>
            </w:r>
          </w:p>
          <w:p w:rsidR="005E519C" w:rsidRPr="004E2C29" w:rsidRDefault="005E519C" w:rsidP="005E519C">
            <w:pPr>
              <w:pStyle w:val="BodyText"/>
              <w:tabs>
                <w:tab w:val="left" w:pos="426"/>
              </w:tabs>
              <w:ind w:left="175"/>
              <w:rPr>
                <w:highlight w:val="yellow"/>
                <w:lang w:val="ka-GE"/>
              </w:rPr>
            </w:pPr>
            <w:r w:rsidRPr="004E2C29">
              <w:rPr>
                <w:b/>
                <w:highlight w:val="yellow"/>
                <w:lang w:val="ka-GE"/>
              </w:rPr>
              <w:t xml:space="preserve">თემა: </w:t>
            </w:r>
            <w:r w:rsidRPr="004E2C29">
              <w:rPr>
                <w:bCs/>
                <w:highlight w:val="yellow"/>
                <w:lang w:val="ka-GE"/>
              </w:rPr>
              <w:t>საგარეო საქმეთა მინისტრის მოადგილის ვახტანგ მახარობლიშვილის შეხვედრა</w:t>
            </w:r>
          </w:p>
          <w:p w:rsidR="005E519C" w:rsidRPr="004E2C29" w:rsidRDefault="005E519C" w:rsidP="005E519C">
            <w:pPr>
              <w:pStyle w:val="BodyText"/>
              <w:tabs>
                <w:tab w:val="left" w:pos="426"/>
              </w:tabs>
              <w:ind w:left="175"/>
              <w:rPr>
                <w:color w:val="000000" w:themeColor="text1"/>
                <w:highlight w:val="yellow"/>
                <w:shd w:val="clear" w:color="auto" w:fill="FFFFFF"/>
              </w:rPr>
            </w:pPr>
            <w:r w:rsidRPr="004E2C29">
              <w:rPr>
                <w:b/>
                <w:bCs/>
                <w:highlight w:val="yellow"/>
                <w:lang w:val="ka-GE"/>
              </w:rPr>
              <w:t>ღონისძიების შესახებ:</w:t>
            </w:r>
            <w:r w:rsidRPr="004E2C29">
              <w:rPr>
                <w:highlight w:val="yellow"/>
                <w:lang w:val="ka-GE"/>
              </w:rPr>
              <w:t xml:space="preserve"> საქართველოს საგარეო საქმეთა სამინისტროს ორგანიზებით, 11 ივლისს საგარეო საქმეთა სამინისტროში გაიმართება მინისტრის მოადგილის ვახტანგ მახარობლიშვილის შეხვედრა აღმოსავლეთ პარტნიორობის საგანგებო დავალებათა ელჩებთან.</w:t>
            </w:r>
          </w:p>
          <w:p w:rsidR="005E519C" w:rsidRPr="004E2C29" w:rsidRDefault="005E519C" w:rsidP="005E519C">
            <w:pPr>
              <w:pStyle w:val="BodyText"/>
              <w:tabs>
                <w:tab w:val="left" w:pos="426"/>
              </w:tabs>
              <w:ind w:left="175"/>
              <w:rPr>
                <w:highlight w:val="yellow"/>
                <w:lang w:val="ka-GE"/>
              </w:rPr>
            </w:pPr>
            <w:r w:rsidRPr="004E2C29">
              <w:rPr>
                <w:b/>
                <w:color w:val="000000" w:themeColor="text1"/>
                <w:highlight w:val="yellow"/>
                <w:lang w:val="ka-GE"/>
              </w:rPr>
              <w:t xml:space="preserve">გაშუქება: </w:t>
            </w:r>
            <w:r w:rsidRPr="004E2C29">
              <w:rPr>
                <w:bCs/>
                <w:highlight w:val="yellow"/>
                <w:lang w:val="ka-GE"/>
              </w:rPr>
              <w:t>აღნიშნული ინფორმაცია სრულად განთავსდება სამინისტროს ვებ-გვერდსა და სოციალურ ქსელებში (</w:t>
            </w:r>
            <w:proofErr w:type="spellStart"/>
            <w:r w:rsidRPr="004E2C29">
              <w:rPr>
                <w:color w:val="000000" w:themeColor="text1"/>
                <w:highlight w:val="yellow"/>
                <w:lang w:val="ka-GE"/>
              </w:rPr>
              <w:t>Facebook</w:t>
            </w:r>
            <w:proofErr w:type="spellEnd"/>
            <w:r w:rsidRPr="004E2C29">
              <w:rPr>
                <w:color w:val="000000" w:themeColor="text1"/>
                <w:highlight w:val="yellow"/>
                <w:lang w:val="ka-GE"/>
              </w:rPr>
              <w:t xml:space="preserve">, </w:t>
            </w:r>
            <w:proofErr w:type="spellStart"/>
            <w:r w:rsidRPr="004E2C29">
              <w:rPr>
                <w:color w:val="000000" w:themeColor="text1"/>
                <w:highlight w:val="yellow"/>
                <w:lang w:val="ka-GE"/>
              </w:rPr>
              <w:t>Twitter</w:t>
            </w:r>
            <w:proofErr w:type="spellEnd"/>
            <w:r w:rsidRPr="004E2C29">
              <w:rPr>
                <w:color w:val="000000" w:themeColor="text1"/>
                <w:highlight w:val="yellow"/>
                <w:lang w:val="ka-GE"/>
              </w:rPr>
              <w:t xml:space="preserve">). </w:t>
            </w:r>
            <w:r w:rsidRPr="004E2C29">
              <w:rPr>
                <w:i/>
                <w:color w:val="000000" w:themeColor="text1"/>
                <w:highlight w:val="yellow"/>
                <w:lang w:val="ka-GE"/>
              </w:rPr>
              <w:t>(განიხილება ტელევიზიების მოწვევის საკითხი)</w:t>
            </w:r>
            <w:r w:rsidRPr="004E2C29">
              <w:rPr>
                <w:color w:val="000000" w:themeColor="text1"/>
                <w:highlight w:val="yellow"/>
                <w:lang w:val="ka-GE"/>
              </w:rPr>
              <w:t xml:space="preserve"> მზა ფოტო და ვიდეო მასალა</w:t>
            </w:r>
            <w:r w:rsidRPr="004E2C29">
              <w:rPr>
                <w:highlight w:val="yellow"/>
                <w:lang w:val="ka-GE"/>
              </w:rPr>
              <w:t xml:space="preserve"> გავრცელდება ტელევიზიებსა და საინფორმაციო სააგენტოებში.</w:t>
            </w:r>
          </w:p>
          <w:p w:rsidR="005E519C" w:rsidRPr="004E2C29" w:rsidRDefault="005E519C" w:rsidP="005E519C">
            <w:pPr>
              <w:pStyle w:val="BodyText"/>
              <w:tabs>
                <w:tab w:val="left" w:pos="426"/>
              </w:tabs>
              <w:ind w:left="175"/>
              <w:rPr>
                <w:b/>
                <w:highlight w:val="yellow"/>
                <w:lang w:val="ka-GE"/>
              </w:rPr>
            </w:pPr>
            <w:proofErr w:type="spellStart"/>
            <w:r w:rsidRPr="004E2C29">
              <w:rPr>
                <w:b/>
                <w:highlight w:val="yellow"/>
                <w:lang w:val="ka-GE"/>
              </w:rPr>
              <w:t>ფეისბუქზე</w:t>
            </w:r>
            <w:proofErr w:type="spellEnd"/>
            <w:r w:rsidRPr="004E2C29">
              <w:rPr>
                <w:b/>
                <w:highlight w:val="yellow"/>
                <w:lang w:val="ka-GE"/>
              </w:rPr>
              <w:t xml:space="preserve"> განთავსების კამპანია: </w:t>
            </w:r>
            <w:r w:rsidRPr="004E2C29">
              <w:rPr>
                <w:bCs/>
                <w:highlight w:val="yellow"/>
                <w:lang w:val="ka-GE"/>
              </w:rPr>
              <w:t>სრულფასოვანი</w:t>
            </w:r>
          </w:p>
        </w:tc>
      </w:tr>
      <w:tr w:rsidR="005E519C"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E519C" w:rsidRPr="004E2C29" w:rsidRDefault="005E519C" w:rsidP="005D4C10">
            <w:pPr>
              <w:pStyle w:val="BodyText"/>
              <w:tabs>
                <w:tab w:val="left" w:pos="426"/>
              </w:tabs>
              <w:rPr>
                <w:rFonts w:eastAsia="Times New Roman"/>
                <w:b/>
                <w:bCs/>
                <w:lang w:val="ka-GE"/>
              </w:rPr>
            </w:pPr>
            <w:r w:rsidRPr="004E2C29">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5E519C" w:rsidRPr="004E2C29" w:rsidRDefault="005E519C" w:rsidP="005E519C">
            <w:pPr>
              <w:pStyle w:val="BodyText"/>
              <w:tabs>
                <w:tab w:val="left" w:pos="426"/>
              </w:tabs>
              <w:ind w:left="175"/>
              <w:rPr>
                <w:b/>
                <w:lang w:val="ka-GE"/>
              </w:rPr>
            </w:pPr>
            <w:r w:rsidRPr="004E2C29">
              <w:rPr>
                <w:b/>
                <w:lang w:val="ka-GE"/>
              </w:rPr>
              <w:t>სოფლის მეურნეობის სამინისტრო</w:t>
            </w:r>
          </w:p>
          <w:p w:rsidR="005E519C" w:rsidRPr="004E2C29" w:rsidRDefault="005E519C" w:rsidP="005E519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11:00</w:t>
            </w:r>
          </w:p>
          <w:p w:rsidR="005E519C" w:rsidRPr="004E2C29" w:rsidRDefault="005E519C" w:rsidP="005E519C">
            <w:pPr>
              <w:pStyle w:val="BodyText"/>
              <w:tabs>
                <w:tab w:val="left" w:pos="426"/>
              </w:tabs>
              <w:ind w:left="175"/>
              <w:rPr>
                <w:lang w:val="ka-GE"/>
              </w:rPr>
            </w:pPr>
            <w:r w:rsidRPr="004E2C29">
              <w:rPr>
                <w:b/>
                <w:lang w:val="ka-GE"/>
              </w:rPr>
              <w:t xml:space="preserve">თემა: </w:t>
            </w:r>
            <w:r w:rsidRPr="004E2C29">
              <w:rPr>
                <w:lang w:val="ka-GE"/>
              </w:rPr>
              <w:t xml:space="preserve">ვანის მუნიციპალიტეტში </w:t>
            </w:r>
            <w:proofErr w:type="spellStart"/>
            <w:r w:rsidRPr="004E2C29">
              <w:rPr>
                <w:lang w:val="ka-GE"/>
              </w:rPr>
              <w:t>ენპარდის</w:t>
            </w:r>
            <w:proofErr w:type="spellEnd"/>
            <w:r w:rsidRPr="004E2C29">
              <w:rPr>
                <w:lang w:val="ka-GE"/>
              </w:rPr>
              <w:t xml:space="preserve"> დაფინანსებული კოოპერატივების საქმიანობის  გაცნობა</w:t>
            </w:r>
          </w:p>
          <w:p w:rsidR="005E519C" w:rsidRPr="004E2C29" w:rsidRDefault="005E519C" w:rsidP="005E519C">
            <w:pPr>
              <w:pStyle w:val="BodyText"/>
              <w:tabs>
                <w:tab w:val="left" w:pos="426"/>
              </w:tabs>
              <w:ind w:left="175"/>
              <w:rPr>
                <w:rFonts w:eastAsia="Times New Roman" w:cs="Times New Roman"/>
                <w:lang w:val="ka-GE"/>
              </w:rPr>
            </w:pPr>
            <w:r w:rsidRPr="004E2C29">
              <w:rPr>
                <w:rFonts w:eastAsia="Times New Roman"/>
                <w:b/>
                <w:lang w:val="ka-GE"/>
              </w:rPr>
              <w:t>მნიშვნელობა</w:t>
            </w:r>
            <w:r w:rsidRPr="004E2C29">
              <w:rPr>
                <w:rFonts w:eastAsia="Times New Roman" w:cs="Helvetica"/>
                <w:b/>
                <w:lang w:val="ka-GE"/>
              </w:rPr>
              <w:t>: </w:t>
            </w:r>
            <w:r w:rsidRPr="004E2C29">
              <w:rPr>
                <w:lang w:val="ka-GE"/>
              </w:rPr>
              <w:t>კოოპერაციის განვითარება როგორც აგრარული პოლიტიკის ერთერთი მთავარი მიმართულება.</w:t>
            </w:r>
          </w:p>
          <w:p w:rsidR="005E519C" w:rsidRPr="004E2C29" w:rsidRDefault="005E519C" w:rsidP="005E519C">
            <w:pPr>
              <w:pStyle w:val="BodyText"/>
              <w:tabs>
                <w:tab w:val="left" w:pos="426"/>
              </w:tabs>
              <w:ind w:left="175"/>
              <w:rPr>
                <w:lang w:val="ka-GE"/>
              </w:rPr>
            </w:pPr>
            <w:r w:rsidRPr="004E2C29">
              <w:rPr>
                <w:rFonts w:eastAsia="Times New Roman"/>
                <w:b/>
                <w:lang w:val="ka-GE"/>
              </w:rPr>
              <w:lastRenderedPageBreak/>
              <w:t>გაშუქება</w:t>
            </w:r>
            <w:r w:rsidRPr="004E2C29">
              <w:rPr>
                <w:rFonts w:eastAsia="Times New Roman" w:cs="Helvetica"/>
                <w:b/>
                <w:lang w:val="ka-GE"/>
              </w:rPr>
              <w:t xml:space="preserve">: </w:t>
            </w:r>
            <w:r w:rsidRPr="004E2C29">
              <w:rPr>
                <w:rFonts w:eastAsia="Times New Roman" w:cs="Helvetica"/>
                <w:lang w:val="ka-GE"/>
              </w:rPr>
              <w:t>სრული, ოფიციალური ვებ-გვერდი.</w:t>
            </w:r>
          </w:p>
          <w:p w:rsidR="005E519C" w:rsidRPr="004E2C29" w:rsidRDefault="005E519C" w:rsidP="005E519C">
            <w:pPr>
              <w:pStyle w:val="BodyText"/>
              <w:tabs>
                <w:tab w:val="left" w:pos="426"/>
                <w:tab w:val="left" w:pos="6525"/>
              </w:tabs>
              <w:ind w:left="175"/>
              <w:rPr>
                <w:b/>
                <w:lang w:val="ka-GE"/>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rFonts w:eastAsia="Times New Roman"/>
                <w:lang w:val="ka-GE"/>
              </w:rPr>
              <w:t>ღონისძიების</w:t>
            </w:r>
            <w:r w:rsidRPr="004E2C29">
              <w:rPr>
                <w:rFonts w:eastAsia="Times New Roman" w:cs="Helvetica"/>
                <w:lang w:val="ka-GE"/>
              </w:rPr>
              <w:t xml:space="preserve"> მიმდინარეობისას და </w:t>
            </w:r>
            <w:r w:rsidRPr="004E2C29">
              <w:rPr>
                <w:rFonts w:eastAsia="Times New Roman"/>
                <w:lang w:val="ka-GE"/>
              </w:rPr>
              <w:t>დასრულების</w:t>
            </w:r>
            <w:r w:rsidRPr="004E2C29">
              <w:rPr>
                <w:rFonts w:eastAsia="Times New Roman" w:cs="Helvetica"/>
                <w:lang w:val="ka-GE"/>
              </w:rPr>
              <w:t xml:space="preserve"> </w:t>
            </w:r>
            <w:r w:rsidRPr="004E2C29">
              <w:rPr>
                <w:rFonts w:eastAsia="Times New Roman"/>
                <w:lang w:val="ka-GE"/>
              </w:rPr>
              <w:t>შემდეგ</w:t>
            </w:r>
            <w:r w:rsidRPr="004E2C29">
              <w:rPr>
                <w:rFonts w:eastAsia="Times New Roman" w:cs="Helvetica"/>
                <w:lang w:val="ka-GE"/>
              </w:rPr>
              <w:t xml:space="preserve">, </w:t>
            </w:r>
            <w:r w:rsidRPr="004E2C29">
              <w:rPr>
                <w:rFonts w:eastAsia="Times New Roman"/>
                <w:lang w:val="ka-GE"/>
              </w:rPr>
              <w:t>დაიდება</w:t>
            </w:r>
            <w:r w:rsidRPr="004E2C29">
              <w:rPr>
                <w:rFonts w:eastAsia="Times New Roman" w:cs="Helvetica"/>
                <w:lang w:val="ka-GE"/>
              </w:rPr>
              <w:t xml:space="preserve"> </w:t>
            </w:r>
            <w:r w:rsidRPr="004E2C29">
              <w:rPr>
                <w:rFonts w:eastAsia="Times New Roman"/>
                <w:lang w:val="ka-GE"/>
              </w:rPr>
              <w:t>ინფორმაცია</w:t>
            </w:r>
            <w:r w:rsidRPr="004E2C29">
              <w:rPr>
                <w:rFonts w:eastAsia="Times New Roman" w:cs="Helvetica"/>
                <w:lang w:val="ka-GE"/>
              </w:rPr>
              <w:t xml:space="preserve"> </w:t>
            </w:r>
            <w:r w:rsidRPr="004E2C29">
              <w:rPr>
                <w:rFonts w:eastAsia="Times New Roman"/>
                <w:lang w:val="ka-GE"/>
              </w:rPr>
              <w:t>და</w:t>
            </w:r>
            <w:r w:rsidRPr="004E2C29">
              <w:rPr>
                <w:rFonts w:eastAsia="Times New Roman" w:cs="Helvetica"/>
                <w:lang w:val="ka-GE"/>
              </w:rPr>
              <w:t xml:space="preserve"> </w:t>
            </w:r>
            <w:r w:rsidRPr="004E2C29">
              <w:rPr>
                <w:rFonts w:eastAsia="Times New Roman"/>
                <w:lang w:val="ka-GE"/>
              </w:rPr>
              <w:t>ფოტომასალა</w:t>
            </w:r>
          </w:p>
        </w:tc>
      </w:tr>
      <w:tr w:rsidR="00C604EA"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04EA" w:rsidRPr="004E2C29" w:rsidRDefault="00516E87" w:rsidP="005D4C10">
            <w:pPr>
              <w:pStyle w:val="BodyText"/>
              <w:tabs>
                <w:tab w:val="left" w:pos="426"/>
              </w:tabs>
              <w:rPr>
                <w:rFonts w:eastAsia="Times New Roman"/>
                <w:b/>
                <w:bCs/>
                <w:lang w:val="ka-GE"/>
              </w:rPr>
            </w:pPr>
            <w:r>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C604EA" w:rsidRPr="004E2C29" w:rsidRDefault="00C604EA" w:rsidP="00C604EA">
            <w:pPr>
              <w:pStyle w:val="BodyText"/>
              <w:tabs>
                <w:tab w:val="left" w:pos="426"/>
              </w:tabs>
              <w:ind w:left="175"/>
              <w:rPr>
                <w:b/>
                <w:highlight w:val="yellow"/>
                <w:lang w:val="ka-GE"/>
              </w:rPr>
            </w:pPr>
            <w:r w:rsidRPr="004E2C29">
              <w:rPr>
                <w:b/>
                <w:highlight w:val="yellow"/>
                <w:lang w:val="ka-GE"/>
              </w:rPr>
              <w:t>იუსტიციის სამინისტრო</w:t>
            </w:r>
          </w:p>
          <w:p w:rsidR="00C604EA" w:rsidRPr="004E2C29" w:rsidRDefault="00C604EA" w:rsidP="00C604EA">
            <w:pPr>
              <w:pStyle w:val="BodyText"/>
              <w:tabs>
                <w:tab w:val="left" w:pos="426"/>
              </w:tabs>
              <w:ind w:left="175"/>
              <w:rPr>
                <w:rFonts w:eastAsia="Merriweather" w:cs="Merriweather"/>
                <w:highlight w:val="yellow"/>
                <w:lang w:val="ka-GE"/>
              </w:rPr>
            </w:pPr>
            <w:r w:rsidRPr="004E2C29">
              <w:rPr>
                <w:b/>
                <w:highlight w:val="yellow"/>
                <w:lang w:val="ka-GE"/>
              </w:rPr>
              <w:t xml:space="preserve">დრო: </w:t>
            </w:r>
            <w:r w:rsidRPr="004E2C29">
              <w:rPr>
                <w:highlight w:val="yellow"/>
                <w:lang w:val="ka-GE"/>
              </w:rPr>
              <w:t>11:00</w:t>
            </w:r>
          </w:p>
          <w:p w:rsidR="00C604EA" w:rsidRPr="004E2C29" w:rsidRDefault="00C604EA" w:rsidP="00C604EA">
            <w:pPr>
              <w:pStyle w:val="BodyText"/>
              <w:tabs>
                <w:tab w:val="left" w:pos="426"/>
              </w:tabs>
              <w:ind w:left="175"/>
              <w:rPr>
                <w:highlight w:val="yellow"/>
                <w:lang w:val="ka-GE"/>
              </w:rPr>
            </w:pPr>
            <w:r w:rsidRPr="004E2C29">
              <w:rPr>
                <w:b/>
                <w:highlight w:val="yellow"/>
                <w:lang w:val="ka-GE"/>
              </w:rPr>
              <w:t xml:space="preserve">თემა: </w:t>
            </w:r>
            <w:r w:rsidRPr="004E2C29">
              <w:rPr>
                <w:highlight w:val="yellow"/>
                <w:lang w:val="ka-GE"/>
              </w:rPr>
              <w:t xml:space="preserve">პირადობის მოწმობაზე მიმდინარე </w:t>
            </w:r>
            <w:r w:rsidRPr="004E2C29">
              <w:rPr>
                <w:highlight w:val="yellow"/>
              </w:rPr>
              <w:t>ა</w:t>
            </w:r>
            <w:r w:rsidRPr="004E2C29">
              <w:rPr>
                <w:highlight w:val="yellow"/>
                <w:lang w:val="ka-GE"/>
              </w:rPr>
              <w:t xml:space="preserve">ქციებისა და </w:t>
            </w:r>
            <w:proofErr w:type="spellStart"/>
            <w:r w:rsidRPr="004E2C29">
              <w:rPr>
                <w:highlight w:val="yellow"/>
                <w:lang w:val="ka-GE"/>
              </w:rPr>
              <w:t>ვიზალიბერალიზაციასთან</w:t>
            </w:r>
            <w:proofErr w:type="spellEnd"/>
            <w:r w:rsidRPr="004E2C29">
              <w:rPr>
                <w:highlight w:val="yellow"/>
                <w:lang w:val="ka-GE"/>
              </w:rPr>
              <w:t xml:space="preserve"> დაკავშირებით </w:t>
            </w:r>
            <w:proofErr w:type="spellStart"/>
            <w:r w:rsidRPr="004E2C29">
              <w:rPr>
                <w:highlight w:val="yellow"/>
                <w:lang w:val="ka-GE"/>
              </w:rPr>
              <w:t>ბიომეტრიული</w:t>
            </w:r>
            <w:proofErr w:type="spellEnd"/>
            <w:r w:rsidRPr="004E2C29">
              <w:rPr>
                <w:highlight w:val="yellow"/>
                <w:lang w:val="ka-GE"/>
              </w:rPr>
              <w:t xml:space="preserve"> პასპორტის გაცემის ნახევარი წლის </w:t>
            </w:r>
            <w:proofErr w:type="spellStart"/>
            <w:r w:rsidRPr="004E2C29">
              <w:rPr>
                <w:highlight w:val="yellow"/>
                <w:lang w:val="ka-GE"/>
              </w:rPr>
              <w:t>შედეგებისის</w:t>
            </w:r>
            <w:proofErr w:type="spellEnd"/>
            <w:r w:rsidRPr="004E2C29">
              <w:rPr>
                <w:highlight w:val="yellow"/>
                <w:lang w:val="ka-GE"/>
              </w:rPr>
              <w:t xml:space="preserve"> შეჯამება</w:t>
            </w:r>
          </w:p>
          <w:p w:rsidR="00C604EA" w:rsidRPr="004E2C29" w:rsidRDefault="00C604EA" w:rsidP="00C604EA">
            <w:pPr>
              <w:pStyle w:val="BodyText"/>
              <w:tabs>
                <w:tab w:val="left" w:pos="426"/>
              </w:tabs>
              <w:ind w:left="175"/>
              <w:rPr>
                <w:highlight w:val="yellow"/>
              </w:rPr>
            </w:pPr>
            <w:r w:rsidRPr="004E2C29">
              <w:rPr>
                <w:rFonts w:eastAsia="Times New Roman"/>
                <w:b/>
                <w:highlight w:val="yellow"/>
                <w:lang w:val="ka-GE"/>
              </w:rPr>
              <w:t>მნიშვნელობა</w:t>
            </w:r>
            <w:r w:rsidRPr="004E2C29">
              <w:rPr>
                <w:rFonts w:eastAsia="Times New Roman" w:cs="Helvetica"/>
                <w:b/>
                <w:highlight w:val="yellow"/>
                <w:lang w:val="ka-GE"/>
              </w:rPr>
              <w:t>: </w:t>
            </w:r>
            <w:r w:rsidRPr="004E2C29">
              <w:rPr>
                <w:highlight w:val="yellow"/>
                <w:lang w:val="ka-GE"/>
              </w:rPr>
              <w:t xml:space="preserve">საინფორმაციო სააგენტოებში, </w:t>
            </w:r>
            <w:proofErr w:type="spellStart"/>
            <w:r w:rsidRPr="004E2C29">
              <w:rPr>
                <w:highlight w:val="yellow"/>
                <w:lang w:val="ka-GE"/>
              </w:rPr>
              <w:t>ფეისბუქზე</w:t>
            </w:r>
            <w:proofErr w:type="spellEnd"/>
            <w:r w:rsidRPr="004E2C29">
              <w:rPr>
                <w:highlight w:val="yellow"/>
                <w:lang w:val="ka-GE"/>
              </w:rPr>
              <w:t xml:space="preserve"> გავრცელდება სტატისტიკა/ ბანერები (</w:t>
            </w:r>
            <w:proofErr w:type="spellStart"/>
            <w:r w:rsidRPr="004E2C29">
              <w:rPr>
                <w:highlight w:val="yellow"/>
                <w:lang w:val="ka-GE"/>
              </w:rPr>
              <w:t>სსგს</w:t>
            </w:r>
            <w:proofErr w:type="spellEnd"/>
            <w:r w:rsidRPr="004E2C29">
              <w:rPr>
                <w:highlight w:val="yellow"/>
                <w:lang w:val="ka-GE"/>
              </w:rPr>
              <w:t xml:space="preserve">, იუსტიციის სახლი) პირადობის მოწმობის და </w:t>
            </w:r>
            <w:proofErr w:type="spellStart"/>
            <w:r w:rsidRPr="004E2C29">
              <w:rPr>
                <w:highlight w:val="yellow"/>
                <w:lang w:val="ka-GE"/>
              </w:rPr>
              <w:t>ბიომეტრიული</w:t>
            </w:r>
            <w:proofErr w:type="spellEnd"/>
            <w:r w:rsidRPr="004E2C29">
              <w:rPr>
                <w:highlight w:val="yellow"/>
                <w:lang w:val="ka-GE"/>
              </w:rPr>
              <w:t xml:space="preserve"> პასპორტის გაცემის 6 თვის - შუალედური სტატისტიკა. </w:t>
            </w:r>
            <w:proofErr w:type="spellStart"/>
            <w:r w:rsidRPr="004E2C29">
              <w:rPr>
                <w:highlight w:val="yellow"/>
              </w:rPr>
              <w:t>იმისთვის</w:t>
            </w:r>
            <w:proofErr w:type="spellEnd"/>
            <w:r w:rsidRPr="004E2C29">
              <w:rPr>
                <w:highlight w:val="yellow"/>
              </w:rPr>
              <w:t xml:space="preserve">, </w:t>
            </w:r>
            <w:proofErr w:type="spellStart"/>
            <w:r w:rsidRPr="004E2C29">
              <w:rPr>
                <w:highlight w:val="yellow"/>
              </w:rPr>
              <w:t>რომ</w:t>
            </w:r>
            <w:proofErr w:type="spellEnd"/>
            <w:r w:rsidRPr="004E2C29">
              <w:rPr>
                <w:highlight w:val="yellow"/>
              </w:rPr>
              <w:t xml:space="preserve"> </w:t>
            </w:r>
            <w:proofErr w:type="spellStart"/>
            <w:r w:rsidRPr="004E2C29">
              <w:rPr>
                <w:highlight w:val="yellow"/>
              </w:rPr>
              <w:t>საქართველოს</w:t>
            </w:r>
            <w:proofErr w:type="spellEnd"/>
            <w:r w:rsidRPr="004E2C29">
              <w:rPr>
                <w:highlight w:val="yellow"/>
              </w:rPr>
              <w:t xml:space="preserve"> </w:t>
            </w:r>
            <w:proofErr w:type="spellStart"/>
            <w:r w:rsidRPr="004E2C29">
              <w:rPr>
                <w:highlight w:val="yellow"/>
              </w:rPr>
              <w:t>ნებისმიერ</w:t>
            </w:r>
            <w:proofErr w:type="spellEnd"/>
            <w:r w:rsidRPr="004E2C29">
              <w:rPr>
                <w:highlight w:val="yellow"/>
              </w:rPr>
              <w:t xml:space="preserve"> </w:t>
            </w:r>
            <w:proofErr w:type="spellStart"/>
            <w:r w:rsidRPr="004E2C29">
              <w:rPr>
                <w:highlight w:val="yellow"/>
              </w:rPr>
              <w:t>მოქალაქეს</w:t>
            </w:r>
            <w:proofErr w:type="spellEnd"/>
            <w:r w:rsidRPr="004E2C29">
              <w:rPr>
                <w:highlight w:val="yellow"/>
              </w:rPr>
              <w:t xml:space="preserve"> </w:t>
            </w:r>
            <w:proofErr w:type="spellStart"/>
            <w:r w:rsidRPr="004E2C29">
              <w:rPr>
                <w:highlight w:val="yellow"/>
              </w:rPr>
              <w:t>არ</w:t>
            </w:r>
            <w:proofErr w:type="spellEnd"/>
            <w:r w:rsidRPr="004E2C29">
              <w:rPr>
                <w:highlight w:val="yellow"/>
              </w:rPr>
              <w:t xml:space="preserve"> </w:t>
            </w:r>
            <w:proofErr w:type="spellStart"/>
            <w:r w:rsidRPr="004E2C29">
              <w:rPr>
                <w:highlight w:val="yellow"/>
              </w:rPr>
              <w:t>შეეზღუდოს</w:t>
            </w:r>
            <w:proofErr w:type="spellEnd"/>
            <w:r w:rsidRPr="004E2C29">
              <w:rPr>
                <w:highlight w:val="yellow"/>
              </w:rPr>
              <w:t xml:space="preserve"> </w:t>
            </w:r>
            <w:proofErr w:type="spellStart"/>
            <w:r w:rsidRPr="004E2C29">
              <w:rPr>
                <w:highlight w:val="yellow"/>
              </w:rPr>
              <w:t>არჩევნებში</w:t>
            </w:r>
            <w:proofErr w:type="spellEnd"/>
            <w:r w:rsidRPr="004E2C29">
              <w:rPr>
                <w:highlight w:val="yellow"/>
              </w:rPr>
              <w:t xml:space="preserve"> </w:t>
            </w:r>
            <w:proofErr w:type="spellStart"/>
            <w:r w:rsidRPr="004E2C29">
              <w:rPr>
                <w:highlight w:val="yellow"/>
              </w:rPr>
              <w:t>ხმის</w:t>
            </w:r>
            <w:proofErr w:type="spellEnd"/>
            <w:r w:rsidRPr="004E2C29">
              <w:rPr>
                <w:highlight w:val="yellow"/>
              </w:rPr>
              <w:t xml:space="preserve"> </w:t>
            </w:r>
            <w:proofErr w:type="spellStart"/>
            <w:r w:rsidRPr="004E2C29">
              <w:rPr>
                <w:highlight w:val="yellow"/>
              </w:rPr>
              <w:t>მიცემის</w:t>
            </w:r>
            <w:proofErr w:type="spellEnd"/>
            <w:r w:rsidRPr="004E2C29">
              <w:rPr>
                <w:highlight w:val="yellow"/>
              </w:rPr>
              <w:t xml:space="preserve"> </w:t>
            </w:r>
            <w:proofErr w:type="spellStart"/>
            <w:r w:rsidRPr="004E2C29">
              <w:rPr>
                <w:highlight w:val="yellow"/>
              </w:rPr>
              <w:t>უფლება</w:t>
            </w:r>
            <w:proofErr w:type="spellEnd"/>
            <w:r w:rsidRPr="004E2C29">
              <w:rPr>
                <w:highlight w:val="yellow"/>
              </w:rPr>
              <w:t>,</w:t>
            </w:r>
            <w:r w:rsidRPr="004E2C29">
              <w:rPr>
                <w:highlight w:val="yellow"/>
                <w:lang w:val="ka-GE"/>
              </w:rPr>
              <w:t xml:space="preserve"> აქციის ფარგლებში </w:t>
            </w:r>
            <w:proofErr w:type="spellStart"/>
            <w:r w:rsidRPr="004E2C29">
              <w:rPr>
                <w:highlight w:val="yellow"/>
              </w:rPr>
              <w:t>დოკუმენტის</w:t>
            </w:r>
            <w:proofErr w:type="spellEnd"/>
            <w:r w:rsidRPr="004E2C29">
              <w:rPr>
                <w:highlight w:val="yellow"/>
              </w:rPr>
              <w:t xml:space="preserve"> </w:t>
            </w:r>
            <w:proofErr w:type="spellStart"/>
            <w:r w:rsidRPr="004E2C29">
              <w:rPr>
                <w:highlight w:val="yellow"/>
              </w:rPr>
              <w:t>გაცემისას</w:t>
            </w:r>
            <w:proofErr w:type="spellEnd"/>
            <w:r w:rsidRPr="004E2C29">
              <w:rPr>
                <w:highlight w:val="yellow"/>
              </w:rPr>
              <w:t xml:space="preserve"> </w:t>
            </w:r>
            <w:proofErr w:type="spellStart"/>
            <w:r w:rsidRPr="004E2C29">
              <w:rPr>
                <w:highlight w:val="yellow"/>
              </w:rPr>
              <w:t>მოქალაქეები</w:t>
            </w:r>
            <w:proofErr w:type="spellEnd"/>
            <w:r w:rsidRPr="004E2C29">
              <w:rPr>
                <w:highlight w:val="yellow"/>
              </w:rPr>
              <w:t xml:space="preserve"> </w:t>
            </w:r>
            <w:proofErr w:type="spellStart"/>
            <w:r w:rsidRPr="004E2C29">
              <w:rPr>
                <w:highlight w:val="yellow"/>
              </w:rPr>
              <w:t>გათავისუფლდნენ</w:t>
            </w:r>
            <w:proofErr w:type="spellEnd"/>
            <w:r w:rsidRPr="004E2C29">
              <w:rPr>
                <w:highlight w:val="yellow"/>
              </w:rPr>
              <w:t xml:space="preserve"> </w:t>
            </w:r>
            <w:proofErr w:type="spellStart"/>
            <w:r w:rsidRPr="004E2C29">
              <w:rPr>
                <w:highlight w:val="yellow"/>
              </w:rPr>
              <w:t>როგორც</w:t>
            </w:r>
            <w:proofErr w:type="spellEnd"/>
            <w:r w:rsidRPr="004E2C29">
              <w:rPr>
                <w:highlight w:val="yellow"/>
              </w:rPr>
              <w:t xml:space="preserve"> </w:t>
            </w:r>
            <w:proofErr w:type="spellStart"/>
            <w:r w:rsidRPr="004E2C29">
              <w:rPr>
                <w:highlight w:val="yellow"/>
              </w:rPr>
              <w:t>საბუთის</w:t>
            </w:r>
            <w:proofErr w:type="spellEnd"/>
            <w:r w:rsidRPr="004E2C29">
              <w:rPr>
                <w:highlight w:val="yellow"/>
              </w:rPr>
              <w:t xml:space="preserve">, </w:t>
            </w:r>
            <w:proofErr w:type="spellStart"/>
            <w:r w:rsidRPr="004E2C29">
              <w:rPr>
                <w:highlight w:val="yellow"/>
              </w:rPr>
              <w:t>ისე</w:t>
            </w:r>
            <w:proofErr w:type="spellEnd"/>
            <w:r w:rsidRPr="004E2C29">
              <w:rPr>
                <w:highlight w:val="yellow"/>
              </w:rPr>
              <w:t xml:space="preserve"> </w:t>
            </w:r>
            <w:proofErr w:type="spellStart"/>
            <w:r w:rsidRPr="004E2C29">
              <w:rPr>
                <w:highlight w:val="yellow"/>
              </w:rPr>
              <w:t>ფოტოსურათის</w:t>
            </w:r>
            <w:proofErr w:type="spellEnd"/>
            <w:r w:rsidRPr="004E2C29">
              <w:rPr>
                <w:highlight w:val="yellow"/>
              </w:rPr>
              <w:t xml:space="preserve"> </w:t>
            </w:r>
            <w:proofErr w:type="spellStart"/>
            <w:r w:rsidRPr="004E2C29">
              <w:rPr>
                <w:highlight w:val="yellow"/>
              </w:rPr>
              <w:t>გადაღებისათვის</w:t>
            </w:r>
            <w:proofErr w:type="spellEnd"/>
            <w:r w:rsidRPr="004E2C29">
              <w:rPr>
                <w:highlight w:val="yellow"/>
              </w:rPr>
              <w:t xml:space="preserve"> </w:t>
            </w:r>
            <w:proofErr w:type="spellStart"/>
            <w:r w:rsidRPr="004E2C29">
              <w:rPr>
                <w:highlight w:val="yellow"/>
              </w:rPr>
              <w:t>დაწესებული</w:t>
            </w:r>
            <w:proofErr w:type="spellEnd"/>
            <w:r w:rsidRPr="004E2C29">
              <w:rPr>
                <w:highlight w:val="yellow"/>
              </w:rPr>
              <w:t xml:space="preserve"> </w:t>
            </w:r>
            <w:proofErr w:type="spellStart"/>
            <w:r w:rsidRPr="004E2C29">
              <w:rPr>
                <w:highlight w:val="yellow"/>
              </w:rPr>
              <w:t>საფასურის</w:t>
            </w:r>
            <w:proofErr w:type="spellEnd"/>
            <w:r w:rsidRPr="004E2C29">
              <w:rPr>
                <w:highlight w:val="yellow"/>
              </w:rPr>
              <w:t xml:space="preserve"> </w:t>
            </w:r>
            <w:proofErr w:type="spellStart"/>
            <w:r w:rsidRPr="004E2C29">
              <w:rPr>
                <w:highlight w:val="yellow"/>
              </w:rPr>
              <w:t>გადახდისგან</w:t>
            </w:r>
            <w:proofErr w:type="spellEnd"/>
            <w:r w:rsidRPr="004E2C29">
              <w:rPr>
                <w:highlight w:val="yellow"/>
              </w:rPr>
              <w:t xml:space="preserve">. </w:t>
            </w:r>
            <w:proofErr w:type="spellStart"/>
            <w:proofErr w:type="gramStart"/>
            <w:r w:rsidRPr="004E2C29">
              <w:rPr>
                <w:highlight w:val="yellow"/>
              </w:rPr>
              <w:t>აღსანიშნავია</w:t>
            </w:r>
            <w:proofErr w:type="spellEnd"/>
            <w:proofErr w:type="gramEnd"/>
            <w:r w:rsidRPr="004E2C29">
              <w:rPr>
                <w:highlight w:val="yellow"/>
              </w:rPr>
              <w:t xml:space="preserve">, </w:t>
            </w:r>
            <w:proofErr w:type="spellStart"/>
            <w:r w:rsidRPr="004E2C29">
              <w:rPr>
                <w:highlight w:val="yellow"/>
              </w:rPr>
              <w:t>რომ</w:t>
            </w:r>
            <w:proofErr w:type="spellEnd"/>
            <w:r w:rsidRPr="004E2C29">
              <w:rPr>
                <w:highlight w:val="yellow"/>
              </w:rPr>
              <w:t xml:space="preserve"> </w:t>
            </w:r>
            <w:proofErr w:type="spellStart"/>
            <w:r w:rsidRPr="004E2C29">
              <w:rPr>
                <w:highlight w:val="yellow"/>
              </w:rPr>
              <w:t>მოქალაქეთა</w:t>
            </w:r>
            <w:proofErr w:type="spellEnd"/>
            <w:r w:rsidRPr="004E2C29">
              <w:rPr>
                <w:highlight w:val="yellow"/>
              </w:rPr>
              <w:t xml:space="preserve"> </w:t>
            </w:r>
            <w:proofErr w:type="spellStart"/>
            <w:r w:rsidRPr="004E2C29">
              <w:rPr>
                <w:highlight w:val="yellow"/>
              </w:rPr>
              <w:t>გაბარათიანება</w:t>
            </w:r>
            <w:proofErr w:type="spellEnd"/>
            <w:r w:rsidRPr="004E2C29">
              <w:rPr>
                <w:highlight w:val="yellow"/>
              </w:rPr>
              <w:t xml:space="preserve"> </w:t>
            </w:r>
            <w:proofErr w:type="spellStart"/>
            <w:r w:rsidRPr="004E2C29">
              <w:rPr>
                <w:highlight w:val="yellow"/>
              </w:rPr>
              <w:t>ხელს</w:t>
            </w:r>
            <w:proofErr w:type="spellEnd"/>
            <w:r w:rsidRPr="004E2C29">
              <w:rPr>
                <w:highlight w:val="yellow"/>
              </w:rPr>
              <w:t xml:space="preserve"> </w:t>
            </w:r>
            <w:proofErr w:type="spellStart"/>
            <w:r w:rsidRPr="004E2C29">
              <w:rPr>
                <w:highlight w:val="yellow"/>
              </w:rPr>
              <w:t>უწყობს</w:t>
            </w:r>
            <w:proofErr w:type="spellEnd"/>
            <w:r w:rsidRPr="004E2C29">
              <w:rPr>
                <w:highlight w:val="yellow"/>
              </w:rPr>
              <w:t xml:space="preserve"> </w:t>
            </w:r>
            <w:proofErr w:type="spellStart"/>
            <w:r w:rsidRPr="004E2C29">
              <w:rPr>
                <w:highlight w:val="yellow"/>
              </w:rPr>
              <w:t>მონაცემთა</w:t>
            </w:r>
            <w:proofErr w:type="spellEnd"/>
            <w:r w:rsidRPr="004E2C29">
              <w:rPr>
                <w:highlight w:val="yellow"/>
              </w:rPr>
              <w:t xml:space="preserve"> </w:t>
            </w:r>
            <w:proofErr w:type="spellStart"/>
            <w:r w:rsidRPr="004E2C29">
              <w:rPr>
                <w:highlight w:val="yellow"/>
              </w:rPr>
              <w:t>ბაზების</w:t>
            </w:r>
            <w:proofErr w:type="spellEnd"/>
            <w:r w:rsidRPr="004E2C29">
              <w:rPr>
                <w:highlight w:val="yellow"/>
              </w:rPr>
              <w:t xml:space="preserve"> </w:t>
            </w:r>
            <w:proofErr w:type="spellStart"/>
            <w:r w:rsidRPr="004E2C29">
              <w:rPr>
                <w:highlight w:val="yellow"/>
              </w:rPr>
              <w:t>დახვეწასა</w:t>
            </w:r>
            <w:proofErr w:type="spellEnd"/>
            <w:r w:rsidRPr="004E2C29">
              <w:rPr>
                <w:highlight w:val="yellow"/>
              </w:rPr>
              <w:t xml:space="preserve"> </w:t>
            </w:r>
            <w:proofErr w:type="spellStart"/>
            <w:r w:rsidRPr="004E2C29">
              <w:rPr>
                <w:highlight w:val="yellow"/>
              </w:rPr>
              <w:t>და</w:t>
            </w:r>
            <w:proofErr w:type="spellEnd"/>
            <w:r w:rsidRPr="004E2C29">
              <w:rPr>
                <w:highlight w:val="yellow"/>
              </w:rPr>
              <w:t xml:space="preserve"> </w:t>
            </w:r>
            <w:proofErr w:type="spellStart"/>
            <w:r w:rsidRPr="004E2C29">
              <w:rPr>
                <w:highlight w:val="yellow"/>
              </w:rPr>
              <w:t>საარჩევნო</w:t>
            </w:r>
            <w:proofErr w:type="spellEnd"/>
            <w:r w:rsidRPr="004E2C29">
              <w:rPr>
                <w:highlight w:val="yellow"/>
              </w:rPr>
              <w:t xml:space="preserve"> </w:t>
            </w:r>
            <w:proofErr w:type="spellStart"/>
            <w:r w:rsidRPr="004E2C29">
              <w:rPr>
                <w:highlight w:val="yellow"/>
              </w:rPr>
              <w:t>სიების</w:t>
            </w:r>
            <w:proofErr w:type="spellEnd"/>
            <w:r w:rsidRPr="004E2C29">
              <w:rPr>
                <w:highlight w:val="yellow"/>
              </w:rPr>
              <w:t xml:space="preserve"> </w:t>
            </w:r>
            <w:proofErr w:type="spellStart"/>
            <w:r w:rsidRPr="004E2C29">
              <w:rPr>
                <w:highlight w:val="yellow"/>
              </w:rPr>
              <w:t>სრულყოფას</w:t>
            </w:r>
            <w:proofErr w:type="spellEnd"/>
            <w:r w:rsidRPr="004E2C29">
              <w:rPr>
                <w:highlight w:val="yellow"/>
              </w:rPr>
              <w:t>.</w:t>
            </w:r>
          </w:p>
          <w:p w:rsidR="00C604EA" w:rsidRPr="004E2C29" w:rsidRDefault="00C604EA" w:rsidP="00C604EA">
            <w:pPr>
              <w:pStyle w:val="BodyText"/>
              <w:tabs>
                <w:tab w:val="left" w:pos="426"/>
              </w:tabs>
              <w:ind w:left="175"/>
              <w:rPr>
                <w:rFonts w:eastAsia="Times New Roman" w:cs="Times New Roman"/>
                <w:lang w:val="ka-GE"/>
              </w:rPr>
            </w:pPr>
            <w:r w:rsidRPr="004E2C29">
              <w:rPr>
                <w:highlight w:val="yellow"/>
                <w:lang w:val="ka-GE"/>
              </w:rPr>
              <w:t xml:space="preserve">მიმდინარე წელს, განსაკუთრებით კი </w:t>
            </w:r>
            <w:proofErr w:type="spellStart"/>
            <w:r w:rsidRPr="004E2C29">
              <w:rPr>
                <w:highlight w:val="yellow"/>
                <w:lang w:val="ka-GE"/>
              </w:rPr>
              <w:t>ვიზალიბერალიზაციის</w:t>
            </w:r>
            <w:proofErr w:type="spellEnd"/>
            <w:r w:rsidRPr="004E2C29">
              <w:rPr>
                <w:highlight w:val="yellow"/>
                <w:lang w:val="ka-GE"/>
              </w:rPr>
              <w:t xml:space="preserve"> შემდეგ მნიშვნელოვნად არის გაზრდილი </w:t>
            </w:r>
            <w:proofErr w:type="spellStart"/>
            <w:r w:rsidRPr="004E2C29">
              <w:rPr>
                <w:highlight w:val="yellow"/>
                <w:lang w:val="ka-GE"/>
              </w:rPr>
              <w:t>ბიომეტრიული</w:t>
            </w:r>
            <w:proofErr w:type="spellEnd"/>
            <w:r w:rsidRPr="004E2C29">
              <w:rPr>
                <w:highlight w:val="yellow"/>
                <w:lang w:val="ka-GE"/>
              </w:rPr>
              <w:t xml:space="preserve"> პასპორტის გაცემის სტატისტიკა. (28 აპრილიდან დღემდე 76 000 - მდე პასპორტია გაცემული). შედარება წინა წელთან, პროცენტული მაჩვენებლების მიხედვით, 40 %-ზე მეტად არის გაზრდილი პასპორტებზე მოთხოვნა 2016 წელთან შედარებით.</w:t>
            </w:r>
          </w:p>
        </w:tc>
      </w:tr>
      <w:tr w:rsidR="00C604EA"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04EA" w:rsidRPr="004E2C29" w:rsidRDefault="00516E87" w:rsidP="005D4C10">
            <w:pPr>
              <w:pStyle w:val="BodyText"/>
              <w:tabs>
                <w:tab w:val="left" w:pos="426"/>
              </w:tabs>
              <w:rPr>
                <w:rFonts w:eastAsia="Times New Roman"/>
                <w:b/>
                <w:bCs/>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C604EA" w:rsidRPr="004E2C29" w:rsidRDefault="00C604EA" w:rsidP="005D4C10">
            <w:pPr>
              <w:pStyle w:val="BodyText"/>
              <w:tabs>
                <w:tab w:val="left" w:pos="426"/>
              </w:tabs>
              <w:ind w:left="175"/>
              <w:rPr>
                <w:b/>
                <w:lang w:val="ka-GE"/>
              </w:rPr>
            </w:pPr>
            <w:r w:rsidRPr="004E2C29">
              <w:rPr>
                <w:b/>
                <w:lang w:val="ka-GE"/>
              </w:rPr>
              <w:t>შერიგების სამინისტრო</w:t>
            </w:r>
          </w:p>
          <w:p w:rsidR="00C604EA" w:rsidRPr="004E2C29" w:rsidRDefault="00C604EA" w:rsidP="005D4C10">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11:30</w:t>
            </w:r>
          </w:p>
          <w:p w:rsidR="00C604EA" w:rsidRPr="004E2C29" w:rsidRDefault="00C604EA" w:rsidP="005D4C10">
            <w:pPr>
              <w:pStyle w:val="BodyText"/>
              <w:tabs>
                <w:tab w:val="left" w:pos="426"/>
              </w:tabs>
              <w:ind w:left="175"/>
              <w:rPr>
                <w:lang w:val="ka-GE"/>
              </w:rPr>
            </w:pPr>
            <w:r w:rsidRPr="004E2C29">
              <w:rPr>
                <w:b/>
                <w:lang w:val="ka-GE"/>
              </w:rPr>
              <w:t xml:space="preserve">თემა: </w:t>
            </w:r>
            <w:r w:rsidRPr="004E2C29">
              <w:rPr>
                <w:color w:val="000000" w:themeColor="text1"/>
                <w:lang w:val="ka-GE"/>
              </w:rPr>
              <w:t>ორენოვანი დამხმარე მასწავლებლების კონკურსის პრეზენტაცია</w:t>
            </w:r>
          </w:p>
          <w:p w:rsidR="00C604EA" w:rsidRPr="004E2C29" w:rsidRDefault="00C604EA" w:rsidP="005D4C10">
            <w:pPr>
              <w:pStyle w:val="BodyText"/>
              <w:tabs>
                <w:tab w:val="left" w:pos="426"/>
              </w:tabs>
              <w:ind w:left="175"/>
              <w:rPr>
                <w:color w:val="000000" w:themeColor="text1"/>
                <w:shd w:val="clear" w:color="auto" w:fill="FFFFFF"/>
              </w:rPr>
            </w:pPr>
            <w:r w:rsidRPr="004E2C29">
              <w:rPr>
                <w:b/>
                <w:color w:val="000000" w:themeColor="text1"/>
                <w:lang w:val="ka-GE"/>
              </w:rPr>
              <w:t xml:space="preserve">ღონისძიების შესახებ: </w:t>
            </w:r>
            <w:r w:rsidRPr="004E2C29">
              <w:rPr>
                <w:color w:val="000000" w:themeColor="text1"/>
                <w:lang w:val="ka-GE"/>
              </w:rPr>
              <w:t>კონკურსი განკუთვნილი ეთნიკური უმცირესობების წარომადგენელი ახალგაზრდებისთვის. პრეზენტაციას დაესწრებიან ქეთევან ციხელაშვილი და ალექსანდრე ჯეჯელავა. მოწვეული არიან ეთნიკური უმცირესობების წარმომადგენელი ახალგაზრდები.</w:t>
            </w:r>
          </w:p>
          <w:p w:rsidR="00C604EA" w:rsidRPr="004E2C29" w:rsidRDefault="00C604EA" w:rsidP="005D4C10">
            <w:pPr>
              <w:pStyle w:val="BodyText"/>
              <w:tabs>
                <w:tab w:val="left" w:pos="426"/>
              </w:tabs>
              <w:ind w:left="175"/>
              <w:rPr>
                <w:lang w:val="ka-GE"/>
              </w:rPr>
            </w:pPr>
            <w:r w:rsidRPr="004E2C29">
              <w:rPr>
                <w:b/>
                <w:color w:val="000000" w:themeColor="text1"/>
                <w:lang w:val="ka-GE"/>
              </w:rPr>
              <w:t xml:space="preserve">გაშუქება: </w:t>
            </w:r>
            <w:r w:rsidRPr="004E2C29">
              <w:rPr>
                <w:color w:val="000000" w:themeColor="text1"/>
                <w:lang w:val="ka-GE"/>
              </w:rPr>
              <w:t>ტელევიზიები, სააგენტოები, სოციალური მედია.</w:t>
            </w:r>
          </w:p>
          <w:p w:rsidR="00C604EA" w:rsidRPr="004E2C29" w:rsidRDefault="00C604EA" w:rsidP="005E519C">
            <w:pPr>
              <w:pStyle w:val="BodyText"/>
              <w:tabs>
                <w:tab w:val="left" w:pos="426"/>
              </w:tabs>
              <w:ind w:left="175"/>
              <w:rPr>
                <w:b/>
                <w:lang w:val="ka-GE"/>
              </w:rPr>
            </w:pPr>
            <w:r w:rsidRPr="004E2C29">
              <w:rPr>
                <w:b/>
                <w:color w:val="000000" w:themeColor="text1"/>
                <w:lang w:val="ka-GE"/>
              </w:rPr>
              <w:t xml:space="preserve">ფბ განთავსება: </w:t>
            </w:r>
            <w:r w:rsidRPr="004E2C29">
              <w:rPr>
                <w:color w:val="000000" w:themeColor="text1"/>
                <w:lang w:val="ka-GE"/>
              </w:rPr>
              <w:t>ალბომი, პოსტი, ვიდეო.</w:t>
            </w:r>
          </w:p>
        </w:tc>
      </w:tr>
      <w:tr w:rsidR="00C604EA"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04EA" w:rsidRPr="004E2C29" w:rsidRDefault="00516E87" w:rsidP="005D4C10">
            <w:pPr>
              <w:pStyle w:val="BodyText"/>
              <w:tabs>
                <w:tab w:val="left" w:pos="426"/>
              </w:tabs>
              <w:rPr>
                <w:rFonts w:eastAsia="Times New Roman"/>
                <w:b/>
                <w:bCs/>
                <w:lang w:val="ka-GE"/>
              </w:rPr>
            </w:pPr>
            <w:r>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C604EA" w:rsidRPr="004E2C29" w:rsidRDefault="00C604EA" w:rsidP="005E519C">
            <w:pPr>
              <w:pStyle w:val="BodyText"/>
              <w:tabs>
                <w:tab w:val="left" w:pos="426"/>
              </w:tabs>
              <w:ind w:left="175"/>
              <w:rPr>
                <w:b/>
                <w:highlight w:val="yellow"/>
                <w:lang w:val="ka-GE"/>
              </w:rPr>
            </w:pPr>
            <w:r w:rsidRPr="004E2C29">
              <w:rPr>
                <w:b/>
                <w:highlight w:val="yellow"/>
                <w:lang w:val="ka-GE"/>
              </w:rPr>
              <w:t>საგარეო საქმეთა სამინისტრო</w:t>
            </w:r>
          </w:p>
          <w:p w:rsidR="00C604EA" w:rsidRPr="004E2C29" w:rsidRDefault="00C604EA" w:rsidP="005E519C">
            <w:pPr>
              <w:pStyle w:val="BodyText"/>
              <w:tabs>
                <w:tab w:val="left" w:pos="426"/>
              </w:tabs>
              <w:ind w:left="175"/>
              <w:rPr>
                <w:rFonts w:eastAsia="Merriweather" w:cs="Merriweather"/>
                <w:highlight w:val="yellow"/>
                <w:lang w:val="ka-GE"/>
              </w:rPr>
            </w:pPr>
            <w:r w:rsidRPr="004E2C29">
              <w:rPr>
                <w:b/>
                <w:highlight w:val="yellow"/>
                <w:lang w:val="ka-GE"/>
              </w:rPr>
              <w:t xml:space="preserve">დრო: </w:t>
            </w:r>
            <w:r w:rsidRPr="004E2C29">
              <w:rPr>
                <w:highlight w:val="yellow"/>
                <w:lang w:val="ka-GE"/>
              </w:rPr>
              <w:t>11:30</w:t>
            </w:r>
          </w:p>
          <w:p w:rsidR="00C604EA" w:rsidRPr="004E2C29" w:rsidRDefault="00C604EA" w:rsidP="005E519C">
            <w:pPr>
              <w:pStyle w:val="BodyText"/>
              <w:tabs>
                <w:tab w:val="left" w:pos="426"/>
              </w:tabs>
              <w:ind w:left="175"/>
              <w:rPr>
                <w:highlight w:val="yellow"/>
                <w:lang w:val="ka-GE"/>
              </w:rPr>
            </w:pPr>
            <w:r w:rsidRPr="004E2C29">
              <w:rPr>
                <w:b/>
                <w:highlight w:val="yellow"/>
                <w:lang w:val="ka-GE"/>
              </w:rPr>
              <w:t xml:space="preserve">თემა: </w:t>
            </w:r>
            <w:r w:rsidRPr="004E2C29">
              <w:rPr>
                <w:bCs/>
                <w:highlight w:val="yellow"/>
                <w:lang w:val="ka-GE"/>
              </w:rPr>
              <w:t xml:space="preserve">საგარეო საქმეთა მინისტრის მოადგილის დავით </w:t>
            </w:r>
            <w:proofErr w:type="spellStart"/>
            <w:r w:rsidRPr="004E2C29">
              <w:rPr>
                <w:bCs/>
                <w:highlight w:val="yellow"/>
                <w:lang w:val="ka-GE"/>
              </w:rPr>
              <w:t>ზალკალიანის</w:t>
            </w:r>
            <w:proofErr w:type="spellEnd"/>
            <w:r w:rsidRPr="004E2C29">
              <w:rPr>
                <w:bCs/>
                <w:highlight w:val="yellow"/>
                <w:lang w:val="ka-GE"/>
              </w:rPr>
              <w:t xml:space="preserve"> შეხვედრა</w:t>
            </w:r>
          </w:p>
          <w:p w:rsidR="00C604EA" w:rsidRPr="004E2C29" w:rsidRDefault="00C604EA" w:rsidP="005E519C">
            <w:pPr>
              <w:pStyle w:val="BodyText"/>
              <w:tabs>
                <w:tab w:val="left" w:pos="426"/>
              </w:tabs>
              <w:ind w:left="175"/>
              <w:rPr>
                <w:color w:val="000000" w:themeColor="text1"/>
                <w:highlight w:val="yellow"/>
                <w:shd w:val="clear" w:color="auto" w:fill="FFFFFF"/>
              </w:rPr>
            </w:pPr>
            <w:r w:rsidRPr="004E2C29">
              <w:rPr>
                <w:b/>
                <w:bCs/>
                <w:highlight w:val="yellow"/>
                <w:lang w:val="ka-GE"/>
              </w:rPr>
              <w:t>ღონისძიების შესახებ:</w:t>
            </w:r>
            <w:r w:rsidRPr="004E2C29">
              <w:rPr>
                <w:highlight w:val="yellow"/>
                <w:lang w:val="ka-GE"/>
              </w:rPr>
              <w:t xml:space="preserve"> დავით </w:t>
            </w:r>
            <w:proofErr w:type="spellStart"/>
            <w:r w:rsidRPr="004E2C29">
              <w:rPr>
                <w:highlight w:val="yellow"/>
                <w:lang w:val="ka-GE"/>
              </w:rPr>
              <w:t>ზალკალიანი</w:t>
            </w:r>
            <w:proofErr w:type="spellEnd"/>
            <w:r w:rsidRPr="004E2C29">
              <w:rPr>
                <w:highlight w:val="yellow"/>
                <w:lang w:val="ka-GE"/>
              </w:rPr>
              <w:t xml:space="preserve"> შეხვედრას გამართავს საქართველოში ესპანეთის ელჩთან (რეზიდენციით ქ. ანკარა). შეხვედრის დასრულების შემდგომ, საქართველოსა და ესპანეთს შორის დიპლომატიური ურთიერთობების დამყარების 25 წლის იუბილესთან დაკავშირებით, იგეგმება ესპანელი ხელოვანის მიერ შექმნილი ქანდაკების გახსნის საზეიმო ცერემონია (ვაჟა-ფშაველას გამზ. 97).</w:t>
            </w:r>
          </w:p>
          <w:p w:rsidR="00C604EA" w:rsidRPr="004E2C29" w:rsidRDefault="00C604EA" w:rsidP="005E519C">
            <w:pPr>
              <w:pStyle w:val="BodyText"/>
              <w:tabs>
                <w:tab w:val="left" w:pos="426"/>
              </w:tabs>
              <w:ind w:left="175"/>
              <w:rPr>
                <w:highlight w:val="yellow"/>
                <w:lang w:val="ka-GE"/>
              </w:rPr>
            </w:pPr>
            <w:r w:rsidRPr="004E2C29">
              <w:rPr>
                <w:b/>
                <w:color w:val="000000" w:themeColor="text1"/>
                <w:highlight w:val="yellow"/>
                <w:lang w:val="ka-GE"/>
              </w:rPr>
              <w:t xml:space="preserve">გაშუქება: </w:t>
            </w:r>
            <w:r w:rsidRPr="004E2C29">
              <w:rPr>
                <w:bCs/>
                <w:highlight w:val="yellow"/>
                <w:lang w:val="ka-GE"/>
              </w:rPr>
              <w:t>აღნიშნული ინფორმაცია სრულად განთავსდება სამინისტროს ვებ-გვერდსა და სოციალურ ქსელებში</w:t>
            </w:r>
            <w:r w:rsidRPr="004E2C29">
              <w:rPr>
                <w:color w:val="000000" w:themeColor="text1"/>
                <w:highlight w:val="yellow"/>
                <w:lang w:val="ka-GE"/>
              </w:rPr>
              <w:t>.</w:t>
            </w:r>
            <w:r w:rsidRPr="004E2C29">
              <w:rPr>
                <w:highlight w:val="yellow"/>
                <w:lang w:val="ka-GE"/>
              </w:rPr>
              <w:t xml:space="preserve"> ინფორმაცია </w:t>
            </w:r>
            <w:r w:rsidRPr="004E2C29">
              <w:rPr>
                <w:highlight w:val="yellow"/>
                <w:lang w:val="ka-GE"/>
              </w:rPr>
              <w:lastRenderedPageBreak/>
              <w:t>გავრცელდება საინფორმაციო სააგენტოებში. გახსნის ოფიციალური ცერემონიის გასაშუქებლად ვიწვევთ მედიის წარმომადგენლებს.</w:t>
            </w:r>
          </w:p>
          <w:p w:rsidR="00C604EA" w:rsidRPr="004E2C29" w:rsidRDefault="00C604EA" w:rsidP="005D4C10">
            <w:pPr>
              <w:pStyle w:val="BodyText"/>
              <w:tabs>
                <w:tab w:val="left" w:pos="426"/>
              </w:tabs>
              <w:ind w:left="175"/>
              <w:rPr>
                <w:b/>
                <w:lang w:val="ka-GE"/>
              </w:rPr>
            </w:pPr>
            <w:proofErr w:type="spellStart"/>
            <w:r w:rsidRPr="004E2C29">
              <w:rPr>
                <w:b/>
                <w:highlight w:val="yellow"/>
                <w:lang w:val="ka-GE"/>
              </w:rPr>
              <w:t>ფეისბუქზე</w:t>
            </w:r>
            <w:proofErr w:type="spellEnd"/>
            <w:r w:rsidRPr="004E2C29">
              <w:rPr>
                <w:b/>
                <w:highlight w:val="yellow"/>
                <w:lang w:val="ka-GE"/>
              </w:rPr>
              <w:t xml:space="preserve"> განთავსების კამპანია: </w:t>
            </w:r>
            <w:r w:rsidRPr="004E2C29">
              <w:rPr>
                <w:bCs/>
                <w:highlight w:val="yellow"/>
                <w:lang w:val="ka-GE"/>
              </w:rPr>
              <w:t>სრულფასოვანი</w:t>
            </w:r>
          </w:p>
        </w:tc>
      </w:tr>
      <w:tr w:rsidR="00C604EA"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04EA" w:rsidRPr="004E2C29" w:rsidRDefault="00516E87" w:rsidP="005D4C10">
            <w:pPr>
              <w:pStyle w:val="BodyText"/>
              <w:tabs>
                <w:tab w:val="left" w:pos="426"/>
              </w:tabs>
              <w:rPr>
                <w:rFonts w:eastAsia="Times New Roman"/>
                <w:b/>
                <w:bCs/>
                <w:lang w:val="ka-GE"/>
              </w:rPr>
            </w:pPr>
            <w:r>
              <w:rPr>
                <w:rFonts w:eastAsia="Times New Roman"/>
                <w:b/>
                <w:bCs/>
                <w:lang w:val="ka-GE"/>
              </w:rPr>
              <w:lastRenderedPageBreak/>
              <w:t>7</w:t>
            </w:r>
          </w:p>
        </w:tc>
        <w:tc>
          <w:tcPr>
            <w:tcW w:w="14034" w:type="dxa"/>
            <w:tcBorders>
              <w:top w:val="nil"/>
              <w:left w:val="nil"/>
              <w:bottom w:val="single" w:sz="4" w:space="0" w:color="auto"/>
              <w:right w:val="single" w:sz="4" w:space="0" w:color="auto"/>
            </w:tcBorders>
            <w:shd w:val="clear" w:color="auto" w:fill="auto"/>
          </w:tcPr>
          <w:p w:rsidR="00C604EA" w:rsidRPr="004E2C29" w:rsidRDefault="00C604EA" w:rsidP="005D4C10">
            <w:pPr>
              <w:pStyle w:val="BodyText"/>
              <w:tabs>
                <w:tab w:val="left" w:pos="426"/>
              </w:tabs>
              <w:ind w:left="175"/>
              <w:rPr>
                <w:b/>
                <w:lang w:val="ka-GE"/>
              </w:rPr>
            </w:pPr>
            <w:r w:rsidRPr="004E2C29">
              <w:rPr>
                <w:b/>
                <w:lang w:val="ka-GE"/>
              </w:rPr>
              <w:t>განათლების სამინისტრო</w:t>
            </w:r>
          </w:p>
          <w:p w:rsidR="00C604EA" w:rsidRPr="004E2C29" w:rsidRDefault="00C604EA" w:rsidP="005D4C10">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C604EA" w:rsidRPr="004E2C29" w:rsidRDefault="00C604EA" w:rsidP="005D4C10">
            <w:pPr>
              <w:pStyle w:val="BodyText"/>
              <w:tabs>
                <w:tab w:val="left" w:pos="426"/>
              </w:tabs>
              <w:ind w:left="175"/>
              <w:rPr>
                <w:lang w:val="ka-GE"/>
              </w:rPr>
            </w:pPr>
            <w:r w:rsidRPr="004E2C29">
              <w:rPr>
                <w:b/>
                <w:lang w:val="ka-GE"/>
              </w:rPr>
              <w:t xml:space="preserve">თემა: </w:t>
            </w:r>
            <w:r w:rsidRPr="004E2C29">
              <w:rPr>
                <w:lang w:val="ka-GE"/>
              </w:rPr>
              <w:t>ქეთევან ნატრიაშვილი ეუთოს კომისარს შეხვდება</w:t>
            </w:r>
          </w:p>
          <w:p w:rsidR="00C604EA" w:rsidRPr="004E2C29" w:rsidRDefault="00C604EA" w:rsidP="005D4C10">
            <w:pPr>
              <w:pStyle w:val="BodyText"/>
              <w:tabs>
                <w:tab w:val="left" w:pos="426"/>
              </w:tabs>
              <w:ind w:left="175"/>
              <w:rPr>
                <w:lang w:val="ka-GE"/>
              </w:rPr>
            </w:pPr>
            <w:r w:rsidRPr="004E2C29">
              <w:rPr>
                <w:b/>
                <w:color w:val="000000" w:themeColor="text1"/>
                <w:lang w:val="ka-GE"/>
              </w:rPr>
              <w:t xml:space="preserve">ღონისძიების შესახებ: </w:t>
            </w:r>
            <w:r w:rsidRPr="004E2C29">
              <w:rPr>
                <w:rFonts w:eastAsia="Calibri"/>
                <w:lang w:val="ka-GE"/>
              </w:rPr>
              <w:t xml:space="preserve">საქართველოს ეროვნული </w:t>
            </w:r>
            <w:proofErr w:type="spellStart"/>
            <w:r w:rsidRPr="004E2C29">
              <w:rPr>
                <w:rFonts w:eastAsia="Calibri"/>
                <w:lang w:val="ka-GE"/>
              </w:rPr>
              <w:t>რეფერალური</w:t>
            </w:r>
            <w:proofErr w:type="spellEnd"/>
            <w:r w:rsidRPr="004E2C29">
              <w:rPr>
                <w:rFonts w:eastAsia="Calibri"/>
                <w:lang w:val="ka-GE"/>
              </w:rPr>
              <w:t xml:space="preserve"> მექანიზმის</w:t>
            </w:r>
            <w:r w:rsidRPr="004E2C29">
              <w:rPr>
                <w:rFonts w:eastAsia="Calibri"/>
                <w:b/>
                <w:lang w:val="ka-GE"/>
              </w:rPr>
              <w:t xml:space="preserve"> </w:t>
            </w:r>
            <w:r w:rsidRPr="004E2C29">
              <w:rPr>
                <w:rFonts w:eastAsia="Calibri"/>
                <w:lang w:val="ka-GE"/>
              </w:rPr>
              <w:t>შემფასებელი მისიის ფარგლებში ეუთო-ს დემოკრატიული ინსტიტუტებისა და ადამიანის უფლებების ოფისის წარმომადგენლები (ODIHR) ტრეფიკინგის თემაზე განათლებისა და მეცნიერების სამინისტროში შეხვედრას გამართავენ.</w:t>
            </w:r>
          </w:p>
          <w:p w:rsidR="00C604EA" w:rsidRPr="004E2C29" w:rsidRDefault="00C604EA" w:rsidP="005D4C10">
            <w:pPr>
              <w:pStyle w:val="BodyText"/>
              <w:tabs>
                <w:tab w:val="left" w:pos="426"/>
              </w:tabs>
              <w:ind w:left="175"/>
              <w:rPr>
                <w:lang w:val="ka-GE"/>
              </w:rPr>
            </w:pPr>
            <w:r w:rsidRPr="004E2C29">
              <w:rPr>
                <w:rFonts w:eastAsia="Calibri"/>
                <w:lang w:val="ka-GE"/>
              </w:rPr>
              <w:t>ODIHR-ის საქართველოში ვიზიტის მიზანია</w:t>
            </w:r>
            <w:r w:rsidRPr="004E2C29">
              <w:rPr>
                <w:rFonts w:eastAsia="Calibri"/>
                <w:b/>
                <w:lang w:val="ka-GE"/>
              </w:rPr>
              <w:t xml:space="preserve">, </w:t>
            </w:r>
            <w:r w:rsidRPr="004E2C29">
              <w:rPr>
                <w:rFonts w:eastAsia="Calibri"/>
                <w:lang w:val="ka-GE"/>
              </w:rPr>
              <w:t>ტრეფიკინგის მსხვერპლთა დასადგენად და მათ დასახმარებლად ინფორმაციის შეგროვება, საუკეთესო პრაქტიკის გაზიარება და გამოყენება ODIHR - ის პუბლიკაციის “</w:t>
            </w:r>
            <w:proofErr w:type="spellStart"/>
            <w:r w:rsidRPr="004E2C29">
              <w:rPr>
                <w:rFonts w:eastAsia="Calibri"/>
                <w:lang w:val="ka-GE"/>
              </w:rPr>
              <w:t>National</w:t>
            </w:r>
            <w:proofErr w:type="spellEnd"/>
            <w:r w:rsidRPr="004E2C29">
              <w:rPr>
                <w:rFonts w:eastAsia="Calibri"/>
                <w:lang w:val="ka-GE"/>
              </w:rPr>
              <w:t xml:space="preserve"> </w:t>
            </w:r>
            <w:proofErr w:type="spellStart"/>
            <w:r w:rsidRPr="004E2C29">
              <w:rPr>
                <w:rFonts w:eastAsia="Calibri"/>
                <w:lang w:val="ka-GE"/>
              </w:rPr>
              <w:t>Referral</w:t>
            </w:r>
            <w:proofErr w:type="spellEnd"/>
            <w:r w:rsidRPr="004E2C29">
              <w:rPr>
                <w:rFonts w:eastAsia="Calibri"/>
                <w:b/>
                <w:lang w:val="ka-GE"/>
              </w:rPr>
              <w:t xml:space="preserve"> </w:t>
            </w:r>
            <w:proofErr w:type="spellStart"/>
            <w:r w:rsidRPr="004E2C29">
              <w:rPr>
                <w:rFonts w:eastAsia="Calibri"/>
                <w:lang w:val="ka-GE"/>
              </w:rPr>
              <w:t>Mechanisms</w:t>
            </w:r>
            <w:proofErr w:type="spellEnd"/>
            <w:r w:rsidRPr="004E2C29">
              <w:rPr>
                <w:rFonts w:eastAsia="Calibri"/>
                <w:lang w:val="ka-GE"/>
              </w:rPr>
              <w:t xml:space="preserve"> – </w:t>
            </w:r>
            <w:proofErr w:type="spellStart"/>
            <w:r w:rsidRPr="004E2C29">
              <w:rPr>
                <w:rFonts w:eastAsia="Calibri"/>
                <w:lang w:val="ka-GE"/>
              </w:rPr>
              <w:t>Joining</w:t>
            </w:r>
            <w:proofErr w:type="spellEnd"/>
            <w:r w:rsidRPr="004E2C29">
              <w:rPr>
                <w:rFonts w:eastAsia="Calibri"/>
                <w:lang w:val="ka-GE"/>
              </w:rPr>
              <w:t xml:space="preserve"> </w:t>
            </w:r>
            <w:proofErr w:type="spellStart"/>
            <w:r w:rsidRPr="004E2C29">
              <w:rPr>
                <w:rFonts w:eastAsia="Calibri"/>
                <w:lang w:val="ka-GE"/>
              </w:rPr>
              <w:t>Efforts</w:t>
            </w:r>
            <w:proofErr w:type="spellEnd"/>
            <w:r w:rsidRPr="004E2C29">
              <w:rPr>
                <w:rFonts w:eastAsia="Calibri"/>
                <w:lang w:val="ka-GE"/>
              </w:rPr>
              <w:t xml:space="preserve"> </w:t>
            </w:r>
            <w:proofErr w:type="spellStart"/>
            <w:r w:rsidRPr="004E2C29">
              <w:rPr>
                <w:rFonts w:eastAsia="Calibri"/>
                <w:lang w:val="ka-GE"/>
              </w:rPr>
              <w:t>to</w:t>
            </w:r>
            <w:proofErr w:type="spellEnd"/>
            <w:r w:rsidRPr="004E2C29">
              <w:rPr>
                <w:rFonts w:eastAsia="Calibri"/>
                <w:lang w:val="ka-GE"/>
              </w:rPr>
              <w:t xml:space="preserve"> </w:t>
            </w:r>
            <w:proofErr w:type="spellStart"/>
            <w:r w:rsidRPr="004E2C29">
              <w:rPr>
                <w:rFonts w:eastAsia="Calibri"/>
                <w:lang w:val="ka-GE"/>
              </w:rPr>
              <w:t>Protect</w:t>
            </w:r>
            <w:proofErr w:type="spellEnd"/>
            <w:r w:rsidRPr="004E2C29">
              <w:rPr>
                <w:rFonts w:eastAsia="Calibri"/>
                <w:lang w:val="ka-GE"/>
              </w:rPr>
              <w:t xml:space="preserve"> </w:t>
            </w:r>
            <w:proofErr w:type="spellStart"/>
            <w:r w:rsidRPr="004E2C29">
              <w:rPr>
                <w:rFonts w:eastAsia="Calibri"/>
                <w:lang w:val="ka-GE"/>
              </w:rPr>
              <w:t>the</w:t>
            </w:r>
            <w:proofErr w:type="spellEnd"/>
            <w:r w:rsidRPr="004E2C29">
              <w:rPr>
                <w:rFonts w:eastAsia="Calibri"/>
                <w:lang w:val="ka-GE"/>
              </w:rPr>
              <w:t xml:space="preserve"> </w:t>
            </w:r>
            <w:proofErr w:type="spellStart"/>
            <w:r w:rsidRPr="004E2C29">
              <w:rPr>
                <w:rFonts w:eastAsia="Calibri"/>
                <w:lang w:val="ka-GE"/>
              </w:rPr>
              <w:t>Rights</w:t>
            </w:r>
            <w:proofErr w:type="spellEnd"/>
            <w:r w:rsidRPr="004E2C29">
              <w:rPr>
                <w:rFonts w:eastAsia="Calibri"/>
                <w:lang w:val="ka-GE"/>
              </w:rPr>
              <w:t xml:space="preserve"> </w:t>
            </w:r>
            <w:proofErr w:type="spellStart"/>
            <w:r w:rsidRPr="004E2C29">
              <w:rPr>
                <w:rFonts w:eastAsia="Calibri"/>
                <w:lang w:val="ka-GE"/>
              </w:rPr>
              <w:t>of</w:t>
            </w:r>
            <w:proofErr w:type="spellEnd"/>
            <w:r w:rsidRPr="004E2C29">
              <w:rPr>
                <w:rFonts w:eastAsia="Calibri"/>
                <w:lang w:val="ka-GE"/>
              </w:rPr>
              <w:t xml:space="preserve"> </w:t>
            </w:r>
            <w:proofErr w:type="spellStart"/>
            <w:r w:rsidRPr="004E2C29">
              <w:rPr>
                <w:rFonts w:eastAsia="Calibri"/>
                <w:lang w:val="ka-GE"/>
              </w:rPr>
              <w:t>Trafficked</w:t>
            </w:r>
            <w:proofErr w:type="spellEnd"/>
            <w:r w:rsidRPr="004E2C29">
              <w:rPr>
                <w:rFonts w:eastAsia="Calibri"/>
                <w:lang w:val="ka-GE"/>
              </w:rPr>
              <w:t xml:space="preserve"> </w:t>
            </w:r>
            <w:proofErr w:type="spellStart"/>
            <w:r w:rsidRPr="004E2C29">
              <w:rPr>
                <w:rFonts w:eastAsia="Calibri"/>
                <w:lang w:val="ka-GE"/>
              </w:rPr>
              <w:t>Persons</w:t>
            </w:r>
            <w:proofErr w:type="spellEnd"/>
            <w:r w:rsidRPr="004E2C29">
              <w:rPr>
                <w:rFonts w:eastAsia="Calibri"/>
                <w:lang w:val="ka-GE"/>
              </w:rPr>
              <w:t>” გასაახლებლად.</w:t>
            </w:r>
          </w:p>
          <w:p w:rsidR="00C604EA" w:rsidRPr="004E2C29" w:rsidRDefault="00C604EA" w:rsidP="005D4C10">
            <w:pPr>
              <w:pStyle w:val="BodyText"/>
              <w:tabs>
                <w:tab w:val="left" w:pos="426"/>
              </w:tabs>
              <w:ind w:left="175"/>
              <w:rPr>
                <w:b/>
                <w:lang w:val="ka-GE"/>
              </w:rPr>
            </w:pPr>
            <w:proofErr w:type="spellStart"/>
            <w:r w:rsidRPr="004E2C29">
              <w:rPr>
                <w:rFonts w:eastAsia="Calibri" w:cs="Times New Roman"/>
                <w:b/>
                <w:lang w:val="ka-GE"/>
              </w:rPr>
              <w:t>ფეისბუქზე</w:t>
            </w:r>
            <w:proofErr w:type="spellEnd"/>
            <w:r w:rsidRPr="004E2C29">
              <w:rPr>
                <w:rFonts w:eastAsia="Calibri" w:cs="Times New Roman"/>
                <w:b/>
                <w:lang w:val="ka-GE"/>
              </w:rPr>
              <w:t xml:space="preserve"> განთავსების კამპანია: </w:t>
            </w:r>
            <w:proofErr w:type="spellStart"/>
            <w:r w:rsidRPr="004E2C29">
              <w:rPr>
                <w:rFonts w:eastAsia="Calibri" w:cs="Times New Roman"/>
                <w:lang w:val="ka-GE"/>
              </w:rPr>
              <w:t>ფეისბუქზე</w:t>
            </w:r>
            <w:proofErr w:type="spellEnd"/>
            <w:r w:rsidRPr="004E2C29">
              <w:rPr>
                <w:rFonts w:eastAsia="Calibri" w:cs="Times New Roman"/>
                <w:lang w:val="ka-GE"/>
              </w:rPr>
              <w:t xml:space="preserve"> განთავსდება ინფორმაცია და დაიდება ფოტო.</w:t>
            </w:r>
          </w:p>
        </w:tc>
      </w:tr>
      <w:tr w:rsidR="00C604EA"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04EA" w:rsidRPr="004E2C29" w:rsidRDefault="00516E87" w:rsidP="005D4C10">
            <w:pPr>
              <w:pStyle w:val="BodyText"/>
              <w:tabs>
                <w:tab w:val="left" w:pos="426"/>
              </w:tabs>
              <w:rPr>
                <w:rFonts w:eastAsia="Times New Roman"/>
                <w:b/>
                <w:bCs/>
                <w:lang w:val="ka-GE"/>
              </w:rPr>
            </w:pPr>
            <w:r>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C604EA" w:rsidRPr="004E2C29" w:rsidRDefault="00C604EA" w:rsidP="005D4C10">
            <w:pPr>
              <w:pStyle w:val="BodyText"/>
              <w:tabs>
                <w:tab w:val="left" w:pos="426"/>
              </w:tabs>
              <w:ind w:left="175"/>
              <w:rPr>
                <w:b/>
                <w:lang w:val="ka-GE"/>
              </w:rPr>
            </w:pPr>
            <w:r w:rsidRPr="004E2C29">
              <w:rPr>
                <w:b/>
                <w:lang w:val="ka-GE"/>
              </w:rPr>
              <w:t>სოფლის მეურნეობის სამინისტრო</w:t>
            </w:r>
          </w:p>
          <w:p w:rsidR="00C604EA" w:rsidRPr="004E2C29" w:rsidRDefault="00C604EA" w:rsidP="005D4C10">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14:00</w:t>
            </w:r>
          </w:p>
          <w:p w:rsidR="00C604EA" w:rsidRPr="004E2C29" w:rsidRDefault="00C604EA" w:rsidP="005D4C10">
            <w:pPr>
              <w:pStyle w:val="BodyText"/>
              <w:tabs>
                <w:tab w:val="left" w:pos="426"/>
              </w:tabs>
              <w:ind w:left="175"/>
              <w:rPr>
                <w:lang w:val="ka-GE"/>
              </w:rPr>
            </w:pPr>
            <w:r w:rsidRPr="004E2C29">
              <w:rPr>
                <w:b/>
                <w:lang w:val="ka-GE"/>
              </w:rPr>
              <w:t xml:space="preserve">თემა: </w:t>
            </w:r>
            <w:r w:rsidRPr="004E2C29">
              <w:rPr>
                <w:lang w:val="ka-GE"/>
              </w:rPr>
              <w:t xml:space="preserve">2017 წელს ახმეტის მუნიციპალიტეტში, ღვინის ეროვნული სააგენტოს კონტრაქტორი კომპანია „რუკა </w:t>
            </w:r>
            <w:proofErr w:type="spellStart"/>
            <w:r w:rsidRPr="004E2C29">
              <w:rPr>
                <w:lang w:val="ka-GE"/>
              </w:rPr>
              <w:t>მაპინგის</w:t>
            </w:r>
            <w:proofErr w:type="spellEnd"/>
            <w:r w:rsidRPr="004E2C29">
              <w:rPr>
                <w:lang w:val="ka-GE"/>
              </w:rPr>
              <w:t>“ მიერ</w:t>
            </w:r>
            <w:r w:rsidRPr="004E2C29">
              <w:rPr>
                <w:b/>
                <w:lang w:val="ka-GE"/>
              </w:rPr>
              <w:t xml:space="preserve"> </w:t>
            </w:r>
            <w:r w:rsidRPr="004E2C29">
              <w:rPr>
                <w:rFonts w:eastAsia="Times New Roman" w:cs="Times New Roman"/>
                <w:bdr w:val="none" w:sz="0" w:space="0" w:color="auto" w:frame="1"/>
                <w:lang w:val="ka-GE"/>
              </w:rPr>
              <w:t>ვენახების კადასტრის პროგრამის განხორციელება</w:t>
            </w:r>
          </w:p>
          <w:p w:rsidR="00C604EA" w:rsidRPr="004E2C29" w:rsidRDefault="00C604EA" w:rsidP="005D4C10">
            <w:pPr>
              <w:pStyle w:val="BodyText"/>
              <w:tabs>
                <w:tab w:val="left" w:pos="426"/>
              </w:tabs>
              <w:ind w:left="175"/>
              <w:rPr>
                <w:rFonts w:eastAsia="Times New Roman" w:cs="Times New Roman"/>
                <w:lang w:val="ka-GE"/>
              </w:rPr>
            </w:pPr>
            <w:r w:rsidRPr="004E2C29">
              <w:rPr>
                <w:b/>
                <w:lang w:val="ka-GE"/>
              </w:rPr>
              <w:t>ძირითადი გზავნილები:</w:t>
            </w:r>
            <w:r w:rsidRPr="004E2C29">
              <w:rPr>
                <w:lang w:val="ka-GE"/>
              </w:rPr>
              <w:t xml:space="preserve"> </w:t>
            </w:r>
            <w:r w:rsidRPr="004E2C29">
              <w:rPr>
                <w:noProof/>
                <w:lang w:val="ka-GE"/>
              </w:rPr>
              <w:t>საქართველოში ანალოგიური სისტემა აქამდე არ არსებობდა. კადასტრის სისტემა ეფექტურად მუშაობს ევროკავშირის ყველა იმ ქვეყანაში, სადაც მევენახეობა-მეღვინეობაა განვითარებული.</w:t>
            </w:r>
          </w:p>
          <w:p w:rsidR="00C604EA" w:rsidRPr="004E2C29" w:rsidRDefault="00C604EA" w:rsidP="005D4C10">
            <w:pPr>
              <w:pStyle w:val="BodyText"/>
              <w:tabs>
                <w:tab w:val="left" w:pos="426"/>
              </w:tabs>
              <w:ind w:left="175"/>
              <w:rPr>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lang w:val="ka-GE"/>
              </w:rPr>
              <w:t>საინფორმაციო სააგენტოებით გავრცელება</w:t>
            </w:r>
          </w:p>
          <w:p w:rsidR="00C604EA" w:rsidRPr="004E2C29" w:rsidRDefault="00C604EA" w:rsidP="005D4C10">
            <w:pPr>
              <w:pStyle w:val="BodyText"/>
              <w:tabs>
                <w:tab w:val="left" w:pos="426"/>
              </w:tabs>
              <w:ind w:left="175"/>
              <w:rPr>
                <w:b/>
                <w:lang w:val="ka-GE"/>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lang w:val="ka-GE"/>
              </w:rPr>
              <w:t>დაიდება ინფორმაცია და ფოტომასალა</w:t>
            </w:r>
          </w:p>
        </w:tc>
      </w:tr>
      <w:tr w:rsidR="00C604EA"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04EA" w:rsidRPr="004E2C29" w:rsidRDefault="00516E87" w:rsidP="005D4C10">
            <w:pPr>
              <w:pStyle w:val="BodyText"/>
              <w:tabs>
                <w:tab w:val="left" w:pos="426"/>
              </w:tabs>
              <w:rPr>
                <w:rFonts w:eastAsia="Times New Roman"/>
                <w:b/>
                <w:bCs/>
                <w:lang w:val="ka-GE"/>
              </w:rPr>
            </w:pPr>
            <w:r>
              <w:rPr>
                <w:rFonts w:eastAsia="Times New Roman"/>
                <w:b/>
                <w:bCs/>
                <w:lang w:val="ka-GE"/>
              </w:rPr>
              <w:t>9</w:t>
            </w:r>
          </w:p>
        </w:tc>
        <w:tc>
          <w:tcPr>
            <w:tcW w:w="14034" w:type="dxa"/>
            <w:tcBorders>
              <w:top w:val="nil"/>
              <w:left w:val="nil"/>
              <w:bottom w:val="single" w:sz="4" w:space="0" w:color="auto"/>
              <w:right w:val="single" w:sz="4" w:space="0" w:color="auto"/>
            </w:tcBorders>
            <w:shd w:val="clear" w:color="auto" w:fill="auto"/>
          </w:tcPr>
          <w:p w:rsidR="00C604EA" w:rsidRPr="004E2C29" w:rsidRDefault="00C604EA" w:rsidP="005D4C10">
            <w:pPr>
              <w:pStyle w:val="BodyText"/>
              <w:tabs>
                <w:tab w:val="left" w:pos="426"/>
              </w:tabs>
              <w:ind w:left="175"/>
              <w:rPr>
                <w:b/>
                <w:lang w:val="ka-GE"/>
              </w:rPr>
            </w:pPr>
            <w:r w:rsidRPr="004E2C29">
              <w:rPr>
                <w:b/>
                <w:lang w:val="ka-GE"/>
              </w:rPr>
              <w:t>სოფლის მეურნეობის სამინისტრო</w:t>
            </w:r>
          </w:p>
          <w:p w:rsidR="00C604EA" w:rsidRPr="004E2C29" w:rsidRDefault="00C604EA" w:rsidP="005D4C10">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17:00</w:t>
            </w:r>
          </w:p>
          <w:p w:rsidR="00C604EA" w:rsidRPr="004E2C29" w:rsidRDefault="00C604EA" w:rsidP="005D4C10">
            <w:pPr>
              <w:pStyle w:val="BodyText"/>
              <w:tabs>
                <w:tab w:val="left" w:pos="426"/>
              </w:tabs>
              <w:ind w:left="175"/>
              <w:rPr>
                <w:lang w:val="ka-GE"/>
              </w:rPr>
            </w:pPr>
            <w:r w:rsidRPr="004E2C29">
              <w:rPr>
                <w:b/>
                <w:lang w:val="ka-GE"/>
              </w:rPr>
              <w:t xml:space="preserve">თემა: </w:t>
            </w:r>
            <w:r w:rsidRPr="004E2C29">
              <w:rPr>
                <w:rStyle w:val="apple-converted-space"/>
                <w:rFonts w:cs="Helvetica"/>
                <w:color w:val="1D2129"/>
                <w:shd w:val="clear" w:color="auto" w:fill="FFFFFF"/>
                <w:lang w:val="ka-GE"/>
              </w:rPr>
              <w:t xml:space="preserve">მობილური </w:t>
            </w:r>
            <w:proofErr w:type="spellStart"/>
            <w:r w:rsidRPr="004E2C29">
              <w:rPr>
                <w:rStyle w:val="apple-converted-space"/>
                <w:rFonts w:cs="Helvetica"/>
                <w:color w:val="1D2129"/>
                <w:shd w:val="clear" w:color="auto" w:fill="FFFFFF"/>
                <w:lang w:val="ka-GE"/>
              </w:rPr>
              <w:t>ექსტენცია</w:t>
            </w:r>
            <w:proofErr w:type="spellEnd"/>
            <w:r w:rsidRPr="004E2C29">
              <w:rPr>
                <w:rStyle w:val="apple-converted-space"/>
                <w:rFonts w:cs="Helvetica"/>
                <w:color w:val="1D2129"/>
                <w:shd w:val="clear" w:color="auto" w:fill="FFFFFF"/>
                <w:lang w:val="ka-GE"/>
              </w:rPr>
              <w:t xml:space="preserve"> რაჭა-ლეჩხუმის რეგიონში</w:t>
            </w:r>
          </w:p>
          <w:p w:rsidR="00C604EA" w:rsidRPr="004E2C29" w:rsidRDefault="00C604EA" w:rsidP="005D4C10">
            <w:pPr>
              <w:pStyle w:val="BodyText"/>
              <w:tabs>
                <w:tab w:val="left" w:pos="426"/>
              </w:tabs>
              <w:ind w:left="175"/>
              <w:rPr>
                <w:color w:val="1D2129"/>
                <w:shd w:val="clear" w:color="auto" w:fill="FFFFFF"/>
                <w:lang w:val="ka-GE"/>
              </w:rPr>
            </w:pPr>
            <w:r w:rsidRPr="004E2C29">
              <w:rPr>
                <w:rFonts w:eastAsia="Times New Roman"/>
                <w:b/>
                <w:lang w:val="ka-GE"/>
              </w:rPr>
              <w:t>მნიშვნელობა</w:t>
            </w:r>
            <w:r w:rsidRPr="004E2C29">
              <w:rPr>
                <w:rFonts w:eastAsia="Times New Roman" w:cs="Helvetica"/>
                <w:b/>
                <w:lang w:val="ka-GE"/>
              </w:rPr>
              <w:t>: </w:t>
            </w:r>
            <w:r w:rsidRPr="004E2C29">
              <w:rPr>
                <w:color w:val="1D2129"/>
                <w:shd w:val="clear" w:color="auto" w:fill="FFFFFF"/>
                <w:lang w:val="ka-GE"/>
              </w:rPr>
              <w:t xml:space="preserve">სოფლის მეურნეობის სამინისტროს სამეცნიერო-კვლევითი ცენტრის სპეციალისტები, პროექტის „მობილური </w:t>
            </w:r>
            <w:proofErr w:type="spellStart"/>
            <w:r w:rsidRPr="004E2C29">
              <w:rPr>
                <w:color w:val="1D2129"/>
                <w:shd w:val="clear" w:color="auto" w:fill="FFFFFF"/>
                <w:lang w:val="ka-GE"/>
              </w:rPr>
              <w:t>ექსტენცია</w:t>
            </w:r>
            <w:proofErr w:type="spellEnd"/>
            <w:r w:rsidRPr="004E2C29">
              <w:rPr>
                <w:color w:val="1D2129"/>
                <w:shd w:val="clear" w:color="auto" w:fill="FFFFFF"/>
                <w:lang w:val="ka-GE"/>
              </w:rPr>
              <w:t xml:space="preserve">“ ფარგლებში, </w:t>
            </w:r>
            <w:r w:rsidRPr="004E2C29">
              <w:rPr>
                <w:rStyle w:val="apple-converted-space"/>
                <w:rFonts w:cs="Helvetica"/>
                <w:color w:val="1D2129"/>
                <w:shd w:val="clear" w:color="auto" w:fill="FFFFFF"/>
                <w:lang w:val="ka-GE"/>
              </w:rPr>
              <w:t xml:space="preserve">რაჭა-ლეჩხუმის </w:t>
            </w:r>
            <w:r w:rsidRPr="004E2C29">
              <w:rPr>
                <w:color w:val="1D2129"/>
                <w:shd w:val="clear" w:color="auto" w:fill="FFFFFF"/>
                <w:lang w:val="ka-GE"/>
              </w:rPr>
              <w:t>რეგიონის სოფლებს ესტუმრნენ და ფერმერებს კონსულტაციები გაუწიეს. სპეციალისტებმა ფერმერების ნაკვეთები და ფერმები დაათვალიერეს, ადგილზე გაეცნენ მათ პრობლემებს და მოგვარებაში დახმარება გაუწიეს.</w:t>
            </w:r>
          </w:p>
          <w:p w:rsidR="00C604EA" w:rsidRPr="004E2C29" w:rsidRDefault="00C604EA" w:rsidP="005D4C10">
            <w:pPr>
              <w:pStyle w:val="BodyText"/>
              <w:tabs>
                <w:tab w:val="left" w:pos="426"/>
              </w:tabs>
              <w:ind w:left="175"/>
              <w:rPr>
                <w:rFonts w:eastAsia="Times New Roman" w:cs="Times New Roman"/>
                <w:lang w:val="ka-GE"/>
              </w:rPr>
            </w:pPr>
            <w:r w:rsidRPr="004E2C29">
              <w:rPr>
                <w:color w:val="1D2129"/>
                <w:shd w:val="clear" w:color="auto" w:fill="FFFFFF"/>
                <w:lang w:val="ka-GE"/>
              </w:rPr>
              <w:t xml:space="preserve">აღსანიშნავია, რომ პროექტი მობილური </w:t>
            </w:r>
            <w:proofErr w:type="spellStart"/>
            <w:r w:rsidRPr="004E2C29">
              <w:rPr>
                <w:color w:val="1D2129"/>
                <w:shd w:val="clear" w:color="auto" w:fill="FFFFFF"/>
                <w:lang w:val="ka-GE"/>
              </w:rPr>
              <w:t>ექსტენცია</w:t>
            </w:r>
            <w:proofErr w:type="spellEnd"/>
            <w:r w:rsidRPr="004E2C29">
              <w:rPr>
                <w:color w:val="1D2129"/>
                <w:shd w:val="clear" w:color="auto" w:fill="FFFFFF"/>
                <w:lang w:val="ka-GE"/>
              </w:rPr>
              <w:t xml:space="preserve"> უკვე ორი წელია რაც მიმდინარეობს და ამ ხნის განმავლობაში სპეციალისტებმა საქართველოს თითქმის ყველა რეგიონი მოიარეს და ათასობით ფერმერს დაეხმარნენ.</w:t>
            </w:r>
          </w:p>
          <w:p w:rsidR="00C604EA" w:rsidRPr="004E2C29" w:rsidRDefault="00C604EA" w:rsidP="005D4C10">
            <w:pPr>
              <w:pStyle w:val="BodyText"/>
              <w:tabs>
                <w:tab w:val="left" w:pos="426"/>
              </w:tabs>
              <w:ind w:left="175"/>
              <w:rPr>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color w:val="1D2129"/>
                <w:shd w:val="clear" w:color="auto" w:fill="FFFFFF"/>
                <w:lang w:val="ka-GE"/>
              </w:rPr>
              <w:t>საინფორმაციო სააგენტოები, ოფიციალური ვებგვერდი</w:t>
            </w:r>
          </w:p>
          <w:p w:rsidR="00C604EA" w:rsidRPr="004E2C29" w:rsidRDefault="00C604EA" w:rsidP="005D4C10">
            <w:pPr>
              <w:pStyle w:val="BodyText"/>
              <w:tabs>
                <w:tab w:val="left" w:pos="426"/>
              </w:tabs>
              <w:ind w:left="175"/>
              <w:rPr>
                <w:b/>
                <w:lang w:val="ka-GE"/>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color w:val="1D2129"/>
                <w:shd w:val="clear" w:color="auto" w:fill="FFFFFF"/>
                <w:lang w:val="ka-GE"/>
              </w:rPr>
              <w:t>ღონისძიების</w:t>
            </w:r>
            <w:r w:rsidRPr="004E2C29">
              <w:rPr>
                <w:rFonts w:cs="Helvetica"/>
                <w:color w:val="1D2129"/>
                <w:shd w:val="clear" w:color="auto" w:fill="FFFFFF"/>
                <w:lang w:val="ka-GE"/>
              </w:rPr>
              <w:t xml:space="preserve"> </w:t>
            </w:r>
            <w:r w:rsidRPr="004E2C29">
              <w:rPr>
                <w:color w:val="1D2129"/>
                <w:shd w:val="clear" w:color="auto" w:fill="FFFFFF"/>
                <w:lang w:val="ka-GE"/>
              </w:rPr>
              <w:t>დასრულების</w:t>
            </w:r>
            <w:r w:rsidRPr="004E2C29">
              <w:rPr>
                <w:rFonts w:cs="Helvetica"/>
                <w:color w:val="1D2129"/>
                <w:shd w:val="clear" w:color="auto" w:fill="FFFFFF"/>
                <w:lang w:val="ka-GE"/>
              </w:rPr>
              <w:t xml:space="preserve"> </w:t>
            </w:r>
            <w:r w:rsidRPr="004E2C29">
              <w:rPr>
                <w:color w:val="1D2129"/>
                <w:shd w:val="clear" w:color="auto" w:fill="FFFFFF"/>
                <w:lang w:val="ka-GE"/>
              </w:rPr>
              <w:t>შემდეგ</w:t>
            </w:r>
            <w:r w:rsidRPr="004E2C29">
              <w:rPr>
                <w:rFonts w:cs="Helvetica"/>
                <w:color w:val="1D2129"/>
                <w:shd w:val="clear" w:color="auto" w:fill="FFFFFF"/>
                <w:lang w:val="ka-GE"/>
              </w:rPr>
              <w:t xml:space="preserve">, </w:t>
            </w:r>
            <w:r w:rsidRPr="004E2C29">
              <w:rPr>
                <w:color w:val="1D2129"/>
                <w:shd w:val="clear" w:color="auto" w:fill="FFFFFF"/>
                <w:lang w:val="ka-GE"/>
              </w:rPr>
              <w:t>დაიდება</w:t>
            </w:r>
            <w:r w:rsidRPr="004E2C29">
              <w:rPr>
                <w:rFonts w:cs="Helvetica"/>
                <w:color w:val="1D2129"/>
                <w:shd w:val="clear" w:color="auto" w:fill="FFFFFF"/>
                <w:lang w:val="ka-GE"/>
              </w:rPr>
              <w:t xml:space="preserve"> </w:t>
            </w:r>
            <w:r w:rsidRPr="004E2C29">
              <w:rPr>
                <w:color w:val="1D2129"/>
                <w:shd w:val="clear" w:color="auto" w:fill="FFFFFF"/>
                <w:lang w:val="ka-GE"/>
              </w:rPr>
              <w:t>ინფორმაცია</w:t>
            </w:r>
            <w:r w:rsidRPr="004E2C29">
              <w:rPr>
                <w:rFonts w:cs="Helvetica"/>
                <w:color w:val="1D2129"/>
                <w:shd w:val="clear" w:color="auto" w:fill="FFFFFF"/>
                <w:lang w:val="ka-GE"/>
              </w:rPr>
              <w:t xml:space="preserve"> </w:t>
            </w:r>
            <w:r w:rsidRPr="004E2C29">
              <w:rPr>
                <w:color w:val="1D2129"/>
                <w:shd w:val="clear" w:color="auto" w:fill="FFFFFF"/>
                <w:lang w:val="ka-GE"/>
              </w:rPr>
              <w:t>და</w:t>
            </w:r>
            <w:r w:rsidRPr="004E2C29">
              <w:rPr>
                <w:rFonts w:cs="Helvetica"/>
                <w:color w:val="1D2129"/>
                <w:shd w:val="clear" w:color="auto" w:fill="FFFFFF"/>
                <w:lang w:val="ka-GE"/>
              </w:rPr>
              <w:t xml:space="preserve"> </w:t>
            </w:r>
            <w:r w:rsidRPr="004E2C29">
              <w:rPr>
                <w:color w:val="1D2129"/>
                <w:shd w:val="clear" w:color="auto" w:fill="FFFFFF"/>
                <w:lang w:val="ka-GE"/>
              </w:rPr>
              <w:t>ფოტომასალა</w:t>
            </w:r>
          </w:p>
        </w:tc>
      </w:tr>
      <w:tr w:rsidR="0053706B"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3706B" w:rsidRPr="004E2C29" w:rsidRDefault="00516E87" w:rsidP="0053706B">
            <w:pPr>
              <w:pStyle w:val="BodyText"/>
              <w:tabs>
                <w:tab w:val="left" w:pos="426"/>
              </w:tabs>
              <w:rPr>
                <w:rFonts w:eastAsia="Times New Roman"/>
                <w:b/>
                <w:bCs/>
                <w:lang w:val="ka-GE"/>
              </w:rPr>
            </w:pPr>
            <w:r>
              <w:rPr>
                <w:rFonts w:eastAsia="Times New Roman"/>
                <w:b/>
                <w:bCs/>
                <w:lang w:val="ka-GE"/>
              </w:rPr>
              <w:lastRenderedPageBreak/>
              <w:t>10</w:t>
            </w:r>
          </w:p>
        </w:tc>
        <w:tc>
          <w:tcPr>
            <w:tcW w:w="14034" w:type="dxa"/>
            <w:tcBorders>
              <w:top w:val="nil"/>
              <w:left w:val="nil"/>
              <w:bottom w:val="single" w:sz="4" w:space="0" w:color="auto"/>
              <w:right w:val="single" w:sz="4" w:space="0" w:color="auto"/>
            </w:tcBorders>
            <w:shd w:val="clear" w:color="auto" w:fill="auto"/>
          </w:tcPr>
          <w:p w:rsidR="0053706B" w:rsidRPr="004E2C29" w:rsidRDefault="0053706B" w:rsidP="0053706B">
            <w:pPr>
              <w:pStyle w:val="BodyText"/>
              <w:tabs>
                <w:tab w:val="left" w:pos="426"/>
              </w:tabs>
              <w:ind w:left="175"/>
              <w:rPr>
                <w:b/>
                <w:lang w:val="ka-GE"/>
              </w:rPr>
            </w:pPr>
            <w:r w:rsidRPr="004E2C29">
              <w:rPr>
                <w:b/>
                <w:lang w:val="ka-GE"/>
              </w:rPr>
              <w:t>გარემოს დაცვის სამინისტრო</w:t>
            </w:r>
          </w:p>
          <w:p w:rsidR="0053706B" w:rsidRPr="004E2C29" w:rsidRDefault="0053706B" w:rsidP="0053706B">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დასაზუსტებელია</w:t>
            </w:r>
          </w:p>
          <w:p w:rsidR="0053706B" w:rsidRPr="004E2C29" w:rsidRDefault="0053706B" w:rsidP="0053706B">
            <w:pPr>
              <w:pStyle w:val="BodyText"/>
              <w:tabs>
                <w:tab w:val="left" w:pos="426"/>
              </w:tabs>
              <w:ind w:left="175"/>
              <w:rPr>
                <w:lang w:val="ka-GE"/>
              </w:rPr>
            </w:pPr>
            <w:r w:rsidRPr="004E2C29">
              <w:rPr>
                <w:b/>
                <w:lang w:val="ka-GE"/>
              </w:rPr>
              <w:t xml:space="preserve">თემა: </w:t>
            </w:r>
            <w:r w:rsidRPr="004E2C29">
              <w:rPr>
                <w:rFonts w:eastAsia="Merriweather" w:cs="Merriweather"/>
                <w:lang w:val="ka-GE"/>
              </w:rPr>
              <w:t>კოლხური ტყეებისა და ჭაობების იუნესკოს ძეგლად წარდგენის შესახებ წინასწარი კვლევის პრეზენტაცია</w:t>
            </w:r>
          </w:p>
          <w:p w:rsidR="0053706B" w:rsidRPr="004E2C29" w:rsidRDefault="0053706B" w:rsidP="0053706B">
            <w:pPr>
              <w:pStyle w:val="BodyText"/>
              <w:tabs>
                <w:tab w:val="left" w:pos="426"/>
              </w:tabs>
              <w:ind w:left="175"/>
              <w:rPr>
                <w:rFonts w:eastAsia="Times New Roman" w:cs="Times New Roman"/>
                <w:color w:val="000000" w:themeColor="text1"/>
                <w:lang w:val="ka-GE"/>
              </w:rPr>
            </w:pPr>
            <w:r w:rsidRPr="004E2C29">
              <w:rPr>
                <w:rFonts w:eastAsia="Times New Roman"/>
                <w:b/>
                <w:color w:val="000000" w:themeColor="text1"/>
                <w:lang w:val="ka-GE"/>
              </w:rPr>
              <w:t>მიზანი</w:t>
            </w:r>
            <w:r w:rsidRPr="004E2C29">
              <w:rPr>
                <w:rFonts w:eastAsia="Times New Roman" w:cs="Times New Roman"/>
                <w:b/>
                <w:color w:val="000000" w:themeColor="text1"/>
                <w:lang w:val="ka-GE"/>
              </w:rPr>
              <w:t xml:space="preserve"> </w:t>
            </w:r>
            <w:r w:rsidRPr="004E2C29">
              <w:rPr>
                <w:rFonts w:eastAsia="Times New Roman"/>
                <w:b/>
                <w:color w:val="000000" w:themeColor="text1"/>
                <w:lang w:val="ka-GE"/>
              </w:rPr>
              <w:t>და</w:t>
            </w:r>
            <w:r w:rsidRPr="004E2C29">
              <w:rPr>
                <w:rFonts w:eastAsia="Times New Roman" w:cs="Times New Roman"/>
                <w:b/>
                <w:color w:val="000000" w:themeColor="text1"/>
                <w:lang w:val="ka-GE"/>
              </w:rPr>
              <w:t xml:space="preserve"> </w:t>
            </w:r>
            <w:r w:rsidRPr="004E2C29">
              <w:rPr>
                <w:rFonts w:eastAsia="Times New Roman"/>
                <w:b/>
                <w:color w:val="000000" w:themeColor="text1"/>
                <w:lang w:val="ka-GE"/>
              </w:rPr>
              <w:t>მნიშვნელობა</w:t>
            </w:r>
            <w:r w:rsidRPr="004E2C29">
              <w:rPr>
                <w:rFonts w:eastAsia="Times New Roman" w:cs="Times New Roman"/>
                <w:b/>
                <w:color w:val="000000" w:themeColor="text1"/>
                <w:lang w:val="ka-GE"/>
              </w:rPr>
              <w:t>:</w:t>
            </w:r>
            <w:r w:rsidRPr="004E2C29">
              <w:rPr>
                <w:rFonts w:eastAsia="Times New Roman" w:cs="Times New Roman"/>
                <w:color w:val="000000" w:themeColor="text1"/>
                <w:lang w:val="ka-GE"/>
              </w:rPr>
              <w:t xml:space="preserve"> </w:t>
            </w:r>
            <w:r w:rsidRPr="004E2C29">
              <w:rPr>
                <w:rFonts w:eastAsia="Merriweather" w:cs="Merriweather"/>
                <w:lang w:val="ka-GE"/>
              </w:rPr>
              <w:t>საქართველოს დაცული ტერიტორიების მსოფლიო დონეზე აღიარება და დაცვის მექანიზმების გაძლიერება.</w:t>
            </w:r>
          </w:p>
          <w:p w:rsidR="0053706B" w:rsidRPr="004E2C29" w:rsidRDefault="0053706B" w:rsidP="0053706B">
            <w:pPr>
              <w:pStyle w:val="BodyText"/>
              <w:tabs>
                <w:tab w:val="left" w:pos="426"/>
              </w:tabs>
              <w:ind w:left="175"/>
              <w:rPr>
                <w:b/>
                <w:lang w:val="ka-GE"/>
              </w:rPr>
            </w:pPr>
            <w:r w:rsidRPr="004E2C29">
              <w:rPr>
                <w:rFonts w:eastAsia="Times New Roman"/>
                <w:b/>
                <w:color w:val="000000" w:themeColor="text1"/>
                <w:lang w:val="ka-GE"/>
              </w:rPr>
              <w:t>გაშუქება</w:t>
            </w:r>
            <w:r w:rsidRPr="004E2C29">
              <w:rPr>
                <w:rFonts w:eastAsia="Times New Roman" w:cs="Times New Roman"/>
                <w:b/>
                <w:color w:val="000000" w:themeColor="text1"/>
                <w:lang w:val="ka-GE"/>
              </w:rPr>
              <w:t xml:space="preserve">: </w:t>
            </w:r>
            <w:r w:rsidRPr="004E2C29">
              <w:rPr>
                <w:rFonts w:eastAsia="Times New Roman"/>
                <w:color w:val="000000" w:themeColor="text1"/>
                <w:lang w:val="ka-GE"/>
              </w:rPr>
              <w:t>ცენტრალური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მედია</w:t>
            </w:r>
            <w:r w:rsidRPr="004E2C29">
              <w:rPr>
                <w:rFonts w:eastAsia="Times New Roman" w:cs="Times New Roman"/>
                <w:color w:val="000000" w:themeColor="text1"/>
                <w:lang w:val="ka-GE"/>
              </w:rPr>
              <w:t xml:space="preserve"> (TV, </w:t>
            </w:r>
            <w:r w:rsidRPr="004E2C29">
              <w:rPr>
                <w:rFonts w:eastAsia="Times New Roman"/>
                <w:color w:val="000000" w:themeColor="text1"/>
                <w:lang w:val="ka-GE"/>
              </w:rPr>
              <w:t>რადიო</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ბეჭდვითი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და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ელექტრონული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მედია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სოციალური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ქსელით</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გავრცელება</w:t>
            </w:r>
            <w:r w:rsidRPr="004E2C29">
              <w:rPr>
                <w:rFonts w:eastAsia="Times New Roman" w:cs="Times New Roman"/>
                <w:color w:val="000000" w:themeColor="text1"/>
                <w:lang w:val="ka-GE"/>
              </w:rPr>
              <w:t xml:space="preserve"> - facebook.com/</w:t>
            </w:r>
            <w:proofErr w:type="spellStart"/>
            <w:r w:rsidRPr="004E2C29">
              <w:rPr>
                <w:rFonts w:eastAsia="Times New Roman" w:cs="Times New Roman"/>
                <w:color w:val="000000" w:themeColor="text1"/>
                <w:lang w:val="ka-GE"/>
              </w:rPr>
              <w:t>MOEgeorgia</w:t>
            </w:r>
            <w:proofErr w:type="spellEnd"/>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გასული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სიუჟეტების</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განთავსება</w:t>
            </w:r>
            <w:r w:rsidRPr="004E2C29">
              <w:rPr>
                <w:rFonts w:eastAsia="Times New Roman" w:cs="Times New Roman"/>
                <w:color w:val="000000" w:themeColor="text1"/>
                <w:lang w:val="ka-GE"/>
              </w:rPr>
              <w:t xml:space="preserve">: </w:t>
            </w:r>
            <w:proofErr w:type="spellStart"/>
            <w:r w:rsidRPr="004E2C29">
              <w:rPr>
                <w:rFonts w:eastAsia="Times New Roman" w:cs="Times New Roman"/>
                <w:color w:val="000000" w:themeColor="text1"/>
                <w:lang w:val="ka-GE"/>
              </w:rPr>
              <w:t>Youtube</w:t>
            </w:r>
            <w:proofErr w:type="spellEnd"/>
            <w:r w:rsidRPr="004E2C29">
              <w:rPr>
                <w:rFonts w:eastAsia="Times New Roman" w:cs="Times New Roman"/>
                <w:color w:val="000000" w:themeColor="text1"/>
                <w:lang w:val="ka-GE"/>
              </w:rPr>
              <w:t xml:space="preserve">, </w:t>
            </w:r>
            <w:proofErr w:type="spellStart"/>
            <w:r w:rsidRPr="004E2C29">
              <w:rPr>
                <w:rFonts w:eastAsia="Times New Roman" w:cs="Times New Roman"/>
                <w:color w:val="000000" w:themeColor="text1"/>
                <w:lang w:val="ka-GE"/>
              </w:rPr>
              <w:t>myvideo,twitter</w:t>
            </w:r>
            <w:proofErr w:type="spellEnd"/>
            <w:r w:rsidRPr="004E2C29">
              <w:rPr>
                <w:rFonts w:eastAsia="Times New Roman" w:cs="Times New Roman"/>
                <w:color w:val="000000" w:themeColor="text1"/>
                <w:lang w:val="ka-GE"/>
              </w:rPr>
              <w:t xml:space="preserve">. </w:t>
            </w:r>
            <w:r w:rsidRPr="004E2C29">
              <w:rPr>
                <w:rFonts w:eastAsia="Times New Roman"/>
                <w:color w:val="000000" w:themeColor="text1"/>
                <w:lang w:val="ka-GE"/>
              </w:rPr>
              <w:t>ფოტომასალის</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განთავსება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ვებ</w:t>
            </w:r>
            <w:r w:rsidRPr="004E2C29">
              <w:rPr>
                <w:rFonts w:eastAsia="Times New Roman" w:cs="Times New Roman"/>
                <w:color w:val="000000" w:themeColor="text1"/>
                <w:lang w:val="ka-GE"/>
              </w:rPr>
              <w:t>-</w:t>
            </w:r>
            <w:proofErr w:type="spellStart"/>
            <w:r w:rsidRPr="004E2C29">
              <w:rPr>
                <w:rFonts w:eastAsia="Times New Roman"/>
                <w:color w:val="000000" w:themeColor="text1"/>
                <w:lang w:val="ka-GE"/>
              </w:rPr>
              <w:t>ვერდზე</w:t>
            </w:r>
            <w:proofErr w:type="spellEnd"/>
            <w:r w:rsidRPr="004E2C29">
              <w:rPr>
                <w:rFonts w:eastAsia="Times New Roman" w:cs="Times New Roman"/>
                <w:color w:val="000000" w:themeColor="text1"/>
                <w:lang w:val="ka-GE"/>
              </w:rPr>
              <w:t xml:space="preserve"> (moe.gov.ge), </w:t>
            </w:r>
            <w:r w:rsidRPr="004E2C29">
              <w:rPr>
                <w:rFonts w:eastAsia="Times New Roman"/>
                <w:color w:val="000000" w:themeColor="text1"/>
                <w:lang w:val="ka-GE"/>
              </w:rPr>
              <w:t>სოციალურ</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ქსელში</w:t>
            </w:r>
            <w:r w:rsidRPr="004E2C29">
              <w:rPr>
                <w:rFonts w:eastAsia="Times New Roman" w:cs="Times New Roman"/>
                <w:color w:val="000000" w:themeColor="text1"/>
                <w:lang w:val="ka-GE"/>
              </w:rPr>
              <w:t>.</w:t>
            </w:r>
          </w:p>
        </w:tc>
      </w:tr>
      <w:tr w:rsidR="00B032B4"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032B4" w:rsidRPr="004E2C29" w:rsidRDefault="00516E87" w:rsidP="00B032B4">
            <w:pPr>
              <w:pStyle w:val="BodyText"/>
              <w:tabs>
                <w:tab w:val="left" w:pos="426"/>
              </w:tabs>
              <w:rPr>
                <w:rFonts w:eastAsia="Times New Roman"/>
                <w:b/>
                <w:bCs/>
                <w:lang w:val="ka-GE"/>
              </w:rPr>
            </w:pPr>
            <w:r>
              <w:rPr>
                <w:rFonts w:eastAsia="Times New Roman"/>
                <w:b/>
                <w:bCs/>
                <w:lang w:val="ka-GE"/>
              </w:rPr>
              <w:t>11</w:t>
            </w:r>
          </w:p>
        </w:tc>
        <w:tc>
          <w:tcPr>
            <w:tcW w:w="14034" w:type="dxa"/>
            <w:tcBorders>
              <w:top w:val="nil"/>
              <w:left w:val="nil"/>
              <w:bottom w:val="single" w:sz="4" w:space="0" w:color="auto"/>
              <w:right w:val="single" w:sz="4" w:space="0" w:color="auto"/>
            </w:tcBorders>
            <w:shd w:val="clear" w:color="auto" w:fill="auto"/>
          </w:tcPr>
          <w:p w:rsidR="00B032B4" w:rsidRPr="0015296F" w:rsidRDefault="00B032B4" w:rsidP="00B032B4">
            <w:pPr>
              <w:pStyle w:val="BodyText"/>
              <w:tabs>
                <w:tab w:val="left" w:pos="426"/>
              </w:tabs>
              <w:ind w:left="175"/>
              <w:rPr>
                <w:b/>
                <w:highlight w:val="yellow"/>
                <w:lang w:val="ka-GE"/>
              </w:rPr>
            </w:pPr>
            <w:r w:rsidRPr="0015296F">
              <w:rPr>
                <w:b/>
                <w:highlight w:val="yellow"/>
                <w:lang w:val="ka-GE"/>
              </w:rPr>
              <w:t>იუსტიციის სამინისტრო</w:t>
            </w:r>
          </w:p>
          <w:p w:rsidR="00B032B4" w:rsidRPr="0015296F" w:rsidRDefault="00B032B4" w:rsidP="00B032B4">
            <w:pPr>
              <w:pStyle w:val="BodyText"/>
              <w:tabs>
                <w:tab w:val="left" w:pos="426"/>
              </w:tabs>
              <w:ind w:left="175"/>
              <w:rPr>
                <w:rFonts w:eastAsia="Merriweather" w:cs="Merriweather"/>
                <w:highlight w:val="yellow"/>
                <w:lang w:val="ka-GE"/>
              </w:rPr>
            </w:pPr>
            <w:r w:rsidRPr="0015296F">
              <w:rPr>
                <w:b/>
                <w:highlight w:val="yellow"/>
                <w:lang w:val="ka-GE"/>
              </w:rPr>
              <w:t xml:space="preserve">დრო: </w:t>
            </w:r>
            <w:r w:rsidRPr="0015296F">
              <w:rPr>
                <w:highlight w:val="yellow"/>
                <w:lang w:val="ka-GE"/>
              </w:rPr>
              <w:t>დასაზუსტებელია</w:t>
            </w:r>
          </w:p>
          <w:p w:rsidR="00B032B4" w:rsidRPr="0015296F" w:rsidRDefault="00B032B4" w:rsidP="00B032B4">
            <w:pPr>
              <w:pStyle w:val="BodyText"/>
              <w:tabs>
                <w:tab w:val="left" w:pos="426"/>
              </w:tabs>
              <w:ind w:left="175"/>
              <w:rPr>
                <w:highlight w:val="yellow"/>
                <w:lang w:val="ka-GE"/>
              </w:rPr>
            </w:pPr>
            <w:r w:rsidRPr="0015296F">
              <w:rPr>
                <w:b/>
                <w:highlight w:val="yellow"/>
                <w:lang w:val="ka-GE"/>
              </w:rPr>
              <w:t xml:space="preserve">თემა: </w:t>
            </w:r>
            <w:r w:rsidRPr="0015296F">
              <w:rPr>
                <w:highlight w:val="yellow"/>
                <w:lang w:val="ka-GE"/>
              </w:rPr>
              <w:t>მობილური აპლიკაცია</w:t>
            </w:r>
          </w:p>
          <w:p w:rsidR="00B032B4" w:rsidRPr="0015296F" w:rsidRDefault="00B032B4" w:rsidP="00B032B4">
            <w:pPr>
              <w:pStyle w:val="BodyText"/>
              <w:tabs>
                <w:tab w:val="left" w:pos="426"/>
              </w:tabs>
              <w:ind w:left="175"/>
              <w:rPr>
                <w:highlight w:val="yellow"/>
                <w:lang w:val="ka-GE"/>
              </w:rPr>
            </w:pPr>
            <w:r w:rsidRPr="0015296F">
              <w:rPr>
                <w:rFonts w:eastAsia="Times New Roman"/>
                <w:b/>
                <w:highlight w:val="yellow"/>
                <w:lang w:val="ka-GE"/>
              </w:rPr>
              <w:t>მნიშვნელობა</w:t>
            </w:r>
            <w:r w:rsidRPr="0015296F">
              <w:rPr>
                <w:rFonts w:eastAsia="Times New Roman" w:cs="Helvetica"/>
                <w:b/>
                <w:highlight w:val="yellow"/>
                <w:lang w:val="ka-GE"/>
              </w:rPr>
              <w:t>: </w:t>
            </w:r>
            <w:r w:rsidRPr="0015296F">
              <w:rPr>
                <w:highlight w:val="yellow"/>
                <w:lang w:val="ka-GE"/>
              </w:rPr>
              <w:t>საჯარო რეესტრის</w:t>
            </w:r>
            <w:r w:rsidRPr="0015296F">
              <w:rPr>
                <w:b/>
                <w:highlight w:val="yellow"/>
                <w:lang w:val="ka-GE"/>
              </w:rPr>
              <w:t xml:space="preserve"> </w:t>
            </w:r>
            <w:r w:rsidRPr="0015296F">
              <w:rPr>
                <w:highlight w:val="yellow"/>
                <w:lang w:val="ka-GE"/>
              </w:rPr>
              <w:t xml:space="preserve">მობილური </w:t>
            </w:r>
            <w:proofErr w:type="spellStart"/>
            <w:r w:rsidRPr="0015296F">
              <w:rPr>
                <w:highlight w:val="yellow"/>
                <w:lang w:val="ka-GE"/>
              </w:rPr>
              <w:t>აპლიკაციით</w:t>
            </w:r>
            <w:proofErr w:type="spellEnd"/>
            <w:r w:rsidRPr="0015296F">
              <w:rPr>
                <w:highlight w:val="yellow"/>
                <w:lang w:val="ka-GE"/>
              </w:rPr>
              <w:t xml:space="preserve"> მომხმარებელს შეუძლია მოძებნოს უძრავი ქონების ამონაწერი, გაეცნოს მესაკუთრის ვინაობას, რეგისტრირებულ ფართობს და ამონაწერში ასახულ სხვა მონაცემებს, თვალი ადევნოს სარეგისტრაციო წარმოების სტატუსს და დაათვალიეროს კონკრეტულ უძრავ ქონებაზე განხორციელებული ყველა ტრანზაქცია.</w:t>
            </w:r>
          </w:p>
          <w:p w:rsidR="00B032B4" w:rsidRPr="0015296F" w:rsidRDefault="00B032B4" w:rsidP="00B032B4">
            <w:pPr>
              <w:pStyle w:val="BodyText"/>
              <w:tabs>
                <w:tab w:val="left" w:pos="426"/>
              </w:tabs>
              <w:ind w:left="175"/>
              <w:rPr>
                <w:highlight w:val="yellow"/>
                <w:lang w:val="ka-GE"/>
              </w:rPr>
            </w:pPr>
            <w:r w:rsidRPr="0015296F">
              <w:rPr>
                <w:highlight w:val="yellow"/>
                <w:lang w:val="ka-GE"/>
              </w:rPr>
              <w:t>ამასთანავე, GPS სენსორის მეშვეობით, 360</w:t>
            </w:r>
            <w:r w:rsidRPr="0015296F">
              <w:rPr>
                <w:highlight w:val="yellow"/>
              </w:rPr>
              <w:sym w:font="Symbol" w:char="F0B0"/>
            </w:r>
            <w:r w:rsidRPr="0015296F">
              <w:rPr>
                <w:highlight w:val="yellow"/>
                <w:lang w:val="ka-GE"/>
              </w:rPr>
              <w:t>-ის რადიუსზე, სასურველი მიმართულებით მოწყობილობის მიტრიალებისას, აპლიკაცია ტერიტორიულად ახლომდებარე რეგისტრირებული უძრავი ქონების ჩამონათვალს, საიდენტიფიკაციო მონაცემებს და ობიექტებამდე დაშორების მანძილს აჩვენებს.</w:t>
            </w:r>
          </w:p>
          <w:p w:rsidR="00B032B4" w:rsidRPr="0015296F" w:rsidRDefault="00B032B4" w:rsidP="00B032B4">
            <w:pPr>
              <w:pStyle w:val="BodyText"/>
              <w:tabs>
                <w:tab w:val="left" w:pos="426"/>
              </w:tabs>
              <w:ind w:left="175"/>
              <w:rPr>
                <w:b/>
                <w:highlight w:val="yellow"/>
                <w:lang w:val="ka-GE"/>
              </w:rPr>
            </w:pPr>
            <w:r w:rsidRPr="0015296F">
              <w:rPr>
                <w:b/>
                <w:highlight w:val="yellow"/>
                <w:lang w:val="ka-GE"/>
              </w:rPr>
              <w:t xml:space="preserve">ინფორმაცია გავრცელდება: </w:t>
            </w:r>
            <w:r w:rsidRPr="0015296F">
              <w:rPr>
                <w:highlight w:val="yellow"/>
                <w:lang w:val="ka-GE"/>
              </w:rPr>
              <w:t>TV 1, „საქმიანი დილა“</w:t>
            </w:r>
          </w:p>
        </w:tc>
      </w:tr>
      <w:tr w:rsidR="00DB2B26"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B2B26" w:rsidRDefault="00516E87" w:rsidP="00DB2B26">
            <w:pPr>
              <w:pStyle w:val="BodyText"/>
              <w:tabs>
                <w:tab w:val="left" w:pos="426"/>
              </w:tabs>
              <w:rPr>
                <w:rFonts w:eastAsia="Times New Roman"/>
                <w:b/>
                <w:bCs/>
                <w:lang w:val="ka-GE"/>
              </w:rPr>
            </w:pPr>
            <w:r>
              <w:rPr>
                <w:rFonts w:eastAsia="Times New Roman"/>
                <w:b/>
                <w:bCs/>
                <w:lang w:val="ka-GE"/>
              </w:rPr>
              <w:t>12</w:t>
            </w:r>
          </w:p>
        </w:tc>
        <w:tc>
          <w:tcPr>
            <w:tcW w:w="14034" w:type="dxa"/>
            <w:tcBorders>
              <w:top w:val="nil"/>
              <w:left w:val="nil"/>
              <w:bottom w:val="single" w:sz="4" w:space="0" w:color="auto"/>
              <w:right w:val="single" w:sz="4" w:space="0" w:color="auto"/>
            </w:tcBorders>
            <w:shd w:val="clear" w:color="auto" w:fill="auto"/>
          </w:tcPr>
          <w:p w:rsidR="00DB2B26" w:rsidRPr="00400D43" w:rsidRDefault="00DB2B26" w:rsidP="00DB2B26">
            <w:pPr>
              <w:pStyle w:val="BodyText"/>
              <w:tabs>
                <w:tab w:val="left" w:pos="426"/>
              </w:tabs>
              <w:ind w:left="175"/>
              <w:rPr>
                <w:b/>
                <w:highlight w:val="yellow"/>
                <w:lang w:val="ka-GE"/>
              </w:rPr>
            </w:pPr>
            <w:r w:rsidRPr="00400D43">
              <w:rPr>
                <w:b/>
                <w:highlight w:val="yellow"/>
                <w:lang w:val="ka-GE"/>
              </w:rPr>
              <w:t>იუსტიციის სამინისტრო</w:t>
            </w:r>
          </w:p>
          <w:p w:rsidR="00DB2B26" w:rsidRPr="00400D43" w:rsidRDefault="00DB2B26" w:rsidP="00DB2B26">
            <w:pPr>
              <w:pStyle w:val="BodyText"/>
              <w:tabs>
                <w:tab w:val="left" w:pos="426"/>
              </w:tabs>
              <w:ind w:left="175"/>
              <w:rPr>
                <w:rFonts w:eastAsia="Merriweather" w:cs="Merriweather"/>
                <w:highlight w:val="yellow"/>
                <w:lang w:val="ka-GE"/>
              </w:rPr>
            </w:pPr>
            <w:r w:rsidRPr="00400D43">
              <w:rPr>
                <w:b/>
                <w:highlight w:val="yellow"/>
                <w:lang w:val="ka-GE"/>
              </w:rPr>
              <w:t xml:space="preserve">დრო: </w:t>
            </w:r>
            <w:r w:rsidRPr="00400D43">
              <w:rPr>
                <w:highlight w:val="yellow"/>
                <w:lang w:val="ka-GE"/>
              </w:rPr>
              <w:t>დასაზუსტებელია</w:t>
            </w:r>
          </w:p>
          <w:p w:rsidR="00DB2B26" w:rsidRPr="00400D43" w:rsidRDefault="00DB2B26" w:rsidP="00DB2B26">
            <w:pPr>
              <w:pStyle w:val="BodyText"/>
              <w:tabs>
                <w:tab w:val="left" w:pos="426"/>
              </w:tabs>
              <w:ind w:left="175"/>
              <w:rPr>
                <w:highlight w:val="yellow"/>
                <w:lang w:val="ka-GE"/>
              </w:rPr>
            </w:pPr>
            <w:r w:rsidRPr="00400D43">
              <w:rPr>
                <w:b/>
                <w:highlight w:val="yellow"/>
                <w:lang w:val="ka-GE"/>
              </w:rPr>
              <w:t xml:space="preserve">თემა: </w:t>
            </w:r>
            <w:r w:rsidRPr="00400D43">
              <w:rPr>
                <w:bCs/>
                <w:highlight w:val="yellow"/>
                <w:lang w:val="ka-GE"/>
              </w:rPr>
              <w:t>ტური ჟურნალისტებისთვის ქუთაისის ცენტრალური არქივის ახალ შენობაში</w:t>
            </w:r>
          </w:p>
          <w:p w:rsidR="00DB2B26" w:rsidRPr="00400D43" w:rsidRDefault="00DB2B26" w:rsidP="00DB2B26">
            <w:pPr>
              <w:pStyle w:val="BodyText"/>
              <w:tabs>
                <w:tab w:val="left" w:pos="426"/>
              </w:tabs>
              <w:ind w:left="175"/>
              <w:rPr>
                <w:highlight w:val="yellow"/>
                <w:lang w:val="ka-GE"/>
              </w:rPr>
            </w:pPr>
            <w:proofErr w:type="spellStart"/>
            <w:proofErr w:type="gramStart"/>
            <w:r w:rsidRPr="00400D43">
              <w:rPr>
                <w:b/>
                <w:bCs/>
                <w:highlight w:val="yellow"/>
              </w:rPr>
              <w:t>მნიშვნელობა</w:t>
            </w:r>
            <w:proofErr w:type="spellEnd"/>
            <w:proofErr w:type="gramEnd"/>
            <w:r w:rsidRPr="00400D43">
              <w:rPr>
                <w:b/>
                <w:bCs/>
                <w:highlight w:val="yellow"/>
              </w:rPr>
              <w:t xml:space="preserve">: </w:t>
            </w:r>
            <w:r w:rsidRPr="00400D43">
              <w:rPr>
                <w:highlight w:val="yellow"/>
                <w:lang w:val="ka-GE"/>
              </w:rPr>
              <w:t xml:space="preserve">ქუთაისის ცენტრალური არქივისათვის ახალი შენობა აშენდა, სადაც თანამედროვე სტანდარტების </w:t>
            </w:r>
            <w:proofErr w:type="spellStart"/>
            <w:r w:rsidRPr="00400D43">
              <w:rPr>
                <w:highlight w:val="yellow"/>
                <w:lang w:val="ka-GE"/>
              </w:rPr>
              <w:t>არქივსაცავები</w:t>
            </w:r>
            <w:proofErr w:type="spellEnd"/>
            <w:r w:rsidRPr="00400D43">
              <w:rPr>
                <w:highlight w:val="yellow"/>
                <w:lang w:val="ka-GE"/>
              </w:rPr>
              <w:t xml:space="preserve"> მოეწყო. ამ შენობაში ქუთაისის, წყალტუბოს, სამტრედიის, ონის, ამბროლაურის, ცაგერის, </w:t>
            </w:r>
            <w:proofErr w:type="spellStart"/>
            <w:r w:rsidRPr="00400D43">
              <w:rPr>
                <w:highlight w:val="yellow"/>
                <w:lang w:val="ka-GE"/>
              </w:rPr>
              <w:t>ლენტეზის</w:t>
            </w:r>
            <w:proofErr w:type="spellEnd"/>
            <w:r w:rsidRPr="00400D43">
              <w:rPr>
                <w:highlight w:val="yellow"/>
                <w:lang w:val="ka-GE"/>
              </w:rPr>
              <w:t xml:space="preserve">, ხონის, ვანის ბაღდათის, საჩხერის, ჭიათურისა და ტყიბულის  4334 საარქივო ფონდის 900 000-ზე მეტი საქმე იქნება დაცული. შენობაში </w:t>
            </w:r>
            <w:proofErr w:type="spellStart"/>
            <w:r w:rsidRPr="00400D43">
              <w:rPr>
                <w:highlight w:val="yellow"/>
                <w:lang w:val="ka-GE"/>
              </w:rPr>
              <w:t>საგამოფენო</w:t>
            </w:r>
            <w:proofErr w:type="spellEnd"/>
            <w:r w:rsidRPr="00400D43">
              <w:rPr>
                <w:highlight w:val="yellow"/>
                <w:lang w:val="ka-GE"/>
              </w:rPr>
              <w:t xml:space="preserve"> და მკვლევართა დარბაზიც მოეწყო, აქვე ქუთაისის მაცხოვრებლებს საშუალება ექნებათ, შეიძინონ არქივის გამოცემები და </w:t>
            </w:r>
            <w:proofErr w:type="spellStart"/>
            <w:r w:rsidRPr="00400D43">
              <w:rPr>
                <w:highlight w:val="yellow"/>
                <w:lang w:val="ka-GE"/>
              </w:rPr>
              <w:t>ბრენდირებული</w:t>
            </w:r>
            <w:proofErr w:type="spellEnd"/>
            <w:r w:rsidRPr="00400D43">
              <w:rPr>
                <w:highlight w:val="yellow"/>
                <w:lang w:val="ka-GE"/>
              </w:rPr>
              <w:t xml:space="preserve"> პროდუქცია.</w:t>
            </w:r>
          </w:p>
          <w:p w:rsidR="00DB2B26" w:rsidRPr="00400D43" w:rsidRDefault="00DB2B26" w:rsidP="00DB2B26">
            <w:pPr>
              <w:pStyle w:val="BodyText"/>
              <w:tabs>
                <w:tab w:val="left" w:pos="426"/>
              </w:tabs>
              <w:ind w:left="175"/>
              <w:rPr>
                <w:highlight w:val="yellow"/>
                <w:lang w:val="ka-GE"/>
              </w:rPr>
            </w:pPr>
            <w:r w:rsidRPr="00400D43">
              <w:rPr>
                <w:b/>
                <w:bCs/>
                <w:highlight w:val="yellow"/>
                <w:lang w:val="ka-GE"/>
              </w:rPr>
              <w:t>გაშუქება: </w:t>
            </w:r>
            <w:r w:rsidRPr="00400D43">
              <w:rPr>
                <w:highlight w:val="yellow"/>
                <w:lang w:val="ka-GE"/>
              </w:rPr>
              <w:t>1. ტელევიზიები - კადრ-</w:t>
            </w:r>
            <w:proofErr w:type="spellStart"/>
            <w:r w:rsidRPr="00400D43">
              <w:rPr>
                <w:highlight w:val="yellow"/>
                <w:lang w:val="ka-GE"/>
              </w:rPr>
              <w:t>სინქრონები</w:t>
            </w:r>
            <w:proofErr w:type="spellEnd"/>
            <w:r w:rsidRPr="00400D43">
              <w:rPr>
                <w:highlight w:val="yellow"/>
                <w:lang w:val="ka-GE"/>
              </w:rPr>
              <w:t xml:space="preserve"> დღის საინფორმაციოებში - 11 ივლისი, 12 ივლისის დილა</w:t>
            </w:r>
          </w:p>
          <w:p w:rsidR="00DB2B26" w:rsidRPr="00400D43" w:rsidRDefault="00DB2B26" w:rsidP="00DB2B26">
            <w:pPr>
              <w:pStyle w:val="BodyText"/>
              <w:tabs>
                <w:tab w:val="left" w:pos="426"/>
              </w:tabs>
              <w:ind w:left="175"/>
              <w:rPr>
                <w:b/>
                <w:highlight w:val="yellow"/>
                <w:lang w:val="ka-GE"/>
              </w:rPr>
            </w:pPr>
            <w:r w:rsidRPr="00400D43">
              <w:rPr>
                <w:highlight w:val="yellow"/>
                <w:lang w:val="ka-GE"/>
              </w:rPr>
              <w:t xml:space="preserve">                  2.</w:t>
            </w:r>
            <w:r w:rsidRPr="00400D43">
              <w:rPr>
                <w:b/>
                <w:bCs/>
                <w:highlight w:val="yellow"/>
                <w:lang w:val="ka-GE"/>
              </w:rPr>
              <w:t xml:space="preserve">  </w:t>
            </w:r>
            <w:r w:rsidRPr="00400D43">
              <w:rPr>
                <w:highlight w:val="yellow"/>
                <w:lang w:val="ka-GE"/>
              </w:rPr>
              <w:t xml:space="preserve">ინფორმაცია სააგენტოებში და </w:t>
            </w:r>
            <w:proofErr w:type="spellStart"/>
            <w:r w:rsidRPr="00400D43">
              <w:rPr>
                <w:highlight w:val="yellow"/>
                <w:lang w:val="ka-GE"/>
              </w:rPr>
              <w:t>ფეისბუქის</w:t>
            </w:r>
            <w:proofErr w:type="spellEnd"/>
            <w:r w:rsidRPr="00400D43">
              <w:rPr>
                <w:highlight w:val="yellow"/>
                <w:lang w:val="ka-GE"/>
              </w:rPr>
              <w:t xml:space="preserve"> პოსტი - 11 ივლისი</w:t>
            </w:r>
          </w:p>
        </w:tc>
      </w:tr>
      <w:tr w:rsidR="00DB2B26" w:rsidRPr="004E2C29"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B2B26" w:rsidRDefault="00516E87" w:rsidP="005D4C10">
            <w:pPr>
              <w:pStyle w:val="BodyText"/>
              <w:tabs>
                <w:tab w:val="left" w:pos="426"/>
              </w:tabs>
              <w:rPr>
                <w:rFonts w:eastAsia="Times New Roman"/>
                <w:b/>
                <w:bCs/>
                <w:lang w:val="ka-GE"/>
              </w:rPr>
            </w:pPr>
            <w:r>
              <w:rPr>
                <w:rFonts w:eastAsia="Times New Roman"/>
                <w:b/>
                <w:bCs/>
                <w:lang w:val="ka-GE"/>
              </w:rPr>
              <w:t>13</w:t>
            </w:r>
          </w:p>
        </w:tc>
        <w:tc>
          <w:tcPr>
            <w:tcW w:w="14034" w:type="dxa"/>
            <w:tcBorders>
              <w:top w:val="nil"/>
              <w:left w:val="nil"/>
              <w:bottom w:val="single" w:sz="4" w:space="0" w:color="auto"/>
              <w:right w:val="single" w:sz="4" w:space="0" w:color="auto"/>
            </w:tcBorders>
            <w:shd w:val="clear" w:color="auto" w:fill="auto"/>
          </w:tcPr>
          <w:p w:rsidR="00DB2B26" w:rsidRPr="00891A7B" w:rsidRDefault="00DB2B26" w:rsidP="0053706B">
            <w:pPr>
              <w:pStyle w:val="BodyText"/>
              <w:tabs>
                <w:tab w:val="left" w:pos="426"/>
              </w:tabs>
              <w:ind w:left="175"/>
              <w:rPr>
                <w:b/>
                <w:highlight w:val="yellow"/>
                <w:lang w:val="ka-GE"/>
              </w:rPr>
            </w:pPr>
            <w:r w:rsidRPr="00891A7B">
              <w:rPr>
                <w:b/>
                <w:highlight w:val="yellow"/>
                <w:lang w:val="ka-GE"/>
              </w:rPr>
              <w:t>იუსტიციის სამინისტრო</w:t>
            </w:r>
          </w:p>
          <w:p w:rsidR="00DB2B26" w:rsidRPr="00891A7B" w:rsidRDefault="00DB2B26" w:rsidP="0053706B">
            <w:pPr>
              <w:pStyle w:val="BodyText"/>
              <w:tabs>
                <w:tab w:val="left" w:pos="426"/>
              </w:tabs>
              <w:ind w:left="175"/>
              <w:rPr>
                <w:rFonts w:eastAsia="Merriweather" w:cs="Merriweather"/>
                <w:highlight w:val="yellow"/>
                <w:lang w:val="ka-GE"/>
              </w:rPr>
            </w:pPr>
            <w:r w:rsidRPr="00891A7B">
              <w:rPr>
                <w:b/>
                <w:highlight w:val="yellow"/>
                <w:lang w:val="ka-GE"/>
              </w:rPr>
              <w:t xml:space="preserve">დრო: </w:t>
            </w:r>
            <w:r w:rsidRPr="00891A7B">
              <w:rPr>
                <w:highlight w:val="yellow"/>
                <w:lang w:val="ka-GE"/>
              </w:rPr>
              <w:t>დასაზუსტებელია</w:t>
            </w:r>
          </w:p>
          <w:p w:rsidR="00DB2B26" w:rsidRPr="00891A7B" w:rsidRDefault="00DB2B26" w:rsidP="0053706B">
            <w:pPr>
              <w:pStyle w:val="BodyText"/>
              <w:tabs>
                <w:tab w:val="left" w:pos="426"/>
              </w:tabs>
              <w:ind w:left="175"/>
              <w:rPr>
                <w:highlight w:val="yellow"/>
                <w:lang w:val="ka-GE"/>
              </w:rPr>
            </w:pPr>
            <w:r w:rsidRPr="00891A7B">
              <w:rPr>
                <w:b/>
                <w:highlight w:val="yellow"/>
                <w:lang w:val="ka-GE"/>
              </w:rPr>
              <w:t xml:space="preserve">თემა: </w:t>
            </w:r>
            <w:r w:rsidR="005202D6" w:rsidRPr="00891A7B">
              <w:rPr>
                <w:highlight w:val="yellow"/>
                <w:lang w:val="ka-GE"/>
              </w:rPr>
              <w:t>აღსრულების ეროვნული ბიურო</w:t>
            </w:r>
            <w:r w:rsidR="005202D6" w:rsidRPr="00891A7B">
              <w:rPr>
                <w:highlight w:val="yellow"/>
                <w:lang w:val="ka-GE"/>
              </w:rPr>
              <w:t xml:space="preserve">ს მიერ </w:t>
            </w:r>
            <w:r w:rsidR="005202D6" w:rsidRPr="00891A7B">
              <w:rPr>
                <w:noProof/>
                <w:highlight w:val="yellow"/>
                <w:lang w:val="ka-GE"/>
              </w:rPr>
              <w:t>მოქალაქეებისთვის 6 თვის განმავლობაში</w:t>
            </w:r>
            <w:r w:rsidR="005202D6" w:rsidRPr="00891A7B">
              <w:rPr>
                <w:noProof/>
                <w:highlight w:val="yellow"/>
                <w:lang w:val="ka-GE"/>
              </w:rPr>
              <w:t xml:space="preserve"> </w:t>
            </w:r>
            <w:r w:rsidR="005202D6" w:rsidRPr="00891A7B">
              <w:rPr>
                <w:noProof/>
                <w:highlight w:val="yellow"/>
                <w:lang w:val="ka-GE"/>
              </w:rPr>
              <w:t xml:space="preserve">გაწეული კონსულტაციის </w:t>
            </w:r>
            <w:r w:rsidR="005202D6" w:rsidRPr="00891A7B">
              <w:rPr>
                <w:noProof/>
                <w:highlight w:val="yellow"/>
                <w:lang w:val="ka-GE"/>
              </w:rPr>
              <w:lastRenderedPageBreak/>
              <w:t>სტატისტიკა</w:t>
            </w:r>
          </w:p>
          <w:p w:rsidR="00DB2B26" w:rsidRDefault="00DB2B26" w:rsidP="0053706B">
            <w:pPr>
              <w:pStyle w:val="BodyText"/>
              <w:tabs>
                <w:tab w:val="left" w:pos="426"/>
              </w:tabs>
              <w:ind w:left="175"/>
              <w:rPr>
                <w:rFonts w:cs="Segoe UI"/>
                <w:highlight w:val="yellow"/>
                <w:lang w:val="ka-GE"/>
              </w:rPr>
            </w:pPr>
            <w:proofErr w:type="spellStart"/>
            <w:proofErr w:type="gramStart"/>
            <w:r w:rsidRPr="00891A7B">
              <w:rPr>
                <w:b/>
                <w:bCs/>
                <w:highlight w:val="yellow"/>
              </w:rPr>
              <w:t>მნიშვნელობა</w:t>
            </w:r>
            <w:proofErr w:type="spellEnd"/>
            <w:proofErr w:type="gramEnd"/>
            <w:r w:rsidRPr="00891A7B">
              <w:rPr>
                <w:b/>
                <w:bCs/>
                <w:highlight w:val="yellow"/>
              </w:rPr>
              <w:t xml:space="preserve">: </w:t>
            </w:r>
            <w:r w:rsidR="005202D6" w:rsidRPr="00891A7B">
              <w:rPr>
                <w:highlight w:val="yellow"/>
                <w:lang w:val="ka-GE"/>
              </w:rPr>
              <w:t>მოქალაქეებისთვის</w:t>
            </w:r>
            <w:r w:rsidR="005202D6" w:rsidRPr="00891A7B">
              <w:rPr>
                <w:rFonts w:cs="Segoe UI"/>
                <w:highlight w:val="yellow"/>
                <w:lang w:val="ka-GE"/>
              </w:rPr>
              <w:t xml:space="preserve"> 6 </w:t>
            </w:r>
            <w:r w:rsidR="005202D6" w:rsidRPr="00891A7B">
              <w:rPr>
                <w:highlight w:val="yellow"/>
                <w:lang w:val="ka-GE"/>
              </w:rPr>
              <w:t>თვის</w:t>
            </w:r>
            <w:r w:rsidR="005202D6" w:rsidRPr="00891A7B">
              <w:rPr>
                <w:rFonts w:cs="Segoe UI"/>
                <w:highlight w:val="yellow"/>
                <w:lang w:val="ka-GE"/>
              </w:rPr>
              <w:t xml:space="preserve"> </w:t>
            </w:r>
            <w:r w:rsidR="005202D6" w:rsidRPr="00891A7B">
              <w:rPr>
                <w:highlight w:val="yellow"/>
                <w:lang w:val="ka-GE"/>
              </w:rPr>
              <w:t>განმავლობაში</w:t>
            </w:r>
            <w:r w:rsidR="005202D6" w:rsidRPr="00891A7B">
              <w:rPr>
                <w:rFonts w:cs="Segoe UI"/>
                <w:highlight w:val="yellow"/>
                <w:lang w:val="ka-GE"/>
              </w:rPr>
              <w:t xml:space="preserve"> </w:t>
            </w:r>
            <w:r w:rsidR="005202D6" w:rsidRPr="00891A7B">
              <w:rPr>
                <w:highlight w:val="yellow"/>
                <w:lang w:val="ka-GE"/>
              </w:rPr>
              <w:t>გაწეული</w:t>
            </w:r>
            <w:r w:rsidR="005202D6" w:rsidRPr="00891A7B">
              <w:rPr>
                <w:rFonts w:cs="Segoe UI"/>
                <w:highlight w:val="yellow"/>
                <w:lang w:val="ka-GE"/>
              </w:rPr>
              <w:t xml:space="preserve"> </w:t>
            </w:r>
            <w:r w:rsidR="005202D6" w:rsidRPr="00891A7B">
              <w:rPr>
                <w:highlight w:val="yellow"/>
                <w:lang w:val="ka-GE"/>
              </w:rPr>
              <w:t>სხვადასხვა</w:t>
            </w:r>
            <w:r w:rsidR="005202D6" w:rsidRPr="00891A7B">
              <w:rPr>
                <w:rFonts w:cs="Segoe UI"/>
                <w:highlight w:val="yellow"/>
                <w:lang w:val="ka-GE"/>
              </w:rPr>
              <w:t xml:space="preserve"> </w:t>
            </w:r>
            <w:r w:rsidR="005202D6" w:rsidRPr="00891A7B">
              <w:rPr>
                <w:highlight w:val="yellow"/>
                <w:lang w:val="ka-GE"/>
              </w:rPr>
              <w:t>სახის</w:t>
            </w:r>
            <w:r w:rsidR="005202D6" w:rsidRPr="00891A7B">
              <w:rPr>
                <w:rFonts w:cs="Segoe UI"/>
                <w:highlight w:val="yellow"/>
                <w:lang w:val="ka-GE"/>
              </w:rPr>
              <w:t xml:space="preserve"> </w:t>
            </w:r>
            <w:r w:rsidR="005202D6" w:rsidRPr="00891A7B">
              <w:rPr>
                <w:highlight w:val="yellow"/>
                <w:lang w:val="ka-GE"/>
              </w:rPr>
              <w:t>კონსულტაციის</w:t>
            </w:r>
            <w:r w:rsidR="005202D6" w:rsidRPr="00891A7B">
              <w:rPr>
                <w:rFonts w:cs="Segoe UI"/>
                <w:highlight w:val="yellow"/>
                <w:lang w:val="ka-GE"/>
              </w:rPr>
              <w:t xml:space="preserve"> </w:t>
            </w:r>
            <w:r w:rsidR="005202D6" w:rsidRPr="00891A7B">
              <w:rPr>
                <w:highlight w:val="yellow"/>
                <w:lang w:val="ka-GE"/>
              </w:rPr>
              <w:t>სტატისტიკის</w:t>
            </w:r>
            <w:r w:rsidR="005202D6" w:rsidRPr="00891A7B">
              <w:rPr>
                <w:rFonts w:cs="Segoe UI"/>
                <w:highlight w:val="yellow"/>
                <w:lang w:val="ka-GE"/>
              </w:rPr>
              <w:t xml:space="preserve"> </w:t>
            </w:r>
            <w:r w:rsidR="005202D6" w:rsidRPr="00891A7B">
              <w:rPr>
                <w:highlight w:val="yellow"/>
                <w:lang w:val="ka-GE"/>
              </w:rPr>
              <w:t>გამოქვეყნება</w:t>
            </w:r>
            <w:r w:rsidR="005202D6" w:rsidRPr="00891A7B">
              <w:rPr>
                <w:rFonts w:cs="Segoe UI"/>
                <w:highlight w:val="yellow"/>
                <w:lang w:val="ka-GE"/>
              </w:rPr>
              <w:t xml:space="preserve">, </w:t>
            </w:r>
            <w:r w:rsidR="005202D6" w:rsidRPr="00891A7B">
              <w:rPr>
                <w:highlight w:val="yellow"/>
                <w:lang w:val="ka-GE"/>
              </w:rPr>
              <w:t>რომელიც</w:t>
            </w:r>
            <w:r w:rsidR="005202D6" w:rsidRPr="00891A7B">
              <w:rPr>
                <w:rFonts w:cs="Segoe UI"/>
                <w:highlight w:val="yellow"/>
                <w:lang w:val="ka-GE"/>
              </w:rPr>
              <w:t xml:space="preserve"> </w:t>
            </w:r>
            <w:r w:rsidR="005202D6" w:rsidRPr="00891A7B">
              <w:rPr>
                <w:highlight w:val="yellow"/>
                <w:lang w:val="ka-GE"/>
              </w:rPr>
              <w:t>მიუთითებს</w:t>
            </w:r>
            <w:r w:rsidR="005202D6" w:rsidRPr="00891A7B">
              <w:rPr>
                <w:rFonts w:cs="Segoe UI"/>
                <w:highlight w:val="yellow"/>
                <w:lang w:val="ka-GE"/>
              </w:rPr>
              <w:t xml:space="preserve"> </w:t>
            </w:r>
            <w:r w:rsidR="005202D6" w:rsidRPr="00891A7B">
              <w:rPr>
                <w:highlight w:val="yellow"/>
                <w:lang w:val="ka-GE"/>
              </w:rPr>
              <w:t>აღსრულების</w:t>
            </w:r>
            <w:r w:rsidR="005202D6" w:rsidRPr="00891A7B">
              <w:rPr>
                <w:rFonts w:cs="Segoe UI"/>
                <w:highlight w:val="yellow"/>
                <w:lang w:val="ka-GE"/>
              </w:rPr>
              <w:t xml:space="preserve"> </w:t>
            </w:r>
            <w:r w:rsidR="005202D6" w:rsidRPr="00891A7B">
              <w:rPr>
                <w:highlight w:val="yellow"/>
                <w:lang w:val="ka-GE"/>
              </w:rPr>
              <w:t>ეროვნული</w:t>
            </w:r>
            <w:r w:rsidR="005202D6" w:rsidRPr="00891A7B">
              <w:rPr>
                <w:rFonts w:cs="Segoe UI"/>
                <w:highlight w:val="yellow"/>
                <w:lang w:val="ka-GE"/>
              </w:rPr>
              <w:t xml:space="preserve"> </w:t>
            </w:r>
            <w:r w:rsidR="005202D6" w:rsidRPr="00891A7B">
              <w:rPr>
                <w:highlight w:val="yellow"/>
                <w:lang w:val="ka-GE"/>
              </w:rPr>
              <w:t>ბიუროს</w:t>
            </w:r>
            <w:r w:rsidR="005202D6" w:rsidRPr="00891A7B">
              <w:rPr>
                <w:rFonts w:cs="Segoe UI"/>
                <w:highlight w:val="yellow"/>
                <w:lang w:val="ka-GE"/>
              </w:rPr>
              <w:t xml:space="preserve"> </w:t>
            </w:r>
            <w:r w:rsidR="005202D6" w:rsidRPr="00891A7B">
              <w:rPr>
                <w:highlight w:val="yellow"/>
                <w:lang w:val="ka-GE"/>
              </w:rPr>
              <w:t>პოლიტიკაზე</w:t>
            </w:r>
            <w:r w:rsidR="005202D6" w:rsidRPr="00891A7B">
              <w:rPr>
                <w:rFonts w:cs="Segoe UI"/>
                <w:highlight w:val="yellow"/>
                <w:lang w:val="ka-GE"/>
              </w:rPr>
              <w:t xml:space="preserve"> - </w:t>
            </w:r>
            <w:r w:rsidR="005202D6" w:rsidRPr="00891A7B">
              <w:rPr>
                <w:highlight w:val="yellow"/>
                <w:lang w:val="ka-GE"/>
              </w:rPr>
              <w:t>რაც</w:t>
            </w:r>
            <w:r w:rsidR="005202D6" w:rsidRPr="00891A7B">
              <w:rPr>
                <w:rFonts w:cs="Segoe UI"/>
                <w:highlight w:val="yellow"/>
                <w:lang w:val="ka-GE"/>
              </w:rPr>
              <w:t xml:space="preserve"> </w:t>
            </w:r>
            <w:r w:rsidR="005202D6" w:rsidRPr="00891A7B">
              <w:rPr>
                <w:highlight w:val="yellow"/>
                <w:lang w:val="ka-GE"/>
              </w:rPr>
              <w:t>შეიძლება</w:t>
            </w:r>
            <w:r w:rsidR="005202D6" w:rsidRPr="00891A7B">
              <w:rPr>
                <w:rFonts w:cs="Segoe UI"/>
                <w:highlight w:val="yellow"/>
                <w:lang w:val="ka-GE"/>
              </w:rPr>
              <w:t xml:space="preserve"> </w:t>
            </w:r>
            <w:r w:rsidR="005202D6" w:rsidRPr="00891A7B">
              <w:rPr>
                <w:highlight w:val="yellow"/>
                <w:lang w:val="ka-GE"/>
              </w:rPr>
              <w:t>უფრო</w:t>
            </w:r>
            <w:r w:rsidR="005202D6" w:rsidRPr="00891A7B">
              <w:rPr>
                <w:rFonts w:cs="Segoe UI"/>
                <w:highlight w:val="yellow"/>
                <w:lang w:val="ka-GE"/>
              </w:rPr>
              <w:t xml:space="preserve"> </w:t>
            </w:r>
            <w:r w:rsidR="005202D6" w:rsidRPr="00891A7B">
              <w:rPr>
                <w:highlight w:val="yellow"/>
                <w:lang w:val="ka-GE"/>
              </w:rPr>
              <w:t>მეტად</w:t>
            </w:r>
            <w:r w:rsidR="005202D6" w:rsidRPr="00891A7B">
              <w:rPr>
                <w:rFonts w:cs="Segoe UI"/>
                <w:highlight w:val="yellow"/>
                <w:lang w:val="ka-GE"/>
              </w:rPr>
              <w:t xml:space="preserve"> </w:t>
            </w:r>
            <w:r w:rsidR="005202D6" w:rsidRPr="00891A7B">
              <w:rPr>
                <w:highlight w:val="yellow"/>
                <w:lang w:val="ka-GE"/>
              </w:rPr>
              <w:t>მოხდეს</w:t>
            </w:r>
            <w:r w:rsidR="005202D6" w:rsidRPr="00891A7B">
              <w:rPr>
                <w:rFonts w:cs="Segoe UI"/>
                <w:highlight w:val="yellow"/>
                <w:lang w:val="ka-GE"/>
              </w:rPr>
              <w:t xml:space="preserve"> </w:t>
            </w:r>
            <w:r w:rsidR="005202D6" w:rsidRPr="00891A7B">
              <w:rPr>
                <w:highlight w:val="yellow"/>
                <w:lang w:val="ka-GE"/>
              </w:rPr>
              <w:t>მოქალაქეებისთვის</w:t>
            </w:r>
            <w:r w:rsidR="005202D6" w:rsidRPr="00891A7B">
              <w:rPr>
                <w:rFonts w:cs="Segoe UI"/>
                <w:highlight w:val="yellow"/>
                <w:lang w:val="ka-GE"/>
              </w:rPr>
              <w:t xml:space="preserve"> </w:t>
            </w:r>
            <w:r w:rsidR="005202D6" w:rsidRPr="00891A7B">
              <w:rPr>
                <w:highlight w:val="yellow"/>
                <w:lang w:val="ka-GE"/>
              </w:rPr>
              <w:t>სამართლებრივი</w:t>
            </w:r>
            <w:r w:rsidR="005202D6" w:rsidRPr="00891A7B">
              <w:rPr>
                <w:rFonts w:cs="Segoe UI"/>
                <w:highlight w:val="yellow"/>
                <w:lang w:val="ka-GE"/>
              </w:rPr>
              <w:t xml:space="preserve"> </w:t>
            </w:r>
            <w:r w:rsidR="005202D6" w:rsidRPr="00891A7B">
              <w:rPr>
                <w:highlight w:val="yellow"/>
                <w:lang w:val="ka-GE"/>
              </w:rPr>
              <w:t>კონსულტაციის</w:t>
            </w:r>
            <w:r w:rsidR="005202D6" w:rsidRPr="00891A7B">
              <w:rPr>
                <w:rFonts w:cs="Segoe UI"/>
                <w:highlight w:val="yellow"/>
                <w:lang w:val="ka-GE"/>
              </w:rPr>
              <w:t xml:space="preserve"> </w:t>
            </w:r>
            <w:r w:rsidR="005202D6" w:rsidRPr="00891A7B">
              <w:rPr>
                <w:highlight w:val="yellow"/>
                <w:lang w:val="ka-GE"/>
              </w:rPr>
              <w:t>გაწევა</w:t>
            </w:r>
            <w:r w:rsidR="005202D6" w:rsidRPr="00891A7B">
              <w:rPr>
                <w:rFonts w:cs="Segoe UI"/>
                <w:highlight w:val="yellow"/>
                <w:lang w:val="ka-GE"/>
              </w:rPr>
              <w:t xml:space="preserve">, </w:t>
            </w:r>
            <w:r w:rsidR="005202D6" w:rsidRPr="00891A7B">
              <w:rPr>
                <w:highlight w:val="yellow"/>
                <w:lang w:val="ka-GE"/>
              </w:rPr>
              <w:t>რაც</w:t>
            </w:r>
            <w:r w:rsidR="005202D6" w:rsidRPr="00891A7B">
              <w:rPr>
                <w:rFonts w:cs="Segoe UI"/>
                <w:highlight w:val="yellow"/>
                <w:lang w:val="ka-GE"/>
              </w:rPr>
              <w:t xml:space="preserve"> </w:t>
            </w:r>
            <w:r w:rsidR="005202D6" w:rsidRPr="00891A7B">
              <w:rPr>
                <w:highlight w:val="yellow"/>
                <w:lang w:val="ka-GE"/>
              </w:rPr>
              <w:t>ხელს</w:t>
            </w:r>
            <w:r w:rsidR="005202D6" w:rsidRPr="00891A7B">
              <w:rPr>
                <w:rFonts w:cs="Segoe UI"/>
                <w:highlight w:val="yellow"/>
                <w:lang w:val="ka-GE"/>
              </w:rPr>
              <w:t xml:space="preserve"> </w:t>
            </w:r>
            <w:r w:rsidR="005202D6" w:rsidRPr="00891A7B">
              <w:rPr>
                <w:highlight w:val="yellow"/>
                <w:lang w:val="ka-GE"/>
              </w:rPr>
              <w:t>შეუწყობს</w:t>
            </w:r>
            <w:r w:rsidR="005202D6" w:rsidRPr="00891A7B">
              <w:rPr>
                <w:rFonts w:cs="Segoe UI"/>
                <w:highlight w:val="yellow"/>
                <w:lang w:val="ka-GE"/>
              </w:rPr>
              <w:t xml:space="preserve">, </w:t>
            </w:r>
            <w:r w:rsidR="005202D6" w:rsidRPr="00891A7B">
              <w:rPr>
                <w:highlight w:val="yellow"/>
                <w:lang w:val="ka-GE"/>
              </w:rPr>
              <w:t>როგორც</w:t>
            </w:r>
            <w:r w:rsidR="005202D6" w:rsidRPr="00891A7B">
              <w:rPr>
                <w:rFonts w:cs="Segoe UI"/>
                <w:highlight w:val="yellow"/>
                <w:lang w:val="ka-GE"/>
              </w:rPr>
              <w:t xml:space="preserve"> </w:t>
            </w:r>
            <w:r w:rsidR="005202D6" w:rsidRPr="00891A7B">
              <w:rPr>
                <w:highlight w:val="yellow"/>
                <w:lang w:val="ka-GE"/>
              </w:rPr>
              <w:t>ერთის</w:t>
            </w:r>
            <w:r w:rsidR="005202D6" w:rsidRPr="00891A7B">
              <w:rPr>
                <w:rFonts w:cs="Segoe UI"/>
                <w:highlight w:val="yellow"/>
                <w:lang w:val="ka-GE"/>
              </w:rPr>
              <w:t xml:space="preserve"> </w:t>
            </w:r>
            <w:r w:rsidR="005202D6" w:rsidRPr="00891A7B">
              <w:rPr>
                <w:highlight w:val="yellow"/>
                <w:lang w:val="ka-GE"/>
              </w:rPr>
              <w:t>მხრივ</w:t>
            </w:r>
            <w:r w:rsidR="005202D6" w:rsidRPr="00891A7B">
              <w:rPr>
                <w:rFonts w:cs="Segoe UI"/>
                <w:highlight w:val="yellow"/>
                <w:lang w:val="ka-GE"/>
              </w:rPr>
              <w:t xml:space="preserve"> </w:t>
            </w:r>
            <w:r w:rsidR="005202D6" w:rsidRPr="00891A7B">
              <w:rPr>
                <w:highlight w:val="yellow"/>
                <w:lang w:val="ka-GE"/>
              </w:rPr>
              <w:t>პრევენციას</w:t>
            </w:r>
            <w:r w:rsidR="005202D6" w:rsidRPr="00891A7B">
              <w:rPr>
                <w:rFonts w:cs="Segoe UI"/>
                <w:highlight w:val="yellow"/>
                <w:lang w:val="ka-GE"/>
              </w:rPr>
              <w:t xml:space="preserve">, </w:t>
            </w:r>
            <w:r w:rsidR="005202D6" w:rsidRPr="00891A7B">
              <w:rPr>
                <w:highlight w:val="yellow"/>
                <w:lang w:val="ka-GE"/>
              </w:rPr>
              <w:t>ასევე</w:t>
            </w:r>
            <w:r w:rsidR="005202D6" w:rsidRPr="00891A7B">
              <w:rPr>
                <w:rFonts w:cs="Segoe UI"/>
                <w:highlight w:val="yellow"/>
                <w:lang w:val="ka-GE"/>
              </w:rPr>
              <w:t xml:space="preserve"> </w:t>
            </w:r>
            <w:r w:rsidR="005202D6" w:rsidRPr="00891A7B">
              <w:rPr>
                <w:highlight w:val="yellow"/>
                <w:lang w:val="ka-GE"/>
              </w:rPr>
              <w:t>ფინანსური</w:t>
            </w:r>
            <w:r w:rsidR="005202D6" w:rsidRPr="00891A7B">
              <w:rPr>
                <w:rFonts w:cs="Segoe UI"/>
                <w:highlight w:val="yellow"/>
                <w:lang w:val="ka-GE"/>
              </w:rPr>
              <w:t xml:space="preserve"> </w:t>
            </w:r>
            <w:r w:rsidR="005202D6" w:rsidRPr="00891A7B">
              <w:rPr>
                <w:highlight w:val="yellow"/>
                <w:lang w:val="ka-GE"/>
              </w:rPr>
              <w:t>ვალდებულების</w:t>
            </w:r>
            <w:r w:rsidR="005202D6" w:rsidRPr="00891A7B">
              <w:rPr>
                <w:rFonts w:cs="Segoe UI"/>
                <w:highlight w:val="yellow"/>
                <w:lang w:val="ka-GE"/>
              </w:rPr>
              <w:t xml:space="preserve"> </w:t>
            </w:r>
            <w:r w:rsidR="005202D6" w:rsidRPr="00891A7B">
              <w:rPr>
                <w:highlight w:val="yellow"/>
                <w:lang w:val="ka-GE"/>
              </w:rPr>
              <w:t>ნებაყოფლობით</w:t>
            </w:r>
            <w:r w:rsidR="005202D6" w:rsidRPr="00891A7B">
              <w:rPr>
                <w:rFonts w:cs="Segoe UI"/>
                <w:highlight w:val="yellow"/>
                <w:lang w:val="ka-GE"/>
              </w:rPr>
              <w:t xml:space="preserve"> </w:t>
            </w:r>
            <w:r w:rsidR="005202D6" w:rsidRPr="00891A7B">
              <w:rPr>
                <w:highlight w:val="yellow"/>
                <w:lang w:val="ka-GE"/>
              </w:rPr>
              <w:t>შესრულებას</w:t>
            </w:r>
            <w:r w:rsidR="005202D6" w:rsidRPr="00891A7B">
              <w:rPr>
                <w:rFonts w:cs="Segoe UI"/>
                <w:highlight w:val="yellow"/>
                <w:lang w:val="ka-GE"/>
              </w:rPr>
              <w:t>.</w:t>
            </w:r>
          </w:p>
          <w:p w:rsidR="008C5FE9" w:rsidRPr="00400D43" w:rsidRDefault="008C5FE9" w:rsidP="0053706B">
            <w:pPr>
              <w:pStyle w:val="BodyText"/>
              <w:tabs>
                <w:tab w:val="left" w:pos="426"/>
              </w:tabs>
              <w:ind w:left="175"/>
              <w:rPr>
                <w:b/>
                <w:highlight w:val="yellow"/>
                <w:lang w:val="ka-GE"/>
              </w:rPr>
            </w:pPr>
            <w:r w:rsidRPr="00891A7B">
              <w:rPr>
                <w:b/>
                <w:noProof/>
                <w:highlight w:val="yellow"/>
                <w:lang w:val="ka-GE"/>
              </w:rPr>
              <w:t xml:space="preserve">ინფორმაციის გაშუქება: </w:t>
            </w:r>
            <w:r w:rsidRPr="00891A7B">
              <w:rPr>
                <w:bCs/>
                <w:noProof/>
                <w:highlight w:val="yellow"/>
                <w:lang w:val="ka-GE"/>
              </w:rPr>
              <w:t>fb, Web, საინფორმაციო სააგენტოები</w:t>
            </w:r>
          </w:p>
        </w:tc>
      </w:tr>
    </w:tbl>
    <w:p w:rsidR="00430E61" w:rsidRPr="004E2C29" w:rsidRDefault="00430E61" w:rsidP="00AF4EBF">
      <w:pPr>
        <w:rPr>
          <w:rFonts w:ascii="Sylfaen" w:eastAsiaTheme="minorEastAsia" w:hAnsi="Sylfaen" w:cs="Sylfaen"/>
          <w:sz w:val="24"/>
          <w:szCs w:val="24"/>
          <w:lang w:val="ka-GE"/>
        </w:rPr>
      </w:pPr>
    </w:p>
    <w:p w:rsidR="00834AB2" w:rsidRPr="004E2C29" w:rsidRDefault="00430E61" w:rsidP="00AF4EBF">
      <w:pPr>
        <w:rPr>
          <w:rFonts w:ascii="Sylfaen" w:eastAsiaTheme="minorEastAsia" w:hAnsi="Sylfaen" w:cs="Sylfaen"/>
          <w:sz w:val="24"/>
          <w:szCs w:val="24"/>
          <w:lang w:val="ka-GE"/>
        </w:rPr>
      </w:pPr>
      <w:r w:rsidRPr="004E2C29">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4E2C29"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4E2C29"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4E2C29" w:rsidRDefault="00507285" w:rsidP="008359D9">
            <w:pPr>
              <w:pStyle w:val="BodyText"/>
              <w:tabs>
                <w:tab w:val="left" w:pos="426"/>
              </w:tabs>
              <w:ind w:left="151"/>
              <w:rPr>
                <w:rFonts w:eastAsia="Times New Roman"/>
                <w:b/>
                <w:bCs/>
                <w:lang w:val="ka-GE"/>
              </w:rPr>
            </w:pPr>
            <w:r w:rsidRPr="004E2C29">
              <w:rPr>
                <w:rFonts w:eastAsia="Times New Roman"/>
                <w:b/>
                <w:bCs/>
              </w:rPr>
              <w:t>12</w:t>
            </w:r>
            <w:r w:rsidR="00BC7B45" w:rsidRPr="004E2C29">
              <w:rPr>
                <w:rFonts w:eastAsia="Times New Roman"/>
                <w:b/>
                <w:bCs/>
              </w:rPr>
              <w:t xml:space="preserve"> </w:t>
            </w:r>
            <w:r w:rsidR="00BC7B45" w:rsidRPr="004E2C29">
              <w:rPr>
                <w:rFonts w:eastAsia="Times New Roman"/>
                <w:b/>
                <w:bCs/>
                <w:lang w:val="ka-GE"/>
              </w:rPr>
              <w:t>ივლისი</w:t>
            </w:r>
            <w:r w:rsidR="00AE40F1" w:rsidRPr="004E2C29">
              <w:rPr>
                <w:rFonts w:eastAsia="Times New Roman"/>
                <w:b/>
                <w:bCs/>
              </w:rPr>
              <w:br/>
            </w:r>
            <w:r w:rsidR="005019B8" w:rsidRPr="004E2C29">
              <w:rPr>
                <w:rFonts w:eastAsia="Times New Roman"/>
                <w:b/>
                <w:bCs/>
                <w:lang w:val="ka-GE"/>
              </w:rPr>
              <w:t>ოთხშაბათი</w:t>
            </w:r>
          </w:p>
        </w:tc>
      </w:tr>
      <w:tr w:rsidR="00BE331D" w:rsidRPr="004E2C29"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671F36">
            <w:pPr>
              <w:pStyle w:val="BodyText"/>
              <w:tabs>
                <w:tab w:val="left" w:pos="426"/>
              </w:tabs>
              <w:rPr>
                <w:rFonts w:eastAsia="Times New Roman"/>
                <w:b/>
                <w:bCs/>
                <w:lang w:val="ka-GE"/>
              </w:rPr>
            </w:pPr>
            <w:r w:rsidRPr="004E2C29">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4E2C29" w:rsidRDefault="00A55A8F" w:rsidP="00BB79D1">
            <w:pPr>
              <w:pStyle w:val="BodyText"/>
              <w:tabs>
                <w:tab w:val="left" w:pos="426"/>
              </w:tabs>
              <w:ind w:left="151"/>
              <w:rPr>
                <w:b/>
                <w:lang w:val="ka-GE"/>
              </w:rPr>
            </w:pPr>
          </w:p>
        </w:tc>
      </w:tr>
      <w:tr w:rsidR="00BE331D"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4E2C29" w:rsidRDefault="00BE331D" w:rsidP="00BB79D1">
            <w:pPr>
              <w:pStyle w:val="BodyText"/>
              <w:tabs>
                <w:tab w:val="left" w:pos="426"/>
              </w:tabs>
              <w:ind w:left="151"/>
              <w:rPr>
                <w:b/>
                <w:lang w:val="ka-GE"/>
              </w:rPr>
            </w:pPr>
            <w:r w:rsidRPr="004E2C29">
              <w:rPr>
                <w:b/>
                <w:lang w:val="ka-GE"/>
              </w:rPr>
              <w:t>გადაცემებში პირდაპირი ეთერები</w:t>
            </w:r>
          </w:p>
          <w:p w:rsidR="00BE331D" w:rsidRPr="004E2C29" w:rsidRDefault="00BE331D" w:rsidP="00853645">
            <w:pPr>
              <w:pStyle w:val="BodyText"/>
              <w:tabs>
                <w:tab w:val="left" w:pos="426"/>
              </w:tabs>
              <w:ind w:left="175"/>
              <w:rPr>
                <w:b/>
                <w:lang w:val="ka-GE"/>
              </w:rPr>
            </w:pPr>
          </w:p>
        </w:tc>
      </w:tr>
      <w:tr w:rsidR="00412C18"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2C18" w:rsidRPr="004E2C29" w:rsidRDefault="00412C18" w:rsidP="00BC7B45">
            <w:pPr>
              <w:pStyle w:val="BodyText"/>
              <w:tabs>
                <w:tab w:val="left" w:pos="426"/>
              </w:tabs>
              <w:ind w:left="90"/>
              <w:rPr>
                <w:rFonts w:eastAsia="Times New Roman"/>
                <w:b/>
                <w:bCs/>
                <w:lang w:val="ka-GE"/>
              </w:rPr>
            </w:pPr>
            <w:r w:rsidRPr="004E2C29">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DC478E" w:rsidRPr="004E2C29" w:rsidRDefault="00DC478E" w:rsidP="00DC478E">
            <w:pPr>
              <w:pStyle w:val="BodyText"/>
              <w:tabs>
                <w:tab w:val="left" w:pos="426"/>
              </w:tabs>
              <w:ind w:left="175"/>
              <w:rPr>
                <w:b/>
                <w:lang w:val="ka-GE"/>
              </w:rPr>
            </w:pPr>
            <w:r w:rsidRPr="004E2C29">
              <w:rPr>
                <w:b/>
                <w:lang w:val="ka-GE"/>
              </w:rPr>
              <w:t>გარემოს დაცვის სამინისტრო</w:t>
            </w:r>
          </w:p>
          <w:p w:rsidR="00DC478E" w:rsidRPr="004E2C29" w:rsidRDefault="00DC478E" w:rsidP="00DC478E">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09:30</w:t>
            </w:r>
          </w:p>
          <w:p w:rsidR="00DC478E" w:rsidRPr="004E2C29" w:rsidRDefault="00DC478E" w:rsidP="00DC478E">
            <w:pPr>
              <w:pStyle w:val="BodyText"/>
              <w:tabs>
                <w:tab w:val="left" w:pos="426"/>
              </w:tabs>
              <w:ind w:left="175"/>
              <w:rPr>
                <w:lang w:val="ka-GE"/>
              </w:rPr>
            </w:pPr>
            <w:r w:rsidRPr="004E2C29">
              <w:rPr>
                <w:b/>
                <w:lang w:val="ka-GE"/>
              </w:rPr>
              <w:t xml:space="preserve">თემა: </w:t>
            </w:r>
            <w:r w:rsidRPr="004E2C29">
              <w:rPr>
                <w:rFonts w:eastAsia="Times New Roman" w:cs="Times New Roman"/>
                <w:color w:val="000000" w:themeColor="text1"/>
                <w:lang w:val="ka-GE"/>
              </w:rPr>
              <w:t>საქართველოში კლიმატის ცვლილების შედეგად არსებული გამოწვევები</w:t>
            </w:r>
          </w:p>
          <w:p w:rsidR="00412C18" w:rsidRPr="004E2C29" w:rsidRDefault="00DC478E" w:rsidP="00DC478E">
            <w:pPr>
              <w:pStyle w:val="BodyText"/>
              <w:tabs>
                <w:tab w:val="left" w:pos="426"/>
              </w:tabs>
              <w:ind w:left="175"/>
              <w:rPr>
                <w:rFonts w:eastAsia="Times New Roman" w:cs="Times New Roman"/>
                <w:color w:val="000000" w:themeColor="text1"/>
                <w:lang w:val="ka-GE"/>
              </w:rPr>
            </w:pPr>
            <w:r w:rsidRPr="004E2C29">
              <w:rPr>
                <w:rFonts w:eastAsia="Times New Roman"/>
                <w:b/>
                <w:color w:val="000000" w:themeColor="text1"/>
                <w:lang w:val="ka-GE"/>
              </w:rPr>
              <w:t>მიზანი</w:t>
            </w:r>
            <w:r w:rsidRPr="004E2C29">
              <w:rPr>
                <w:rFonts w:eastAsia="Times New Roman" w:cs="Times New Roman"/>
                <w:b/>
                <w:color w:val="000000" w:themeColor="text1"/>
                <w:lang w:val="ka-GE"/>
              </w:rPr>
              <w:t xml:space="preserve"> </w:t>
            </w:r>
            <w:r w:rsidRPr="004E2C29">
              <w:rPr>
                <w:rFonts w:eastAsia="Times New Roman"/>
                <w:b/>
                <w:color w:val="000000" w:themeColor="text1"/>
                <w:lang w:val="ka-GE"/>
              </w:rPr>
              <w:t>და</w:t>
            </w:r>
            <w:r w:rsidRPr="004E2C29">
              <w:rPr>
                <w:rFonts w:eastAsia="Times New Roman" w:cs="Times New Roman"/>
                <w:b/>
                <w:color w:val="000000" w:themeColor="text1"/>
                <w:lang w:val="ka-GE"/>
              </w:rPr>
              <w:t xml:space="preserve"> </w:t>
            </w:r>
            <w:r w:rsidRPr="004E2C29">
              <w:rPr>
                <w:rFonts w:eastAsia="Times New Roman"/>
                <w:b/>
                <w:color w:val="000000" w:themeColor="text1"/>
                <w:lang w:val="ka-GE"/>
              </w:rPr>
              <w:t>მნიშვნელობა</w:t>
            </w:r>
            <w:r w:rsidRPr="004E2C29">
              <w:rPr>
                <w:rFonts w:eastAsia="Times New Roman" w:cs="Times New Roman"/>
                <w:b/>
                <w:color w:val="000000" w:themeColor="text1"/>
                <w:lang w:val="ka-GE"/>
              </w:rPr>
              <w:t>:</w:t>
            </w:r>
            <w:r w:rsidRPr="004E2C29">
              <w:rPr>
                <w:rFonts w:eastAsia="Times New Roman" w:cs="Times New Roman"/>
                <w:color w:val="000000" w:themeColor="text1"/>
                <w:lang w:val="ka-GE"/>
              </w:rPr>
              <w:t xml:space="preserve"> საქართველოში კლიმატის ცვლილების შედეგად არსებული გამოწვევებისა და განხორციელებული საადაპტაციო ღონისძიებების ანალიზის საფუძველზე  დაიგეგმოს შემდეგი  ნაბიჯები. შეხვედრაზე სიღრმისეულად განიხილება საქართველოში არსებული კლიმატის ცვლილების ნეგატიური ზემოქმედებით გამოწვეული პრობლემები.</w:t>
            </w:r>
          </w:p>
          <w:p w:rsidR="00DC478E" w:rsidRPr="004E2C29" w:rsidRDefault="00DC478E" w:rsidP="00DC478E">
            <w:pPr>
              <w:pStyle w:val="BodyText"/>
              <w:tabs>
                <w:tab w:val="left" w:pos="426"/>
              </w:tabs>
              <w:ind w:left="175"/>
              <w:rPr>
                <w:lang w:val="ka-GE"/>
              </w:rPr>
            </w:pPr>
            <w:r w:rsidRPr="004E2C29">
              <w:rPr>
                <w:rFonts w:eastAsia="Times New Roman"/>
                <w:b/>
                <w:color w:val="000000" w:themeColor="text1"/>
                <w:lang w:val="ka-GE"/>
              </w:rPr>
              <w:t>გაშუქება</w:t>
            </w:r>
            <w:r w:rsidRPr="004E2C29">
              <w:rPr>
                <w:rFonts w:eastAsia="Times New Roman" w:cs="Times New Roman"/>
                <w:b/>
                <w:color w:val="000000" w:themeColor="text1"/>
                <w:lang w:val="ka-GE"/>
              </w:rPr>
              <w:t xml:space="preserve">: </w:t>
            </w:r>
            <w:r w:rsidRPr="004E2C29">
              <w:rPr>
                <w:rFonts w:eastAsia="Times New Roman"/>
                <w:color w:val="000000" w:themeColor="text1"/>
                <w:lang w:val="ka-GE"/>
              </w:rPr>
              <w:t>ცენტრალური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მედია</w:t>
            </w:r>
            <w:r w:rsidRPr="004E2C29">
              <w:rPr>
                <w:rFonts w:eastAsia="Times New Roman" w:cs="Times New Roman"/>
                <w:color w:val="000000" w:themeColor="text1"/>
                <w:lang w:val="ka-GE"/>
              </w:rPr>
              <w:t xml:space="preserve"> (TV, </w:t>
            </w:r>
            <w:r w:rsidRPr="004E2C29">
              <w:rPr>
                <w:rFonts w:eastAsia="Times New Roman"/>
                <w:color w:val="000000" w:themeColor="text1"/>
                <w:lang w:val="ka-GE"/>
              </w:rPr>
              <w:t>რადიო</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ბეჭდვითი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და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ელექტრონული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მედია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სოციალური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ქსელით</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გავრცელება</w:t>
            </w:r>
            <w:r w:rsidRPr="004E2C29">
              <w:rPr>
                <w:rFonts w:eastAsia="Times New Roman" w:cs="Times New Roman"/>
                <w:color w:val="000000" w:themeColor="text1"/>
                <w:lang w:val="ka-GE"/>
              </w:rPr>
              <w:t xml:space="preserve"> - facebook.com/MOEgeorgia, </w:t>
            </w:r>
            <w:r w:rsidRPr="004E2C29">
              <w:rPr>
                <w:rFonts w:eastAsia="Times New Roman"/>
                <w:color w:val="000000" w:themeColor="text1"/>
                <w:lang w:val="ka-GE"/>
              </w:rPr>
              <w:t>გასული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სიუჟეტების</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განთავსება</w:t>
            </w:r>
            <w:r w:rsidRPr="004E2C29">
              <w:rPr>
                <w:rFonts w:eastAsia="Times New Roman" w:cs="Times New Roman"/>
                <w:color w:val="000000" w:themeColor="text1"/>
                <w:lang w:val="ka-GE"/>
              </w:rPr>
              <w:t xml:space="preserve">: Youtube, myvideo,twitter. </w:t>
            </w:r>
            <w:r w:rsidRPr="004E2C29">
              <w:rPr>
                <w:rFonts w:eastAsia="Times New Roman"/>
                <w:color w:val="000000" w:themeColor="text1"/>
                <w:lang w:val="ka-GE"/>
              </w:rPr>
              <w:t>ფოტომასალის</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განთავსება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ვებ</w:t>
            </w:r>
            <w:r w:rsidRPr="004E2C29">
              <w:rPr>
                <w:rFonts w:eastAsia="Times New Roman" w:cs="Times New Roman"/>
                <w:color w:val="000000" w:themeColor="text1"/>
                <w:lang w:val="ka-GE"/>
              </w:rPr>
              <w:t>-</w:t>
            </w:r>
            <w:r w:rsidRPr="004E2C29">
              <w:rPr>
                <w:rFonts w:eastAsia="Times New Roman"/>
                <w:color w:val="000000" w:themeColor="text1"/>
                <w:lang w:val="ka-GE"/>
              </w:rPr>
              <w:t>ვერდზე</w:t>
            </w:r>
            <w:r w:rsidRPr="004E2C29">
              <w:rPr>
                <w:rFonts w:eastAsia="Times New Roman" w:cs="Times New Roman"/>
                <w:color w:val="000000" w:themeColor="text1"/>
                <w:lang w:val="ka-GE"/>
              </w:rPr>
              <w:t xml:space="preserve"> (moe.gov.ge), </w:t>
            </w:r>
            <w:r w:rsidRPr="004E2C29">
              <w:rPr>
                <w:rFonts w:eastAsia="Times New Roman"/>
                <w:color w:val="000000" w:themeColor="text1"/>
                <w:lang w:val="ka-GE"/>
              </w:rPr>
              <w:t>სოციალურ</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ქსელში</w:t>
            </w:r>
            <w:r w:rsidRPr="004E2C29">
              <w:rPr>
                <w:rFonts w:eastAsia="Times New Roman" w:cs="Times New Roman"/>
                <w:color w:val="000000" w:themeColor="text1"/>
                <w:lang w:val="ka-GE"/>
              </w:rPr>
              <w:t>.</w:t>
            </w:r>
          </w:p>
        </w:tc>
      </w:tr>
      <w:tr w:rsidR="006562A1"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562A1" w:rsidRPr="004E2C29" w:rsidRDefault="006562A1" w:rsidP="006562A1">
            <w:pPr>
              <w:pStyle w:val="BodyText"/>
              <w:tabs>
                <w:tab w:val="left" w:pos="426"/>
              </w:tabs>
              <w:ind w:left="90"/>
              <w:rPr>
                <w:rFonts w:eastAsia="Times New Roman"/>
                <w:b/>
                <w:bCs/>
                <w:lang w:val="ka-GE"/>
              </w:rPr>
            </w:pPr>
            <w:r w:rsidRPr="004E2C29">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6562A1" w:rsidRPr="004E2C29" w:rsidRDefault="006562A1" w:rsidP="006562A1">
            <w:pPr>
              <w:pStyle w:val="BodyText"/>
              <w:tabs>
                <w:tab w:val="left" w:pos="426"/>
              </w:tabs>
              <w:ind w:left="175"/>
              <w:rPr>
                <w:b/>
                <w:lang w:val="ka-GE"/>
              </w:rPr>
            </w:pPr>
            <w:r w:rsidRPr="004E2C29">
              <w:rPr>
                <w:b/>
                <w:lang w:val="ka-GE"/>
              </w:rPr>
              <w:t>დევნილთა სამინისტრო</w:t>
            </w:r>
          </w:p>
          <w:p w:rsidR="006562A1" w:rsidRPr="004E2C29" w:rsidRDefault="006562A1" w:rsidP="006562A1">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6562A1" w:rsidRPr="004E2C29" w:rsidRDefault="006562A1" w:rsidP="006562A1">
            <w:pPr>
              <w:pStyle w:val="BodyText"/>
              <w:tabs>
                <w:tab w:val="left" w:pos="426"/>
              </w:tabs>
              <w:ind w:left="175"/>
              <w:rPr>
                <w:lang w:val="ka-GE"/>
              </w:rPr>
            </w:pPr>
            <w:r w:rsidRPr="004E2C29">
              <w:rPr>
                <w:b/>
                <w:lang w:val="ka-GE"/>
              </w:rPr>
              <w:t xml:space="preserve">თემა: </w:t>
            </w:r>
            <w:r w:rsidRPr="004E2C29">
              <w:rPr>
                <w:lang w:val="ka-GE"/>
              </w:rPr>
              <w:t>მინისტრი წყალტუბოში 140 დევნილი ოჯახისთვის კორპუსების მშენებლობას დაათვალიერებს</w:t>
            </w:r>
          </w:p>
          <w:p w:rsidR="006562A1" w:rsidRPr="004E2C29" w:rsidRDefault="006562A1" w:rsidP="006562A1">
            <w:pPr>
              <w:pStyle w:val="BodyText"/>
              <w:tabs>
                <w:tab w:val="left" w:pos="426"/>
              </w:tabs>
              <w:ind w:left="175"/>
              <w:rPr>
                <w:lang w:val="ka-GE"/>
              </w:rPr>
            </w:pPr>
            <w:r w:rsidRPr="004E2C29">
              <w:rPr>
                <w:b/>
                <w:lang w:val="ka-GE"/>
              </w:rPr>
              <w:t xml:space="preserve">ძირითადი გზავნილი:  </w:t>
            </w:r>
            <w:r w:rsidRPr="004E2C29">
              <w:rPr>
                <w:lang w:val="ka-GE"/>
              </w:rPr>
              <w:t>დევნილებისთვის ახალი, თანამედროვე სტანდარტების შესაბამისი კორპუსები შენდება.</w:t>
            </w:r>
          </w:p>
          <w:p w:rsidR="006562A1" w:rsidRPr="004E2C29" w:rsidRDefault="006562A1" w:rsidP="006562A1">
            <w:pPr>
              <w:pStyle w:val="BodyText"/>
              <w:tabs>
                <w:tab w:val="left" w:pos="426"/>
              </w:tabs>
              <w:ind w:left="175"/>
              <w:rPr>
                <w:b/>
                <w:lang w:val="ka-GE"/>
              </w:rPr>
            </w:pPr>
            <w:r w:rsidRPr="004E2C29">
              <w:rPr>
                <w:b/>
                <w:lang w:val="ka-GE"/>
              </w:rPr>
              <w:t xml:space="preserve">გაშუქება: </w:t>
            </w:r>
            <w:r w:rsidRPr="004E2C29">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6562A1"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562A1" w:rsidRPr="004E2C29" w:rsidRDefault="006562A1" w:rsidP="006562A1">
            <w:pPr>
              <w:pStyle w:val="BodyText"/>
              <w:tabs>
                <w:tab w:val="left" w:pos="426"/>
              </w:tabs>
              <w:ind w:left="90"/>
              <w:rPr>
                <w:rFonts w:eastAsia="Times New Roman"/>
                <w:b/>
                <w:bCs/>
                <w:lang w:val="ka-GE"/>
              </w:rPr>
            </w:pPr>
            <w:r w:rsidRPr="004E2C29">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562A1" w:rsidRPr="004E2C29" w:rsidRDefault="006562A1" w:rsidP="006562A1">
            <w:pPr>
              <w:pStyle w:val="BodyText"/>
              <w:tabs>
                <w:tab w:val="left" w:pos="426"/>
              </w:tabs>
              <w:ind w:left="175"/>
              <w:rPr>
                <w:b/>
                <w:lang w:val="ka-GE"/>
              </w:rPr>
            </w:pPr>
            <w:r w:rsidRPr="004E2C29">
              <w:rPr>
                <w:b/>
                <w:lang w:val="ka-GE"/>
              </w:rPr>
              <w:t>თავდაცვის სამინისტრო</w:t>
            </w:r>
          </w:p>
          <w:p w:rsidR="006562A1" w:rsidRPr="004E2C29" w:rsidRDefault="006562A1" w:rsidP="006562A1">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6562A1" w:rsidRPr="004E2C29" w:rsidRDefault="006562A1" w:rsidP="006562A1">
            <w:pPr>
              <w:pStyle w:val="BodyText"/>
              <w:tabs>
                <w:tab w:val="left" w:pos="426"/>
              </w:tabs>
              <w:ind w:left="175"/>
              <w:rPr>
                <w:lang w:val="ka-GE"/>
              </w:rPr>
            </w:pPr>
            <w:r w:rsidRPr="004E2C29">
              <w:rPr>
                <w:b/>
                <w:lang w:val="ka-GE"/>
              </w:rPr>
              <w:t xml:space="preserve">თემა: </w:t>
            </w:r>
            <w:r w:rsidRPr="004E2C29">
              <w:rPr>
                <w:lang w:val="ka-GE"/>
              </w:rPr>
              <w:t>ეროვნული გვარდიის მეთაურის უფლებამოსილების გადაბარების ცერემონიალი</w:t>
            </w:r>
          </w:p>
          <w:p w:rsidR="006562A1" w:rsidRPr="004E2C29" w:rsidRDefault="006562A1" w:rsidP="006562A1">
            <w:pPr>
              <w:pStyle w:val="BodyText"/>
              <w:tabs>
                <w:tab w:val="left" w:pos="426"/>
              </w:tabs>
              <w:ind w:left="175"/>
              <w:rPr>
                <w:color w:val="000000" w:themeColor="text1"/>
                <w:shd w:val="clear" w:color="auto" w:fill="FFFFFF"/>
              </w:rPr>
            </w:pPr>
            <w:r w:rsidRPr="004E2C29">
              <w:rPr>
                <w:b/>
                <w:lang w:val="ka-GE"/>
              </w:rPr>
              <w:t xml:space="preserve">ძირითადი გზავნილები: </w:t>
            </w:r>
            <w:r w:rsidRPr="004E2C29">
              <w:rPr>
                <w:lang w:val="ka-GE"/>
              </w:rPr>
              <w:t>ეროვნული გვარდია იყო პირველი სამხედრო ფორმირება, რომლის ბაზაზეც ქართული შეიარაღებული ძალები ჩამოყალიბდა და განვითარდა; XX საუკუნის 90-იან წლებში საქართველოს ერთიანობისთვის წარმოებულ ბრძოლებში ეროვნული გვარდია ქართული შეიარაღებული ძალების ძირითად ბირთვს წარმოადგენდა; თავდაცვის სამინისტროს ერთ-ერთი პრიორიტეტი ეროვნული გვარდიის განვითარებაა. ჩვენ ერთობლივი ძალებით ვმუშაობთ, რათა ტოტალური თავდაცვის ფარგლებში რეზერვის სისტემა დავხვეწოთ და დასავლურ სტანდარტებს გავუთანაბროთ.</w:t>
            </w:r>
          </w:p>
          <w:p w:rsidR="006562A1" w:rsidRPr="004E2C29" w:rsidRDefault="006562A1" w:rsidP="006562A1">
            <w:pPr>
              <w:pStyle w:val="BodyText"/>
              <w:tabs>
                <w:tab w:val="left" w:pos="426"/>
              </w:tabs>
              <w:ind w:left="175"/>
              <w:rPr>
                <w:lang w:val="ka-GE"/>
              </w:rPr>
            </w:pPr>
            <w:r w:rsidRPr="004E2C29">
              <w:rPr>
                <w:b/>
                <w:color w:val="000000" w:themeColor="text1"/>
                <w:lang w:val="ka-GE"/>
              </w:rPr>
              <w:t xml:space="preserve">გაშუქება: </w:t>
            </w:r>
            <w:r w:rsidRPr="004E2C29">
              <w:rPr>
                <w:lang w:val="ka-GE"/>
              </w:rPr>
              <w:t xml:space="preserve">ღონისძიებას გადაიღებს MOD PR, რომელიც დაეგზავნება საინფორმაციო სააგენტოებს და </w:t>
            </w:r>
            <w:proofErr w:type="spellStart"/>
            <w:r w:rsidRPr="004E2C29">
              <w:rPr>
                <w:lang w:val="ka-GE"/>
              </w:rPr>
              <w:t>აეტვირთება</w:t>
            </w:r>
            <w:proofErr w:type="spellEnd"/>
            <w:r w:rsidRPr="004E2C29">
              <w:rPr>
                <w:lang w:val="ka-GE"/>
              </w:rPr>
              <w:t xml:space="preserve"> ტელევიზიებს.</w:t>
            </w:r>
          </w:p>
          <w:p w:rsidR="006562A1" w:rsidRPr="004E2C29" w:rsidRDefault="006562A1" w:rsidP="006562A1">
            <w:pPr>
              <w:pStyle w:val="BodyText"/>
              <w:tabs>
                <w:tab w:val="left" w:pos="426"/>
              </w:tabs>
              <w:ind w:left="175"/>
              <w:rPr>
                <w:b/>
                <w:lang w:val="ka-GE"/>
              </w:rPr>
            </w:pPr>
            <w:proofErr w:type="spellStart"/>
            <w:r w:rsidRPr="004E2C29">
              <w:rPr>
                <w:b/>
                <w:lang w:val="ka-GE"/>
              </w:rPr>
              <w:t>ფეისბუქზე</w:t>
            </w:r>
            <w:proofErr w:type="spellEnd"/>
            <w:r w:rsidRPr="004E2C29">
              <w:rPr>
                <w:b/>
                <w:lang w:val="ka-GE"/>
              </w:rPr>
              <w:t xml:space="preserve"> განთავსების კამპანია: </w:t>
            </w:r>
            <w:r w:rsidRPr="004E2C29">
              <w:rPr>
                <w:lang w:val="ka-GE"/>
              </w:rPr>
              <w:t xml:space="preserve">ღონისძიებების დასრულების შემდეგ, მასალა განთავსდება თავდაცვის სამინისტროს </w:t>
            </w:r>
            <w:r w:rsidRPr="004E2C29">
              <w:rPr>
                <w:lang w:val="ka-GE"/>
              </w:rPr>
              <w:lastRenderedPageBreak/>
              <w:t xml:space="preserve">ოფიციალურ ვებგვერდსა და </w:t>
            </w:r>
            <w:proofErr w:type="spellStart"/>
            <w:r w:rsidRPr="004E2C29">
              <w:rPr>
                <w:lang w:val="ka-GE"/>
              </w:rPr>
              <w:t>ფეისბუქის</w:t>
            </w:r>
            <w:proofErr w:type="spellEnd"/>
            <w:r w:rsidRPr="004E2C29">
              <w:rPr>
                <w:lang w:val="ka-GE"/>
              </w:rPr>
              <w:t xml:space="preserve"> გვერდზე.</w:t>
            </w:r>
          </w:p>
        </w:tc>
      </w:tr>
      <w:tr w:rsidR="006562A1"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562A1" w:rsidRPr="004E2C29" w:rsidRDefault="006562A1" w:rsidP="006562A1">
            <w:pPr>
              <w:pStyle w:val="BodyText"/>
              <w:tabs>
                <w:tab w:val="left" w:pos="426"/>
              </w:tabs>
              <w:ind w:left="90"/>
              <w:rPr>
                <w:rFonts w:eastAsia="Times New Roman"/>
                <w:b/>
                <w:bCs/>
                <w:lang w:val="ka-GE"/>
              </w:rPr>
            </w:pPr>
            <w:r w:rsidRPr="004E2C29">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6562A1" w:rsidRPr="004E2C29" w:rsidRDefault="006562A1" w:rsidP="006562A1">
            <w:pPr>
              <w:pStyle w:val="BodyText"/>
              <w:tabs>
                <w:tab w:val="left" w:pos="426"/>
              </w:tabs>
              <w:ind w:left="175"/>
              <w:rPr>
                <w:b/>
                <w:lang w:val="ka-GE"/>
              </w:rPr>
            </w:pPr>
            <w:r w:rsidRPr="004E2C29">
              <w:rPr>
                <w:b/>
                <w:lang w:val="ka-GE"/>
              </w:rPr>
              <w:t>განათლების სამინისტრო</w:t>
            </w:r>
          </w:p>
          <w:p w:rsidR="006562A1" w:rsidRPr="004E2C29" w:rsidRDefault="006562A1" w:rsidP="006562A1">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6562A1" w:rsidRPr="004E2C29" w:rsidRDefault="006562A1" w:rsidP="006562A1">
            <w:pPr>
              <w:pStyle w:val="BodyText"/>
              <w:tabs>
                <w:tab w:val="left" w:pos="426"/>
              </w:tabs>
              <w:ind w:left="175"/>
              <w:rPr>
                <w:lang w:val="ka-GE"/>
              </w:rPr>
            </w:pPr>
            <w:r w:rsidRPr="004E2C29">
              <w:rPr>
                <w:b/>
                <w:lang w:val="ka-GE"/>
              </w:rPr>
              <w:t xml:space="preserve">თემა: </w:t>
            </w:r>
            <w:r w:rsidRPr="004E2C29">
              <w:rPr>
                <w:rFonts w:eastAsia="Calibri"/>
                <w:lang w:val="ka-GE"/>
              </w:rPr>
              <w:t>სკოლის დირექტორები ესტონურ სკოლებში მიღებული გამოცდილებას შეაჯამებენ</w:t>
            </w:r>
          </w:p>
          <w:p w:rsidR="006562A1" w:rsidRPr="004E2C29" w:rsidRDefault="006562A1" w:rsidP="006562A1">
            <w:pPr>
              <w:pStyle w:val="BodyText"/>
              <w:tabs>
                <w:tab w:val="left" w:pos="426"/>
              </w:tabs>
              <w:ind w:left="175"/>
              <w:rPr>
                <w:rFonts w:eastAsia="Calibri"/>
              </w:rPr>
            </w:pPr>
            <w:r w:rsidRPr="004E2C29">
              <w:rPr>
                <w:b/>
                <w:color w:val="000000" w:themeColor="text1"/>
                <w:lang w:val="ka-GE"/>
              </w:rPr>
              <w:t xml:space="preserve">ღონისძიების შესახებ: </w:t>
            </w:r>
            <w:r w:rsidRPr="004E2C29">
              <w:rPr>
                <w:rFonts w:eastAsia="Calibri"/>
                <w:lang w:val="et-EE"/>
              </w:rPr>
              <w:t>საქართველოს განათლებისა და მეცნიერების სამინისტრო</w:t>
            </w:r>
            <w:r w:rsidRPr="004E2C29">
              <w:rPr>
                <w:rFonts w:eastAsia="Calibri"/>
                <w:lang w:val="ka-GE"/>
              </w:rPr>
              <w:t xml:space="preserve"> ახორციელებს ქართულ-ესტონურ პროექტს "ხარისხიან განათლებაზე ხელმისაწვდომობის გაძლიერება საქართველოს ბავშვებისთვის". პროექტში 15 </w:t>
            </w:r>
            <w:proofErr w:type="spellStart"/>
            <w:r w:rsidRPr="004E2C29">
              <w:rPr>
                <w:rFonts w:eastAsia="Calibri"/>
                <w:lang w:val="ka-GE"/>
              </w:rPr>
              <w:t>საპილოტე</w:t>
            </w:r>
            <w:proofErr w:type="spellEnd"/>
            <w:r w:rsidRPr="004E2C29">
              <w:rPr>
                <w:rFonts w:eastAsia="Calibri"/>
                <w:lang w:val="ka-GE"/>
              </w:rPr>
              <w:t xml:space="preserve"> სკოლაა ჩართული </w:t>
            </w:r>
            <w:r w:rsidRPr="004E2C29">
              <w:rPr>
                <w:rFonts w:eastAsia="Calibri"/>
              </w:rPr>
              <w:t> </w:t>
            </w:r>
            <w:r w:rsidRPr="004E2C29">
              <w:rPr>
                <w:rFonts w:eastAsia="Calibri"/>
                <w:lang w:val="ka-GE"/>
              </w:rPr>
              <w:t>და დაწყებით საფეხურზე</w:t>
            </w:r>
            <w:r w:rsidRPr="004E2C29">
              <w:rPr>
                <w:rFonts w:eastAsia="Calibri"/>
              </w:rPr>
              <w:t xml:space="preserve"> </w:t>
            </w:r>
            <w:proofErr w:type="spellStart"/>
            <w:r w:rsidRPr="004E2C29">
              <w:rPr>
                <w:rFonts w:eastAsia="Calibri"/>
              </w:rPr>
              <w:t>ახალი</w:t>
            </w:r>
            <w:proofErr w:type="spellEnd"/>
            <w:r w:rsidRPr="004E2C29">
              <w:rPr>
                <w:rFonts w:eastAsia="Calibri"/>
              </w:rPr>
              <w:t xml:space="preserve"> </w:t>
            </w:r>
            <w:proofErr w:type="spellStart"/>
            <w:r w:rsidRPr="004E2C29">
              <w:rPr>
                <w:rFonts w:eastAsia="Calibri"/>
              </w:rPr>
              <w:t>ეროვნული</w:t>
            </w:r>
            <w:proofErr w:type="spellEnd"/>
            <w:r w:rsidRPr="004E2C29">
              <w:rPr>
                <w:rFonts w:eastAsia="Calibri"/>
              </w:rPr>
              <w:t xml:space="preserve"> </w:t>
            </w:r>
            <w:proofErr w:type="spellStart"/>
            <w:r w:rsidRPr="004E2C29">
              <w:rPr>
                <w:rFonts w:eastAsia="Calibri"/>
              </w:rPr>
              <w:t>სასწავლო</w:t>
            </w:r>
            <w:proofErr w:type="spellEnd"/>
            <w:r w:rsidRPr="004E2C29">
              <w:rPr>
                <w:rFonts w:eastAsia="Calibri"/>
              </w:rPr>
              <w:t xml:space="preserve"> </w:t>
            </w:r>
            <w:proofErr w:type="spellStart"/>
            <w:r w:rsidRPr="004E2C29">
              <w:rPr>
                <w:rFonts w:eastAsia="Calibri"/>
              </w:rPr>
              <w:t>გეგმის</w:t>
            </w:r>
            <w:proofErr w:type="spellEnd"/>
            <w:r w:rsidRPr="004E2C29">
              <w:rPr>
                <w:rFonts w:eastAsia="Calibri"/>
              </w:rPr>
              <w:t xml:space="preserve"> </w:t>
            </w:r>
            <w:proofErr w:type="spellStart"/>
            <w:r w:rsidRPr="004E2C29">
              <w:rPr>
                <w:rFonts w:eastAsia="Calibri"/>
              </w:rPr>
              <w:t>პილოტირებას</w:t>
            </w:r>
            <w:proofErr w:type="spellEnd"/>
            <w:r w:rsidRPr="004E2C29">
              <w:rPr>
                <w:rFonts w:eastAsia="Calibri"/>
              </w:rPr>
              <w:t xml:space="preserve"> </w:t>
            </w:r>
            <w:proofErr w:type="spellStart"/>
            <w:r w:rsidRPr="004E2C29">
              <w:rPr>
                <w:rFonts w:eastAsia="Calibri"/>
              </w:rPr>
              <w:t>ისახავს</w:t>
            </w:r>
            <w:proofErr w:type="spellEnd"/>
            <w:r w:rsidRPr="004E2C29">
              <w:rPr>
                <w:rFonts w:eastAsia="Calibri"/>
              </w:rPr>
              <w:t xml:space="preserve"> </w:t>
            </w:r>
            <w:proofErr w:type="spellStart"/>
            <w:r w:rsidRPr="004E2C29">
              <w:rPr>
                <w:rFonts w:eastAsia="Calibri"/>
              </w:rPr>
              <w:t>მიზნად</w:t>
            </w:r>
            <w:proofErr w:type="spellEnd"/>
            <w:r w:rsidRPr="004E2C29">
              <w:rPr>
                <w:rFonts w:eastAsia="Calibri"/>
                <w:lang w:val="ka-GE"/>
              </w:rPr>
              <w:t xml:space="preserve">. </w:t>
            </w:r>
            <w:proofErr w:type="gramStart"/>
            <w:r w:rsidRPr="004E2C29">
              <w:rPr>
                <w:rFonts w:eastAsia="Calibri"/>
              </w:rPr>
              <w:t>მიმდინარე</w:t>
            </w:r>
            <w:proofErr w:type="gramEnd"/>
            <w:r w:rsidRPr="004E2C29">
              <w:rPr>
                <w:rFonts w:eastAsia="Calibri"/>
              </w:rPr>
              <w:t xml:space="preserve"> </w:t>
            </w:r>
            <w:proofErr w:type="spellStart"/>
            <w:r w:rsidRPr="004E2C29">
              <w:rPr>
                <w:rFonts w:eastAsia="Calibri"/>
              </w:rPr>
              <w:t>წლ</w:t>
            </w:r>
            <w:proofErr w:type="spellEnd"/>
            <w:r w:rsidRPr="004E2C29">
              <w:rPr>
                <w:rFonts w:eastAsia="Calibri"/>
                <w:lang w:val="ka-GE"/>
              </w:rPr>
              <w:t>ი</w:t>
            </w:r>
            <w:r w:rsidRPr="004E2C29">
              <w:rPr>
                <w:rFonts w:eastAsia="Calibri"/>
              </w:rPr>
              <w:t xml:space="preserve">ს </w:t>
            </w:r>
            <w:proofErr w:type="spellStart"/>
            <w:r w:rsidRPr="004E2C29">
              <w:rPr>
                <w:rFonts w:eastAsia="Calibri"/>
              </w:rPr>
              <w:t>მაისში</w:t>
            </w:r>
            <w:proofErr w:type="spellEnd"/>
            <w:r w:rsidRPr="004E2C29">
              <w:rPr>
                <w:rFonts w:eastAsia="Calibri"/>
              </w:rPr>
              <w:t xml:space="preserve"> </w:t>
            </w:r>
            <w:proofErr w:type="spellStart"/>
            <w:r w:rsidRPr="004E2C29">
              <w:rPr>
                <w:rFonts w:eastAsia="Calibri"/>
              </w:rPr>
              <w:t>ქართველი</w:t>
            </w:r>
            <w:proofErr w:type="spellEnd"/>
            <w:r w:rsidRPr="004E2C29">
              <w:rPr>
                <w:rFonts w:eastAsia="Calibri"/>
              </w:rPr>
              <w:t xml:space="preserve"> </w:t>
            </w:r>
            <w:proofErr w:type="spellStart"/>
            <w:r w:rsidRPr="004E2C29">
              <w:rPr>
                <w:rFonts w:eastAsia="Calibri"/>
              </w:rPr>
              <w:t>დირექტორები</w:t>
            </w:r>
            <w:proofErr w:type="spellEnd"/>
            <w:r w:rsidRPr="004E2C29">
              <w:rPr>
                <w:rFonts w:eastAsia="Calibri"/>
              </w:rPr>
              <w:t xml:space="preserve"> </w:t>
            </w:r>
            <w:proofErr w:type="spellStart"/>
            <w:r w:rsidRPr="004E2C29">
              <w:rPr>
                <w:rFonts w:eastAsia="Calibri"/>
              </w:rPr>
              <w:t>იმყოფებოდნენ</w:t>
            </w:r>
            <w:proofErr w:type="spellEnd"/>
            <w:r w:rsidRPr="004E2C29">
              <w:rPr>
                <w:rFonts w:eastAsia="Calibri"/>
              </w:rPr>
              <w:t xml:space="preserve"> </w:t>
            </w:r>
            <w:proofErr w:type="spellStart"/>
            <w:r w:rsidRPr="004E2C29">
              <w:rPr>
                <w:rFonts w:eastAsia="Calibri"/>
              </w:rPr>
              <w:t>ესტონეთში</w:t>
            </w:r>
            <w:proofErr w:type="spellEnd"/>
            <w:r w:rsidRPr="004E2C29">
              <w:rPr>
                <w:rFonts w:eastAsia="Calibri"/>
              </w:rPr>
              <w:t xml:space="preserve"> </w:t>
            </w:r>
            <w:proofErr w:type="spellStart"/>
            <w:r w:rsidRPr="004E2C29">
              <w:rPr>
                <w:rFonts w:eastAsia="Calibri"/>
              </w:rPr>
              <w:t>სამდღიან</w:t>
            </w:r>
            <w:proofErr w:type="spellEnd"/>
            <w:r w:rsidRPr="004E2C29">
              <w:rPr>
                <w:rFonts w:eastAsia="Calibri"/>
              </w:rPr>
              <w:t xml:space="preserve"> </w:t>
            </w:r>
            <w:proofErr w:type="spellStart"/>
            <w:r w:rsidRPr="004E2C29">
              <w:rPr>
                <w:rFonts w:eastAsia="Calibri"/>
              </w:rPr>
              <w:t>საგანმანათლებლო</w:t>
            </w:r>
            <w:proofErr w:type="spellEnd"/>
            <w:r w:rsidRPr="004E2C29">
              <w:rPr>
                <w:rFonts w:eastAsia="Calibri"/>
              </w:rPr>
              <w:t xml:space="preserve"> </w:t>
            </w:r>
            <w:proofErr w:type="spellStart"/>
            <w:r w:rsidRPr="004E2C29">
              <w:rPr>
                <w:rFonts w:eastAsia="Calibri"/>
              </w:rPr>
              <w:t>ტურზე</w:t>
            </w:r>
            <w:proofErr w:type="spellEnd"/>
            <w:r w:rsidRPr="004E2C29">
              <w:rPr>
                <w:rFonts w:eastAsia="Calibri"/>
              </w:rPr>
              <w:t xml:space="preserve">, </w:t>
            </w:r>
            <w:proofErr w:type="spellStart"/>
            <w:r w:rsidRPr="004E2C29">
              <w:rPr>
                <w:rFonts w:eastAsia="Calibri"/>
              </w:rPr>
              <w:t>ადგილობრივი</w:t>
            </w:r>
            <w:proofErr w:type="spellEnd"/>
            <w:r w:rsidRPr="004E2C29">
              <w:rPr>
                <w:rFonts w:eastAsia="Calibri"/>
              </w:rPr>
              <w:t xml:space="preserve"> </w:t>
            </w:r>
            <w:proofErr w:type="spellStart"/>
            <w:r w:rsidRPr="004E2C29">
              <w:rPr>
                <w:rFonts w:eastAsia="Calibri"/>
              </w:rPr>
              <w:t>განათლების</w:t>
            </w:r>
            <w:proofErr w:type="spellEnd"/>
            <w:r w:rsidRPr="004E2C29">
              <w:rPr>
                <w:rFonts w:eastAsia="Calibri"/>
              </w:rPr>
              <w:t xml:space="preserve"> </w:t>
            </w:r>
            <w:proofErr w:type="spellStart"/>
            <w:r w:rsidRPr="004E2C29">
              <w:rPr>
                <w:rFonts w:eastAsia="Calibri"/>
              </w:rPr>
              <w:t>სისტემის</w:t>
            </w:r>
            <w:proofErr w:type="spellEnd"/>
            <w:r w:rsidRPr="004E2C29">
              <w:rPr>
                <w:rFonts w:eastAsia="Calibri"/>
              </w:rPr>
              <w:t xml:space="preserve">, </w:t>
            </w:r>
            <w:proofErr w:type="spellStart"/>
            <w:r w:rsidRPr="004E2C29">
              <w:rPr>
                <w:rFonts w:eastAsia="Calibri"/>
              </w:rPr>
              <w:t>სასწავლო</w:t>
            </w:r>
            <w:proofErr w:type="spellEnd"/>
            <w:r w:rsidRPr="004E2C29">
              <w:rPr>
                <w:rFonts w:eastAsia="Calibri"/>
              </w:rPr>
              <w:t xml:space="preserve"> </w:t>
            </w:r>
            <w:proofErr w:type="spellStart"/>
            <w:r w:rsidRPr="004E2C29">
              <w:rPr>
                <w:rFonts w:eastAsia="Calibri"/>
              </w:rPr>
              <w:t>პროცესის</w:t>
            </w:r>
            <w:proofErr w:type="spellEnd"/>
            <w:r w:rsidRPr="004E2C29">
              <w:rPr>
                <w:rFonts w:eastAsia="Calibri"/>
              </w:rPr>
              <w:t xml:space="preserve"> </w:t>
            </w:r>
            <w:proofErr w:type="spellStart"/>
            <w:r w:rsidRPr="004E2C29">
              <w:rPr>
                <w:rFonts w:eastAsia="Calibri"/>
              </w:rPr>
              <w:t>გასაცნობად</w:t>
            </w:r>
            <w:proofErr w:type="spellEnd"/>
            <w:r w:rsidRPr="004E2C29">
              <w:rPr>
                <w:rFonts w:eastAsia="Calibri"/>
              </w:rPr>
              <w:t xml:space="preserve"> </w:t>
            </w:r>
            <w:proofErr w:type="spellStart"/>
            <w:r w:rsidRPr="004E2C29">
              <w:rPr>
                <w:rFonts w:eastAsia="Calibri"/>
              </w:rPr>
              <w:t>და</w:t>
            </w:r>
            <w:proofErr w:type="spellEnd"/>
            <w:r w:rsidRPr="004E2C29">
              <w:rPr>
                <w:rFonts w:eastAsia="Calibri"/>
              </w:rPr>
              <w:t xml:space="preserve"> </w:t>
            </w:r>
            <w:proofErr w:type="spellStart"/>
            <w:r w:rsidRPr="004E2C29">
              <w:rPr>
                <w:rFonts w:eastAsia="Calibri"/>
              </w:rPr>
              <w:t>გამოცდილების</w:t>
            </w:r>
            <w:proofErr w:type="spellEnd"/>
            <w:r w:rsidRPr="004E2C29">
              <w:rPr>
                <w:rFonts w:eastAsia="Calibri"/>
              </w:rPr>
              <w:t xml:space="preserve"> </w:t>
            </w:r>
            <w:proofErr w:type="spellStart"/>
            <w:r w:rsidRPr="004E2C29">
              <w:rPr>
                <w:rFonts w:eastAsia="Calibri"/>
              </w:rPr>
              <w:t>მისაღებად</w:t>
            </w:r>
            <w:proofErr w:type="spellEnd"/>
            <w:r w:rsidRPr="004E2C29">
              <w:rPr>
                <w:rFonts w:eastAsia="Calibri"/>
              </w:rPr>
              <w:t>.</w:t>
            </w:r>
          </w:p>
          <w:p w:rsidR="006562A1" w:rsidRPr="004E2C29" w:rsidRDefault="006562A1" w:rsidP="006562A1">
            <w:pPr>
              <w:pStyle w:val="BodyText"/>
              <w:tabs>
                <w:tab w:val="left" w:pos="426"/>
              </w:tabs>
              <w:ind w:left="175"/>
              <w:rPr>
                <w:lang w:val="ka-GE"/>
              </w:rPr>
            </w:pPr>
            <w:r w:rsidRPr="004E2C29">
              <w:rPr>
                <w:rFonts w:eastAsia="Calibri"/>
                <w:lang w:val="ka-GE"/>
              </w:rPr>
              <w:t xml:space="preserve">სამუშაო შეხვედრაზე ესტონურ სკოლებში მიღებული გამოცდილების და სკოლების საჭიროებების შეფასების შედეგების განხილვა მოეწყობა. შეხვედრას დაესწრებიან </w:t>
            </w:r>
            <w:proofErr w:type="spellStart"/>
            <w:r w:rsidRPr="004E2C29">
              <w:rPr>
                <w:rFonts w:eastAsia="Calibri"/>
                <w:lang w:val="ka-GE"/>
              </w:rPr>
              <w:t>ესგ</w:t>
            </w:r>
            <w:proofErr w:type="spellEnd"/>
            <w:r w:rsidRPr="004E2C29">
              <w:rPr>
                <w:rFonts w:eastAsia="Calibri"/>
                <w:lang w:val="ka-GE"/>
              </w:rPr>
              <w:t>-ს დეპარტამენტის, გაეროს ბავშვთა ფონდის წარმომადგენლები, სკოლების დირექტორები.</w:t>
            </w:r>
          </w:p>
          <w:p w:rsidR="006562A1" w:rsidRPr="004E2C29" w:rsidRDefault="006562A1" w:rsidP="006562A1">
            <w:pPr>
              <w:pStyle w:val="BodyText"/>
              <w:tabs>
                <w:tab w:val="left" w:pos="426"/>
              </w:tabs>
              <w:ind w:left="175"/>
              <w:rPr>
                <w:lang w:val="ka-GE"/>
              </w:rPr>
            </w:pPr>
            <w:proofErr w:type="spellStart"/>
            <w:r w:rsidRPr="004E2C29">
              <w:rPr>
                <w:rFonts w:eastAsia="Calibri" w:cs="Times New Roman"/>
                <w:b/>
                <w:lang w:val="ka-GE"/>
              </w:rPr>
              <w:t>ფეისბუქზე</w:t>
            </w:r>
            <w:proofErr w:type="spellEnd"/>
            <w:r w:rsidRPr="004E2C29">
              <w:rPr>
                <w:rFonts w:eastAsia="Calibri" w:cs="Times New Roman"/>
                <w:b/>
                <w:lang w:val="ka-GE"/>
              </w:rPr>
              <w:t xml:space="preserve"> განთავსების კამპანია: </w:t>
            </w:r>
            <w:proofErr w:type="spellStart"/>
            <w:r w:rsidRPr="004E2C29">
              <w:rPr>
                <w:rFonts w:eastAsia="Calibri" w:cs="Times New Roman"/>
                <w:lang w:val="ka-GE"/>
              </w:rPr>
              <w:t>ფეისბუქზე</w:t>
            </w:r>
            <w:proofErr w:type="spellEnd"/>
            <w:r w:rsidRPr="004E2C29">
              <w:rPr>
                <w:rFonts w:eastAsia="Calibri" w:cs="Times New Roman"/>
                <w:lang w:val="ka-GE"/>
              </w:rPr>
              <w:t xml:space="preserve"> განთავსდება ინფორმაცია და დაიდება ფოტო.</w:t>
            </w:r>
          </w:p>
        </w:tc>
      </w:tr>
      <w:tr w:rsidR="008B1DF8"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B1DF8" w:rsidRPr="004E2C29" w:rsidRDefault="008B1DF8" w:rsidP="00BC7B45">
            <w:pPr>
              <w:pStyle w:val="BodyText"/>
              <w:tabs>
                <w:tab w:val="left" w:pos="426"/>
              </w:tabs>
              <w:ind w:left="90"/>
              <w:rPr>
                <w:rFonts w:eastAsia="Times New Roman"/>
                <w:b/>
                <w:bCs/>
                <w:lang w:val="ka-GE"/>
              </w:rPr>
            </w:pPr>
            <w:r w:rsidRPr="004E2C29">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6562A1" w:rsidRPr="004E2C29" w:rsidRDefault="006562A1" w:rsidP="006562A1">
            <w:pPr>
              <w:pStyle w:val="BodyText"/>
              <w:tabs>
                <w:tab w:val="left" w:pos="426"/>
              </w:tabs>
              <w:ind w:left="175"/>
              <w:rPr>
                <w:b/>
                <w:lang w:val="ka-GE"/>
              </w:rPr>
            </w:pPr>
            <w:r w:rsidRPr="004E2C29">
              <w:rPr>
                <w:b/>
                <w:lang w:val="ka-GE"/>
              </w:rPr>
              <w:t>სოფლის მეურნეობის სამინისტრო</w:t>
            </w:r>
          </w:p>
          <w:p w:rsidR="006562A1" w:rsidRPr="004E2C29" w:rsidRDefault="006562A1" w:rsidP="006562A1">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13:00</w:t>
            </w:r>
          </w:p>
          <w:p w:rsidR="006562A1" w:rsidRPr="004E2C29" w:rsidRDefault="006562A1" w:rsidP="006562A1">
            <w:pPr>
              <w:pStyle w:val="BodyText"/>
              <w:tabs>
                <w:tab w:val="left" w:pos="426"/>
              </w:tabs>
              <w:ind w:left="175"/>
              <w:rPr>
                <w:lang w:val="ka-GE"/>
              </w:rPr>
            </w:pPr>
            <w:r w:rsidRPr="004E2C29">
              <w:rPr>
                <w:b/>
                <w:lang w:val="ka-GE"/>
              </w:rPr>
              <w:t xml:space="preserve">თემა: </w:t>
            </w:r>
            <w:r w:rsidRPr="004E2C29">
              <w:rPr>
                <w:color w:val="000000" w:themeColor="text1"/>
                <w:shd w:val="clear" w:color="auto" w:fill="FFFFFF"/>
                <w:lang w:val="ka-GE"/>
              </w:rPr>
              <w:t>მინდვრის დღე</w:t>
            </w:r>
          </w:p>
          <w:p w:rsidR="006562A1" w:rsidRPr="004E2C29" w:rsidRDefault="006562A1" w:rsidP="006562A1">
            <w:pPr>
              <w:pStyle w:val="BodyText"/>
              <w:tabs>
                <w:tab w:val="left" w:pos="426"/>
              </w:tabs>
              <w:ind w:left="175"/>
              <w:rPr>
                <w:rFonts w:eastAsia="Times New Roman" w:cs="Times New Roman"/>
                <w:lang w:val="ka-GE"/>
              </w:rPr>
            </w:pPr>
            <w:r w:rsidRPr="004E2C29">
              <w:rPr>
                <w:rFonts w:eastAsia="Times New Roman"/>
                <w:b/>
                <w:lang w:val="ka-GE"/>
              </w:rPr>
              <w:t>მნიშვნელობა</w:t>
            </w:r>
            <w:r w:rsidRPr="004E2C29">
              <w:rPr>
                <w:rFonts w:eastAsia="Times New Roman" w:cs="Helvetica"/>
                <w:b/>
                <w:lang w:val="ka-GE"/>
              </w:rPr>
              <w:t>: </w:t>
            </w:r>
            <w:r w:rsidRPr="004E2C29">
              <w:rPr>
                <w:color w:val="1D2129"/>
                <w:shd w:val="clear" w:color="auto" w:fill="FFFFFF"/>
                <w:lang w:val="ka-GE"/>
              </w:rPr>
              <w:t xml:space="preserve">სსიპ სოფლის მეურნეობის </w:t>
            </w:r>
            <w:proofErr w:type="spellStart"/>
            <w:r w:rsidRPr="004E2C29">
              <w:rPr>
                <w:color w:val="1D2129"/>
                <w:shd w:val="clear" w:color="auto" w:fill="FFFFFF"/>
                <w:lang w:val="ka-GE"/>
              </w:rPr>
              <w:t>სამეცნეირო-კველვითი</w:t>
            </w:r>
            <w:proofErr w:type="spellEnd"/>
            <w:r w:rsidRPr="004E2C29">
              <w:rPr>
                <w:color w:val="1D2129"/>
                <w:shd w:val="clear" w:color="auto" w:fill="FFFFFF"/>
                <w:lang w:val="ka-GE"/>
              </w:rPr>
              <w:t xml:space="preserve"> ცენტრის დედოფლისწყაროს სადემონსტრაციო ბაზაზე გაიმართა ფერმერის დღე. </w:t>
            </w:r>
            <w:r w:rsidRPr="004E2C29">
              <w:rPr>
                <w:lang w:val="ka-GE"/>
              </w:rPr>
              <w:t xml:space="preserve">ფერმერები გაეცვნენ დარგში </w:t>
            </w:r>
            <w:r w:rsidRPr="004E2C29">
              <w:rPr>
                <w:color w:val="1D2129"/>
                <w:shd w:val="clear" w:color="auto" w:fill="FFFFFF"/>
                <w:lang w:val="ka-GE"/>
              </w:rPr>
              <w:t xml:space="preserve">მიმდინარე კვლევებს,  </w:t>
            </w:r>
            <w:r w:rsidRPr="004E2C29">
              <w:rPr>
                <w:lang w:val="ka-GE"/>
              </w:rPr>
              <w:t>მონაწილეობა მიიღეს მოსავლის  აღებაში, მოსავლის განსაზღვრაში და შეარჩიეს მათთვის საინტერესო ჯიში. გაიცა სხვადასხვა რეკომენდაციები.</w:t>
            </w:r>
          </w:p>
          <w:p w:rsidR="006562A1" w:rsidRPr="004E2C29" w:rsidRDefault="006562A1" w:rsidP="006562A1">
            <w:pPr>
              <w:pStyle w:val="BodyText"/>
              <w:tabs>
                <w:tab w:val="left" w:pos="426"/>
              </w:tabs>
              <w:ind w:left="175"/>
              <w:rPr>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color w:val="1D2129"/>
                <w:shd w:val="clear" w:color="auto" w:fill="FFFFFF"/>
                <w:lang w:val="ka-GE"/>
              </w:rPr>
              <w:t>საინფორმაციო სააგენტოები, ოფიციალური ვებგვერდი</w:t>
            </w:r>
          </w:p>
          <w:p w:rsidR="008B1DF8" w:rsidRPr="004E2C29" w:rsidRDefault="006562A1" w:rsidP="006562A1">
            <w:pPr>
              <w:pStyle w:val="BodyText"/>
              <w:tabs>
                <w:tab w:val="left" w:pos="426"/>
              </w:tabs>
              <w:ind w:left="175"/>
              <w:rPr>
                <w:lang w:val="ka-GE"/>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color w:val="1D2129"/>
                <w:shd w:val="clear" w:color="auto" w:fill="FFFFFF"/>
                <w:lang w:val="ka-GE"/>
              </w:rPr>
              <w:t>ღონისძიების</w:t>
            </w:r>
            <w:r w:rsidRPr="004E2C29">
              <w:rPr>
                <w:rFonts w:cs="Helvetica"/>
                <w:color w:val="1D2129"/>
                <w:shd w:val="clear" w:color="auto" w:fill="FFFFFF"/>
                <w:lang w:val="ka-GE"/>
              </w:rPr>
              <w:t xml:space="preserve"> </w:t>
            </w:r>
            <w:r w:rsidRPr="004E2C29">
              <w:rPr>
                <w:color w:val="1D2129"/>
                <w:shd w:val="clear" w:color="auto" w:fill="FFFFFF"/>
                <w:lang w:val="ka-GE"/>
              </w:rPr>
              <w:t>დასრულების</w:t>
            </w:r>
            <w:r w:rsidRPr="004E2C29">
              <w:rPr>
                <w:rFonts w:cs="Helvetica"/>
                <w:color w:val="1D2129"/>
                <w:shd w:val="clear" w:color="auto" w:fill="FFFFFF"/>
                <w:lang w:val="ka-GE"/>
              </w:rPr>
              <w:t xml:space="preserve"> </w:t>
            </w:r>
            <w:r w:rsidRPr="004E2C29">
              <w:rPr>
                <w:color w:val="1D2129"/>
                <w:shd w:val="clear" w:color="auto" w:fill="FFFFFF"/>
                <w:lang w:val="ka-GE"/>
              </w:rPr>
              <w:t>შემდეგ</w:t>
            </w:r>
            <w:r w:rsidRPr="004E2C29">
              <w:rPr>
                <w:rFonts w:cs="Helvetica"/>
                <w:color w:val="1D2129"/>
                <w:shd w:val="clear" w:color="auto" w:fill="FFFFFF"/>
                <w:lang w:val="ka-GE"/>
              </w:rPr>
              <w:t xml:space="preserve">, </w:t>
            </w:r>
            <w:r w:rsidRPr="004E2C29">
              <w:rPr>
                <w:color w:val="1D2129"/>
                <w:shd w:val="clear" w:color="auto" w:fill="FFFFFF"/>
                <w:lang w:val="ka-GE"/>
              </w:rPr>
              <w:t>დაიდება</w:t>
            </w:r>
            <w:r w:rsidRPr="004E2C29">
              <w:rPr>
                <w:rFonts w:cs="Helvetica"/>
                <w:color w:val="1D2129"/>
                <w:shd w:val="clear" w:color="auto" w:fill="FFFFFF"/>
                <w:lang w:val="ka-GE"/>
              </w:rPr>
              <w:t xml:space="preserve"> </w:t>
            </w:r>
            <w:r w:rsidRPr="004E2C29">
              <w:rPr>
                <w:color w:val="1D2129"/>
                <w:shd w:val="clear" w:color="auto" w:fill="FFFFFF"/>
                <w:lang w:val="ka-GE"/>
              </w:rPr>
              <w:t>ინფორმაცია</w:t>
            </w:r>
            <w:r w:rsidRPr="004E2C29">
              <w:rPr>
                <w:rFonts w:cs="Helvetica"/>
                <w:color w:val="1D2129"/>
                <w:shd w:val="clear" w:color="auto" w:fill="FFFFFF"/>
                <w:lang w:val="ka-GE"/>
              </w:rPr>
              <w:t xml:space="preserve"> </w:t>
            </w:r>
            <w:r w:rsidRPr="004E2C29">
              <w:rPr>
                <w:color w:val="1D2129"/>
                <w:shd w:val="clear" w:color="auto" w:fill="FFFFFF"/>
                <w:lang w:val="ka-GE"/>
              </w:rPr>
              <w:t>და</w:t>
            </w:r>
            <w:r w:rsidRPr="004E2C29">
              <w:rPr>
                <w:rFonts w:cs="Helvetica"/>
                <w:color w:val="1D2129"/>
                <w:shd w:val="clear" w:color="auto" w:fill="FFFFFF"/>
                <w:lang w:val="ka-GE"/>
              </w:rPr>
              <w:t xml:space="preserve"> </w:t>
            </w:r>
            <w:r w:rsidRPr="004E2C29">
              <w:rPr>
                <w:color w:val="1D2129"/>
                <w:shd w:val="clear" w:color="auto" w:fill="FFFFFF"/>
                <w:lang w:val="ka-GE"/>
              </w:rPr>
              <w:t>ფოტომასალა</w:t>
            </w:r>
          </w:p>
        </w:tc>
      </w:tr>
      <w:tr w:rsidR="00416D22"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6D22" w:rsidRPr="004E2C29" w:rsidRDefault="00416D22" w:rsidP="00416D22">
            <w:pPr>
              <w:pStyle w:val="BodyText"/>
              <w:tabs>
                <w:tab w:val="left" w:pos="426"/>
              </w:tabs>
              <w:ind w:left="90"/>
              <w:rPr>
                <w:rFonts w:eastAsia="Times New Roman"/>
                <w:b/>
                <w:bCs/>
                <w:lang w:val="ka-GE"/>
              </w:rPr>
            </w:pPr>
            <w:r w:rsidRPr="004E2C29">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416D22" w:rsidRPr="004E2C29" w:rsidRDefault="00416D22" w:rsidP="00416D22">
            <w:pPr>
              <w:pStyle w:val="BodyText"/>
              <w:tabs>
                <w:tab w:val="left" w:pos="426"/>
              </w:tabs>
              <w:ind w:left="175"/>
              <w:rPr>
                <w:b/>
                <w:lang w:val="ka-GE"/>
              </w:rPr>
            </w:pPr>
            <w:r w:rsidRPr="004E2C29">
              <w:rPr>
                <w:b/>
                <w:lang w:val="ka-GE"/>
              </w:rPr>
              <w:t>თავდაცვის სამინისტრო</w:t>
            </w:r>
          </w:p>
          <w:p w:rsidR="00416D22" w:rsidRPr="004E2C29" w:rsidRDefault="00416D22" w:rsidP="00416D22">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18:00</w:t>
            </w:r>
          </w:p>
          <w:p w:rsidR="00416D22" w:rsidRPr="004E2C29" w:rsidRDefault="00416D22" w:rsidP="00416D22">
            <w:pPr>
              <w:pStyle w:val="BodyText"/>
              <w:tabs>
                <w:tab w:val="left" w:pos="426"/>
              </w:tabs>
              <w:ind w:left="175"/>
              <w:rPr>
                <w:lang w:val="ka-GE"/>
              </w:rPr>
            </w:pPr>
            <w:r w:rsidRPr="004E2C29">
              <w:rPr>
                <w:b/>
                <w:lang w:val="ka-GE"/>
              </w:rPr>
              <w:t xml:space="preserve">თემა: </w:t>
            </w:r>
            <w:r w:rsidRPr="004E2C29">
              <w:rPr>
                <w:lang w:val="ka-GE"/>
              </w:rPr>
              <w:t>III ქვეითი ბრიგადის დაზვერვის ასეულის ავღანეთში გაცილების ცერემონიალი</w:t>
            </w:r>
          </w:p>
          <w:p w:rsidR="00416D22" w:rsidRPr="004E2C29" w:rsidRDefault="00416D22" w:rsidP="00416D22">
            <w:pPr>
              <w:pStyle w:val="BodyText"/>
              <w:tabs>
                <w:tab w:val="left" w:pos="426"/>
              </w:tabs>
              <w:ind w:left="175"/>
              <w:rPr>
                <w:color w:val="000000" w:themeColor="text1"/>
                <w:shd w:val="clear" w:color="auto" w:fill="FFFFFF"/>
              </w:rPr>
            </w:pPr>
            <w:r w:rsidRPr="004E2C29">
              <w:rPr>
                <w:b/>
                <w:lang w:val="ka-GE"/>
              </w:rPr>
              <w:t xml:space="preserve">ძირითადი გზავნილები: </w:t>
            </w:r>
            <w:r w:rsidRPr="004E2C29">
              <w:rPr>
                <w:lang w:val="ka-GE"/>
              </w:rPr>
              <w:t xml:space="preserve">ტერორიზმი გლობალური საფრთხეა და საერთაშორისო საზოგადოება ერთიანი ძალებით უნდა შეეცადოს არსებული გამოწვევების გადალახვას; მუდმივად უნდა გვახსოვდეს, რომ საერთაშორისო მშვიდობის დამყარების პროცესში მონაწილეობით, </w:t>
            </w:r>
            <w:proofErr w:type="spellStart"/>
            <w:r w:rsidRPr="004E2C29">
              <w:rPr>
                <w:lang w:val="ka-GE"/>
              </w:rPr>
              <w:t>ვუზრუნველყოფთ</w:t>
            </w:r>
            <w:proofErr w:type="spellEnd"/>
            <w:r w:rsidRPr="004E2C29">
              <w:rPr>
                <w:lang w:val="ka-GE"/>
              </w:rPr>
              <w:t xml:space="preserve"> საკუთარი ქვეყნის უსაფრთხოებასა და მშვიდობას; საქართველო არის ევრო-ატლანტიკური საზოგადოების ნაწილი და ამიტომ ჩვენთვის, ვალდებულებასთან ერთად, პატივია წვლილი შევიტანოთ საერთაშორისო უსაფრთხოების მხარდაჭერის პროცესში; ჩვენი შეიარაღებული  ძალების მზადყოფნა მონაწილეობა მიიღონ საერთაშორისო მისიებში არის ძალიან მნიშვნელოვანი გზავნილი ყველასთვის, რომ საქართველო არის არა მხოლოდ უსაფრთხოების მომხმარებელი, არამედ თავად შესწევს უნარი წვლილი შეიტანოს საერთაშორისო უსაფრთხოების განმტკიცებაში.</w:t>
            </w:r>
          </w:p>
          <w:p w:rsidR="00416D22" w:rsidRPr="004E2C29" w:rsidRDefault="00416D22" w:rsidP="00416D22">
            <w:pPr>
              <w:pStyle w:val="BodyText"/>
              <w:tabs>
                <w:tab w:val="left" w:pos="426"/>
              </w:tabs>
              <w:ind w:left="175"/>
              <w:rPr>
                <w:lang w:val="ka-GE"/>
              </w:rPr>
            </w:pPr>
            <w:r w:rsidRPr="004E2C29">
              <w:rPr>
                <w:b/>
                <w:color w:val="000000" w:themeColor="text1"/>
                <w:lang w:val="ka-GE"/>
              </w:rPr>
              <w:lastRenderedPageBreak/>
              <w:t xml:space="preserve">გაშუქება: </w:t>
            </w:r>
            <w:r w:rsidRPr="004E2C29">
              <w:rPr>
                <w:lang w:val="ka-GE"/>
              </w:rPr>
              <w:t xml:space="preserve">ღონისძიებას გადაიღებს MOD PR, რომელიც დაეგზავნება საინფორმაციო სააგენტოებს და </w:t>
            </w:r>
            <w:proofErr w:type="spellStart"/>
            <w:r w:rsidRPr="004E2C29">
              <w:rPr>
                <w:lang w:val="ka-GE"/>
              </w:rPr>
              <w:t>აეტვირთება</w:t>
            </w:r>
            <w:proofErr w:type="spellEnd"/>
            <w:r w:rsidRPr="004E2C29">
              <w:rPr>
                <w:lang w:val="ka-GE"/>
              </w:rPr>
              <w:t xml:space="preserve"> ტელევიზიებს.</w:t>
            </w:r>
          </w:p>
          <w:p w:rsidR="00416D22" w:rsidRPr="004E2C29" w:rsidRDefault="00416D22" w:rsidP="00416D22">
            <w:pPr>
              <w:pStyle w:val="BodyText"/>
              <w:tabs>
                <w:tab w:val="left" w:pos="426"/>
              </w:tabs>
              <w:ind w:left="175"/>
              <w:rPr>
                <w:b/>
                <w:lang w:val="ka-GE"/>
              </w:rPr>
            </w:pPr>
            <w:proofErr w:type="spellStart"/>
            <w:r w:rsidRPr="004E2C29">
              <w:rPr>
                <w:b/>
                <w:lang w:val="ka-GE"/>
              </w:rPr>
              <w:t>ფეისბუქზე</w:t>
            </w:r>
            <w:proofErr w:type="spellEnd"/>
            <w:r w:rsidRPr="004E2C29">
              <w:rPr>
                <w:b/>
                <w:lang w:val="ka-GE"/>
              </w:rPr>
              <w:t xml:space="preserve"> განთავსების კამპანია: </w:t>
            </w:r>
            <w:r w:rsidRPr="004E2C29">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4E2C29">
              <w:rPr>
                <w:lang w:val="ka-GE"/>
              </w:rPr>
              <w:t>ფეისბუქის</w:t>
            </w:r>
            <w:proofErr w:type="spellEnd"/>
            <w:r w:rsidRPr="004E2C29">
              <w:rPr>
                <w:lang w:val="ka-GE"/>
              </w:rPr>
              <w:t xml:space="preserve"> გვერდზე.</w:t>
            </w:r>
          </w:p>
        </w:tc>
      </w:tr>
      <w:tr w:rsidR="00874391"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74391" w:rsidRPr="004E2C29" w:rsidRDefault="00874391" w:rsidP="00BC7B45">
            <w:pPr>
              <w:pStyle w:val="BodyText"/>
              <w:tabs>
                <w:tab w:val="left" w:pos="426"/>
              </w:tabs>
              <w:ind w:left="90"/>
              <w:rPr>
                <w:rFonts w:eastAsia="Times New Roman"/>
                <w:b/>
                <w:bCs/>
                <w:lang w:val="ka-GE"/>
              </w:rPr>
            </w:pPr>
            <w:r>
              <w:rPr>
                <w:rFonts w:eastAsia="Times New Roman"/>
                <w:b/>
                <w:bCs/>
                <w:lang w:val="ka-GE"/>
              </w:rPr>
              <w:lastRenderedPageBreak/>
              <w:t>7</w:t>
            </w:r>
          </w:p>
        </w:tc>
        <w:tc>
          <w:tcPr>
            <w:tcW w:w="14034" w:type="dxa"/>
            <w:tcBorders>
              <w:top w:val="nil"/>
              <w:left w:val="nil"/>
              <w:bottom w:val="single" w:sz="4" w:space="0" w:color="auto"/>
              <w:right w:val="single" w:sz="4" w:space="0" w:color="auto"/>
            </w:tcBorders>
            <w:shd w:val="clear" w:color="auto" w:fill="auto"/>
          </w:tcPr>
          <w:p w:rsidR="00874391" w:rsidRPr="005218F3" w:rsidRDefault="00874391" w:rsidP="00874391">
            <w:pPr>
              <w:pStyle w:val="BodyText"/>
              <w:tabs>
                <w:tab w:val="left" w:pos="426"/>
              </w:tabs>
              <w:ind w:left="175"/>
              <w:rPr>
                <w:b/>
                <w:highlight w:val="yellow"/>
                <w:lang w:val="ka-GE"/>
              </w:rPr>
            </w:pPr>
            <w:r w:rsidRPr="005218F3">
              <w:rPr>
                <w:b/>
                <w:highlight w:val="yellow"/>
                <w:lang w:val="ka-GE"/>
              </w:rPr>
              <w:t>იუსტიციის სამინისტრო</w:t>
            </w:r>
          </w:p>
          <w:p w:rsidR="00874391" w:rsidRPr="005218F3" w:rsidRDefault="00874391" w:rsidP="00874391">
            <w:pPr>
              <w:pStyle w:val="BodyText"/>
              <w:tabs>
                <w:tab w:val="left" w:pos="426"/>
              </w:tabs>
              <w:ind w:left="175"/>
              <w:rPr>
                <w:rFonts w:eastAsia="Merriweather" w:cs="Merriweather"/>
                <w:highlight w:val="yellow"/>
                <w:lang w:val="ka-GE"/>
              </w:rPr>
            </w:pPr>
            <w:r w:rsidRPr="005218F3">
              <w:rPr>
                <w:b/>
                <w:highlight w:val="yellow"/>
                <w:lang w:val="ka-GE"/>
              </w:rPr>
              <w:t xml:space="preserve">დრო: </w:t>
            </w:r>
            <w:r w:rsidRPr="005218F3">
              <w:rPr>
                <w:highlight w:val="yellow"/>
                <w:lang w:val="ka-GE"/>
              </w:rPr>
              <w:t>21:00</w:t>
            </w:r>
          </w:p>
          <w:p w:rsidR="00874391" w:rsidRPr="005218F3" w:rsidRDefault="00874391" w:rsidP="00874391">
            <w:pPr>
              <w:pStyle w:val="BodyText"/>
              <w:tabs>
                <w:tab w:val="left" w:pos="426"/>
              </w:tabs>
              <w:ind w:left="175"/>
              <w:rPr>
                <w:highlight w:val="yellow"/>
                <w:lang w:val="ka-GE"/>
              </w:rPr>
            </w:pPr>
            <w:r w:rsidRPr="005218F3">
              <w:rPr>
                <w:b/>
                <w:highlight w:val="yellow"/>
                <w:lang w:val="ka-GE"/>
              </w:rPr>
              <w:t xml:space="preserve">თემა: </w:t>
            </w:r>
            <w:r w:rsidRPr="005218F3">
              <w:rPr>
                <w:bCs/>
                <w:highlight w:val="yellow"/>
                <w:lang w:val="ka-GE"/>
              </w:rPr>
              <w:t>ქუთაისის ცენტრალური არქივის შენობის გახსნა</w:t>
            </w:r>
          </w:p>
          <w:p w:rsidR="00874391" w:rsidRPr="005218F3" w:rsidRDefault="00874391" w:rsidP="00874391">
            <w:pPr>
              <w:pStyle w:val="BodyText"/>
              <w:tabs>
                <w:tab w:val="left" w:pos="426"/>
              </w:tabs>
              <w:ind w:left="176"/>
              <w:rPr>
                <w:highlight w:val="yellow"/>
                <w:lang w:val="ka-GE"/>
              </w:rPr>
            </w:pPr>
            <w:r w:rsidRPr="005218F3">
              <w:rPr>
                <w:rFonts w:eastAsia="Times New Roman"/>
                <w:b/>
                <w:highlight w:val="yellow"/>
                <w:lang w:val="ka-GE"/>
              </w:rPr>
              <w:t>მნიშვნელობა</w:t>
            </w:r>
            <w:r w:rsidRPr="005218F3">
              <w:rPr>
                <w:rFonts w:eastAsia="Times New Roman" w:cs="Helvetica"/>
                <w:b/>
                <w:highlight w:val="yellow"/>
                <w:lang w:val="ka-GE"/>
              </w:rPr>
              <w:t>: </w:t>
            </w:r>
            <w:r w:rsidRPr="005218F3">
              <w:rPr>
                <w:highlight w:val="yellow"/>
                <w:lang w:val="ka-GE"/>
              </w:rPr>
              <w:t xml:space="preserve">ქუთაისის ცენტრალური არქივისათვის ახალი შენობა აშენდა, სადაც თანამედროვე სტანდარტების </w:t>
            </w:r>
            <w:proofErr w:type="spellStart"/>
            <w:r w:rsidRPr="005218F3">
              <w:rPr>
                <w:highlight w:val="yellow"/>
                <w:lang w:val="ka-GE"/>
              </w:rPr>
              <w:t>არქივსაცავები</w:t>
            </w:r>
            <w:proofErr w:type="spellEnd"/>
            <w:r w:rsidRPr="005218F3">
              <w:rPr>
                <w:highlight w:val="yellow"/>
                <w:lang w:val="ka-GE"/>
              </w:rPr>
              <w:t xml:space="preserve"> მოეწყო. ამ შენობაში ქუთაისის, წყალტუბოს, სამტრედიის, ონის, ამბროლაურის, ცაგერის, </w:t>
            </w:r>
            <w:proofErr w:type="spellStart"/>
            <w:r w:rsidRPr="005218F3">
              <w:rPr>
                <w:highlight w:val="yellow"/>
                <w:lang w:val="ka-GE"/>
              </w:rPr>
              <w:t>ლენტეზის</w:t>
            </w:r>
            <w:proofErr w:type="spellEnd"/>
            <w:r w:rsidRPr="005218F3">
              <w:rPr>
                <w:highlight w:val="yellow"/>
                <w:lang w:val="ka-GE"/>
              </w:rPr>
              <w:t xml:space="preserve">, ხონის, ვანის ბაღდათის, საჩხერის, ჭიათურისა და ტყიბულის  4334 საარქივო ფონდის 900 000-ზე მეტი საქმე იქნება დაცული. შენობაში </w:t>
            </w:r>
            <w:proofErr w:type="spellStart"/>
            <w:r w:rsidRPr="005218F3">
              <w:rPr>
                <w:highlight w:val="yellow"/>
                <w:lang w:val="ka-GE"/>
              </w:rPr>
              <w:t>საგამოფენო</w:t>
            </w:r>
            <w:proofErr w:type="spellEnd"/>
            <w:r w:rsidRPr="005218F3">
              <w:rPr>
                <w:highlight w:val="yellow"/>
                <w:lang w:val="ka-GE"/>
              </w:rPr>
              <w:t xml:space="preserve"> და მკვლევართა დარბაზიც მოეწყო, აქვე ქუთაისის მაცხოვრებლებს საშუალება ექნებათ, შეიძინონ არქივის გამოცემები და </w:t>
            </w:r>
            <w:proofErr w:type="spellStart"/>
            <w:r w:rsidRPr="005218F3">
              <w:rPr>
                <w:highlight w:val="yellow"/>
                <w:lang w:val="ka-GE"/>
              </w:rPr>
              <w:t>ბრენდირებული</w:t>
            </w:r>
            <w:proofErr w:type="spellEnd"/>
            <w:r w:rsidRPr="005218F3">
              <w:rPr>
                <w:highlight w:val="yellow"/>
                <w:lang w:val="ka-GE"/>
              </w:rPr>
              <w:t xml:space="preserve"> პროდუქცია.</w:t>
            </w:r>
          </w:p>
          <w:p w:rsidR="00874391" w:rsidRPr="005218F3" w:rsidRDefault="00874391" w:rsidP="00874391">
            <w:pPr>
              <w:pStyle w:val="BodyText"/>
              <w:tabs>
                <w:tab w:val="left" w:pos="426"/>
              </w:tabs>
              <w:ind w:left="175"/>
              <w:rPr>
                <w:highlight w:val="yellow"/>
                <w:lang w:val="ka-GE"/>
              </w:rPr>
            </w:pPr>
            <w:r w:rsidRPr="005218F3">
              <w:rPr>
                <w:b/>
                <w:bCs/>
                <w:highlight w:val="yellow"/>
                <w:lang w:val="ka-GE"/>
              </w:rPr>
              <w:t>გაშუქება: </w:t>
            </w:r>
            <w:r w:rsidRPr="005218F3">
              <w:rPr>
                <w:highlight w:val="yellow"/>
                <w:lang w:val="ka-GE"/>
              </w:rPr>
              <w:t xml:space="preserve">1. ტელევიზიები, რადიოები - </w:t>
            </w:r>
            <w:r w:rsidRPr="005218F3">
              <w:rPr>
                <w:highlight w:val="yellow"/>
              </w:rPr>
              <w:t xml:space="preserve">12, 13 </w:t>
            </w:r>
            <w:r w:rsidRPr="005218F3">
              <w:rPr>
                <w:highlight w:val="yellow"/>
                <w:lang w:val="ka-GE"/>
              </w:rPr>
              <w:t>ივლისი</w:t>
            </w:r>
          </w:p>
          <w:p w:rsidR="00874391" w:rsidRPr="004E2C29" w:rsidRDefault="00874391" w:rsidP="00874391">
            <w:pPr>
              <w:pStyle w:val="BodyText"/>
              <w:tabs>
                <w:tab w:val="left" w:pos="426"/>
              </w:tabs>
              <w:ind w:left="175"/>
              <w:rPr>
                <w:b/>
                <w:lang w:val="ka-GE"/>
              </w:rPr>
            </w:pPr>
            <w:r w:rsidRPr="005218F3">
              <w:rPr>
                <w:highlight w:val="yellow"/>
                <w:lang w:val="ka-GE"/>
              </w:rPr>
              <w:t xml:space="preserve">                  2.</w:t>
            </w:r>
            <w:r w:rsidRPr="005218F3">
              <w:rPr>
                <w:b/>
                <w:bCs/>
                <w:highlight w:val="yellow"/>
                <w:lang w:val="ka-GE"/>
              </w:rPr>
              <w:t xml:space="preserve">  </w:t>
            </w:r>
            <w:r w:rsidRPr="005218F3">
              <w:rPr>
                <w:highlight w:val="yellow"/>
                <w:lang w:val="ka-GE"/>
              </w:rPr>
              <w:t xml:space="preserve">ინფორმაცია სააგენტოებში და </w:t>
            </w:r>
            <w:proofErr w:type="spellStart"/>
            <w:r w:rsidRPr="005218F3">
              <w:rPr>
                <w:highlight w:val="yellow"/>
                <w:lang w:val="ka-GE"/>
              </w:rPr>
              <w:t>ფეისბუქის</w:t>
            </w:r>
            <w:proofErr w:type="spellEnd"/>
            <w:r w:rsidRPr="005218F3">
              <w:rPr>
                <w:highlight w:val="yellow"/>
                <w:lang w:val="ka-GE"/>
              </w:rPr>
              <w:t xml:space="preserve"> პოსტი, გაზეთები - 12, 13 ივლისი</w:t>
            </w:r>
          </w:p>
        </w:tc>
      </w:tr>
      <w:tr w:rsidR="00874391"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74391" w:rsidRPr="004E2C29" w:rsidRDefault="00222FA5" w:rsidP="00BC7B45">
            <w:pPr>
              <w:pStyle w:val="BodyText"/>
              <w:tabs>
                <w:tab w:val="left" w:pos="426"/>
              </w:tabs>
              <w:ind w:left="90"/>
              <w:rPr>
                <w:rFonts w:eastAsia="Times New Roman"/>
                <w:b/>
                <w:bCs/>
                <w:lang w:val="ka-GE"/>
              </w:rPr>
            </w:pPr>
            <w:r>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874391" w:rsidRPr="002318E3" w:rsidRDefault="00874391" w:rsidP="004E2C29">
            <w:pPr>
              <w:pStyle w:val="BodyText"/>
              <w:tabs>
                <w:tab w:val="left" w:pos="426"/>
              </w:tabs>
              <w:ind w:left="175"/>
              <w:rPr>
                <w:b/>
                <w:highlight w:val="yellow"/>
                <w:lang w:val="ka-GE"/>
              </w:rPr>
            </w:pPr>
            <w:r w:rsidRPr="002318E3">
              <w:rPr>
                <w:b/>
                <w:highlight w:val="yellow"/>
                <w:lang w:val="ka-GE"/>
              </w:rPr>
              <w:t>იუსტიციის სამინისტრო</w:t>
            </w:r>
          </w:p>
          <w:p w:rsidR="00874391" w:rsidRPr="002318E3" w:rsidRDefault="00874391" w:rsidP="004E2C29">
            <w:pPr>
              <w:pStyle w:val="BodyText"/>
              <w:tabs>
                <w:tab w:val="left" w:pos="426"/>
              </w:tabs>
              <w:ind w:left="175"/>
              <w:rPr>
                <w:rFonts w:eastAsia="Merriweather" w:cs="Merriweather"/>
                <w:highlight w:val="yellow"/>
                <w:lang w:val="ka-GE"/>
              </w:rPr>
            </w:pPr>
            <w:r w:rsidRPr="002318E3">
              <w:rPr>
                <w:b/>
                <w:highlight w:val="yellow"/>
                <w:lang w:val="ka-GE"/>
              </w:rPr>
              <w:t xml:space="preserve">დრო: </w:t>
            </w:r>
            <w:r w:rsidRPr="002318E3">
              <w:rPr>
                <w:highlight w:val="yellow"/>
                <w:lang w:val="ka-GE"/>
              </w:rPr>
              <w:t>დასაზუსტებელია</w:t>
            </w:r>
          </w:p>
          <w:p w:rsidR="00874391" w:rsidRPr="002318E3" w:rsidRDefault="00874391" w:rsidP="004E2C29">
            <w:pPr>
              <w:pStyle w:val="BodyText"/>
              <w:tabs>
                <w:tab w:val="left" w:pos="426"/>
              </w:tabs>
              <w:ind w:left="175"/>
              <w:rPr>
                <w:highlight w:val="yellow"/>
                <w:lang w:val="ka-GE"/>
              </w:rPr>
            </w:pPr>
            <w:r w:rsidRPr="002318E3">
              <w:rPr>
                <w:b/>
                <w:highlight w:val="yellow"/>
                <w:lang w:val="ka-GE"/>
              </w:rPr>
              <w:t xml:space="preserve">თემა: </w:t>
            </w:r>
            <w:r w:rsidRPr="002318E3">
              <w:rPr>
                <w:highlight w:val="yellow"/>
                <w:lang w:val="ka-GE"/>
              </w:rPr>
              <w:t>მიწის რეფორმა</w:t>
            </w:r>
          </w:p>
          <w:p w:rsidR="00874391" w:rsidRPr="002318E3" w:rsidRDefault="00874391" w:rsidP="004E2C29">
            <w:pPr>
              <w:spacing w:after="0" w:line="240" w:lineRule="auto"/>
              <w:ind w:left="176"/>
              <w:rPr>
                <w:rFonts w:ascii="Sylfaen" w:hAnsi="Sylfaen" w:cs="Sylfaen"/>
                <w:highlight w:val="yellow"/>
                <w:lang w:val="ka-GE"/>
              </w:rPr>
            </w:pPr>
            <w:r w:rsidRPr="002318E3">
              <w:rPr>
                <w:rFonts w:ascii="Sylfaen" w:eastAsia="Times New Roman" w:hAnsi="Sylfaen"/>
                <w:b/>
                <w:highlight w:val="yellow"/>
                <w:lang w:val="ka-GE"/>
              </w:rPr>
              <w:t>მნიშვნელობა</w:t>
            </w:r>
            <w:r w:rsidRPr="002318E3">
              <w:rPr>
                <w:rFonts w:ascii="Sylfaen" w:eastAsia="Times New Roman" w:hAnsi="Sylfaen" w:cs="Helvetica"/>
                <w:b/>
                <w:highlight w:val="yellow"/>
                <w:lang w:val="ka-GE"/>
              </w:rPr>
              <w:t>: </w:t>
            </w:r>
            <w:r w:rsidRPr="002318E3">
              <w:rPr>
                <w:rFonts w:ascii="Sylfaen" w:hAnsi="Sylfaen" w:cs="Sylfaen"/>
                <w:highlight w:val="yellow"/>
                <w:lang w:val="ka-GE"/>
              </w:rPr>
              <w:t>მიწის რეგისტრაციის სახელმწიფო რეფორმის მიმდინარეობა. სისტემური რეგისტრაციის კომპონენტი. სარგებელი მოქალაქისთვის – რა პრობლემები მოგვარდება.</w:t>
            </w:r>
          </w:p>
          <w:p w:rsidR="00874391" w:rsidRPr="002318E3" w:rsidRDefault="00874391" w:rsidP="004E2C29">
            <w:pPr>
              <w:pStyle w:val="BodyText"/>
              <w:tabs>
                <w:tab w:val="left" w:pos="426"/>
              </w:tabs>
              <w:ind w:left="176"/>
              <w:rPr>
                <w:highlight w:val="yellow"/>
                <w:lang w:val="ka-GE"/>
              </w:rPr>
            </w:pPr>
            <w:r w:rsidRPr="002318E3">
              <w:rPr>
                <w:highlight w:val="yellow"/>
                <w:lang w:val="ka-GE"/>
              </w:rPr>
              <w:t>მიწის რეგისტრაციის პილოტური პროექტის ძირითად მიზანს 12 სამიზნე ადმინისტრაციულ ერთეულში სასოფლო-სამეურნეო მიწის სრული რეგისტრაციის უზრუნველყოფა წარმოადგენს, რომლის შედეგადაც ტერიტორიების საზღვრებში ბოლომდე უნდა დარეგისტრირდეს როგორც სასოფლო-სამეურნეო, ასევე არასასოფლო-სამეურნეო დანიშნულების მიწა.</w:t>
            </w:r>
          </w:p>
          <w:p w:rsidR="00874391" w:rsidRPr="002318E3" w:rsidRDefault="00874391" w:rsidP="004E2C29">
            <w:pPr>
              <w:pStyle w:val="BodyText"/>
              <w:tabs>
                <w:tab w:val="left" w:pos="426"/>
              </w:tabs>
              <w:ind w:left="175"/>
              <w:rPr>
                <w:b/>
                <w:highlight w:val="yellow"/>
                <w:lang w:val="ka-GE"/>
              </w:rPr>
            </w:pPr>
            <w:r w:rsidRPr="002318E3">
              <w:rPr>
                <w:b/>
                <w:highlight w:val="yellow"/>
                <w:lang w:val="ka-GE"/>
              </w:rPr>
              <w:t>ინფორმაცია გავრცელდება:</w:t>
            </w:r>
            <w:r w:rsidRPr="002318E3">
              <w:rPr>
                <w:highlight w:val="yellow"/>
                <w:lang w:val="ka-GE"/>
              </w:rPr>
              <w:t xml:space="preserve"> </w:t>
            </w:r>
            <w:proofErr w:type="spellStart"/>
            <w:r w:rsidRPr="002318E3">
              <w:rPr>
                <w:highlight w:val="yellow"/>
                <w:lang w:val="ka-GE"/>
              </w:rPr>
              <w:t>ქარდი</w:t>
            </w:r>
            <w:proofErr w:type="spellEnd"/>
            <w:r w:rsidRPr="002318E3">
              <w:rPr>
                <w:highlight w:val="yellow"/>
                <w:lang w:val="ka-GE"/>
              </w:rPr>
              <w:t xml:space="preserve">, </w:t>
            </w:r>
            <w:proofErr w:type="spellStart"/>
            <w:r w:rsidRPr="002318E3">
              <w:rPr>
                <w:highlight w:val="yellow"/>
                <w:lang w:val="ka-GE"/>
              </w:rPr>
              <w:t>facebook</w:t>
            </w:r>
            <w:proofErr w:type="spellEnd"/>
            <w:r w:rsidRPr="002318E3">
              <w:rPr>
                <w:highlight w:val="yellow"/>
                <w:lang w:val="ka-GE"/>
              </w:rPr>
              <w:t xml:space="preserve">, სააგენტოები, ვებგვერდი, </w:t>
            </w:r>
            <w:proofErr w:type="spellStart"/>
            <w:r w:rsidRPr="002318E3">
              <w:rPr>
                <w:highlight w:val="yellow"/>
                <w:lang w:val="ka-GE"/>
              </w:rPr>
              <w:t>Intra</w:t>
            </w:r>
            <w:proofErr w:type="spellEnd"/>
          </w:p>
        </w:tc>
      </w:tr>
    </w:tbl>
    <w:p w:rsidR="008A5E63" w:rsidRPr="004E2C29" w:rsidRDefault="008A5E63" w:rsidP="00D13F98">
      <w:pPr>
        <w:pStyle w:val="BodyText"/>
        <w:tabs>
          <w:tab w:val="left" w:pos="426"/>
        </w:tabs>
        <w:ind w:left="142"/>
        <w:rPr>
          <w:lang w:val="ka-GE"/>
        </w:rPr>
      </w:pPr>
    </w:p>
    <w:p w:rsidR="0086131F" w:rsidRPr="004E2C29" w:rsidRDefault="0086131F">
      <w:pPr>
        <w:rPr>
          <w:rFonts w:ascii="Sylfaen" w:eastAsiaTheme="minorEastAsia" w:hAnsi="Sylfaen" w:cs="Sylfaen"/>
          <w:sz w:val="24"/>
          <w:szCs w:val="24"/>
          <w:lang w:val="ka-GE"/>
        </w:rPr>
      </w:pPr>
      <w:r w:rsidRPr="004E2C29">
        <w:rPr>
          <w:rFonts w:ascii="Sylfaen" w:hAnsi="Sylfaen"/>
          <w:sz w:val="24"/>
          <w:szCs w:val="24"/>
          <w:lang w:val="ka-GE"/>
        </w:rPr>
        <w:br w:type="page"/>
      </w:r>
    </w:p>
    <w:p w:rsidR="00A55A8F" w:rsidRPr="004E2C29" w:rsidRDefault="00A55A8F"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4E2C29"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4E2C29" w:rsidRDefault="006A4E30" w:rsidP="00671F36">
            <w:pPr>
              <w:pStyle w:val="BodyText"/>
              <w:tabs>
                <w:tab w:val="left" w:pos="426"/>
              </w:tabs>
              <w:rPr>
                <w:rFonts w:eastAsia="Times New Roman"/>
              </w:rPr>
            </w:pPr>
            <w:r w:rsidRPr="004E2C29">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4E2C29" w:rsidRDefault="00507285" w:rsidP="008359D9">
            <w:pPr>
              <w:pStyle w:val="BodyText"/>
              <w:tabs>
                <w:tab w:val="left" w:pos="426"/>
              </w:tabs>
              <w:ind w:left="151"/>
              <w:rPr>
                <w:rFonts w:eastAsia="Times New Roman"/>
                <w:b/>
                <w:bCs/>
                <w:lang w:val="ka-GE"/>
              </w:rPr>
            </w:pPr>
            <w:r w:rsidRPr="004E2C29">
              <w:rPr>
                <w:rFonts w:eastAsia="Times New Roman"/>
                <w:b/>
                <w:bCs/>
              </w:rPr>
              <w:t>13</w:t>
            </w:r>
            <w:r w:rsidR="00BC7B45" w:rsidRPr="004E2C29">
              <w:rPr>
                <w:rFonts w:eastAsia="Times New Roman"/>
                <w:b/>
                <w:bCs/>
              </w:rPr>
              <w:t xml:space="preserve"> </w:t>
            </w:r>
            <w:r w:rsidR="00BC7B45" w:rsidRPr="004E2C29">
              <w:rPr>
                <w:rFonts w:eastAsia="Times New Roman"/>
                <w:b/>
                <w:bCs/>
                <w:lang w:val="ka-GE"/>
              </w:rPr>
              <w:t>ივლისი</w:t>
            </w:r>
            <w:r w:rsidR="006A4E30" w:rsidRPr="004E2C29">
              <w:rPr>
                <w:rFonts w:eastAsia="Times New Roman"/>
                <w:b/>
                <w:bCs/>
              </w:rPr>
              <w:br/>
            </w:r>
            <w:r w:rsidR="006A4E30" w:rsidRPr="004E2C29">
              <w:rPr>
                <w:rFonts w:eastAsia="Times New Roman"/>
                <w:b/>
                <w:bCs/>
                <w:lang w:val="ka-GE"/>
              </w:rPr>
              <w:t>ხუთშაბათი</w:t>
            </w:r>
          </w:p>
        </w:tc>
      </w:tr>
      <w:tr w:rsidR="00BE331D" w:rsidRPr="004E2C29"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671F36">
            <w:pPr>
              <w:pStyle w:val="BodyText"/>
              <w:tabs>
                <w:tab w:val="left" w:pos="426"/>
              </w:tabs>
              <w:rPr>
                <w:rFonts w:eastAsia="Times New Roman"/>
                <w:b/>
                <w:bCs/>
                <w:lang w:val="ka-GE"/>
              </w:rPr>
            </w:pPr>
            <w:r w:rsidRPr="004E2C29">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29000F" w:rsidRDefault="0029000F" w:rsidP="0029000F">
            <w:pPr>
              <w:pStyle w:val="BodyText"/>
              <w:tabs>
                <w:tab w:val="left" w:pos="426"/>
              </w:tabs>
              <w:ind w:left="151"/>
              <w:rPr>
                <w:rFonts w:eastAsia="Times New Roman"/>
                <w:b/>
                <w:bCs/>
                <w:lang w:val="ka-GE"/>
              </w:rPr>
            </w:pPr>
            <w:r w:rsidRPr="0029000F">
              <w:t>10:00 – 11:00</w:t>
            </w:r>
            <w:r w:rsidRPr="0029000F">
              <w:rPr>
                <w:lang w:val="ka-GE"/>
              </w:rPr>
              <w:t xml:space="preserve"> - </w:t>
            </w:r>
            <w:r w:rsidRPr="0029000F">
              <w:t xml:space="preserve">მე-14 </w:t>
            </w:r>
            <w:proofErr w:type="spellStart"/>
            <w:r w:rsidRPr="0029000F">
              <w:t>საერთაშორისო</w:t>
            </w:r>
            <w:proofErr w:type="spellEnd"/>
            <w:r w:rsidRPr="0029000F">
              <w:t xml:space="preserve"> </w:t>
            </w:r>
            <w:proofErr w:type="spellStart"/>
            <w:r w:rsidRPr="0029000F">
              <w:t>კონფერენცია</w:t>
            </w:r>
            <w:proofErr w:type="spellEnd"/>
            <w:r w:rsidRPr="0029000F">
              <w:t xml:space="preserve"> -</w:t>
            </w:r>
            <w:r w:rsidRPr="0029000F">
              <w:t xml:space="preserve"> „</w:t>
            </w:r>
            <w:proofErr w:type="spellStart"/>
            <w:r w:rsidRPr="0029000F">
              <w:t>საქართველოს</w:t>
            </w:r>
            <w:proofErr w:type="spellEnd"/>
            <w:r w:rsidRPr="0029000F">
              <w:t xml:space="preserve"> </w:t>
            </w:r>
            <w:proofErr w:type="spellStart"/>
            <w:r w:rsidRPr="0029000F">
              <w:t>ევროპული</w:t>
            </w:r>
            <w:proofErr w:type="spellEnd"/>
            <w:r w:rsidRPr="0029000F">
              <w:t xml:space="preserve"> </w:t>
            </w:r>
            <w:proofErr w:type="spellStart"/>
            <w:r w:rsidRPr="0029000F">
              <w:t>გზა</w:t>
            </w:r>
            <w:proofErr w:type="spellEnd"/>
            <w:r w:rsidRPr="0029000F">
              <w:t>“</w:t>
            </w:r>
          </w:p>
        </w:tc>
      </w:tr>
      <w:tr w:rsidR="00BE331D" w:rsidRPr="004E2C29"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4E2C29" w:rsidRDefault="00BE331D" w:rsidP="00146DA2">
            <w:pPr>
              <w:pStyle w:val="BodyText"/>
              <w:tabs>
                <w:tab w:val="left" w:pos="426"/>
              </w:tabs>
              <w:ind w:left="151"/>
              <w:rPr>
                <w:b/>
                <w:lang w:val="ka-GE"/>
              </w:rPr>
            </w:pPr>
            <w:r w:rsidRPr="004E2C29">
              <w:rPr>
                <w:b/>
                <w:lang w:val="ka-GE"/>
              </w:rPr>
              <w:t>გადაცემებში პირდაპირი ეთერები</w:t>
            </w:r>
          </w:p>
          <w:p w:rsidR="00BE331D" w:rsidRPr="004E2C29" w:rsidRDefault="00BE331D" w:rsidP="00F523CA">
            <w:pPr>
              <w:pStyle w:val="BodyText"/>
              <w:tabs>
                <w:tab w:val="left" w:pos="426"/>
              </w:tabs>
              <w:ind w:left="151"/>
            </w:pPr>
          </w:p>
        </w:tc>
      </w:tr>
      <w:tr w:rsidR="00475936"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75936" w:rsidRPr="00222FA5" w:rsidRDefault="00222FA5" w:rsidP="00054EBD">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8D4132" w:rsidRPr="004E2C29" w:rsidRDefault="008D4132" w:rsidP="008D4132">
            <w:pPr>
              <w:pStyle w:val="BodyText"/>
              <w:tabs>
                <w:tab w:val="left" w:pos="426"/>
              </w:tabs>
              <w:ind w:left="175"/>
              <w:rPr>
                <w:b/>
                <w:highlight w:val="yellow"/>
                <w:lang w:val="ka-GE"/>
              </w:rPr>
            </w:pPr>
            <w:r w:rsidRPr="004E2C29">
              <w:rPr>
                <w:b/>
                <w:highlight w:val="yellow"/>
                <w:lang w:val="ka-GE"/>
              </w:rPr>
              <w:t>საგარეო საქმეთა სამინისტრო</w:t>
            </w:r>
          </w:p>
          <w:p w:rsidR="008D4132" w:rsidRPr="004E2C29" w:rsidRDefault="008D4132" w:rsidP="008D4132">
            <w:pPr>
              <w:pStyle w:val="BodyText"/>
              <w:tabs>
                <w:tab w:val="left" w:pos="426"/>
              </w:tabs>
              <w:ind w:left="175"/>
              <w:rPr>
                <w:b/>
                <w:bCs/>
                <w:highlight w:val="yellow"/>
                <w:lang w:val="ka-GE"/>
              </w:rPr>
            </w:pPr>
            <w:r w:rsidRPr="004E2C29">
              <w:rPr>
                <w:b/>
                <w:bCs/>
                <w:highlight w:val="yellow"/>
              </w:rPr>
              <w:t>13</w:t>
            </w:r>
            <w:r w:rsidRPr="004E2C29">
              <w:rPr>
                <w:b/>
                <w:bCs/>
                <w:highlight w:val="yellow"/>
                <w:lang w:val="ka-GE"/>
              </w:rPr>
              <w:t xml:space="preserve"> - 14</w:t>
            </w:r>
            <w:r w:rsidRPr="004E2C29">
              <w:rPr>
                <w:b/>
                <w:bCs/>
                <w:highlight w:val="yellow"/>
              </w:rPr>
              <w:t xml:space="preserve"> </w:t>
            </w:r>
            <w:r w:rsidRPr="004E2C29">
              <w:rPr>
                <w:b/>
                <w:bCs/>
                <w:highlight w:val="yellow"/>
                <w:lang w:val="ka-GE"/>
              </w:rPr>
              <w:t xml:space="preserve">ივლისი </w:t>
            </w:r>
          </w:p>
          <w:p w:rsidR="008D4132" w:rsidRPr="004E2C29" w:rsidRDefault="008D4132" w:rsidP="008D4132">
            <w:pPr>
              <w:pStyle w:val="BodyText"/>
              <w:tabs>
                <w:tab w:val="left" w:pos="426"/>
              </w:tabs>
              <w:ind w:left="175"/>
              <w:rPr>
                <w:rFonts w:eastAsia="Merriweather" w:cs="Merriweather"/>
                <w:highlight w:val="yellow"/>
                <w:lang w:val="ka-GE"/>
              </w:rPr>
            </w:pPr>
            <w:r w:rsidRPr="004E2C29">
              <w:rPr>
                <w:b/>
                <w:highlight w:val="yellow"/>
                <w:lang w:val="ka-GE"/>
              </w:rPr>
              <w:t xml:space="preserve">დრო: </w:t>
            </w:r>
            <w:r w:rsidRPr="004E2C29">
              <w:rPr>
                <w:highlight w:val="yellow"/>
                <w:lang w:val="ka-GE"/>
              </w:rPr>
              <w:t>08:15</w:t>
            </w:r>
          </w:p>
          <w:p w:rsidR="008D4132" w:rsidRPr="004E2C29" w:rsidRDefault="008D4132" w:rsidP="008D4132">
            <w:pPr>
              <w:pStyle w:val="BodyText"/>
              <w:tabs>
                <w:tab w:val="left" w:pos="426"/>
              </w:tabs>
              <w:ind w:left="175"/>
              <w:rPr>
                <w:highlight w:val="yellow"/>
                <w:lang w:val="ka-GE"/>
              </w:rPr>
            </w:pPr>
            <w:r w:rsidRPr="004E2C29">
              <w:rPr>
                <w:b/>
                <w:highlight w:val="yellow"/>
                <w:lang w:val="ka-GE"/>
              </w:rPr>
              <w:t xml:space="preserve">თემა: </w:t>
            </w:r>
            <w:r w:rsidRPr="004E2C29">
              <w:rPr>
                <w:bCs/>
                <w:highlight w:val="yellow"/>
                <w:lang w:val="ka-GE"/>
              </w:rPr>
              <w:t>მინისტრი მონაწილეობას მიიღებს კონფერენციაში „საქართველოს ევროპული გზა“</w:t>
            </w:r>
          </w:p>
          <w:p w:rsidR="008D4132" w:rsidRPr="004E2C29" w:rsidRDefault="008D4132" w:rsidP="008D4132">
            <w:pPr>
              <w:pStyle w:val="BodyText"/>
              <w:tabs>
                <w:tab w:val="left" w:pos="426"/>
              </w:tabs>
              <w:ind w:left="175"/>
              <w:rPr>
                <w:color w:val="000000" w:themeColor="text1"/>
                <w:highlight w:val="yellow"/>
                <w:shd w:val="clear" w:color="auto" w:fill="FFFFFF"/>
              </w:rPr>
            </w:pPr>
            <w:r w:rsidRPr="004E2C29">
              <w:rPr>
                <w:b/>
                <w:bCs/>
                <w:highlight w:val="yellow"/>
                <w:lang w:val="ka-GE"/>
              </w:rPr>
              <w:t>ღონისძიების შესახებ:</w:t>
            </w:r>
            <w:r w:rsidRPr="004E2C29">
              <w:rPr>
                <w:highlight w:val="yellow"/>
                <w:lang w:val="ka-GE"/>
              </w:rPr>
              <w:t xml:space="preserve"> საქართველოს საგარეო საქმეთა მინისტრი მონაწილეობას მიიღებს კონფერენციაში „საქართველოს ევროპული გზა“. კონფერენციის ფარგლებში მინისტრი აგრეთვე ორმხრივ შეხვედრებს გამართავს ამერიკელ ლობისტებთან, ევროპარლამენტარებთან, პოლონელ პარლამენტარებთან, გერმანიის </w:t>
            </w:r>
            <w:proofErr w:type="spellStart"/>
            <w:r w:rsidRPr="004E2C29">
              <w:rPr>
                <w:highlight w:val="yellow"/>
                <w:lang w:val="ka-GE"/>
              </w:rPr>
              <w:t>ბუნდესთაგის</w:t>
            </w:r>
            <w:proofErr w:type="spellEnd"/>
            <w:r w:rsidRPr="004E2C29">
              <w:rPr>
                <w:highlight w:val="yellow"/>
                <w:lang w:val="ka-GE"/>
              </w:rPr>
              <w:t xml:space="preserve"> დელეგაციასთან, ჩეხეთის რესპუბლიკის საგარეო საქმეთა მინისტრის მოადგილესთან, საბერძნეთის საგარეო საქმეთა ალტერნატიულ მინისტრთან ევროპულ საკითხებში, პოლონეთის სახელმწიფო მდივანთან ევროპულ საკითხებში. ასევე გაიმართება ვახშამი ევროკომისართან ენერგეტიკის საკითხებში მაროს </w:t>
            </w:r>
            <w:proofErr w:type="spellStart"/>
            <w:r w:rsidRPr="004E2C29">
              <w:rPr>
                <w:highlight w:val="yellow"/>
                <w:lang w:val="ka-GE"/>
              </w:rPr>
              <w:t>შეფჩოვიჩთან</w:t>
            </w:r>
            <w:proofErr w:type="spellEnd"/>
            <w:r w:rsidRPr="004E2C29">
              <w:rPr>
                <w:highlight w:val="yellow"/>
                <w:lang w:val="ka-GE"/>
              </w:rPr>
              <w:t xml:space="preserve"> და საუზმე აღმოსავლეთ პარტნიორობის საგანგებო დავალებათა ელჩებთან.</w:t>
            </w:r>
          </w:p>
          <w:p w:rsidR="008D4132" w:rsidRPr="004E2C29" w:rsidRDefault="008D4132" w:rsidP="008D4132">
            <w:pPr>
              <w:pStyle w:val="BodyText"/>
              <w:tabs>
                <w:tab w:val="left" w:pos="426"/>
              </w:tabs>
              <w:ind w:left="175"/>
              <w:rPr>
                <w:highlight w:val="yellow"/>
                <w:lang w:val="ka-GE"/>
              </w:rPr>
            </w:pPr>
            <w:r w:rsidRPr="004E2C29">
              <w:rPr>
                <w:b/>
                <w:color w:val="000000" w:themeColor="text1"/>
                <w:highlight w:val="yellow"/>
                <w:lang w:val="ka-GE"/>
              </w:rPr>
              <w:t xml:space="preserve">გაშუქება: </w:t>
            </w:r>
            <w:r w:rsidRPr="004E2C29">
              <w:rPr>
                <w:bCs/>
                <w:highlight w:val="yellow"/>
                <w:lang w:val="ka-GE"/>
              </w:rPr>
              <w:t>აღნიშნული ინფორმაცია სრულად განთავსდება სამინისტროს ვებ-გვერდსა და სოციალურ ქსელებში (</w:t>
            </w:r>
            <w:proofErr w:type="spellStart"/>
            <w:r w:rsidRPr="004E2C29">
              <w:rPr>
                <w:color w:val="000000" w:themeColor="text1"/>
                <w:highlight w:val="yellow"/>
                <w:lang w:val="ka-GE"/>
              </w:rPr>
              <w:t>Facebook</w:t>
            </w:r>
            <w:proofErr w:type="spellEnd"/>
            <w:r w:rsidRPr="004E2C29">
              <w:rPr>
                <w:color w:val="000000" w:themeColor="text1"/>
                <w:highlight w:val="yellow"/>
                <w:lang w:val="ka-GE"/>
              </w:rPr>
              <w:t xml:space="preserve">, </w:t>
            </w:r>
            <w:proofErr w:type="spellStart"/>
            <w:r w:rsidRPr="004E2C29">
              <w:rPr>
                <w:color w:val="000000" w:themeColor="text1"/>
                <w:highlight w:val="yellow"/>
                <w:lang w:val="ka-GE"/>
              </w:rPr>
              <w:t>Twitter</w:t>
            </w:r>
            <w:proofErr w:type="spellEnd"/>
            <w:r w:rsidRPr="004E2C29">
              <w:rPr>
                <w:color w:val="000000" w:themeColor="text1"/>
                <w:highlight w:val="yellow"/>
                <w:lang w:val="ka-GE"/>
              </w:rPr>
              <w:t>).</w:t>
            </w:r>
            <w:r w:rsidRPr="004E2C29">
              <w:rPr>
                <w:highlight w:val="yellow"/>
                <w:lang w:val="ka-GE"/>
              </w:rPr>
              <w:t xml:space="preserve"> მზა ვიდეო და ფოტო მასალა მიეწოდებათ ტელევიზიებსა და საინფორმაციო სააგენტოებს.</w:t>
            </w:r>
          </w:p>
          <w:p w:rsidR="00475936" w:rsidRPr="004E2C29" w:rsidRDefault="008D4132" w:rsidP="008D4132">
            <w:pPr>
              <w:pStyle w:val="BodyText"/>
              <w:tabs>
                <w:tab w:val="left" w:pos="426"/>
              </w:tabs>
              <w:ind w:left="175"/>
              <w:rPr>
                <w:b/>
                <w:lang w:val="ka-GE"/>
              </w:rPr>
            </w:pPr>
            <w:proofErr w:type="spellStart"/>
            <w:r w:rsidRPr="004E2C29">
              <w:rPr>
                <w:b/>
                <w:highlight w:val="yellow"/>
                <w:lang w:val="ka-GE"/>
              </w:rPr>
              <w:t>ფეისბუქზე</w:t>
            </w:r>
            <w:proofErr w:type="spellEnd"/>
            <w:r w:rsidRPr="004E2C29">
              <w:rPr>
                <w:b/>
                <w:highlight w:val="yellow"/>
                <w:lang w:val="ka-GE"/>
              </w:rPr>
              <w:t xml:space="preserve"> განთავსების კამპანია: </w:t>
            </w:r>
            <w:r w:rsidRPr="004E2C29">
              <w:rPr>
                <w:bCs/>
                <w:highlight w:val="yellow"/>
                <w:lang w:val="ka-GE"/>
              </w:rPr>
              <w:t>სრულფასოვანი</w:t>
            </w:r>
          </w:p>
        </w:tc>
      </w:tr>
      <w:tr w:rsidR="00475936"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75936" w:rsidRPr="004E2C29" w:rsidRDefault="00222FA5" w:rsidP="00054EBD">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75936" w:rsidRPr="004E2C29" w:rsidRDefault="00475936" w:rsidP="00054EBD">
            <w:pPr>
              <w:pStyle w:val="BodyText"/>
              <w:tabs>
                <w:tab w:val="left" w:pos="426"/>
              </w:tabs>
              <w:ind w:left="175"/>
              <w:rPr>
                <w:b/>
                <w:lang w:val="ka-GE"/>
              </w:rPr>
            </w:pPr>
            <w:r w:rsidRPr="004E2C29">
              <w:rPr>
                <w:b/>
                <w:lang w:val="ka-GE"/>
              </w:rPr>
              <w:t>სოფლის მეურნეობის სამინისტრო</w:t>
            </w:r>
          </w:p>
          <w:p w:rsidR="00475936" w:rsidRPr="004E2C29" w:rsidRDefault="00475936" w:rsidP="00054EBD">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475936" w:rsidRPr="004E2C29" w:rsidRDefault="00475936" w:rsidP="00054EBD">
            <w:pPr>
              <w:pStyle w:val="BodyText"/>
              <w:tabs>
                <w:tab w:val="left" w:pos="426"/>
              </w:tabs>
              <w:ind w:left="175"/>
              <w:rPr>
                <w:lang w:val="ka-GE"/>
              </w:rPr>
            </w:pPr>
            <w:r w:rsidRPr="004E2C29">
              <w:rPr>
                <w:b/>
                <w:lang w:val="ka-GE"/>
              </w:rPr>
              <w:t xml:space="preserve">თემა: </w:t>
            </w:r>
            <w:r w:rsidRPr="004E2C29">
              <w:rPr>
                <w:lang w:val="ka-GE"/>
              </w:rPr>
              <w:t>ამერიკელი პროფესიონალების ვიზიტი ქართულ ღვინის კომპანიებში</w:t>
            </w:r>
          </w:p>
          <w:p w:rsidR="00475936" w:rsidRPr="004E2C29" w:rsidRDefault="00475936" w:rsidP="00054EBD">
            <w:pPr>
              <w:pStyle w:val="BodyText"/>
              <w:tabs>
                <w:tab w:val="left" w:pos="426"/>
              </w:tabs>
              <w:ind w:left="175"/>
              <w:rPr>
                <w:rFonts w:eastAsia="Times New Roman" w:cs="Times New Roman"/>
                <w:lang w:val="ka-GE"/>
              </w:rPr>
            </w:pPr>
            <w:r w:rsidRPr="004E2C29">
              <w:rPr>
                <w:b/>
                <w:lang w:val="ka-GE"/>
              </w:rPr>
              <w:t>ძირითადი გზავნილები:</w:t>
            </w:r>
            <w:r w:rsidRPr="004E2C29">
              <w:rPr>
                <w:lang w:val="ka-GE"/>
              </w:rPr>
              <w:t xml:space="preserve">  ღვინის ეროვნული სააგენტოს ხელშეწყობითა და ორგანიზებით, ქართული ღვინის მწარმოებელ კომპანიებს შესაძლებლობა ეძლევათ საკუთარი პროდუქცია გააცნონ ამერიკელ პროფესიონალებს და გაზარდონ ექსპორტი აშშ-ში.</w:t>
            </w:r>
          </w:p>
          <w:p w:rsidR="00475936" w:rsidRPr="004E2C29" w:rsidRDefault="00475936" w:rsidP="00054EBD">
            <w:pPr>
              <w:pStyle w:val="BodyText"/>
              <w:tabs>
                <w:tab w:val="left" w:pos="426"/>
              </w:tabs>
              <w:ind w:left="175"/>
              <w:rPr>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lang w:val="ka-GE"/>
              </w:rPr>
              <w:t>საინფორმაციო სააგენტოებით გავრცელება</w:t>
            </w:r>
          </w:p>
          <w:p w:rsidR="00475936" w:rsidRPr="004E2C29" w:rsidRDefault="00475936" w:rsidP="00054EBD">
            <w:pPr>
              <w:pStyle w:val="BodyText"/>
              <w:tabs>
                <w:tab w:val="left" w:pos="426"/>
              </w:tabs>
              <w:ind w:left="175"/>
              <w:rPr>
                <w:b/>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lang w:val="ka-GE"/>
              </w:rPr>
              <w:t>განთავსდება ფოტოები და ინფორმაცია</w:t>
            </w:r>
          </w:p>
        </w:tc>
      </w:tr>
      <w:tr w:rsidR="009D7350"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350" w:rsidRPr="004E2C29" w:rsidRDefault="00222FA5" w:rsidP="00054EBD">
            <w:pPr>
              <w:pStyle w:val="BodyText"/>
              <w:tabs>
                <w:tab w:val="left" w:pos="426"/>
              </w:tabs>
              <w:rPr>
                <w:rFonts w:eastAsia="Times New Roman"/>
                <w:b/>
                <w:bCs/>
                <w:lang w:val="ka-GE"/>
              </w:rPr>
            </w:pP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D7350" w:rsidRPr="004E2C29" w:rsidRDefault="009D7350" w:rsidP="009D7350">
            <w:pPr>
              <w:pStyle w:val="BodyText"/>
              <w:tabs>
                <w:tab w:val="left" w:pos="426"/>
              </w:tabs>
              <w:ind w:left="175"/>
              <w:rPr>
                <w:b/>
                <w:highlight w:val="yellow"/>
                <w:lang w:val="ka-GE"/>
              </w:rPr>
            </w:pPr>
            <w:r w:rsidRPr="004E2C29">
              <w:rPr>
                <w:b/>
                <w:highlight w:val="yellow"/>
                <w:lang w:val="ka-GE"/>
              </w:rPr>
              <w:t>იუსტიციის სამინისტრო</w:t>
            </w:r>
          </w:p>
          <w:p w:rsidR="009D7350" w:rsidRPr="004E2C29" w:rsidRDefault="009D7350" w:rsidP="009D7350">
            <w:pPr>
              <w:pStyle w:val="BodyText"/>
              <w:tabs>
                <w:tab w:val="left" w:pos="426"/>
              </w:tabs>
              <w:ind w:left="175"/>
              <w:rPr>
                <w:rFonts w:eastAsia="Merriweather" w:cs="Merriweather"/>
                <w:highlight w:val="yellow"/>
                <w:lang w:val="ka-GE"/>
              </w:rPr>
            </w:pPr>
            <w:r w:rsidRPr="004E2C29">
              <w:rPr>
                <w:b/>
                <w:highlight w:val="yellow"/>
                <w:lang w:val="ka-GE"/>
              </w:rPr>
              <w:t xml:space="preserve">დრო: </w:t>
            </w:r>
            <w:r w:rsidRPr="004E2C29">
              <w:rPr>
                <w:highlight w:val="yellow"/>
                <w:lang w:val="ka-GE"/>
              </w:rPr>
              <w:t>12:00</w:t>
            </w:r>
          </w:p>
          <w:p w:rsidR="009D7350" w:rsidRPr="004E2C29" w:rsidRDefault="009D7350" w:rsidP="009D7350">
            <w:pPr>
              <w:pStyle w:val="BodyText"/>
              <w:tabs>
                <w:tab w:val="left" w:pos="426"/>
              </w:tabs>
              <w:ind w:left="175"/>
              <w:rPr>
                <w:highlight w:val="yellow"/>
                <w:lang w:val="ka-GE"/>
              </w:rPr>
            </w:pPr>
            <w:r w:rsidRPr="004E2C29">
              <w:rPr>
                <w:b/>
                <w:highlight w:val="yellow"/>
                <w:lang w:val="ka-GE"/>
              </w:rPr>
              <w:t xml:space="preserve">თემა: </w:t>
            </w:r>
            <w:r w:rsidRPr="004E2C29">
              <w:rPr>
                <w:bCs/>
                <w:highlight w:val="yellow"/>
                <w:lang w:val="ka-GE"/>
              </w:rPr>
              <w:t xml:space="preserve">ნასამართლობის შესახებ ცნობების გაცემის სტატისტიკის </w:t>
            </w:r>
            <w:proofErr w:type="spellStart"/>
            <w:r w:rsidRPr="004E2C29">
              <w:rPr>
                <w:bCs/>
                <w:highlight w:val="yellow"/>
                <w:lang w:val="ka-GE"/>
              </w:rPr>
              <w:t>შეაჯამება</w:t>
            </w:r>
            <w:proofErr w:type="spellEnd"/>
          </w:p>
          <w:p w:rsidR="009D7350" w:rsidRPr="004E2C29" w:rsidRDefault="009D7350" w:rsidP="009D7350">
            <w:pPr>
              <w:pStyle w:val="BodyText"/>
              <w:tabs>
                <w:tab w:val="left" w:pos="426"/>
              </w:tabs>
              <w:ind w:left="175"/>
              <w:rPr>
                <w:highlight w:val="yellow"/>
                <w:lang w:val="ka-GE"/>
              </w:rPr>
            </w:pPr>
            <w:r w:rsidRPr="004E2C29">
              <w:rPr>
                <w:rFonts w:eastAsia="Times New Roman"/>
                <w:b/>
                <w:highlight w:val="yellow"/>
                <w:lang w:val="ka-GE"/>
              </w:rPr>
              <w:t>მნიშვნელობა</w:t>
            </w:r>
            <w:r w:rsidRPr="004E2C29">
              <w:rPr>
                <w:rFonts w:eastAsia="Times New Roman" w:cs="Helvetica"/>
                <w:b/>
                <w:highlight w:val="yellow"/>
                <w:lang w:val="ka-GE"/>
              </w:rPr>
              <w:t>: </w:t>
            </w:r>
            <w:r w:rsidRPr="004E2C29">
              <w:rPr>
                <w:highlight w:val="yellow"/>
                <w:lang w:val="ka-GE"/>
              </w:rPr>
              <w:t>სახელმწიფო სერვისების მიღებაზე ხელმისაწვდომობის გაზრდა.</w:t>
            </w:r>
          </w:p>
          <w:p w:rsidR="009D7350" w:rsidRPr="004E2C29" w:rsidRDefault="009D7350" w:rsidP="009D7350">
            <w:pPr>
              <w:pStyle w:val="BodyText"/>
              <w:tabs>
                <w:tab w:val="left" w:pos="426"/>
              </w:tabs>
              <w:ind w:left="175"/>
              <w:rPr>
                <w:highlight w:val="yellow"/>
                <w:lang w:val="ka-GE"/>
              </w:rPr>
            </w:pPr>
            <w:r w:rsidRPr="004E2C29">
              <w:rPr>
                <w:highlight w:val="yellow"/>
                <w:lang w:val="ka-GE"/>
              </w:rPr>
              <w:t xml:space="preserve">იუსტიციის სახლებში შსს სერვისების მოთხოვნის მაღალი მაჩვენებელი დაფიქსირდა. ნასამართლობის შესახებ ცნობა 3 </w:t>
            </w:r>
            <w:r w:rsidRPr="004E2C29">
              <w:rPr>
                <w:highlight w:val="yellow"/>
                <w:lang w:val="ka-GE"/>
              </w:rPr>
              <w:lastRenderedPageBreak/>
              <w:t>მაისიდან გაიცემა და ორი თვის განმავლობაში იუსტიციის სახლებში 3 200-ზე მეტი ცნობა გაიცა.</w:t>
            </w:r>
          </w:p>
          <w:p w:rsidR="009D7350" w:rsidRPr="004E2C29" w:rsidRDefault="009D7350" w:rsidP="009D7350">
            <w:pPr>
              <w:pStyle w:val="BodyText"/>
              <w:tabs>
                <w:tab w:val="left" w:pos="426"/>
              </w:tabs>
              <w:ind w:left="175"/>
              <w:rPr>
                <w:highlight w:val="yellow"/>
                <w:lang w:val="ka-GE"/>
              </w:rPr>
            </w:pPr>
            <w:r w:rsidRPr="004E2C29">
              <w:rPr>
                <w:highlight w:val="yellow"/>
                <w:lang w:val="ka-GE"/>
              </w:rPr>
              <w:t>სერვისით სარგებლობა მოქალაქეებს საქართველოს მასშტაბით იუსტიციის სახლის 19 ფილიალსა და მომსახურების სააგენტოების ტერიტორიულ ერთეულებში შეუძლიათ.</w:t>
            </w:r>
          </w:p>
          <w:p w:rsidR="009D7350" w:rsidRPr="004E2C29" w:rsidRDefault="009D7350" w:rsidP="009D7350">
            <w:pPr>
              <w:pStyle w:val="BodyText"/>
              <w:tabs>
                <w:tab w:val="left" w:pos="426"/>
              </w:tabs>
              <w:ind w:left="175"/>
              <w:rPr>
                <w:b/>
              </w:rPr>
            </w:pPr>
            <w:r w:rsidRPr="004E2C29">
              <w:rPr>
                <w:highlight w:val="yellow"/>
                <w:lang w:val="ka-GE"/>
              </w:rPr>
              <w:t>სერვისით სარგებლობისთვის მოქალაქემ აუცილებელია წარადგინოს მხოლოდ პირადობის დამადასტურებელი დოკუმენტი. ნასამართლობის შესახებ ცნობა განაცხადის შევსებიდან ხუთ სამუშაო დღეში უფასოდ გაიცემა. დაჩქარებული წესით, 1 სამუშაო დღეში ცნობის აღების საფასური 25 ლარია, ხოლო 3 სამუშაო დღეში - 15 ლარი.</w:t>
            </w:r>
          </w:p>
        </w:tc>
      </w:tr>
      <w:tr w:rsidR="009D7350"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350" w:rsidRPr="004E2C29" w:rsidRDefault="00222FA5" w:rsidP="00054EBD">
            <w:pPr>
              <w:pStyle w:val="BodyText"/>
              <w:tabs>
                <w:tab w:val="left" w:pos="426"/>
              </w:tabs>
              <w:rPr>
                <w:rFonts w:eastAsia="Times New Roman"/>
                <w:b/>
                <w:bCs/>
                <w:lang w:val="ka-GE"/>
              </w:rPr>
            </w:pPr>
            <w:r>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9D7350" w:rsidRPr="004E2C29" w:rsidRDefault="009D7350" w:rsidP="00054EBD">
            <w:pPr>
              <w:pStyle w:val="BodyText"/>
              <w:tabs>
                <w:tab w:val="left" w:pos="426"/>
              </w:tabs>
              <w:ind w:left="175"/>
              <w:rPr>
                <w:b/>
                <w:lang w:val="ka-GE"/>
              </w:rPr>
            </w:pPr>
            <w:r w:rsidRPr="004E2C29">
              <w:rPr>
                <w:b/>
                <w:lang w:val="ka-GE"/>
              </w:rPr>
              <w:t>სოფლის მეურნეობის სამინისტრო</w:t>
            </w:r>
          </w:p>
          <w:p w:rsidR="009D7350" w:rsidRPr="004E2C29" w:rsidRDefault="009D7350" w:rsidP="00054EBD">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14:00</w:t>
            </w:r>
          </w:p>
          <w:p w:rsidR="009D7350" w:rsidRPr="004E2C29" w:rsidRDefault="009D7350" w:rsidP="00054EBD">
            <w:pPr>
              <w:pStyle w:val="BodyText"/>
              <w:tabs>
                <w:tab w:val="left" w:pos="426"/>
              </w:tabs>
              <w:ind w:left="175"/>
              <w:rPr>
                <w:lang w:val="ka-GE"/>
              </w:rPr>
            </w:pPr>
            <w:r w:rsidRPr="004E2C29">
              <w:rPr>
                <w:b/>
                <w:lang w:val="ka-GE"/>
              </w:rPr>
              <w:t xml:space="preserve">თემა: </w:t>
            </w:r>
            <w:r w:rsidRPr="004E2C29">
              <w:rPr>
                <w:rFonts w:eastAsia="Calibri" w:cs="Times New Roman"/>
                <w:lang w:val="ka-GE"/>
              </w:rPr>
              <w:t>შეხვედრა საზღვრისპირა სოფლის ფერმერებთან</w:t>
            </w:r>
          </w:p>
          <w:p w:rsidR="009D7350" w:rsidRPr="004E2C29" w:rsidRDefault="009D7350" w:rsidP="00054EBD">
            <w:pPr>
              <w:pStyle w:val="BodyText"/>
              <w:tabs>
                <w:tab w:val="left" w:pos="426"/>
              </w:tabs>
              <w:ind w:left="175"/>
              <w:rPr>
                <w:rFonts w:eastAsia="Times New Roman" w:cs="Times New Roman"/>
                <w:lang w:val="ka-GE"/>
              </w:rPr>
            </w:pPr>
            <w:r w:rsidRPr="004E2C29">
              <w:rPr>
                <w:rFonts w:eastAsia="Calibri"/>
                <w:b/>
                <w:lang w:val="ka-GE"/>
              </w:rPr>
              <w:t>მნიშვნელობა:</w:t>
            </w:r>
            <w:r w:rsidRPr="004E2C29">
              <w:rPr>
                <w:rFonts w:eastAsia="Calibri" w:cs="Times New Roman"/>
                <w:b/>
                <w:lang w:val="ka-GE"/>
              </w:rPr>
              <w:t xml:space="preserve">  </w:t>
            </w:r>
            <w:r w:rsidRPr="004E2C29">
              <w:rPr>
                <w:rFonts w:eastAsia="Calibri" w:cs="Times New Roman"/>
                <w:lang w:val="ka-GE"/>
              </w:rPr>
              <w:t>რეგიონის მაცხოვრებლებისათვის ლაბორატორიული სერვისის ადგილობრივად და ხელმისაწვდომ ფასებში შეთავაზება ხელს უწყობს ფერმერულ მეურნეობაში ზარალის თავიდან აცილებას.</w:t>
            </w:r>
          </w:p>
          <w:p w:rsidR="009D7350" w:rsidRPr="004E2C29" w:rsidRDefault="009D7350" w:rsidP="00054EBD">
            <w:pPr>
              <w:pStyle w:val="BodyText"/>
              <w:tabs>
                <w:tab w:val="left" w:pos="426"/>
              </w:tabs>
              <w:ind w:left="175"/>
              <w:rPr>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rFonts w:eastAsia="Calibri" w:cs="Times New Roman"/>
                <w:lang w:val="ka-GE"/>
              </w:rPr>
              <w:t>საინფორმაციო სააგენტოებით გავრცელება, ოფიციალური ვებ-გვერდი</w:t>
            </w:r>
          </w:p>
          <w:p w:rsidR="009D7350" w:rsidRPr="004E2C29" w:rsidRDefault="009D7350" w:rsidP="00054EBD">
            <w:pPr>
              <w:pStyle w:val="BodyText"/>
              <w:tabs>
                <w:tab w:val="left" w:pos="426"/>
              </w:tabs>
              <w:ind w:left="175"/>
              <w:rPr>
                <w:b/>
                <w:lang w:val="ka-GE"/>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rFonts w:eastAsia="Times New Roman"/>
                <w:lang w:val="ka-GE"/>
              </w:rPr>
              <w:t>ღონისძიების დასრულების შემდეგ დაიდება ფოტო-მასალა და ინფორმაცია</w:t>
            </w:r>
            <w:r w:rsidRPr="004E2C29">
              <w:rPr>
                <w:rFonts w:eastAsia="Times New Roman" w:cs="Times New Roman"/>
                <w:lang w:val="ka-GE"/>
              </w:rPr>
              <w:t>.</w:t>
            </w:r>
          </w:p>
        </w:tc>
      </w:tr>
      <w:tr w:rsidR="009D7350"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350" w:rsidRPr="004E2C29" w:rsidRDefault="00222FA5" w:rsidP="00054EBD">
            <w:pPr>
              <w:pStyle w:val="BodyText"/>
              <w:tabs>
                <w:tab w:val="left" w:pos="426"/>
              </w:tabs>
              <w:rPr>
                <w:rFonts w:eastAsia="Times New Roman"/>
                <w:b/>
                <w:bCs/>
                <w:lang w:val="ka-GE"/>
              </w:rPr>
            </w:pPr>
            <w:r>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9D7350" w:rsidRPr="004E2C29" w:rsidRDefault="009D7350" w:rsidP="00FE6FDA">
            <w:pPr>
              <w:pStyle w:val="BodyText"/>
              <w:tabs>
                <w:tab w:val="left" w:pos="426"/>
              </w:tabs>
              <w:ind w:left="175"/>
              <w:rPr>
                <w:b/>
                <w:lang w:val="ka-GE"/>
              </w:rPr>
            </w:pPr>
            <w:r w:rsidRPr="004E2C29">
              <w:rPr>
                <w:b/>
                <w:lang w:val="ka-GE"/>
              </w:rPr>
              <w:t>სოფლის მეურნეობის სამინისტრო</w:t>
            </w:r>
          </w:p>
          <w:p w:rsidR="009D7350" w:rsidRPr="004E2C29" w:rsidRDefault="009D7350" w:rsidP="00FE6FDA">
            <w:pPr>
              <w:pStyle w:val="BodyText"/>
              <w:tabs>
                <w:tab w:val="left" w:pos="426"/>
              </w:tabs>
              <w:ind w:left="175"/>
              <w:rPr>
                <w:rFonts w:eastAsia="Calibri" w:cs="Times New Roman"/>
                <w:b/>
                <w:lang w:val="ka-GE"/>
              </w:rPr>
            </w:pPr>
            <w:r w:rsidRPr="004E2C29">
              <w:rPr>
                <w:rFonts w:eastAsia="Calibri" w:cs="Times New Roman"/>
                <w:b/>
                <w:lang w:val="ka-GE"/>
              </w:rPr>
              <w:t>13-14 ივლისი</w:t>
            </w:r>
          </w:p>
          <w:p w:rsidR="009D7350" w:rsidRPr="004E2C29" w:rsidRDefault="009D7350" w:rsidP="00FE6FDA">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14:00</w:t>
            </w:r>
          </w:p>
          <w:p w:rsidR="009D7350" w:rsidRPr="004E2C29" w:rsidRDefault="009D7350" w:rsidP="00FE6FDA">
            <w:pPr>
              <w:pStyle w:val="BodyText"/>
              <w:tabs>
                <w:tab w:val="left" w:pos="426"/>
              </w:tabs>
              <w:ind w:left="175"/>
              <w:rPr>
                <w:lang w:val="ka-GE"/>
              </w:rPr>
            </w:pPr>
            <w:r w:rsidRPr="004E2C29">
              <w:rPr>
                <w:b/>
                <w:lang w:val="ka-GE"/>
              </w:rPr>
              <w:t xml:space="preserve">თემა: </w:t>
            </w:r>
            <w:r w:rsidRPr="004E2C29">
              <w:rPr>
                <w:rFonts w:eastAsia="Calibri"/>
                <w:lang w:val="ka-GE"/>
              </w:rPr>
              <w:t>ბიოუსაფრთხოების</w:t>
            </w:r>
            <w:r w:rsidRPr="004E2C29">
              <w:rPr>
                <w:rFonts w:eastAsia="Calibri" w:cs="Times New Roman"/>
                <w:lang w:val="ka-GE"/>
              </w:rPr>
              <w:t xml:space="preserve"> </w:t>
            </w:r>
            <w:r w:rsidRPr="004E2C29">
              <w:rPr>
                <w:rFonts w:eastAsia="Calibri"/>
                <w:lang w:val="ka-GE"/>
              </w:rPr>
              <w:t>ოფიცრების</w:t>
            </w:r>
            <w:r w:rsidRPr="004E2C29">
              <w:rPr>
                <w:rFonts w:eastAsia="Calibri" w:cs="Times New Roman"/>
                <w:lang w:val="ka-GE"/>
              </w:rPr>
              <w:t xml:space="preserve"> </w:t>
            </w:r>
            <w:r w:rsidRPr="004E2C29">
              <w:rPr>
                <w:rFonts w:eastAsia="Calibri"/>
                <w:lang w:val="ka-GE"/>
              </w:rPr>
              <w:t>სიმპოზიუმი</w:t>
            </w:r>
          </w:p>
          <w:p w:rsidR="009D7350" w:rsidRPr="004E2C29" w:rsidRDefault="009D7350" w:rsidP="00FE6FDA">
            <w:pPr>
              <w:pStyle w:val="BodyText"/>
              <w:tabs>
                <w:tab w:val="left" w:pos="426"/>
              </w:tabs>
              <w:ind w:left="175"/>
              <w:rPr>
                <w:rFonts w:eastAsia="Times New Roman" w:cs="Times New Roman"/>
                <w:lang w:val="ka-GE"/>
              </w:rPr>
            </w:pPr>
            <w:r w:rsidRPr="004E2C29">
              <w:rPr>
                <w:rFonts w:eastAsia="Calibri" w:cs="Calibri"/>
                <w:b/>
                <w:lang w:val="ka-GE"/>
              </w:rPr>
              <w:t>ძირითადი გზავნილები:</w:t>
            </w:r>
            <w:r w:rsidRPr="004E2C29">
              <w:rPr>
                <w:rFonts w:eastAsia="Calibri" w:cs="Calibri"/>
                <w:lang w:val="ka-GE"/>
              </w:rPr>
              <w:t xml:space="preserve"> აღნიშნული პროგრამა ორიენტირებულია საერთაშორისო სტანდარტის ლაბორატორიულ პრაქტიკაზე, უსაფრთხო სამუშაო პროცედურებზე, ასევე ქცევით ნორმებისა და ადგილობრივი წესების დაცვაზე.</w:t>
            </w:r>
          </w:p>
          <w:p w:rsidR="009D7350" w:rsidRPr="004E2C29" w:rsidRDefault="009D7350" w:rsidP="00FE6FDA">
            <w:pPr>
              <w:pStyle w:val="BodyText"/>
              <w:tabs>
                <w:tab w:val="left" w:pos="426"/>
              </w:tabs>
              <w:ind w:left="175"/>
              <w:rPr>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rFonts w:eastAsia="Calibri" w:cs="Times New Roman"/>
                <w:lang w:val="ka-GE"/>
              </w:rPr>
              <w:t>საინფორმაციო სააგენტოებით გავრცელება, ოფიციალური ვებ-გვერდი</w:t>
            </w:r>
          </w:p>
          <w:p w:rsidR="009D7350" w:rsidRPr="004E2C29" w:rsidRDefault="009D7350" w:rsidP="00054EBD">
            <w:pPr>
              <w:pStyle w:val="BodyText"/>
              <w:tabs>
                <w:tab w:val="left" w:pos="426"/>
              </w:tabs>
              <w:ind w:left="175"/>
              <w:rPr>
                <w:b/>
                <w:lang w:val="ka-GE"/>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rFonts w:eastAsia="Times New Roman"/>
                <w:lang w:val="ka-GE"/>
              </w:rPr>
              <w:t>ღონისძიების დასრულების შემდეგ დაიდება ფოტო-მასალა და ინფორმაცია</w:t>
            </w:r>
            <w:r w:rsidRPr="004E2C29">
              <w:rPr>
                <w:rFonts w:eastAsia="Times New Roman" w:cs="Times New Roman"/>
                <w:lang w:val="ka-GE"/>
              </w:rPr>
              <w:t>.</w:t>
            </w:r>
          </w:p>
        </w:tc>
      </w:tr>
      <w:tr w:rsidR="009D7350"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350" w:rsidRPr="004E2C29" w:rsidRDefault="00222FA5" w:rsidP="00054EBD">
            <w:pPr>
              <w:pStyle w:val="BodyText"/>
              <w:tabs>
                <w:tab w:val="left" w:pos="426"/>
              </w:tabs>
              <w:rPr>
                <w:rFonts w:eastAsia="Times New Roman"/>
                <w:b/>
                <w:bCs/>
                <w:lang w:val="ka-GE"/>
              </w:rPr>
            </w:pPr>
            <w:r>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9D7350" w:rsidRPr="004E2C29" w:rsidRDefault="009D7350" w:rsidP="00054EBD">
            <w:pPr>
              <w:pStyle w:val="BodyText"/>
              <w:tabs>
                <w:tab w:val="left" w:pos="426"/>
              </w:tabs>
              <w:ind w:left="175"/>
              <w:rPr>
                <w:b/>
                <w:lang w:val="ka-GE"/>
              </w:rPr>
            </w:pPr>
            <w:r w:rsidRPr="004E2C29">
              <w:rPr>
                <w:b/>
                <w:lang w:val="ka-GE"/>
              </w:rPr>
              <w:t>ჯანდაცვის სამინისტრო</w:t>
            </w:r>
          </w:p>
          <w:p w:rsidR="009D7350" w:rsidRPr="004E2C29" w:rsidRDefault="009D7350" w:rsidP="00054EBD">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15:00</w:t>
            </w:r>
          </w:p>
          <w:p w:rsidR="009D7350" w:rsidRPr="004E2C29" w:rsidRDefault="009D7350" w:rsidP="00054EBD">
            <w:pPr>
              <w:pStyle w:val="BodyText"/>
              <w:tabs>
                <w:tab w:val="left" w:pos="426"/>
              </w:tabs>
              <w:ind w:left="175"/>
              <w:rPr>
                <w:lang w:val="ka-GE"/>
              </w:rPr>
            </w:pPr>
            <w:r w:rsidRPr="004E2C29">
              <w:rPr>
                <w:b/>
                <w:lang w:val="ka-GE"/>
              </w:rPr>
              <w:t xml:space="preserve">თემა: </w:t>
            </w:r>
            <w:r w:rsidRPr="004E2C29">
              <w:rPr>
                <w:lang w:val="ka-GE"/>
              </w:rPr>
              <w:t>დავით სერგეენკო აჭარის სამედიცინო საზოგადოებას შეხვდება</w:t>
            </w:r>
          </w:p>
          <w:p w:rsidR="009D7350" w:rsidRPr="004E2C29" w:rsidRDefault="009D7350" w:rsidP="00054EBD">
            <w:pPr>
              <w:pStyle w:val="BodyText"/>
              <w:tabs>
                <w:tab w:val="left" w:pos="426"/>
              </w:tabs>
              <w:ind w:left="175"/>
              <w:rPr>
                <w:rStyle w:val="normalchar"/>
                <w:rFonts w:cs="Calibri"/>
                <w:color w:val="000000"/>
                <w:lang w:val="ka-GE"/>
              </w:rPr>
            </w:pPr>
            <w:proofErr w:type="spellStart"/>
            <w:proofErr w:type="gramStart"/>
            <w:r w:rsidRPr="004E2C29">
              <w:rPr>
                <w:rStyle w:val="normalchar"/>
                <w:rFonts w:cs="Calibri"/>
                <w:b/>
                <w:bCs/>
                <w:color w:val="000000"/>
              </w:rPr>
              <w:t>ძირითადი</w:t>
            </w:r>
            <w:proofErr w:type="spellEnd"/>
            <w:r w:rsidRPr="004E2C29">
              <w:rPr>
                <w:rStyle w:val="normalchar"/>
                <w:rFonts w:cs="Calibri"/>
                <w:b/>
                <w:bCs/>
                <w:color w:val="000000"/>
              </w:rPr>
              <w:t xml:space="preserve">  </w:t>
            </w:r>
            <w:proofErr w:type="spellStart"/>
            <w:r w:rsidRPr="004E2C29">
              <w:rPr>
                <w:rStyle w:val="normalchar"/>
                <w:rFonts w:cs="Calibri"/>
                <w:b/>
                <w:bCs/>
                <w:color w:val="000000"/>
              </w:rPr>
              <w:t>გზავნილები</w:t>
            </w:r>
            <w:proofErr w:type="spellEnd"/>
            <w:proofErr w:type="gramEnd"/>
            <w:r w:rsidRPr="004E2C29">
              <w:rPr>
                <w:rStyle w:val="normalchar"/>
                <w:rFonts w:cs="Calibri"/>
                <w:b/>
                <w:bCs/>
                <w:color w:val="000000"/>
              </w:rPr>
              <w:t>: </w:t>
            </w:r>
            <w:r w:rsidRPr="004E2C29">
              <w:rPr>
                <w:rFonts w:eastAsia="Calibri" w:cs="Arial"/>
                <w:lang w:val="ka-GE"/>
              </w:rPr>
              <w:t>ქრონიკული დაავადებების (გულ-სისხლძარღვთა დაავადებები, დიაბეტის მე-2 ტიპი,ფილტვის ქრონიკული დაავადებები, ფარისებრი ჯირკვლის დაავადებები) მქონე სოციალურად დაუცველი მოსახლეობა მედიკამენტებს მიზერულ ფასად (მინიმუმ 5 თეთრი და მაქსიმუმ 1 ლარი) მიიღებს.</w:t>
            </w:r>
          </w:p>
          <w:p w:rsidR="009D7350" w:rsidRPr="004E2C29" w:rsidRDefault="009D7350" w:rsidP="00054EBD">
            <w:pPr>
              <w:pStyle w:val="BodyText"/>
              <w:tabs>
                <w:tab w:val="left" w:pos="426"/>
              </w:tabs>
              <w:ind w:left="175"/>
              <w:rPr>
                <w:rStyle w:val="normalchar"/>
                <w:rFonts w:cs="Calibri"/>
                <w:color w:val="000000"/>
                <w:lang w:val="ka-GE"/>
              </w:rPr>
            </w:pPr>
            <w:proofErr w:type="spellStart"/>
            <w:r w:rsidRPr="004E2C29">
              <w:rPr>
                <w:rStyle w:val="normalchar"/>
                <w:rFonts w:cs="Calibri"/>
                <w:b/>
                <w:bCs/>
                <w:color w:val="000000"/>
              </w:rPr>
              <w:t>გაშუქება</w:t>
            </w:r>
            <w:proofErr w:type="spellEnd"/>
            <w:r w:rsidRPr="004E2C29">
              <w:rPr>
                <w:rStyle w:val="normalchar"/>
                <w:rFonts w:cs="Calibri"/>
                <w:b/>
                <w:bCs/>
                <w:color w:val="000000"/>
              </w:rPr>
              <w:t>:</w:t>
            </w:r>
            <w:r w:rsidRPr="004E2C29">
              <w:rPr>
                <w:rStyle w:val="normalchar"/>
                <w:rFonts w:cs="Calibri"/>
                <w:color w:val="000000"/>
              </w:rPr>
              <w:t> </w:t>
            </w:r>
            <w:r w:rsidRPr="004E2C29">
              <w:rPr>
                <w:lang w:val="ka-GE"/>
              </w:rPr>
              <w:t>ცენტრალური და ადგილობრივი მედია</w:t>
            </w:r>
          </w:p>
          <w:p w:rsidR="009D7350" w:rsidRPr="004E2C29" w:rsidRDefault="009D7350" w:rsidP="00054EBD">
            <w:pPr>
              <w:pStyle w:val="BodyText"/>
              <w:tabs>
                <w:tab w:val="left" w:pos="426"/>
              </w:tabs>
              <w:ind w:left="175"/>
              <w:rPr>
                <w:b/>
                <w:lang w:val="ka-GE"/>
              </w:rPr>
            </w:pPr>
            <w:proofErr w:type="spellStart"/>
            <w:r w:rsidRPr="004E2C29">
              <w:rPr>
                <w:rStyle w:val="normalchar"/>
                <w:rFonts w:cs="Calibri"/>
                <w:b/>
                <w:bCs/>
                <w:color w:val="000000"/>
              </w:rPr>
              <w:t>ფეისბუქზე</w:t>
            </w:r>
            <w:proofErr w:type="spellEnd"/>
            <w:r w:rsidRPr="004E2C29">
              <w:rPr>
                <w:rStyle w:val="normalchar"/>
                <w:rFonts w:cs="Calibri"/>
                <w:b/>
                <w:bCs/>
                <w:color w:val="000000"/>
              </w:rPr>
              <w:t xml:space="preserve"> </w:t>
            </w:r>
            <w:proofErr w:type="spellStart"/>
            <w:r w:rsidRPr="004E2C29">
              <w:rPr>
                <w:rStyle w:val="normalchar"/>
                <w:rFonts w:cs="Calibri"/>
                <w:b/>
                <w:bCs/>
                <w:color w:val="000000"/>
              </w:rPr>
              <w:t>განთავსების</w:t>
            </w:r>
            <w:proofErr w:type="spellEnd"/>
            <w:r w:rsidRPr="004E2C29">
              <w:rPr>
                <w:rStyle w:val="normalchar"/>
                <w:rFonts w:cs="Calibri"/>
                <w:b/>
                <w:bCs/>
                <w:color w:val="000000"/>
              </w:rPr>
              <w:t xml:space="preserve"> </w:t>
            </w:r>
            <w:proofErr w:type="spellStart"/>
            <w:r w:rsidRPr="004E2C29">
              <w:rPr>
                <w:rStyle w:val="normalchar"/>
                <w:rFonts w:cs="Calibri"/>
                <w:b/>
                <w:bCs/>
                <w:color w:val="000000"/>
              </w:rPr>
              <w:t>კამპანია</w:t>
            </w:r>
            <w:proofErr w:type="spellEnd"/>
            <w:r w:rsidRPr="004E2C29">
              <w:rPr>
                <w:rStyle w:val="normalchar"/>
                <w:rFonts w:cs="Calibri"/>
                <w:b/>
                <w:bCs/>
                <w:color w:val="000000"/>
              </w:rPr>
              <w:t xml:space="preserve"> - </w:t>
            </w:r>
            <w:r w:rsidRPr="004E2C29">
              <w:rPr>
                <w:rFonts w:eastAsia="Times New Roman" w:cs="Times New Roman"/>
                <w:lang w:val="ka-GE"/>
              </w:rPr>
              <w:t>ღონისძიების ამსახველი ფოტო და ვიდეომასალა   განთავსდება  facebook-ზე, ბმულის საშუალებით შესაძლებელი იქნება ინფორმაციის ნახვა სამინისტროს ვებ-გვერდზე (moh.gov.ge)</w:t>
            </w:r>
          </w:p>
        </w:tc>
      </w:tr>
      <w:tr w:rsidR="009D7350"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350" w:rsidRPr="004E2C29" w:rsidRDefault="00222FA5" w:rsidP="00054EBD">
            <w:pPr>
              <w:pStyle w:val="BodyText"/>
              <w:tabs>
                <w:tab w:val="left" w:pos="426"/>
              </w:tabs>
              <w:rPr>
                <w:rFonts w:eastAsia="Times New Roman"/>
                <w:b/>
                <w:bCs/>
                <w:lang w:val="ka-GE"/>
              </w:rPr>
            </w:pPr>
            <w:r>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9D7350" w:rsidRPr="004E2C29" w:rsidRDefault="009D7350" w:rsidP="00054EBD">
            <w:pPr>
              <w:pStyle w:val="BodyText"/>
              <w:tabs>
                <w:tab w:val="left" w:pos="426"/>
              </w:tabs>
              <w:ind w:left="175"/>
              <w:rPr>
                <w:b/>
                <w:lang w:val="ka-GE"/>
              </w:rPr>
            </w:pPr>
            <w:r w:rsidRPr="004E2C29">
              <w:rPr>
                <w:b/>
                <w:lang w:val="ka-GE"/>
              </w:rPr>
              <w:t>შერიგების სამინისტრო</w:t>
            </w:r>
          </w:p>
          <w:p w:rsidR="009D7350" w:rsidRPr="004E2C29" w:rsidRDefault="009D7350" w:rsidP="00054EBD">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21:00</w:t>
            </w:r>
          </w:p>
          <w:p w:rsidR="009D7350" w:rsidRPr="004E2C29" w:rsidRDefault="009D7350" w:rsidP="00054EBD">
            <w:pPr>
              <w:pStyle w:val="BodyText"/>
              <w:tabs>
                <w:tab w:val="left" w:pos="426"/>
              </w:tabs>
              <w:ind w:left="175"/>
              <w:rPr>
                <w:lang w:val="ka-GE"/>
              </w:rPr>
            </w:pPr>
            <w:r w:rsidRPr="004E2C29">
              <w:rPr>
                <w:b/>
                <w:lang w:val="ka-GE"/>
              </w:rPr>
              <w:lastRenderedPageBreak/>
              <w:t xml:space="preserve">თემა: </w:t>
            </w:r>
            <w:r w:rsidRPr="004E2C29">
              <w:rPr>
                <w:color w:val="000000" w:themeColor="text1"/>
                <w:lang w:val="ka-GE"/>
              </w:rPr>
              <w:t>ქეთევან ციხელაშვილი სიტყვით გამოვა საერთაშორისო კონფერენციაზე  „საქართველოს ევროპული გზა“ და ღამის სესიას წაუძღვება</w:t>
            </w:r>
          </w:p>
          <w:p w:rsidR="009D7350" w:rsidRPr="004E2C29" w:rsidRDefault="009D7350" w:rsidP="00054EBD">
            <w:pPr>
              <w:pStyle w:val="BodyText"/>
              <w:tabs>
                <w:tab w:val="left" w:pos="426"/>
              </w:tabs>
              <w:ind w:left="175"/>
              <w:rPr>
                <w:color w:val="000000" w:themeColor="text1"/>
                <w:shd w:val="clear" w:color="auto" w:fill="FFFFFF"/>
              </w:rPr>
            </w:pPr>
            <w:r w:rsidRPr="004E2C29">
              <w:rPr>
                <w:b/>
                <w:color w:val="000000" w:themeColor="text1"/>
                <w:lang w:val="ka-GE"/>
              </w:rPr>
              <w:t xml:space="preserve">ღონისძიების შესახებ: </w:t>
            </w:r>
            <w:r w:rsidRPr="004E2C29">
              <w:rPr>
                <w:lang w:val="ka-GE"/>
              </w:rPr>
              <w:t xml:space="preserve">სესიის თემაა - </w:t>
            </w:r>
            <w:proofErr w:type="spellStart"/>
            <w:r w:rsidRPr="004E2C29">
              <w:t>დღევანდელი</w:t>
            </w:r>
            <w:proofErr w:type="spellEnd"/>
            <w:r w:rsidRPr="004E2C29">
              <w:t xml:space="preserve"> </w:t>
            </w:r>
            <w:proofErr w:type="spellStart"/>
            <w:r w:rsidRPr="004E2C29">
              <w:t>უსაფრთხოების</w:t>
            </w:r>
            <w:proofErr w:type="spellEnd"/>
            <w:r w:rsidRPr="004E2C29">
              <w:t xml:space="preserve"> </w:t>
            </w:r>
            <w:proofErr w:type="spellStart"/>
            <w:r w:rsidRPr="004E2C29">
              <w:t>არქიტექტურა</w:t>
            </w:r>
            <w:proofErr w:type="spellEnd"/>
            <w:r w:rsidRPr="004E2C29">
              <w:t xml:space="preserve">: </w:t>
            </w:r>
            <w:proofErr w:type="spellStart"/>
            <w:r w:rsidRPr="004E2C29">
              <w:t>რეგიონალური</w:t>
            </w:r>
            <w:proofErr w:type="spellEnd"/>
            <w:r w:rsidRPr="004E2C29">
              <w:t xml:space="preserve"> </w:t>
            </w:r>
            <w:proofErr w:type="spellStart"/>
            <w:r w:rsidRPr="004E2C29">
              <w:t>სტაბილურობის</w:t>
            </w:r>
            <w:proofErr w:type="spellEnd"/>
            <w:r w:rsidRPr="004E2C29">
              <w:t xml:space="preserve"> </w:t>
            </w:r>
            <w:proofErr w:type="spellStart"/>
            <w:r w:rsidRPr="004E2C29">
              <w:t>უზრუნველყოფა</w:t>
            </w:r>
            <w:proofErr w:type="spellEnd"/>
            <w:r w:rsidRPr="004E2C29">
              <w:rPr>
                <w:lang w:val="ka-GE"/>
              </w:rPr>
              <w:t>.</w:t>
            </w:r>
          </w:p>
          <w:p w:rsidR="009D7350" w:rsidRPr="004E2C29" w:rsidRDefault="009D7350" w:rsidP="00054EBD">
            <w:pPr>
              <w:pStyle w:val="BodyText"/>
              <w:tabs>
                <w:tab w:val="left" w:pos="426"/>
              </w:tabs>
              <w:ind w:left="175"/>
              <w:rPr>
                <w:lang w:val="ka-GE"/>
              </w:rPr>
            </w:pPr>
            <w:r w:rsidRPr="004E2C29">
              <w:rPr>
                <w:b/>
                <w:color w:val="000000" w:themeColor="text1"/>
                <w:lang w:val="ka-GE"/>
              </w:rPr>
              <w:t xml:space="preserve">გაშუქება: </w:t>
            </w:r>
            <w:r w:rsidRPr="004E2C29">
              <w:rPr>
                <w:color w:val="000000" w:themeColor="text1"/>
                <w:lang w:val="ka-GE"/>
              </w:rPr>
              <w:t>ტელევიზიები, სააგენტოები, სოციალური მედია.</w:t>
            </w:r>
          </w:p>
          <w:p w:rsidR="009D7350" w:rsidRPr="004E2C29" w:rsidRDefault="009D7350" w:rsidP="00054EBD">
            <w:pPr>
              <w:pStyle w:val="BodyText"/>
              <w:tabs>
                <w:tab w:val="left" w:pos="426"/>
              </w:tabs>
              <w:ind w:left="175"/>
              <w:rPr>
                <w:b/>
                <w:lang w:val="ka-GE"/>
              </w:rPr>
            </w:pPr>
            <w:r w:rsidRPr="004E2C29">
              <w:rPr>
                <w:b/>
                <w:color w:val="000000" w:themeColor="text1"/>
                <w:lang w:val="ka-GE"/>
              </w:rPr>
              <w:t xml:space="preserve">ფბ განთავსება: </w:t>
            </w:r>
            <w:r w:rsidRPr="004E2C29">
              <w:t xml:space="preserve"> live, </w:t>
            </w:r>
            <w:r w:rsidRPr="004E2C29">
              <w:rPr>
                <w:lang w:val="ka-GE"/>
              </w:rPr>
              <w:t>პოსტი, ალბომი.</w:t>
            </w:r>
          </w:p>
        </w:tc>
      </w:tr>
      <w:tr w:rsidR="0015296F"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5296F" w:rsidRPr="004E2C29" w:rsidRDefault="00222FA5" w:rsidP="0015296F">
            <w:pPr>
              <w:pStyle w:val="BodyText"/>
              <w:tabs>
                <w:tab w:val="left" w:pos="426"/>
              </w:tabs>
              <w:rPr>
                <w:rFonts w:eastAsia="Times New Roman"/>
                <w:b/>
                <w:bCs/>
                <w:lang w:val="ka-GE"/>
              </w:rPr>
            </w:pPr>
            <w:r>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15296F" w:rsidRPr="004E2C29" w:rsidRDefault="0015296F" w:rsidP="0015296F">
            <w:pPr>
              <w:pStyle w:val="BodyText"/>
              <w:tabs>
                <w:tab w:val="left" w:pos="426"/>
              </w:tabs>
              <w:ind w:left="175"/>
              <w:rPr>
                <w:b/>
                <w:lang w:val="ka-GE"/>
              </w:rPr>
            </w:pPr>
            <w:r w:rsidRPr="004E2C29">
              <w:rPr>
                <w:b/>
                <w:lang w:val="ka-GE"/>
              </w:rPr>
              <w:t>სოფლის მეურნეობის სამინისტრო</w:t>
            </w:r>
          </w:p>
          <w:p w:rsidR="0015296F" w:rsidRPr="004E2C29" w:rsidRDefault="0015296F" w:rsidP="0015296F">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დასაზუსტებელია</w:t>
            </w:r>
          </w:p>
          <w:p w:rsidR="0015296F" w:rsidRPr="004E2C29" w:rsidRDefault="0015296F" w:rsidP="0015296F">
            <w:pPr>
              <w:pStyle w:val="BodyText"/>
              <w:tabs>
                <w:tab w:val="left" w:pos="426"/>
              </w:tabs>
              <w:ind w:left="175"/>
              <w:rPr>
                <w:lang w:val="ka-GE"/>
              </w:rPr>
            </w:pPr>
            <w:r w:rsidRPr="004E2C29">
              <w:rPr>
                <w:b/>
                <w:lang w:val="ka-GE"/>
              </w:rPr>
              <w:t xml:space="preserve">თემა: </w:t>
            </w:r>
            <w:r w:rsidRPr="004E2C29">
              <w:rPr>
                <w:lang w:val="ka-GE"/>
              </w:rPr>
              <w:t xml:space="preserve">მსოფლიოში ცნობილი მთასვლელის - </w:t>
            </w:r>
            <w:proofErr w:type="spellStart"/>
            <w:r w:rsidRPr="004E2C29">
              <w:rPr>
                <w:lang w:val="ka-GE"/>
              </w:rPr>
              <w:t>რეინოლდ</w:t>
            </w:r>
            <w:proofErr w:type="spellEnd"/>
            <w:r w:rsidRPr="004E2C29">
              <w:rPr>
                <w:lang w:val="ka-GE"/>
              </w:rPr>
              <w:t xml:space="preserve"> </w:t>
            </w:r>
            <w:proofErr w:type="spellStart"/>
            <w:r w:rsidRPr="004E2C29">
              <w:rPr>
                <w:lang w:val="ka-GE"/>
              </w:rPr>
              <w:t>მესნერის</w:t>
            </w:r>
            <w:proofErr w:type="spellEnd"/>
            <w:r w:rsidRPr="004E2C29">
              <w:rPr>
                <w:lang w:val="ka-GE"/>
              </w:rPr>
              <w:t xml:space="preserve"> ვიზიტი</w:t>
            </w:r>
          </w:p>
          <w:p w:rsidR="0015296F" w:rsidRPr="004E2C29" w:rsidRDefault="0015296F" w:rsidP="0015296F">
            <w:pPr>
              <w:pStyle w:val="BodyText"/>
              <w:tabs>
                <w:tab w:val="left" w:pos="426"/>
              </w:tabs>
              <w:ind w:left="175"/>
              <w:rPr>
                <w:rFonts w:eastAsia="Times New Roman" w:cs="Times New Roman"/>
                <w:lang w:val="ka-GE"/>
              </w:rPr>
            </w:pPr>
            <w:r w:rsidRPr="004E2C29">
              <w:rPr>
                <w:b/>
                <w:color w:val="1D2129"/>
                <w:shd w:val="clear" w:color="auto" w:fill="FFFFFF"/>
                <w:lang w:val="ka-GE"/>
              </w:rPr>
              <w:t xml:space="preserve">მნიშვნელობა: </w:t>
            </w:r>
            <w:r w:rsidRPr="004E2C29">
              <w:rPr>
                <w:color w:val="1D2129"/>
                <w:shd w:val="clear" w:color="auto" w:fill="FFFFFF"/>
                <w:lang w:val="ka-GE"/>
              </w:rPr>
              <w:t xml:space="preserve">მსოფლიოს ცნობილი მთასვლელი, მწერალი, მოგზაური </w:t>
            </w:r>
            <w:proofErr w:type="spellStart"/>
            <w:r w:rsidRPr="004E2C29">
              <w:rPr>
                <w:color w:val="1D2129"/>
                <w:shd w:val="clear" w:color="auto" w:fill="FFFFFF"/>
                <w:lang w:val="ka-GE"/>
              </w:rPr>
              <w:t>რეინოლდ</w:t>
            </w:r>
            <w:proofErr w:type="spellEnd"/>
            <w:r w:rsidRPr="004E2C29">
              <w:rPr>
                <w:color w:val="1D2129"/>
                <w:shd w:val="clear" w:color="auto" w:fill="FFFFFF"/>
                <w:lang w:val="ka-GE"/>
              </w:rPr>
              <w:t xml:space="preserve"> </w:t>
            </w:r>
            <w:proofErr w:type="spellStart"/>
            <w:r w:rsidRPr="004E2C29">
              <w:rPr>
                <w:color w:val="1D2129"/>
                <w:shd w:val="clear" w:color="auto" w:fill="FFFFFF"/>
                <w:lang w:val="ka-GE"/>
              </w:rPr>
              <w:t>მესნერი</w:t>
            </w:r>
            <w:proofErr w:type="spellEnd"/>
            <w:r w:rsidRPr="004E2C29">
              <w:rPr>
                <w:color w:val="1D2129"/>
                <w:shd w:val="clear" w:color="auto" w:fill="FFFFFF"/>
                <w:lang w:val="ka-GE"/>
              </w:rPr>
              <w:t xml:space="preserve"> ესტუმრა სამეცნიერო-კვლევითი ცენტრის </w:t>
            </w:r>
            <w:proofErr w:type="spellStart"/>
            <w:r w:rsidRPr="004E2C29">
              <w:rPr>
                <w:color w:val="1D2129"/>
                <w:shd w:val="clear" w:color="auto" w:fill="FFFFFF"/>
                <w:lang w:val="ka-GE"/>
              </w:rPr>
              <w:t>ჯიღაურას</w:t>
            </w:r>
            <w:proofErr w:type="spellEnd"/>
            <w:r w:rsidRPr="004E2C29">
              <w:rPr>
                <w:color w:val="1D2129"/>
                <w:shd w:val="clear" w:color="auto" w:fill="FFFFFF"/>
                <w:lang w:val="ka-GE"/>
              </w:rPr>
              <w:t xml:space="preserve"> ბაზას, დაათვალიერა </w:t>
            </w:r>
            <w:r w:rsidRPr="004E2C29">
              <w:rPr>
                <w:rFonts w:cs="Arial"/>
                <w:shd w:val="clear" w:color="auto" w:fill="FFFFFF"/>
                <w:lang w:val="ka-GE"/>
              </w:rPr>
              <w:t xml:space="preserve"> </w:t>
            </w:r>
            <w:proofErr w:type="spellStart"/>
            <w:r w:rsidRPr="004E2C29">
              <w:rPr>
                <w:shd w:val="clear" w:color="auto" w:fill="FFFFFF"/>
                <w:lang w:val="ka-GE"/>
              </w:rPr>
              <w:t>ჯიღაურას</w:t>
            </w:r>
            <w:proofErr w:type="spellEnd"/>
            <w:r w:rsidRPr="004E2C29">
              <w:rPr>
                <w:rFonts w:cs="Arial"/>
                <w:shd w:val="clear" w:color="auto" w:fill="FFFFFF"/>
                <w:lang w:val="ka-GE"/>
              </w:rPr>
              <w:t xml:space="preserve"> </w:t>
            </w:r>
            <w:r w:rsidRPr="004E2C29">
              <w:rPr>
                <w:shd w:val="clear" w:color="auto" w:fill="FFFFFF"/>
                <w:lang w:val="ka-GE"/>
              </w:rPr>
              <w:t>ბაზაზე</w:t>
            </w:r>
            <w:r w:rsidRPr="004E2C29">
              <w:rPr>
                <w:rFonts w:cs="Arial"/>
                <w:shd w:val="clear" w:color="auto" w:fill="FFFFFF"/>
                <w:lang w:val="ka-GE"/>
              </w:rPr>
              <w:t xml:space="preserve"> </w:t>
            </w:r>
            <w:r w:rsidRPr="004E2C29">
              <w:rPr>
                <w:shd w:val="clear" w:color="auto" w:fill="FFFFFF"/>
                <w:lang w:val="ka-GE"/>
              </w:rPr>
              <w:t>ვაზისა</w:t>
            </w:r>
            <w:r w:rsidRPr="004E2C29">
              <w:rPr>
                <w:rFonts w:cs="Arial"/>
                <w:shd w:val="clear" w:color="auto" w:fill="FFFFFF"/>
                <w:lang w:val="ka-GE"/>
              </w:rPr>
              <w:t xml:space="preserve"> </w:t>
            </w:r>
            <w:r w:rsidRPr="004E2C29">
              <w:rPr>
                <w:shd w:val="clear" w:color="auto" w:fill="FFFFFF"/>
                <w:lang w:val="ka-GE"/>
              </w:rPr>
              <w:t>და</w:t>
            </w:r>
            <w:r w:rsidRPr="004E2C29">
              <w:rPr>
                <w:rFonts w:cs="Arial"/>
                <w:shd w:val="clear" w:color="auto" w:fill="FFFFFF"/>
                <w:lang w:val="ka-GE"/>
              </w:rPr>
              <w:t xml:space="preserve"> </w:t>
            </w:r>
            <w:r w:rsidRPr="004E2C29">
              <w:rPr>
                <w:shd w:val="clear" w:color="auto" w:fill="FFFFFF"/>
                <w:lang w:val="ka-GE"/>
              </w:rPr>
              <w:t>ხეხილის</w:t>
            </w:r>
            <w:r w:rsidRPr="004E2C29">
              <w:rPr>
                <w:rFonts w:cs="Arial"/>
                <w:shd w:val="clear" w:color="auto" w:fill="FFFFFF"/>
                <w:lang w:val="ka-GE"/>
              </w:rPr>
              <w:t xml:space="preserve"> </w:t>
            </w:r>
            <w:proofErr w:type="spellStart"/>
            <w:r w:rsidRPr="004E2C29">
              <w:rPr>
                <w:shd w:val="clear" w:color="auto" w:fill="FFFFFF"/>
                <w:lang w:val="ka-GE"/>
              </w:rPr>
              <w:t>საკოლექციო</w:t>
            </w:r>
            <w:proofErr w:type="spellEnd"/>
            <w:r w:rsidRPr="004E2C29">
              <w:rPr>
                <w:rFonts w:cs="Arial"/>
                <w:shd w:val="clear" w:color="auto" w:fill="FFFFFF"/>
                <w:lang w:val="ka-GE"/>
              </w:rPr>
              <w:t xml:space="preserve"> </w:t>
            </w:r>
            <w:r w:rsidRPr="004E2C29">
              <w:rPr>
                <w:shd w:val="clear" w:color="auto" w:fill="FFFFFF"/>
                <w:lang w:val="ka-GE"/>
              </w:rPr>
              <w:t>ნარგაობები</w:t>
            </w:r>
            <w:r w:rsidRPr="004E2C29">
              <w:rPr>
                <w:rFonts w:cs="Arial"/>
                <w:shd w:val="clear" w:color="auto" w:fill="FFFFFF"/>
                <w:lang w:val="ka-GE"/>
              </w:rPr>
              <w:t>, გაეცნო ქართულ მევენახეობა-მეღვინეობასა და დააგემოვნა ქართული ღვინო.</w:t>
            </w:r>
          </w:p>
          <w:p w:rsidR="0015296F" w:rsidRPr="004E2C29" w:rsidRDefault="0015296F" w:rsidP="0015296F">
            <w:pPr>
              <w:pStyle w:val="BodyText"/>
              <w:tabs>
                <w:tab w:val="left" w:pos="426"/>
              </w:tabs>
              <w:ind w:left="175"/>
              <w:rPr>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rFonts w:cs="Helvetica"/>
                <w:color w:val="1D2129"/>
                <w:shd w:val="clear" w:color="auto" w:fill="FFFFFF"/>
                <w:lang w:val="ka-GE"/>
              </w:rPr>
              <w:t>მედია,</w:t>
            </w:r>
            <w:r w:rsidRPr="004E2C29">
              <w:rPr>
                <w:rFonts w:cs="Helvetica"/>
                <w:b/>
                <w:color w:val="1D2129"/>
                <w:shd w:val="clear" w:color="auto" w:fill="FFFFFF"/>
                <w:lang w:val="ka-GE"/>
              </w:rPr>
              <w:t xml:space="preserve"> </w:t>
            </w:r>
            <w:r w:rsidRPr="004E2C29">
              <w:rPr>
                <w:color w:val="1D2129"/>
                <w:shd w:val="clear" w:color="auto" w:fill="FFFFFF"/>
                <w:lang w:val="ka-GE"/>
              </w:rPr>
              <w:t>ოფიციალური ვებგვერდი</w:t>
            </w:r>
          </w:p>
          <w:p w:rsidR="0015296F" w:rsidRPr="004E2C29" w:rsidRDefault="0015296F" w:rsidP="0015296F">
            <w:pPr>
              <w:pStyle w:val="BodyText"/>
              <w:tabs>
                <w:tab w:val="left" w:pos="426"/>
              </w:tabs>
              <w:ind w:left="175"/>
              <w:rPr>
                <w:b/>
                <w:lang w:val="ka-GE"/>
              </w:rPr>
            </w:pPr>
            <w:proofErr w:type="spellStart"/>
            <w:r w:rsidRPr="004E2C29">
              <w:rPr>
                <w:rFonts w:eastAsia="Times New Roman" w:cs="Helvetica"/>
                <w:b/>
                <w:lang w:val="ka-GE"/>
              </w:rPr>
              <w:t>Facebook</w:t>
            </w:r>
            <w:proofErr w:type="spellEnd"/>
            <w:r w:rsidRPr="004E2C29">
              <w:rPr>
                <w:rFonts w:eastAsia="Times New Roman" w:cs="Helvetica"/>
                <w:b/>
                <w:lang w:val="ka-GE"/>
              </w:rPr>
              <w:t xml:space="preserve"> </w:t>
            </w:r>
            <w:r w:rsidRPr="004E2C29">
              <w:rPr>
                <w:rFonts w:eastAsia="Times New Roman"/>
                <w:b/>
                <w:lang w:val="ka-GE"/>
              </w:rPr>
              <w:t>აქტივობა</w:t>
            </w:r>
            <w:r w:rsidRPr="004E2C29">
              <w:rPr>
                <w:rFonts w:eastAsia="Times New Roman" w:cs="Helvetica"/>
                <w:b/>
                <w:lang w:val="ka-GE"/>
              </w:rPr>
              <w:t xml:space="preserve">: </w:t>
            </w:r>
            <w:r w:rsidRPr="004E2C29">
              <w:rPr>
                <w:color w:val="1D2129"/>
                <w:shd w:val="clear" w:color="auto" w:fill="FFFFFF"/>
                <w:lang w:val="ka-GE"/>
              </w:rPr>
              <w:t>ღონისძიების</w:t>
            </w:r>
            <w:r w:rsidRPr="004E2C29">
              <w:rPr>
                <w:rFonts w:cs="Helvetica"/>
                <w:color w:val="1D2129"/>
                <w:shd w:val="clear" w:color="auto" w:fill="FFFFFF"/>
                <w:lang w:val="ka-GE"/>
              </w:rPr>
              <w:t xml:space="preserve"> </w:t>
            </w:r>
            <w:r w:rsidRPr="004E2C29">
              <w:rPr>
                <w:color w:val="1D2129"/>
                <w:shd w:val="clear" w:color="auto" w:fill="FFFFFF"/>
                <w:lang w:val="ka-GE"/>
              </w:rPr>
              <w:t>დასრულების</w:t>
            </w:r>
            <w:r w:rsidRPr="004E2C29">
              <w:rPr>
                <w:rFonts w:cs="Helvetica"/>
                <w:color w:val="1D2129"/>
                <w:shd w:val="clear" w:color="auto" w:fill="FFFFFF"/>
                <w:lang w:val="ka-GE"/>
              </w:rPr>
              <w:t xml:space="preserve"> </w:t>
            </w:r>
            <w:r w:rsidRPr="004E2C29">
              <w:rPr>
                <w:color w:val="1D2129"/>
                <w:shd w:val="clear" w:color="auto" w:fill="FFFFFF"/>
                <w:lang w:val="ka-GE"/>
              </w:rPr>
              <w:t>შემდეგ</w:t>
            </w:r>
            <w:r w:rsidRPr="004E2C29">
              <w:rPr>
                <w:rFonts w:cs="Helvetica"/>
                <w:color w:val="1D2129"/>
                <w:shd w:val="clear" w:color="auto" w:fill="FFFFFF"/>
                <w:lang w:val="ka-GE"/>
              </w:rPr>
              <w:t xml:space="preserve">, </w:t>
            </w:r>
            <w:r w:rsidRPr="004E2C29">
              <w:rPr>
                <w:color w:val="1D2129"/>
                <w:shd w:val="clear" w:color="auto" w:fill="FFFFFF"/>
                <w:lang w:val="ka-GE"/>
              </w:rPr>
              <w:t>დაიდება</w:t>
            </w:r>
            <w:r w:rsidRPr="004E2C29">
              <w:rPr>
                <w:rFonts w:cs="Helvetica"/>
                <w:color w:val="1D2129"/>
                <w:shd w:val="clear" w:color="auto" w:fill="FFFFFF"/>
                <w:lang w:val="ka-GE"/>
              </w:rPr>
              <w:t xml:space="preserve"> </w:t>
            </w:r>
            <w:r w:rsidRPr="004E2C29">
              <w:rPr>
                <w:color w:val="1D2129"/>
                <w:shd w:val="clear" w:color="auto" w:fill="FFFFFF"/>
                <w:lang w:val="ka-GE"/>
              </w:rPr>
              <w:t>ინფორმაცია</w:t>
            </w:r>
            <w:r w:rsidRPr="004E2C29">
              <w:rPr>
                <w:rFonts w:cs="Helvetica"/>
                <w:color w:val="1D2129"/>
                <w:shd w:val="clear" w:color="auto" w:fill="FFFFFF"/>
                <w:lang w:val="ka-GE"/>
              </w:rPr>
              <w:t xml:space="preserve"> </w:t>
            </w:r>
            <w:r w:rsidRPr="004E2C29">
              <w:rPr>
                <w:color w:val="1D2129"/>
                <w:shd w:val="clear" w:color="auto" w:fill="FFFFFF"/>
                <w:lang w:val="ka-GE"/>
              </w:rPr>
              <w:t>და</w:t>
            </w:r>
            <w:r w:rsidRPr="004E2C29">
              <w:rPr>
                <w:rFonts w:cs="Helvetica"/>
                <w:color w:val="1D2129"/>
                <w:shd w:val="clear" w:color="auto" w:fill="FFFFFF"/>
                <w:lang w:val="ka-GE"/>
              </w:rPr>
              <w:t xml:space="preserve"> </w:t>
            </w:r>
            <w:r w:rsidRPr="004E2C29">
              <w:rPr>
                <w:color w:val="1D2129"/>
                <w:shd w:val="clear" w:color="auto" w:fill="FFFFFF"/>
                <w:lang w:val="ka-GE"/>
              </w:rPr>
              <w:t>ფოტომასალა</w:t>
            </w:r>
          </w:p>
        </w:tc>
      </w:tr>
      <w:tr w:rsidR="00891A7B"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91A7B" w:rsidRDefault="00222FA5" w:rsidP="00891A7B">
            <w:pPr>
              <w:pStyle w:val="BodyText"/>
              <w:tabs>
                <w:tab w:val="left" w:pos="426"/>
              </w:tabs>
              <w:rPr>
                <w:rFonts w:eastAsia="Times New Roman"/>
                <w:b/>
                <w:bCs/>
                <w:lang w:val="ka-GE"/>
              </w:rPr>
            </w:pPr>
            <w:r>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891A7B" w:rsidRPr="00860D82" w:rsidRDefault="00891A7B" w:rsidP="00891A7B">
            <w:pPr>
              <w:pStyle w:val="BodyText"/>
              <w:tabs>
                <w:tab w:val="left" w:pos="426"/>
              </w:tabs>
              <w:ind w:left="175"/>
              <w:rPr>
                <w:b/>
                <w:highlight w:val="yellow"/>
                <w:lang w:val="ka-GE"/>
              </w:rPr>
            </w:pPr>
            <w:r w:rsidRPr="00860D82">
              <w:rPr>
                <w:b/>
                <w:highlight w:val="yellow"/>
                <w:lang w:val="ka-GE"/>
              </w:rPr>
              <w:t>იუსტიციის სამინისტრო</w:t>
            </w:r>
          </w:p>
          <w:p w:rsidR="00891A7B" w:rsidRPr="00860D82" w:rsidRDefault="00891A7B" w:rsidP="00891A7B">
            <w:pPr>
              <w:pStyle w:val="BodyText"/>
              <w:tabs>
                <w:tab w:val="left" w:pos="426"/>
              </w:tabs>
              <w:ind w:left="175"/>
              <w:rPr>
                <w:rFonts w:eastAsia="Merriweather" w:cs="Merriweather"/>
                <w:highlight w:val="yellow"/>
                <w:lang w:val="ka-GE"/>
              </w:rPr>
            </w:pPr>
            <w:r w:rsidRPr="00860D82">
              <w:rPr>
                <w:b/>
                <w:highlight w:val="yellow"/>
                <w:lang w:val="ka-GE"/>
              </w:rPr>
              <w:t xml:space="preserve">დრო: </w:t>
            </w:r>
            <w:r w:rsidRPr="00860D82">
              <w:rPr>
                <w:highlight w:val="yellow"/>
                <w:lang w:val="ka-GE"/>
              </w:rPr>
              <w:t>დასაზუსტებელია</w:t>
            </w:r>
          </w:p>
          <w:p w:rsidR="00891A7B" w:rsidRPr="00860D82" w:rsidRDefault="00891A7B" w:rsidP="00891A7B">
            <w:pPr>
              <w:pStyle w:val="BodyText"/>
              <w:tabs>
                <w:tab w:val="left" w:pos="426"/>
              </w:tabs>
              <w:ind w:left="175"/>
              <w:rPr>
                <w:highlight w:val="yellow"/>
                <w:lang w:val="ka-GE"/>
              </w:rPr>
            </w:pPr>
            <w:r w:rsidRPr="00860D82">
              <w:rPr>
                <w:b/>
                <w:highlight w:val="yellow"/>
                <w:lang w:val="ka-GE"/>
              </w:rPr>
              <w:t xml:space="preserve">თემა: </w:t>
            </w:r>
            <w:r w:rsidRPr="00860D82">
              <w:rPr>
                <w:highlight w:val="yellow"/>
                <w:lang w:val="ka-GE"/>
              </w:rPr>
              <w:t>მობილური აპლიკაცია</w:t>
            </w:r>
          </w:p>
          <w:p w:rsidR="00891A7B" w:rsidRPr="00860D82" w:rsidRDefault="00891A7B" w:rsidP="00891A7B">
            <w:pPr>
              <w:pStyle w:val="BodyText"/>
              <w:tabs>
                <w:tab w:val="left" w:pos="426"/>
              </w:tabs>
              <w:ind w:left="175"/>
              <w:rPr>
                <w:highlight w:val="yellow"/>
                <w:lang w:val="ka-GE"/>
              </w:rPr>
            </w:pPr>
            <w:r w:rsidRPr="00860D82">
              <w:rPr>
                <w:rFonts w:eastAsia="Times New Roman"/>
                <w:b/>
                <w:highlight w:val="yellow"/>
                <w:lang w:val="ka-GE"/>
              </w:rPr>
              <w:t>მნიშვნელობა</w:t>
            </w:r>
            <w:r w:rsidRPr="00860D82">
              <w:rPr>
                <w:rFonts w:eastAsia="Times New Roman" w:cs="Helvetica"/>
                <w:b/>
                <w:highlight w:val="yellow"/>
                <w:lang w:val="ka-GE"/>
              </w:rPr>
              <w:t>: </w:t>
            </w:r>
            <w:r w:rsidRPr="00860D82">
              <w:rPr>
                <w:highlight w:val="yellow"/>
                <w:lang w:val="ka-GE"/>
              </w:rPr>
              <w:t>საჯარო რეესტრის</w:t>
            </w:r>
            <w:r w:rsidRPr="00860D82">
              <w:rPr>
                <w:b/>
                <w:highlight w:val="yellow"/>
                <w:lang w:val="ka-GE"/>
              </w:rPr>
              <w:t xml:space="preserve"> </w:t>
            </w:r>
            <w:r w:rsidRPr="00860D82">
              <w:rPr>
                <w:highlight w:val="yellow"/>
                <w:lang w:val="ka-GE"/>
              </w:rPr>
              <w:t xml:space="preserve">მობილური </w:t>
            </w:r>
            <w:proofErr w:type="spellStart"/>
            <w:r w:rsidRPr="00860D82">
              <w:rPr>
                <w:highlight w:val="yellow"/>
                <w:lang w:val="ka-GE"/>
              </w:rPr>
              <w:t>აპლიკაციით</w:t>
            </w:r>
            <w:proofErr w:type="spellEnd"/>
            <w:r w:rsidRPr="00860D82">
              <w:rPr>
                <w:highlight w:val="yellow"/>
                <w:lang w:val="ka-GE"/>
              </w:rPr>
              <w:t xml:space="preserve"> მომხმარებელს შეუძლია მოძებნოს უძრავი ქონების ამონაწერი, გაეცნოს მესაკუთრის ვინაობას, რეგისტრირებულ ფართობს და ამონაწერში ასახულ სხვა მონაცემებს, თვალი ადევნოს სარეგისტრაციო წარმოების სტატუსს და დაათვალიეროს კონკრეტულ უძრავ ქონებაზე განხორციელებული ყველა ტრანზაქცია.</w:t>
            </w:r>
          </w:p>
          <w:p w:rsidR="00891A7B" w:rsidRPr="00860D82" w:rsidRDefault="00891A7B" w:rsidP="00891A7B">
            <w:pPr>
              <w:pStyle w:val="BodyText"/>
              <w:tabs>
                <w:tab w:val="left" w:pos="426"/>
              </w:tabs>
              <w:ind w:left="175"/>
              <w:rPr>
                <w:highlight w:val="yellow"/>
                <w:lang w:val="ka-GE"/>
              </w:rPr>
            </w:pPr>
            <w:r w:rsidRPr="00860D82">
              <w:rPr>
                <w:highlight w:val="yellow"/>
                <w:lang w:val="ka-GE"/>
              </w:rPr>
              <w:t>ამასთანავე, GPS სენსორის მეშვეობით, 360</w:t>
            </w:r>
            <w:r w:rsidRPr="00860D82">
              <w:rPr>
                <w:highlight w:val="yellow"/>
              </w:rPr>
              <w:sym w:font="Symbol" w:char="F0B0"/>
            </w:r>
            <w:r w:rsidRPr="00860D82">
              <w:rPr>
                <w:highlight w:val="yellow"/>
                <w:lang w:val="ka-GE"/>
              </w:rPr>
              <w:t>-ის რადიუსზე, სასურველი მიმართულებით მოწყობილობის მიტრიალებისას, აპლიკაცია ტერიტორიულად ახლომდებარე რეგისტრირებული უძრავი ქონების ჩამონათვალს, საიდენტიფიკაციო მონაცემებს და ობიექტებამდე დაშორების მანძილს აჩვენებს.</w:t>
            </w:r>
          </w:p>
          <w:p w:rsidR="00891A7B" w:rsidRPr="00860D82" w:rsidRDefault="00891A7B" w:rsidP="00891A7B">
            <w:pPr>
              <w:pStyle w:val="BodyText"/>
              <w:tabs>
                <w:tab w:val="left" w:pos="426"/>
              </w:tabs>
              <w:ind w:left="175"/>
              <w:rPr>
                <w:b/>
                <w:highlight w:val="yellow"/>
                <w:lang w:val="ka-GE"/>
              </w:rPr>
            </w:pPr>
            <w:r w:rsidRPr="00860D82">
              <w:rPr>
                <w:b/>
                <w:highlight w:val="yellow"/>
                <w:lang w:val="ka-GE"/>
              </w:rPr>
              <w:t xml:space="preserve">ინფორმაცია გავრცელდება: </w:t>
            </w:r>
            <w:proofErr w:type="spellStart"/>
            <w:r w:rsidRPr="00860D82">
              <w:rPr>
                <w:highlight w:val="yellow"/>
                <w:lang w:val="ka-GE"/>
              </w:rPr>
              <w:t>გიფი</w:t>
            </w:r>
            <w:proofErr w:type="spellEnd"/>
            <w:r w:rsidRPr="00860D82">
              <w:rPr>
                <w:highlight w:val="yellow"/>
                <w:lang w:val="ka-GE"/>
              </w:rPr>
              <w:t xml:space="preserve">, </w:t>
            </w:r>
            <w:proofErr w:type="spellStart"/>
            <w:r w:rsidRPr="00860D82">
              <w:rPr>
                <w:highlight w:val="yellow"/>
                <w:lang w:val="ka-GE"/>
              </w:rPr>
              <w:t>facebook</w:t>
            </w:r>
            <w:proofErr w:type="spellEnd"/>
            <w:r w:rsidRPr="00860D82">
              <w:rPr>
                <w:highlight w:val="yellow"/>
                <w:lang w:val="ka-GE"/>
              </w:rPr>
              <w:t xml:space="preserve">,  სააგენტოები, </w:t>
            </w:r>
            <w:r w:rsidRPr="00860D82">
              <w:rPr>
                <w:rFonts w:eastAsia="Times New Roman" w:cs="Times New Roman"/>
                <w:highlight w:val="yellow"/>
                <w:lang w:val="ka-GE"/>
              </w:rPr>
              <w:t xml:space="preserve">ვებგვერდი,  </w:t>
            </w:r>
            <w:proofErr w:type="spellStart"/>
            <w:r w:rsidRPr="00860D82">
              <w:rPr>
                <w:rFonts w:eastAsia="Times New Roman" w:cs="Times New Roman"/>
                <w:highlight w:val="yellow"/>
                <w:lang w:val="ka-GE"/>
              </w:rPr>
              <w:t>Intra</w:t>
            </w:r>
            <w:proofErr w:type="spellEnd"/>
          </w:p>
        </w:tc>
      </w:tr>
      <w:tr w:rsidR="00891A7B" w:rsidRPr="004E2C29"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91A7B" w:rsidRDefault="00222FA5" w:rsidP="00054EBD">
            <w:pPr>
              <w:pStyle w:val="BodyText"/>
              <w:tabs>
                <w:tab w:val="left" w:pos="426"/>
              </w:tabs>
              <w:rPr>
                <w:rFonts w:eastAsia="Times New Roman"/>
                <w:b/>
                <w:bCs/>
                <w:lang w:val="ka-GE"/>
              </w:rPr>
            </w:pPr>
            <w:r>
              <w:rPr>
                <w:rFonts w:eastAsia="Times New Roman"/>
                <w:b/>
                <w:bCs/>
                <w:lang w:val="ka-GE"/>
              </w:rPr>
              <w:t>10</w:t>
            </w:r>
          </w:p>
        </w:tc>
        <w:tc>
          <w:tcPr>
            <w:tcW w:w="14013" w:type="dxa"/>
            <w:tcBorders>
              <w:top w:val="nil"/>
              <w:left w:val="nil"/>
              <w:bottom w:val="single" w:sz="4" w:space="0" w:color="auto"/>
              <w:right w:val="single" w:sz="4" w:space="0" w:color="auto"/>
            </w:tcBorders>
            <w:shd w:val="clear" w:color="auto" w:fill="auto"/>
          </w:tcPr>
          <w:p w:rsidR="00891A7B" w:rsidRPr="00891A7B" w:rsidRDefault="00891A7B" w:rsidP="00860D82">
            <w:pPr>
              <w:pStyle w:val="BodyText"/>
              <w:tabs>
                <w:tab w:val="left" w:pos="426"/>
              </w:tabs>
              <w:ind w:left="175"/>
              <w:rPr>
                <w:b/>
                <w:highlight w:val="yellow"/>
                <w:lang w:val="ka-GE"/>
              </w:rPr>
            </w:pPr>
            <w:r w:rsidRPr="00891A7B">
              <w:rPr>
                <w:b/>
                <w:highlight w:val="yellow"/>
                <w:lang w:val="ka-GE"/>
              </w:rPr>
              <w:t>იუსტიციის სამინისტრო</w:t>
            </w:r>
          </w:p>
          <w:p w:rsidR="00891A7B" w:rsidRPr="00891A7B" w:rsidRDefault="00891A7B" w:rsidP="00860D82">
            <w:pPr>
              <w:pStyle w:val="BodyText"/>
              <w:tabs>
                <w:tab w:val="left" w:pos="426"/>
              </w:tabs>
              <w:ind w:left="175"/>
              <w:rPr>
                <w:rFonts w:eastAsia="Merriweather" w:cs="Merriweather"/>
                <w:highlight w:val="yellow"/>
                <w:lang w:val="ka-GE"/>
              </w:rPr>
            </w:pPr>
            <w:r w:rsidRPr="00891A7B">
              <w:rPr>
                <w:b/>
                <w:highlight w:val="yellow"/>
                <w:lang w:val="ka-GE"/>
              </w:rPr>
              <w:t xml:space="preserve">დრო: </w:t>
            </w:r>
            <w:r w:rsidRPr="00891A7B">
              <w:rPr>
                <w:highlight w:val="yellow"/>
                <w:lang w:val="ka-GE"/>
              </w:rPr>
              <w:t>დასაზუსტებელია</w:t>
            </w:r>
          </w:p>
          <w:p w:rsidR="00891A7B" w:rsidRPr="00891A7B" w:rsidRDefault="00891A7B" w:rsidP="00860D82">
            <w:pPr>
              <w:pStyle w:val="BodyText"/>
              <w:tabs>
                <w:tab w:val="left" w:pos="426"/>
              </w:tabs>
              <w:ind w:left="175"/>
              <w:rPr>
                <w:highlight w:val="yellow"/>
                <w:lang w:val="ka-GE"/>
              </w:rPr>
            </w:pPr>
            <w:r w:rsidRPr="00891A7B">
              <w:rPr>
                <w:b/>
                <w:highlight w:val="yellow"/>
                <w:lang w:val="ka-GE"/>
              </w:rPr>
              <w:t xml:space="preserve">თემა: </w:t>
            </w:r>
            <w:r w:rsidR="008C5FE9" w:rsidRPr="00891A7B">
              <w:rPr>
                <w:highlight w:val="yellow"/>
                <w:lang w:val="ka-GE"/>
              </w:rPr>
              <w:t xml:space="preserve">აღსრულების ეროვნული ბიუროს მიერ </w:t>
            </w:r>
            <w:r w:rsidRPr="00891A7B">
              <w:rPr>
                <w:noProof/>
                <w:highlight w:val="yellow"/>
                <w:lang w:val="ka-GE"/>
              </w:rPr>
              <w:t>მორიგებით დასრულებული საქმეების 6 თვის სტატისტიკა</w:t>
            </w:r>
          </w:p>
          <w:p w:rsidR="00891A7B" w:rsidRPr="00891A7B" w:rsidRDefault="00891A7B" w:rsidP="00860D82">
            <w:pPr>
              <w:pStyle w:val="BodyText"/>
              <w:tabs>
                <w:tab w:val="left" w:pos="426"/>
              </w:tabs>
              <w:ind w:left="175"/>
              <w:rPr>
                <w:highlight w:val="yellow"/>
                <w:lang w:val="ka-GE"/>
              </w:rPr>
            </w:pPr>
            <w:r w:rsidRPr="00891A7B">
              <w:rPr>
                <w:rFonts w:eastAsia="Times New Roman"/>
                <w:b/>
                <w:highlight w:val="yellow"/>
                <w:lang w:val="ka-GE"/>
              </w:rPr>
              <w:t>მნიშვნელობა</w:t>
            </w:r>
            <w:r w:rsidRPr="00891A7B">
              <w:rPr>
                <w:rFonts w:eastAsia="Times New Roman" w:cs="Helvetica"/>
                <w:b/>
                <w:highlight w:val="yellow"/>
                <w:lang w:val="ka-GE"/>
              </w:rPr>
              <w:t>: </w:t>
            </w:r>
            <w:r w:rsidRPr="00891A7B">
              <w:rPr>
                <w:noProof/>
                <w:highlight w:val="yellow"/>
                <w:lang w:val="ka-GE"/>
              </w:rPr>
              <w:t>საზოგადოების ინფორმირება, რომ ბიუროს მიზანია საქმეების მორიგებით დასრულება, რასაც მორიგებითა და განწილვადებით დასრულებული საქმეების მზარდი სტატისტიკაც ცხადყოფს.</w:t>
            </w:r>
          </w:p>
          <w:p w:rsidR="00891A7B" w:rsidRPr="00860D82" w:rsidRDefault="00891A7B" w:rsidP="00860D82">
            <w:pPr>
              <w:pStyle w:val="BodyText"/>
              <w:tabs>
                <w:tab w:val="left" w:pos="426"/>
              </w:tabs>
              <w:ind w:left="175"/>
              <w:rPr>
                <w:b/>
                <w:highlight w:val="yellow"/>
                <w:lang w:val="ka-GE"/>
              </w:rPr>
            </w:pPr>
            <w:r w:rsidRPr="00891A7B">
              <w:rPr>
                <w:b/>
                <w:noProof/>
                <w:highlight w:val="yellow"/>
                <w:lang w:val="ka-GE"/>
              </w:rPr>
              <w:t xml:space="preserve">ინფორმაციის გაშუქება: </w:t>
            </w:r>
            <w:r w:rsidRPr="00891A7B">
              <w:rPr>
                <w:bCs/>
                <w:noProof/>
                <w:highlight w:val="yellow"/>
                <w:lang w:val="ka-GE"/>
              </w:rPr>
              <w:t>fb, Web, საინფორმაციო სააგენტოები</w:t>
            </w:r>
          </w:p>
        </w:tc>
      </w:tr>
    </w:tbl>
    <w:p w:rsidR="009D4731" w:rsidRPr="004E2C29" w:rsidRDefault="009D4731" w:rsidP="00671F36">
      <w:pPr>
        <w:pStyle w:val="BodyText"/>
        <w:tabs>
          <w:tab w:val="left" w:pos="426"/>
        </w:tabs>
      </w:pPr>
    </w:p>
    <w:p w:rsidR="001B2239" w:rsidRPr="004E2C29"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4E2C29"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4E2C29" w:rsidRDefault="001B2239" w:rsidP="00671F36">
            <w:pPr>
              <w:pStyle w:val="BodyText"/>
              <w:tabs>
                <w:tab w:val="left" w:pos="426"/>
              </w:tabs>
              <w:rPr>
                <w:rFonts w:eastAsia="Times New Roman"/>
                <w:lang w:val="ka-GE"/>
              </w:rPr>
            </w:pPr>
          </w:p>
          <w:p w:rsidR="001B2239" w:rsidRPr="004E2C29"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4E2C29" w:rsidRDefault="00507285" w:rsidP="00EF4F48">
            <w:pPr>
              <w:pStyle w:val="BodyText"/>
              <w:tabs>
                <w:tab w:val="left" w:pos="426"/>
              </w:tabs>
              <w:ind w:left="146"/>
              <w:rPr>
                <w:rFonts w:eastAsia="Times New Roman"/>
                <w:b/>
                <w:bCs/>
              </w:rPr>
            </w:pPr>
            <w:r w:rsidRPr="004E2C29">
              <w:rPr>
                <w:rFonts w:eastAsia="Times New Roman"/>
                <w:b/>
                <w:bCs/>
              </w:rPr>
              <w:t>14</w:t>
            </w:r>
            <w:r w:rsidR="00BC7B45" w:rsidRPr="004E2C29">
              <w:rPr>
                <w:rFonts w:eastAsia="Times New Roman"/>
                <w:b/>
                <w:bCs/>
              </w:rPr>
              <w:t xml:space="preserve"> </w:t>
            </w:r>
            <w:r w:rsidR="00BC7B45" w:rsidRPr="004E2C29">
              <w:rPr>
                <w:rFonts w:eastAsia="Times New Roman"/>
                <w:b/>
                <w:bCs/>
                <w:lang w:val="ka-GE"/>
              </w:rPr>
              <w:t>ივლისი</w:t>
            </w:r>
            <w:r w:rsidR="001B2239" w:rsidRPr="004E2C29">
              <w:rPr>
                <w:rFonts w:eastAsia="Times New Roman"/>
                <w:b/>
                <w:bCs/>
              </w:rPr>
              <w:br/>
            </w:r>
            <w:r w:rsidR="001B2239" w:rsidRPr="004E2C29">
              <w:rPr>
                <w:rFonts w:eastAsia="Times New Roman"/>
                <w:b/>
                <w:bCs/>
                <w:lang w:val="ka-GE"/>
              </w:rPr>
              <w:t>პარასკევი</w:t>
            </w:r>
          </w:p>
        </w:tc>
      </w:tr>
      <w:tr w:rsidR="00BE331D" w:rsidRPr="004E2C29"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671F36">
            <w:pPr>
              <w:pStyle w:val="BodyText"/>
              <w:tabs>
                <w:tab w:val="left" w:pos="426"/>
              </w:tabs>
              <w:rPr>
                <w:rFonts w:eastAsia="Times New Roman"/>
                <w:b/>
                <w:bCs/>
                <w:lang w:val="ka-GE"/>
              </w:rPr>
            </w:pPr>
            <w:r w:rsidRPr="004E2C29">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29000F" w:rsidRDefault="0029000F" w:rsidP="007C1AA4">
            <w:pPr>
              <w:pStyle w:val="BodyText"/>
              <w:tabs>
                <w:tab w:val="left" w:pos="426"/>
              </w:tabs>
              <w:ind w:left="146"/>
              <w:rPr>
                <w:lang w:val="ka-GE"/>
              </w:rPr>
            </w:pPr>
            <w:r w:rsidRPr="0029000F">
              <w:t>19:00 – 20:00</w:t>
            </w:r>
            <w:r w:rsidRPr="0029000F">
              <w:rPr>
                <w:lang w:val="ka-GE"/>
              </w:rPr>
              <w:t xml:space="preserve"> - </w:t>
            </w:r>
            <w:bookmarkStart w:id="0" w:name="_GoBack"/>
            <w:proofErr w:type="spellStart"/>
            <w:r w:rsidRPr="0029000F">
              <w:t>მიღება</w:t>
            </w:r>
            <w:proofErr w:type="spellEnd"/>
            <w:r w:rsidRPr="0029000F">
              <w:t xml:space="preserve"> </w:t>
            </w:r>
            <w:proofErr w:type="spellStart"/>
            <w:r w:rsidRPr="0029000F">
              <w:t>საქართველო</w:t>
            </w:r>
            <w:proofErr w:type="spellEnd"/>
            <w:r w:rsidRPr="0029000F">
              <w:t xml:space="preserve"> - </w:t>
            </w:r>
            <w:proofErr w:type="spellStart"/>
            <w:r w:rsidRPr="0029000F">
              <w:t>თურქმენეთის</w:t>
            </w:r>
            <w:proofErr w:type="spellEnd"/>
            <w:r w:rsidRPr="0029000F">
              <w:t xml:space="preserve"> </w:t>
            </w:r>
            <w:proofErr w:type="spellStart"/>
            <w:r w:rsidRPr="0029000F">
              <w:t>დიპლომატიური</w:t>
            </w:r>
            <w:proofErr w:type="spellEnd"/>
            <w:r w:rsidRPr="0029000F">
              <w:t xml:space="preserve"> </w:t>
            </w:r>
            <w:proofErr w:type="spellStart"/>
            <w:r w:rsidRPr="0029000F">
              <w:t>ურთიერთობების</w:t>
            </w:r>
            <w:proofErr w:type="spellEnd"/>
            <w:r w:rsidRPr="0029000F">
              <w:t xml:space="preserve"> 25 </w:t>
            </w:r>
            <w:proofErr w:type="spellStart"/>
            <w:r w:rsidRPr="0029000F">
              <w:t>წლისთავთან</w:t>
            </w:r>
            <w:proofErr w:type="spellEnd"/>
            <w:r w:rsidRPr="0029000F">
              <w:t xml:space="preserve"> </w:t>
            </w:r>
            <w:proofErr w:type="spellStart"/>
            <w:r w:rsidRPr="0029000F">
              <w:t>დაკავშირებით</w:t>
            </w:r>
            <w:bookmarkEnd w:id="0"/>
            <w:proofErr w:type="spellEnd"/>
          </w:p>
        </w:tc>
      </w:tr>
      <w:tr w:rsidR="00BE331D" w:rsidRPr="004E2C29"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4E2C29" w:rsidRDefault="00BE331D" w:rsidP="00BB79D1">
            <w:pPr>
              <w:pStyle w:val="BodyText"/>
              <w:tabs>
                <w:tab w:val="left" w:pos="426"/>
              </w:tabs>
              <w:ind w:left="146"/>
              <w:rPr>
                <w:b/>
                <w:lang w:val="ka-GE"/>
              </w:rPr>
            </w:pPr>
            <w:r w:rsidRPr="004E2C29">
              <w:rPr>
                <w:b/>
                <w:lang w:val="ka-GE"/>
              </w:rPr>
              <w:t>გადაცემებში პირდაპირი ეთერები</w:t>
            </w:r>
          </w:p>
          <w:p w:rsidR="0004794E" w:rsidRPr="004E2C29" w:rsidRDefault="0004794E" w:rsidP="0004794E">
            <w:pPr>
              <w:pStyle w:val="BodyText"/>
              <w:tabs>
                <w:tab w:val="left" w:pos="426"/>
              </w:tabs>
              <w:ind w:left="146"/>
              <w:rPr>
                <w:b/>
                <w:lang w:val="ka-GE"/>
              </w:rPr>
            </w:pPr>
          </w:p>
        </w:tc>
      </w:tr>
      <w:tr w:rsidR="00681D3C" w:rsidRPr="004E2C29"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1D3C" w:rsidRPr="004E2C29" w:rsidRDefault="00681D3C" w:rsidP="00681D3C">
            <w:pPr>
              <w:pStyle w:val="BodyText"/>
              <w:tabs>
                <w:tab w:val="left" w:pos="426"/>
              </w:tabs>
              <w:rPr>
                <w:rFonts w:eastAsia="Times New Roman"/>
                <w:b/>
                <w:bCs/>
              </w:rPr>
            </w:pPr>
            <w:r w:rsidRPr="004E2C29">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681D3C" w:rsidRPr="004E2C29" w:rsidRDefault="00681D3C" w:rsidP="00681D3C">
            <w:pPr>
              <w:pStyle w:val="BodyText"/>
              <w:tabs>
                <w:tab w:val="left" w:pos="426"/>
              </w:tabs>
              <w:ind w:left="175"/>
              <w:rPr>
                <w:b/>
                <w:lang w:val="ka-GE"/>
              </w:rPr>
            </w:pPr>
            <w:r w:rsidRPr="004E2C29">
              <w:rPr>
                <w:b/>
                <w:lang w:val="ka-GE"/>
              </w:rPr>
              <w:t>ჯანდაცვის სამინისტრო</w:t>
            </w:r>
          </w:p>
          <w:p w:rsidR="00681D3C" w:rsidRPr="004E2C29" w:rsidRDefault="00681D3C" w:rsidP="00681D3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681D3C" w:rsidRPr="004E2C29" w:rsidRDefault="00681D3C" w:rsidP="00681D3C">
            <w:pPr>
              <w:pStyle w:val="BodyText"/>
              <w:tabs>
                <w:tab w:val="left" w:pos="426"/>
              </w:tabs>
              <w:ind w:left="175"/>
              <w:rPr>
                <w:lang w:val="ka-GE"/>
              </w:rPr>
            </w:pPr>
            <w:r w:rsidRPr="004E2C29">
              <w:rPr>
                <w:b/>
                <w:lang w:val="ka-GE"/>
              </w:rPr>
              <w:t xml:space="preserve">თემა: </w:t>
            </w:r>
            <w:proofErr w:type="spellStart"/>
            <w:r w:rsidRPr="004E2C29">
              <w:rPr>
                <w:rStyle w:val="normalchar"/>
                <w:rFonts w:cs="Calibri"/>
                <w:bCs/>
                <w:color w:val="000000"/>
              </w:rPr>
              <w:t>პერინატალური</w:t>
            </w:r>
            <w:proofErr w:type="spellEnd"/>
            <w:r w:rsidRPr="004E2C29">
              <w:rPr>
                <w:rStyle w:val="normalchar"/>
                <w:rFonts w:cs="Calibri"/>
                <w:bCs/>
                <w:color w:val="000000"/>
              </w:rPr>
              <w:t xml:space="preserve"> </w:t>
            </w:r>
            <w:proofErr w:type="spellStart"/>
            <w:r w:rsidRPr="004E2C29">
              <w:rPr>
                <w:rStyle w:val="normalchar"/>
                <w:rFonts w:cs="Calibri"/>
                <w:bCs/>
                <w:color w:val="000000"/>
              </w:rPr>
              <w:t>რეგიონალიზაციის</w:t>
            </w:r>
            <w:proofErr w:type="spellEnd"/>
            <w:r w:rsidRPr="004E2C29">
              <w:rPr>
                <w:rStyle w:val="normalchar"/>
                <w:rFonts w:cs="Calibri"/>
                <w:bCs/>
                <w:color w:val="000000"/>
              </w:rPr>
              <w:t xml:space="preserve"> </w:t>
            </w:r>
            <w:proofErr w:type="spellStart"/>
            <w:r w:rsidRPr="004E2C29">
              <w:rPr>
                <w:rStyle w:val="normalchar"/>
                <w:rFonts w:cs="Calibri"/>
                <w:bCs/>
                <w:color w:val="000000"/>
              </w:rPr>
              <w:t>ფარგლებში</w:t>
            </w:r>
            <w:proofErr w:type="spellEnd"/>
            <w:r w:rsidRPr="004E2C29">
              <w:rPr>
                <w:rStyle w:val="normalchar"/>
                <w:rFonts w:cs="Calibri"/>
                <w:bCs/>
                <w:color w:val="000000"/>
              </w:rPr>
              <w:t xml:space="preserve">, </w:t>
            </w:r>
            <w:proofErr w:type="spellStart"/>
            <w:r w:rsidRPr="004E2C29">
              <w:rPr>
                <w:rStyle w:val="normalchar"/>
                <w:rFonts w:cs="Calibri"/>
                <w:bCs/>
                <w:color w:val="000000"/>
              </w:rPr>
              <w:t>აჭარაში</w:t>
            </w:r>
            <w:proofErr w:type="spellEnd"/>
            <w:r w:rsidRPr="004E2C29">
              <w:rPr>
                <w:rStyle w:val="normalchar"/>
                <w:rFonts w:cs="Calibri"/>
                <w:bCs/>
                <w:color w:val="000000"/>
              </w:rPr>
              <w:t xml:space="preserve"> </w:t>
            </w:r>
            <w:proofErr w:type="spellStart"/>
            <w:r w:rsidRPr="004E2C29">
              <w:rPr>
                <w:rStyle w:val="normalchar"/>
                <w:rFonts w:cs="Calibri"/>
                <w:bCs/>
                <w:color w:val="000000"/>
              </w:rPr>
              <w:t>სამედიცინ</w:t>
            </w:r>
            <w:proofErr w:type="spellEnd"/>
            <w:r w:rsidRPr="004E2C29">
              <w:rPr>
                <w:rStyle w:val="normalchar"/>
                <w:rFonts w:cs="Calibri"/>
                <w:bCs/>
                <w:color w:val="000000"/>
              </w:rPr>
              <w:t xml:space="preserve"> </w:t>
            </w:r>
            <w:proofErr w:type="spellStart"/>
            <w:r w:rsidRPr="004E2C29">
              <w:rPr>
                <w:rStyle w:val="normalchar"/>
                <w:rFonts w:cs="Calibri"/>
                <w:bCs/>
                <w:color w:val="000000"/>
              </w:rPr>
              <w:t>დაწესებულებებს</w:t>
            </w:r>
            <w:proofErr w:type="spellEnd"/>
            <w:r w:rsidRPr="004E2C29">
              <w:rPr>
                <w:rStyle w:val="normalchar"/>
                <w:rFonts w:cs="Calibri"/>
                <w:bCs/>
                <w:color w:val="000000"/>
              </w:rPr>
              <w:t xml:space="preserve"> </w:t>
            </w:r>
            <w:proofErr w:type="spellStart"/>
            <w:r w:rsidRPr="004E2C29">
              <w:rPr>
                <w:rStyle w:val="normalchar"/>
                <w:rFonts w:cs="Calibri"/>
                <w:bCs/>
                <w:color w:val="000000"/>
              </w:rPr>
              <w:t>სერთიფიკატები</w:t>
            </w:r>
            <w:proofErr w:type="spellEnd"/>
            <w:r w:rsidRPr="004E2C29">
              <w:rPr>
                <w:rStyle w:val="normalchar"/>
                <w:rFonts w:cs="Calibri"/>
                <w:bCs/>
                <w:color w:val="000000"/>
              </w:rPr>
              <w:t xml:space="preserve"> </w:t>
            </w:r>
            <w:proofErr w:type="spellStart"/>
            <w:r w:rsidRPr="004E2C29">
              <w:rPr>
                <w:rStyle w:val="normalchar"/>
                <w:rFonts w:cs="Calibri"/>
                <w:bCs/>
                <w:color w:val="000000"/>
              </w:rPr>
              <w:t>გადაეცემათ</w:t>
            </w:r>
            <w:proofErr w:type="spellEnd"/>
          </w:p>
          <w:p w:rsidR="00681D3C" w:rsidRPr="004E2C29" w:rsidRDefault="00681D3C" w:rsidP="00681D3C">
            <w:pPr>
              <w:pStyle w:val="BodyText"/>
              <w:tabs>
                <w:tab w:val="left" w:pos="426"/>
              </w:tabs>
              <w:ind w:left="175"/>
              <w:rPr>
                <w:rStyle w:val="normalchar"/>
                <w:rFonts w:cs="Calibri"/>
                <w:color w:val="000000"/>
                <w:lang w:val="ka-GE"/>
              </w:rPr>
            </w:pPr>
            <w:proofErr w:type="spellStart"/>
            <w:proofErr w:type="gramStart"/>
            <w:r w:rsidRPr="004E2C29">
              <w:rPr>
                <w:rStyle w:val="normalchar"/>
                <w:rFonts w:cs="Calibri"/>
                <w:b/>
                <w:bCs/>
                <w:color w:val="000000"/>
              </w:rPr>
              <w:t>ძირითადი</w:t>
            </w:r>
            <w:proofErr w:type="spellEnd"/>
            <w:r w:rsidRPr="004E2C29">
              <w:rPr>
                <w:rStyle w:val="normalchar"/>
                <w:rFonts w:cs="Calibri"/>
                <w:b/>
                <w:bCs/>
                <w:color w:val="000000"/>
              </w:rPr>
              <w:t xml:space="preserve">  </w:t>
            </w:r>
            <w:proofErr w:type="spellStart"/>
            <w:r w:rsidRPr="004E2C29">
              <w:rPr>
                <w:rStyle w:val="normalchar"/>
                <w:rFonts w:cs="Calibri"/>
                <w:b/>
                <w:bCs/>
                <w:color w:val="000000"/>
              </w:rPr>
              <w:t>გზავნილები</w:t>
            </w:r>
            <w:proofErr w:type="spellEnd"/>
            <w:proofErr w:type="gramEnd"/>
            <w:r w:rsidRPr="004E2C29">
              <w:rPr>
                <w:rStyle w:val="normalchar"/>
                <w:rFonts w:cs="Calibri"/>
                <w:b/>
                <w:bCs/>
                <w:color w:val="000000"/>
              </w:rPr>
              <w:t>: </w:t>
            </w:r>
            <w:proofErr w:type="spellStart"/>
            <w:r w:rsidRPr="004E2C29">
              <w:rPr>
                <w:rStyle w:val="normal00200028web0029char"/>
                <w:color w:val="000000"/>
              </w:rPr>
              <w:t>რეგიონალიზაციის</w:t>
            </w:r>
            <w:proofErr w:type="spellEnd"/>
            <w:r w:rsidRPr="004E2C29">
              <w:rPr>
                <w:rStyle w:val="normal00200028web0029char"/>
                <w:color w:val="000000"/>
              </w:rPr>
              <w:t xml:space="preserve"> </w:t>
            </w:r>
            <w:proofErr w:type="spellStart"/>
            <w:r w:rsidRPr="004E2C29">
              <w:rPr>
                <w:rStyle w:val="normal00200028web0029char"/>
                <w:color w:val="000000"/>
              </w:rPr>
              <w:t>პროექტი</w:t>
            </w:r>
            <w:proofErr w:type="spellEnd"/>
            <w:r w:rsidRPr="004E2C29">
              <w:rPr>
                <w:rStyle w:val="normal00200028web0029char"/>
                <w:color w:val="000000"/>
              </w:rPr>
              <w:t xml:space="preserve"> </w:t>
            </w:r>
            <w:proofErr w:type="spellStart"/>
            <w:r w:rsidRPr="004E2C29">
              <w:rPr>
                <w:rStyle w:val="normal00200028web0029char"/>
                <w:color w:val="000000"/>
              </w:rPr>
              <w:t>უზრუნველყოფს</w:t>
            </w:r>
            <w:proofErr w:type="spellEnd"/>
            <w:r w:rsidRPr="004E2C29">
              <w:rPr>
                <w:rStyle w:val="normal00200028web0029char"/>
                <w:color w:val="000000"/>
              </w:rPr>
              <w:t xml:space="preserve"> </w:t>
            </w:r>
            <w:proofErr w:type="spellStart"/>
            <w:r w:rsidRPr="004E2C29">
              <w:rPr>
                <w:rStyle w:val="normal00200028web0029char"/>
                <w:color w:val="000000"/>
              </w:rPr>
              <w:t>ორსულების</w:t>
            </w:r>
            <w:proofErr w:type="spellEnd"/>
            <w:r w:rsidRPr="004E2C29">
              <w:rPr>
                <w:rStyle w:val="normal00200028web0029char"/>
                <w:color w:val="000000"/>
              </w:rPr>
              <w:t xml:space="preserve">, </w:t>
            </w:r>
            <w:proofErr w:type="spellStart"/>
            <w:r w:rsidRPr="004E2C29">
              <w:rPr>
                <w:rStyle w:val="normal00200028web0029char"/>
                <w:color w:val="000000"/>
              </w:rPr>
              <w:t>დედებისა</w:t>
            </w:r>
            <w:proofErr w:type="spellEnd"/>
            <w:r w:rsidRPr="004E2C29">
              <w:rPr>
                <w:rStyle w:val="normal00200028web0029char"/>
                <w:color w:val="000000"/>
              </w:rPr>
              <w:t xml:space="preserve"> </w:t>
            </w:r>
            <w:proofErr w:type="spellStart"/>
            <w:r w:rsidRPr="004E2C29">
              <w:rPr>
                <w:rStyle w:val="normal00200028web0029char"/>
                <w:color w:val="000000"/>
              </w:rPr>
              <w:t>და</w:t>
            </w:r>
            <w:proofErr w:type="spellEnd"/>
            <w:r w:rsidRPr="004E2C29">
              <w:rPr>
                <w:rStyle w:val="normal00200028web0029char"/>
                <w:color w:val="000000"/>
              </w:rPr>
              <w:t xml:space="preserve"> </w:t>
            </w:r>
            <w:proofErr w:type="spellStart"/>
            <w:r w:rsidRPr="004E2C29">
              <w:rPr>
                <w:rStyle w:val="normal00200028web0029char"/>
                <w:color w:val="000000"/>
              </w:rPr>
              <w:t>ბავშვებისთვის</w:t>
            </w:r>
            <w:proofErr w:type="spellEnd"/>
            <w:r w:rsidRPr="004E2C29">
              <w:rPr>
                <w:rStyle w:val="normal00200028web0029char"/>
                <w:color w:val="000000"/>
              </w:rPr>
              <w:t xml:space="preserve"> </w:t>
            </w:r>
            <w:proofErr w:type="spellStart"/>
            <w:r w:rsidRPr="004E2C29">
              <w:rPr>
                <w:rStyle w:val="normal00200028web0029char"/>
                <w:color w:val="000000"/>
              </w:rPr>
              <w:t>მაღალი</w:t>
            </w:r>
            <w:proofErr w:type="spellEnd"/>
            <w:r w:rsidRPr="004E2C29">
              <w:rPr>
                <w:rStyle w:val="normal00200028web0029char"/>
                <w:color w:val="000000"/>
              </w:rPr>
              <w:t xml:space="preserve"> </w:t>
            </w:r>
            <w:proofErr w:type="spellStart"/>
            <w:r w:rsidRPr="004E2C29">
              <w:rPr>
                <w:rStyle w:val="normal00200028web0029char"/>
                <w:color w:val="000000"/>
              </w:rPr>
              <w:t>ხარისხის</w:t>
            </w:r>
            <w:proofErr w:type="spellEnd"/>
            <w:r w:rsidRPr="004E2C29">
              <w:rPr>
                <w:rStyle w:val="normal00200028web0029char"/>
                <w:color w:val="000000"/>
              </w:rPr>
              <w:t xml:space="preserve">, </w:t>
            </w:r>
            <w:proofErr w:type="spellStart"/>
            <w:r w:rsidRPr="004E2C29">
              <w:rPr>
                <w:rStyle w:val="normal00200028web0029char"/>
                <w:color w:val="000000"/>
              </w:rPr>
              <w:t>დროული</w:t>
            </w:r>
            <w:proofErr w:type="spellEnd"/>
            <w:r w:rsidRPr="004E2C29">
              <w:rPr>
                <w:rStyle w:val="normal00200028web0029char"/>
                <w:color w:val="000000"/>
              </w:rPr>
              <w:t> </w:t>
            </w:r>
            <w:proofErr w:type="spellStart"/>
            <w:r w:rsidRPr="004E2C29">
              <w:rPr>
                <w:rStyle w:val="normal00200028web0029char"/>
                <w:color w:val="000000"/>
              </w:rPr>
              <w:t>სამედიცინო</w:t>
            </w:r>
            <w:proofErr w:type="spellEnd"/>
            <w:r w:rsidRPr="004E2C29">
              <w:rPr>
                <w:rStyle w:val="normal00200028web0029char"/>
                <w:color w:val="000000"/>
              </w:rPr>
              <w:t xml:space="preserve"> </w:t>
            </w:r>
            <w:proofErr w:type="spellStart"/>
            <w:r w:rsidRPr="004E2C29">
              <w:rPr>
                <w:rStyle w:val="normal00200028web0029char"/>
                <w:color w:val="000000"/>
              </w:rPr>
              <w:t>მომსახურების</w:t>
            </w:r>
            <w:proofErr w:type="spellEnd"/>
            <w:r w:rsidRPr="004E2C29">
              <w:rPr>
                <w:rStyle w:val="normal00200028web0029char"/>
                <w:color w:val="000000"/>
              </w:rPr>
              <w:t xml:space="preserve"> </w:t>
            </w:r>
            <w:proofErr w:type="spellStart"/>
            <w:r w:rsidRPr="004E2C29">
              <w:rPr>
                <w:rStyle w:val="normal00200028web0029char"/>
                <w:color w:val="000000"/>
              </w:rPr>
              <w:t>მიწოდებას</w:t>
            </w:r>
            <w:proofErr w:type="spellEnd"/>
            <w:r w:rsidRPr="004E2C29">
              <w:rPr>
                <w:rStyle w:val="normal00200028web0029char"/>
                <w:color w:val="000000"/>
              </w:rPr>
              <w:t>.</w:t>
            </w:r>
          </w:p>
          <w:p w:rsidR="00681D3C" w:rsidRPr="004E2C29" w:rsidRDefault="00681D3C" w:rsidP="00681D3C">
            <w:pPr>
              <w:pStyle w:val="BodyText"/>
              <w:tabs>
                <w:tab w:val="left" w:pos="426"/>
              </w:tabs>
              <w:ind w:left="175"/>
              <w:rPr>
                <w:rStyle w:val="normalchar"/>
                <w:rFonts w:cs="Calibri"/>
                <w:color w:val="000000"/>
                <w:lang w:val="ka-GE"/>
              </w:rPr>
            </w:pPr>
            <w:proofErr w:type="spellStart"/>
            <w:r w:rsidRPr="004E2C29">
              <w:rPr>
                <w:rStyle w:val="normalchar"/>
                <w:rFonts w:cs="Calibri"/>
                <w:b/>
                <w:bCs/>
                <w:color w:val="000000"/>
              </w:rPr>
              <w:t>გაშუქება</w:t>
            </w:r>
            <w:proofErr w:type="spellEnd"/>
            <w:r w:rsidRPr="004E2C29">
              <w:rPr>
                <w:rStyle w:val="normalchar"/>
                <w:rFonts w:cs="Calibri"/>
                <w:b/>
                <w:bCs/>
                <w:color w:val="000000"/>
              </w:rPr>
              <w:t>:</w:t>
            </w:r>
            <w:r w:rsidRPr="004E2C29">
              <w:rPr>
                <w:rStyle w:val="normalchar"/>
                <w:rFonts w:cs="Calibri"/>
                <w:color w:val="000000"/>
              </w:rPr>
              <w:t> </w:t>
            </w:r>
            <w:r w:rsidRPr="004E2C29">
              <w:rPr>
                <w:lang w:val="ka-GE"/>
              </w:rPr>
              <w:t>ცენტრალური და ადგილობრივი მედია</w:t>
            </w:r>
          </w:p>
          <w:p w:rsidR="00681D3C" w:rsidRPr="004E2C29" w:rsidRDefault="00681D3C" w:rsidP="00681D3C">
            <w:pPr>
              <w:pStyle w:val="BodyText"/>
              <w:tabs>
                <w:tab w:val="left" w:pos="426"/>
              </w:tabs>
              <w:ind w:left="175"/>
              <w:rPr>
                <w:b/>
                <w:lang w:val="ka-GE"/>
              </w:rPr>
            </w:pPr>
            <w:proofErr w:type="spellStart"/>
            <w:r w:rsidRPr="004E2C29">
              <w:rPr>
                <w:rStyle w:val="normalchar"/>
                <w:rFonts w:cs="Calibri"/>
                <w:b/>
                <w:bCs/>
                <w:color w:val="000000"/>
              </w:rPr>
              <w:t>ფეისბუქზე</w:t>
            </w:r>
            <w:proofErr w:type="spellEnd"/>
            <w:r w:rsidRPr="004E2C29">
              <w:rPr>
                <w:rStyle w:val="normalchar"/>
                <w:rFonts w:cs="Calibri"/>
                <w:b/>
                <w:bCs/>
                <w:color w:val="000000"/>
              </w:rPr>
              <w:t xml:space="preserve"> </w:t>
            </w:r>
            <w:proofErr w:type="spellStart"/>
            <w:r w:rsidRPr="004E2C29">
              <w:rPr>
                <w:rStyle w:val="normalchar"/>
                <w:rFonts w:cs="Calibri"/>
                <w:b/>
                <w:bCs/>
                <w:color w:val="000000"/>
              </w:rPr>
              <w:t>განთავსების</w:t>
            </w:r>
            <w:proofErr w:type="spellEnd"/>
            <w:r w:rsidRPr="004E2C29">
              <w:rPr>
                <w:rStyle w:val="normalchar"/>
                <w:rFonts w:cs="Calibri"/>
                <w:b/>
                <w:bCs/>
                <w:color w:val="000000"/>
              </w:rPr>
              <w:t xml:space="preserve"> </w:t>
            </w:r>
            <w:proofErr w:type="spellStart"/>
            <w:r w:rsidRPr="004E2C29">
              <w:rPr>
                <w:rStyle w:val="normalchar"/>
                <w:rFonts w:cs="Calibri"/>
                <w:b/>
                <w:bCs/>
                <w:color w:val="000000"/>
              </w:rPr>
              <w:t>კამპანია</w:t>
            </w:r>
            <w:proofErr w:type="spellEnd"/>
            <w:r w:rsidRPr="004E2C29">
              <w:rPr>
                <w:rStyle w:val="normalchar"/>
                <w:rFonts w:cs="Calibri"/>
                <w:b/>
                <w:bCs/>
                <w:color w:val="000000"/>
              </w:rPr>
              <w:t xml:space="preserve"> - </w:t>
            </w:r>
            <w:r w:rsidRPr="004E2C29">
              <w:rPr>
                <w:rFonts w:eastAsia="Times New Roman" w:cs="Times New Roman"/>
                <w:lang w:val="ka-GE"/>
              </w:rPr>
              <w:t xml:space="preserve">ღონისძიების ამსახველი ფოტო და ვიდეომასალა   განთავსდება  </w:t>
            </w:r>
            <w:proofErr w:type="spellStart"/>
            <w:r w:rsidRPr="004E2C29">
              <w:rPr>
                <w:rFonts w:eastAsia="Times New Roman" w:cs="Times New Roman"/>
                <w:lang w:val="ka-GE"/>
              </w:rPr>
              <w:t>facebook</w:t>
            </w:r>
            <w:proofErr w:type="spellEnd"/>
            <w:r w:rsidRPr="004E2C29">
              <w:rPr>
                <w:rFonts w:eastAsia="Times New Roman" w:cs="Times New Roman"/>
                <w:lang w:val="ka-GE"/>
              </w:rPr>
              <w:t>-ზე, ბმულის საშუალებით შესაძლებელი იქნება ინფორმაციის ნახვა სამინისტროს ვებ-გვერდზე (moh.gov.ge)</w:t>
            </w:r>
          </w:p>
        </w:tc>
      </w:tr>
      <w:tr w:rsidR="00681D3C" w:rsidRPr="004E2C29"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1D3C" w:rsidRPr="004E2C29" w:rsidRDefault="00681D3C" w:rsidP="00681D3C">
            <w:pPr>
              <w:pStyle w:val="BodyText"/>
              <w:tabs>
                <w:tab w:val="left" w:pos="426"/>
              </w:tabs>
              <w:rPr>
                <w:rFonts w:eastAsia="Times New Roman"/>
                <w:b/>
                <w:bCs/>
              </w:rPr>
            </w:pPr>
            <w:r w:rsidRPr="004E2C29">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681D3C" w:rsidRPr="004E2C29" w:rsidRDefault="00681D3C" w:rsidP="00681D3C">
            <w:pPr>
              <w:pStyle w:val="BodyText"/>
              <w:tabs>
                <w:tab w:val="left" w:pos="426"/>
              </w:tabs>
              <w:ind w:left="175"/>
              <w:rPr>
                <w:b/>
                <w:lang w:val="ka-GE"/>
              </w:rPr>
            </w:pPr>
            <w:r w:rsidRPr="004E2C29">
              <w:rPr>
                <w:b/>
                <w:lang w:val="ka-GE"/>
              </w:rPr>
              <w:t>სოფლის მეურნეობის სამინისტრო</w:t>
            </w:r>
          </w:p>
          <w:p w:rsidR="00681D3C" w:rsidRPr="004E2C29" w:rsidRDefault="00681D3C" w:rsidP="00681D3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681D3C" w:rsidRPr="004E2C29" w:rsidRDefault="00681D3C" w:rsidP="00681D3C">
            <w:pPr>
              <w:pStyle w:val="BodyText"/>
              <w:tabs>
                <w:tab w:val="left" w:pos="426"/>
              </w:tabs>
              <w:ind w:left="175"/>
              <w:rPr>
                <w:lang w:val="ka-GE"/>
              </w:rPr>
            </w:pPr>
            <w:r w:rsidRPr="004E2C29">
              <w:rPr>
                <w:b/>
                <w:lang w:val="ka-GE"/>
              </w:rPr>
              <w:t xml:space="preserve">თემა: </w:t>
            </w:r>
            <w:r w:rsidRPr="004E2C29">
              <w:rPr>
                <w:lang w:val="ka-GE"/>
              </w:rPr>
              <w:t xml:space="preserve">„ერთიანი </w:t>
            </w:r>
            <w:proofErr w:type="spellStart"/>
            <w:r w:rsidRPr="004E2C29">
              <w:rPr>
                <w:lang w:val="ka-GE"/>
              </w:rPr>
              <w:t>აგროპროექტის</w:t>
            </w:r>
            <w:proofErr w:type="spellEnd"/>
            <w:r w:rsidRPr="004E2C29">
              <w:rPr>
                <w:lang w:val="ka-GE"/>
              </w:rPr>
              <w:t>“ ფარგლებში ახალი თევზის გადამამუშავებელი საწარმოს მონახულება</w:t>
            </w:r>
          </w:p>
          <w:p w:rsidR="00681D3C" w:rsidRPr="004E2C29" w:rsidRDefault="00681D3C" w:rsidP="00681D3C">
            <w:pPr>
              <w:pStyle w:val="BodyText"/>
              <w:tabs>
                <w:tab w:val="left" w:pos="426"/>
              </w:tabs>
              <w:ind w:left="175"/>
              <w:rPr>
                <w:rFonts w:eastAsia="Times New Roman" w:cs="Times New Roman"/>
                <w:lang w:val="ka-GE"/>
              </w:rPr>
            </w:pPr>
            <w:r w:rsidRPr="004E2C29">
              <w:rPr>
                <w:b/>
                <w:lang w:val="ka-GE"/>
              </w:rPr>
              <w:t>ძირითადი გზავნილები:</w:t>
            </w:r>
            <w:r w:rsidRPr="004E2C29">
              <w:rPr>
                <w:lang w:val="ka-GE"/>
              </w:rPr>
              <w:t xml:space="preserve"> თევზის გადამუშავების დარგის განვითარება, თანამედროვე საწარმოს მონახულება, რომელიც შეღავათიანი </w:t>
            </w:r>
            <w:proofErr w:type="spellStart"/>
            <w:r w:rsidRPr="004E2C29">
              <w:rPr>
                <w:lang w:val="ka-GE"/>
              </w:rPr>
              <w:t>აგროკრედიტის</w:t>
            </w:r>
            <w:proofErr w:type="spellEnd"/>
            <w:r w:rsidRPr="004E2C29">
              <w:rPr>
                <w:lang w:val="ka-GE"/>
              </w:rPr>
              <w:t xml:space="preserve"> ფარგლებში დაფინანსდა, რეგიონების მხარდაჭერა და ადგილობრივი მოსახლეობის დასაქმება.</w:t>
            </w:r>
          </w:p>
          <w:p w:rsidR="00681D3C" w:rsidRPr="004E2C29" w:rsidRDefault="00681D3C" w:rsidP="00681D3C">
            <w:pPr>
              <w:pStyle w:val="BodyText"/>
              <w:tabs>
                <w:tab w:val="left" w:pos="426"/>
              </w:tabs>
              <w:ind w:left="175"/>
              <w:rPr>
                <w:b/>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lang w:val="ka-GE"/>
              </w:rPr>
              <w:t>ვიზუალური მასალა: ტელე და ფოტო გადაღება, საინფორმაციო სააგენტოებში ინფორმაციის გავრცელება</w:t>
            </w:r>
          </w:p>
        </w:tc>
      </w:tr>
      <w:tr w:rsidR="00B25D31" w:rsidRPr="004E2C29"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25D31" w:rsidRPr="004E2C29" w:rsidRDefault="00A16647" w:rsidP="00681D3C">
            <w:pPr>
              <w:pStyle w:val="BodyText"/>
              <w:tabs>
                <w:tab w:val="left" w:pos="426"/>
              </w:tabs>
              <w:rPr>
                <w:rFonts w:eastAsia="Times New Roman"/>
                <w:b/>
                <w:bCs/>
                <w:lang w:val="ka-GE"/>
              </w:rPr>
            </w:pPr>
            <w:r w:rsidRPr="004E2C29">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B25D31" w:rsidRPr="004E2C29" w:rsidRDefault="00B25D31" w:rsidP="00B25D31">
            <w:pPr>
              <w:pStyle w:val="BodyText"/>
              <w:tabs>
                <w:tab w:val="left" w:pos="426"/>
              </w:tabs>
              <w:ind w:left="175"/>
              <w:rPr>
                <w:b/>
                <w:highlight w:val="yellow"/>
                <w:lang w:val="ka-GE"/>
              </w:rPr>
            </w:pPr>
            <w:r w:rsidRPr="004E2C29">
              <w:rPr>
                <w:b/>
                <w:highlight w:val="yellow"/>
                <w:lang w:val="ka-GE"/>
              </w:rPr>
              <w:t>იუსტიციის სამინისტრო</w:t>
            </w:r>
          </w:p>
          <w:p w:rsidR="00B25D31" w:rsidRPr="004E2C29" w:rsidRDefault="00B25D31" w:rsidP="00B25D31">
            <w:pPr>
              <w:pStyle w:val="BodyText"/>
              <w:tabs>
                <w:tab w:val="left" w:pos="426"/>
              </w:tabs>
              <w:ind w:left="175"/>
              <w:rPr>
                <w:rFonts w:eastAsia="Merriweather" w:cs="Merriweather"/>
                <w:highlight w:val="yellow"/>
                <w:lang w:val="ka-GE"/>
              </w:rPr>
            </w:pPr>
            <w:r w:rsidRPr="004E2C29">
              <w:rPr>
                <w:b/>
                <w:highlight w:val="yellow"/>
                <w:lang w:val="ka-GE"/>
              </w:rPr>
              <w:t xml:space="preserve">დრო: </w:t>
            </w:r>
            <w:r w:rsidRPr="004E2C29">
              <w:rPr>
                <w:highlight w:val="yellow"/>
                <w:lang w:val="ka-GE"/>
              </w:rPr>
              <w:t>1</w:t>
            </w:r>
            <w:r w:rsidR="00A16647" w:rsidRPr="004E2C29">
              <w:rPr>
                <w:highlight w:val="yellow"/>
                <w:lang w:val="ka-GE"/>
              </w:rPr>
              <w:t>4</w:t>
            </w:r>
            <w:r w:rsidRPr="004E2C29">
              <w:rPr>
                <w:highlight w:val="yellow"/>
                <w:lang w:val="ka-GE"/>
              </w:rPr>
              <w:t>:00</w:t>
            </w:r>
          </w:p>
          <w:p w:rsidR="00B25D31" w:rsidRPr="004E2C29" w:rsidRDefault="00B25D31" w:rsidP="00B25D31">
            <w:pPr>
              <w:pStyle w:val="BodyText"/>
              <w:tabs>
                <w:tab w:val="left" w:pos="426"/>
              </w:tabs>
              <w:ind w:left="175"/>
              <w:rPr>
                <w:highlight w:val="yellow"/>
                <w:lang w:val="ka-GE"/>
              </w:rPr>
            </w:pPr>
            <w:r w:rsidRPr="004E2C29">
              <w:rPr>
                <w:b/>
                <w:highlight w:val="yellow"/>
                <w:lang w:val="ka-GE"/>
              </w:rPr>
              <w:t xml:space="preserve">თემა: </w:t>
            </w:r>
            <w:r w:rsidR="00A16647" w:rsidRPr="004E2C29">
              <w:rPr>
                <w:highlight w:val="yellow"/>
                <w:lang w:val="ka-GE"/>
              </w:rPr>
              <w:t>აქცია „</w:t>
            </w:r>
            <w:proofErr w:type="spellStart"/>
            <w:r w:rsidR="00A16647" w:rsidRPr="004E2C29">
              <w:rPr>
                <w:highlight w:val="yellow"/>
                <w:lang w:val="ka-GE"/>
              </w:rPr>
              <w:t>სამართლებირვი</w:t>
            </w:r>
            <w:proofErr w:type="spellEnd"/>
            <w:r w:rsidR="00A16647" w:rsidRPr="004E2C29">
              <w:rPr>
                <w:highlight w:val="yellow"/>
                <w:lang w:val="ka-GE"/>
              </w:rPr>
              <w:t xml:space="preserve"> </w:t>
            </w:r>
            <w:proofErr w:type="spellStart"/>
            <w:r w:rsidR="00A16647" w:rsidRPr="004E2C29">
              <w:rPr>
                <w:highlight w:val="yellow"/>
                <w:lang w:val="ka-GE"/>
              </w:rPr>
              <w:t>რჩვევები</w:t>
            </w:r>
            <w:proofErr w:type="spellEnd"/>
            <w:r w:rsidR="00A16647" w:rsidRPr="004E2C29">
              <w:rPr>
                <w:highlight w:val="yellow"/>
                <w:lang w:val="ka-GE"/>
              </w:rPr>
              <w:t xml:space="preserve"> უფასოდ“ გრძელდება</w:t>
            </w:r>
          </w:p>
          <w:p w:rsidR="00B25D31" w:rsidRPr="004E2C29" w:rsidRDefault="00B25D31" w:rsidP="00B25D31">
            <w:pPr>
              <w:pStyle w:val="BodyText"/>
              <w:tabs>
                <w:tab w:val="left" w:pos="426"/>
              </w:tabs>
              <w:ind w:left="175"/>
              <w:rPr>
                <w:highlight w:val="yellow"/>
                <w:lang w:val="ka-GE"/>
              </w:rPr>
            </w:pPr>
            <w:r w:rsidRPr="004E2C29">
              <w:rPr>
                <w:rFonts w:eastAsia="Times New Roman"/>
                <w:b/>
                <w:highlight w:val="yellow"/>
                <w:lang w:val="ka-GE"/>
              </w:rPr>
              <w:t>მნიშვნელობა</w:t>
            </w:r>
            <w:r w:rsidRPr="004E2C29">
              <w:rPr>
                <w:rFonts w:eastAsia="Times New Roman" w:cs="Helvetica"/>
                <w:b/>
                <w:highlight w:val="yellow"/>
                <w:lang w:val="ka-GE"/>
              </w:rPr>
              <w:t>: </w:t>
            </w:r>
            <w:r w:rsidR="00A16647" w:rsidRPr="004E2C29">
              <w:rPr>
                <w:highlight w:val="yellow"/>
                <w:lang w:val="ka-GE"/>
              </w:rPr>
              <w:t xml:space="preserve">საქართველოს ნოტარიუსთა პალატა აგრძელებს აქციას „სამართლებრივი რჩევები უფასოდ“ ამჯერად მუნიციპალიტეტების მოსახლეობისთვის. პალატის წარმომადგენლები პირველად ქობულეთის მუნიციპალიტეტს ეწვევიან და </w:t>
            </w:r>
            <w:proofErr w:type="spellStart"/>
            <w:r w:rsidR="00A16647" w:rsidRPr="004E2C29">
              <w:rPr>
                <w:highlight w:val="yellow"/>
                <w:lang w:val="ka-GE"/>
              </w:rPr>
              <w:t>მუხაესტატეს</w:t>
            </w:r>
            <w:proofErr w:type="spellEnd"/>
            <w:r w:rsidR="00A16647" w:rsidRPr="004E2C29">
              <w:rPr>
                <w:highlight w:val="yellow"/>
                <w:lang w:val="ka-GE"/>
              </w:rPr>
              <w:t xml:space="preserve"> საზოგადოებრივ ცენტრში მოსახლეობას სანოტარო სერვისებს გააცნობენ და სამართლებრივ კონსულტაციებს გაუწევენ.</w:t>
            </w:r>
          </w:p>
          <w:p w:rsidR="00A16647" w:rsidRPr="004E2C29" w:rsidRDefault="00A16647" w:rsidP="00B25D31">
            <w:pPr>
              <w:pStyle w:val="BodyText"/>
              <w:tabs>
                <w:tab w:val="left" w:pos="426"/>
              </w:tabs>
              <w:ind w:left="175"/>
              <w:rPr>
                <w:b/>
                <w:lang w:val="ka-GE"/>
              </w:rPr>
            </w:pPr>
            <w:proofErr w:type="spellStart"/>
            <w:proofErr w:type="gramStart"/>
            <w:r w:rsidRPr="004E2C29">
              <w:rPr>
                <w:b/>
                <w:highlight w:val="yellow"/>
              </w:rPr>
              <w:t>გაშუქება</w:t>
            </w:r>
            <w:proofErr w:type="spellEnd"/>
            <w:proofErr w:type="gramEnd"/>
            <w:r w:rsidRPr="004E2C29">
              <w:rPr>
                <w:b/>
                <w:highlight w:val="yellow"/>
              </w:rPr>
              <w:t>:</w:t>
            </w:r>
            <w:r w:rsidRPr="004E2C29">
              <w:rPr>
                <w:b/>
                <w:highlight w:val="yellow"/>
                <w:lang w:val="ka-GE"/>
              </w:rPr>
              <w:t xml:space="preserve"> </w:t>
            </w:r>
            <w:r w:rsidRPr="004E2C29">
              <w:rPr>
                <w:highlight w:val="yellow"/>
                <w:lang w:val="ka-GE"/>
              </w:rPr>
              <w:t>ტელეკომპანია „აჭარა“, სოციალური ქსელი, საინფორმაციო სააგენტოები.</w:t>
            </w:r>
          </w:p>
        </w:tc>
      </w:tr>
      <w:tr w:rsidR="00B25D31" w:rsidRPr="004E2C29"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25D31" w:rsidRPr="00222FA5" w:rsidRDefault="00222FA5" w:rsidP="00681D3C">
            <w:pPr>
              <w:pStyle w:val="BodyText"/>
              <w:tabs>
                <w:tab w:val="left" w:pos="426"/>
              </w:tabs>
              <w:rPr>
                <w:rFonts w:eastAsia="Times New Roman"/>
                <w:b/>
                <w:bCs/>
                <w:lang w:val="ka-GE"/>
              </w:rPr>
            </w:pPr>
            <w:r>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B25D31" w:rsidRPr="004E2C29" w:rsidRDefault="00B25D31" w:rsidP="00681D3C">
            <w:pPr>
              <w:pStyle w:val="BodyText"/>
              <w:tabs>
                <w:tab w:val="left" w:pos="426"/>
              </w:tabs>
              <w:ind w:left="175"/>
              <w:rPr>
                <w:b/>
                <w:lang w:val="ka-GE"/>
              </w:rPr>
            </w:pPr>
            <w:r w:rsidRPr="004E2C29">
              <w:rPr>
                <w:b/>
                <w:lang w:val="ka-GE"/>
              </w:rPr>
              <w:t>სოფლის მეურნეობის სამინისტრო</w:t>
            </w:r>
          </w:p>
          <w:p w:rsidR="00B25D31" w:rsidRPr="004E2C29" w:rsidRDefault="00B25D31" w:rsidP="00681D3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16:00</w:t>
            </w:r>
          </w:p>
          <w:p w:rsidR="00B25D31" w:rsidRPr="004E2C29" w:rsidRDefault="00B25D31" w:rsidP="00681D3C">
            <w:pPr>
              <w:pStyle w:val="BodyText"/>
              <w:tabs>
                <w:tab w:val="left" w:pos="426"/>
              </w:tabs>
              <w:ind w:left="175"/>
              <w:rPr>
                <w:lang w:val="ka-GE"/>
              </w:rPr>
            </w:pPr>
            <w:r w:rsidRPr="004E2C29">
              <w:rPr>
                <w:b/>
                <w:lang w:val="ka-GE"/>
              </w:rPr>
              <w:t xml:space="preserve">თემა: </w:t>
            </w:r>
            <w:r w:rsidRPr="004E2C29">
              <w:rPr>
                <w:rStyle w:val="apple-converted-space"/>
                <w:rFonts w:cs="Helvetica"/>
                <w:shd w:val="clear" w:color="auto" w:fill="FFFFFF"/>
                <w:lang w:val="ka-GE"/>
              </w:rPr>
              <w:t xml:space="preserve">მობილური </w:t>
            </w:r>
            <w:proofErr w:type="spellStart"/>
            <w:r w:rsidRPr="004E2C29">
              <w:rPr>
                <w:rStyle w:val="apple-converted-space"/>
                <w:rFonts w:cs="Helvetica"/>
                <w:shd w:val="clear" w:color="auto" w:fill="FFFFFF"/>
                <w:lang w:val="ka-GE"/>
              </w:rPr>
              <w:t>ექსტენცია</w:t>
            </w:r>
            <w:proofErr w:type="spellEnd"/>
            <w:r w:rsidRPr="004E2C29">
              <w:rPr>
                <w:rStyle w:val="apple-converted-space"/>
                <w:rFonts w:cs="Helvetica"/>
                <w:shd w:val="clear" w:color="auto" w:fill="FFFFFF"/>
                <w:lang w:val="ka-GE"/>
              </w:rPr>
              <w:t xml:space="preserve"> ყაზბეგის რეგიონში</w:t>
            </w:r>
          </w:p>
          <w:p w:rsidR="00B25D31" w:rsidRPr="004E2C29" w:rsidRDefault="00B25D31" w:rsidP="00681D3C">
            <w:pPr>
              <w:pStyle w:val="BodyText"/>
              <w:tabs>
                <w:tab w:val="left" w:pos="426"/>
              </w:tabs>
              <w:ind w:left="175"/>
              <w:rPr>
                <w:shd w:val="clear" w:color="auto" w:fill="FFFFFF"/>
                <w:lang w:val="ka-GE"/>
              </w:rPr>
            </w:pPr>
            <w:r w:rsidRPr="004E2C29">
              <w:rPr>
                <w:b/>
                <w:shd w:val="clear" w:color="auto" w:fill="FFFFFF"/>
                <w:lang w:val="ka-GE"/>
              </w:rPr>
              <w:lastRenderedPageBreak/>
              <w:t>მნიშვნელობა</w:t>
            </w:r>
            <w:r w:rsidRPr="004E2C29">
              <w:rPr>
                <w:rFonts w:cs="Helvetica"/>
                <w:b/>
                <w:shd w:val="clear" w:color="auto" w:fill="FFFFFF"/>
                <w:lang w:val="ka-GE"/>
              </w:rPr>
              <w:t>:</w:t>
            </w:r>
            <w:r w:rsidRPr="004E2C29">
              <w:rPr>
                <w:rStyle w:val="apple-converted-space"/>
                <w:rFonts w:cs="Helvetica"/>
                <w:shd w:val="clear" w:color="auto" w:fill="FFFFFF"/>
                <w:lang w:val="ka-GE"/>
              </w:rPr>
              <w:t> </w:t>
            </w:r>
            <w:r w:rsidRPr="004E2C29">
              <w:rPr>
                <w:shd w:val="clear" w:color="auto" w:fill="FFFFFF"/>
                <w:lang w:val="ka-GE"/>
              </w:rPr>
              <w:t xml:space="preserve">სოფლის მეურნეობის სამინისტროს სამეცნიერო-კვლევითი ცენტრის სპეციალისტები, პროექტის „მობილური </w:t>
            </w:r>
            <w:proofErr w:type="spellStart"/>
            <w:r w:rsidRPr="004E2C29">
              <w:rPr>
                <w:shd w:val="clear" w:color="auto" w:fill="FFFFFF"/>
                <w:lang w:val="ka-GE"/>
              </w:rPr>
              <w:t>ექსტენცია</w:t>
            </w:r>
            <w:proofErr w:type="spellEnd"/>
            <w:r w:rsidRPr="004E2C29">
              <w:rPr>
                <w:shd w:val="clear" w:color="auto" w:fill="FFFFFF"/>
                <w:lang w:val="ka-GE"/>
              </w:rPr>
              <w:t>“ ფარგლებში, ყაზბეგი</w:t>
            </w:r>
            <w:r w:rsidRPr="004E2C29">
              <w:rPr>
                <w:rStyle w:val="apple-converted-space"/>
                <w:rFonts w:cs="Helvetica"/>
                <w:shd w:val="clear" w:color="auto" w:fill="FFFFFF"/>
                <w:lang w:val="ka-GE"/>
              </w:rPr>
              <w:t xml:space="preserve">ს </w:t>
            </w:r>
            <w:r w:rsidRPr="004E2C29">
              <w:rPr>
                <w:shd w:val="clear" w:color="auto" w:fill="FFFFFF"/>
                <w:lang w:val="ka-GE"/>
              </w:rPr>
              <w:t>რეგიონის სოფლებს ესტუმრნენ და ფერმერებს კონსულტაციები გაუწიეს. სპეციალისტებმა ფერმერების ნაკვეთები და ფერმები დაათვალიერეს, ადგილზე გაეცნენ მათ პრობლემებს და მოგვარებაში დახმარება გაუწიეს.</w:t>
            </w:r>
          </w:p>
          <w:p w:rsidR="00B25D31" w:rsidRPr="004E2C29" w:rsidRDefault="00B25D31" w:rsidP="00681D3C">
            <w:pPr>
              <w:pStyle w:val="BodyText"/>
              <w:tabs>
                <w:tab w:val="left" w:pos="426"/>
              </w:tabs>
              <w:ind w:left="175"/>
              <w:rPr>
                <w:rFonts w:eastAsia="Times New Roman" w:cs="Times New Roman"/>
                <w:lang w:val="ka-GE"/>
              </w:rPr>
            </w:pPr>
            <w:r w:rsidRPr="004E2C29">
              <w:rPr>
                <w:shd w:val="clear" w:color="auto" w:fill="FFFFFF"/>
                <w:lang w:val="ka-GE"/>
              </w:rPr>
              <w:t xml:space="preserve">აღსანიშნავია, რომ პროექტი მობილური </w:t>
            </w:r>
            <w:proofErr w:type="spellStart"/>
            <w:r w:rsidRPr="004E2C29">
              <w:rPr>
                <w:shd w:val="clear" w:color="auto" w:fill="FFFFFF"/>
                <w:lang w:val="ka-GE"/>
              </w:rPr>
              <w:t>ექსტენცია</w:t>
            </w:r>
            <w:proofErr w:type="spellEnd"/>
            <w:r w:rsidRPr="004E2C29">
              <w:rPr>
                <w:shd w:val="clear" w:color="auto" w:fill="FFFFFF"/>
                <w:lang w:val="ka-GE"/>
              </w:rPr>
              <w:t xml:space="preserve"> უკვე ორი წელია რაც მიმდინარეობს და ამ ხნის განმავლობაში სპეციალისტებმა საქართველოს თითქმის ყველა რეგიონი მოიარეს და ათასობით ფერმერს დაეხმარნენ.</w:t>
            </w:r>
          </w:p>
          <w:p w:rsidR="00B25D31" w:rsidRPr="004E2C29" w:rsidRDefault="00B25D31" w:rsidP="00681D3C">
            <w:pPr>
              <w:pStyle w:val="BodyText"/>
              <w:tabs>
                <w:tab w:val="left" w:pos="426"/>
              </w:tabs>
              <w:ind w:left="175"/>
              <w:rPr>
                <w:shd w:val="clear" w:color="auto" w:fill="FFFFFF"/>
                <w:lang w:val="ka-GE"/>
              </w:rPr>
            </w:pPr>
            <w:r w:rsidRPr="004E2C29">
              <w:rPr>
                <w:rFonts w:eastAsia="Times New Roman"/>
                <w:b/>
                <w:lang w:val="ka-GE"/>
              </w:rPr>
              <w:t>გაშუქება</w:t>
            </w:r>
            <w:r w:rsidRPr="004E2C29">
              <w:rPr>
                <w:rFonts w:eastAsia="Times New Roman" w:cs="Helvetica"/>
                <w:b/>
                <w:lang w:val="ka-GE"/>
              </w:rPr>
              <w:t xml:space="preserve">: </w:t>
            </w:r>
            <w:r w:rsidRPr="004E2C29">
              <w:rPr>
                <w:shd w:val="clear" w:color="auto" w:fill="FFFFFF"/>
                <w:lang w:val="ka-GE"/>
              </w:rPr>
              <w:t>საინფორმაციო სააგენტოები, ოფიციალური ვებგვერდი</w:t>
            </w:r>
          </w:p>
          <w:p w:rsidR="00B25D31" w:rsidRPr="004E2C29" w:rsidRDefault="00B25D31" w:rsidP="00681D3C">
            <w:pPr>
              <w:pStyle w:val="BodyText"/>
              <w:tabs>
                <w:tab w:val="left" w:pos="426"/>
              </w:tabs>
              <w:ind w:left="175"/>
              <w:rPr>
                <w:b/>
                <w:lang w:val="ka-GE"/>
              </w:rPr>
            </w:pPr>
            <w:proofErr w:type="spellStart"/>
            <w:r w:rsidRPr="004E2C29">
              <w:rPr>
                <w:rFonts w:cs="Helvetica"/>
                <w:b/>
                <w:shd w:val="clear" w:color="auto" w:fill="FFFFFF"/>
                <w:lang w:val="ka-GE"/>
              </w:rPr>
              <w:t>Facebook</w:t>
            </w:r>
            <w:proofErr w:type="spellEnd"/>
            <w:r w:rsidRPr="004E2C29">
              <w:rPr>
                <w:rFonts w:cs="Helvetica"/>
                <w:b/>
                <w:shd w:val="clear" w:color="auto" w:fill="FFFFFF"/>
                <w:lang w:val="ka-GE"/>
              </w:rPr>
              <w:t xml:space="preserve"> </w:t>
            </w:r>
            <w:r w:rsidRPr="004E2C29">
              <w:rPr>
                <w:b/>
                <w:shd w:val="clear" w:color="auto" w:fill="FFFFFF"/>
                <w:lang w:val="ka-GE"/>
              </w:rPr>
              <w:t>აქტივობა</w:t>
            </w:r>
            <w:r w:rsidRPr="004E2C29">
              <w:rPr>
                <w:rFonts w:cs="Helvetica"/>
                <w:b/>
                <w:shd w:val="clear" w:color="auto" w:fill="FFFFFF"/>
                <w:lang w:val="ka-GE"/>
              </w:rPr>
              <w:t xml:space="preserve">: </w:t>
            </w:r>
            <w:r w:rsidRPr="004E2C29">
              <w:rPr>
                <w:shd w:val="clear" w:color="auto" w:fill="FFFFFF"/>
                <w:lang w:val="ka-GE"/>
              </w:rPr>
              <w:t>ღონისძიების</w:t>
            </w:r>
            <w:r w:rsidRPr="004E2C29">
              <w:rPr>
                <w:rFonts w:cs="Helvetica"/>
                <w:shd w:val="clear" w:color="auto" w:fill="FFFFFF"/>
                <w:lang w:val="ka-GE"/>
              </w:rPr>
              <w:t xml:space="preserve"> </w:t>
            </w:r>
            <w:r w:rsidRPr="004E2C29">
              <w:rPr>
                <w:shd w:val="clear" w:color="auto" w:fill="FFFFFF"/>
                <w:lang w:val="ka-GE"/>
              </w:rPr>
              <w:t>დასრულების</w:t>
            </w:r>
            <w:r w:rsidRPr="004E2C29">
              <w:rPr>
                <w:rFonts w:cs="Helvetica"/>
                <w:shd w:val="clear" w:color="auto" w:fill="FFFFFF"/>
                <w:lang w:val="ka-GE"/>
              </w:rPr>
              <w:t xml:space="preserve"> </w:t>
            </w:r>
            <w:r w:rsidRPr="004E2C29">
              <w:rPr>
                <w:shd w:val="clear" w:color="auto" w:fill="FFFFFF"/>
                <w:lang w:val="ka-GE"/>
              </w:rPr>
              <w:t>შემდეგ</w:t>
            </w:r>
            <w:r w:rsidRPr="004E2C29">
              <w:rPr>
                <w:rFonts w:cs="Helvetica"/>
                <w:shd w:val="clear" w:color="auto" w:fill="FFFFFF"/>
                <w:lang w:val="ka-GE"/>
              </w:rPr>
              <w:t xml:space="preserve">, </w:t>
            </w:r>
            <w:r w:rsidRPr="004E2C29">
              <w:rPr>
                <w:shd w:val="clear" w:color="auto" w:fill="FFFFFF"/>
                <w:lang w:val="ka-GE"/>
              </w:rPr>
              <w:t>დაიდება</w:t>
            </w:r>
            <w:r w:rsidRPr="004E2C29">
              <w:rPr>
                <w:rFonts w:cs="Helvetica"/>
                <w:shd w:val="clear" w:color="auto" w:fill="FFFFFF"/>
                <w:lang w:val="ka-GE"/>
              </w:rPr>
              <w:t xml:space="preserve"> </w:t>
            </w:r>
            <w:r w:rsidRPr="004E2C29">
              <w:rPr>
                <w:shd w:val="clear" w:color="auto" w:fill="FFFFFF"/>
                <w:lang w:val="ka-GE"/>
              </w:rPr>
              <w:t>ინფორმაცია</w:t>
            </w:r>
            <w:r w:rsidRPr="004E2C29">
              <w:rPr>
                <w:rFonts w:cs="Helvetica"/>
                <w:shd w:val="clear" w:color="auto" w:fill="FFFFFF"/>
                <w:lang w:val="ka-GE"/>
              </w:rPr>
              <w:t xml:space="preserve"> </w:t>
            </w:r>
            <w:r w:rsidRPr="004E2C29">
              <w:rPr>
                <w:shd w:val="clear" w:color="auto" w:fill="FFFFFF"/>
                <w:lang w:val="ka-GE"/>
              </w:rPr>
              <w:t>და</w:t>
            </w:r>
            <w:r w:rsidRPr="004E2C29">
              <w:rPr>
                <w:rFonts w:cs="Helvetica"/>
                <w:shd w:val="clear" w:color="auto" w:fill="FFFFFF"/>
                <w:lang w:val="ka-GE"/>
              </w:rPr>
              <w:t xml:space="preserve"> </w:t>
            </w:r>
            <w:r w:rsidRPr="004E2C29">
              <w:rPr>
                <w:shd w:val="clear" w:color="auto" w:fill="FFFFFF"/>
                <w:lang w:val="ka-GE"/>
              </w:rPr>
              <w:t>ფოტომასალა</w:t>
            </w:r>
          </w:p>
        </w:tc>
      </w:tr>
      <w:tr w:rsidR="00B032B4" w:rsidRPr="004E2C29"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032B4" w:rsidRPr="004E2C29" w:rsidRDefault="00222FA5" w:rsidP="00B032B4">
            <w:pPr>
              <w:pStyle w:val="BodyText"/>
              <w:tabs>
                <w:tab w:val="left" w:pos="426"/>
              </w:tabs>
              <w:rPr>
                <w:rFonts w:eastAsia="Times New Roman"/>
                <w:b/>
                <w:bCs/>
                <w:lang w:val="ka-GE"/>
              </w:rPr>
            </w:pPr>
            <w:r>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B032B4" w:rsidRPr="004E2C29" w:rsidRDefault="00B032B4" w:rsidP="00B032B4">
            <w:pPr>
              <w:pStyle w:val="BodyText"/>
              <w:tabs>
                <w:tab w:val="left" w:pos="426"/>
              </w:tabs>
              <w:ind w:left="175"/>
              <w:rPr>
                <w:b/>
                <w:lang w:val="ka-GE"/>
              </w:rPr>
            </w:pPr>
            <w:r w:rsidRPr="004E2C29">
              <w:rPr>
                <w:b/>
                <w:lang w:val="ka-GE"/>
              </w:rPr>
              <w:t>გარემოს დაცვის სამინისტრო</w:t>
            </w:r>
          </w:p>
          <w:p w:rsidR="00B032B4" w:rsidRPr="004E2C29" w:rsidRDefault="00B032B4" w:rsidP="00B032B4">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დასაზუსტებელია</w:t>
            </w:r>
          </w:p>
          <w:p w:rsidR="00B032B4" w:rsidRPr="004E2C29" w:rsidRDefault="00B032B4" w:rsidP="00B032B4">
            <w:pPr>
              <w:pStyle w:val="BodyText"/>
              <w:tabs>
                <w:tab w:val="left" w:pos="426"/>
              </w:tabs>
              <w:ind w:left="175"/>
              <w:rPr>
                <w:lang w:val="ka-GE"/>
              </w:rPr>
            </w:pPr>
            <w:r w:rsidRPr="004E2C29">
              <w:rPr>
                <w:b/>
                <w:lang w:val="ka-GE"/>
              </w:rPr>
              <w:t xml:space="preserve">თემა: </w:t>
            </w:r>
            <w:r w:rsidRPr="004E2C29">
              <w:rPr>
                <w:rFonts w:eastAsia="Merriweather"/>
                <w:lang w:val="ka-GE"/>
              </w:rPr>
              <w:t xml:space="preserve">ქობულეთის და </w:t>
            </w:r>
            <w:proofErr w:type="spellStart"/>
            <w:r w:rsidRPr="004E2C29">
              <w:rPr>
                <w:rFonts w:eastAsia="Merriweather"/>
                <w:lang w:val="ka-GE"/>
              </w:rPr>
              <w:t>კინტრიშის</w:t>
            </w:r>
            <w:proofErr w:type="spellEnd"/>
            <w:r w:rsidRPr="004E2C29">
              <w:rPr>
                <w:rFonts w:eastAsia="Merriweather"/>
                <w:lang w:val="ka-GE"/>
              </w:rPr>
              <w:t xml:space="preserve"> დაცული ტერიტორიების ვიზიტორთა ცენტრის და ადმინისტრაციების ახალაშენებული შენობის გახსნა</w:t>
            </w:r>
          </w:p>
          <w:p w:rsidR="00B032B4" w:rsidRPr="004E2C29" w:rsidRDefault="00B032B4" w:rsidP="00B032B4">
            <w:pPr>
              <w:pStyle w:val="BodyText"/>
              <w:tabs>
                <w:tab w:val="left" w:pos="426"/>
              </w:tabs>
              <w:ind w:left="175"/>
              <w:rPr>
                <w:rFonts w:eastAsia="Times New Roman" w:cs="Times New Roman"/>
                <w:color w:val="000000" w:themeColor="text1"/>
                <w:lang w:val="ka-GE"/>
              </w:rPr>
            </w:pPr>
            <w:r w:rsidRPr="004E2C29">
              <w:rPr>
                <w:rFonts w:eastAsia="Times New Roman"/>
                <w:b/>
                <w:color w:val="000000" w:themeColor="text1"/>
                <w:lang w:val="ka-GE"/>
              </w:rPr>
              <w:t>მიზანი</w:t>
            </w:r>
            <w:r w:rsidRPr="004E2C29">
              <w:rPr>
                <w:rFonts w:eastAsia="Times New Roman" w:cs="Times New Roman"/>
                <w:b/>
                <w:color w:val="000000" w:themeColor="text1"/>
                <w:lang w:val="ka-GE"/>
              </w:rPr>
              <w:t xml:space="preserve"> </w:t>
            </w:r>
            <w:r w:rsidRPr="004E2C29">
              <w:rPr>
                <w:rFonts w:eastAsia="Times New Roman"/>
                <w:b/>
                <w:color w:val="000000" w:themeColor="text1"/>
                <w:lang w:val="ka-GE"/>
              </w:rPr>
              <w:t>და</w:t>
            </w:r>
            <w:r w:rsidRPr="004E2C29">
              <w:rPr>
                <w:rFonts w:eastAsia="Times New Roman" w:cs="Times New Roman"/>
                <w:b/>
                <w:color w:val="000000" w:themeColor="text1"/>
                <w:lang w:val="ka-GE"/>
              </w:rPr>
              <w:t xml:space="preserve"> </w:t>
            </w:r>
            <w:r w:rsidRPr="004E2C29">
              <w:rPr>
                <w:rFonts w:eastAsia="Times New Roman"/>
                <w:b/>
                <w:color w:val="000000" w:themeColor="text1"/>
                <w:lang w:val="ka-GE"/>
              </w:rPr>
              <w:t>მნიშვნელობა</w:t>
            </w:r>
            <w:r w:rsidRPr="004E2C29">
              <w:rPr>
                <w:rFonts w:eastAsia="Times New Roman" w:cs="Times New Roman"/>
                <w:b/>
                <w:color w:val="000000" w:themeColor="text1"/>
                <w:lang w:val="ka-GE"/>
              </w:rPr>
              <w:t>:</w:t>
            </w:r>
            <w:r w:rsidRPr="004E2C29">
              <w:rPr>
                <w:rFonts w:eastAsia="Times New Roman" w:cs="Times New Roman"/>
                <w:color w:val="000000" w:themeColor="text1"/>
                <w:lang w:val="ka-GE"/>
              </w:rPr>
              <w:t xml:space="preserve"> </w:t>
            </w:r>
            <w:r w:rsidRPr="004E2C29">
              <w:rPr>
                <w:rFonts w:eastAsia="Merriweather" w:cs="Merriweather"/>
                <w:lang w:val="ka-GE"/>
              </w:rPr>
              <w:t>საქართველოს დაცული ტერიტორიების და მიმდებარე მუნიციპალიტეტების ტურისტული პოტენციალის გაზრდა.</w:t>
            </w:r>
          </w:p>
          <w:p w:rsidR="00B032B4" w:rsidRPr="004E2C29" w:rsidRDefault="00B032B4" w:rsidP="00B032B4">
            <w:pPr>
              <w:pStyle w:val="BodyText"/>
              <w:tabs>
                <w:tab w:val="left" w:pos="426"/>
              </w:tabs>
              <w:ind w:left="175"/>
              <w:rPr>
                <w:b/>
                <w:lang w:val="ka-GE"/>
              </w:rPr>
            </w:pPr>
            <w:r w:rsidRPr="004E2C29">
              <w:rPr>
                <w:rFonts w:eastAsia="Times New Roman"/>
                <w:b/>
                <w:color w:val="000000" w:themeColor="text1"/>
                <w:lang w:val="ka-GE"/>
              </w:rPr>
              <w:t>გაშუქება</w:t>
            </w:r>
            <w:r w:rsidRPr="004E2C29">
              <w:rPr>
                <w:rFonts w:eastAsia="Times New Roman" w:cs="Times New Roman"/>
                <w:b/>
                <w:color w:val="000000" w:themeColor="text1"/>
                <w:lang w:val="ka-GE"/>
              </w:rPr>
              <w:t xml:space="preserve">: </w:t>
            </w:r>
            <w:r w:rsidRPr="004E2C29">
              <w:rPr>
                <w:rFonts w:eastAsia="Times New Roman"/>
                <w:color w:val="000000" w:themeColor="text1"/>
                <w:lang w:val="ka-GE"/>
              </w:rPr>
              <w:t>ცენტრალური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მედია</w:t>
            </w:r>
            <w:r w:rsidRPr="004E2C29">
              <w:rPr>
                <w:rFonts w:eastAsia="Times New Roman" w:cs="Times New Roman"/>
                <w:color w:val="000000" w:themeColor="text1"/>
                <w:lang w:val="ka-GE"/>
              </w:rPr>
              <w:t xml:space="preserve"> (TV, </w:t>
            </w:r>
            <w:r w:rsidRPr="004E2C29">
              <w:rPr>
                <w:rFonts w:eastAsia="Times New Roman"/>
                <w:color w:val="000000" w:themeColor="text1"/>
                <w:lang w:val="ka-GE"/>
              </w:rPr>
              <w:t>რადიო</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ბეჭდვითი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და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ელექტრონული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მედია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სოციალური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ქსელით</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გავრცელება</w:t>
            </w:r>
            <w:r w:rsidRPr="004E2C29">
              <w:rPr>
                <w:rFonts w:eastAsia="Times New Roman" w:cs="Times New Roman"/>
                <w:color w:val="000000" w:themeColor="text1"/>
                <w:lang w:val="ka-GE"/>
              </w:rPr>
              <w:t xml:space="preserve"> - facebook.com/</w:t>
            </w:r>
            <w:proofErr w:type="spellStart"/>
            <w:r w:rsidRPr="004E2C29">
              <w:rPr>
                <w:rFonts w:eastAsia="Times New Roman" w:cs="Times New Roman"/>
                <w:color w:val="000000" w:themeColor="text1"/>
                <w:lang w:val="ka-GE"/>
              </w:rPr>
              <w:t>MOEgeorgia</w:t>
            </w:r>
            <w:proofErr w:type="spellEnd"/>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გასული</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სიუჟეტების</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განთავსება</w:t>
            </w:r>
            <w:r w:rsidRPr="004E2C29">
              <w:rPr>
                <w:rFonts w:eastAsia="Times New Roman" w:cs="Times New Roman"/>
                <w:color w:val="000000" w:themeColor="text1"/>
                <w:lang w:val="ka-GE"/>
              </w:rPr>
              <w:t xml:space="preserve">: </w:t>
            </w:r>
            <w:proofErr w:type="spellStart"/>
            <w:r w:rsidRPr="004E2C29">
              <w:rPr>
                <w:rFonts w:eastAsia="Times New Roman" w:cs="Times New Roman"/>
                <w:color w:val="000000" w:themeColor="text1"/>
                <w:lang w:val="ka-GE"/>
              </w:rPr>
              <w:t>Youtube</w:t>
            </w:r>
            <w:proofErr w:type="spellEnd"/>
            <w:r w:rsidRPr="004E2C29">
              <w:rPr>
                <w:rFonts w:eastAsia="Times New Roman" w:cs="Times New Roman"/>
                <w:color w:val="000000" w:themeColor="text1"/>
                <w:lang w:val="ka-GE"/>
              </w:rPr>
              <w:t xml:space="preserve">, </w:t>
            </w:r>
            <w:proofErr w:type="spellStart"/>
            <w:r w:rsidRPr="004E2C29">
              <w:rPr>
                <w:rFonts w:eastAsia="Times New Roman" w:cs="Times New Roman"/>
                <w:color w:val="000000" w:themeColor="text1"/>
                <w:lang w:val="ka-GE"/>
              </w:rPr>
              <w:t>myvideo,twitter</w:t>
            </w:r>
            <w:proofErr w:type="spellEnd"/>
            <w:r w:rsidRPr="004E2C29">
              <w:rPr>
                <w:rFonts w:eastAsia="Times New Roman" w:cs="Times New Roman"/>
                <w:color w:val="000000" w:themeColor="text1"/>
                <w:lang w:val="ka-GE"/>
              </w:rPr>
              <w:t xml:space="preserve">. </w:t>
            </w:r>
            <w:r w:rsidRPr="004E2C29">
              <w:rPr>
                <w:rFonts w:eastAsia="Times New Roman"/>
                <w:color w:val="000000" w:themeColor="text1"/>
                <w:lang w:val="ka-GE"/>
              </w:rPr>
              <w:t>ფოტომასალის</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განთავსება</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ვებ</w:t>
            </w:r>
            <w:r w:rsidRPr="004E2C29">
              <w:rPr>
                <w:rFonts w:eastAsia="Times New Roman" w:cs="Times New Roman"/>
                <w:color w:val="000000" w:themeColor="text1"/>
                <w:lang w:val="ka-GE"/>
              </w:rPr>
              <w:t>-</w:t>
            </w:r>
            <w:proofErr w:type="spellStart"/>
            <w:r w:rsidRPr="004E2C29">
              <w:rPr>
                <w:rFonts w:eastAsia="Times New Roman"/>
                <w:color w:val="000000" w:themeColor="text1"/>
                <w:lang w:val="ka-GE"/>
              </w:rPr>
              <w:t>ვერდზე</w:t>
            </w:r>
            <w:proofErr w:type="spellEnd"/>
            <w:r w:rsidRPr="004E2C29">
              <w:rPr>
                <w:rFonts w:eastAsia="Times New Roman" w:cs="Times New Roman"/>
                <w:color w:val="000000" w:themeColor="text1"/>
                <w:lang w:val="ka-GE"/>
              </w:rPr>
              <w:t xml:space="preserve"> (moe.gov.ge), </w:t>
            </w:r>
            <w:r w:rsidRPr="004E2C29">
              <w:rPr>
                <w:rFonts w:eastAsia="Times New Roman"/>
                <w:color w:val="000000" w:themeColor="text1"/>
                <w:lang w:val="ka-GE"/>
              </w:rPr>
              <w:t>სოციალურ</w:t>
            </w:r>
            <w:r w:rsidRPr="004E2C29">
              <w:rPr>
                <w:rFonts w:eastAsia="Times New Roman" w:cs="Times New Roman"/>
                <w:color w:val="000000" w:themeColor="text1"/>
                <w:lang w:val="ka-GE"/>
              </w:rPr>
              <w:t xml:space="preserve"> </w:t>
            </w:r>
            <w:r w:rsidRPr="004E2C29">
              <w:rPr>
                <w:rFonts w:eastAsia="Times New Roman"/>
                <w:color w:val="000000" w:themeColor="text1"/>
                <w:lang w:val="ka-GE"/>
              </w:rPr>
              <w:t>ქსელში</w:t>
            </w:r>
            <w:r w:rsidRPr="004E2C29">
              <w:rPr>
                <w:rFonts w:eastAsia="Times New Roman" w:cs="Times New Roman"/>
                <w:color w:val="000000" w:themeColor="text1"/>
                <w:lang w:val="ka-GE"/>
              </w:rPr>
              <w:t>.</w:t>
            </w:r>
          </w:p>
        </w:tc>
      </w:tr>
      <w:tr w:rsidR="00DB7003" w:rsidRPr="004E2C29"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B7003" w:rsidRDefault="00222FA5" w:rsidP="00DB7003">
            <w:pPr>
              <w:pStyle w:val="BodyText"/>
              <w:tabs>
                <w:tab w:val="left" w:pos="426"/>
              </w:tabs>
              <w:rPr>
                <w:rFonts w:eastAsia="Times New Roman"/>
                <w:b/>
                <w:bCs/>
                <w:lang w:val="ka-GE"/>
              </w:rPr>
            </w:pPr>
            <w:r>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DB7003" w:rsidRPr="00B032B4" w:rsidRDefault="00DB7003" w:rsidP="00DB7003">
            <w:pPr>
              <w:pStyle w:val="BodyText"/>
              <w:tabs>
                <w:tab w:val="left" w:pos="426"/>
              </w:tabs>
              <w:ind w:left="175"/>
              <w:rPr>
                <w:b/>
                <w:highlight w:val="yellow"/>
                <w:lang w:val="ka-GE"/>
              </w:rPr>
            </w:pPr>
            <w:r w:rsidRPr="00B032B4">
              <w:rPr>
                <w:b/>
                <w:highlight w:val="yellow"/>
                <w:lang w:val="ka-GE"/>
              </w:rPr>
              <w:t>იუსტიციის სამინისტრო</w:t>
            </w:r>
          </w:p>
          <w:p w:rsidR="00DB7003" w:rsidRPr="00B032B4" w:rsidRDefault="00DB7003" w:rsidP="00DB7003">
            <w:pPr>
              <w:pStyle w:val="BodyText"/>
              <w:tabs>
                <w:tab w:val="left" w:pos="426"/>
              </w:tabs>
              <w:ind w:left="175"/>
              <w:rPr>
                <w:rFonts w:eastAsia="Merriweather" w:cs="Merriweather"/>
                <w:highlight w:val="yellow"/>
                <w:lang w:val="ka-GE"/>
              </w:rPr>
            </w:pPr>
            <w:r w:rsidRPr="00B032B4">
              <w:rPr>
                <w:b/>
                <w:highlight w:val="yellow"/>
                <w:lang w:val="ka-GE"/>
              </w:rPr>
              <w:t xml:space="preserve">დრო: </w:t>
            </w:r>
            <w:r w:rsidRPr="00B032B4">
              <w:rPr>
                <w:highlight w:val="yellow"/>
                <w:lang w:val="ka-GE"/>
              </w:rPr>
              <w:t>დასაზუსტებელია</w:t>
            </w:r>
          </w:p>
          <w:p w:rsidR="00DB7003" w:rsidRPr="00B032B4" w:rsidRDefault="00DB7003" w:rsidP="00DB7003">
            <w:pPr>
              <w:pStyle w:val="BodyText"/>
              <w:tabs>
                <w:tab w:val="left" w:pos="426"/>
              </w:tabs>
              <w:ind w:left="175"/>
              <w:rPr>
                <w:highlight w:val="yellow"/>
                <w:lang w:val="ka-GE"/>
              </w:rPr>
            </w:pPr>
            <w:r w:rsidRPr="00B032B4">
              <w:rPr>
                <w:b/>
                <w:highlight w:val="yellow"/>
                <w:lang w:val="ka-GE"/>
              </w:rPr>
              <w:t xml:space="preserve">თემა: </w:t>
            </w:r>
            <w:proofErr w:type="spellStart"/>
            <w:r w:rsidRPr="00B032B4">
              <w:rPr>
                <w:highlight w:val="yellow"/>
                <w:lang w:val="ka-GE"/>
              </w:rPr>
              <w:t>ბლოკჩეინი</w:t>
            </w:r>
            <w:proofErr w:type="spellEnd"/>
          </w:p>
          <w:p w:rsidR="00DB7003" w:rsidRPr="00B032B4" w:rsidRDefault="00DB7003" w:rsidP="00DB7003">
            <w:pPr>
              <w:pStyle w:val="BodyText"/>
              <w:tabs>
                <w:tab w:val="left" w:pos="426"/>
              </w:tabs>
              <w:ind w:left="176"/>
              <w:rPr>
                <w:highlight w:val="yellow"/>
                <w:lang w:val="ka-GE"/>
              </w:rPr>
            </w:pPr>
            <w:r w:rsidRPr="00B032B4">
              <w:rPr>
                <w:rFonts w:eastAsia="Times New Roman"/>
                <w:b/>
                <w:highlight w:val="yellow"/>
                <w:lang w:val="ka-GE"/>
              </w:rPr>
              <w:t>მნიშვნელობა</w:t>
            </w:r>
            <w:r w:rsidRPr="00B032B4">
              <w:rPr>
                <w:rFonts w:eastAsia="Times New Roman" w:cs="Helvetica"/>
                <w:b/>
                <w:highlight w:val="yellow"/>
                <w:lang w:val="ka-GE"/>
              </w:rPr>
              <w:t>: </w:t>
            </w:r>
            <w:r w:rsidRPr="00B032B4">
              <w:rPr>
                <w:highlight w:val="yellow"/>
              </w:rPr>
              <w:t xml:space="preserve">2017 </w:t>
            </w:r>
            <w:proofErr w:type="spellStart"/>
            <w:r w:rsidRPr="00B032B4">
              <w:rPr>
                <w:highlight w:val="yellow"/>
              </w:rPr>
              <w:t>წლის</w:t>
            </w:r>
            <w:proofErr w:type="spellEnd"/>
            <w:r w:rsidRPr="00B032B4">
              <w:rPr>
                <w:highlight w:val="yellow"/>
              </w:rPr>
              <w:t xml:space="preserve"> 20 </w:t>
            </w:r>
            <w:proofErr w:type="spellStart"/>
            <w:r w:rsidRPr="00B032B4">
              <w:rPr>
                <w:highlight w:val="yellow"/>
              </w:rPr>
              <w:t>თებერვლიდან</w:t>
            </w:r>
            <w:proofErr w:type="spellEnd"/>
            <w:r w:rsidRPr="00B032B4">
              <w:rPr>
                <w:highlight w:val="yellow"/>
              </w:rPr>
              <w:t xml:space="preserve"> </w:t>
            </w:r>
            <w:proofErr w:type="spellStart"/>
            <w:r w:rsidRPr="00B032B4">
              <w:rPr>
                <w:highlight w:val="yellow"/>
              </w:rPr>
              <w:t>ნებისმიერ</w:t>
            </w:r>
            <w:proofErr w:type="spellEnd"/>
            <w:r w:rsidRPr="00B032B4">
              <w:rPr>
                <w:highlight w:val="yellow"/>
              </w:rPr>
              <w:t xml:space="preserve"> </w:t>
            </w:r>
            <w:proofErr w:type="spellStart"/>
            <w:r w:rsidRPr="00B032B4">
              <w:rPr>
                <w:highlight w:val="yellow"/>
              </w:rPr>
              <w:t>უძრავ</w:t>
            </w:r>
            <w:proofErr w:type="spellEnd"/>
            <w:r w:rsidRPr="00B032B4">
              <w:rPr>
                <w:highlight w:val="yellow"/>
              </w:rPr>
              <w:t xml:space="preserve"> </w:t>
            </w:r>
            <w:proofErr w:type="spellStart"/>
            <w:r w:rsidRPr="00B032B4">
              <w:rPr>
                <w:highlight w:val="yellow"/>
              </w:rPr>
              <w:t>ქონებაზე</w:t>
            </w:r>
            <w:proofErr w:type="spellEnd"/>
            <w:r w:rsidRPr="00B032B4">
              <w:rPr>
                <w:highlight w:val="yellow"/>
              </w:rPr>
              <w:t xml:space="preserve"> </w:t>
            </w:r>
            <w:proofErr w:type="spellStart"/>
            <w:r w:rsidRPr="00B032B4">
              <w:rPr>
                <w:highlight w:val="yellow"/>
              </w:rPr>
              <w:t>ამონაწერის</w:t>
            </w:r>
            <w:proofErr w:type="spellEnd"/>
            <w:r w:rsidRPr="00B032B4">
              <w:rPr>
                <w:highlight w:val="yellow"/>
              </w:rPr>
              <w:t xml:space="preserve"> </w:t>
            </w:r>
            <w:proofErr w:type="spellStart"/>
            <w:r w:rsidRPr="00B032B4">
              <w:rPr>
                <w:highlight w:val="yellow"/>
              </w:rPr>
              <w:t>შესახებ</w:t>
            </w:r>
            <w:proofErr w:type="spellEnd"/>
            <w:r w:rsidRPr="00B032B4">
              <w:rPr>
                <w:highlight w:val="yellow"/>
              </w:rPr>
              <w:t xml:space="preserve"> </w:t>
            </w:r>
            <w:proofErr w:type="spellStart"/>
            <w:r w:rsidRPr="00B032B4">
              <w:rPr>
                <w:highlight w:val="yellow"/>
              </w:rPr>
              <w:t>ინფორმაცია</w:t>
            </w:r>
            <w:proofErr w:type="spellEnd"/>
            <w:r w:rsidRPr="00B032B4">
              <w:rPr>
                <w:highlight w:val="yellow"/>
              </w:rPr>
              <w:t xml:space="preserve"> </w:t>
            </w:r>
            <w:proofErr w:type="spellStart"/>
            <w:r w:rsidRPr="00B032B4">
              <w:rPr>
                <w:highlight w:val="yellow"/>
              </w:rPr>
              <w:t>ბლოკჩეინის</w:t>
            </w:r>
            <w:proofErr w:type="spellEnd"/>
            <w:r w:rsidRPr="00B032B4">
              <w:rPr>
                <w:highlight w:val="yellow"/>
              </w:rPr>
              <w:t xml:space="preserve"> </w:t>
            </w:r>
            <w:proofErr w:type="spellStart"/>
            <w:r w:rsidRPr="00B032B4">
              <w:rPr>
                <w:highlight w:val="yellow"/>
              </w:rPr>
              <w:t>სისტემაში</w:t>
            </w:r>
            <w:proofErr w:type="spellEnd"/>
            <w:r w:rsidRPr="00B032B4">
              <w:rPr>
                <w:highlight w:val="yellow"/>
              </w:rPr>
              <w:t xml:space="preserve"> </w:t>
            </w:r>
            <w:proofErr w:type="spellStart"/>
            <w:r w:rsidRPr="00B032B4">
              <w:rPr>
                <w:highlight w:val="yellow"/>
              </w:rPr>
              <w:t>ავტომატურად</w:t>
            </w:r>
            <w:proofErr w:type="spellEnd"/>
            <w:r w:rsidRPr="00B032B4">
              <w:rPr>
                <w:highlight w:val="yellow"/>
              </w:rPr>
              <w:t xml:space="preserve"> </w:t>
            </w:r>
            <w:proofErr w:type="spellStart"/>
            <w:r w:rsidRPr="00B032B4">
              <w:rPr>
                <w:highlight w:val="yellow"/>
              </w:rPr>
              <w:t>იგზავნება</w:t>
            </w:r>
            <w:proofErr w:type="spellEnd"/>
            <w:r w:rsidRPr="00B032B4">
              <w:rPr>
                <w:highlight w:val="yellow"/>
              </w:rPr>
              <w:t>. </w:t>
            </w:r>
            <w:proofErr w:type="spellStart"/>
            <w:proofErr w:type="gramStart"/>
            <w:r w:rsidRPr="00B032B4">
              <w:rPr>
                <w:highlight w:val="yellow"/>
              </w:rPr>
              <w:t>აღნიშნული</w:t>
            </w:r>
            <w:proofErr w:type="spellEnd"/>
            <w:proofErr w:type="gramEnd"/>
            <w:r w:rsidRPr="00B032B4">
              <w:rPr>
                <w:highlight w:val="yellow"/>
              </w:rPr>
              <w:t xml:space="preserve"> </w:t>
            </w:r>
            <w:proofErr w:type="spellStart"/>
            <w:r w:rsidRPr="00B032B4">
              <w:rPr>
                <w:highlight w:val="yellow"/>
              </w:rPr>
              <w:t>სიახლე</w:t>
            </w:r>
            <w:proofErr w:type="spellEnd"/>
            <w:r w:rsidRPr="00B032B4">
              <w:rPr>
                <w:highlight w:val="yellow"/>
              </w:rPr>
              <w:t xml:space="preserve"> </w:t>
            </w:r>
            <w:proofErr w:type="spellStart"/>
            <w:r w:rsidRPr="00B032B4">
              <w:rPr>
                <w:highlight w:val="yellow"/>
              </w:rPr>
              <w:t>საჯარო</w:t>
            </w:r>
            <w:proofErr w:type="spellEnd"/>
            <w:r w:rsidRPr="00B032B4">
              <w:rPr>
                <w:highlight w:val="yellow"/>
              </w:rPr>
              <w:t xml:space="preserve"> </w:t>
            </w:r>
            <w:proofErr w:type="spellStart"/>
            <w:r w:rsidRPr="00B032B4">
              <w:rPr>
                <w:highlight w:val="yellow"/>
              </w:rPr>
              <w:t>რეესტრის</w:t>
            </w:r>
            <w:proofErr w:type="spellEnd"/>
            <w:r w:rsidRPr="00B032B4">
              <w:rPr>
                <w:highlight w:val="yellow"/>
              </w:rPr>
              <w:t xml:space="preserve"> </w:t>
            </w:r>
            <w:proofErr w:type="spellStart"/>
            <w:r w:rsidRPr="00B032B4">
              <w:rPr>
                <w:highlight w:val="yellow"/>
              </w:rPr>
              <w:t>მხრიდან</w:t>
            </w:r>
            <w:proofErr w:type="spellEnd"/>
            <w:r w:rsidRPr="00B032B4">
              <w:rPr>
                <w:highlight w:val="yellow"/>
              </w:rPr>
              <w:t xml:space="preserve"> </w:t>
            </w:r>
            <w:proofErr w:type="spellStart"/>
            <w:r w:rsidRPr="00B032B4">
              <w:rPr>
                <w:highlight w:val="yellow"/>
              </w:rPr>
              <w:t>ამონაწერის</w:t>
            </w:r>
            <w:proofErr w:type="spellEnd"/>
            <w:r w:rsidRPr="00B032B4">
              <w:rPr>
                <w:highlight w:val="yellow"/>
              </w:rPr>
              <w:t xml:space="preserve"> </w:t>
            </w:r>
            <w:proofErr w:type="spellStart"/>
            <w:r w:rsidRPr="00B032B4">
              <w:rPr>
                <w:highlight w:val="yellow"/>
              </w:rPr>
              <w:t>ჰეშირებას</w:t>
            </w:r>
            <w:proofErr w:type="spellEnd"/>
            <w:r w:rsidRPr="00B032B4">
              <w:rPr>
                <w:highlight w:val="yellow"/>
              </w:rPr>
              <w:t xml:space="preserve"> </w:t>
            </w:r>
            <w:proofErr w:type="spellStart"/>
            <w:r w:rsidRPr="00B032B4">
              <w:rPr>
                <w:highlight w:val="yellow"/>
              </w:rPr>
              <w:t>ითვალისწინებს</w:t>
            </w:r>
            <w:proofErr w:type="spellEnd"/>
            <w:r w:rsidRPr="00B032B4">
              <w:rPr>
                <w:highlight w:val="yellow"/>
              </w:rPr>
              <w:t>. </w:t>
            </w:r>
            <w:proofErr w:type="spellStart"/>
            <w:proofErr w:type="gramStart"/>
            <w:r w:rsidRPr="00B032B4">
              <w:rPr>
                <w:highlight w:val="yellow"/>
              </w:rPr>
              <w:t>ჰეში</w:t>
            </w:r>
            <w:proofErr w:type="spellEnd"/>
            <w:proofErr w:type="gramEnd"/>
            <w:r w:rsidRPr="00B032B4">
              <w:rPr>
                <w:highlight w:val="yellow"/>
              </w:rPr>
              <w:t xml:space="preserve"> </w:t>
            </w:r>
            <w:proofErr w:type="spellStart"/>
            <w:r w:rsidRPr="00B032B4">
              <w:rPr>
                <w:highlight w:val="yellow"/>
              </w:rPr>
              <w:t>სიმბოლოების</w:t>
            </w:r>
            <w:proofErr w:type="spellEnd"/>
            <w:r w:rsidRPr="00B032B4">
              <w:rPr>
                <w:highlight w:val="yellow"/>
              </w:rPr>
              <w:t xml:space="preserve"> </w:t>
            </w:r>
            <w:proofErr w:type="spellStart"/>
            <w:r w:rsidRPr="00B032B4">
              <w:rPr>
                <w:highlight w:val="yellow"/>
              </w:rPr>
              <w:t>წყობაა</w:t>
            </w:r>
            <w:proofErr w:type="spellEnd"/>
            <w:r w:rsidRPr="00B032B4">
              <w:rPr>
                <w:highlight w:val="yellow"/>
              </w:rPr>
              <w:t xml:space="preserve">, </w:t>
            </w:r>
            <w:proofErr w:type="spellStart"/>
            <w:r w:rsidRPr="00B032B4">
              <w:rPr>
                <w:highlight w:val="yellow"/>
              </w:rPr>
              <w:t>რომელიც</w:t>
            </w:r>
            <w:proofErr w:type="spellEnd"/>
            <w:r w:rsidRPr="00B032B4">
              <w:rPr>
                <w:highlight w:val="yellow"/>
              </w:rPr>
              <w:t xml:space="preserve"> </w:t>
            </w:r>
            <w:proofErr w:type="spellStart"/>
            <w:r w:rsidRPr="00B032B4">
              <w:rPr>
                <w:highlight w:val="yellow"/>
              </w:rPr>
              <w:t>თითოეული</w:t>
            </w:r>
            <w:proofErr w:type="spellEnd"/>
            <w:r w:rsidRPr="00B032B4">
              <w:rPr>
                <w:highlight w:val="yellow"/>
              </w:rPr>
              <w:t xml:space="preserve"> </w:t>
            </w:r>
            <w:proofErr w:type="spellStart"/>
            <w:r w:rsidRPr="00B032B4">
              <w:rPr>
                <w:highlight w:val="yellow"/>
              </w:rPr>
              <w:t>დოკუმენტისთვის</w:t>
            </w:r>
            <w:proofErr w:type="spellEnd"/>
            <w:r w:rsidRPr="00B032B4">
              <w:rPr>
                <w:highlight w:val="yellow"/>
              </w:rPr>
              <w:t xml:space="preserve"> </w:t>
            </w:r>
            <w:proofErr w:type="spellStart"/>
            <w:r w:rsidRPr="00B032B4">
              <w:rPr>
                <w:highlight w:val="yellow"/>
              </w:rPr>
              <w:t>უნიკალურია</w:t>
            </w:r>
            <w:proofErr w:type="spellEnd"/>
            <w:r w:rsidRPr="00B032B4">
              <w:rPr>
                <w:highlight w:val="yellow"/>
              </w:rPr>
              <w:t>. </w:t>
            </w:r>
            <w:proofErr w:type="spellStart"/>
            <w:proofErr w:type="gramStart"/>
            <w:r w:rsidRPr="00B032B4">
              <w:rPr>
                <w:highlight w:val="yellow"/>
              </w:rPr>
              <w:t>ამონაწერის</w:t>
            </w:r>
            <w:proofErr w:type="spellEnd"/>
            <w:proofErr w:type="gramEnd"/>
            <w:r w:rsidRPr="00B032B4">
              <w:rPr>
                <w:highlight w:val="yellow"/>
              </w:rPr>
              <w:t xml:space="preserve"> </w:t>
            </w:r>
            <w:proofErr w:type="spellStart"/>
            <w:r w:rsidRPr="00B032B4">
              <w:rPr>
                <w:highlight w:val="yellow"/>
              </w:rPr>
              <w:t>უტყუარობას</w:t>
            </w:r>
            <w:proofErr w:type="spellEnd"/>
            <w:r w:rsidRPr="00B032B4">
              <w:rPr>
                <w:highlight w:val="yellow"/>
              </w:rPr>
              <w:t xml:space="preserve"> </w:t>
            </w:r>
            <w:proofErr w:type="spellStart"/>
            <w:r w:rsidRPr="00B032B4">
              <w:rPr>
                <w:highlight w:val="yellow"/>
              </w:rPr>
              <w:t>ბლოკჩეინსა</w:t>
            </w:r>
            <w:proofErr w:type="spellEnd"/>
            <w:r w:rsidRPr="00B032B4">
              <w:rPr>
                <w:highlight w:val="yellow"/>
              </w:rPr>
              <w:t> </w:t>
            </w:r>
            <w:proofErr w:type="spellStart"/>
            <w:r w:rsidRPr="00B032B4">
              <w:rPr>
                <w:highlight w:val="yellow"/>
              </w:rPr>
              <w:t>და</w:t>
            </w:r>
            <w:proofErr w:type="spellEnd"/>
            <w:r w:rsidRPr="00B032B4">
              <w:rPr>
                <w:highlight w:val="yellow"/>
              </w:rPr>
              <w:t> </w:t>
            </w:r>
            <w:proofErr w:type="spellStart"/>
            <w:r w:rsidRPr="00B032B4">
              <w:rPr>
                <w:highlight w:val="yellow"/>
              </w:rPr>
              <w:t>საჯარო</w:t>
            </w:r>
            <w:proofErr w:type="spellEnd"/>
            <w:r w:rsidRPr="00B032B4">
              <w:rPr>
                <w:highlight w:val="yellow"/>
              </w:rPr>
              <w:t xml:space="preserve"> </w:t>
            </w:r>
            <w:proofErr w:type="spellStart"/>
            <w:r w:rsidRPr="00B032B4">
              <w:rPr>
                <w:highlight w:val="yellow"/>
              </w:rPr>
              <w:t>რეესტრის</w:t>
            </w:r>
            <w:proofErr w:type="spellEnd"/>
            <w:r w:rsidRPr="00B032B4">
              <w:rPr>
                <w:highlight w:val="yellow"/>
              </w:rPr>
              <w:t xml:space="preserve"> </w:t>
            </w:r>
            <w:proofErr w:type="spellStart"/>
            <w:r w:rsidRPr="00B032B4">
              <w:rPr>
                <w:highlight w:val="yellow"/>
              </w:rPr>
              <w:t>ვებგვერდებზე</w:t>
            </w:r>
            <w:proofErr w:type="spellEnd"/>
            <w:r w:rsidRPr="00B032B4">
              <w:rPr>
                <w:highlight w:val="yellow"/>
              </w:rPr>
              <w:t xml:space="preserve"> </w:t>
            </w:r>
            <w:proofErr w:type="spellStart"/>
            <w:r w:rsidRPr="00B032B4">
              <w:rPr>
                <w:highlight w:val="yellow"/>
              </w:rPr>
              <w:t>არსებული</w:t>
            </w:r>
            <w:proofErr w:type="spellEnd"/>
            <w:r w:rsidRPr="00B032B4">
              <w:rPr>
                <w:highlight w:val="yellow"/>
              </w:rPr>
              <w:t xml:space="preserve"> </w:t>
            </w:r>
            <w:proofErr w:type="spellStart"/>
            <w:r w:rsidRPr="00B032B4">
              <w:rPr>
                <w:highlight w:val="yellow"/>
              </w:rPr>
              <w:t>ჰეშების</w:t>
            </w:r>
            <w:proofErr w:type="spellEnd"/>
            <w:r w:rsidRPr="00B032B4">
              <w:rPr>
                <w:highlight w:val="yellow"/>
              </w:rPr>
              <w:t xml:space="preserve"> </w:t>
            </w:r>
            <w:proofErr w:type="spellStart"/>
            <w:r w:rsidRPr="00B032B4">
              <w:rPr>
                <w:highlight w:val="yellow"/>
              </w:rPr>
              <w:t>იდენტურობა</w:t>
            </w:r>
            <w:proofErr w:type="spellEnd"/>
            <w:r w:rsidRPr="00B032B4">
              <w:rPr>
                <w:highlight w:val="yellow"/>
              </w:rPr>
              <w:t xml:space="preserve"> </w:t>
            </w:r>
            <w:proofErr w:type="spellStart"/>
            <w:r w:rsidRPr="00B032B4">
              <w:rPr>
                <w:highlight w:val="yellow"/>
              </w:rPr>
              <w:t>მოწმობს</w:t>
            </w:r>
            <w:proofErr w:type="spellEnd"/>
            <w:r w:rsidRPr="00B032B4">
              <w:rPr>
                <w:highlight w:val="yellow"/>
              </w:rPr>
              <w:t>.</w:t>
            </w:r>
          </w:p>
          <w:p w:rsidR="00DB7003" w:rsidRPr="00B032B4" w:rsidRDefault="00DB7003" w:rsidP="00DB7003">
            <w:pPr>
              <w:pStyle w:val="BodyText"/>
              <w:tabs>
                <w:tab w:val="left" w:pos="426"/>
              </w:tabs>
              <w:ind w:left="175"/>
              <w:rPr>
                <w:b/>
                <w:highlight w:val="yellow"/>
                <w:lang w:val="ka-GE"/>
              </w:rPr>
            </w:pPr>
            <w:r w:rsidRPr="00B032B4">
              <w:rPr>
                <w:b/>
                <w:highlight w:val="yellow"/>
                <w:lang w:val="ka-GE"/>
              </w:rPr>
              <w:t>ინფორმაცია გავრცელდება:</w:t>
            </w:r>
            <w:r w:rsidRPr="00B032B4">
              <w:rPr>
                <w:highlight w:val="yellow"/>
                <w:lang w:val="ka-GE"/>
              </w:rPr>
              <w:t xml:space="preserve"> საზოგადოებრივი რადიო</w:t>
            </w:r>
            <w:r w:rsidRPr="00B032B4">
              <w:rPr>
                <w:highlight w:val="yellow"/>
              </w:rPr>
              <w:t xml:space="preserve"> „</w:t>
            </w:r>
            <w:proofErr w:type="spellStart"/>
            <w:r w:rsidRPr="00B032B4">
              <w:rPr>
                <w:highlight w:val="yellow"/>
              </w:rPr>
              <w:t>ღია</w:t>
            </w:r>
            <w:proofErr w:type="spellEnd"/>
            <w:r w:rsidRPr="00B032B4">
              <w:rPr>
                <w:highlight w:val="yellow"/>
              </w:rPr>
              <w:t xml:space="preserve"> </w:t>
            </w:r>
            <w:proofErr w:type="spellStart"/>
            <w:r w:rsidRPr="00B032B4">
              <w:rPr>
                <w:highlight w:val="yellow"/>
              </w:rPr>
              <w:t>სტუდია</w:t>
            </w:r>
            <w:proofErr w:type="spellEnd"/>
            <w:r w:rsidRPr="00B032B4">
              <w:rPr>
                <w:highlight w:val="yellow"/>
              </w:rPr>
              <w:t>“</w:t>
            </w:r>
          </w:p>
        </w:tc>
      </w:tr>
      <w:tr w:rsidR="00DB7003" w:rsidRPr="004E2C29"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B7003" w:rsidRDefault="00222FA5" w:rsidP="00681D3C">
            <w:pPr>
              <w:pStyle w:val="BodyText"/>
              <w:tabs>
                <w:tab w:val="left" w:pos="426"/>
              </w:tabs>
              <w:rPr>
                <w:rFonts w:eastAsia="Times New Roman"/>
                <w:b/>
                <w:bCs/>
                <w:lang w:val="ka-GE"/>
              </w:rPr>
            </w:pPr>
            <w:r>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DB7003" w:rsidRPr="00DB7003" w:rsidRDefault="00DB7003" w:rsidP="00B032B4">
            <w:pPr>
              <w:pStyle w:val="BodyText"/>
              <w:tabs>
                <w:tab w:val="left" w:pos="426"/>
              </w:tabs>
              <w:ind w:left="175"/>
              <w:rPr>
                <w:b/>
                <w:highlight w:val="yellow"/>
                <w:lang w:val="ka-GE"/>
              </w:rPr>
            </w:pPr>
            <w:r w:rsidRPr="00DB7003">
              <w:rPr>
                <w:b/>
                <w:highlight w:val="yellow"/>
                <w:lang w:val="ka-GE"/>
              </w:rPr>
              <w:t>იუსტიციის სამინისტრო</w:t>
            </w:r>
          </w:p>
          <w:p w:rsidR="00DB7003" w:rsidRPr="00DB7003" w:rsidRDefault="00DB7003" w:rsidP="00B032B4">
            <w:pPr>
              <w:pStyle w:val="BodyText"/>
              <w:tabs>
                <w:tab w:val="left" w:pos="426"/>
              </w:tabs>
              <w:ind w:left="175"/>
              <w:rPr>
                <w:rFonts w:eastAsia="Merriweather" w:cs="Merriweather"/>
                <w:highlight w:val="yellow"/>
                <w:lang w:val="ka-GE"/>
              </w:rPr>
            </w:pPr>
            <w:r w:rsidRPr="00DB7003">
              <w:rPr>
                <w:b/>
                <w:highlight w:val="yellow"/>
                <w:lang w:val="ka-GE"/>
              </w:rPr>
              <w:t xml:space="preserve">დრო: </w:t>
            </w:r>
            <w:r w:rsidRPr="00DB7003">
              <w:rPr>
                <w:highlight w:val="yellow"/>
                <w:lang w:val="ka-GE"/>
              </w:rPr>
              <w:t>დასაზუსტებელია</w:t>
            </w:r>
          </w:p>
          <w:p w:rsidR="00DB7003" w:rsidRPr="00DB7003" w:rsidRDefault="00DB7003" w:rsidP="00B032B4">
            <w:pPr>
              <w:pStyle w:val="BodyText"/>
              <w:tabs>
                <w:tab w:val="left" w:pos="426"/>
              </w:tabs>
              <w:ind w:left="175"/>
              <w:rPr>
                <w:highlight w:val="yellow"/>
                <w:lang w:val="ka-GE"/>
              </w:rPr>
            </w:pPr>
            <w:r w:rsidRPr="00DB7003">
              <w:rPr>
                <w:b/>
                <w:highlight w:val="yellow"/>
                <w:lang w:val="ka-GE"/>
              </w:rPr>
              <w:t xml:space="preserve">თემა: </w:t>
            </w:r>
            <w:r w:rsidRPr="00DB7003">
              <w:rPr>
                <w:bCs/>
                <w:highlight w:val="yellow"/>
                <w:lang w:val="ka-GE"/>
              </w:rPr>
              <w:t xml:space="preserve">ოქსფორდის </w:t>
            </w:r>
            <w:proofErr w:type="spellStart"/>
            <w:r w:rsidRPr="00DB7003">
              <w:rPr>
                <w:bCs/>
                <w:highlight w:val="yellow"/>
                <w:lang w:val="ka-GE"/>
              </w:rPr>
              <w:t>ბოდლის</w:t>
            </w:r>
            <w:proofErr w:type="spellEnd"/>
            <w:r w:rsidRPr="00DB7003">
              <w:rPr>
                <w:bCs/>
                <w:highlight w:val="yellow"/>
                <w:lang w:val="ka-GE"/>
              </w:rPr>
              <w:t xml:space="preserve"> ბიბლიოთეკის </w:t>
            </w:r>
            <w:proofErr w:type="spellStart"/>
            <w:r w:rsidRPr="00DB7003">
              <w:rPr>
                <w:bCs/>
                <w:highlight w:val="yellow"/>
                <w:lang w:val="ka-GE"/>
              </w:rPr>
              <w:t>რარიტეტული</w:t>
            </w:r>
            <w:proofErr w:type="spellEnd"/>
            <w:r w:rsidRPr="00DB7003">
              <w:rPr>
                <w:bCs/>
                <w:highlight w:val="yellow"/>
                <w:lang w:val="ka-GE"/>
              </w:rPr>
              <w:t xml:space="preserve"> წიგნებისა და ხელნაწერების სექციის ხელმძღვანელის, </w:t>
            </w:r>
            <w:proofErr w:type="spellStart"/>
            <w:r w:rsidRPr="00DB7003">
              <w:rPr>
                <w:bCs/>
                <w:highlight w:val="yellow"/>
                <w:lang w:val="ka-GE"/>
              </w:rPr>
              <w:t>ჯილიან</w:t>
            </w:r>
            <w:proofErr w:type="spellEnd"/>
            <w:r w:rsidRPr="00DB7003">
              <w:rPr>
                <w:bCs/>
                <w:highlight w:val="yellow"/>
                <w:lang w:val="ka-GE"/>
              </w:rPr>
              <w:t xml:space="preserve"> </w:t>
            </w:r>
            <w:proofErr w:type="spellStart"/>
            <w:r w:rsidRPr="00DB7003">
              <w:rPr>
                <w:bCs/>
                <w:highlight w:val="yellow"/>
                <w:lang w:val="ka-GE"/>
              </w:rPr>
              <w:t>ევისონის</w:t>
            </w:r>
            <w:proofErr w:type="spellEnd"/>
            <w:r w:rsidRPr="00DB7003">
              <w:rPr>
                <w:bCs/>
                <w:highlight w:val="yellow"/>
                <w:lang w:val="ka-GE"/>
              </w:rPr>
              <w:t xml:space="preserve"> საჯარო ლექცია</w:t>
            </w:r>
          </w:p>
          <w:p w:rsidR="00DB7003" w:rsidRPr="00DB7003" w:rsidRDefault="00DB7003" w:rsidP="00B032B4">
            <w:pPr>
              <w:pStyle w:val="BodyText"/>
              <w:tabs>
                <w:tab w:val="left" w:pos="426"/>
              </w:tabs>
              <w:ind w:left="176"/>
              <w:rPr>
                <w:highlight w:val="yellow"/>
                <w:lang w:val="ka-GE"/>
              </w:rPr>
            </w:pPr>
            <w:r w:rsidRPr="00DB7003">
              <w:rPr>
                <w:rFonts w:eastAsia="Times New Roman"/>
                <w:b/>
                <w:highlight w:val="yellow"/>
                <w:lang w:val="ka-GE"/>
              </w:rPr>
              <w:t>მნიშვნელობა</w:t>
            </w:r>
            <w:r w:rsidRPr="00DB7003">
              <w:rPr>
                <w:rFonts w:eastAsia="Times New Roman" w:cs="Helvetica"/>
                <w:b/>
                <w:highlight w:val="yellow"/>
                <w:lang w:val="ka-GE"/>
              </w:rPr>
              <w:t>: </w:t>
            </w:r>
            <w:r w:rsidRPr="00DB7003">
              <w:rPr>
                <w:highlight w:val="yellow"/>
                <w:lang w:val="ka-GE"/>
              </w:rPr>
              <w:t xml:space="preserve">საჯარო ლექციის თემაა „უორდროპების კოლექცია:  ოქსფორდის უნივერსიტეტის </w:t>
            </w:r>
            <w:proofErr w:type="spellStart"/>
            <w:r w:rsidRPr="00DB7003">
              <w:rPr>
                <w:highlight w:val="yellow"/>
                <w:lang w:val="ka-GE"/>
              </w:rPr>
              <w:t>ბოდლის</w:t>
            </w:r>
            <w:proofErr w:type="spellEnd"/>
            <w:r w:rsidRPr="00DB7003">
              <w:rPr>
                <w:highlight w:val="yellow"/>
                <w:lang w:val="ka-GE"/>
              </w:rPr>
              <w:t xml:space="preserve"> ბიბლიოთეკაში დაცული ქართული წიგნებისა და არქივების შესახებ“</w:t>
            </w:r>
          </w:p>
          <w:p w:rsidR="00DB7003" w:rsidRPr="00B032B4" w:rsidRDefault="00DB7003" w:rsidP="00B032B4">
            <w:pPr>
              <w:pStyle w:val="BodyText"/>
              <w:tabs>
                <w:tab w:val="left" w:pos="426"/>
              </w:tabs>
              <w:ind w:left="175"/>
              <w:rPr>
                <w:b/>
                <w:highlight w:val="yellow"/>
                <w:lang w:val="ka-GE"/>
              </w:rPr>
            </w:pPr>
            <w:r w:rsidRPr="00DB7003">
              <w:rPr>
                <w:b/>
                <w:highlight w:val="yellow"/>
                <w:lang w:val="ka-GE"/>
              </w:rPr>
              <w:t>ინფორმაცია გავრცელდება:</w:t>
            </w:r>
            <w:r w:rsidRPr="00DB7003">
              <w:rPr>
                <w:highlight w:val="yellow"/>
                <w:lang w:val="ka-GE"/>
              </w:rPr>
              <w:t xml:space="preserve"> ტელევიზიები, საინფორმაციო სააგენტოები, </w:t>
            </w:r>
            <w:proofErr w:type="spellStart"/>
            <w:r w:rsidRPr="00DB7003">
              <w:rPr>
                <w:highlight w:val="yellow"/>
                <w:lang w:val="ka-GE"/>
              </w:rPr>
              <w:t>ფბ</w:t>
            </w:r>
            <w:proofErr w:type="spellEnd"/>
            <w:r w:rsidRPr="00DB7003">
              <w:rPr>
                <w:highlight w:val="yellow"/>
                <w:lang w:val="ka-GE"/>
              </w:rPr>
              <w:t xml:space="preserve"> - 14, 15 ივლისი</w:t>
            </w:r>
          </w:p>
        </w:tc>
      </w:tr>
    </w:tbl>
    <w:p w:rsidR="00AA784C" w:rsidRPr="004E2C29" w:rsidRDefault="00AA784C">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4E2C29"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4E2C29"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4E2C29" w:rsidRDefault="00507285" w:rsidP="008359D9">
            <w:pPr>
              <w:pStyle w:val="BodyText"/>
              <w:tabs>
                <w:tab w:val="left" w:pos="426"/>
              </w:tabs>
              <w:ind w:left="151"/>
              <w:rPr>
                <w:rFonts w:eastAsia="Times New Roman"/>
                <w:b/>
                <w:bCs/>
                <w:lang w:val="ka-GE"/>
              </w:rPr>
            </w:pPr>
            <w:r w:rsidRPr="004E2C29">
              <w:rPr>
                <w:rFonts w:eastAsia="Times New Roman"/>
                <w:b/>
                <w:bCs/>
              </w:rPr>
              <w:t>15</w:t>
            </w:r>
            <w:r w:rsidR="00601A3D" w:rsidRPr="004E2C29">
              <w:rPr>
                <w:rFonts w:eastAsia="Times New Roman"/>
                <w:b/>
                <w:bCs/>
                <w:lang w:val="ka-GE"/>
              </w:rPr>
              <w:t xml:space="preserve"> ივ</w:t>
            </w:r>
            <w:r w:rsidR="008359D9" w:rsidRPr="004E2C29">
              <w:rPr>
                <w:rFonts w:eastAsia="Times New Roman"/>
                <w:b/>
                <w:bCs/>
                <w:lang w:val="ka-GE"/>
              </w:rPr>
              <w:t>ლ</w:t>
            </w:r>
            <w:r w:rsidR="00601A3D" w:rsidRPr="004E2C29">
              <w:rPr>
                <w:rFonts w:eastAsia="Times New Roman"/>
                <w:b/>
                <w:bCs/>
                <w:lang w:val="ka-GE"/>
              </w:rPr>
              <w:t>ისი</w:t>
            </w:r>
            <w:r w:rsidR="004A6DBA" w:rsidRPr="004E2C29">
              <w:rPr>
                <w:rFonts w:eastAsia="Times New Roman"/>
                <w:b/>
                <w:bCs/>
              </w:rPr>
              <w:br/>
            </w:r>
            <w:r w:rsidR="00F174E0" w:rsidRPr="004E2C29">
              <w:rPr>
                <w:rFonts w:eastAsia="Times New Roman"/>
                <w:b/>
                <w:bCs/>
                <w:lang w:val="ka-GE"/>
              </w:rPr>
              <w:t>შაბათი</w:t>
            </w:r>
          </w:p>
        </w:tc>
      </w:tr>
      <w:tr w:rsidR="00BE331D" w:rsidRPr="004E2C29"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5E7206">
            <w:pPr>
              <w:pStyle w:val="BodyText"/>
              <w:tabs>
                <w:tab w:val="left" w:pos="426"/>
              </w:tabs>
              <w:rPr>
                <w:rFonts w:eastAsia="Times New Roman"/>
                <w:b/>
                <w:bCs/>
                <w:lang w:val="ka-GE"/>
              </w:rPr>
            </w:pPr>
            <w:r w:rsidRPr="004E2C2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4E2C29" w:rsidRDefault="005E7206" w:rsidP="005E7206">
            <w:pPr>
              <w:pStyle w:val="BodyText"/>
              <w:tabs>
                <w:tab w:val="left" w:pos="426"/>
              </w:tabs>
              <w:ind w:left="151"/>
              <w:rPr>
                <w:rFonts w:eastAsia="Times New Roman"/>
                <w:b/>
                <w:bCs/>
                <w:lang w:val="ka-GE"/>
              </w:rPr>
            </w:pPr>
          </w:p>
        </w:tc>
      </w:tr>
      <w:tr w:rsidR="00BE331D" w:rsidRPr="004E2C29"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4E2C29" w:rsidRDefault="00BE331D" w:rsidP="005E7206">
            <w:pPr>
              <w:pStyle w:val="BodyText"/>
              <w:tabs>
                <w:tab w:val="left" w:pos="426"/>
              </w:tabs>
              <w:ind w:left="151"/>
              <w:rPr>
                <w:b/>
                <w:lang w:val="ka-GE"/>
              </w:rPr>
            </w:pPr>
            <w:r w:rsidRPr="004E2C29">
              <w:rPr>
                <w:b/>
                <w:lang w:val="ka-GE"/>
              </w:rPr>
              <w:t>გადაცემებში პირდაპირი ეთერები</w:t>
            </w:r>
          </w:p>
          <w:p w:rsidR="00BE331D" w:rsidRPr="004E2C29" w:rsidRDefault="00BE331D" w:rsidP="0004794E">
            <w:pPr>
              <w:pStyle w:val="BodyText"/>
              <w:tabs>
                <w:tab w:val="left" w:pos="426"/>
              </w:tabs>
              <w:ind w:left="151"/>
              <w:rPr>
                <w:rFonts w:eastAsia="Times New Roman"/>
                <w:b/>
                <w:bCs/>
                <w:lang w:val="ka-GE"/>
              </w:rPr>
            </w:pPr>
          </w:p>
        </w:tc>
      </w:tr>
      <w:tr w:rsidR="002634C6" w:rsidRPr="004E2C29"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634C6" w:rsidRPr="004E2C29" w:rsidRDefault="002634C6" w:rsidP="002634C6">
            <w:pPr>
              <w:pStyle w:val="BodyText"/>
              <w:tabs>
                <w:tab w:val="left" w:pos="426"/>
              </w:tabs>
              <w:rPr>
                <w:rFonts w:eastAsia="Times New Roman"/>
                <w:b/>
                <w:bCs/>
              </w:rPr>
            </w:pPr>
            <w:r w:rsidRPr="004E2C29">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61263C" w:rsidRPr="004E2C29" w:rsidRDefault="0061263C" w:rsidP="0061263C">
            <w:pPr>
              <w:pStyle w:val="BodyText"/>
              <w:tabs>
                <w:tab w:val="left" w:pos="426"/>
              </w:tabs>
              <w:ind w:left="175"/>
              <w:rPr>
                <w:b/>
                <w:lang w:val="ka-GE"/>
              </w:rPr>
            </w:pPr>
            <w:r w:rsidRPr="004E2C29">
              <w:rPr>
                <w:b/>
                <w:lang w:val="ka-GE"/>
              </w:rPr>
              <w:t>თავდაცვის სამინისტრო</w:t>
            </w:r>
          </w:p>
          <w:p w:rsidR="0061263C" w:rsidRPr="004E2C29" w:rsidRDefault="0061263C" w:rsidP="0061263C">
            <w:pPr>
              <w:pStyle w:val="BodyText"/>
              <w:tabs>
                <w:tab w:val="left" w:pos="426"/>
              </w:tabs>
              <w:ind w:left="175"/>
              <w:rPr>
                <w:rFonts w:eastAsia="Merriweather" w:cs="Merriweather"/>
                <w:lang w:val="ka-GE"/>
              </w:rPr>
            </w:pPr>
            <w:r w:rsidRPr="004E2C29">
              <w:rPr>
                <w:b/>
                <w:lang w:val="ka-GE"/>
              </w:rPr>
              <w:t xml:space="preserve">დრო: </w:t>
            </w:r>
            <w:r w:rsidRPr="004E2C29">
              <w:rPr>
                <w:lang w:val="ka-GE"/>
              </w:rPr>
              <w:t>12:00</w:t>
            </w:r>
          </w:p>
          <w:p w:rsidR="0061263C" w:rsidRPr="004E2C29" w:rsidRDefault="0061263C" w:rsidP="0061263C">
            <w:pPr>
              <w:pStyle w:val="BodyText"/>
              <w:tabs>
                <w:tab w:val="left" w:pos="426"/>
              </w:tabs>
              <w:ind w:left="175"/>
              <w:rPr>
                <w:lang w:val="ka-GE"/>
              </w:rPr>
            </w:pPr>
            <w:r w:rsidRPr="004E2C29">
              <w:rPr>
                <w:b/>
                <w:lang w:val="ka-GE"/>
              </w:rPr>
              <w:t xml:space="preserve">თემა: </w:t>
            </w:r>
            <w:r w:rsidRPr="004E2C29">
              <w:rPr>
                <w:lang w:val="ka-GE"/>
              </w:rPr>
              <w:t>II ქვეითი ბრიგადის დაარსების 25 წლისთავისადმი მიძღვნილი ღონისძიება და 21-ე შერეული ჯავშანსატანკო ბატალიონის ქვეითი ოცეულის ცენტრალური აფრიკის რესპუბლიკაში გაცილების ცერემონიალი</w:t>
            </w:r>
          </w:p>
          <w:p w:rsidR="0061263C" w:rsidRPr="004E2C29" w:rsidRDefault="0061263C" w:rsidP="0061263C">
            <w:pPr>
              <w:pStyle w:val="BodyText"/>
              <w:tabs>
                <w:tab w:val="left" w:pos="426"/>
              </w:tabs>
              <w:ind w:left="175"/>
              <w:rPr>
                <w:color w:val="000000" w:themeColor="text1"/>
                <w:shd w:val="clear" w:color="auto" w:fill="FFFFFF"/>
              </w:rPr>
            </w:pPr>
            <w:r w:rsidRPr="004E2C29">
              <w:rPr>
                <w:b/>
                <w:lang w:val="ka-GE"/>
              </w:rPr>
              <w:t xml:space="preserve">ძირითადი გზავნილები: </w:t>
            </w:r>
            <w:r w:rsidRPr="004E2C29">
              <w:rPr>
                <w:lang w:val="ka-GE"/>
              </w:rPr>
              <w:t>II ქვეითი ბრიგადა ქართულ შეიარაღებულ ძალებში ერთ-ერთი ყველაზე დიდი ისტორიის მქონე ქვედანაყოფია, რომელსაც მონაწილეობა აქვს მიღებული საქართველოს ტერიტორიული მთლიანობისთვის წარმოებულ ყველა საბრძოლო ოპერაციაში - აფხაზეთში, სამაჩაბლოსა თუ 2008 წლის აგვისტოს ომში;ბევრი ოფიცერი სწორედ, აქ ჩამოყალიბდა პროფესიონალად და დღესაც წარმატებით მსახურობს შეიარაღებულ ძალებში; თავდაცვის უწყების ერთ-ერთი მთავარი პრიორიტეტი თავდაცვისუნარიანობის გაძლიერება, შესაძლებლობების გაუმჯობესება, სამხედრო მზადყოფნის ამაღლება და ჩვენ სტრატეგიულ პარტნიორებთან ერთად წვრთნების კომპონენტის გაძლიერებაა; ცარ-ში მიმდინარე სამშვიდობო მისიაში მონაწილეობა ევროკავშირის ეგიდით ხორციელდება და საქართველოს ევროკავშირში ინტეგრაციის პროცესის განმტკიცების, ევროკავშირის მხრიდან საქართველოს ტერიტორიული მთლიანობისა და სუვერენენტის მხარდაჭერის განმტკიცების ნიშანია.</w:t>
            </w:r>
          </w:p>
          <w:p w:rsidR="0061263C" w:rsidRPr="004E2C29" w:rsidRDefault="0061263C" w:rsidP="0061263C">
            <w:pPr>
              <w:pStyle w:val="BodyText"/>
              <w:tabs>
                <w:tab w:val="left" w:pos="426"/>
              </w:tabs>
              <w:ind w:left="175"/>
              <w:rPr>
                <w:lang w:val="ka-GE"/>
              </w:rPr>
            </w:pPr>
            <w:r w:rsidRPr="004E2C29">
              <w:rPr>
                <w:b/>
                <w:color w:val="000000" w:themeColor="text1"/>
                <w:lang w:val="ka-GE"/>
              </w:rPr>
              <w:t xml:space="preserve">გაშუქება: </w:t>
            </w:r>
            <w:r w:rsidRPr="004E2C29">
              <w:rPr>
                <w:lang w:val="ka-GE"/>
              </w:rPr>
              <w:t>ღონისძიებას გადაიღებს MOD PR, რომელიც დაეგზავნება საინფორმაციო სააგენტოებს და აეტვირთება ტელევიზიებს.</w:t>
            </w:r>
          </w:p>
          <w:p w:rsidR="002634C6" w:rsidRPr="004E2C29" w:rsidRDefault="0061263C" w:rsidP="0061263C">
            <w:pPr>
              <w:pStyle w:val="BodyText"/>
              <w:tabs>
                <w:tab w:val="left" w:pos="426"/>
              </w:tabs>
              <w:ind w:left="175"/>
              <w:rPr>
                <w:b/>
                <w:lang w:val="ka-GE"/>
              </w:rPr>
            </w:pPr>
            <w:r w:rsidRPr="004E2C29">
              <w:rPr>
                <w:b/>
                <w:lang w:val="ka-GE"/>
              </w:rPr>
              <w:t xml:space="preserve">ფეისბუქზე განთავსების კამპანია: </w:t>
            </w:r>
            <w:r w:rsidRPr="004E2C29">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bl>
    <w:p w:rsidR="002C2AB9" w:rsidRPr="004E2C29" w:rsidRDefault="002C2AB9" w:rsidP="00671F36">
      <w:pPr>
        <w:pStyle w:val="BodyText"/>
        <w:tabs>
          <w:tab w:val="left" w:pos="426"/>
        </w:tabs>
        <w:rPr>
          <w:lang w:val="ka-GE"/>
        </w:rPr>
      </w:pPr>
    </w:p>
    <w:p w:rsidR="002C2AB9" w:rsidRPr="004E2C29" w:rsidRDefault="002C2AB9">
      <w:pPr>
        <w:rPr>
          <w:rFonts w:ascii="Sylfaen" w:eastAsiaTheme="minorEastAsia" w:hAnsi="Sylfaen" w:cs="Sylfaen"/>
          <w:sz w:val="24"/>
          <w:szCs w:val="24"/>
          <w:lang w:val="ka-GE"/>
        </w:rPr>
      </w:pPr>
      <w:r w:rsidRPr="004E2C29">
        <w:rPr>
          <w:rFonts w:ascii="Sylfaen" w:hAnsi="Sylfaen"/>
          <w:sz w:val="24"/>
          <w:szCs w:val="24"/>
          <w:lang w:val="ka-GE"/>
        </w:rPr>
        <w:br w:type="page"/>
      </w:r>
    </w:p>
    <w:p w:rsidR="002C2AB9" w:rsidRPr="004E2C29" w:rsidRDefault="002C2AB9" w:rsidP="00671F36">
      <w:pPr>
        <w:pStyle w:val="BodyText"/>
        <w:tabs>
          <w:tab w:val="left" w:pos="426"/>
        </w:tabs>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4E2C29"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4E2C29"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4E2C29" w:rsidRDefault="00507285" w:rsidP="008359D9">
            <w:pPr>
              <w:pStyle w:val="BodyText"/>
              <w:tabs>
                <w:tab w:val="left" w:pos="426"/>
              </w:tabs>
              <w:ind w:left="151"/>
              <w:rPr>
                <w:rFonts w:eastAsia="Times New Roman"/>
                <w:b/>
                <w:bCs/>
                <w:lang w:val="ka-GE"/>
              </w:rPr>
            </w:pPr>
            <w:r w:rsidRPr="004E2C29">
              <w:rPr>
                <w:rFonts w:eastAsia="Times New Roman"/>
                <w:b/>
                <w:bCs/>
              </w:rPr>
              <w:t>16</w:t>
            </w:r>
            <w:r w:rsidR="00601A3D" w:rsidRPr="004E2C29">
              <w:rPr>
                <w:rFonts w:eastAsia="Times New Roman"/>
                <w:b/>
                <w:bCs/>
                <w:lang w:val="ka-GE"/>
              </w:rPr>
              <w:t xml:space="preserve"> ივ</w:t>
            </w:r>
            <w:r w:rsidR="008359D9" w:rsidRPr="004E2C29">
              <w:rPr>
                <w:rFonts w:eastAsia="Times New Roman"/>
                <w:b/>
                <w:bCs/>
                <w:lang w:val="ka-GE"/>
              </w:rPr>
              <w:t>ლ</w:t>
            </w:r>
            <w:r w:rsidR="00601A3D" w:rsidRPr="004E2C29">
              <w:rPr>
                <w:rFonts w:eastAsia="Times New Roman"/>
                <w:b/>
                <w:bCs/>
                <w:lang w:val="ka-GE"/>
              </w:rPr>
              <w:t>ისი</w:t>
            </w:r>
            <w:r w:rsidR="009B1984" w:rsidRPr="004E2C29">
              <w:rPr>
                <w:rFonts w:eastAsia="Times New Roman"/>
                <w:b/>
                <w:bCs/>
              </w:rPr>
              <w:br/>
            </w:r>
            <w:r w:rsidR="009B1984" w:rsidRPr="004E2C29">
              <w:rPr>
                <w:rFonts w:eastAsia="Times New Roman"/>
                <w:b/>
                <w:bCs/>
                <w:lang w:val="ka-GE"/>
              </w:rPr>
              <w:t>კვირა</w:t>
            </w:r>
          </w:p>
        </w:tc>
      </w:tr>
      <w:tr w:rsidR="00BE331D" w:rsidRPr="004E2C29"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671F36">
            <w:pPr>
              <w:pStyle w:val="BodyText"/>
              <w:tabs>
                <w:tab w:val="left" w:pos="426"/>
              </w:tabs>
              <w:rPr>
                <w:rFonts w:eastAsia="Times New Roman"/>
                <w:b/>
                <w:bCs/>
                <w:lang w:val="ka-GE"/>
              </w:rPr>
            </w:pPr>
            <w:r w:rsidRPr="004E2C2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4E2C29" w:rsidRDefault="00BE331D" w:rsidP="00834AB2">
            <w:pPr>
              <w:pStyle w:val="BodyText"/>
              <w:tabs>
                <w:tab w:val="left" w:pos="426"/>
              </w:tabs>
              <w:ind w:left="151"/>
              <w:rPr>
                <w:b/>
                <w:lang w:val="ka-GE"/>
              </w:rPr>
            </w:pPr>
          </w:p>
        </w:tc>
      </w:tr>
      <w:tr w:rsidR="00BE331D" w:rsidRPr="004E2C29"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4E2C29"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4E2C29" w:rsidRDefault="00BE331D" w:rsidP="00834AB2">
            <w:pPr>
              <w:pStyle w:val="BodyText"/>
              <w:tabs>
                <w:tab w:val="left" w:pos="426"/>
              </w:tabs>
              <w:ind w:left="151"/>
              <w:rPr>
                <w:b/>
                <w:lang w:val="ka-GE"/>
              </w:rPr>
            </w:pPr>
            <w:r w:rsidRPr="004E2C29">
              <w:rPr>
                <w:b/>
                <w:lang w:val="ka-GE"/>
              </w:rPr>
              <w:t>გადაცემებში პირდაპირი ეთერები</w:t>
            </w:r>
          </w:p>
          <w:p w:rsidR="00BE331D" w:rsidRPr="004E2C29" w:rsidRDefault="00BE331D" w:rsidP="002B4C86">
            <w:pPr>
              <w:pStyle w:val="BodyText"/>
              <w:tabs>
                <w:tab w:val="left" w:pos="426"/>
              </w:tabs>
              <w:ind w:left="175"/>
              <w:rPr>
                <w:b/>
                <w:lang w:val="ka-GE"/>
              </w:rPr>
            </w:pPr>
          </w:p>
        </w:tc>
      </w:tr>
      <w:tr w:rsidR="009669B2" w:rsidRPr="004E2C29"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669B2" w:rsidRPr="004E2C29" w:rsidRDefault="009669B2" w:rsidP="008E2EC5">
            <w:pPr>
              <w:pStyle w:val="BodyText"/>
              <w:tabs>
                <w:tab w:val="left" w:pos="426"/>
              </w:tabs>
              <w:rPr>
                <w:rFonts w:eastAsia="Times New Roman"/>
                <w:b/>
                <w:bCs/>
                <w:lang w:val="ka-GE"/>
              </w:rPr>
            </w:pPr>
            <w:r w:rsidRPr="004E2C2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669B2" w:rsidRPr="004E2C29" w:rsidRDefault="009669B2" w:rsidP="001A3557">
            <w:pPr>
              <w:pStyle w:val="BodyText"/>
              <w:tabs>
                <w:tab w:val="left" w:pos="426"/>
              </w:tabs>
              <w:ind w:left="175"/>
              <w:rPr>
                <w:b/>
                <w:lang w:val="ka-GE"/>
              </w:rPr>
            </w:pPr>
          </w:p>
        </w:tc>
      </w:tr>
    </w:tbl>
    <w:p w:rsidR="004012EA" w:rsidRPr="004E2C29" w:rsidRDefault="004012EA" w:rsidP="004012EA">
      <w:pPr>
        <w:rPr>
          <w:rFonts w:ascii="Sylfaen" w:eastAsiaTheme="minorEastAsia" w:hAnsi="Sylfaen" w:cs="Sylfaen"/>
          <w:sz w:val="24"/>
          <w:szCs w:val="24"/>
          <w:lang w:val="ka-GE"/>
        </w:rPr>
      </w:pPr>
    </w:p>
    <w:sectPr w:rsidR="004012EA" w:rsidRPr="004E2C29"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C40" w:rsidRDefault="00C95C40" w:rsidP="00926272">
      <w:pPr>
        <w:spacing w:after="0" w:line="240" w:lineRule="auto"/>
      </w:pPr>
      <w:r>
        <w:separator/>
      </w:r>
    </w:p>
  </w:endnote>
  <w:endnote w:type="continuationSeparator" w:id="0">
    <w:p w:rsidR="00C95C40" w:rsidRDefault="00C95C4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B2B26" w:rsidRDefault="00DB2B26">
        <w:pPr>
          <w:pStyle w:val="Footer"/>
          <w:jc w:val="center"/>
        </w:pPr>
        <w:r>
          <w:fldChar w:fldCharType="begin"/>
        </w:r>
        <w:r>
          <w:instrText xml:space="preserve"> PAGE   \* MERGEFORMAT </w:instrText>
        </w:r>
        <w:r>
          <w:fldChar w:fldCharType="separate"/>
        </w:r>
        <w:r w:rsidR="0029000F">
          <w:rPr>
            <w:noProof/>
          </w:rPr>
          <w:t>18</w:t>
        </w:r>
        <w:r>
          <w:rPr>
            <w:noProof/>
          </w:rPr>
          <w:fldChar w:fldCharType="end"/>
        </w:r>
      </w:p>
    </w:sdtContent>
  </w:sdt>
  <w:p w:rsidR="00DB2B26" w:rsidRDefault="00DB2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C40" w:rsidRDefault="00C95C40" w:rsidP="00926272">
      <w:pPr>
        <w:spacing w:after="0" w:line="240" w:lineRule="auto"/>
      </w:pPr>
      <w:r>
        <w:separator/>
      </w:r>
    </w:p>
  </w:footnote>
  <w:footnote w:type="continuationSeparator" w:id="0">
    <w:p w:rsidR="00C95C40" w:rsidRDefault="00C95C4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0"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1"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0"/>
  </w:num>
  <w:num w:numId="6">
    <w:abstractNumId w:val="31"/>
  </w:num>
  <w:num w:numId="7">
    <w:abstractNumId w:val="15"/>
  </w:num>
  <w:num w:numId="8">
    <w:abstractNumId w:val="17"/>
  </w:num>
  <w:num w:numId="9">
    <w:abstractNumId w:val="26"/>
  </w:num>
  <w:num w:numId="10">
    <w:abstractNumId w:val="23"/>
  </w:num>
  <w:num w:numId="11">
    <w:abstractNumId w:val="6"/>
  </w:num>
  <w:num w:numId="12">
    <w:abstractNumId w:val="28"/>
  </w:num>
  <w:num w:numId="13">
    <w:abstractNumId w:val="21"/>
  </w:num>
  <w:num w:numId="14">
    <w:abstractNumId w:val="7"/>
  </w:num>
  <w:num w:numId="15">
    <w:abstractNumId w:val="4"/>
  </w:num>
  <w:num w:numId="16">
    <w:abstractNumId w:val="32"/>
  </w:num>
  <w:num w:numId="17">
    <w:abstractNumId w:val="10"/>
  </w:num>
  <w:num w:numId="18">
    <w:abstractNumId w:val="24"/>
  </w:num>
  <w:num w:numId="19">
    <w:abstractNumId w:val="25"/>
  </w:num>
  <w:num w:numId="20">
    <w:abstractNumId w:val="8"/>
  </w:num>
  <w:num w:numId="21">
    <w:abstractNumId w:val="13"/>
  </w:num>
  <w:num w:numId="22">
    <w:abstractNumId w:val="2"/>
  </w:num>
  <w:num w:numId="23">
    <w:abstractNumId w:val="0"/>
  </w:num>
  <w:num w:numId="24">
    <w:abstractNumId w:val="22"/>
  </w:num>
  <w:num w:numId="25">
    <w:abstractNumId w:val="27"/>
  </w:num>
  <w:num w:numId="26">
    <w:abstractNumId w:val="12"/>
  </w:num>
  <w:num w:numId="27">
    <w:abstractNumId w:val="3"/>
  </w:num>
  <w:num w:numId="28">
    <w:abstractNumId w:val="2"/>
  </w:num>
  <w:num w:numId="29">
    <w:abstractNumId w:val="20"/>
  </w:num>
  <w:num w:numId="30">
    <w:abstractNumId w:val="19"/>
  </w:num>
  <w:num w:numId="31">
    <w:abstractNumId w:val="9"/>
  </w:num>
  <w:num w:numId="32">
    <w:abstractNumId w:val="16"/>
  </w:num>
  <w:num w:numId="33">
    <w:abstractNumId w:val="2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29D1"/>
    <w:rsid w:val="00014909"/>
    <w:rsid w:val="00014DC1"/>
    <w:rsid w:val="000156A7"/>
    <w:rsid w:val="00016A3A"/>
    <w:rsid w:val="000171A4"/>
    <w:rsid w:val="000179BF"/>
    <w:rsid w:val="00017CD0"/>
    <w:rsid w:val="00017D90"/>
    <w:rsid w:val="000211C0"/>
    <w:rsid w:val="0002149F"/>
    <w:rsid w:val="00023815"/>
    <w:rsid w:val="00024DAE"/>
    <w:rsid w:val="00025B5D"/>
    <w:rsid w:val="000262AA"/>
    <w:rsid w:val="00027355"/>
    <w:rsid w:val="0002771F"/>
    <w:rsid w:val="000300D0"/>
    <w:rsid w:val="000316D1"/>
    <w:rsid w:val="00031C2F"/>
    <w:rsid w:val="00031D63"/>
    <w:rsid w:val="00032093"/>
    <w:rsid w:val="000323CB"/>
    <w:rsid w:val="0003410B"/>
    <w:rsid w:val="00034DDC"/>
    <w:rsid w:val="000354E3"/>
    <w:rsid w:val="00035692"/>
    <w:rsid w:val="0003577A"/>
    <w:rsid w:val="000362C3"/>
    <w:rsid w:val="000365DA"/>
    <w:rsid w:val="00037406"/>
    <w:rsid w:val="0004042F"/>
    <w:rsid w:val="000412D9"/>
    <w:rsid w:val="0004183A"/>
    <w:rsid w:val="00042164"/>
    <w:rsid w:val="00042C30"/>
    <w:rsid w:val="00043B90"/>
    <w:rsid w:val="00043CF6"/>
    <w:rsid w:val="00044530"/>
    <w:rsid w:val="00045BF8"/>
    <w:rsid w:val="000463F9"/>
    <w:rsid w:val="00046629"/>
    <w:rsid w:val="000469AB"/>
    <w:rsid w:val="0004749A"/>
    <w:rsid w:val="0004794E"/>
    <w:rsid w:val="000501F8"/>
    <w:rsid w:val="00050581"/>
    <w:rsid w:val="000513EF"/>
    <w:rsid w:val="000522C7"/>
    <w:rsid w:val="000528CD"/>
    <w:rsid w:val="00052B5F"/>
    <w:rsid w:val="0005316F"/>
    <w:rsid w:val="00053619"/>
    <w:rsid w:val="000541CE"/>
    <w:rsid w:val="00054CE7"/>
    <w:rsid w:val="00054E01"/>
    <w:rsid w:val="00054E2A"/>
    <w:rsid w:val="00054EBD"/>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0769"/>
    <w:rsid w:val="0007518E"/>
    <w:rsid w:val="00077E2B"/>
    <w:rsid w:val="00080486"/>
    <w:rsid w:val="000807F5"/>
    <w:rsid w:val="00082153"/>
    <w:rsid w:val="00082761"/>
    <w:rsid w:val="000834B6"/>
    <w:rsid w:val="00083E2F"/>
    <w:rsid w:val="00085C5B"/>
    <w:rsid w:val="00086019"/>
    <w:rsid w:val="00086559"/>
    <w:rsid w:val="00086895"/>
    <w:rsid w:val="000877E7"/>
    <w:rsid w:val="000908AC"/>
    <w:rsid w:val="00090C28"/>
    <w:rsid w:val="00090D19"/>
    <w:rsid w:val="00091B7C"/>
    <w:rsid w:val="00091B82"/>
    <w:rsid w:val="00091D5E"/>
    <w:rsid w:val="00092537"/>
    <w:rsid w:val="000925E0"/>
    <w:rsid w:val="0009325A"/>
    <w:rsid w:val="00093BA0"/>
    <w:rsid w:val="00094EB5"/>
    <w:rsid w:val="000953F0"/>
    <w:rsid w:val="0009542B"/>
    <w:rsid w:val="00097815"/>
    <w:rsid w:val="000A069F"/>
    <w:rsid w:val="000A14DC"/>
    <w:rsid w:val="000A1BA0"/>
    <w:rsid w:val="000A3165"/>
    <w:rsid w:val="000A3CA7"/>
    <w:rsid w:val="000A564C"/>
    <w:rsid w:val="000A58DE"/>
    <w:rsid w:val="000A598B"/>
    <w:rsid w:val="000A5EDE"/>
    <w:rsid w:val="000A5F2D"/>
    <w:rsid w:val="000A657B"/>
    <w:rsid w:val="000A73FE"/>
    <w:rsid w:val="000B168D"/>
    <w:rsid w:val="000B1873"/>
    <w:rsid w:val="000B360D"/>
    <w:rsid w:val="000B51DF"/>
    <w:rsid w:val="000B570D"/>
    <w:rsid w:val="000B5A16"/>
    <w:rsid w:val="000B5EAC"/>
    <w:rsid w:val="000B70F1"/>
    <w:rsid w:val="000B712D"/>
    <w:rsid w:val="000B7279"/>
    <w:rsid w:val="000B7C8D"/>
    <w:rsid w:val="000B7CE6"/>
    <w:rsid w:val="000B7F2E"/>
    <w:rsid w:val="000C0683"/>
    <w:rsid w:val="000C070F"/>
    <w:rsid w:val="000C11CA"/>
    <w:rsid w:val="000C1E46"/>
    <w:rsid w:val="000C205D"/>
    <w:rsid w:val="000C2255"/>
    <w:rsid w:val="000C27B3"/>
    <w:rsid w:val="000C6D6D"/>
    <w:rsid w:val="000C6FEB"/>
    <w:rsid w:val="000C700E"/>
    <w:rsid w:val="000C7B81"/>
    <w:rsid w:val="000C7D93"/>
    <w:rsid w:val="000D011B"/>
    <w:rsid w:val="000D0788"/>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0A08"/>
    <w:rsid w:val="000E111B"/>
    <w:rsid w:val="000E115C"/>
    <w:rsid w:val="000E1F41"/>
    <w:rsid w:val="000E2C2E"/>
    <w:rsid w:val="000E3599"/>
    <w:rsid w:val="000E4799"/>
    <w:rsid w:val="000E480F"/>
    <w:rsid w:val="000E52E1"/>
    <w:rsid w:val="000E5878"/>
    <w:rsid w:val="000E5DF7"/>
    <w:rsid w:val="000E6381"/>
    <w:rsid w:val="000E688B"/>
    <w:rsid w:val="000E78E4"/>
    <w:rsid w:val="000F1691"/>
    <w:rsid w:val="000F18F5"/>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2037"/>
    <w:rsid w:val="0011344A"/>
    <w:rsid w:val="0011387B"/>
    <w:rsid w:val="00113A98"/>
    <w:rsid w:val="00113DEB"/>
    <w:rsid w:val="00114109"/>
    <w:rsid w:val="0011431E"/>
    <w:rsid w:val="001147E4"/>
    <w:rsid w:val="001155C4"/>
    <w:rsid w:val="00115ED9"/>
    <w:rsid w:val="00116423"/>
    <w:rsid w:val="00116ABB"/>
    <w:rsid w:val="00117F2C"/>
    <w:rsid w:val="001201C6"/>
    <w:rsid w:val="00121FE3"/>
    <w:rsid w:val="001220CE"/>
    <w:rsid w:val="00122E62"/>
    <w:rsid w:val="00124187"/>
    <w:rsid w:val="00125951"/>
    <w:rsid w:val="00125BED"/>
    <w:rsid w:val="0013039D"/>
    <w:rsid w:val="0013185D"/>
    <w:rsid w:val="00131EBE"/>
    <w:rsid w:val="00133BB0"/>
    <w:rsid w:val="00134DA2"/>
    <w:rsid w:val="0013623B"/>
    <w:rsid w:val="00137661"/>
    <w:rsid w:val="00137B3A"/>
    <w:rsid w:val="00140752"/>
    <w:rsid w:val="001409CA"/>
    <w:rsid w:val="00141042"/>
    <w:rsid w:val="001410ED"/>
    <w:rsid w:val="00141444"/>
    <w:rsid w:val="00141B7F"/>
    <w:rsid w:val="00141BED"/>
    <w:rsid w:val="0014359B"/>
    <w:rsid w:val="00143675"/>
    <w:rsid w:val="0014389A"/>
    <w:rsid w:val="001454FB"/>
    <w:rsid w:val="00145982"/>
    <w:rsid w:val="00146007"/>
    <w:rsid w:val="00146DA2"/>
    <w:rsid w:val="001471F4"/>
    <w:rsid w:val="0015023D"/>
    <w:rsid w:val="001503BA"/>
    <w:rsid w:val="001505D5"/>
    <w:rsid w:val="001509DA"/>
    <w:rsid w:val="0015159E"/>
    <w:rsid w:val="00151B1C"/>
    <w:rsid w:val="00151D76"/>
    <w:rsid w:val="0015296F"/>
    <w:rsid w:val="00152C8A"/>
    <w:rsid w:val="00152D6D"/>
    <w:rsid w:val="001537D7"/>
    <w:rsid w:val="00154465"/>
    <w:rsid w:val="00154471"/>
    <w:rsid w:val="00154609"/>
    <w:rsid w:val="001547F5"/>
    <w:rsid w:val="001556BA"/>
    <w:rsid w:val="00155ACD"/>
    <w:rsid w:val="001564E5"/>
    <w:rsid w:val="00156DE9"/>
    <w:rsid w:val="001579E1"/>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6B59"/>
    <w:rsid w:val="001779B5"/>
    <w:rsid w:val="00177C9B"/>
    <w:rsid w:val="00177D7D"/>
    <w:rsid w:val="00180FF9"/>
    <w:rsid w:val="00181A9E"/>
    <w:rsid w:val="00182D61"/>
    <w:rsid w:val="00182F0B"/>
    <w:rsid w:val="001838E4"/>
    <w:rsid w:val="0018455A"/>
    <w:rsid w:val="001858A2"/>
    <w:rsid w:val="001859B1"/>
    <w:rsid w:val="00186233"/>
    <w:rsid w:val="00187462"/>
    <w:rsid w:val="00187598"/>
    <w:rsid w:val="00187B76"/>
    <w:rsid w:val="00190A26"/>
    <w:rsid w:val="0019238E"/>
    <w:rsid w:val="00192E69"/>
    <w:rsid w:val="00193A34"/>
    <w:rsid w:val="00193A9E"/>
    <w:rsid w:val="00194A45"/>
    <w:rsid w:val="00194C85"/>
    <w:rsid w:val="00196796"/>
    <w:rsid w:val="00197197"/>
    <w:rsid w:val="00197AD2"/>
    <w:rsid w:val="00197E99"/>
    <w:rsid w:val="001A18B1"/>
    <w:rsid w:val="001A1C79"/>
    <w:rsid w:val="001A3557"/>
    <w:rsid w:val="001A38AC"/>
    <w:rsid w:val="001A611F"/>
    <w:rsid w:val="001A6417"/>
    <w:rsid w:val="001A6DC8"/>
    <w:rsid w:val="001A7CDB"/>
    <w:rsid w:val="001A7EA0"/>
    <w:rsid w:val="001B04E6"/>
    <w:rsid w:val="001B0D06"/>
    <w:rsid w:val="001B15F8"/>
    <w:rsid w:val="001B2239"/>
    <w:rsid w:val="001B2279"/>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213"/>
    <w:rsid w:val="001C2592"/>
    <w:rsid w:val="001C2663"/>
    <w:rsid w:val="001C3D2E"/>
    <w:rsid w:val="001C4244"/>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3CE"/>
    <w:rsid w:val="001E5AB3"/>
    <w:rsid w:val="001E62F3"/>
    <w:rsid w:val="001E66BD"/>
    <w:rsid w:val="001E682B"/>
    <w:rsid w:val="001E6BAE"/>
    <w:rsid w:val="001F1127"/>
    <w:rsid w:val="001F2469"/>
    <w:rsid w:val="001F31AD"/>
    <w:rsid w:val="001F35E1"/>
    <w:rsid w:val="001F55EF"/>
    <w:rsid w:val="001F5C02"/>
    <w:rsid w:val="001F68A6"/>
    <w:rsid w:val="001F692A"/>
    <w:rsid w:val="001F6B69"/>
    <w:rsid w:val="002005EA"/>
    <w:rsid w:val="002016D9"/>
    <w:rsid w:val="002027C9"/>
    <w:rsid w:val="00203249"/>
    <w:rsid w:val="00203915"/>
    <w:rsid w:val="00204416"/>
    <w:rsid w:val="00204AF7"/>
    <w:rsid w:val="00204C15"/>
    <w:rsid w:val="00204D13"/>
    <w:rsid w:val="00204F49"/>
    <w:rsid w:val="0020536F"/>
    <w:rsid w:val="00205917"/>
    <w:rsid w:val="0020594E"/>
    <w:rsid w:val="00206809"/>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689"/>
    <w:rsid w:val="00217BFA"/>
    <w:rsid w:val="00217C9C"/>
    <w:rsid w:val="00220277"/>
    <w:rsid w:val="00220F5D"/>
    <w:rsid w:val="00220FB9"/>
    <w:rsid w:val="00221A9E"/>
    <w:rsid w:val="00222063"/>
    <w:rsid w:val="0022267E"/>
    <w:rsid w:val="00222C07"/>
    <w:rsid w:val="00222FA5"/>
    <w:rsid w:val="002239AB"/>
    <w:rsid w:val="00223FAE"/>
    <w:rsid w:val="002241C6"/>
    <w:rsid w:val="00225882"/>
    <w:rsid w:val="00226648"/>
    <w:rsid w:val="002307D6"/>
    <w:rsid w:val="002318E3"/>
    <w:rsid w:val="002318FD"/>
    <w:rsid w:val="002321C4"/>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85E"/>
    <w:rsid w:val="00252CE7"/>
    <w:rsid w:val="00252D6D"/>
    <w:rsid w:val="00252F61"/>
    <w:rsid w:val="002543BF"/>
    <w:rsid w:val="00254491"/>
    <w:rsid w:val="00255D07"/>
    <w:rsid w:val="00255F82"/>
    <w:rsid w:val="00256A43"/>
    <w:rsid w:val="00257515"/>
    <w:rsid w:val="00257E01"/>
    <w:rsid w:val="00260025"/>
    <w:rsid w:val="00260240"/>
    <w:rsid w:val="00260753"/>
    <w:rsid w:val="002608CF"/>
    <w:rsid w:val="00260BD1"/>
    <w:rsid w:val="0026119C"/>
    <w:rsid w:val="00261768"/>
    <w:rsid w:val="00261BA3"/>
    <w:rsid w:val="00262065"/>
    <w:rsid w:val="002620AA"/>
    <w:rsid w:val="002631C6"/>
    <w:rsid w:val="002634C6"/>
    <w:rsid w:val="002638DD"/>
    <w:rsid w:val="002639BA"/>
    <w:rsid w:val="00264C63"/>
    <w:rsid w:val="00264EFB"/>
    <w:rsid w:val="0026511C"/>
    <w:rsid w:val="0026514D"/>
    <w:rsid w:val="002653E6"/>
    <w:rsid w:val="00265820"/>
    <w:rsid w:val="00266450"/>
    <w:rsid w:val="0026674A"/>
    <w:rsid w:val="00267B98"/>
    <w:rsid w:val="00267C8D"/>
    <w:rsid w:val="00267FDA"/>
    <w:rsid w:val="00270BFD"/>
    <w:rsid w:val="002719ED"/>
    <w:rsid w:val="0027337C"/>
    <w:rsid w:val="002740A1"/>
    <w:rsid w:val="00275D7F"/>
    <w:rsid w:val="002768DF"/>
    <w:rsid w:val="002801D5"/>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000F"/>
    <w:rsid w:val="002911A5"/>
    <w:rsid w:val="00291791"/>
    <w:rsid w:val="00292ED9"/>
    <w:rsid w:val="002931AA"/>
    <w:rsid w:val="002949A5"/>
    <w:rsid w:val="002963FC"/>
    <w:rsid w:val="002968CB"/>
    <w:rsid w:val="002A082A"/>
    <w:rsid w:val="002A0D6D"/>
    <w:rsid w:val="002A1411"/>
    <w:rsid w:val="002A2A1D"/>
    <w:rsid w:val="002A3AF5"/>
    <w:rsid w:val="002A42C6"/>
    <w:rsid w:val="002A52A8"/>
    <w:rsid w:val="002A54BC"/>
    <w:rsid w:val="002A721D"/>
    <w:rsid w:val="002B07F7"/>
    <w:rsid w:val="002B2349"/>
    <w:rsid w:val="002B252F"/>
    <w:rsid w:val="002B2A8D"/>
    <w:rsid w:val="002B4C21"/>
    <w:rsid w:val="002B4C86"/>
    <w:rsid w:val="002B4CF3"/>
    <w:rsid w:val="002B5710"/>
    <w:rsid w:val="002B57DD"/>
    <w:rsid w:val="002B5D9F"/>
    <w:rsid w:val="002B6E08"/>
    <w:rsid w:val="002B7077"/>
    <w:rsid w:val="002B71B5"/>
    <w:rsid w:val="002B72D9"/>
    <w:rsid w:val="002B7B1D"/>
    <w:rsid w:val="002B7D37"/>
    <w:rsid w:val="002C0396"/>
    <w:rsid w:val="002C055D"/>
    <w:rsid w:val="002C17FD"/>
    <w:rsid w:val="002C1AEE"/>
    <w:rsid w:val="002C2135"/>
    <w:rsid w:val="002C2842"/>
    <w:rsid w:val="002C2AB9"/>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223E"/>
    <w:rsid w:val="002D4BE5"/>
    <w:rsid w:val="002D4D30"/>
    <w:rsid w:val="002D5735"/>
    <w:rsid w:val="002D5930"/>
    <w:rsid w:val="002D5CCD"/>
    <w:rsid w:val="002D6436"/>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6EB"/>
    <w:rsid w:val="002F5C61"/>
    <w:rsid w:val="002F686A"/>
    <w:rsid w:val="002F6F81"/>
    <w:rsid w:val="002F70C2"/>
    <w:rsid w:val="002F784F"/>
    <w:rsid w:val="002F7ACD"/>
    <w:rsid w:val="00300394"/>
    <w:rsid w:val="00300947"/>
    <w:rsid w:val="00300EC1"/>
    <w:rsid w:val="00301A8C"/>
    <w:rsid w:val="0030294F"/>
    <w:rsid w:val="00303159"/>
    <w:rsid w:val="00303181"/>
    <w:rsid w:val="003042FE"/>
    <w:rsid w:val="00304689"/>
    <w:rsid w:val="003049A1"/>
    <w:rsid w:val="00305006"/>
    <w:rsid w:val="00306CF5"/>
    <w:rsid w:val="00307205"/>
    <w:rsid w:val="003077E2"/>
    <w:rsid w:val="0031004F"/>
    <w:rsid w:val="003105C3"/>
    <w:rsid w:val="00310A2B"/>
    <w:rsid w:val="00311168"/>
    <w:rsid w:val="00311234"/>
    <w:rsid w:val="0031156E"/>
    <w:rsid w:val="00311855"/>
    <w:rsid w:val="00311B5A"/>
    <w:rsid w:val="003123A8"/>
    <w:rsid w:val="00313829"/>
    <w:rsid w:val="00313F48"/>
    <w:rsid w:val="0031578F"/>
    <w:rsid w:val="003157A8"/>
    <w:rsid w:val="00316180"/>
    <w:rsid w:val="00316550"/>
    <w:rsid w:val="00316CC9"/>
    <w:rsid w:val="00316EBA"/>
    <w:rsid w:val="003174C8"/>
    <w:rsid w:val="00317BDC"/>
    <w:rsid w:val="00317ED9"/>
    <w:rsid w:val="003204C5"/>
    <w:rsid w:val="00320F80"/>
    <w:rsid w:val="003214DD"/>
    <w:rsid w:val="003215F0"/>
    <w:rsid w:val="00321AF8"/>
    <w:rsid w:val="00321DDE"/>
    <w:rsid w:val="003230B0"/>
    <w:rsid w:val="00323111"/>
    <w:rsid w:val="003233F2"/>
    <w:rsid w:val="00324182"/>
    <w:rsid w:val="00324575"/>
    <w:rsid w:val="003248D8"/>
    <w:rsid w:val="00324C7B"/>
    <w:rsid w:val="00324DF5"/>
    <w:rsid w:val="0032665F"/>
    <w:rsid w:val="00326FDD"/>
    <w:rsid w:val="0032734B"/>
    <w:rsid w:val="00327BDD"/>
    <w:rsid w:val="00327E47"/>
    <w:rsid w:val="00330A22"/>
    <w:rsid w:val="0033146A"/>
    <w:rsid w:val="00331CE6"/>
    <w:rsid w:val="00331F37"/>
    <w:rsid w:val="0033251E"/>
    <w:rsid w:val="00332B25"/>
    <w:rsid w:val="00334FAC"/>
    <w:rsid w:val="003376FB"/>
    <w:rsid w:val="00337D92"/>
    <w:rsid w:val="0034088C"/>
    <w:rsid w:val="00340AE1"/>
    <w:rsid w:val="00341428"/>
    <w:rsid w:val="00342159"/>
    <w:rsid w:val="0034438A"/>
    <w:rsid w:val="00345C61"/>
    <w:rsid w:val="00346A3C"/>
    <w:rsid w:val="00346C8B"/>
    <w:rsid w:val="0034753A"/>
    <w:rsid w:val="003476CC"/>
    <w:rsid w:val="0035027C"/>
    <w:rsid w:val="00351F40"/>
    <w:rsid w:val="00352287"/>
    <w:rsid w:val="003525DB"/>
    <w:rsid w:val="00352C05"/>
    <w:rsid w:val="00352D8D"/>
    <w:rsid w:val="003536B4"/>
    <w:rsid w:val="00353981"/>
    <w:rsid w:val="00353B3E"/>
    <w:rsid w:val="00354427"/>
    <w:rsid w:val="003550A8"/>
    <w:rsid w:val="0035597E"/>
    <w:rsid w:val="0035713C"/>
    <w:rsid w:val="00357279"/>
    <w:rsid w:val="003573D2"/>
    <w:rsid w:val="00357816"/>
    <w:rsid w:val="003578F9"/>
    <w:rsid w:val="00357E5E"/>
    <w:rsid w:val="00357E9F"/>
    <w:rsid w:val="00357F30"/>
    <w:rsid w:val="00360388"/>
    <w:rsid w:val="00360ACE"/>
    <w:rsid w:val="00361234"/>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02D"/>
    <w:rsid w:val="0037724D"/>
    <w:rsid w:val="003777D0"/>
    <w:rsid w:val="0037795E"/>
    <w:rsid w:val="00377A9A"/>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4A76"/>
    <w:rsid w:val="003B50A3"/>
    <w:rsid w:val="003B5FC4"/>
    <w:rsid w:val="003B72AA"/>
    <w:rsid w:val="003B737B"/>
    <w:rsid w:val="003C0BC7"/>
    <w:rsid w:val="003C0E22"/>
    <w:rsid w:val="003C1359"/>
    <w:rsid w:val="003C2BB5"/>
    <w:rsid w:val="003C491B"/>
    <w:rsid w:val="003C4CEC"/>
    <w:rsid w:val="003C6C25"/>
    <w:rsid w:val="003C736C"/>
    <w:rsid w:val="003D07E4"/>
    <w:rsid w:val="003D134D"/>
    <w:rsid w:val="003D1481"/>
    <w:rsid w:val="003D148C"/>
    <w:rsid w:val="003D1A22"/>
    <w:rsid w:val="003D250F"/>
    <w:rsid w:val="003D3DDB"/>
    <w:rsid w:val="003D40D9"/>
    <w:rsid w:val="003D5E2E"/>
    <w:rsid w:val="003D5E89"/>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2B0"/>
    <w:rsid w:val="0040056E"/>
    <w:rsid w:val="00400D43"/>
    <w:rsid w:val="00400F41"/>
    <w:rsid w:val="004012EA"/>
    <w:rsid w:val="004017F6"/>
    <w:rsid w:val="00401A78"/>
    <w:rsid w:val="0040253F"/>
    <w:rsid w:val="00403660"/>
    <w:rsid w:val="00404C5D"/>
    <w:rsid w:val="00404CA3"/>
    <w:rsid w:val="00404F6A"/>
    <w:rsid w:val="004056B5"/>
    <w:rsid w:val="00405A91"/>
    <w:rsid w:val="00406338"/>
    <w:rsid w:val="00406429"/>
    <w:rsid w:val="004065FA"/>
    <w:rsid w:val="004102FA"/>
    <w:rsid w:val="00410C0C"/>
    <w:rsid w:val="00410D0B"/>
    <w:rsid w:val="004124ED"/>
    <w:rsid w:val="00412708"/>
    <w:rsid w:val="004127B6"/>
    <w:rsid w:val="00412C18"/>
    <w:rsid w:val="00413166"/>
    <w:rsid w:val="00413B2E"/>
    <w:rsid w:val="00414456"/>
    <w:rsid w:val="0041495B"/>
    <w:rsid w:val="0041518A"/>
    <w:rsid w:val="00415433"/>
    <w:rsid w:val="004167D1"/>
    <w:rsid w:val="0041681C"/>
    <w:rsid w:val="00416D22"/>
    <w:rsid w:val="00416DE8"/>
    <w:rsid w:val="00416F3B"/>
    <w:rsid w:val="0041766E"/>
    <w:rsid w:val="004177B6"/>
    <w:rsid w:val="0042033C"/>
    <w:rsid w:val="00420836"/>
    <w:rsid w:val="00420910"/>
    <w:rsid w:val="00422245"/>
    <w:rsid w:val="00422345"/>
    <w:rsid w:val="004227A3"/>
    <w:rsid w:val="00422819"/>
    <w:rsid w:val="004237C5"/>
    <w:rsid w:val="00423E18"/>
    <w:rsid w:val="00423F23"/>
    <w:rsid w:val="00423F5D"/>
    <w:rsid w:val="0042492B"/>
    <w:rsid w:val="00425350"/>
    <w:rsid w:val="00426D85"/>
    <w:rsid w:val="00427E84"/>
    <w:rsid w:val="00430508"/>
    <w:rsid w:val="00430609"/>
    <w:rsid w:val="00430D6E"/>
    <w:rsid w:val="00430E3A"/>
    <w:rsid w:val="00430E61"/>
    <w:rsid w:val="004310AC"/>
    <w:rsid w:val="00431329"/>
    <w:rsid w:val="004318CB"/>
    <w:rsid w:val="004318F5"/>
    <w:rsid w:val="00431CF4"/>
    <w:rsid w:val="00433405"/>
    <w:rsid w:val="00434A28"/>
    <w:rsid w:val="00434D49"/>
    <w:rsid w:val="00435939"/>
    <w:rsid w:val="004368AD"/>
    <w:rsid w:val="00437484"/>
    <w:rsid w:val="00437F94"/>
    <w:rsid w:val="004418B1"/>
    <w:rsid w:val="004418E0"/>
    <w:rsid w:val="00441B8B"/>
    <w:rsid w:val="00442173"/>
    <w:rsid w:val="004422E4"/>
    <w:rsid w:val="00442576"/>
    <w:rsid w:val="00442626"/>
    <w:rsid w:val="00442979"/>
    <w:rsid w:val="00442E2F"/>
    <w:rsid w:val="0044334A"/>
    <w:rsid w:val="00443F86"/>
    <w:rsid w:val="0044578D"/>
    <w:rsid w:val="0044615F"/>
    <w:rsid w:val="00446562"/>
    <w:rsid w:val="00446CCB"/>
    <w:rsid w:val="00447295"/>
    <w:rsid w:val="0045026C"/>
    <w:rsid w:val="00450923"/>
    <w:rsid w:val="00452B61"/>
    <w:rsid w:val="004531C5"/>
    <w:rsid w:val="00454494"/>
    <w:rsid w:val="004544C5"/>
    <w:rsid w:val="00454E73"/>
    <w:rsid w:val="00456DAB"/>
    <w:rsid w:val="00456F4D"/>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529"/>
    <w:rsid w:val="00475936"/>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87BA2"/>
    <w:rsid w:val="004906AD"/>
    <w:rsid w:val="0049086D"/>
    <w:rsid w:val="00490ED7"/>
    <w:rsid w:val="004927A2"/>
    <w:rsid w:val="004939D6"/>
    <w:rsid w:val="00493B29"/>
    <w:rsid w:val="00495372"/>
    <w:rsid w:val="00495C62"/>
    <w:rsid w:val="004961A5"/>
    <w:rsid w:val="00497575"/>
    <w:rsid w:val="004976AC"/>
    <w:rsid w:val="00497E0C"/>
    <w:rsid w:val="004A083C"/>
    <w:rsid w:val="004A08DE"/>
    <w:rsid w:val="004A0FB3"/>
    <w:rsid w:val="004A1FAA"/>
    <w:rsid w:val="004A211E"/>
    <w:rsid w:val="004A2511"/>
    <w:rsid w:val="004A2566"/>
    <w:rsid w:val="004A29FB"/>
    <w:rsid w:val="004A4711"/>
    <w:rsid w:val="004A4796"/>
    <w:rsid w:val="004A48A2"/>
    <w:rsid w:val="004A4BC3"/>
    <w:rsid w:val="004A4EC1"/>
    <w:rsid w:val="004A500D"/>
    <w:rsid w:val="004A52E6"/>
    <w:rsid w:val="004A59A5"/>
    <w:rsid w:val="004A5A65"/>
    <w:rsid w:val="004A5DF3"/>
    <w:rsid w:val="004A5E9A"/>
    <w:rsid w:val="004A6DBA"/>
    <w:rsid w:val="004A7431"/>
    <w:rsid w:val="004A7F04"/>
    <w:rsid w:val="004B06CF"/>
    <w:rsid w:val="004B08C1"/>
    <w:rsid w:val="004B1B9E"/>
    <w:rsid w:val="004B2470"/>
    <w:rsid w:val="004B2C7A"/>
    <w:rsid w:val="004B2D5A"/>
    <w:rsid w:val="004B398B"/>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C6F68"/>
    <w:rsid w:val="004C72CE"/>
    <w:rsid w:val="004D0E9E"/>
    <w:rsid w:val="004D102B"/>
    <w:rsid w:val="004D115F"/>
    <w:rsid w:val="004D224D"/>
    <w:rsid w:val="004D2E13"/>
    <w:rsid w:val="004D3446"/>
    <w:rsid w:val="004D3D07"/>
    <w:rsid w:val="004D3F24"/>
    <w:rsid w:val="004D45AF"/>
    <w:rsid w:val="004D4789"/>
    <w:rsid w:val="004D48A3"/>
    <w:rsid w:val="004D495D"/>
    <w:rsid w:val="004D5E29"/>
    <w:rsid w:val="004D6C18"/>
    <w:rsid w:val="004D6FDE"/>
    <w:rsid w:val="004D7576"/>
    <w:rsid w:val="004E0161"/>
    <w:rsid w:val="004E2C29"/>
    <w:rsid w:val="004E2EA8"/>
    <w:rsid w:val="004E364C"/>
    <w:rsid w:val="004E39FC"/>
    <w:rsid w:val="004E504C"/>
    <w:rsid w:val="004E5082"/>
    <w:rsid w:val="004E59A9"/>
    <w:rsid w:val="004F1ADE"/>
    <w:rsid w:val="004F2348"/>
    <w:rsid w:val="004F293D"/>
    <w:rsid w:val="004F33F5"/>
    <w:rsid w:val="004F34DC"/>
    <w:rsid w:val="004F4049"/>
    <w:rsid w:val="004F4295"/>
    <w:rsid w:val="004F455C"/>
    <w:rsid w:val="004F4AF0"/>
    <w:rsid w:val="004F5216"/>
    <w:rsid w:val="004F576B"/>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285"/>
    <w:rsid w:val="00507E02"/>
    <w:rsid w:val="00507E18"/>
    <w:rsid w:val="005106A3"/>
    <w:rsid w:val="00510CC1"/>
    <w:rsid w:val="00510F94"/>
    <w:rsid w:val="005114FC"/>
    <w:rsid w:val="005115A8"/>
    <w:rsid w:val="00511CEC"/>
    <w:rsid w:val="00511ED8"/>
    <w:rsid w:val="005126F7"/>
    <w:rsid w:val="00514105"/>
    <w:rsid w:val="00514E56"/>
    <w:rsid w:val="0051571F"/>
    <w:rsid w:val="00515EE4"/>
    <w:rsid w:val="00516D37"/>
    <w:rsid w:val="00516E68"/>
    <w:rsid w:val="00516E87"/>
    <w:rsid w:val="00517405"/>
    <w:rsid w:val="005202D6"/>
    <w:rsid w:val="00520C76"/>
    <w:rsid w:val="00521124"/>
    <w:rsid w:val="0052112E"/>
    <w:rsid w:val="005214DD"/>
    <w:rsid w:val="005218F3"/>
    <w:rsid w:val="0052193A"/>
    <w:rsid w:val="00521998"/>
    <w:rsid w:val="00521E27"/>
    <w:rsid w:val="00522953"/>
    <w:rsid w:val="005230CC"/>
    <w:rsid w:val="0052364C"/>
    <w:rsid w:val="00525292"/>
    <w:rsid w:val="005258B6"/>
    <w:rsid w:val="00526787"/>
    <w:rsid w:val="00527380"/>
    <w:rsid w:val="005275F8"/>
    <w:rsid w:val="005277C8"/>
    <w:rsid w:val="00530568"/>
    <w:rsid w:val="00530E84"/>
    <w:rsid w:val="0053185C"/>
    <w:rsid w:val="005351D0"/>
    <w:rsid w:val="00535644"/>
    <w:rsid w:val="00535645"/>
    <w:rsid w:val="00535B3A"/>
    <w:rsid w:val="00535C83"/>
    <w:rsid w:val="00535C93"/>
    <w:rsid w:val="00536E07"/>
    <w:rsid w:val="0053706B"/>
    <w:rsid w:val="00537AC0"/>
    <w:rsid w:val="00540067"/>
    <w:rsid w:val="005409BB"/>
    <w:rsid w:val="005409EF"/>
    <w:rsid w:val="00540E40"/>
    <w:rsid w:val="00541617"/>
    <w:rsid w:val="00542072"/>
    <w:rsid w:val="00542988"/>
    <w:rsid w:val="00542C93"/>
    <w:rsid w:val="005445EC"/>
    <w:rsid w:val="00544890"/>
    <w:rsid w:val="005455D5"/>
    <w:rsid w:val="005458AB"/>
    <w:rsid w:val="00545B57"/>
    <w:rsid w:val="00545C93"/>
    <w:rsid w:val="00545ECA"/>
    <w:rsid w:val="00546144"/>
    <w:rsid w:val="005461FD"/>
    <w:rsid w:val="00546485"/>
    <w:rsid w:val="00547791"/>
    <w:rsid w:val="00550318"/>
    <w:rsid w:val="005531C8"/>
    <w:rsid w:val="00553DAD"/>
    <w:rsid w:val="0055433E"/>
    <w:rsid w:val="005550EA"/>
    <w:rsid w:val="0055516F"/>
    <w:rsid w:val="00555B4B"/>
    <w:rsid w:val="00555EE6"/>
    <w:rsid w:val="0055634D"/>
    <w:rsid w:val="00556CF6"/>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538"/>
    <w:rsid w:val="00572ECB"/>
    <w:rsid w:val="0057314D"/>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5B"/>
    <w:rsid w:val="005864F5"/>
    <w:rsid w:val="005865BA"/>
    <w:rsid w:val="00587089"/>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382"/>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CC5"/>
    <w:rsid w:val="005B4DF2"/>
    <w:rsid w:val="005B4EE9"/>
    <w:rsid w:val="005B4FDE"/>
    <w:rsid w:val="005B5E32"/>
    <w:rsid w:val="005B6845"/>
    <w:rsid w:val="005B6943"/>
    <w:rsid w:val="005B6BD4"/>
    <w:rsid w:val="005B6D93"/>
    <w:rsid w:val="005B7492"/>
    <w:rsid w:val="005B7554"/>
    <w:rsid w:val="005B78A7"/>
    <w:rsid w:val="005B7AE2"/>
    <w:rsid w:val="005B7F31"/>
    <w:rsid w:val="005C0E76"/>
    <w:rsid w:val="005C1177"/>
    <w:rsid w:val="005C1981"/>
    <w:rsid w:val="005C1B12"/>
    <w:rsid w:val="005C1FC1"/>
    <w:rsid w:val="005C2434"/>
    <w:rsid w:val="005C262E"/>
    <w:rsid w:val="005C29F1"/>
    <w:rsid w:val="005C3A9E"/>
    <w:rsid w:val="005C472D"/>
    <w:rsid w:val="005C5E0F"/>
    <w:rsid w:val="005C6BA5"/>
    <w:rsid w:val="005C72AE"/>
    <w:rsid w:val="005D0CDE"/>
    <w:rsid w:val="005D2F27"/>
    <w:rsid w:val="005D382D"/>
    <w:rsid w:val="005D4770"/>
    <w:rsid w:val="005D47D1"/>
    <w:rsid w:val="005D4C10"/>
    <w:rsid w:val="005D5F43"/>
    <w:rsid w:val="005D6F93"/>
    <w:rsid w:val="005D748F"/>
    <w:rsid w:val="005D7540"/>
    <w:rsid w:val="005D763B"/>
    <w:rsid w:val="005E0E66"/>
    <w:rsid w:val="005E2C1D"/>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E1C"/>
    <w:rsid w:val="005F43CC"/>
    <w:rsid w:val="005F4CF5"/>
    <w:rsid w:val="005F5122"/>
    <w:rsid w:val="005F557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1FCD"/>
    <w:rsid w:val="0060240F"/>
    <w:rsid w:val="00603520"/>
    <w:rsid w:val="00603725"/>
    <w:rsid w:val="00604373"/>
    <w:rsid w:val="00605ADD"/>
    <w:rsid w:val="00606B78"/>
    <w:rsid w:val="00606D6F"/>
    <w:rsid w:val="00610AB2"/>
    <w:rsid w:val="00611354"/>
    <w:rsid w:val="0061176D"/>
    <w:rsid w:val="0061203D"/>
    <w:rsid w:val="0061263C"/>
    <w:rsid w:val="006129F2"/>
    <w:rsid w:val="00612F35"/>
    <w:rsid w:val="00613584"/>
    <w:rsid w:val="00614668"/>
    <w:rsid w:val="00614C6E"/>
    <w:rsid w:val="00614E96"/>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4D8"/>
    <w:rsid w:val="0063351F"/>
    <w:rsid w:val="00634302"/>
    <w:rsid w:val="00634FA3"/>
    <w:rsid w:val="0063572B"/>
    <w:rsid w:val="00636337"/>
    <w:rsid w:val="0063744F"/>
    <w:rsid w:val="0063763F"/>
    <w:rsid w:val="006406A0"/>
    <w:rsid w:val="0064154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2534"/>
    <w:rsid w:val="006526F7"/>
    <w:rsid w:val="0065285A"/>
    <w:rsid w:val="006529E9"/>
    <w:rsid w:val="00654573"/>
    <w:rsid w:val="00654E0B"/>
    <w:rsid w:val="006551A0"/>
    <w:rsid w:val="00656191"/>
    <w:rsid w:val="00656280"/>
    <w:rsid w:val="006562A1"/>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719FF"/>
    <w:rsid w:val="00671F36"/>
    <w:rsid w:val="006722D6"/>
    <w:rsid w:val="0067415F"/>
    <w:rsid w:val="00675106"/>
    <w:rsid w:val="0067554E"/>
    <w:rsid w:val="00675BB2"/>
    <w:rsid w:val="006761C4"/>
    <w:rsid w:val="00677D31"/>
    <w:rsid w:val="00677D89"/>
    <w:rsid w:val="0068084E"/>
    <w:rsid w:val="00680990"/>
    <w:rsid w:val="00680C89"/>
    <w:rsid w:val="00681D3C"/>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3EB4"/>
    <w:rsid w:val="006943C5"/>
    <w:rsid w:val="006958F4"/>
    <w:rsid w:val="00695BF1"/>
    <w:rsid w:val="00695E2E"/>
    <w:rsid w:val="00695EE9"/>
    <w:rsid w:val="0069605C"/>
    <w:rsid w:val="00696CDE"/>
    <w:rsid w:val="006A0237"/>
    <w:rsid w:val="006A03CC"/>
    <w:rsid w:val="006A0939"/>
    <w:rsid w:val="006A0AA2"/>
    <w:rsid w:val="006A2116"/>
    <w:rsid w:val="006A2A45"/>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84"/>
    <w:rsid w:val="006B7B9D"/>
    <w:rsid w:val="006C05B7"/>
    <w:rsid w:val="006C1AD5"/>
    <w:rsid w:val="006C2099"/>
    <w:rsid w:val="006C2623"/>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6F01"/>
    <w:rsid w:val="006D7AFB"/>
    <w:rsid w:val="006E041D"/>
    <w:rsid w:val="006E188C"/>
    <w:rsid w:val="006E1991"/>
    <w:rsid w:val="006E1B16"/>
    <w:rsid w:val="006E1C4C"/>
    <w:rsid w:val="006E2BF2"/>
    <w:rsid w:val="006E2F88"/>
    <w:rsid w:val="006E3A9B"/>
    <w:rsid w:val="006E3BFC"/>
    <w:rsid w:val="006E4028"/>
    <w:rsid w:val="006E453E"/>
    <w:rsid w:val="006E468D"/>
    <w:rsid w:val="006E655A"/>
    <w:rsid w:val="006E7127"/>
    <w:rsid w:val="006E7257"/>
    <w:rsid w:val="006E7869"/>
    <w:rsid w:val="006E7D3F"/>
    <w:rsid w:val="006F05E3"/>
    <w:rsid w:val="006F0D7D"/>
    <w:rsid w:val="006F14F1"/>
    <w:rsid w:val="006F25E7"/>
    <w:rsid w:val="006F29EA"/>
    <w:rsid w:val="006F2BBE"/>
    <w:rsid w:val="006F32DF"/>
    <w:rsid w:val="006F399F"/>
    <w:rsid w:val="006F6789"/>
    <w:rsid w:val="006F721A"/>
    <w:rsid w:val="006F7A15"/>
    <w:rsid w:val="006F7BBE"/>
    <w:rsid w:val="00700284"/>
    <w:rsid w:val="0070089D"/>
    <w:rsid w:val="00700B01"/>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AB2"/>
    <w:rsid w:val="00711EE5"/>
    <w:rsid w:val="007126C9"/>
    <w:rsid w:val="00712FA7"/>
    <w:rsid w:val="0071414E"/>
    <w:rsid w:val="00714E96"/>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8F1"/>
    <w:rsid w:val="00737AEC"/>
    <w:rsid w:val="00740BFB"/>
    <w:rsid w:val="007412CD"/>
    <w:rsid w:val="00742155"/>
    <w:rsid w:val="00742B55"/>
    <w:rsid w:val="007436D1"/>
    <w:rsid w:val="00744986"/>
    <w:rsid w:val="00744EC4"/>
    <w:rsid w:val="007453D8"/>
    <w:rsid w:val="00745860"/>
    <w:rsid w:val="00745B42"/>
    <w:rsid w:val="00745B7C"/>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86E6B"/>
    <w:rsid w:val="00791BC4"/>
    <w:rsid w:val="007923DD"/>
    <w:rsid w:val="00794613"/>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6C25"/>
    <w:rsid w:val="007C6C59"/>
    <w:rsid w:val="007C781A"/>
    <w:rsid w:val="007C7C4B"/>
    <w:rsid w:val="007D07AE"/>
    <w:rsid w:val="007D08F9"/>
    <w:rsid w:val="007D0ED2"/>
    <w:rsid w:val="007D189C"/>
    <w:rsid w:val="007D192F"/>
    <w:rsid w:val="007D2659"/>
    <w:rsid w:val="007D3084"/>
    <w:rsid w:val="007D3EB2"/>
    <w:rsid w:val="007D5681"/>
    <w:rsid w:val="007D5B99"/>
    <w:rsid w:val="007D7298"/>
    <w:rsid w:val="007D7893"/>
    <w:rsid w:val="007D7A32"/>
    <w:rsid w:val="007E04A8"/>
    <w:rsid w:val="007E0AFA"/>
    <w:rsid w:val="007E143D"/>
    <w:rsid w:val="007E2506"/>
    <w:rsid w:val="007E2782"/>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AD4"/>
    <w:rsid w:val="00804C24"/>
    <w:rsid w:val="008051E7"/>
    <w:rsid w:val="00805BA6"/>
    <w:rsid w:val="00805F36"/>
    <w:rsid w:val="008061A1"/>
    <w:rsid w:val="00806908"/>
    <w:rsid w:val="00807774"/>
    <w:rsid w:val="00807BD9"/>
    <w:rsid w:val="00811F2B"/>
    <w:rsid w:val="00812784"/>
    <w:rsid w:val="00812866"/>
    <w:rsid w:val="008140E2"/>
    <w:rsid w:val="008147F6"/>
    <w:rsid w:val="008148A5"/>
    <w:rsid w:val="0081521E"/>
    <w:rsid w:val="0081536E"/>
    <w:rsid w:val="0081799C"/>
    <w:rsid w:val="008205F9"/>
    <w:rsid w:val="00820774"/>
    <w:rsid w:val="00821372"/>
    <w:rsid w:val="00821D41"/>
    <w:rsid w:val="0082261F"/>
    <w:rsid w:val="00823B33"/>
    <w:rsid w:val="00823B51"/>
    <w:rsid w:val="008252D5"/>
    <w:rsid w:val="00825AB3"/>
    <w:rsid w:val="00826693"/>
    <w:rsid w:val="0082732A"/>
    <w:rsid w:val="00827558"/>
    <w:rsid w:val="00830B68"/>
    <w:rsid w:val="008313F5"/>
    <w:rsid w:val="00832E1B"/>
    <w:rsid w:val="00832E48"/>
    <w:rsid w:val="0083352E"/>
    <w:rsid w:val="008336D2"/>
    <w:rsid w:val="00833739"/>
    <w:rsid w:val="008337AD"/>
    <w:rsid w:val="0083470D"/>
    <w:rsid w:val="00834885"/>
    <w:rsid w:val="00834AB2"/>
    <w:rsid w:val="008352EE"/>
    <w:rsid w:val="00835551"/>
    <w:rsid w:val="00835612"/>
    <w:rsid w:val="00835619"/>
    <w:rsid w:val="0083589C"/>
    <w:rsid w:val="008359D9"/>
    <w:rsid w:val="00835E3F"/>
    <w:rsid w:val="0083616C"/>
    <w:rsid w:val="008366D0"/>
    <w:rsid w:val="00840BF5"/>
    <w:rsid w:val="00841399"/>
    <w:rsid w:val="00841D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645"/>
    <w:rsid w:val="00853944"/>
    <w:rsid w:val="0085478C"/>
    <w:rsid w:val="00854814"/>
    <w:rsid w:val="00854D75"/>
    <w:rsid w:val="00855D5F"/>
    <w:rsid w:val="00855F92"/>
    <w:rsid w:val="00856323"/>
    <w:rsid w:val="00857085"/>
    <w:rsid w:val="00857160"/>
    <w:rsid w:val="0085738E"/>
    <w:rsid w:val="0085746B"/>
    <w:rsid w:val="00857785"/>
    <w:rsid w:val="00860881"/>
    <w:rsid w:val="00860D82"/>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4391"/>
    <w:rsid w:val="008772FD"/>
    <w:rsid w:val="00880029"/>
    <w:rsid w:val="00880848"/>
    <w:rsid w:val="00880AD1"/>
    <w:rsid w:val="0088145B"/>
    <w:rsid w:val="00881844"/>
    <w:rsid w:val="00882C69"/>
    <w:rsid w:val="008830E2"/>
    <w:rsid w:val="008836A2"/>
    <w:rsid w:val="00883A19"/>
    <w:rsid w:val="00883F94"/>
    <w:rsid w:val="0088462D"/>
    <w:rsid w:val="0088552C"/>
    <w:rsid w:val="00885D1D"/>
    <w:rsid w:val="00886AF8"/>
    <w:rsid w:val="00887140"/>
    <w:rsid w:val="0088741B"/>
    <w:rsid w:val="008876EE"/>
    <w:rsid w:val="00887AF8"/>
    <w:rsid w:val="008902AE"/>
    <w:rsid w:val="00891129"/>
    <w:rsid w:val="00891A7B"/>
    <w:rsid w:val="00891B6A"/>
    <w:rsid w:val="00892A46"/>
    <w:rsid w:val="00893745"/>
    <w:rsid w:val="008939C4"/>
    <w:rsid w:val="0089423C"/>
    <w:rsid w:val="008942FC"/>
    <w:rsid w:val="008945DC"/>
    <w:rsid w:val="0089534B"/>
    <w:rsid w:val="00895B6D"/>
    <w:rsid w:val="008964F9"/>
    <w:rsid w:val="00896EE5"/>
    <w:rsid w:val="008975D9"/>
    <w:rsid w:val="008A10FD"/>
    <w:rsid w:val="008A3128"/>
    <w:rsid w:val="008A4134"/>
    <w:rsid w:val="008A4B86"/>
    <w:rsid w:val="008A5C36"/>
    <w:rsid w:val="008A5E63"/>
    <w:rsid w:val="008A6200"/>
    <w:rsid w:val="008A692D"/>
    <w:rsid w:val="008B0140"/>
    <w:rsid w:val="008B0495"/>
    <w:rsid w:val="008B072F"/>
    <w:rsid w:val="008B07CE"/>
    <w:rsid w:val="008B153C"/>
    <w:rsid w:val="008B1B5F"/>
    <w:rsid w:val="008B1DF8"/>
    <w:rsid w:val="008B2078"/>
    <w:rsid w:val="008B2707"/>
    <w:rsid w:val="008B34CE"/>
    <w:rsid w:val="008B3748"/>
    <w:rsid w:val="008B42C6"/>
    <w:rsid w:val="008B436E"/>
    <w:rsid w:val="008B440B"/>
    <w:rsid w:val="008B442D"/>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5FE9"/>
    <w:rsid w:val="008C64F4"/>
    <w:rsid w:val="008C7D93"/>
    <w:rsid w:val="008D1813"/>
    <w:rsid w:val="008D18CE"/>
    <w:rsid w:val="008D37AB"/>
    <w:rsid w:val="008D4132"/>
    <w:rsid w:val="008D4541"/>
    <w:rsid w:val="008D4C6C"/>
    <w:rsid w:val="008D574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210"/>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07C1E"/>
    <w:rsid w:val="00910E32"/>
    <w:rsid w:val="00911C66"/>
    <w:rsid w:val="00912795"/>
    <w:rsid w:val="00916154"/>
    <w:rsid w:val="0091689F"/>
    <w:rsid w:val="00916BA6"/>
    <w:rsid w:val="00916C3E"/>
    <w:rsid w:val="00916F4B"/>
    <w:rsid w:val="00917283"/>
    <w:rsid w:val="009201BE"/>
    <w:rsid w:val="00920B44"/>
    <w:rsid w:val="00920C03"/>
    <w:rsid w:val="00921866"/>
    <w:rsid w:val="00922098"/>
    <w:rsid w:val="00922C3F"/>
    <w:rsid w:val="00922C71"/>
    <w:rsid w:val="00924BDD"/>
    <w:rsid w:val="00925F36"/>
    <w:rsid w:val="00926146"/>
    <w:rsid w:val="00926239"/>
    <w:rsid w:val="00926272"/>
    <w:rsid w:val="00926C0A"/>
    <w:rsid w:val="00927364"/>
    <w:rsid w:val="00927BDF"/>
    <w:rsid w:val="00927C57"/>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21DF"/>
    <w:rsid w:val="00942879"/>
    <w:rsid w:val="00943F3F"/>
    <w:rsid w:val="009453E8"/>
    <w:rsid w:val="009455A3"/>
    <w:rsid w:val="009465A0"/>
    <w:rsid w:val="0094746F"/>
    <w:rsid w:val="00950940"/>
    <w:rsid w:val="00951002"/>
    <w:rsid w:val="009525F6"/>
    <w:rsid w:val="009535C9"/>
    <w:rsid w:val="009540D6"/>
    <w:rsid w:val="009544AB"/>
    <w:rsid w:val="00954705"/>
    <w:rsid w:val="00954838"/>
    <w:rsid w:val="00955023"/>
    <w:rsid w:val="00955290"/>
    <w:rsid w:val="009552D1"/>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493C"/>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A7C23"/>
    <w:rsid w:val="009B08C5"/>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D"/>
    <w:rsid w:val="009B7041"/>
    <w:rsid w:val="009C15F1"/>
    <w:rsid w:val="009C1EF2"/>
    <w:rsid w:val="009C21A7"/>
    <w:rsid w:val="009C21E3"/>
    <w:rsid w:val="009C4840"/>
    <w:rsid w:val="009C5A74"/>
    <w:rsid w:val="009C6171"/>
    <w:rsid w:val="009C6546"/>
    <w:rsid w:val="009C6FAD"/>
    <w:rsid w:val="009D08D0"/>
    <w:rsid w:val="009D0F7D"/>
    <w:rsid w:val="009D21F2"/>
    <w:rsid w:val="009D21F5"/>
    <w:rsid w:val="009D250B"/>
    <w:rsid w:val="009D44D4"/>
    <w:rsid w:val="009D4731"/>
    <w:rsid w:val="009D49D6"/>
    <w:rsid w:val="009D4B20"/>
    <w:rsid w:val="009D4D44"/>
    <w:rsid w:val="009D52CF"/>
    <w:rsid w:val="009D5EDD"/>
    <w:rsid w:val="009D68A4"/>
    <w:rsid w:val="009D7350"/>
    <w:rsid w:val="009D7F7D"/>
    <w:rsid w:val="009E149A"/>
    <w:rsid w:val="009E1A2E"/>
    <w:rsid w:val="009E1C48"/>
    <w:rsid w:val="009E1D45"/>
    <w:rsid w:val="009E26CC"/>
    <w:rsid w:val="009E2A5E"/>
    <w:rsid w:val="009E2F3A"/>
    <w:rsid w:val="009E4173"/>
    <w:rsid w:val="009E4696"/>
    <w:rsid w:val="009E6467"/>
    <w:rsid w:val="009E6A7E"/>
    <w:rsid w:val="009E6AD8"/>
    <w:rsid w:val="009E772B"/>
    <w:rsid w:val="009F1A5B"/>
    <w:rsid w:val="009F20A5"/>
    <w:rsid w:val="009F243A"/>
    <w:rsid w:val="009F28BE"/>
    <w:rsid w:val="009F28C8"/>
    <w:rsid w:val="009F2F42"/>
    <w:rsid w:val="009F2FF1"/>
    <w:rsid w:val="009F36A9"/>
    <w:rsid w:val="009F4619"/>
    <w:rsid w:val="009F5BA6"/>
    <w:rsid w:val="009F6936"/>
    <w:rsid w:val="00A0054E"/>
    <w:rsid w:val="00A01148"/>
    <w:rsid w:val="00A01370"/>
    <w:rsid w:val="00A02F7D"/>
    <w:rsid w:val="00A04CF3"/>
    <w:rsid w:val="00A04E2F"/>
    <w:rsid w:val="00A05149"/>
    <w:rsid w:val="00A05DAA"/>
    <w:rsid w:val="00A06232"/>
    <w:rsid w:val="00A06C87"/>
    <w:rsid w:val="00A07F7A"/>
    <w:rsid w:val="00A10111"/>
    <w:rsid w:val="00A11927"/>
    <w:rsid w:val="00A131A4"/>
    <w:rsid w:val="00A13568"/>
    <w:rsid w:val="00A137E2"/>
    <w:rsid w:val="00A14159"/>
    <w:rsid w:val="00A153F3"/>
    <w:rsid w:val="00A16647"/>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5A6"/>
    <w:rsid w:val="00A33B2D"/>
    <w:rsid w:val="00A33BF1"/>
    <w:rsid w:val="00A34994"/>
    <w:rsid w:val="00A34D49"/>
    <w:rsid w:val="00A350B0"/>
    <w:rsid w:val="00A350DE"/>
    <w:rsid w:val="00A353D9"/>
    <w:rsid w:val="00A36BBC"/>
    <w:rsid w:val="00A36E98"/>
    <w:rsid w:val="00A37280"/>
    <w:rsid w:val="00A379AA"/>
    <w:rsid w:val="00A37ED2"/>
    <w:rsid w:val="00A40081"/>
    <w:rsid w:val="00A41F5F"/>
    <w:rsid w:val="00A4203C"/>
    <w:rsid w:val="00A42C63"/>
    <w:rsid w:val="00A432B8"/>
    <w:rsid w:val="00A460A8"/>
    <w:rsid w:val="00A46678"/>
    <w:rsid w:val="00A474DE"/>
    <w:rsid w:val="00A479FD"/>
    <w:rsid w:val="00A5099D"/>
    <w:rsid w:val="00A509AB"/>
    <w:rsid w:val="00A5258B"/>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97FF2"/>
    <w:rsid w:val="00AA05A6"/>
    <w:rsid w:val="00AA1504"/>
    <w:rsid w:val="00AA1E6B"/>
    <w:rsid w:val="00AA1F53"/>
    <w:rsid w:val="00AA311E"/>
    <w:rsid w:val="00AA36A1"/>
    <w:rsid w:val="00AA412E"/>
    <w:rsid w:val="00AA4DCC"/>
    <w:rsid w:val="00AA6855"/>
    <w:rsid w:val="00AA784C"/>
    <w:rsid w:val="00AB0597"/>
    <w:rsid w:val="00AB12D9"/>
    <w:rsid w:val="00AB167E"/>
    <w:rsid w:val="00AB179B"/>
    <w:rsid w:val="00AB183A"/>
    <w:rsid w:val="00AB18A6"/>
    <w:rsid w:val="00AB1B62"/>
    <w:rsid w:val="00AB249E"/>
    <w:rsid w:val="00AB336A"/>
    <w:rsid w:val="00AB36B9"/>
    <w:rsid w:val="00AB3DD0"/>
    <w:rsid w:val="00AB4984"/>
    <w:rsid w:val="00AB4DB8"/>
    <w:rsid w:val="00AB608A"/>
    <w:rsid w:val="00AB6346"/>
    <w:rsid w:val="00AB6BE5"/>
    <w:rsid w:val="00AB6F92"/>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2271"/>
    <w:rsid w:val="00AE3164"/>
    <w:rsid w:val="00AE33F9"/>
    <w:rsid w:val="00AE3563"/>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EBD"/>
    <w:rsid w:val="00B01015"/>
    <w:rsid w:val="00B01412"/>
    <w:rsid w:val="00B01E12"/>
    <w:rsid w:val="00B02231"/>
    <w:rsid w:val="00B02B74"/>
    <w:rsid w:val="00B02F0D"/>
    <w:rsid w:val="00B02FFC"/>
    <w:rsid w:val="00B032B4"/>
    <w:rsid w:val="00B040C3"/>
    <w:rsid w:val="00B048E1"/>
    <w:rsid w:val="00B04977"/>
    <w:rsid w:val="00B04B39"/>
    <w:rsid w:val="00B0556E"/>
    <w:rsid w:val="00B0568F"/>
    <w:rsid w:val="00B05C8F"/>
    <w:rsid w:val="00B0620E"/>
    <w:rsid w:val="00B06956"/>
    <w:rsid w:val="00B07528"/>
    <w:rsid w:val="00B07722"/>
    <w:rsid w:val="00B07EC6"/>
    <w:rsid w:val="00B104C2"/>
    <w:rsid w:val="00B1103A"/>
    <w:rsid w:val="00B1115A"/>
    <w:rsid w:val="00B1122E"/>
    <w:rsid w:val="00B12655"/>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B3D"/>
    <w:rsid w:val="00B25D31"/>
    <w:rsid w:val="00B25D65"/>
    <w:rsid w:val="00B25EA3"/>
    <w:rsid w:val="00B262E6"/>
    <w:rsid w:val="00B26F2F"/>
    <w:rsid w:val="00B27417"/>
    <w:rsid w:val="00B278A1"/>
    <w:rsid w:val="00B27A63"/>
    <w:rsid w:val="00B27D67"/>
    <w:rsid w:val="00B30436"/>
    <w:rsid w:val="00B30F5C"/>
    <w:rsid w:val="00B31036"/>
    <w:rsid w:val="00B3204A"/>
    <w:rsid w:val="00B32BDF"/>
    <w:rsid w:val="00B32D92"/>
    <w:rsid w:val="00B33F78"/>
    <w:rsid w:val="00B343A2"/>
    <w:rsid w:val="00B34E27"/>
    <w:rsid w:val="00B34FDD"/>
    <w:rsid w:val="00B35309"/>
    <w:rsid w:val="00B35655"/>
    <w:rsid w:val="00B35DB5"/>
    <w:rsid w:val="00B36539"/>
    <w:rsid w:val="00B36A55"/>
    <w:rsid w:val="00B401AC"/>
    <w:rsid w:val="00B408C1"/>
    <w:rsid w:val="00B40AEF"/>
    <w:rsid w:val="00B40C7F"/>
    <w:rsid w:val="00B41353"/>
    <w:rsid w:val="00B4137D"/>
    <w:rsid w:val="00B42A51"/>
    <w:rsid w:val="00B4316E"/>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A06"/>
    <w:rsid w:val="00B55BBF"/>
    <w:rsid w:val="00B55E25"/>
    <w:rsid w:val="00B5620F"/>
    <w:rsid w:val="00B56A32"/>
    <w:rsid w:val="00B57279"/>
    <w:rsid w:val="00B573C0"/>
    <w:rsid w:val="00B61059"/>
    <w:rsid w:val="00B618DE"/>
    <w:rsid w:val="00B61910"/>
    <w:rsid w:val="00B63473"/>
    <w:rsid w:val="00B64A65"/>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8D"/>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5EBB"/>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7D6"/>
    <w:rsid w:val="00BC0FAD"/>
    <w:rsid w:val="00BC1C0C"/>
    <w:rsid w:val="00BC2F26"/>
    <w:rsid w:val="00BC3D2D"/>
    <w:rsid w:val="00BC4368"/>
    <w:rsid w:val="00BC4B16"/>
    <w:rsid w:val="00BC4C14"/>
    <w:rsid w:val="00BC4F9C"/>
    <w:rsid w:val="00BC594D"/>
    <w:rsid w:val="00BC5C49"/>
    <w:rsid w:val="00BC63E8"/>
    <w:rsid w:val="00BC6967"/>
    <w:rsid w:val="00BC714B"/>
    <w:rsid w:val="00BC7AD2"/>
    <w:rsid w:val="00BC7B45"/>
    <w:rsid w:val="00BD069C"/>
    <w:rsid w:val="00BD2ABA"/>
    <w:rsid w:val="00BD4FF7"/>
    <w:rsid w:val="00BD5208"/>
    <w:rsid w:val="00BD5836"/>
    <w:rsid w:val="00BD6305"/>
    <w:rsid w:val="00BD7270"/>
    <w:rsid w:val="00BD7A2B"/>
    <w:rsid w:val="00BD7B34"/>
    <w:rsid w:val="00BE0A8B"/>
    <w:rsid w:val="00BE1249"/>
    <w:rsid w:val="00BE14E3"/>
    <w:rsid w:val="00BE19DA"/>
    <w:rsid w:val="00BE2175"/>
    <w:rsid w:val="00BE2900"/>
    <w:rsid w:val="00BE2973"/>
    <w:rsid w:val="00BE331D"/>
    <w:rsid w:val="00BE3935"/>
    <w:rsid w:val="00BE4191"/>
    <w:rsid w:val="00BE4900"/>
    <w:rsid w:val="00BE494C"/>
    <w:rsid w:val="00BE5283"/>
    <w:rsid w:val="00BE5779"/>
    <w:rsid w:val="00BE71CB"/>
    <w:rsid w:val="00BE74F9"/>
    <w:rsid w:val="00BF030C"/>
    <w:rsid w:val="00BF1FCA"/>
    <w:rsid w:val="00BF229D"/>
    <w:rsid w:val="00BF24BD"/>
    <w:rsid w:val="00BF30B6"/>
    <w:rsid w:val="00BF333B"/>
    <w:rsid w:val="00BF3344"/>
    <w:rsid w:val="00BF4AD6"/>
    <w:rsid w:val="00BF53BB"/>
    <w:rsid w:val="00BF5B37"/>
    <w:rsid w:val="00BF712A"/>
    <w:rsid w:val="00BF794D"/>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770"/>
    <w:rsid w:val="00C32995"/>
    <w:rsid w:val="00C331EC"/>
    <w:rsid w:val="00C33E86"/>
    <w:rsid w:val="00C3409A"/>
    <w:rsid w:val="00C34955"/>
    <w:rsid w:val="00C35F18"/>
    <w:rsid w:val="00C360E8"/>
    <w:rsid w:val="00C373BA"/>
    <w:rsid w:val="00C37D5F"/>
    <w:rsid w:val="00C41251"/>
    <w:rsid w:val="00C41666"/>
    <w:rsid w:val="00C42637"/>
    <w:rsid w:val="00C43C03"/>
    <w:rsid w:val="00C442DB"/>
    <w:rsid w:val="00C4440B"/>
    <w:rsid w:val="00C44AD8"/>
    <w:rsid w:val="00C45059"/>
    <w:rsid w:val="00C454B3"/>
    <w:rsid w:val="00C45F11"/>
    <w:rsid w:val="00C4622B"/>
    <w:rsid w:val="00C46850"/>
    <w:rsid w:val="00C4723C"/>
    <w:rsid w:val="00C47E78"/>
    <w:rsid w:val="00C50DA4"/>
    <w:rsid w:val="00C51440"/>
    <w:rsid w:val="00C520E8"/>
    <w:rsid w:val="00C52DF9"/>
    <w:rsid w:val="00C52E60"/>
    <w:rsid w:val="00C53644"/>
    <w:rsid w:val="00C5412F"/>
    <w:rsid w:val="00C54E38"/>
    <w:rsid w:val="00C55845"/>
    <w:rsid w:val="00C55CA7"/>
    <w:rsid w:val="00C56327"/>
    <w:rsid w:val="00C57546"/>
    <w:rsid w:val="00C5764D"/>
    <w:rsid w:val="00C604EA"/>
    <w:rsid w:val="00C61343"/>
    <w:rsid w:val="00C61434"/>
    <w:rsid w:val="00C63C80"/>
    <w:rsid w:val="00C64347"/>
    <w:rsid w:val="00C64C67"/>
    <w:rsid w:val="00C64D7A"/>
    <w:rsid w:val="00C64DB0"/>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0A65"/>
    <w:rsid w:val="00C7295B"/>
    <w:rsid w:val="00C731B7"/>
    <w:rsid w:val="00C74757"/>
    <w:rsid w:val="00C74D09"/>
    <w:rsid w:val="00C75DC2"/>
    <w:rsid w:val="00C767D1"/>
    <w:rsid w:val="00C76AC8"/>
    <w:rsid w:val="00C774C7"/>
    <w:rsid w:val="00C77A48"/>
    <w:rsid w:val="00C77EF5"/>
    <w:rsid w:val="00C80469"/>
    <w:rsid w:val="00C81DC5"/>
    <w:rsid w:val="00C8300B"/>
    <w:rsid w:val="00C8372C"/>
    <w:rsid w:val="00C85323"/>
    <w:rsid w:val="00C854FB"/>
    <w:rsid w:val="00C855C2"/>
    <w:rsid w:val="00C8643E"/>
    <w:rsid w:val="00C870C3"/>
    <w:rsid w:val="00C909D9"/>
    <w:rsid w:val="00C909DE"/>
    <w:rsid w:val="00C90C0B"/>
    <w:rsid w:val="00C90E1D"/>
    <w:rsid w:val="00C91B1E"/>
    <w:rsid w:val="00C91E5E"/>
    <w:rsid w:val="00C9294E"/>
    <w:rsid w:val="00C92C4D"/>
    <w:rsid w:val="00C94E0A"/>
    <w:rsid w:val="00C95821"/>
    <w:rsid w:val="00C95C40"/>
    <w:rsid w:val="00C963FE"/>
    <w:rsid w:val="00C96E02"/>
    <w:rsid w:val="00C97444"/>
    <w:rsid w:val="00C97866"/>
    <w:rsid w:val="00C97E21"/>
    <w:rsid w:val="00CA02F3"/>
    <w:rsid w:val="00CA0A44"/>
    <w:rsid w:val="00CA0C27"/>
    <w:rsid w:val="00CA14EB"/>
    <w:rsid w:val="00CA19BB"/>
    <w:rsid w:val="00CA3AE5"/>
    <w:rsid w:val="00CA543F"/>
    <w:rsid w:val="00CA6472"/>
    <w:rsid w:val="00CA6F33"/>
    <w:rsid w:val="00CA71FF"/>
    <w:rsid w:val="00CA79FF"/>
    <w:rsid w:val="00CB0246"/>
    <w:rsid w:val="00CB02F6"/>
    <w:rsid w:val="00CB198E"/>
    <w:rsid w:val="00CB1AEB"/>
    <w:rsid w:val="00CB2049"/>
    <w:rsid w:val="00CB24AF"/>
    <w:rsid w:val="00CB27E2"/>
    <w:rsid w:val="00CB303B"/>
    <w:rsid w:val="00CB480D"/>
    <w:rsid w:val="00CB4F5E"/>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8E0"/>
    <w:rsid w:val="00CD6BA0"/>
    <w:rsid w:val="00CD7147"/>
    <w:rsid w:val="00CD7AB7"/>
    <w:rsid w:val="00CD7C95"/>
    <w:rsid w:val="00CD7E71"/>
    <w:rsid w:val="00CE0C7B"/>
    <w:rsid w:val="00CE118B"/>
    <w:rsid w:val="00CE1901"/>
    <w:rsid w:val="00CE201D"/>
    <w:rsid w:val="00CE28AF"/>
    <w:rsid w:val="00CE2922"/>
    <w:rsid w:val="00CE3315"/>
    <w:rsid w:val="00CE406A"/>
    <w:rsid w:val="00CE4D84"/>
    <w:rsid w:val="00CE57F3"/>
    <w:rsid w:val="00CE5B7F"/>
    <w:rsid w:val="00CE5BA0"/>
    <w:rsid w:val="00CE6231"/>
    <w:rsid w:val="00CE63B1"/>
    <w:rsid w:val="00CE6834"/>
    <w:rsid w:val="00CE6BB5"/>
    <w:rsid w:val="00CE79C0"/>
    <w:rsid w:val="00CE7F48"/>
    <w:rsid w:val="00CF1156"/>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8DB"/>
    <w:rsid w:val="00D03F24"/>
    <w:rsid w:val="00D043D3"/>
    <w:rsid w:val="00D045F4"/>
    <w:rsid w:val="00D04C70"/>
    <w:rsid w:val="00D053A0"/>
    <w:rsid w:val="00D05F99"/>
    <w:rsid w:val="00D06BD7"/>
    <w:rsid w:val="00D06F42"/>
    <w:rsid w:val="00D076B9"/>
    <w:rsid w:val="00D07B23"/>
    <w:rsid w:val="00D105B7"/>
    <w:rsid w:val="00D10C6A"/>
    <w:rsid w:val="00D11489"/>
    <w:rsid w:val="00D11674"/>
    <w:rsid w:val="00D117F8"/>
    <w:rsid w:val="00D11FE3"/>
    <w:rsid w:val="00D128DD"/>
    <w:rsid w:val="00D12A5E"/>
    <w:rsid w:val="00D13755"/>
    <w:rsid w:val="00D137BE"/>
    <w:rsid w:val="00D13F98"/>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187"/>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19D"/>
    <w:rsid w:val="00D33908"/>
    <w:rsid w:val="00D3395D"/>
    <w:rsid w:val="00D33AFB"/>
    <w:rsid w:val="00D33FD4"/>
    <w:rsid w:val="00D345B7"/>
    <w:rsid w:val="00D34869"/>
    <w:rsid w:val="00D34F9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0F4"/>
    <w:rsid w:val="00D519DB"/>
    <w:rsid w:val="00D53E9C"/>
    <w:rsid w:val="00D549ED"/>
    <w:rsid w:val="00D55394"/>
    <w:rsid w:val="00D55CB7"/>
    <w:rsid w:val="00D563A1"/>
    <w:rsid w:val="00D578B3"/>
    <w:rsid w:val="00D621C3"/>
    <w:rsid w:val="00D632FE"/>
    <w:rsid w:val="00D637DA"/>
    <w:rsid w:val="00D637FB"/>
    <w:rsid w:val="00D643AC"/>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4CC9"/>
    <w:rsid w:val="00D862CD"/>
    <w:rsid w:val="00D862DB"/>
    <w:rsid w:val="00D864B2"/>
    <w:rsid w:val="00D866E6"/>
    <w:rsid w:val="00D87B34"/>
    <w:rsid w:val="00D904C0"/>
    <w:rsid w:val="00D91228"/>
    <w:rsid w:val="00D919F1"/>
    <w:rsid w:val="00D92817"/>
    <w:rsid w:val="00D92B4F"/>
    <w:rsid w:val="00D92F3E"/>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5FAA"/>
    <w:rsid w:val="00DA696B"/>
    <w:rsid w:val="00DA6A7E"/>
    <w:rsid w:val="00DA7835"/>
    <w:rsid w:val="00DA784C"/>
    <w:rsid w:val="00DB0CDA"/>
    <w:rsid w:val="00DB1081"/>
    <w:rsid w:val="00DB17FF"/>
    <w:rsid w:val="00DB2B26"/>
    <w:rsid w:val="00DB3D90"/>
    <w:rsid w:val="00DB4444"/>
    <w:rsid w:val="00DB4952"/>
    <w:rsid w:val="00DB53C9"/>
    <w:rsid w:val="00DB5ED1"/>
    <w:rsid w:val="00DB664B"/>
    <w:rsid w:val="00DB7003"/>
    <w:rsid w:val="00DB7EF3"/>
    <w:rsid w:val="00DC06B7"/>
    <w:rsid w:val="00DC0AEC"/>
    <w:rsid w:val="00DC0AED"/>
    <w:rsid w:val="00DC109A"/>
    <w:rsid w:val="00DC1B54"/>
    <w:rsid w:val="00DC1BD4"/>
    <w:rsid w:val="00DC2516"/>
    <w:rsid w:val="00DC2B1A"/>
    <w:rsid w:val="00DC3243"/>
    <w:rsid w:val="00DC3807"/>
    <w:rsid w:val="00DC3D69"/>
    <w:rsid w:val="00DC3EF4"/>
    <w:rsid w:val="00DC3FD5"/>
    <w:rsid w:val="00DC478E"/>
    <w:rsid w:val="00DC62C2"/>
    <w:rsid w:val="00DC6481"/>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1BA"/>
    <w:rsid w:val="00DD7927"/>
    <w:rsid w:val="00DE0D85"/>
    <w:rsid w:val="00DE1E98"/>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6AFE"/>
    <w:rsid w:val="00DE700F"/>
    <w:rsid w:val="00DE741B"/>
    <w:rsid w:val="00DE7743"/>
    <w:rsid w:val="00DF0170"/>
    <w:rsid w:val="00DF1045"/>
    <w:rsid w:val="00DF3490"/>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6C1A"/>
    <w:rsid w:val="00E0708F"/>
    <w:rsid w:val="00E07C35"/>
    <w:rsid w:val="00E07C7C"/>
    <w:rsid w:val="00E07E68"/>
    <w:rsid w:val="00E11663"/>
    <w:rsid w:val="00E11FFB"/>
    <w:rsid w:val="00E1299F"/>
    <w:rsid w:val="00E15555"/>
    <w:rsid w:val="00E15CB8"/>
    <w:rsid w:val="00E168C0"/>
    <w:rsid w:val="00E169E8"/>
    <w:rsid w:val="00E17C9D"/>
    <w:rsid w:val="00E20E49"/>
    <w:rsid w:val="00E210E5"/>
    <w:rsid w:val="00E214A7"/>
    <w:rsid w:val="00E220D7"/>
    <w:rsid w:val="00E233A2"/>
    <w:rsid w:val="00E234EE"/>
    <w:rsid w:val="00E2405B"/>
    <w:rsid w:val="00E241F3"/>
    <w:rsid w:val="00E243A9"/>
    <w:rsid w:val="00E2597D"/>
    <w:rsid w:val="00E25EE3"/>
    <w:rsid w:val="00E26B1B"/>
    <w:rsid w:val="00E26CBC"/>
    <w:rsid w:val="00E273E8"/>
    <w:rsid w:val="00E27C28"/>
    <w:rsid w:val="00E27EFA"/>
    <w:rsid w:val="00E3045B"/>
    <w:rsid w:val="00E30EC2"/>
    <w:rsid w:val="00E3254B"/>
    <w:rsid w:val="00E32791"/>
    <w:rsid w:val="00E33CF1"/>
    <w:rsid w:val="00E35A99"/>
    <w:rsid w:val="00E378B9"/>
    <w:rsid w:val="00E400A2"/>
    <w:rsid w:val="00E412F6"/>
    <w:rsid w:val="00E4213A"/>
    <w:rsid w:val="00E421E9"/>
    <w:rsid w:val="00E42478"/>
    <w:rsid w:val="00E435BE"/>
    <w:rsid w:val="00E4450A"/>
    <w:rsid w:val="00E4451C"/>
    <w:rsid w:val="00E44B91"/>
    <w:rsid w:val="00E44DB6"/>
    <w:rsid w:val="00E45705"/>
    <w:rsid w:val="00E4594A"/>
    <w:rsid w:val="00E46409"/>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5AF9"/>
    <w:rsid w:val="00E672B9"/>
    <w:rsid w:val="00E71E8F"/>
    <w:rsid w:val="00E726BF"/>
    <w:rsid w:val="00E72893"/>
    <w:rsid w:val="00E7397E"/>
    <w:rsid w:val="00E73A52"/>
    <w:rsid w:val="00E743FD"/>
    <w:rsid w:val="00E757BC"/>
    <w:rsid w:val="00E7612B"/>
    <w:rsid w:val="00E772B5"/>
    <w:rsid w:val="00E77320"/>
    <w:rsid w:val="00E811CA"/>
    <w:rsid w:val="00E8239F"/>
    <w:rsid w:val="00E825ED"/>
    <w:rsid w:val="00E82BC9"/>
    <w:rsid w:val="00E84998"/>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2C5"/>
    <w:rsid w:val="00E9681B"/>
    <w:rsid w:val="00E973B5"/>
    <w:rsid w:val="00E97E2A"/>
    <w:rsid w:val="00EA0059"/>
    <w:rsid w:val="00EA0DA5"/>
    <w:rsid w:val="00EA316A"/>
    <w:rsid w:val="00EA3C6D"/>
    <w:rsid w:val="00EA4519"/>
    <w:rsid w:val="00EA4B39"/>
    <w:rsid w:val="00EA5257"/>
    <w:rsid w:val="00EA58AA"/>
    <w:rsid w:val="00EA621D"/>
    <w:rsid w:val="00EA6248"/>
    <w:rsid w:val="00EA6A51"/>
    <w:rsid w:val="00EB0AF1"/>
    <w:rsid w:val="00EB0F19"/>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728"/>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2D87"/>
    <w:rsid w:val="00EE4243"/>
    <w:rsid w:val="00EE450D"/>
    <w:rsid w:val="00EE468D"/>
    <w:rsid w:val="00EE4A45"/>
    <w:rsid w:val="00EE4A8B"/>
    <w:rsid w:val="00EE5796"/>
    <w:rsid w:val="00EE5F94"/>
    <w:rsid w:val="00EE7E97"/>
    <w:rsid w:val="00EF03FE"/>
    <w:rsid w:val="00EF0438"/>
    <w:rsid w:val="00EF0DE0"/>
    <w:rsid w:val="00EF1EBE"/>
    <w:rsid w:val="00EF2929"/>
    <w:rsid w:val="00EF2FFB"/>
    <w:rsid w:val="00EF4196"/>
    <w:rsid w:val="00EF45E4"/>
    <w:rsid w:val="00EF4C9B"/>
    <w:rsid w:val="00EF4D5F"/>
    <w:rsid w:val="00EF4E11"/>
    <w:rsid w:val="00EF4F48"/>
    <w:rsid w:val="00EF577F"/>
    <w:rsid w:val="00EF6B36"/>
    <w:rsid w:val="00EF6F08"/>
    <w:rsid w:val="00EF779E"/>
    <w:rsid w:val="00EF78B5"/>
    <w:rsid w:val="00EF7E2C"/>
    <w:rsid w:val="00F00A49"/>
    <w:rsid w:val="00F0154D"/>
    <w:rsid w:val="00F01855"/>
    <w:rsid w:val="00F02292"/>
    <w:rsid w:val="00F0243B"/>
    <w:rsid w:val="00F03E65"/>
    <w:rsid w:val="00F04412"/>
    <w:rsid w:val="00F05134"/>
    <w:rsid w:val="00F053F8"/>
    <w:rsid w:val="00F062FF"/>
    <w:rsid w:val="00F06427"/>
    <w:rsid w:val="00F06900"/>
    <w:rsid w:val="00F06A93"/>
    <w:rsid w:val="00F06D5C"/>
    <w:rsid w:val="00F07004"/>
    <w:rsid w:val="00F07576"/>
    <w:rsid w:val="00F10614"/>
    <w:rsid w:val="00F12728"/>
    <w:rsid w:val="00F1285C"/>
    <w:rsid w:val="00F12E5D"/>
    <w:rsid w:val="00F13173"/>
    <w:rsid w:val="00F134A0"/>
    <w:rsid w:val="00F13F7D"/>
    <w:rsid w:val="00F149A1"/>
    <w:rsid w:val="00F14A3B"/>
    <w:rsid w:val="00F14EE6"/>
    <w:rsid w:val="00F155BC"/>
    <w:rsid w:val="00F15736"/>
    <w:rsid w:val="00F15812"/>
    <w:rsid w:val="00F16509"/>
    <w:rsid w:val="00F16F11"/>
    <w:rsid w:val="00F174E0"/>
    <w:rsid w:val="00F17599"/>
    <w:rsid w:val="00F17EF1"/>
    <w:rsid w:val="00F20913"/>
    <w:rsid w:val="00F21DFD"/>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63BE"/>
    <w:rsid w:val="00F37E9A"/>
    <w:rsid w:val="00F40452"/>
    <w:rsid w:val="00F41268"/>
    <w:rsid w:val="00F41983"/>
    <w:rsid w:val="00F41D81"/>
    <w:rsid w:val="00F42BD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9BC"/>
    <w:rsid w:val="00F72DE4"/>
    <w:rsid w:val="00F734A7"/>
    <w:rsid w:val="00F73856"/>
    <w:rsid w:val="00F73C3D"/>
    <w:rsid w:val="00F7476C"/>
    <w:rsid w:val="00F75E6F"/>
    <w:rsid w:val="00F76723"/>
    <w:rsid w:val="00F76F62"/>
    <w:rsid w:val="00F772DE"/>
    <w:rsid w:val="00F776F6"/>
    <w:rsid w:val="00F80B23"/>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84"/>
    <w:rsid w:val="00F874F0"/>
    <w:rsid w:val="00F87A2D"/>
    <w:rsid w:val="00F907E6"/>
    <w:rsid w:val="00F90AF9"/>
    <w:rsid w:val="00F90D31"/>
    <w:rsid w:val="00F91128"/>
    <w:rsid w:val="00F916D1"/>
    <w:rsid w:val="00F91A4B"/>
    <w:rsid w:val="00F91A7D"/>
    <w:rsid w:val="00F91B28"/>
    <w:rsid w:val="00F91D47"/>
    <w:rsid w:val="00F92A56"/>
    <w:rsid w:val="00F93B6D"/>
    <w:rsid w:val="00F93F89"/>
    <w:rsid w:val="00F94D2B"/>
    <w:rsid w:val="00F95959"/>
    <w:rsid w:val="00F96759"/>
    <w:rsid w:val="00F975BA"/>
    <w:rsid w:val="00FA0041"/>
    <w:rsid w:val="00FA022F"/>
    <w:rsid w:val="00FA09FE"/>
    <w:rsid w:val="00FA0E1F"/>
    <w:rsid w:val="00FA22F0"/>
    <w:rsid w:val="00FA2BAA"/>
    <w:rsid w:val="00FA2CD1"/>
    <w:rsid w:val="00FA31E0"/>
    <w:rsid w:val="00FA3B00"/>
    <w:rsid w:val="00FA46AA"/>
    <w:rsid w:val="00FA5B3B"/>
    <w:rsid w:val="00FA6103"/>
    <w:rsid w:val="00FA61DD"/>
    <w:rsid w:val="00FA633C"/>
    <w:rsid w:val="00FA76FA"/>
    <w:rsid w:val="00FA7992"/>
    <w:rsid w:val="00FA7F44"/>
    <w:rsid w:val="00FB0A65"/>
    <w:rsid w:val="00FB0C95"/>
    <w:rsid w:val="00FB0CF9"/>
    <w:rsid w:val="00FB1431"/>
    <w:rsid w:val="00FB16CE"/>
    <w:rsid w:val="00FB238C"/>
    <w:rsid w:val="00FB2C79"/>
    <w:rsid w:val="00FB2C86"/>
    <w:rsid w:val="00FB2F18"/>
    <w:rsid w:val="00FB508A"/>
    <w:rsid w:val="00FB5BFD"/>
    <w:rsid w:val="00FB6060"/>
    <w:rsid w:val="00FB63A2"/>
    <w:rsid w:val="00FB711B"/>
    <w:rsid w:val="00FB7D92"/>
    <w:rsid w:val="00FC0210"/>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2A32"/>
    <w:rsid w:val="00FD2F08"/>
    <w:rsid w:val="00FD3210"/>
    <w:rsid w:val="00FD52D0"/>
    <w:rsid w:val="00FD5F97"/>
    <w:rsid w:val="00FD5FAE"/>
    <w:rsid w:val="00FD6659"/>
    <w:rsid w:val="00FD6C73"/>
    <w:rsid w:val="00FD7C22"/>
    <w:rsid w:val="00FE1C3B"/>
    <w:rsid w:val="00FE1C82"/>
    <w:rsid w:val="00FE301D"/>
    <w:rsid w:val="00FE3685"/>
    <w:rsid w:val="00FE3F50"/>
    <w:rsid w:val="00FE501A"/>
    <w:rsid w:val="00FE66D7"/>
    <w:rsid w:val="00FE6B43"/>
    <w:rsid w:val="00FE6F8B"/>
    <w:rsid w:val="00FE6FDA"/>
    <w:rsid w:val="00FE79E3"/>
    <w:rsid w:val="00FE7DE9"/>
    <w:rsid w:val="00FF0353"/>
    <w:rsid w:val="00FF092E"/>
    <w:rsid w:val="00FF17A4"/>
    <w:rsid w:val="00FF19B4"/>
    <w:rsid w:val="00FF1E08"/>
    <w:rsid w:val="00FF31BC"/>
    <w:rsid w:val="00FF3846"/>
    <w:rsid w:val="00FF3A46"/>
    <w:rsid w:val="00FF3AB7"/>
    <w:rsid w:val="00FF4FBB"/>
    <w:rsid w:val="00FF5448"/>
    <w:rsid w:val="00FF5692"/>
    <w:rsid w:val="00FF5E1E"/>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AE540-2C87-43AE-94A1-4F55097A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7E7D0-55A6-4513-A53C-F9DB53ED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18</Pages>
  <Words>4719</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885</cp:revision>
  <dcterms:created xsi:type="dcterms:W3CDTF">2017-03-27T12:44:00Z</dcterms:created>
  <dcterms:modified xsi:type="dcterms:W3CDTF">2017-07-10T13:14:00Z</dcterms:modified>
</cp:coreProperties>
</file>