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27" w:type="dxa"/>
        <w:tblInd w:w="-289" w:type="dxa"/>
        <w:tblLook w:val="04A0" w:firstRow="1" w:lastRow="0" w:firstColumn="1" w:lastColumn="0" w:noHBand="0" w:noVBand="1"/>
      </w:tblPr>
      <w:tblGrid>
        <w:gridCol w:w="591"/>
        <w:gridCol w:w="13936"/>
      </w:tblGrid>
      <w:tr w:rsidR="00E243A9" w:rsidRPr="00B15507" w:rsidTr="00573FC6">
        <w:trPr>
          <w:trHeight w:val="5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B75C0E" w:rsidRDefault="008B07CE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B15507" w:rsidRDefault="00477D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15</w:t>
            </w:r>
            <w:r w:rsidR="007D7893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8B07CE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B15507" w:rsidTr="00317ED9">
        <w:trPr>
          <w:cantSplit/>
          <w:trHeight w:val="13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B15507" w:rsidRDefault="002A1411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B15507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B15507" w:rsidRDefault="0026514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9A3916" w:rsidRPr="00B15507" w:rsidTr="00666AD3">
        <w:trPr>
          <w:trHeight w:val="98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B15507" w:rsidRDefault="00140752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B15507" w:rsidRDefault="009A3916" w:rsidP="009A391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B15507" w:rsidRDefault="009A3916" w:rsidP="009A391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15-16 აგვისტო</w:t>
            </w:r>
          </w:p>
          <w:p w:rsidR="009A3916" w:rsidRPr="00B15507" w:rsidRDefault="009A3916" w:rsidP="009A391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9A3916" w:rsidRPr="00B15507" w:rsidRDefault="009A3916" w:rsidP="009A391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არასაპატიმრო სასჯელთა და პრობაციის აქტების სააღსრულებლო წარმოებაში გადამზადების კურსი</w:t>
            </w:r>
          </w:p>
          <w:p w:rsidR="009A3916" w:rsidRPr="00B15507" w:rsidRDefault="009A3916" w:rsidP="009A3916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FF0000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სწავლების მიზანია, პრობაციის სისტემის თანამშრომელთათვის “არასაპატიმრო სასჯელთა აღსრულების წესისა და პრობაციის შესახებ“ საქართველოს კანონში განხორციელებული ცვლილებების გაცნობა და მათი გადამზადება არასაპატიმრო სასჯელთა და პრობაციის აქტების სააღსრულებო წარმოების თემაზე.</w:t>
            </w:r>
          </w:p>
        </w:tc>
      </w:tr>
      <w:tr w:rsidR="009A3916" w:rsidRPr="00B15507" w:rsidTr="00990368">
        <w:trPr>
          <w:trHeight w:val="127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B15507" w:rsidRDefault="00140752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B15507" w:rsidRDefault="00990368" w:rsidP="003A256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="009A3916"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9A3916"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B15507" w:rsidRDefault="009A3916" w:rsidP="003A256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A3916" w:rsidRPr="00B15507" w:rsidRDefault="009A3916" w:rsidP="003A25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="00990368" w:rsidRPr="00B15507">
              <w:rPr>
                <w:rFonts w:ascii="Sylfaen" w:hAnsi="Sylfaen"/>
                <w:sz w:val="24"/>
                <w:szCs w:val="24"/>
                <w:lang w:val="ka-GE"/>
              </w:rPr>
              <w:t>საოჯახო მარნის „შატო ატენის“ გახსნა</w:t>
            </w:r>
          </w:p>
          <w:p w:rsidR="009A3916" w:rsidRPr="00B15507" w:rsidRDefault="00990368" w:rsidP="0099036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 ყოველი ახალი ღვინის საოჯახო მარანი ხელს შეუწყობს ღვინის ტურიზმის განვითარებას.</w:t>
            </w:r>
          </w:p>
        </w:tc>
      </w:tr>
      <w:tr w:rsidR="00990368" w:rsidRPr="00B15507" w:rsidTr="002D7400">
        <w:trPr>
          <w:trHeight w:val="15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90368" w:rsidRPr="00B15507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68" w:rsidRPr="00B15507" w:rsidRDefault="00990368" w:rsidP="0099036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90368" w:rsidRPr="00B15507" w:rsidRDefault="00990368" w:rsidP="0099036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15-20 აგვისტო</w:t>
            </w:r>
          </w:p>
          <w:p w:rsidR="00990368" w:rsidRPr="00B15507" w:rsidRDefault="00990368" w:rsidP="0099036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90368" w:rsidRPr="00B15507" w:rsidRDefault="00990368" w:rsidP="0099036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გარე დაცვის სამმართველოს თანამშრომელთა პროფესიული გადამზადება / სერტიფიცირება</w:t>
            </w:r>
          </w:p>
          <w:p w:rsidR="00990368" w:rsidRPr="00B15507" w:rsidRDefault="00990368" w:rsidP="0099036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გარე დაცვის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A3916" w:rsidRPr="00B15507" w:rsidTr="00BE3935">
        <w:trPr>
          <w:trHeight w:val="34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B15507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B15507" w:rsidRDefault="009A3916" w:rsidP="003A256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B15507" w:rsidRDefault="009A3916" w:rsidP="003A256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15-20 აგვისტო</w:t>
            </w:r>
          </w:p>
          <w:p w:rsidR="009A3916" w:rsidRPr="00B15507" w:rsidRDefault="009A3916" w:rsidP="003A256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A3916" w:rsidRPr="00B15507" w:rsidRDefault="009A3916" w:rsidP="003A25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/ სერტიფიცირება</w:t>
            </w:r>
          </w:p>
          <w:p w:rsidR="009A3916" w:rsidRPr="00B15507" w:rsidRDefault="009A3916" w:rsidP="00664574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პენიტენციური დაწესებულებების სამართლებრივი რეჟიმის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შესაბამისად.</w:t>
            </w:r>
          </w:p>
        </w:tc>
      </w:tr>
      <w:tr w:rsidR="009A3916" w:rsidRPr="00B15507" w:rsidTr="002D7400">
        <w:trPr>
          <w:trHeight w:val="15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B15507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B15507" w:rsidRDefault="009A3916" w:rsidP="0066457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B15507" w:rsidRDefault="009A3916" w:rsidP="0066457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15-20 აგვისტო</w:t>
            </w:r>
          </w:p>
          <w:p w:rsidR="009A3916" w:rsidRPr="00B15507" w:rsidRDefault="009A3916" w:rsidP="0066457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A3916" w:rsidRPr="00B15507" w:rsidRDefault="009A3916" w:rsidP="0066457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საბადრაგო სამმართველოს თანამშრომელთა პროფესიული გადამზადება / სერტიფიცირება</w:t>
            </w:r>
          </w:p>
          <w:p w:rsidR="009A3916" w:rsidRPr="00B15507" w:rsidRDefault="009A3916" w:rsidP="0003410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პენიტენციური დაწესებულებების საბადრაგო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A3916" w:rsidRPr="00B15507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B15507" w:rsidRDefault="00BE393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B15507" w:rsidRDefault="009A3916" w:rsidP="0003410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B15507" w:rsidRDefault="009A3916" w:rsidP="0003410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15-18 აგვისტო</w:t>
            </w:r>
          </w:p>
          <w:p w:rsidR="009A3916" w:rsidRPr="00B15507" w:rsidRDefault="009A3916" w:rsidP="0003410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A3916" w:rsidRPr="00B15507" w:rsidRDefault="009A3916" w:rsidP="0003410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სპეციალური აღრიცხვის სამსახურის თანამშრომელთა პროფესიული გადამზადება / სერტიფიცირება</w:t>
            </w:r>
          </w:p>
          <w:p w:rsidR="009A3916" w:rsidRPr="00B15507" w:rsidRDefault="009A3916" w:rsidP="00477D9F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სპეციალური აღრიცხვის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F1A5B" w:rsidRPr="00B15507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F1A5B" w:rsidRPr="00B15507" w:rsidRDefault="00BE393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5B" w:rsidRPr="00B15507" w:rsidRDefault="009F1A5B" w:rsidP="009F1A5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F1A5B" w:rsidRPr="00B15507" w:rsidRDefault="009F1A5B" w:rsidP="009F1A5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</w:rPr>
              <w:t>12:00</w:t>
            </w:r>
          </w:p>
          <w:p w:rsidR="009F1A5B" w:rsidRPr="00B15507" w:rsidRDefault="009F1A5B" w:rsidP="009F1A5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ზესტაფონის მუნიციპალიტეტის სოფ. როდინაულში სასოფლო გზის რეაბილიტაცია</w:t>
            </w:r>
          </w:p>
          <w:p w:rsidR="009F1A5B" w:rsidRPr="00B15507" w:rsidRDefault="009F1A5B" w:rsidP="009F1A5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გზის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რეაბილიტაციის შედეგად, სოფელ როდინაულის მოსახლეობას  გაუადვილდება გადაადგილება სოფლის ტერიტორიაზე  და გაცილებით ნაკლები დრო დასჭირდება ზესტაფონის ადმინისტრაციულ ცენტრთან დასაკავშირებლად.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დაიგ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ება15 კმ  სიგრძის არმირებული ბეტონის საფარი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.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მოეწყობა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ხელოვნური ნაგებობები.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პროექტი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ითვალისწინებს მდინარე ყვირილაზე არსებული ხიდის რეაბილიტაციას.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პროექტის ღირებულება 4 377 067.53 ლარია.</w:t>
            </w:r>
          </w:p>
        </w:tc>
      </w:tr>
      <w:tr w:rsidR="00E2405B" w:rsidRPr="00B15507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2405B" w:rsidRPr="00B15507" w:rsidRDefault="00BE393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05B" w:rsidRPr="00B15507" w:rsidRDefault="00E2405B" w:rsidP="00E2405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2405B" w:rsidRPr="00B15507" w:rsidRDefault="00E2405B" w:rsidP="00E2405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</w:rPr>
              <w:t>12:00</w:t>
            </w:r>
          </w:p>
          <w:p w:rsidR="00E2405B" w:rsidRPr="00B15507" w:rsidRDefault="00E2405B" w:rsidP="00E2405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რეცეპტის ელექტრონული მიმოქცევის სისტემის მიმდინარეობის გაცნობა</w:t>
            </w:r>
          </w:p>
          <w:p w:rsidR="00E2405B" w:rsidRPr="00B15507" w:rsidRDefault="00E2405B" w:rsidP="00E2405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ჯანდაცვის</w:t>
            </w:r>
            <w:r w:rsidRPr="00B1550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სამინისტრომ</w:t>
            </w:r>
            <w:r w:rsidRPr="00B1550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ელექტრონული</w:t>
            </w:r>
            <w:r w:rsidRPr="00B1550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რეცეპტების</w:t>
            </w:r>
            <w:r w:rsidRPr="00B1550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პროექტი</w:t>
            </w:r>
            <w:r w:rsidRPr="00B1550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დაიწყო</w:t>
            </w:r>
            <w:r w:rsidRPr="00B1550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ექიმს</w:t>
            </w:r>
            <w:r w:rsidRPr="00B1550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შეუძლია</w:t>
            </w:r>
            <w:r w:rsidRPr="00B1550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დანიშნულება</w:t>
            </w:r>
            <w:r w:rsidRPr="00B1550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ელექტრონულად</w:t>
            </w:r>
            <w:r w:rsidRPr="00B1550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გასცეს</w:t>
            </w:r>
            <w:r w:rsidRPr="00B1550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რისი</w:t>
            </w:r>
            <w:r w:rsidRPr="00B1550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მეშვეობითაც</w:t>
            </w:r>
            <w:r w:rsidRPr="00B1550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პაციენტი</w:t>
            </w:r>
            <w:r w:rsidRPr="00B1550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აფთიაქში</w:t>
            </w:r>
            <w:r w:rsidRPr="00B1550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მედიკამენტს</w:t>
            </w:r>
            <w:r w:rsidRPr="00B1550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მიიღებს</w:t>
            </w:r>
            <w:r w:rsidRPr="00B1550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1550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 ელექტრონული რეცეპტის  მიმოქცევის მიმდინარეობის გაცნობა ჯანმრთელობის ცენტრში.</w:t>
            </w:r>
          </w:p>
        </w:tc>
      </w:tr>
      <w:tr w:rsidR="00250F1A" w:rsidRPr="00B15507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50F1A" w:rsidRPr="00B15507" w:rsidRDefault="00250F1A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A" w:rsidRPr="00B15507" w:rsidRDefault="00250F1A" w:rsidP="00250F1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საგარეო საქმეთა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50F1A" w:rsidRPr="00B15507" w:rsidRDefault="00250F1A" w:rsidP="00250F1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bCs/>
                <w:sz w:val="24"/>
                <w:szCs w:val="24"/>
              </w:rPr>
              <w:lastRenderedPageBreak/>
              <w:t xml:space="preserve">15-17 </w:t>
            </w:r>
            <w:r w:rsidRPr="00B15507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აგვისტო</w:t>
            </w:r>
          </w:p>
          <w:p w:rsidR="00250F1A" w:rsidRPr="00B15507" w:rsidRDefault="00250F1A" w:rsidP="00250F1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/>
                <w:bCs/>
                <w:sz w:val="24"/>
                <w:szCs w:val="24"/>
                <w:lang w:val="ka-GE"/>
              </w:rPr>
              <w:t>საქართველოსა და ბოსნია ჰერცეგოვინის საგარეო საქმეთა მინისტრების შეხვედრა</w:t>
            </w:r>
          </w:p>
        </w:tc>
      </w:tr>
      <w:tr w:rsidR="00250F1A" w:rsidRPr="00B15507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50F1A" w:rsidRPr="00B15507" w:rsidRDefault="00250F1A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A" w:rsidRPr="00B15507" w:rsidRDefault="00250F1A" w:rsidP="00477D9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250F1A" w:rsidRPr="00B15507" w:rsidRDefault="00250F1A" w:rsidP="00477D9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250F1A" w:rsidRPr="00B15507" w:rsidRDefault="00250F1A" w:rsidP="00477D9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შემეცნებითი ღონისძიება</w:t>
            </w:r>
          </w:p>
        </w:tc>
      </w:tr>
      <w:tr w:rsidR="00250F1A" w:rsidRPr="00B15507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50F1A" w:rsidRPr="00B15507" w:rsidRDefault="00250F1A" w:rsidP="00250F1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A" w:rsidRPr="00B15507" w:rsidRDefault="00250F1A" w:rsidP="00477D9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250F1A" w:rsidRPr="00B15507" w:rsidRDefault="00250F1A" w:rsidP="00477D9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15-18 აგვისტო</w:t>
            </w:r>
          </w:p>
          <w:p w:rsidR="00250F1A" w:rsidRPr="00B15507" w:rsidRDefault="00250F1A" w:rsidP="00477D9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250F1A" w:rsidRPr="00B15507" w:rsidRDefault="00250F1A" w:rsidP="00477D9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თანამშრომელთა</w:t>
            </w: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ტრენინგი</w:t>
            </w:r>
          </w:p>
          <w:p w:rsidR="00250F1A" w:rsidRPr="00B15507" w:rsidRDefault="00250F1A" w:rsidP="00477D9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მთავარი გზავნილი: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სასჯელაღსრულებისა და პრობაციის სასწავლო ცენტრში 4 დღის განმავლობაში პრობაციის ეროვნული სააგენტოს სხვა და სხვა სამსახურის 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</w:rPr>
              <w:t>40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თანამშრომელი  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</w:rPr>
              <w:t>2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ჯგუფად გაივლიან სასწავლო ტრენინგს საქმის წარმოების სპეციფიკასა და სამართლებრივ თემაზე</w:t>
            </w:r>
            <w:r w:rsidRPr="00B15507">
              <w:rPr>
                <w:rFonts w:ascii="Sylfaen" w:eastAsia="Times New Roman" w:hAnsi="Sylfaen"/>
                <w:sz w:val="24"/>
                <w:szCs w:val="24"/>
                <w:lang w:val="ka-GE"/>
              </w:rPr>
              <w:t>.</w:t>
            </w:r>
          </w:p>
        </w:tc>
      </w:tr>
    </w:tbl>
    <w:p w:rsidR="00F83642" w:rsidRPr="00B15507" w:rsidRDefault="00F83642" w:rsidP="00A14159">
      <w:pPr>
        <w:rPr>
          <w:rFonts w:ascii="Sylfaen" w:hAnsi="Sylfaen"/>
          <w:sz w:val="24"/>
          <w:szCs w:val="24"/>
        </w:rPr>
      </w:pPr>
      <w:r w:rsidRPr="00B15507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08" w:type="dxa"/>
        <w:tblLook w:val="04A0" w:firstRow="1" w:lastRow="0" w:firstColumn="1" w:lastColumn="0" w:noHBand="0" w:noVBand="1"/>
      </w:tblPr>
      <w:tblGrid>
        <w:gridCol w:w="562"/>
        <w:gridCol w:w="13946"/>
      </w:tblGrid>
      <w:tr w:rsidR="00E243A9" w:rsidRPr="00B15507" w:rsidTr="00573FC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B15507" w:rsidRDefault="00F83642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B15507" w:rsidRDefault="00477D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16</w:t>
            </w:r>
            <w:r w:rsidR="007D7893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4065FA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B15507" w:rsidTr="00573FC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B15507" w:rsidRDefault="004065FA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B15507" w:rsidRDefault="004065FA" w:rsidP="00A14159">
            <w:pPr>
              <w:spacing w:after="0" w:line="240" w:lineRule="auto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2119F" w:rsidRPr="00B15507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119F" w:rsidRPr="00B15507" w:rsidRDefault="00D211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935" w:rsidRPr="00B15507" w:rsidRDefault="00BE3935" w:rsidP="00BE393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E3935" w:rsidRPr="00B15507" w:rsidRDefault="00BE3935" w:rsidP="00BE393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BE3935" w:rsidRPr="00B15507" w:rsidRDefault="00BE3935" w:rsidP="00BE393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მევენახეობა-მეღვინეობის  კუთხით საქართველო-ჩინეთს შორის თანამშრომლობის გაღრმავება</w:t>
            </w:r>
          </w:p>
          <w:p w:rsidR="00D2119F" w:rsidRPr="00B15507" w:rsidRDefault="00BE3935" w:rsidP="00BE393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მნიშვნელობა: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B1550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პროგრამის</w:t>
            </w:r>
            <w:r w:rsidRPr="00B1550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„</w:t>
            </w:r>
            <w:r w:rsidRPr="00B1550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სარტყელი</w:t>
            </w:r>
            <w:r w:rsidRPr="00B1550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1550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r w:rsidRPr="00B1550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1550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გზა</w:t>
            </w:r>
            <w:r w:rsidRPr="00B1550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“    </w:t>
            </w:r>
            <w:r w:rsidRPr="00B1550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ფარგლებში</w:t>
            </w:r>
            <w:r w:rsidRPr="00B1550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1550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სამომავლო</w:t>
            </w:r>
            <w:r w:rsidRPr="00B1550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1550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თანამშრომლობის</w:t>
            </w:r>
            <w:r w:rsidRPr="00B1550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1550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გზების</w:t>
            </w:r>
            <w:r w:rsidRPr="00B1550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დასახვა</w:t>
            </w:r>
            <w:r w:rsidRPr="00B1550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1550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r w:rsidRPr="00B1550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1550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ქვეყნებს</w:t>
            </w:r>
            <w:r w:rsidRPr="00B1550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1550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შორის</w:t>
            </w:r>
            <w:r w:rsidRPr="00B1550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1550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ურთიერთობების</w:t>
            </w:r>
            <w:r w:rsidRPr="00B1550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1550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გაღრმავება</w:t>
            </w:r>
            <w:r w:rsidRPr="00B1550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1550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მევენახეობა</w:t>
            </w:r>
            <w:r w:rsidRPr="00B1550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-</w:t>
            </w:r>
            <w:r w:rsidRPr="00B1550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მეღვინეობის</w:t>
            </w:r>
            <w:r w:rsidRPr="00B1550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კუთხით</w:t>
            </w:r>
          </w:p>
        </w:tc>
      </w:tr>
      <w:tr w:rsidR="0073203D" w:rsidRPr="00B15507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3203D" w:rsidRPr="00B15507" w:rsidRDefault="0073203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935" w:rsidRPr="00B15507" w:rsidRDefault="00BE3935" w:rsidP="00BE393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E3935" w:rsidRPr="00B15507" w:rsidRDefault="00BE3935" w:rsidP="00BE393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BE3935" w:rsidRPr="00B15507" w:rsidRDefault="00BE3935" w:rsidP="00BE393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ონში წყალმომარაგების სათავე ნაგებობის მშენებლობა იწყება</w:t>
            </w:r>
          </w:p>
          <w:p w:rsidR="0073203D" w:rsidRPr="00B15507" w:rsidRDefault="00BE3935" w:rsidP="00BE393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პროექტის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მოხდება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,,ჟიჟორეთის“ სათავე ნაგებობაზე  წყალმიმღების მშენებლობა და საფილტრი სადგურის რეაბილიტაცია. სამუშაოების დასრულების შედეგად, ონში წლების განმავლობაში არსებული პრობლემა საბოლოოდ მოგვარდება და 1700-მდე  ადგილობრივი მოსახლე გაუმჯობესებული წყალმომარაგებით სტაბილურად იქნება უზრუნველყოფილი.</w:t>
            </w:r>
          </w:p>
        </w:tc>
      </w:tr>
      <w:tr w:rsidR="0073203D" w:rsidRPr="00B15507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3203D" w:rsidRPr="00B15507" w:rsidRDefault="0073203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B15507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B15507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73203D" w:rsidRPr="00B15507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საქმიანი</w:t>
            </w: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შეხვედრა დემოკრატიის ინსტიტუტის დირექტორთან</w:t>
            </w:r>
          </w:p>
        </w:tc>
      </w:tr>
    </w:tbl>
    <w:p w:rsidR="00AE40F1" w:rsidRPr="00B15507" w:rsidRDefault="00F83642" w:rsidP="00A14159">
      <w:pPr>
        <w:rPr>
          <w:rFonts w:ascii="Sylfaen" w:hAnsi="Sylfaen"/>
          <w:sz w:val="24"/>
          <w:szCs w:val="24"/>
        </w:rPr>
      </w:pPr>
      <w:r w:rsidRPr="00B15507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E243A9" w:rsidRPr="00B15507" w:rsidTr="00032093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B15507" w:rsidRDefault="00AE40F1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B15507" w:rsidRDefault="00E909D8" w:rsidP="00477D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="00477D9F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  <w:r w:rsidR="007D7893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AE40F1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AE40F1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B15507" w:rsidTr="00032093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B15507" w:rsidRDefault="00AE40F1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B15507" w:rsidRDefault="00AE40F1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D0A31" w:rsidRPr="00B15507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D0A31" w:rsidRPr="00B15507" w:rsidRDefault="00AD0A31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D69" w:rsidRPr="00B15507" w:rsidRDefault="00DC3D69" w:rsidP="00DC3D6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C3D69" w:rsidRPr="00B15507" w:rsidRDefault="00DC3D69" w:rsidP="00DC3D6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17-18 აგვისტო</w:t>
            </w:r>
          </w:p>
          <w:p w:rsidR="00DC3D69" w:rsidRPr="00B15507" w:rsidRDefault="00DC3D69" w:rsidP="00DC3D6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DC3D69" w:rsidRPr="00B15507" w:rsidRDefault="00DC3D69" w:rsidP="00DC3D6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არასაპატიმრო სასჯელთა და პრობაციის აქტების სააღსრულებლო წარმოებაში გადამზადების კურსი</w:t>
            </w:r>
          </w:p>
          <w:p w:rsidR="00AD0A31" w:rsidRPr="00B15507" w:rsidRDefault="00DC3D69" w:rsidP="00DC3D69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სწავლების მიზანია, პრობაციის სისტემის თანამშრომელთათვის “არასაპატიმრო სასჯელთა აღსრულების წესისა და პრობაციის შესახებ“ საქართველოს კანონში განხორციელებული ცვლილებების გაცნობა და მათი გადამზადება არასაპატიმრო სასჯელთა და პრობაციის აქტების სააღსრულებო წარმოების თემაზე.</w:t>
            </w:r>
          </w:p>
        </w:tc>
      </w:tr>
      <w:tr w:rsidR="00AD0A31" w:rsidRPr="00B15507" w:rsidTr="00032093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D0A31" w:rsidRPr="00B15507" w:rsidRDefault="00AD0A31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8E" w:rsidRPr="00B15507" w:rsidRDefault="00AE1A8E" w:rsidP="00447295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AE1A8E" w:rsidRPr="00B15507" w:rsidRDefault="00AE1A8E" w:rsidP="00447295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AE1A8E" w:rsidRPr="00B15507" w:rsidRDefault="00AE1A8E" w:rsidP="00447295">
            <w:pPr>
              <w:tabs>
                <w:tab w:val="left" w:pos="2783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სამტრედია–გრიგოლეთის გზის 18.5 კილომეტრიანი მონაკვეთის (ლოტი 2) მშენებლობა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ინტენსიურად მიმდინარეობს</w:t>
            </w:r>
          </w:p>
          <w:p w:rsidR="00AD0A31" w:rsidRPr="00B15507" w:rsidRDefault="00AE1A8E" w:rsidP="00AE1A8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18.5 კილომეტრიანი 4 ზოლიანი ასფალტ–ბეტონის გზა; 9 სახიდე გადასასვლელი; 3 სატრანსპორტო კვანძი; 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პროექტის</w:t>
            </w:r>
            <w:r w:rsidRPr="00B15507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მიზანია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,</w:t>
            </w:r>
            <w:r w:rsidRPr="00B15507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ქვეყნის მასშტაბით ყველაზე მაღალი ინტენსივობის საერთაშორისო მნიშვნელობის გზაზე 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მზარდი</w:t>
            </w:r>
            <w:r w:rsidRPr="00B15507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სატრანსპორტო</w:t>
            </w:r>
            <w:r w:rsidRPr="00B15507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ნაკადების</w:t>
            </w:r>
            <w:r w:rsidRPr="00B15507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გა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მტარუნარიანობის</w:t>
            </w:r>
            <w:r w:rsidRPr="00B15507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უსაფრთხო</w:t>
            </w:r>
            <w:r w:rsidRPr="00B15507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საავტომობილო</w:t>
            </w:r>
            <w:r w:rsidRPr="00B15507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მგზავრობის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ა</w:t>
            </w:r>
            <w:r w:rsidRPr="00B15507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და</w:t>
            </w:r>
            <w:r w:rsidRPr="00B15507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შეუფერხებელი 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სატრანზიტო</w:t>
            </w:r>
            <w:r w:rsidRPr="00B15507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მიმოსვლის</w:t>
            </w:r>
            <w:r w:rsidRPr="00B15507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უზრუნველ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ყ</w:t>
            </w:r>
            <w:r w:rsidRPr="00B15507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ოფა.</w:t>
            </w:r>
          </w:p>
        </w:tc>
      </w:tr>
    </w:tbl>
    <w:p w:rsidR="00E86555" w:rsidRPr="00B15507" w:rsidRDefault="00F83642" w:rsidP="00A14159">
      <w:pPr>
        <w:rPr>
          <w:rFonts w:ascii="Sylfaen" w:hAnsi="Sylfaen"/>
          <w:sz w:val="24"/>
          <w:szCs w:val="24"/>
          <w:lang w:val="ka-GE"/>
        </w:rPr>
      </w:pPr>
      <w:r w:rsidRPr="00B15507">
        <w:rPr>
          <w:rFonts w:ascii="Sylfaen" w:hAnsi="Sylfaen"/>
          <w:sz w:val="24"/>
          <w:szCs w:val="24"/>
        </w:rPr>
        <w:br/>
      </w:r>
    </w:p>
    <w:p w:rsidR="00E86555" w:rsidRPr="00B15507" w:rsidRDefault="00E86555">
      <w:pPr>
        <w:rPr>
          <w:rFonts w:ascii="Sylfaen" w:hAnsi="Sylfaen"/>
          <w:sz w:val="24"/>
          <w:szCs w:val="24"/>
          <w:lang w:val="ka-GE"/>
        </w:rPr>
      </w:pPr>
      <w:r w:rsidRPr="00B15507">
        <w:rPr>
          <w:rFonts w:ascii="Sylfaen" w:hAnsi="Sylfaen"/>
          <w:sz w:val="24"/>
          <w:szCs w:val="24"/>
          <w:lang w:val="ka-GE"/>
        </w:rPr>
        <w:br w:type="page"/>
      </w:r>
    </w:p>
    <w:p w:rsidR="00AE40F1" w:rsidRPr="00B15507" w:rsidRDefault="00AE40F1" w:rsidP="00A14159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E243A9" w:rsidRPr="00B15507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5379" w:rsidRPr="00B15507" w:rsidRDefault="00F83642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45379" w:rsidRPr="00B15507" w:rsidRDefault="00E909D8" w:rsidP="00477D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="00477D9F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  <w:r w:rsidR="007D7893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F45379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1794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E243A9" w:rsidRPr="00B15507" w:rsidTr="00F92A56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F45379" w:rsidRPr="00B15507" w:rsidRDefault="00F45379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79" w:rsidRPr="00B15507" w:rsidRDefault="00F45379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A21765" w:rsidRPr="00B15507" w:rsidTr="003F0AB3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B15507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B15507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A21765" w:rsidRPr="00B15507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A21765" w:rsidRPr="00B15507" w:rsidRDefault="00A21765" w:rsidP="00A2176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თურქეთის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რესპუბლიკის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სურსათის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სოფლის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მეურნეობისა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მესაქონლეობის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მინისტრის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ფარუკ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ჩელიკისა და ბიზნესდელეგაციის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ვიზიტი</w:t>
            </w:r>
          </w:p>
        </w:tc>
      </w:tr>
      <w:tr w:rsidR="00A21765" w:rsidRPr="00B15507" w:rsidTr="00FF092E">
        <w:trPr>
          <w:trHeight w:val="25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B15507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B15507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A21765" w:rsidRPr="00B15507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</w:rPr>
              <w:t>12:00</w:t>
            </w:r>
          </w:p>
          <w:p w:rsidR="00A21765" w:rsidRPr="00B15507" w:rsidRDefault="00A21765" w:rsidP="00A217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>ბრიფინგი</w:t>
            </w:r>
            <w:r w:rsidRPr="00B15507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>- ფსიქოტროპული აფთიაქების მონიტორინგის შუალედური შედეგები</w:t>
            </w:r>
          </w:p>
          <w:p w:rsidR="00A21765" w:rsidRPr="00B15507" w:rsidRDefault="00A21765" w:rsidP="00A21765">
            <w:pPr>
              <w:spacing w:after="200"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B15507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ფსიქოტროპულ აფთიაქებზე ახალი რეგულაციების ამოქმედების თანახმად</w:t>
            </w:r>
            <w:r w:rsidRPr="00B15507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ჯანდაცვის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სამინისტროს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სსიპ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სამედიცინო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საქმიანობის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სახელმწიფო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რეგულირების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სააგენტომ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ფსიქოტროპული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აფთიაქების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გამკაცრებული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მონიტორინგი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დაიწყო.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მონიტორინგი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ხორციელდება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Style w:val="normalchar"/>
                <w:rFonts w:ascii="Sylfaen" w:hAnsi="Sylfaen" w:cs="Helvetica"/>
                <w:color w:val="1D2129"/>
                <w:sz w:val="24"/>
                <w:szCs w:val="24"/>
              </w:rPr>
              <w:t>24/7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რეჟიმში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და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გამოავლენს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სამართალდამრღვევ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აფთიაქებს</w:t>
            </w:r>
            <w:r w:rsidRPr="00B15507">
              <w:rPr>
                <w:rStyle w:val="normalchar"/>
                <w:rFonts w:ascii="Sylfaen" w:hAnsi="Sylfaen" w:cs="Helvetica"/>
                <w:color w:val="1D2129"/>
                <w:sz w:val="24"/>
                <w:szCs w:val="24"/>
              </w:rPr>
              <w:t>,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რომლებზეც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ახალი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სადამსჯელო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რეგულაციები</w:t>
            </w:r>
            <w:r w:rsidRPr="00B15507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გატარდება</w:t>
            </w:r>
            <w:r w:rsidRPr="00B1550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>.</w:t>
            </w:r>
          </w:p>
        </w:tc>
      </w:tr>
      <w:tr w:rsidR="00A21765" w:rsidRPr="00B15507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B15507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B15507" w:rsidRDefault="00A21765" w:rsidP="00A21765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A21765" w:rsidRPr="00B15507" w:rsidRDefault="00A21765" w:rsidP="00A21765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A21765" w:rsidRPr="00B15507" w:rsidRDefault="00A21765" w:rsidP="00A21765">
            <w:pPr>
              <w:tabs>
                <w:tab w:val="left" w:pos="2783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ჭორვილა-საირხის გზის სარეაბილიტაციო სამუშაოები</w:t>
            </w:r>
          </w:p>
          <w:p w:rsidR="00A21765" w:rsidRPr="00B15507" w:rsidRDefault="00A21765" w:rsidP="00A2176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პროექტით გათვალისწინებულია 7 კმ-ანი ასფალტ-ბეტონის საფარის მოწყობა. სავალი ნაწილის სიგანე 5 მეტრია. გათვალისწინებულია ბეტონის კიუვეტების, ბორდიურების და წყალამრიდი ლითონის მილების მოწყობა, უსაფრთხოების მიზნით, გათვალისწინებულია საგზაო ნიშნების მონტაჟი.</w:t>
            </w:r>
          </w:p>
        </w:tc>
      </w:tr>
      <w:tr w:rsidR="00A21765" w:rsidRPr="00B15507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B15507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B15507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B15507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A21765" w:rsidRPr="00B15507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დასუფთავების აქცია</w:t>
            </w:r>
          </w:p>
        </w:tc>
      </w:tr>
      <w:tr w:rsidR="00A21765" w:rsidRPr="00B15507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B15507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B15507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B15507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A21765" w:rsidRPr="00B15507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მუზეუმის ეზოს კეთილმოწყობა</w:t>
            </w:r>
          </w:p>
        </w:tc>
      </w:tr>
      <w:tr w:rsidR="00A21765" w:rsidRPr="00B15507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B15507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B15507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B15507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A21765" w:rsidRPr="00B15507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სარეაბილიტაციო სემინარი</w:t>
            </w:r>
          </w:p>
        </w:tc>
      </w:tr>
      <w:tr w:rsidR="00A21765" w:rsidRPr="00B15507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B15507" w:rsidRDefault="00A2176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B15507" w:rsidRDefault="00A21765" w:rsidP="00477D9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B15507" w:rsidRDefault="00A21765" w:rsidP="00477D9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A21765" w:rsidRPr="00B15507" w:rsidRDefault="00A21765" w:rsidP="00477D9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დახმარება სათნოების სახლს</w:t>
            </w:r>
          </w:p>
        </w:tc>
      </w:tr>
    </w:tbl>
    <w:p w:rsidR="00A21765" w:rsidRPr="00B15507" w:rsidRDefault="00A21765" w:rsidP="00A14159">
      <w:pPr>
        <w:rPr>
          <w:rFonts w:ascii="Sylfaen" w:hAnsi="Sylfaen"/>
          <w:sz w:val="24"/>
          <w:szCs w:val="24"/>
          <w:lang w:val="ka-GE"/>
        </w:rPr>
      </w:pPr>
    </w:p>
    <w:p w:rsidR="00C2607A" w:rsidRPr="00B15507" w:rsidRDefault="00A21765" w:rsidP="00A14159">
      <w:pPr>
        <w:rPr>
          <w:rFonts w:ascii="Sylfaen" w:hAnsi="Sylfaen"/>
          <w:sz w:val="24"/>
          <w:szCs w:val="24"/>
          <w:lang w:val="ka-GE"/>
        </w:rPr>
      </w:pPr>
      <w:r w:rsidRPr="00B15507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C2607A" w:rsidRPr="00B15507" w:rsidTr="0090111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B15507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B15507" w:rsidRDefault="00C2607A" w:rsidP="00C2607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C2607A" w:rsidRPr="00B15507" w:rsidTr="00901114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B15507" w:rsidRDefault="00C2607A" w:rsidP="0090111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B15507" w:rsidRDefault="00C2607A" w:rsidP="009011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2607A" w:rsidRPr="00B15507" w:rsidTr="00901114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2607A" w:rsidRPr="00B15507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2B" w:rsidRPr="00B15507" w:rsidRDefault="00E7612B" w:rsidP="00E7612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7612B" w:rsidRPr="00B15507" w:rsidRDefault="00E7612B" w:rsidP="00E7612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C2607A" w:rsidRPr="00B15507" w:rsidRDefault="00E7612B" w:rsidP="00E761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თურქეთის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რესპუბლიკის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სურსათის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სოფლის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მეურნეობისა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მესაქონლეობის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მინისტრის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ფარუკ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ჩელიკისა და ბიზნესდელეგაციის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ვიზიტი</w:t>
            </w:r>
          </w:p>
        </w:tc>
      </w:tr>
      <w:tr w:rsidR="00C2607A" w:rsidRPr="00B15507" w:rsidTr="00C97E21">
        <w:trPr>
          <w:trHeight w:val="309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2607A" w:rsidRPr="00B15507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2B" w:rsidRPr="00B15507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7612B" w:rsidRPr="00B15507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E7612B" w:rsidRPr="00B15507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გიორგი კობერიძემ ზუგდიდისა დ ანაკლიის მოსახლეობას წყლის ინფრასტრუქტურული პროექტები გააცნო</w:t>
            </w:r>
          </w:p>
          <w:p w:rsidR="00C2607A" w:rsidRPr="00B15507" w:rsidRDefault="00E7612B" w:rsidP="00E7612B">
            <w:pPr>
              <w:spacing w:after="200"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ეტაპზე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მიმდინარეობს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ზუგდიდის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წყალმომარაგების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ცენტრალიზებული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სისტემის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ანაკლიის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გამწმენდი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ნაგებობის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მშენებლობა</w:t>
            </w:r>
            <w:r w:rsidRPr="00B15507">
              <w:rPr>
                <w:rFonts w:ascii="Sylfaen" w:hAnsi="Sylfaen"/>
                <w:sz w:val="24"/>
                <w:szCs w:val="24"/>
              </w:rPr>
              <w:t>.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ზუგდიდში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წყალმომარაგების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ცენტრალიზებული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სისტემა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დღემდე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არსებობდა</w:t>
            </w:r>
            <w:r w:rsidRPr="00B15507">
              <w:rPr>
                <w:rFonts w:ascii="Sylfaen" w:hAnsi="Sylfaen"/>
                <w:sz w:val="24"/>
                <w:szCs w:val="24"/>
              </w:rPr>
              <w:t>.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სამუშაოების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დასრულების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შემდეგ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ადგილობრივი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მოსახლეობა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24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საათიანი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წყალმომარაგებით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იქნება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უზრუნველყოფილი</w:t>
            </w:r>
            <w:r w:rsidRPr="00B15507">
              <w:rPr>
                <w:rFonts w:ascii="Sylfaen" w:hAnsi="Sylfaen"/>
                <w:sz w:val="24"/>
                <w:szCs w:val="24"/>
              </w:rPr>
              <w:t>.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ანაკლიაში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კანალიზაციის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გამწმენდი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ნაგებობის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მშენებლობის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დასრულების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შედეგად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წლების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განმავლობაში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კანალიზაციის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პრობლემა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საბოლოოდ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მოგვარდება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გამწმენდი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ნაგებობა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ყოველდღიურად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ანაკლიაში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მცხოვრებ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1100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ოჯახს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იქ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ჩასულ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10 000 -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ზე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მეტ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ტურისტს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მოემსახურება</w:t>
            </w:r>
            <w:r w:rsidRPr="00B15507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B75C0E" w:rsidRPr="00B15507" w:rsidTr="00901114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75C0E" w:rsidRPr="00B15507" w:rsidRDefault="00B75C0E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0E" w:rsidRPr="00B15507" w:rsidRDefault="00B75C0E" w:rsidP="00B75C0E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გარემოს დაცვის</w:t>
            </w: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75C0E" w:rsidRPr="00B15507" w:rsidRDefault="00B75C0E" w:rsidP="00B75C0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</w:rPr>
              <w:t>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0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</w:rPr>
              <w:t>0</w:t>
            </w:r>
          </w:p>
          <w:p w:rsidR="00B75C0E" w:rsidRPr="00B15507" w:rsidRDefault="00B75C0E" w:rsidP="00B75C0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მინისტრის ბრიფინგი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ნადირობის</w:t>
            </w:r>
            <w:r w:rsidRPr="00B15507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სეზონის</w:t>
            </w:r>
            <w:r w:rsidRPr="00B15507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დაწყებასთან</w:t>
            </w:r>
            <w:r w:rsidRPr="00B15507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5507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დაკავშირებით</w:t>
            </w:r>
          </w:p>
        </w:tc>
      </w:tr>
      <w:tr w:rsidR="00B75C0E" w:rsidRPr="00B15507" w:rsidTr="00901114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75C0E" w:rsidRPr="00B15507" w:rsidRDefault="00B75C0E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0E" w:rsidRPr="00B15507" w:rsidRDefault="00B75C0E" w:rsidP="004A211E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75C0E" w:rsidRPr="00B15507" w:rsidRDefault="00B75C0E" w:rsidP="004A211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</w:rPr>
              <w:t>13:30</w:t>
            </w:r>
          </w:p>
          <w:p w:rsidR="00B75C0E" w:rsidRPr="00B15507" w:rsidRDefault="00B75C0E" w:rsidP="004A211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სააგენტოსა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„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აზერბაიჯანის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რკინიგზის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“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ფილიალს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ურთიერთთანამშრომლობის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მემორანდუმი</w:t>
            </w:r>
          </w:p>
          <w:p w:rsidR="00B75C0E" w:rsidRPr="00B15507" w:rsidRDefault="00B75C0E" w:rsidP="00C2607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თანამშრომლობა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მხარეებს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საშუალებას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მისცემს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გაცვალონ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მათთვის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საინტერესო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საჭირო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ინფორმაცია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ბაზარზე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სიტუაციის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ვაკანსიებისა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მუშახელის</w:t>
            </w:r>
            <w:r w:rsidRPr="00B1550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</w:rPr>
              <w:t>მიმართულებით</w:t>
            </w:r>
            <w:r w:rsidRPr="00B15507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B75C0E" w:rsidRPr="00B15507" w:rsidTr="00901114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75C0E" w:rsidRPr="00B15507" w:rsidRDefault="00B75C0E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0E" w:rsidRPr="00B15507" w:rsidRDefault="00B75C0E" w:rsidP="00C2607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B75C0E" w:rsidRPr="00B15507" w:rsidRDefault="00B75C0E" w:rsidP="00C2607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B75C0E" w:rsidRPr="00B15507" w:rsidRDefault="00B75C0E" w:rsidP="00C2607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lastRenderedPageBreak/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დასუფთავების აქცია</w:t>
            </w:r>
          </w:p>
        </w:tc>
      </w:tr>
    </w:tbl>
    <w:p w:rsidR="00B75C0E" w:rsidRPr="00B15507" w:rsidRDefault="00B75C0E" w:rsidP="00A14159">
      <w:pPr>
        <w:rPr>
          <w:rFonts w:ascii="Sylfaen" w:hAnsi="Sylfaen"/>
          <w:sz w:val="24"/>
          <w:szCs w:val="24"/>
          <w:lang w:val="ka-GE"/>
        </w:rPr>
      </w:pPr>
    </w:p>
    <w:p w:rsidR="00E86555" w:rsidRPr="00B15507" w:rsidRDefault="00B75C0E" w:rsidP="00A14159">
      <w:pPr>
        <w:rPr>
          <w:rFonts w:ascii="Sylfaen" w:hAnsi="Sylfaen"/>
          <w:sz w:val="24"/>
          <w:szCs w:val="24"/>
          <w:lang w:val="ka-GE"/>
        </w:rPr>
      </w:pPr>
      <w:r w:rsidRPr="00B15507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B15507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B15507" w:rsidRDefault="00171DF7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B15507" w:rsidRDefault="00477D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20</w:t>
            </w:r>
            <w:r w:rsidR="007D7893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171DF7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B15507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B15507" w:rsidRDefault="00171DF7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B15507" w:rsidRDefault="00171DF7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767E64" w:rsidRPr="00B15507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B15507" w:rsidRDefault="00767E6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F6" w:rsidRPr="00B15507" w:rsidRDefault="006828F6" w:rsidP="006828F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828F6" w:rsidRPr="00B15507" w:rsidRDefault="006828F6" w:rsidP="006828F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6828F6" w:rsidRPr="00B15507" w:rsidRDefault="006828F6" w:rsidP="006828F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უსაფრთხოების სამსახურის თანამშრომელთა პროფესიული გადამზადება / სერტიფიცირება</w:t>
            </w:r>
          </w:p>
          <w:p w:rsidR="00767E64" w:rsidRPr="00B15507" w:rsidRDefault="006828F6" w:rsidP="006828F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უსაფრთხოების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E7612B" w:rsidRPr="00B15507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7612B" w:rsidRPr="00B15507" w:rsidRDefault="00E7612B" w:rsidP="00E7612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2B" w:rsidRPr="00B15507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7612B" w:rsidRPr="00B15507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E7612B" w:rsidRPr="00B15507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ხარაგაულის მუნიციპალიტეტის სოფელი მარელისში გზის რეაბლიტაცია</w:t>
            </w:r>
          </w:p>
          <w:p w:rsidR="00E7612B" w:rsidRPr="00B15507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დაიგო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4  კმ გზა, გზის სიგანე 4,5მ-ია. </w:t>
            </w:r>
            <w:r w:rsidRPr="00B15507">
              <w:rPr>
                <w:rFonts w:ascii="Sylfaen" w:hAnsi="Sylfaen" w:cs="Sylfaen"/>
                <w:sz w:val="24"/>
                <w:szCs w:val="24"/>
                <w:lang w:val="ka-GE"/>
              </w:rPr>
              <w:t>პროექტის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 xml:space="preserve"> ფარგლებში, მოეწყო ზედაპირული წყლების მოცილების ქსელი, წყალგამტარი მილები, რკინა-ბეტონის ღარები და გრუნტის პროფილირებული.</w:t>
            </w:r>
          </w:p>
        </w:tc>
      </w:tr>
      <w:tr w:rsidR="00E8470D" w:rsidRPr="00B15507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8470D" w:rsidRPr="00B15507" w:rsidRDefault="00E8470D" w:rsidP="00E8470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0D" w:rsidRPr="00E8470D" w:rsidRDefault="00E8470D" w:rsidP="00E8470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bookmarkStart w:id="0" w:name="_GoBack"/>
            <w:r w:rsidRPr="00E8470D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ეკონომიკის</w:t>
            </w:r>
            <w:r w:rsidRPr="00E8470D">
              <w:rPr>
                <w:rFonts w:ascii="Sylfaen" w:hAnsi="Sylfaen"/>
                <w:b/>
                <w:sz w:val="24"/>
                <w:szCs w:val="24"/>
                <w:highlight w:val="yellow"/>
              </w:rPr>
              <w:t xml:space="preserve"> </w:t>
            </w:r>
            <w:r w:rsidRPr="00E8470D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E8470D" w:rsidRPr="00E8470D" w:rsidRDefault="00E8470D" w:rsidP="00E8470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E8470D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E8470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16:00</w:t>
            </w:r>
          </w:p>
          <w:p w:rsidR="00E8470D" w:rsidRPr="00E8470D" w:rsidRDefault="00E8470D" w:rsidP="00E8470D">
            <w:pPr>
              <w:spacing w:after="0" w:line="240" w:lineRule="auto"/>
              <w:rPr>
                <w:rFonts w:ascii="Sylfaen" w:hAnsi="Sylfaen"/>
                <w:highlight w:val="yellow"/>
                <w:lang w:val="ka-GE"/>
              </w:rPr>
            </w:pPr>
            <w:r w:rsidRPr="00E8470D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E8470D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E8470D">
              <w:rPr>
                <w:rFonts w:ascii="Sylfaen" w:hAnsi="Sylfaen"/>
                <w:highlight w:val="yellow"/>
                <w:lang w:val="ka-GE"/>
              </w:rPr>
              <w:t>საქართველოს შესახებ დოკუმენტური ფილმი  „ბი</w:t>
            </w:r>
            <w:r w:rsidRPr="00E8470D">
              <w:rPr>
                <w:rFonts w:ascii="Sylfaen" w:hAnsi="Sylfaen"/>
                <w:highlight w:val="yellow"/>
              </w:rPr>
              <w:t>-</w:t>
            </w:r>
            <w:r w:rsidRPr="00E8470D">
              <w:rPr>
                <w:rFonts w:ascii="Sylfaen" w:hAnsi="Sylfaen"/>
                <w:highlight w:val="yellow"/>
                <w:lang w:val="ka-GE"/>
              </w:rPr>
              <w:t>ბი</w:t>
            </w:r>
            <w:r w:rsidRPr="00E8470D">
              <w:rPr>
                <w:rFonts w:ascii="Sylfaen" w:hAnsi="Sylfaen"/>
                <w:highlight w:val="yellow"/>
              </w:rPr>
              <w:t>-</w:t>
            </w:r>
            <w:r w:rsidRPr="00E8470D">
              <w:rPr>
                <w:rFonts w:ascii="Sylfaen" w:hAnsi="Sylfaen"/>
                <w:highlight w:val="yellow"/>
                <w:lang w:val="ka-GE"/>
              </w:rPr>
              <w:t>სის“ ეთერში გადაიცემა</w:t>
            </w:r>
            <w:bookmarkEnd w:id="0"/>
          </w:p>
          <w:p w:rsidR="00E8470D" w:rsidRPr="00E8470D" w:rsidRDefault="00E8470D" w:rsidP="00E8470D">
            <w:pPr>
              <w:rPr>
                <w:rFonts w:ascii="Sylfaen" w:eastAsia="Times New Roman" w:hAnsi="Sylfaen" w:cs="Calibri"/>
                <w:b/>
                <w:sz w:val="24"/>
                <w:szCs w:val="24"/>
                <w:lang w:val="ka-GE"/>
              </w:rPr>
            </w:pPr>
            <w:r w:rsidRPr="00E8470D">
              <w:rPr>
                <w:rFonts w:ascii="Sylfaen" w:eastAsia="Times New Roman" w:hAnsi="Sylfaen" w:cs="Calibri"/>
                <w:b/>
                <w:sz w:val="24"/>
                <w:szCs w:val="24"/>
                <w:highlight w:val="yellow"/>
                <w:lang w:val="ka-GE"/>
              </w:rPr>
              <w:t>ძირითდი მესიჯები:</w:t>
            </w:r>
            <w:r w:rsidRPr="00E8470D">
              <w:rPr>
                <w:rFonts w:ascii="Sylfaen" w:eastAsia="Times New Roman" w:hAnsi="Sylfaen" w:cs="Calibri"/>
                <w:b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E8470D">
              <w:rPr>
                <w:rFonts w:ascii="Sylfaen" w:hAnsi="Sylfaen" w:cs="Sylfaen"/>
                <w:highlight w:val="yellow"/>
                <w:lang w:val="ka-GE"/>
              </w:rPr>
              <w:t>ტურისტების</w:t>
            </w:r>
            <w:r w:rsidRPr="00E8470D">
              <w:rPr>
                <w:rFonts w:ascii="Sylfaen" w:hAnsi="Sylfaen"/>
                <w:highlight w:val="yellow"/>
                <w:lang w:val="ka-GE"/>
              </w:rPr>
              <w:t xml:space="preserve"> მოზიდვა</w:t>
            </w:r>
            <w:r w:rsidRPr="00E8470D">
              <w:rPr>
                <w:rFonts w:ascii="Sylfaen" w:eastAsia="Times New Roman" w:hAnsi="Sylfaen" w:cs="Calibri"/>
                <w:b/>
                <w:sz w:val="24"/>
                <w:szCs w:val="24"/>
                <w:highlight w:val="yellow"/>
                <w:lang w:val="ka-GE"/>
              </w:rPr>
              <w:t xml:space="preserve">; </w:t>
            </w:r>
            <w:r w:rsidRPr="00E8470D">
              <w:rPr>
                <w:rFonts w:ascii="Sylfaen" w:hAnsi="Sylfaen" w:cs="Sylfaen"/>
                <w:highlight w:val="yellow"/>
                <w:lang w:val="ka-GE"/>
              </w:rPr>
              <w:t>საქართველოს</w:t>
            </w:r>
            <w:r w:rsidRPr="00E8470D">
              <w:rPr>
                <w:rFonts w:ascii="Sylfaen" w:hAnsi="Sylfaen"/>
                <w:highlight w:val="yellow"/>
                <w:lang w:val="ka-GE"/>
              </w:rPr>
              <w:t xml:space="preserve"> ტურისტული პოტენციალის შესახებ  უცხო ქვეყნის მოქალაქეების ინფორმირება</w:t>
            </w:r>
            <w:r w:rsidRPr="00E8470D">
              <w:rPr>
                <w:rFonts w:ascii="Sylfaen" w:hAnsi="Sylfaen"/>
                <w:highlight w:val="yellow"/>
                <w:lang w:val="ka-GE"/>
              </w:rPr>
              <w:t xml:space="preserve">; </w:t>
            </w:r>
            <w:r w:rsidRPr="00E8470D">
              <w:rPr>
                <w:rFonts w:ascii="Sylfaen" w:hAnsi="Sylfaen"/>
                <w:highlight w:val="yellow"/>
                <w:lang w:val="ka-GE"/>
              </w:rPr>
              <w:t>ქვეყანაში დამატებითი ინვესტიციების მოზიდვა</w:t>
            </w:r>
            <w:r w:rsidRPr="00E8470D">
              <w:rPr>
                <w:rFonts w:ascii="Sylfaen" w:hAnsi="Sylfaen"/>
                <w:highlight w:val="yellow"/>
                <w:lang w:val="ka-GE"/>
              </w:rPr>
              <w:t>.</w:t>
            </w:r>
          </w:p>
        </w:tc>
      </w:tr>
      <w:tr w:rsidR="00E8470D" w:rsidRPr="00B15507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8470D" w:rsidRPr="00B15507" w:rsidRDefault="00E8470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0D" w:rsidRPr="00B15507" w:rsidRDefault="00E8470D" w:rsidP="00E7612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8470D" w:rsidRPr="00B15507" w:rsidRDefault="00E8470D" w:rsidP="00E7612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E8470D" w:rsidRPr="00B15507" w:rsidRDefault="00E8470D" w:rsidP="00E7612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15507">
              <w:rPr>
                <w:rFonts w:ascii="Sylfaen" w:eastAsia="Times New Roman" w:hAnsi="Sylfaen" w:cs="Helvetica"/>
                <w:bCs/>
                <w:color w:val="000000"/>
                <w:sz w:val="24"/>
                <w:szCs w:val="24"/>
              </w:rPr>
              <w:t>ქვემო ალაზნის სარწყავი სისტემის მაგისტრალური არხიდან პკ79+00-დან გამომავალი ვეჯინის (წიწილა) გამანაწილებლის რეაბილიტაცია</w:t>
            </w:r>
          </w:p>
        </w:tc>
      </w:tr>
    </w:tbl>
    <w:p w:rsidR="00F83642" w:rsidRPr="00B15507" w:rsidRDefault="00F83642" w:rsidP="00A14159">
      <w:pPr>
        <w:rPr>
          <w:rFonts w:ascii="Sylfaen" w:hAnsi="Sylfaen"/>
          <w:sz w:val="24"/>
          <w:szCs w:val="24"/>
        </w:rPr>
      </w:pPr>
    </w:p>
    <w:p w:rsidR="00F83642" w:rsidRPr="00B15507" w:rsidRDefault="00F83642" w:rsidP="00A14159">
      <w:pPr>
        <w:rPr>
          <w:rFonts w:ascii="Sylfaen" w:hAnsi="Sylfaen"/>
          <w:sz w:val="24"/>
          <w:szCs w:val="24"/>
        </w:rPr>
      </w:pPr>
      <w:r w:rsidRPr="00B15507">
        <w:rPr>
          <w:rFonts w:ascii="Sylfaen" w:hAnsi="Sylfaen"/>
          <w:sz w:val="24"/>
          <w:szCs w:val="24"/>
        </w:rPr>
        <w:br w:type="page"/>
      </w:r>
    </w:p>
    <w:p w:rsidR="00D31E20" w:rsidRPr="00B15507" w:rsidRDefault="00D31E20" w:rsidP="00A14159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B15507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B15507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B15507" w:rsidRDefault="00477D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21</w:t>
            </w:r>
            <w:r w:rsidR="007D7893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9B1984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B15507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B15507" w:rsidRDefault="009B1984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B15507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E243A9" w:rsidRPr="00B75C0E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1984" w:rsidRPr="00B75C0E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B75C0E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:rsidR="00D31E20" w:rsidRPr="00B75C0E" w:rsidRDefault="00D31E20" w:rsidP="00A14159">
      <w:pPr>
        <w:rPr>
          <w:rFonts w:ascii="Sylfaen" w:hAnsi="Sylfaen"/>
          <w:sz w:val="24"/>
          <w:szCs w:val="24"/>
        </w:rPr>
      </w:pPr>
    </w:p>
    <w:sectPr w:rsidR="00D31E20" w:rsidRPr="00B75C0E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F92" w:rsidRDefault="00306F92" w:rsidP="00926272">
      <w:pPr>
        <w:spacing w:after="0" w:line="240" w:lineRule="auto"/>
      </w:pPr>
      <w:r>
        <w:separator/>
      </w:r>
    </w:p>
  </w:endnote>
  <w:endnote w:type="continuationSeparator" w:id="0">
    <w:p w:rsidR="00306F92" w:rsidRDefault="00306F92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7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F92" w:rsidRDefault="00306F92" w:rsidP="00926272">
      <w:pPr>
        <w:spacing w:after="0" w:line="240" w:lineRule="auto"/>
      </w:pPr>
      <w:r>
        <w:separator/>
      </w:r>
    </w:p>
  </w:footnote>
  <w:footnote w:type="continuationSeparator" w:id="0">
    <w:p w:rsidR="00306F92" w:rsidRDefault="00306F92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DD35B4"/>
    <w:multiLevelType w:val="hybridMultilevel"/>
    <w:tmpl w:val="0A9A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13"/>
  </w:num>
  <w:num w:numId="6">
    <w:abstractNumId w:val="14"/>
  </w:num>
  <w:num w:numId="7">
    <w:abstractNumId w:val="7"/>
  </w:num>
  <w:num w:numId="8">
    <w:abstractNumId w:val="8"/>
  </w:num>
  <w:num w:numId="9">
    <w:abstractNumId w:val="11"/>
  </w:num>
  <w:num w:numId="10">
    <w:abstractNumId w:val="10"/>
  </w:num>
  <w:num w:numId="11">
    <w:abstractNumId w:val="2"/>
  </w:num>
  <w:num w:numId="12">
    <w:abstractNumId w:val="12"/>
  </w:num>
  <w:num w:numId="13">
    <w:abstractNumId w:val="9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111C9"/>
    <w:rsid w:val="000171A4"/>
    <w:rsid w:val="00023815"/>
    <w:rsid w:val="00032093"/>
    <w:rsid w:val="0003410B"/>
    <w:rsid w:val="000354E3"/>
    <w:rsid w:val="00035692"/>
    <w:rsid w:val="000362C3"/>
    <w:rsid w:val="0004042F"/>
    <w:rsid w:val="000412D9"/>
    <w:rsid w:val="00042C30"/>
    <w:rsid w:val="00046629"/>
    <w:rsid w:val="000501F8"/>
    <w:rsid w:val="0007518E"/>
    <w:rsid w:val="00086019"/>
    <w:rsid w:val="00091B7C"/>
    <w:rsid w:val="000A598B"/>
    <w:rsid w:val="000B570D"/>
    <w:rsid w:val="000B7F2E"/>
    <w:rsid w:val="000D105B"/>
    <w:rsid w:val="000D1C84"/>
    <w:rsid w:val="000E2C2E"/>
    <w:rsid w:val="000E480F"/>
    <w:rsid w:val="000E78E4"/>
    <w:rsid w:val="000F1691"/>
    <w:rsid w:val="000F4FD6"/>
    <w:rsid w:val="000F73D5"/>
    <w:rsid w:val="0010548F"/>
    <w:rsid w:val="001107D5"/>
    <w:rsid w:val="00124187"/>
    <w:rsid w:val="00125951"/>
    <w:rsid w:val="00140752"/>
    <w:rsid w:val="00145982"/>
    <w:rsid w:val="0015159E"/>
    <w:rsid w:val="00152D6D"/>
    <w:rsid w:val="001547F5"/>
    <w:rsid w:val="00161CCA"/>
    <w:rsid w:val="00171DF7"/>
    <w:rsid w:val="00172220"/>
    <w:rsid w:val="00177D7D"/>
    <w:rsid w:val="00182D61"/>
    <w:rsid w:val="00190A26"/>
    <w:rsid w:val="001B15F8"/>
    <w:rsid w:val="001B37F3"/>
    <w:rsid w:val="001B7BA7"/>
    <w:rsid w:val="001E5AB3"/>
    <w:rsid w:val="00205917"/>
    <w:rsid w:val="00207E99"/>
    <w:rsid w:val="00214029"/>
    <w:rsid w:val="00221A9E"/>
    <w:rsid w:val="0022267E"/>
    <w:rsid w:val="00234DDD"/>
    <w:rsid w:val="0023661A"/>
    <w:rsid w:val="002428D3"/>
    <w:rsid w:val="00245073"/>
    <w:rsid w:val="00250F1A"/>
    <w:rsid w:val="00261768"/>
    <w:rsid w:val="0026514D"/>
    <w:rsid w:val="00266450"/>
    <w:rsid w:val="00267FDA"/>
    <w:rsid w:val="002740A1"/>
    <w:rsid w:val="00285AD3"/>
    <w:rsid w:val="00287C4C"/>
    <w:rsid w:val="002A1411"/>
    <w:rsid w:val="002A2A1D"/>
    <w:rsid w:val="002A42C6"/>
    <w:rsid w:val="002B252F"/>
    <w:rsid w:val="002B7D37"/>
    <w:rsid w:val="002D7400"/>
    <w:rsid w:val="002D76CB"/>
    <w:rsid w:val="002E21D7"/>
    <w:rsid w:val="002E3D90"/>
    <w:rsid w:val="002E67D4"/>
    <w:rsid w:val="002E737A"/>
    <w:rsid w:val="002F4E29"/>
    <w:rsid w:val="002F784F"/>
    <w:rsid w:val="00300947"/>
    <w:rsid w:val="003042FE"/>
    <w:rsid w:val="00306F92"/>
    <w:rsid w:val="0031578F"/>
    <w:rsid w:val="003157A8"/>
    <w:rsid w:val="00316CC9"/>
    <w:rsid w:val="00317ED9"/>
    <w:rsid w:val="003204C5"/>
    <w:rsid w:val="003214DD"/>
    <w:rsid w:val="00331F37"/>
    <w:rsid w:val="0035713C"/>
    <w:rsid w:val="003573D2"/>
    <w:rsid w:val="00370AFB"/>
    <w:rsid w:val="00375905"/>
    <w:rsid w:val="0037724D"/>
    <w:rsid w:val="003777D0"/>
    <w:rsid w:val="00385B15"/>
    <w:rsid w:val="00395653"/>
    <w:rsid w:val="00396F1C"/>
    <w:rsid w:val="003A106B"/>
    <w:rsid w:val="003A2560"/>
    <w:rsid w:val="003A46C5"/>
    <w:rsid w:val="003B2EE6"/>
    <w:rsid w:val="003E4B47"/>
    <w:rsid w:val="003F0AB3"/>
    <w:rsid w:val="003F5929"/>
    <w:rsid w:val="004065FA"/>
    <w:rsid w:val="00413B2E"/>
    <w:rsid w:val="0041518A"/>
    <w:rsid w:val="00427E84"/>
    <w:rsid w:val="00430609"/>
    <w:rsid w:val="004318CB"/>
    <w:rsid w:val="00433405"/>
    <w:rsid w:val="00447295"/>
    <w:rsid w:val="0045026C"/>
    <w:rsid w:val="00450923"/>
    <w:rsid w:val="004531C5"/>
    <w:rsid w:val="00467300"/>
    <w:rsid w:val="00472947"/>
    <w:rsid w:val="00477D9F"/>
    <w:rsid w:val="00481115"/>
    <w:rsid w:val="0048151B"/>
    <w:rsid w:val="0048555B"/>
    <w:rsid w:val="004A211E"/>
    <w:rsid w:val="004A59A5"/>
    <w:rsid w:val="004C0CB4"/>
    <w:rsid w:val="004C4823"/>
    <w:rsid w:val="004D6C18"/>
    <w:rsid w:val="004E0161"/>
    <w:rsid w:val="004F1ADE"/>
    <w:rsid w:val="004F293D"/>
    <w:rsid w:val="00503713"/>
    <w:rsid w:val="00507E02"/>
    <w:rsid w:val="00507E18"/>
    <w:rsid w:val="005126F7"/>
    <w:rsid w:val="0052364C"/>
    <w:rsid w:val="00530568"/>
    <w:rsid w:val="00535644"/>
    <w:rsid w:val="00535C83"/>
    <w:rsid w:val="00555EE6"/>
    <w:rsid w:val="00565C92"/>
    <w:rsid w:val="00573FC6"/>
    <w:rsid w:val="005773E4"/>
    <w:rsid w:val="00584D8A"/>
    <w:rsid w:val="005865BA"/>
    <w:rsid w:val="00591D90"/>
    <w:rsid w:val="005A6270"/>
    <w:rsid w:val="005B121F"/>
    <w:rsid w:val="005B16F0"/>
    <w:rsid w:val="005B2DC8"/>
    <w:rsid w:val="005B4054"/>
    <w:rsid w:val="005B7AE2"/>
    <w:rsid w:val="005C1FC1"/>
    <w:rsid w:val="005D7540"/>
    <w:rsid w:val="005F6559"/>
    <w:rsid w:val="006003C6"/>
    <w:rsid w:val="00613584"/>
    <w:rsid w:val="00615A0F"/>
    <w:rsid w:val="00616F6F"/>
    <w:rsid w:val="006223BE"/>
    <w:rsid w:val="006228AB"/>
    <w:rsid w:val="00622EEA"/>
    <w:rsid w:val="00631820"/>
    <w:rsid w:val="00632B7D"/>
    <w:rsid w:val="00633182"/>
    <w:rsid w:val="0063763F"/>
    <w:rsid w:val="006406A0"/>
    <w:rsid w:val="00650A20"/>
    <w:rsid w:val="006515EC"/>
    <w:rsid w:val="006526F7"/>
    <w:rsid w:val="00656191"/>
    <w:rsid w:val="00656BD9"/>
    <w:rsid w:val="006571BD"/>
    <w:rsid w:val="00664574"/>
    <w:rsid w:val="00665DAC"/>
    <w:rsid w:val="00666AD3"/>
    <w:rsid w:val="0068084E"/>
    <w:rsid w:val="006828F6"/>
    <w:rsid w:val="00692559"/>
    <w:rsid w:val="006936E6"/>
    <w:rsid w:val="006958F4"/>
    <w:rsid w:val="00695E2E"/>
    <w:rsid w:val="006A2116"/>
    <w:rsid w:val="006A2C45"/>
    <w:rsid w:val="006B018D"/>
    <w:rsid w:val="006B1477"/>
    <w:rsid w:val="006B1794"/>
    <w:rsid w:val="006B4581"/>
    <w:rsid w:val="006C38DD"/>
    <w:rsid w:val="006E1B16"/>
    <w:rsid w:val="006F25E7"/>
    <w:rsid w:val="006F7A15"/>
    <w:rsid w:val="0070424B"/>
    <w:rsid w:val="00705091"/>
    <w:rsid w:val="00706340"/>
    <w:rsid w:val="007066C2"/>
    <w:rsid w:val="00707F2F"/>
    <w:rsid w:val="00711EE5"/>
    <w:rsid w:val="00722F2B"/>
    <w:rsid w:val="0073203D"/>
    <w:rsid w:val="007357B0"/>
    <w:rsid w:val="007375A6"/>
    <w:rsid w:val="00745B42"/>
    <w:rsid w:val="00757F71"/>
    <w:rsid w:val="00766DD9"/>
    <w:rsid w:val="00767E64"/>
    <w:rsid w:val="00775A7B"/>
    <w:rsid w:val="007815C9"/>
    <w:rsid w:val="00784958"/>
    <w:rsid w:val="0079672E"/>
    <w:rsid w:val="007B088C"/>
    <w:rsid w:val="007B2862"/>
    <w:rsid w:val="007B2C73"/>
    <w:rsid w:val="007B490D"/>
    <w:rsid w:val="007B72FD"/>
    <w:rsid w:val="007D0ED2"/>
    <w:rsid w:val="007D3084"/>
    <w:rsid w:val="007D7893"/>
    <w:rsid w:val="008018FE"/>
    <w:rsid w:val="00803E03"/>
    <w:rsid w:val="0081536E"/>
    <w:rsid w:val="00825AB3"/>
    <w:rsid w:val="00832E1B"/>
    <w:rsid w:val="0083352E"/>
    <w:rsid w:val="00834885"/>
    <w:rsid w:val="00835E3F"/>
    <w:rsid w:val="008440B8"/>
    <w:rsid w:val="0085478C"/>
    <w:rsid w:val="00861BF0"/>
    <w:rsid w:val="00872F03"/>
    <w:rsid w:val="00881844"/>
    <w:rsid w:val="00883A19"/>
    <w:rsid w:val="00895B6D"/>
    <w:rsid w:val="008A4134"/>
    <w:rsid w:val="008B07CE"/>
    <w:rsid w:val="008B2707"/>
    <w:rsid w:val="008B6685"/>
    <w:rsid w:val="008C1264"/>
    <w:rsid w:val="008C21E5"/>
    <w:rsid w:val="008E478F"/>
    <w:rsid w:val="0090080C"/>
    <w:rsid w:val="00905572"/>
    <w:rsid w:val="00906313"/>
    <w:rsid w:val="00916154"/>
    <w:rsid w:val="00921866"/>
    <w:rsid w:val="00922C3F"/>
    <w:rsid w:val="00926272"/>
    <w:rsid w:val="0093658F"/>
    <w:rsid w:val="009403F6"/>
    <w:rsid w:val="00940817"/>
    <w:rsid w:val="009412A1"/>
    <w:rsid w:val="00943F3F"/>
    <w:rsid w:val="009465A0"/>
    <w:rsid w:val="009540D6"/>
    <w:rsid w:val="00956F69"/>
    <w:rsid w:val="009620DE"/>
    <w:rsid w:val="00964838"/>
    <w:rsid w:val="00970294"/>
    <w:rsid w:val="00971F65"/>
    <w:rsid w:val="009805BA"/>
    <w:rsid w:val="0098717D"/>
    <w:rsid w:val="00987E35"/>
    <w:rsid w:val="00990368"/>
    <w:rsid w:val="0099786E"/>
    <w:rsid w:val="009A3916"/>
    <w:rsid w:val="009A79B7"/>
    <w:rsid w:val="009B1984"/>
    <w:rsid w:val="009B283A"/>
    <w:rsid w:val="009B4A32"/>
    <w:rsid w:val="009B5845"/>
    <w:rsid w:val="009C6FAD"/>
    <w:rsid w:val="009E4173"/>
    <w:rsid w:val="009F1A5B"/>
    <w:rsid w:val="00A14159"/>
    <w:rsid w:val="00A21765"/>
    <w:rsid w:val="00A21F5C"/>
    <w:rsid w:val="00A2403E"/>
    <w:rsid w:val="00A36BBC"/>
    <w:rsid w:val="00A474DE"/>
    <w:rsid w:val="00A53ABF"/>
    <w:rsid w:val="00A56056"/>
    <w:rsid w:val="00A720F5"/>
    <w:rsid w:val="00A74EF6"/>
    <w:rsid w:val="00A760A7"/>
    <w:rsid w:val="00A86FA1"/>
    <w:rsid w:val="00A923AB"/>
    <w:rsid w:val="00AA1504"/>
    <w:rsid w:val="00AA1E6B"/>
    <w:rsid w:val="00AB167E"/>
    <w:rsid w:val="00AB249E"/>
    <w:rsid w:val="00AB3DD0"/>
    <w:rsid w:val="00AC5862"/>
    <w:rsid w:val="00AC5A57"/>
    <w:rsid w:val="00AC7A8F"/>
    <w:rsid w:val="00AD0A31"/>
    <w:rsid w:val="00AE1A8E"/>
    <w:rsid w:val="00AE3783"/>
    <w:rsid w:val="00AE40F1"/>
    <w:rsid w:val="00AF282C"/>
    <w:rsid w:val="00AF3F0A"/>
    <w:rsid w:val="00B0556E"/>
    <w:rsid w:val="00B06956"/>
    <w:rsid w:val="00B150F4"/>
    <w:rsid w:val="00B15507"/>
    <w:rsid w:val="00B16873"/>
    <w:rsid w:val="00B22151"/>
    <w:rsid w:val="00B27A63"/>
    <w:rsid w:val="00B4137D"/>
    <w:rsid w:val="00B4316E"/>
    <w:rsid w:val="00B44519"/>
    <w:rsid w:val="00B5042E"/>
    <w:rsid w:val="00B5194D"/>
    <w:rsid w:val="00B54131"/>
    <w:rsid w:val="00B573C0"/>
    <w:rsid w:val="00B72C5D"/>
    <w:rsid w:val="00B75C0E"/>
    <w:rsid w:val="00B80A8F"/>
    <w:rsid w:val="00B910CB"/>
    <w:rsid w:val="00B9251F"/>
    <w:rsid w:val="00B92558"/>
    <w:rsid w:val="00B9522B"/>
    <w:rsid w:val="00B95585"/>
    <w:rsid w:val="00BB481C"/>
    <w:rsid w:val="00BC01B2"/>
    <w:rsid w:val="00BC6967"/>
    <w:rsid w:val="00BC714B"/>
    <w:rsid w:val="00BE3935"/>
    <w:rsid w:val="00BF24BD"/>
    <w:rsid w:val="00BF30B6"/>
    <w:rsid w:val="00BF5B37"/>
    <w:rsid w:val="00C10CFF"/>
    <w:rsid w:val="00C1241D"/>
    <w:rsid w:val="00C23741"/>
    <w:rsid w:val="00C23863"/>
    <w:rsid w:val="00C25BB0"/>
    <w:rsid w:val="00C2607A"/>
    <w:rsid w:val="00C35F18"/>
    <w:rsid w:val="00C442DB"/>
    <w:rsid w:val="00C4440B"/>
    <w:rsid w:val="00C50DA4"/>
    <w:rsid w:val="00C64347"/>
    <w:rsid w:val="00C64EEB"/>
    <w:rsid w:val="00C6614C"/>
    <w:rsid w:val="00C7295B"/>
    <w:rsid w:val="00C74757"/>
    <w:rsid w:val="00C74D09"/>
    <w:rsid w:val="00C91E5E"/>
    <w:rsid w:val="00C92C4D"/>
    <w:rsid w:val="00C97E21"/>
    <w:rsid w:val="00CA6F33"/>
    <w:rsid w:val="00CB2049"/>
    <w:rsid w:val="00CD2E66"/>
    <w:rsid w:val="00CE1901"/>
    <w:rsid w:val="00CF5F02"/>
    <w:rsid w:val="00CF6956"/>
    <w:rsid w:val="00D04C70"/>
    <w:rsid w:val="00D05F99"/>
    <w:rsid w:val="00D14D00"/>
    <w:rsid w:val="00D20834"/>
    <w:rsid w:val="00D2119F"/>
    <w:rsid w:val="00D22DC9"/>
    <w:rsid w:val="00D2414C"/>
    <w:rsid w:val="00D31E20"/>
    <w:rsid w:val="00D320BB"/>
    <w:rsid w:val="00D3395D"/>
    <w:rsid w:val="00D33AFB"/>
    <w:rsid w:val="00D35862"/>
    <w:rsid w:val="00D637DA"/>
    <w:rsid w:val="00D65E26"/>
    <w:rsid w:val="00D949EE"/>
    <w:rsid w:val="00D97ACF"/>
    <w:rsid w:val="00DB4444"/>
    <w:rsid w:val="00DC06B7"/>
    <w:rsid w:val="00DC3D69"/>
    <w:rsid w:val="00DD1DCA"/>
    <w:rsid w:val="00DD6AF5"/>
    <w:rsid w:val="00DE3811"/>
    <w:rsid w:val="00DF5861"/>
    <w:rsid w:val="00DF7DCC"/>
    <w:rsid w:val="00E03088"/>
    <w:rsid w:val="00E05A0E"/>
    <w:rsid w:val="00E20E49"/>
    <w:rsid w:val="00E2405B"/>
    <w:rsid w:val="00E243A9"/>
    <w:rsid w:val="00E26B1B"/>
    <w:rsid w:val="00E27C28"/>
    <w:rsid w:val="00E3254B"/>
    <w:rsid w:val="00E400A2"/>
    <w:rsid w:val="00E524AE"/>
    <w:rsid w:val="00E6062F"/>
    <w:rsid w:val="00E757BC"/>
    <w:rsid w:val="00E7612B"/>
    <w:rsid w:val="00E82BC9"/>
    <w:rsid w:val="00E8470D"/>
    <w:rsid w:val="00E86555"/>
    <w:rsid w:val="00E909D8"/>
    <w:rsid w:val="00E94AE8"/>
    <w:rsid w:val="00E973B5"/>
    <w:rsid w:val="00EA0059"/>
    <w:rsid w:val="00EA0DA5"/>
    <w:rsid w:val="00EA58AA"/>
    <w:rsid w:val="00EB4A96"/>
    <w:rsid w:val="00EC1F79"/>
    <w:rsid w:val="00ED0AFC"/>
    <w:rsid w:val="00ED51A4"/>
    <w:rsid w:val="00ED63F1"/>
    <w:rsid w:val="00ED6481"/>
    <w:rsid w:val="00EE13B4"/>
    <w:rsid w:val="00EF577F"/>
    <w:rsid w:val="00F155BC"/>
    <w:rsid w:val="00F17EF1"/>
    <w:rsid w:val="00F27513"/>
    <w:rsid w:val="00F310C4"/>
    <w:rsid w:val="00F35286"/>
    <w:rsid w:val="00F45379"/>
    <w:rsid w:val="00F4734B"/>
    <w:rsid w:val="00F47484"/>
    <w:rsid w:val="00F52793"/>
    <w:rsid w:val="00F678CF"/>
    <w:rsid w:val="00F82322"/>
    <w:rsid w:val="00F83642"/>
    <w:rsid w:val="00F86DC0"/>
    <w:rsid w:val="00F874F0"/>
    <w:rsid w:val="00F91B28"/>
    <w:rsid w:val="00F92A56"/>
    <w:rsid w:val="00F975BA"/>
    <w:rsid w:val="00FA0041"/>
    <w:rsid w:val="00FB16CE"/>
    <w:rsid w:val="00FB508A"/>
    <w:rsid w:val="00FC7AF2"/>
    <w:rsid w:val="00FD0FE7"/>
    <w:rsid w:val="00FD2A32"/>
    <w:rsid w:val="00FD3210"/>
    <w:rsid w:val="00FE66D7"/>
    <w:rsid w:val="00FE6B43"/>
    <w:rsid w:val="00FF092E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5420265-44F7-45D7-8BEC-AFC15672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E7C05-D067-47AB-8BE7-90D2DB66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11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307</cp:revision>
  <dcterms:created xsi:type="dcterms:W3CDTF">2016-07-04T10:04:00Z</dcterms:created>
  <dcterms:modified xsi:type="dcterms:W3CDTF">2016-08-19T11:51:00Z</dcterms:modified>
</cp:coreProperties>
</file>