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982" w:rsidRPr="000E2949" w:rsidRDefault="000D3982" w:rsidP="000D3982">
      <w:pPr>
        <w:pStyle w:val="BodyText"/>
        <w:tabs>
          <w:tab w:val="left" w:pos="426"/>
        </w:tabs>
        <w:rPr>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0D3982" w:rsidRPr="000E2949"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0E2949"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0E2949" w:rsidRDefault="000D3982" w:rsidP="00FE5A22">
            <w:pPr>
              <w:pStyle w:val="BodyText"/>
              <w:tabs>
                <w:tab w:val="left" w:pos="426"/>
              </w:tabs>
              <w:ind w:left="151"/>
              <w:rPr>
                <w:rFonts w:eastAsia="Times New Roman"/>
                <w:b/>
                <w:bCs/>
                <w:lang w:val="ka-GE"/>
              </w:rPr>
            </w:pPr>
            <w:r w:rsidRPr="000E2949">
              <w:rPr>
                <w:rFonts w:eastAsia="Times New Roman"/>
                <w:b/>
                <w:bCs/>
              </w:rPr>
              <w:t>21</w:t>
            </w:r>
            <w:r w:rsidRPr="000E2949">
              <w:rPr>
                <w:rFonts w:eastAsia="Times New Roman"/>
                <w:b/>
                <w:bCs/>
                <w:lang w:val="ka-GE"/>
              </w:rPr>
              <w:t xml:space="preserve"> თებერვალი</w:t>
            </w:r>
            <w:r w:rsidRPr="000E2949">
              <w:rPr>
                <w:rFonts w:eastAsia="Times New Roman"/>
                <w:b/>
                <w:bCs/>
              </w:rPr>
              <w:br/>
            </w:r>
            <w:r w:rsidRPr="000E2949">
              <w:rPr>
                <w:rFonts w:eastAsia="Times New Roman"/>
                <w:b/>
                <w:bCs/>
                <w:lang w:val="ka-GE"/>
              </w:rPr>
              <w:t>ოთხშაბათი</w:t>
            </w:r>
          </w:p>
        </w:tc>
      </w:tr>
      <w:tr w:rsidR="000D3982" w:rsidRPr="000E2949" w:rsidTr="00FE5A2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ind w:left="0"/>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0E2949" w:rsidRDefault="00AC5C38" w:rsidP="00FE5A22">
            <w:pPr>
              <w:pStyle w:val="BodyText"/>
              <w:tabs>
                <w:tab w:val="left" w:pos="426"/>
              </w:tabs>
              <w:ind w:left="151"/>
              <w:rPr>
                <w:rFonts w:eastAsia="Times New Roman"/>
                <w:b/>
                <w:bCs/>
                <w:lang w:val="ka-GE"/>
              </w:rPr>
            </w:pPr>
            <w:r w:rsidRPr="000E2949">
              <w:rPr>
                <w:b/>
              </w:rPr>
              <w:t>10:00 – 13:00 - მთავრობის სხდომა</w:t>
            </w:r>
          </w:p>
        </w:tc>
      </w:tr>
      <w:tr w:rsidR="000D3982"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r w:rsidRPr="000E2949">
              <w:rPr>
                <w:b/>
                <w:lang w:val="ka-GE"/>
              </w:rPr>
              <w:t>გადაცემებში პირდაპირი ეთერები</w:t>
            </w:r>
          </w:p>
          <w:p w:rsidR="000D3982" w:rsidRPr="000E2949" w:rsidRDefault="000D3982" w:rsidP="00FE5A22">
            <w:pPr>
              <w:pStyle w:val="BodyText"/>
              <w:tabs>
                <w:tab w:val="left" w:pos="426"/>
              </w:tabs>
              <w:ind w:left="151"/>
              <w:rPr>
                <w:rFonts w:eastAsia="Times New Roman"/>
                <w:b/>
                <w:bCs/>
                <w:lang w:val="ka-GE"/>
              </w:rPr>
            </w:pPr>
          </w:p>
        </w:tc>
      </w:tr>
      <w:tr w:rsidR="00DF7D67"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F7D67" w:rsidRPr="000E2949" w:rsidRDefault="0095218A" w:rsidP="00FE5A2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A5016C" w:rsidRPr="000E2949" w:rsidRDefault="00A5016C" w:rsidP="00DF7D67">
            <w:pPr>
              <w:spacing w:after="0"/>
              <w:ind w:left="176"/>
              <w:rPr>
                <w:rFonts w:ascii="Sylfaen" w:hAnsi="Sylfaen"/>
                <w:b/>
                <w:sz w:val="24"/>
                <w:szCs w:val="24"/>
                <w:lang w:val="ka-GE"/>
              </w:rPr>
            </w:pPr>
            <w:r w:rsidRPr="000E2949">
              <w:rPr>
                <w:rFonts w:ascii="Sylfaen" w:hAnsi="Sylfaen"/>
                <w:b/>
                <w:sz w:val="24"/>
                <w:szCs w:val="24"/>
                <w:lang w:val="ka-GE"/>
              </w:rPr>
              <w:t>განათლების სამინისტრო</w:t>
            </w:r>
          </w:p>
          <w:p w:rsidR="00DF7D67" w:rsidRPr="000E2949" w:rsidRDefault="00DF7D67" w:rsidP="00DF7D67">
            <w:pPr>
              <w:spacing w:after="0"/>
              <w:ind w:left="176"/>
              <w:rPr>
                <w:rFonts w:ascii="Sylfaen" w:hAnsi="Sylfaen" w:cs="Sylfaen"/>
                <w:b/>
                <w:sz w:val="24"/>
                <w:szCs w:val="24"/>
              </w:rPr>
            </w:pPr>
            <w:r w:rsidRPr="000E2949">
              <w:rPr>
                <w:rFonts w:ascii="Sylfaen" w:hAnsi="Sylfaen" w:cs="Sylfaen"/>
                <w:b/>
                <w:sz w:val="24"/>
                <w:szCs w:val="24"/>
              </w:rPr>
              <w:t>განათლების საერთაშორისო ცენტრში კურსდამთავრებულე</w:t>
            </w:r>
            <w:r w:rsidRPr="000E2949">
              <w:rPr>
                <w:rFonts w:ascii="Sylfaen" w:hAnsi="Sylfaen" w:cs="Sylfaen"/>
                <w:b/>
                <w:sz w:val="24"/>
                <w:szCs w:val="24"/>
                <w:lang w:val="ka-GE"/>
              </w:rPr>
              <w:t>ბ</w:t>
            </w:r>
            <w:r w:rsidRPr="000E2949">
              <w:rPr>
                <w:rFonts w:ascii="Sylfaen" w:hAnsi="Sylfaen" w:cs="Sylfaen"/>
                <w:b/>
                <w:sz w:val="24"/>
                <w:szCs w:val="24"/>
              </w:rPr>
              <w:t xml:space="preserve">თან </w:t>
            </w:r>
            <w:r w:rsidRPr="000E2949">
              <w:rPr>
                <w:rFonts w:ascii="Sylfaen" w:hAnsi="Sylfaen" w:cs="Sylfaen"/>
                <w:b/>
                <w:sz w:val="24"/>
                <w:szCs w:val="24"/>
                <w:lang w:val="ka-GE"/>
              </w:rPr>
              <w:t xml:space="preserve"> შეხვედრა გაიმართება</w:t>
            </w:r>
          </w:p>
          <w:p w:rsidR="00DF7D67" w:rsidRPr="000E2949" w:rsidRDefault="00DF7D67" w:rsidP="00DF7D67">
            <w:pPr>
              <w:spacing w:after="0"/>
              <w:ind w:left="176"/>
              <w:rPr>
                <w:rFonts w:ascii="Sylfaen" w:hAnsi="Sylfaen"/>
                <w:b/>
                <w:sz w:val="24"/>
                <w:szCs w:val="24"/>
                <w:lang w:val="ka-GE"/>
              </w:rPr>
            </w:pPr>
            <w:r w:rsidRPr="000E2949">
              <w:rPr>
                <w:rFonts w:ascii="Sylfaen" w:hAnsi="Sylfaen" w:cs="Sylfaen"/>
                <w:b/>
                <w:sz w:val="24"/>
                <w:szCs w:val="24"/>
              </w:rPr>
              <w:t>თარიღი</w:t>
            </w:r>
            <w:r w:rsidRPr="000E2949">
              <w:rPr>
                <w:rFonts w:ascii="Sylfaen" w:hAnsi="Sylfaen"/>
                <w:b/>
                <w:sz w:val="24"/>
                <w:szCs w:val="24"/>
              </w:rPr>
              <w:t xml:space="preserve"> </w:t>
            </w:r>
            <w:r w:rsidRPr="000E2949">
              <w:rPr>
                <w:rFonts w:ascii="Sylfaen" w:hAnsi="Sylfaen" w:cs="Sylfaen"/>
                <w:b/>
                <w:sz w:val="24"/>
                <w:szCs w:val="24"/>
              </w:rPr>
              <w:t>და</w:t>
            </w:r>
            <w:r w:rsidRPr="000E2949">
              <w:rPr>
                <w:rFonts w:ascii="Sylfaen" w:hAnsi="Sylfaen"/>
                <w:b/>
                <w:sz w:val="24"/>
                <w:szCs w:val="24"/>
              </w:rPr>
              <w:t xml:space="preserve"> </w:t>
            </w:r>
            <w:r w:rsidRPr="000E2949">
              <w:rPr>
                <w:rFonts w:ascii="Sylfaen" w:hAnsi="Sylfaen" w:cs="Sylfaen"/>
                <w:b/>
                <w:sz w:val="24"/>
                <w:szCs w:val="24"/>
              </w:rPr>
              <w:t>დრო</w:t>
            </w:r>
            <w:r w:rsidRPr="000E2949">
              <w:rPr>
                <w:rFonts w:ascii="Sylfaen" w:hAnsi="Sylfaen"/>
                <w:b/>
                <w:sz w:val="24"/>
                <w:szCs w:val="24"/>
              </w:rPr>
              <w:t>:</w:t>
            </w:r>
            <w:r w:rsidRPr="000E2949">
              <w:rPr>
                <w:rFonts w:ascii="Sylfaen" w:hAnsi="Sylfaen"/>
                <w:sz w:val="24"/>
                <w:szCs w:val="24"/>
              </w:rPr>
              <w:t xml:space="preserve"> 20</w:t>
            </w:r>
            <w:r w:rsidRPr="000E2949">
              <w:rPr>
                <w:rFonts w:ascii="Sylfaen" w:hAnsi="Sylfaen"/>
                <w:sz w:val="24"/>
                <w:szCs w:val="24"/>
                <w:lang w:val="ka-GE"/>
              </w:rPr>
              <w:t xml:space="preserve"> </w:t>
            </w:r>
            <w:r w:rsidRPr="000E2949">
              <w:rPr>
                <w:rFonts w:ascii="Sylfaen" w:hAnsi="Sylfaen" w:cs="Sylfaen"/>
                <w:sz w:val="24"/>
                <w:szCs w:val="24"/>
              </w:rPr>
              <w:t xml:space="preserve">თებერვალი, 17:00. </w:t>
            </w:r>
            <w:r w:rsidRPr="000E2949">
              <w:rPr>
                <w:rFonts w:ascii="Sylfaen" w:hAnsi="Sylfaen" w:cs="Sylfaen"/>
                <w:b/>
                <w:color w:val="C00000"/>
                <w:sz w:val="24"/>
                <w:szCs w:val="24"/>
                <w:lang w:val="ka-GE"/>
              </w:rPr>
              <w:t>(ცენტრი გაავრცელებს ვიდეომასალას  21-ში დილიდან)</w:t>
            </w:r>
          </w:p>
          <w:p w:rsidR="00DF7D67" w:rsidRPr="000E2949" w:rsidRDefault="00DF7D67" w:rsidP="00DF7D67">
            <w:pPr>
              <w:spacing w:after="0"/>
              <w:ind w:left="176"/>
              <w:rPr>
                <w:rFonts w:ascii="Sylfaen" w:hAnsi="Sylfaen"/>
                <w:sz w:val="24"/>
                <w:szCs w:val="24"/>
                <w:lang w:val="ka-GE"/>
              </w:rPr>
            </w:pPr>
            <w:r w:rsidRPr="000E2949">
              <w:rPr>
                <w:rFonts w:ascii="Sylfaen" w:hAnsi="Sylfaen" w:cs="Sylfaen"/>
                <w:b/>
                <w:sz w:val="24"/>
                <w:szCs w:val="24"/>
              </w:rPr>
              <w:t>ადგილი</w:t>
            </w:r>
            <w:r w:rsidRPr="000E2949">
              <w:rPr>
                <w:rFonts w:ascii="Sylfaen" w:hAnsi="Sylfaen"/>
                <w:sz w:val="24"/>
                <w:szCs w:val="24"/>
              </w:rPr>
              <w:t xml:space="preserve">: </w:t>
            </w:r>
            <w:r w:rsidRPr="000E2949">
              <w:rPr>
                <w:rFonts w:ascii="Sylfaen" w:hAnsi="Sylfaen"/>
                <w:sz w:val="24"/>
                <w:szCs w:val="24"/>
                <w:lang w:val="ka-GE"/>
              </w:rPr>
              <w:t>განათლების საერთაშორისო ცენტრი (მის: ი.ჭავჭავაძის გამზ. 7, მეორე სართული);</w:t>
            </w:r>
          </w:p>
          <w:p w:rsidR="00DF7D67" w:rsidRPr="000E2949" w:rsidRDefault="00DF7D67" w:rsidP="00DF7D67">
            <w:pPr>
              <w:spacing w:after="0"/>
              <w:ind w:left="176"/>
              <w:rPr>
                <w:rFonts w:ascii="Sylfaen" w:hAnsi="Sylfaen"/>
                <w:sz w:val="24"/>
                <w:szCs w:val="24"/>
              </w:rPr>
            </w:pPr>
            <w:r w:rsidRPr="000E2949">
              <w:rPr>
                <w:rFonts w:ascii="Sylfaen" w:hAnsi="Sylfaen" w:cs="Sylfaen"/>
                <w:b/>
                <w:sz w:val="24"/>
                <w:szCs w:val="24"/>
              </w:rPr>
              <w:t>ღონისძიების</w:t>
            </w:r>
            <w:r w:rsidRPr="000E2949">
              <w:rPr>
                <w:rFonts w:ascii="Sylfaen" w:hAnsi="Sylfaen"/>
                <w:b/>
                <w:sz w:val="24"/>
                <w:szCs w:val="24"/>
              </w:rPr>
              <w:t xml:space="preserve"> </w:t>
            </w:r>
            <w:r w:rsidRPr="000E2949">
              <w:rPr>
                <w:rFonts w:ascii="Sylfaen" w:hAnsi="Sylfaen" w:cs="Sylfaen"/>
                <w:b/>
                <w:sz w:val="24"/>
                <w:szCs w:val="24"/>
              </w:rPr>
              <w:t>შესახებ</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cs="Sylfaen"/>
                <w:sz w:val="24"/>
                <w:szCs w:val="24"/>
              </w:rPr>
              <w:t>შეხვედრა</w:t>
            </w:r>
            <w:r w:rsidRPr="000E2949">
              <w:rPr>
                <w:rFonts w:ascii="Sylfaen" w:hAnsi="Sylfaen"/>
                <w:sz w:val="24"/>
                <w:szCs w:val="24"/>
              </w:rPr>
              <w:t xml:space="preserve"> </w:t>
            </w:r>
            <w:r w:rsidRPr="000E2949">
              <w:rPr>
                <w:rFonts w:ascii="Sylfaen" w:hAnsi="Sylfaen" w:cs="Sylfaen"/>
                <w:sz w:val="24"/>
                <w:szCs w:val="24"/>
              </w:rPr>
              <w:t>გაიმართება</w:t>
            </w:r>
            <w:r w:rsidRPr="000E2949">
              <w:rPr>
                <w:rFonts w:ascii="Sylfaen" w:hAnsi="Sylfaen"/>
                <w:sz w:val="24"/>
                <w:szCs w:val="24"/>
              </w:rPr>
              <w:t xml:space="preserve"> </w:t>
            </w:r>
            <w:r w:rsidRPr="000E2949">
              <w:rPr>
                <w:rFonts w:ascii="Sylfaen" w:hAnsi="Sylfaen" w:cs="Sylfaen"/>
                <w:sz w:val="24"/>
                <w:szCs w:val="24"/>
              </w:rPr>
              <w:t>განათლების</w:t>
            </w:r>
            <w:r w:rsidRPr="000E2949">
              <w:rPr>
                <w:rFonts w:ascii="Sylfaen" w:hAnsi="Sylfaen"/>
                <w:sz w:val="24"/>
                <w:szCs w:val="24"/>
              </w:rPr>
              <w:t xml:space="preserve"> </w:t>
            </w:r>
            <w:r w:rsidRPr="000E2949">
              <w:rPr>
                <w:rFonts w:ascii="Sylfaen" w:hAnsi="Sylfaen" w:cs="Sylfaen"/>
                <w:sz w:val="24"/>
                <w:szCs w:val="24"/>
              </w:rPr>
              <w:t>საერთაშორისო</w:t>
            </w:r>
            <w:r w:rsidRPr="000E2949">
              <w:rPr>
                <w:rFonts w:ascii="Sylfaen" w:hAnsi="Sylfaen"/>
                <w:sz w:val="24"/>
                <w:szCs w:val="24"/>
              </w:rPr>
              <w:t xml:space="preserve"> </w:t>
            </w:r>
            <w:r w:rsidRPr="000E2949">
              <w:rPr>
                <w:rFonts w:ascii="Sylfaen" w:hAnsi="Sylfaen" w:cs="Sylfaen"/>
                <w:sz w:val="24"/>
                <w:szCs w:val="24"/>
              </w:rPr>
              <w:t>ცენტრში</w:t>
            </w:r>
            <w:r w:rsidRPr="000E2949">
              <w:rPr>
                <w:rFonts w:ascii="Sylfaen" w:hAnsi="Sylfaen"/>
                <w:sz w:val="24"/>
                <w:szCs w:val="24"/>
              </w:rPr>
              <w:t xml:space="preserve">, </w:t>
            </w:r>
            <w:r w:rsidRPr="000E2949">
              <w:rPr>
                <w:rFonts w:ascii="Sylfaen" w:hAnsi="Sylfaen" w:cs="Sylfaen"/>
                <w:sz w:val="24"/>
                <w:szCs w:val="24"/>
              </w:rPr>
              <w:t>მხოლოდ</w:t>
            </w:r>
            <w:r w:rsidRPr="000E2949">
              <w:rPr>
                <w:rFonts w:ascii="Sylfaen" w:hAnsi="Sylfaen"/>
                <w:sz w:val="24"/>
                <w:szCs w:val="24"/>
              </w:rPr>
              <w:t xml:space="preserve"> </w:t>
            </w:r>
            <w:r w:rsidRPr="000E2949">
              <w:rPr>
                <w:rFonts w:ascii="Sylfaen" w:hAnsi="Sylfaen" w:cs="Sylfaen"/>
                <w:sz w:val="24"/>
                <w:szCs w:val="24"/>
              </w:rPr>
              <w:t>ცენტრის</w:t>
            </w:r>
            <w:r w:rsidRPr="000E2949">
              <w:rPr>
                <w:rFonts w:ascii="Sylfaen" w:hAnsi="Sylfaen"/>
                <w:sz w:val="24"/>
                <w:szCs w:val="24"/>
              </w:rPr>
              <w:t xml:space="preserve"> </w:t>
            </w:r>
            <w:r w:rsidRPr="000E2949">
              <w:rPr>
                <w:rFonts w:ascii="Sylfaen" w:hAnsi="Sylfaen" w:cs="Sylfaen"/>
                <w:sz w:val="24"/>
                <w:szCs w:val="24"/>
              </w:rPr>
              <w:t>კურსდამთავრებულთათვის</w:t>
            </w:r>
            <w:r w:rsidRPr="000E2949">
              <w:rPr>
                <w:rFonts w:ascii="Sylfaen" w:hAnsi="Sylfaen"/>
                <w:sz w:val="24"/>
                <w:szCs w:val="24"/>
              </w:rPr>
              <w:t xml:space="preserve">. </w:t>
            </w:r>
            <w:r w:rsidRPr="000E2949">
              <w:rPr>
                <w:rFonts w:ascii="Sylfaen" w:hAnsi="Sylfaen" w:cs="Sylfaen"/>
                <w:sz w:val="24"/>
                <w:szCs w:val="24"/>
              </w:rPr>
              <w:t>განსახილველი</w:t>
            </w:r>
            <w:r w:rsidRPr="000E2949">
              <w:rPr>
                <w:rFonts w:ascii="Sylfaen" w:hAnsi="Sylfaen"/>
                <w:sz w:val="24"/>
                <w:szCs w:val="24"/>
              </w:rPr>
              <w:t xml:space="preserve"> </w:t>
            </w:r>
            <w:r w:rsidRPr="000E2949">
              <w:rPr>
                <w:rFonts w:ascii="Sylfaen" w:hAnsi="Sylfaen" w:cs="Sylfaen"/>
                <w:sz w:val="24"/>
                <w:szCs w:val="24"/>
              </w:rPr>
              <w:t>თემები</w:t>
            </w:r>
            <w:r w:rsidRPr="000E2949">
              <w:rPr>
                <w:rFonts w:ascii="Sylfaen" w:hAnsi="Sylfaen"/>
                <w:sz w:val="24"/>
                <w:szCs w:val="24"/>
              </w:rPr>
              <w:t xml:space="preserve"> - </w:t>
            </w:r>
            <w:r w:rsidRPr="000E2949">
              <w:rPr>
                <w:rFonts w:ascii="Sylfaen" w:hAnsi="Sylfaen" w:cs="Sylfaen"/>
                <w:sz w:val="24"/>
                <w:szCs w:val="24"/>
              </w:rPr>
              <w:t>ცენტრის</w:t>
            </w:r>
            <w:r w:rsidRPr="000E2949">
              <w:rPr>
                <w:rFonts w:ascii="Sylfaen" w:hAnsi="Sylfaen"/>
                <w:sz w:val="24"/>
                <w:szCs w:val="24"/>
              </w:rPr>
              <w:t xml:space="preserve"> </w:t>
            </w:r>
            <w:r w:rsidRPr="000E2949">
              <w:rPr>
                <w:rFonts w:ascii="Sylfaen" w:hAnsi="Sylfaen" w:cs="Sylfaen"/>
                <w:sz w:val="24"/>
                <w:szCs w:val="24"/>
              </w:rPr>
              <w:t>საქმიანობის</w:t>
            </w:r>
            <w:r w:rsidRPr="000E2949">
              <w:rPr>
                <w:rFonts w:ascii="Sylfaen" w:hAnsi="Sylfaen"/>
                <w:sz w:val="24"/>
                <w:szCs w:val="24"/>
              </w:rPr>
              <w:t xml:space="preserve"> </w:t>
            </w:r>
            <w:r w:rsidRPr="000E2949">
              <w:rPr>
                <w:rFonts w:ascii="Sylfaen" w:hAnsi="Sylfaen" w:cs="Sylfaen"/>
                <w:sz w:val="24"/>
                <w:szCs w:val="24"/>
              </w:rPr>
              <w:t>მიმოხილვა</w:t>
            </w:r>
            <w:r w:rsidRPr="000E2949">
              <w:rPr>
                <w:rFonts w:ascii="Sylfaen" w:hAnsi="Sylfaen"/>
                <w:sz w:val="24"/>
                <w:szCs w:val="24"/>
              </w:rPr>
              <w:t xml:space="preserve">, </w:t>
            </w:r>
            <w:r w:rsidRPr="000E2949">
              <w:rPr>
                <w:rFonts w:ascii="Sylfaen" w:hAnsi="Sylfaen" w:cs="Sylfaen"/>
                <w:sz w:val="24"/>
                <w:szCs w:val="24"/>
              </w:rPr>
              <w:t>სამომავლო</w:t>
            </w:r>
            <w:r w:rsidRPr="000E2949">
              <w:rPr>
                <w:rFonts w:ascii="Sylfaen" w:hAnsi="Sylfaen"/>
                <w:sz w:val="24"/>
                <w:szCs w:val="24"/>
              </w:rPr>
              <w:t xml:space="preserve"> </w:t>
            </w:r>
            <w:r w:rsidRPr="000E2949">
              <w:rPr>
                <w:rFonts w:ascii="Sylfaen" w:hAnsi="Sylfaen" w:cs="Sylfaen"/>
                <w:sz w:val="24"/>
                <w:szCs w:val="24"/>
              </w:rPr>
              <w:t>გეგმები</w:t>
            </w:r>
            <w:r w:rsidRPr="000E2949">
              <w:rPr>
                <w:rFonts w:ascii="Sylfaen" w:hAnsi="Sylfaen"/>
                <w:sz w:val="24"/>
                <w:szCs w:val="24"/>
              </w:rPr>
              <w:t xml:space="preserve"> </w:t>
            </w:r>
            <w:r w:rsidRPr="000E2949">
              <w:rPr>
                <w:rFonts w:ascii="Sylfaen" w:hAnsi="Sylfaen" w:cs="Sylfaen"/>
                <w:sz w:val="24"/>
                <w:szCs w:val="24"/>
              </w:rPr>
              <w:t>და</w:t>
            </w:r>
            <w:r w:rsidRPr="000E2949">
              <w:rPr>
                <w:rFonts w:ascii="Sylfaen" w:hAnsi="Sylfaen"/>
                <w:sz w:val="24"/>
                <w:szCs w:val="24"/>
              </w:rPr>
              <w:t xml:space="preserve"> </w:t>
            </w:r>
            <w:r w:rsidRPr="000E2949">
              <w:rPr>
                <w:rFonts w:ascii="Sylfaen" w:hAnsi="Sylfaen" w:cs="Sylfaen"/>
                <w:sz w:val="24"/>
                <w:szCs w:val="24"/>
              </w:rPr>
              <w:t>კურსდამთავრებულებთან</w:t>
            </w:r>
            <w:r w:rsidRPr="000E2949">
              <w:rPr>
                <w:rFonts w:ascii="Sylfaen" w:hAnsi="Sylfaen"/>
                <w:sz w:val="24"/>
                <w:szCs w:val="24"/>
              </w:rPr>
              <w:t xml:space="preserve"> </w:t>
            </w:r>
            <w:r w:rsidRPr="000E2949">
              <w:rPr>
                <w:rFonts w:ascii="Sylfaen" w:hAnsi="Sylfaen" w:cs="Sylfaen"/>
                <w:sz w:val="24"/>
                <w:szCs w:val="24"/>
              </w:rPr>
              <w:t>თანამშრომლობის</w:t>
            </w:r>
            <w:r w:rsidRPr="000E2949">
              <w:rPr>
                <w:rFonts w:ascii="Sylfaen" w:hAnsi="Sylfaen"/>
                <w:sz w:val="24"/>
                <w:szCs w:val="24"/>
              </w:rPr>
              <w:t xml:space="preserve"> </w:t>
            </w:r>
            <w:r w:rsidRPr="000E2949">
              <w:rPr>
                <w:rFonts w:ascii="Sylfaen" w:hAnsi="Sylfaen" w:cs="Sylfaen"/>
                <w:sz w:val="24"/>
                <w:szCs w:val="24"/>
              </w:rPr>
              <w:t>პერსპექტივები</w:t>
            </w:r>
            <w:r w:rsidRPr="000E2949">
              <w:rPr>
                <w:rFonts w:ascii="Sylfaen" w:hAnsi="Sylfaen"/>
                <w:sz w:val="24"/>
                <w:szCs w:val="24"/>
              </w:rPr>
              <w:t>.</w:t>
            </w:r>
          </w:p>
          <w:p w:rsidR="00DF7D67" w:rsidRPr="000E2949" w:rsidRDefault="00DF7D67" w:rsidP="00DF7D67">
            <w:pPr>
              <w:spacing w:after="0"/>
              <w:ind w:left="176"/>
              <w:rPr>
                <w:rFonts w:ascii="Sylfaen" w:hAnsi="Sylfaen"/>
                <w:sz w:val="24"/>
                <w:szCs w:val="24"/>
                <w:lang w:val="ka-GE"/>
              </w:rPr>
            </w:pPr>
            <w:r w:rsidRPr="000E2949">
              <w:rPr>
                <w:rFonts w:ascii="Sylfaen" w:hAnsi="Sylfaen" w:cs="Sylfaen"/>
                <w:b/>
                <w:sz w:val="24"/>
                <w:szCs w:val="24"/>
              </w:rPr>
              <w:t>მიზანი</w:t>
            </w:r>
            <w:r w:rsidRPr="000E2949">
              <w:rPr>
                <w:rFonts w:ascii="Sylfaen" w:hAnsi="Sylfaen"/>
                <w:b/>
                <w:sz w:val="24"/>
                <w:szCs w:val="24"/>
              </w:rPr>
              <w:t xml:space="preserve"> </w:t>
            </w:r>
            <w:r w:rsidRPr="000E2949">
              <w:rPr>
                <w:rFonts w:ascii="Sylfaen" w:hAnsi="Sylfaen" w:cs="Sylfaen"/>
                <w:b/>
                <w:sz w:val="24"/>
                <w:szCs w:val="24"/>
              </w:rPr>
              <w:t>და</w:t>
            </w:r>
            <w:r w:rsidRPr="000E2949">
              <w:rPr>
                <w:rFonts w:ascii="Sylfaen" w:hAnsi="Sylfaen"/>
                <w:b/>
                <w:sz w:val="24"/>
                <w:szCs w:val="24"/>
              </w:rPr>
              <w:t xml:space="preserve"> </w:t>
            </w:r>
            <w:r w:rsidRPr="000E2949">
              <w:rPr>
                <w:rFonts w:ascii="Sylfaen" w:hAnsi="Sylfaen" w:cs="Sylfaen"/>
                <w:b/>
                <w:sz w:val="24"/>
                <w:szCs w:val="24"/>
              </w:rPr>
              <w:t>მნიშვნელობა</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sz w:val="24"/>
                <w:szCs w:val="24"/>
                <w:lang w:val="ka-GE"/>
              </w:rPr>
              <w:t>ცენტრის ბენეფიციართა ერთიანი ქსელის შექმნა, სხვადასხვა თაობის სტიპენდიანტების შეხვედრა, ცენტრისა  და მათი ურთიერთთანამშრომლობის ხელშეწყობა.</w:t>
            </w:r>
          </w:p>
          <w:p w:rsidR="00DF7D67" w:rsidRPr="000E2949" w:rsidRDefault="00DF7D67" w:rsidP="00DF7D67">
            <w:pPr>
              <w:spacing w:after="0"/>
              <w:ind w:left="176"/>
              <w:rPr>
                <w:rFonts w:ascii="Sylfaen" w:hAnsi="Sylfaen" w:cs="Sylfaen"/>
                <w:sz w:val="24"/>
                <w:szCs w:val="24"/>
              </w:rPr>
            </w:pPr>
            <w:r w:rsidRPr="000E2949">
              <w:rPr>
                <w:rFonts w:ascii="Sylfaen" w:hAnsi="Sylfaen" w:cs="Sylfaen"/>
                <w:b/>
                <w:sz w:val="24"/>
                <w:szCs w:val="24"/>
              </w:rPr>
              <w:t>ძირითადი</w:t>
            </w:r>
            <w:r w:rsidRPr="000E2949">
              <w:rPr>
                <w:rFonts w:ascii="Sylfaen" w:hAnsi="Sylfaen"/>
                <w:b/>
                <w:sz w:val="24"/>
                <w:szCs w:val="24"/>
              </w:rPr>
              <w:t xml:space="preserve"> </w:t>
            </w:r>
            <w:r w:rsidRPr="000E2949">
              <w:rPr>
                <w:rFonts w:ascii="Sylfaen" w:hAnsi="Sylfaen" w:cs="Sylfaen"/>
                <w:b/>
                <w:sz w:val="24"/>
                <w:szCs w:val="24"/>
              </w:rPr>
              <w:t>გზავნილები</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sz w:val="24"/>
                <w:szCs w:val="24"/>
                <w:lang w:val="ka-GE"/>
              </w:rPr>
              <w:t xml:space="preserve"> </w:t>
            </w:r>
            <w:r w:rsidRPr="000E2949">
              <w:rPr>
                <w:rFonts w:ascii="Sylfaen" w:hAnsi="Sylfaen" w:cs="Sylfaen"/>
                <w:sz w:val="24"/>
                <w:szCs w:val="24"/>
              </w:rPr>
              <w:t>ცენტრისა</w:t>
            </w:r>
            <w:r w:rsidRPr="000E2949">
              <w:rPr>
                <w:rFonts w:ascii="Sylfaen" w:hAnsi="Sylfaen"/>
                <w:sz w:val="24"/>
                <w:szCs w:val="24"/>
              </w:rPr>
              <w:t xml:space="preserve"> </w:t>
            </w:r>
            <w:r w:rsidRPr="000E2949">
              <w:rPr>
                <w:rFonts w:ascii="Sylfaen" w:hAnsi="Sylfaen" w:cs="Sylfaen"/>
                <w:sz w:val="24"/>
                <w:szCs w:val="24"/>
              </w:rPr>
              <w:t xml:space="preserve">და სასტიპენდიო პროგრამების კურსდამთავრებულების </w:t>
            </w:r>
          </w:p>
          <w:p w:rsidR="00DF7D67" w:rsidRPr="000E2949" w:rsidRDefault="00DF7D67" w:rsidP="00DF7D67">
            <w:pPr>
              <w:spacing w:after="0"/>
              <w:ind w:left="176"/>
              <w:rPr>
                <w:rFonts w:ascii="Sylfaen" w:hAnsi="Sylfaen" w:cs="Sylfaen"/>
                <w:sz w:val="24"/>
                <w:szCs w:val="24"/>
                <w:lang w:val="ka-GE"/>
              </w:rPr>
            </w:pPr>
            <w:r w:rsidRPr="000E2949">
              <w:rPr>
                <w:rFonts w:ascii="Sylfaen" w:hAnsi="Sylfaen" w:cs="Sylfaen"/>
                <w:sz w:val="24"/>
                <w:szCs w:val="24"/>
                <w:lang w:val="ka-GE"/>
              </w:rPr>
              <w:t>ურთიერთ</w:t>
            </w:r>
            <w:r w:rsidRPr="000E2949">
              <w:rPr>
                <w:rFonts w:ascii="Sylfaen" w:hAnsi="Sylfaen" w:cs="Sylfaen"/>
                <w:sz w:val="24"/>
                <w:szCs w:val="24"/>
              </w:rPr>
              <w:t>თანამშრომლობა</w:t>
            </w:r>
            <w:r w:rsidRPr="000E2949">
              <w:rPr>
                <w:rFonts w:ascii="Sylfaen" w:hAnsi="Sylfaen" w:cs="Sylfaen"/>
                <w:sz w:val="24"/>
                <w:szCs w:val="24"/>
                <w:lang w:val="ka-GE"/>
              </w:rPr>
              <w:t>, ცენტრის საქმიანობის გამჭვირვალობა.</w:t>
            </w:r>
          </w:p>
          <w:p w:rsidR="00DF7D67" w:rsidRPr="000E2949" w:rsidRDefault="00DF7D67" w:rsidP="00DF7D67">
            <w:pPr>
              <w:spacing w:after="0"/>
              <w:ind w:left="176"/>
              <w:rPr>
                <w:rFonts w:ascii="Sylfaen" w:hAnsi="Sylfaen" w:cs="Sylfaen"/>
                <w:sz w:val="24"/>
                <w:szCs w:val="24"/>
              </w:rPr>
            </w:pPr>
            <w:r w:rsidRPr="000E2949">
              <w:rPr>
                <w:rFonts w:ascii="Sylfaen" w:hAnsi="Sylfaen" w:cs="Sylfaen"/>
                <w:b/>
                <w:sz w:val="24"/>
                <w:szCs w:val="24"/>
              </w:rPr>
              <w:t>რისკები</w:t>
            </w:r>
            <w:r w:rsidRPr="000E2949">
              <w:rPr>
                <w:rFonts w:ascii="Sylfaen" w:hAnsi="Sylfaen"/>
                <w:sz w:val="24"/>
                <w:szCs w:val="24"/>
              </w:rPr>
              <w:t xml:space="preserve">: </w:t>
            </w:r>
            <w:r w:rsidRPr="000E2949">
              <w:rPr>
                <w:rFonts w:ascii="Sylfaen" w:hAnsi="Sylfaen" w:cs="Sylfaen"/>
                <w:sz w:val="24"/>
                <w:szCs w:val="24"/>
              </w:rPr>
              <w:t>არ</w:t>
            </w:r>
            <w:r w:rsidRPr="000E2949">
              <w:rPr>
                <w:rFonts w:ascii="Sylfaen" w:hAnsi="Sylfaen"/>
                <w:sz w:val="24"/>
                <w:szCs w:val="24"/>
              </w:rPr>
              <w:t xml:space="preserve"> </w:t>
            </w:r>
            <w:r w:rsidRPr="000E2949">
              <w:rPr>
                <w:rFonts w:ascii="Sylfaen" w:hAnsi="Sylfaen" w:cs="Sylfaen"/>
                <w:sz w:val="24"/>
                <w:szCs w:val="24"/>
              </w:rPr>
              <w:t>არსებობს</w:t>
            </w:r>
          </w:p>
          <w:p w:rsidR="00DF7D67" w:rsidRPr="000E2949" w:rsidRDefault="00DF7D67" w:rsidP="00DF7D67">
            <w:pPr>
              <w:spacing w:after="0"/>
              <w:ind w:left="176"/>
              <w:rPr>
                <w:rFonts w:ascii="Sylfaen" w:hAnsi="Sylfaen" w:cs="Sylfaen"/>
                <w:sz w:val="24"/>
                <w:szCs w:val="24"/>
                <w:lang w:val="ka-GE"/>
              </w:rPr>
            </w:pPr>
            <w:r w:rsidRPr="000E2949">
              <w:rPr>
                <w:rFonts w:ascii="Sylfaen" w:hAnsi="Sylfaen" w:cs="Sylfaen"/>
                <w:b/>
                <w:sz w:val="24"/>
                <w:szCs w:val="24"/>
              </w:rPr>
              <w:t>მთავარი</w:t>
            </w:r>
            <w:r w:rsidRPr="000E2949">
              <w:rPr>
                <w:rFonts w:ascii="Sylfaen" w:hAnsi="Sylfaen"/>
                <w:b/>
                <w:sz w:val="24"/>
                <w:szCs w:val="24"/>
              </w:rPr>
              <w:t xml:space="preserve"> </w:t>
            </w:r>
            <w:r w:rsidRPr="000E2949">
              <w:rPr>
                <w:rFonts w:ascii="Sylfaen" w:hAnsi="Sylfaen" w:cs="Sylfaen"/>
                <w:b/>
                <w:sz w:val="24"/>
                <w:szCs w:val="24"/>
              </w:rPr>
              <w:t>უწყება</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cs="Sylfaen"/>
                <w:sz w:val="24"/>
                <w:szCs w:val="24"/>
                <w:lang w:val="ka-GE"/>
              </w:rPr>
              <w:t>განათლების საერთაშორისო ცენტრი</w:t>
            </w:r>
          </w:p>
          <w:p w:rsidR="00DF7D67" w:rsidRPr="000E2949" w:rsidRDefault="00DF7D67" w:rsidP="00DF7D67">
            <w:pPr>
              <w:spacing w:after="0"/>
              <w:ind w:left="176"/>
              <w:rPr>
                <w:rFonts w:ascii="Sylfaen" w:hAnsi="Sylfaen" w:cs="Sylfaen"/>
                <w:sz w:val="24"/>
                <w:szCs w:val="24"/>
                <w:lang w:val="ka-GE"/>
              </w:rPr>
            </w:pPr>
            <w:r w:rsidRPr="000E2949">
              <w:rPr>
                <w:rFonts w:ascii="Sylfaen" w:hAnsi="Sylfaen" w:cs="Sylfaen"/>
                <w:b/>
                <w:sz w:val="24"/>
                <w:szCs w:val="24"/>
              </w:rPr>
              <w:t>მოსალოდნელი</w:t>
            </w:r>
            <w:r w:rsidRPr="000E2949">
              <w:rPr>
                <w:rFonts w:ascii="Sylfaen" w:hAnsi="Sylfaen"/>
                <w:b/>
                <w:sz w:val="24"/>
                <w:szCs w:val="24"/>
              </w:rPr>
              <w:t xml:space="preserve"> </w:t>
            </w:r>
            <w:r w:rsidRPr="000E2949">
              <w:rPr>
                <w:rFonts w:ascii="Sylfaen" w:hAnsi="Sylfaen" w:cs="Sylfaen"/>
                <w:b/>
                <w:sz w:val="24"/>
                <w:szCs w:val="24"/>
              </w:rPr>
              <w:t>შედეგი</w:t>
            </w:r>
            <w:r w:rsidRPr="000E2949">
              <w:rPr>
                <w:rFonts w:ascii="Sylfaen" w:hAnsi="Sylfaen"/>
                <w:b/>
                <w:sz w:val="24"/>
                <w:szCs w:val="24"/>
              </w:rPr>
              <w:t xml:space="preserve"> </w:t>
            </w:r>
            <w:r w:rsidRPr="000E2949">
              <w:rPr>
                <w:rFonts w:ascii="Sylfaen" w:hAnsi="Sylfaen" w:cs="Sylfaen"/>
                <w:b/>
                <w:sz w:val="24"/>
                <w:szCs w:val="24"/>
              </w:rPr>
              <w:t>მოქალაქისთვის</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cs="Sylfaen"/>
                <w:sz w:val="24"/>
                <w:szCs w:val="24"/>
                <w:lang w:val="ka-GE"/>
              </w:rPr>
              <w:t>ცენტრის სასტიპენდიო პროგრამების კურსდამთავრებულთა ინტელექტუალური რესურსის გამოყენება ქვეყნის სახელმწიფოებრივი, საზოგადოებრივი, საგანმანათლებლო, სამეცნიერო, კულტურული, ეკონომიკური და სოციალური განვითარების საქმეში.</w:t>
            </w:r>
          </w:p>
          <w:p w:rsidR="00DF7D67" w:rsidRPr="000E2949" w:rsidRDefault="00DF7D67" w:rsidP="00DF7D67">
            <w:pPr>
              <w:spacing w:after="0"/>
              <w:ind w:left="176"/>
              <w:rPr>
                <w:rFonts w:ascii="Sylfaen" w:hAnsi="Sylfaen"/>
                <w:sz w:val="24"/>
                <w:szCs w:val="24"/>
              </w:rPr>
            </w:pPr>
            <w:r w:rsidRPr="000E2949">
              <w:rPr>
                <w:rFonts w:ascii="Sylfaen" w:hAnsi="Sylfaen" w:cs="Sylfaen"/>
                <w:b/>
                <w:sz w:val="24"/>
                <w:szCs w:val="24"/>
              </w:rPr>
              <w:t>მოწვეული</w:t>
            </w:r>
            <w:r w:rsidRPr="000E2949">
              <w:rPr>
                <w:rFonts w:ascii="Sylfaen" w:hAnsi="Sylfaen"/>
                <w:b/>
                <w:sz w:val="24"/>
                <w:szCs w:val="24"/>
              </w:rPr>
              <w:t xml:space="preserve"> </w:t>
            </w:r>
            <w:r w:rsidRPr="000E2949">
              <w:rPr>
                <w:rFonts w:ascii="Sylfaen" w:hAnsi="Sylfaen" w:cs="Sylfaen"/>
                <w:b/>
                <w:sz w:val="24"/>
                <w:szCs w:val="24"/>
              </w:rPr>
              <w:t>სტუმრები</w:t>
            </w:r>
            <w:r w:rsidRPr="000E2949">
              <w:rPr>
                <w:rFonts w:ascii="Sylfaen" w:hAnsi="Sylfaen"/>
                <w:b/>
                <w:sz w:val="24"/>
                <w:szCs w:val="24"/>
              </w:rPr>
              <w:t xml:space="preserve">: </w:t>
            </w:r>
            <w:r w:rsidRPr="000E2949">
              <w:rPr>
                <w:rFonts w:ascii="Sylfaen" w:hAnsi="Sylfaen" w:cs="Sylfaen"/>
                <w:sz w:val="24"/>
                <w:szCs w:val="24"/>
              </w:rPr>
              <w:t>ცენტრის</w:t>
            </w:r>
            <w:r w:rsidRPr="000E2949">
              <w:rPr>
                <w:rFonts w:ascii="Sylfaen" w:hAnsi="Sylfaen"/>
                <w:sz w:val="24"/>
                <w:szCs w:val="24"/>
              </w:rPr>
              <w:t xml:space="preserve"> </w:t>
            </w:r>
            <w:r w:rsidRPr="000E2949">
              <w:rPr>
                <w:rFonts w:ascii="Sylfaen" w:hAnsi="Sylfaen" w:cs="Sylfaen"/>
                <w:sz w:val="24"/>
                <w:szCs w:val="24"/>
              </w:rPr>
              <w:t>სასტიპენდიო</w:t>
            </w:r>
            <w:r w:rsidRPr="000E2949">
              <w:rPr>
                <w:rFonts w:ascii="Sylfaen" w:hAnsi="Sylfaen"/>
                <w:sz w:val="24"/>
                <w:szCs w:val="24"/>
              </w:rPr>
              <w:t xml:space="preserve"> </w:t>
            </w:r>
            <w:r w:rsidRPr="000E2949">
              <w:rPr>
                <w:rFonts w:ascii="Sylfaen" w:hAnsi="Sylfaen" w:cs="Sylfaen"/>
                <w:sz w:val="24"/>
                <w:szCs w:val="24"/>
              </w:rPr>
              <w:t>პროგრამების</w:t>
            </w:r>
            <w:r w:rsidRPr="000E2949">
              <w:rPr>
                <w:rFonts w:ascii="Sylfaen" w:hAnsi="Sylfaen"/>
                <w:sz w:val="24"/>
                <w:szCs w:val="24"/>
              </w:rPr>
              <w:t xml:space="preserve"> </w:t>
            </w:r>
            <w:r w:rsidRPr="000E2949">
              <w:rPr>
                <w:rFonts w:ascii="Sylfaen" w:hAnsi="Sylfaen" w:cs="Sylfaen"/>
                <w:sz w:val="24"/>
                <w:szCs w:val="24"/>
              </w:rPr>
              <w:t>კურსდამთავრებულები</w:t>
            </w:r>
          </w:p>
          <w:p w:rsidR="00DF7D67" w:rsidRPr="000E2949" w:rsidRDefault="00DF7D67" w:rsidP="00DF7D67">
            <w:pPr>
              <w:spacing w:after="0"/>
              <w:ind w:left="176"/>
              <w:rPr>
                <w:rFonts w:ascii="Sylfaen" w:hAnsi="Sylfaen"/>
                <w:sz w:val="24"/>
                <w:szCs w:val="24"/>
                <w:lang w:val="ka-GE"/>
              </w:rPr>
            </w:pPr>
            <w:r w:rsidRPr="000E2949">
              <w:rPr>
                <w:rFonts w:ascii="Sylfaen" w:hAnsi="Sylfaen" w:cs="Sylfaen"/>
                <w:b/>
                <w:sz w:val="24"/>
                <w:szCs w:val="24"/>
              </w:rPr>
              <w:t>მთავარი</w:t>
            </w:r>
            <w:r w:rsidRPr="000E2949">
              <w:rPr>
                <w:rFonts w:ascii="Sylfaen" w:hAnsi="Sylfaen"/>
                <w:b/>
                <w:sz w:val="24"/>
                <w:szCs w:val="24"/>
              </w:rPr>
              <w:t xml:space="preserve"> </w:t>
            </w:r>
            <w:r w:rsidRPr="000E2949">
              <w:rPr>
                <w:rFonts w:ascii="Sylfaen" w:hAnsi="Sylfaen" w:cs="Sylfaen"/>
                <w:b/>
                <w:sz w:val="24"/>
                <w:szCs w:val="24"/>
              </w:rPr>
              <w:t>სპიკერი</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b/>
                <w:color w:val="FF0000"/>
                <w:sz w:val="24"/>
                <w:szCs w:val="24"/>
                <w:lang w:val="ka-GE"/>
              </w:rPr>
              <w:t>ნინო ჭელიძე</w:t>
            </w:r>
            <w:r w:rsidRPr="000E2949">
              <w:rPr>
                <w:rFonts w:ascii="Sylfaen" w:hAnsi="Sylfaen"/>
                <w:color w:val="FF0000"/>
                <w:sz w:val="24"/>
                <w:szCs w:val="24"/>
                <w:lang w:val="ka-GE"/>
              </w:rPr>
              <w:t xml:space="preserve"> </w:t>
            </w:r>
            <w:r w:rsidRPr="000E2949">
              <w:rPr>
                <w:rFonts w:ascii="Sylfaen" w:hAnsi="Sylfaen"/>
                <w:sz w:val="24"/>
                <w:szCs w:val="24"/>
                <w:lang w:val="ka-GE"/>
              </w:rPr>
              <w:t>(ცენტრის აღმასრულებელი დირექტორი)</w:t>
            </w:r>
          </w:p>
          <w:p w:rsidR="00DF7D67" w:rsidRPr="000E2949" w:rsidRDefault="00DF7D67" w:rsidP="00DF7D67">
            <w:pPr>
              <w:pStyle w:val="BodyText"/>
              <w:tabs>
                <w:tab w:val="left" w:pos="426"/>
              </w:tabs>
              <w:ind w:left="176"/>
              <w:rPr>
                <w:b/>
                <w:lang w:val="ka-GE"/>
              </w:rPr>
            </w:pPr>
            <w:r w:rsidRPr="000E2949">
              <w:rPr>
                <w:b/>
              </w:rPr>
              <w:t>გაშუქება</w:t>
            </w:r>
            <w:r w:rsidRPr="000E2949">
              <w:t>: ტელევიზია/</w:t>
            </w:r>
            <w:r w:rsidRPr="000E2949">
              <w:rPr>
                <w:lang w:val="ka-GE"/>
              </w:rPr>
              <w:t>საინფორმაციო სააგენტოები; განთავსება ცენტრის</w:t>
            </w:r>
            <w:r w:rsidRPr="000E2949">
              <w:t xml:space="preserve"> ვებ</w:t>
            </w:r>
            <w:r w:rsidRPr="000E2949">
              <w:rPr>
                <w:lang w:val="ka-GE"/>
              </w:rPr>
              <w:t xml:space="preserve"> </w:t>
            </w:r>
            <w:r w:rsidRPr="000E2949">
              <w:t>გვერდზე/ფეისბუქზე.</w:t>
            </w:r>
          </w:p>
        </w:tc>
      </w:tr>
      <w:tr w:rsidR="0046628A" w:rsidRPr="00C97660"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6628A" w:rsidRPr="000E2949" w:rsidRDefault="0095218A" w:rsidP="00871D40">
            <w:pPr>
              <w:pStyle w:val="BodyText"/>
              <w:tabs>
                <w:tab w:val="left" w:pos="426"/>
              </w:tabs>
              <w:rPr>
                <w:rFonts w:eastAsia="Times New Roman"/>
                <w:b/>
                <w:bCs/>
                <w:lang w:val="ka-GE"/>
              </w:rPr>
            </w:pPr>
            <w:r w:rsidRPr="000E2949">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A10F2" w:rsidRPr="000E2949" w:rsidRDefault="004A10F2" w:rsidP="0046628A">
            <w:pPr>
              <w:pStyle w:val="BodyText"/>
              <w:tabs>
                <w:tab w:val="left" w:pos="426"/>
              </w:tabs>
              <w:ind w:left="175"/>
              <w:rPr>
                <w:b/>
                <w:lang w:val="ka-GE"/>
              </w:rPr>
            </w:pPr>
            <w:r w:rsidRPr="000E2949">
              <w:rPr>
                <w:b/>
                <w:lang w:val="ka-GE"/>
              </w:rPr>
              <w:t>დევნილთა სამინისტრო</w:t>
            </w:r>
          </w:p>
          <w:p w:rsidR="0046628A" w:rsidRPr="000E2949" w:rsidRDefault="0046628A" w:rsidP="0046628A">
            <w:pPr>
              <w:pStyle w:val="BodyText"/>
              <w:tabs>
                <w:tab w:val="left" w:pos="426"/>
              </w:tabs>
              <w:ind w:left="175"/>
              <w:rPr>
                <w:b/>
                <w:lang w:val="ka-GE"/>
              </w:rPr>
            </w:pPr>
            <w:r w:rsidRPr="000E2949">
              <w:rPr>
                <w:b/>
                <w:lang w:val="ka-GE"/>
              </w:rPr>
              <w:t>თელავში 24 დევნილ ოჯახს საცხოვრებელი ფართი საკუთრებაში გადაეცემა</w:t>
            </w:r>
          </w:p>
          <w:p w:rsidR="0046628A" w:rsidRPr="000E2949" w:rsidRDefault="0046628A" w:rsidP="0046628A">
            <w:pPr>
              <w:pStyle w:val="BodyText"/>
              <w:tabs>
                <w:tab w:val="left" w:pos="426"/>
              </w:tabs>
              <w:ind w:left="175"/>
              <w:rPr>
                <w:b/>
                <w:lang w:val="ka-GE"/>
              </w:rPr>
            </w:pPr>
            <w:r w:rsidRPr="000E2949">
              <w:rPr>
                <w:b/>
                <w:lang w:val="ka-GE"/>
              </w:rPr>
              <w:t xml:space="preserve">თარიღი და დრო: </w:t>
            </w:r>
            <w:r w:rsidRPr="000E2949">
              <w:rPr>
                <w:lang w:val="ka-GE"/>
              </w:rPr>
              <w:t>21.02.2018; 13:00 საათი</w:t>
            </w:r>
          </w:p>
          <w:p w:rsidR="0046628A" w:rsidRPr="000E2949" w:rsidRDefault="0046628A" w:rsidP="0046628A">
            <w:pPr>
              <w:pStyle w:val="BodyText"/>
              <w:tabs>
                <w:tab w:val="left" w:pos="426"/>
              </w:tabs>
              <w:ind w:left="175"/>
              <w:rPr>
                <w:b/>
                <w:lang w:val="ka-GE"/>
              </w:rPr>
            </w:pPr>
            <w:r w:rsidRPr="000E2949">
              <w:rPr>
                <w:b/>
                <w:lang w:val="ka-GE"/>
              </w:rPr>
              <w:t xml:space="preserve">ადგილი: </w:t>
            </w:r>
            <w:r w:rsidRPr="000E2949">
              <w:rPr>
                <w:lang w:val="ka-GE"/>
              </w:rPr>
              <w:t>თელავი</w:t>
            </w:r>
          </w:p>
          <w:p w:rsidR="0046628A" w:rsidRPr="000E2949" w:rsidRDefault="0046628A" w:rsidP="0046628A">
            <w:pPr>
              <w:pStyle w:val="BodyText"/>
              <w:tabs>
                <w:tab w:val="left" w:pos="426"/>
              </w:tabs>
              <w:ind w:left="175"/>
              <w:rPr>
                <w:lang w:val="ka-GE"/>
              </w:rPr>
            </w:pPr>
            <w:r w:rsidRPr="000E2949">
              <w:rPr>
                <w:b/>
                <w:lang w:val="ka-GE"/>
              </w:rPr>
              <w:t xml:space="preserve">ღონისძიების შესახებ (აღწერა): </w:t>
            </w:r>
            <w:r w:rsidRPr="000E2949">
              <w:rPr>
                <w:lang w:val="ka-GE"/>
              </w:rPr>
              <w:t xml:space="preserve">საქართველოს მთავრობის განკარგულებით, თელავში საცხოვრებელი ფართი 24 დევნილ </w:t>
            </w:r>
            <w:r w:rsidRPr="000E2949">
              <w:rPr>
                <w:lang w:val="ka-GE"/>
              </w:rPr>
              <w:lastRenderedPageBreak/>
              <w:t xml:space="preserve">ოჯახს დაუკანონდა. თელავში მცხოვრები დევნილები ბინების დაკანონებას წლების განმავლობაში ელოდნენ. დევნილთა და განსახლების მინისტრი სოზარ სუბარი დევნილებს ესტუმრება და საკუთრების დამადასტურებელ მოწმობებს გადასცემს. </w:t>
            </w:r>
          </w:p>
          <w:p w:rsidR="0046628A" w:rsidRPr="000E2949" w:rsidRDefault="0046628A" w:rsidP="0046628A">
            <w:pPr>
              <w:pStyle w:val="BodyText"/>
              <w:tabs>
                <w:tab w:val="left" w:pos="426"/>
              </w:tabs>
              <w:ind w:left="175"/>
              <w:rPr>
                <w:b/>
                <w:lang w:val="ka-GE"/>
              </w:rPr>
            </w:pPr>
            <w:r w:rsidRPr="000E2949">
              <w:rPr>
                <w:lang w:val="ka-GE"/>
              </w:rPr>
              <w:t>2013  წლიდან დღემდე, საცხოვრებელი ფართი საკუთრებაში უკვე 17 000-მდე დევნილ ოჯახს გადაეცა და ეს პროცესი გრძელდება.</w:t>
            </w:r>
          </w:p>
          <w:p w:rsidR="0046628A" w:rsidRPr="000E2949" w:rsidRDefault="0046628A" w:rsidP="0046628A">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დევნილი ოჯახებისთვის საცხოვრებელი ფართების დაკანონება;</w:t>
            </w:r>
          </w:p>
          <w:p w:rsidR="0046628A" w:rsidRPr="000E2949" w:rsidRDefault="0046628A" w:rsidP="0046628A">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მრავალწლიანი ლოდინის შემდეგ, დევნილი ოჯახები უძრავი ქონების მესაკუთრეები ხდებიან;</w:t>
            </w:r>
            <w:r w:rsidRPr="000E2949">
              <w:rPr>
                <w:b/>
                <w:lang w:val="ka-GE"/>
              </w:rPr>
              <w:t xml:space="preserve">  </w:t>
            </w:r>
          </w:p>
          <w:p w:rsidR="0046628A" w:rsidRPr="000E2949" w:rsidRDefault="0046628A" w:rsidP="0046628A">
            <w:pPr>
              <w:pStyle w:val="BodyText"/>
              <w:tabs>
                <w:tab w:val="left" w:pos="426"/>
              </w:tabs>
              <w:ind w:left="175"/>
              <w:rPr>
                <w:b/>
                <w:lang w:val="ka-GE"/>
              </w:rPr>
            </w:pPr>
            <w:r w:rsidRPr="000E2949">
              <w:rPr>
                <w:b/>
                <w:lang w:val="ka-GE"/>
              </w:rPr>
              <w:t xml:space="preserve">რისკები (თუ არ არის, მიუთითეთ):   </w:t>
            </w:r>
          </w:p>
          <w:p w:rsidR="0046628A" w:rsidRPr="000E2949" w:rsidRDefault="0046628A" w:rsidP="0046628A">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6628A" w:rsidRPr="000E2949" w:rsidRDefault="0046628A" w:rsidP="0046628A">
            <w:pPr>
              <w:pStyle w:val="BodyText"/>
              <w:tabs>
                <w:tab w:val="left" w:pos="426"/>
              </w:tabs>
              <w:ind w:left="175"/>
              <w:rPr>
                <w:b/>
                <w:lang w:val="ka-GE"/>
              </w:rPr>
            </w:pPr>
            <w:r w:rsidRPr="000E2949">
              <w:rPr>
                <w:b/>
                <w:lang w:val="ka-GE"/>
              </w:rPr>
              <w:t xml:space="preserve">დამატებითი უწყება/უწყებები:  </w:t>
            </w:r>
          </w:p>
          <w:p w:rsidR="0046628A" w:rsidRPr="000E2949" w:rsidRDefault="0046628A" w:rsidP="0046628A">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სახლების დაკანონების შემდეგ, დევნილი ოჯახები შეძლებენ თავად განკარგონ საკუთრი ქონება.</w:t>
            </w:r>
          </w:p>
          <w:p w:rsidR="0046628A" w:rsidRPr="000E2949" w:rsidRDefault="0046628A" w:rsidP="0046628A">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6628A" w:rsidRPr="000E2949" w:rsidRDefault="0046628A" w:rsidP="0046628A">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ადგილობრივი მუნიციპალიტეტის წარმომადგენლები;</w:t>
            </w:r>
          </w:p>
          <w:p w:rsidR="0046628A" w:rsidRPr="000E2949" w:rsidRDefault="0046628A" w:rsidP="0046628A">
            <w:pPr>
              <w:pStyle w:val="BodyText"/>
              <w:tabs>
                <w:tab w:val="left" w:pos="426"/>
              </w:tabs>
              <w:ind w:left="175"/>
              <w:rPr>
                <w:b/>
                <w:lang w:val="ka-GE"/>
              </w:rPr>
            </w:pPr>
            <w:r w:rsidRPr="000E2949">
              <w:rPr>
                <w:b/>
                <w:lang w:val="ka-GE"/>
              </w:rPr>
              <w:t xml:space="preserve">გაშუქება: </w:t>
            </w:r>
            <w:r w:rsidRPr="000E2949">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862A95"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0E2949" w:rsidRDefault="00862A95" w:rsidP="00FE5A22">
            <w:pPr>
              <w:pStyle w:val="BodyText"/>
              <w:tabs>
                <w:tab w:val="left" w:pos="426"/>
              </w:tabs>
              <w:rPr>
                <w:rFonts w:eastAsia="Times New Roman"/>
                <w:b/>
                <w:bCs/>
              </w:rPr>
            </w:pPr>
            <w:r w:rsidRPr="000E2949">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862A95" w:rsidRPr="000E2949" w:rsidRDefault="00862A95" w:rsidP="00862A95">
            <w:pPr>
              <w:pStyle w:val="BodyText"/>
              <w:tabs>
                <w:tab w:val="left" w:pos="426"/>
              </w:tabs>
              <w:ind w:left="175"/>
              <w:rPr>
                <w:b/>
                <w:lang w:val="ka-GE"/>
              </w:rPr>
            </w:pPr>
            <w:r w:rsidRPr="000E2949">
              <w:rPr>
                <w:b/>
                <w:lang w:val="ka-GE"/>
              </w:rPr>
              <w:t>განათლების სამინისტრო</w:t>
            </w:r>
          </w:p>
          <w:p w:rsidR="00862A95" w:rsidRPr="000E2949" w:rsidRDefault="00862A95" w:rsidP="00862A95">
            <w:pPr>
              <w:spacing w:after="0" w:line="240" w:lineRule="auto"/>
              <w:ind w:left="175"/>
              <w:rPr>
                <w:rFonts w:ascii="Sylfaen" w:eastAsia="Sylfaen" w:hAnsi="Sylfaen" w:cs="Sylfaen"/>
                <w:b/>
                <w:sz w:val="24"/>
                <w:szCs w:val="24"/>
                <w:lang w:val="ka-GE"/>
              </w:rPr>
            </w:pPr>
            <w:r w:rsidRPr="000E2949">
              <w:rPr>
                <w:rFonts w:ascii="Sylfaen" w:eastAsia="Sylfaen" w:hAnsi="Sylfaen" w:cs="Sylfaen"/>
                <w:b/>
                <w:sz w:val="24"/>
                <w:szCs w:val="24"/>
                <w:lang w:val="ka-GE"/>
              </w:rPr>
              <w:t>სსსმ მოსწავლეების მშობლებთან შეხვედრა გაიმართება</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თარიღი და დრო:</w:t>
            </w:r>
            <w:r w:rsidRPr="000E2949">
              <w:rPr>
                <w:rFonts w:ascii="Sylfaen" w:eastAsia="Sylfaen" w:hAnsi="Sylfaen" w:cs="Sylfaen"/>
                <w:sz w:val="24"/>
                <w:szCs w:val="24"/>
              </w:rPr>
              <w:t xml:space="preserve"> </w:t>
            </w:r>
            <w:r w:rsidRPr="000E2949">
              <w:rPr>
                <w:rFonts w:ascii="Sylfaen" w:eastAsia="Sylfaen" w:hAnsi="Sylfaen" w:cs="Sylfaen"/>
                <w:sz w:val="24"/>
                <w:szCs w:val="24"/>
                <w:lang w:val="ka-GE"/>
              </w:rPr>
              <w:t>21 თებერვალი, 16:00 საათი</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ადგილი:</w:t>
            </w:r>
            <w:r w:rsidRPr="000E2949">
              <w:rPr>
                <w:rFonts w:ascii="Sylfaen" w:eastAsia="Sylfaen" w:hAnsi="Sylfaen" w:cs="Sylfaen"/>
                <w:sz w:val="24"/>
                <w:szCs w:val="24"/>
              </w:rPr>
              <w:t xml:space="preserve"> განათლების სამინისტრო</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ღონისძიების შესახებ</w:t>
            </w:r>
            <w:r w:rsidRPr="000E2949">
              <w:rPr>
                <w:rFonts w:ascii="Sylfaen" w:eastAsia="Sylfaen" w:hAnsi="Sylfaen" w:cs="Sylfaen"/>
                <w:sz w:val="24"/>
                <w:szCs w:val="24"/>
              </w:rPr>
              <w:t>:</w:t>
            </w:r>
            <w:r w:rsidRPr="000E2949">
              <w:rPr>
                <w:rFonts w:ascii="Sylfaen" w:eastAsia="Sylfaen" w:hAnsi="Sylfaen" w:cs="Sylfaen"/>
                <w:sz w:val="24"/>
                <w:szCs w:val="24"/>
                <w:lang w:val="ka-GE"/>
              </w:rPr>
              <w:t xml:space="preserve"> </w:t>
            </w:r>
            <w:r w:rsidRPr="000E2949">
              <w:rPr>
                <w:rFonts w:ascii="Sylfaen" w:eastAsia="Sylfaen" w:hAnsi="Sylfaen" w:cs="Sylfaen"/>
                <w:sz w:val="24"/>
                <w:szCs w:val="24"/>
              </w:rPr>
              <w:t>სპეციალური საგანმანათლებლო საჭიროების მქონე მოსწავლე</w:t>
            </w:r>
            <w:r w:rsidRPr="000E2949">
              <w:rPr>
                <w:rFonts w:ascii="Sylfaen" w:eastAsia="Sylfaen" w:hAnsi="Sylfaen" w:cs="Sylfaen"/>
                <w:sz w:val="24"/>
                <w:szCs w:val="24"/>
                <w:lang w:val="ka-GE"/>
              </w:rPr>
              <w:t xml:space="preserve">თა მშობლებს და მათ მიერ შექმნილ ორგანიზაციების წარმომადგენლებს </w:t>
            </w:r>
            <w:r w:rsidRPr="000E2949">
              <w:rPr>
                <w:rFonts w:ascii="Sylfaen" w:eastAsia="Sylfaen" w:hAnsi="Sylfaen" w:cs="Sylfaen"/>
                <w:sz w:val="24"/>
                <w:szCs w:val="24"/>
              </w:rPr>
              <w:t>საქართველოს განათლებისა და მეცნიერების</w:t>
            </w:r>
            <w:r w:rsidRPr="000E2949">
              <w:rPr>
                <w:rFonts w:ascii="Sylfaen" w:eastAsia="Sylfaen" w:hAnsi="Sylfaen" w:cs="Sylfaen"/>
                <w:sz w:val="24"/>
                <w:szCs w:val="24"/>
                <w:lang w:val="ka-GE"/>
              </w:rPr>
              <w:t xml:space="preserve"> მინისტრი და </w:t>
            </w:r>
            <w:r w:rsidRPr="000E2949">
              <w:rPr>
                <w:rFonts w:ascii="Sylfaen" w:eastAsia="Sylfaen" w:hAnsi="Sylfaen" w:cs="Sylfaen"/>
                <w:sz w:val="24"/>
                <w:szCs w:val="24"/>
              </w:rPr>
              <w:t xml:space="preserve"> სამინისტროს ინკლუზიური განათლების განვითარების სამმართველო</w:t>
            </w:r>
            <w:r w:rsidRPr="000E2949">
              <w:rPr>
                <w:rFonts w:ascii="Sylfaen" w:eastAsia="Sylfaen" w:hAnsi="Sylfaen" w:cs="Sylfaen"/>
                <w:sz w:val="24"/>
                <w:szCs w:val="24"/>
                <w:lang w:val="ka-GE"/>
              </w:rPr>
              <w:t>ს წარმომადგენლები შეხვდებიან.</w:t>
            </w:r>
          </w:p>
          <w:p w:rsidR="00862A95" w:rsidRPr="000E2949" w:rsidRDefault="00862A95" w:rsidP="00862A95">
            <w:pPr>
              <w:spacing w:after="0" w:line="240" w:lineRule="auto"/>
              <w:ind w:left="175"/>
              <w:rPr>
                <w:rFonts w:ascii="Sylfaen" w:eastAsia="Sylfaen" w:hAnsi="Sylfaen" w:cs="Sylfaen"/>
                <w:sz w:val="24"/>
                <w:szCs w:val="24"/>
              </w:rPr>
            </w:pPr>
            <w:r w:rsidRPr="000E2949">
              <w:rPr>
                <w:rFonts w:ascii="Sylfaen" w:eastAsia="Sylfaen" w:hAnsi="Sylfaen" w:cs="Sylfaen"/>
                <w:sz w:val="24"/>
                <w:szCs w:val="24"/>
              </w:rPr>
              <w:t>აღ</w:t>
            </w:r>
            <w:r w:rsidRPr="000E2949">
              <w:rPr>
                <w:rFonts w:ascii="Sylfaen" w:eastAsia="Sylfaen" w:hAnsi="Sylfaen" w:cs="Sylfaen"/>
                <w:sz w:val="24"/>
                <w:szCs w:val="24"/>
                <w:lang w:val="ka-GE"/>
              </w:rPr>
              <w:t>ნ</w:t>
            </w:r>
            <w:r w:rsidRPr="000E2949">
              <w:rPr>
                <w:rFonts w:ascii="Sylfaen" w:eastAsia="Sylfaen" w:hAnsi="Sylfaen" w:cs="Sylfaen"/>
                <w:sz w:val="24"/>
                <w:szCs w:val="24"/>
              </w:rPr>
              <w:t>იშნულ შეხვედრაზე განხილული იქნება მშობე</w:t>
            </w:r>
            <w:r w:rsidRPr="000E2949">
              <w:rPr>
                <w:rFonts w:ascii="Sylfaen" w:eastAsia="Sylfaen" w:hAnsi="Sylfaen" w:cs="Sylfaen"/>
                <w:sz w:val="24"/>
                <w:szCs w:val="24"/>
                <w:lang w:val="ka-GE"/>
              </w:rPr>
              <w:t>ლ</w:t>
            </w:r>
            <w:r w:rsidRPr="000E2949">
              <w:rPr>
                <w:rFonts w:ascii="Sylfaen" w:eastAsia="Sylfaen" w:hAnsi="Sylfaen" w:cs="Sylfaen"/>
                <w:sz w:val="24"/>
                <w:szCs w:val="24"/>
              </w:rPr>
              <w:t>თა მხირდან დ</w:t>
            </w:r>
            <w:r w:rsidRPr="000E2949">
              <w:rPr>
                <w:rFonts w:ascii="Sylfaen" w:eastAsia="Sylfaen" w:hAnsi="Sylfaen" w:cs="Sylfaen"/>
                <w:sz w:val="24"/>
                <w:szCs w:val="24"/>
                <w:lang w:val="ka-GE"/>
              </w:rPr>
              <w:t xml:space="preserve">ანახული ინკუზიური განათლების ძლიერი და სუსტი მხარეები.  სკოლებში არსებული პრობლემები და წარმატებული მაგალითები.  </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მიზანი და მნიშვნელობა:</w:t>
            </w:r>
            <w:r w:rsidRPr="000E2949">
              <w:rPr>
                <w:rFonts w:ascii="Sylfaen" w:eastAsia="Sylfaen" w:hAnsi="Sylfaen" w:cs="Sylfaen"/>
                <w:b/>
                <w:sz w:val="24"/>
                <w:szCs w:val="24"/>
                <w:lang w:val="ka-GE"/>
              </w:rPr>
              <w:t xml:space="preserve"> </w:t>
            </w:r>
            <w:r w:rsidRPr="000E2949">
              <w:rPr>
                <w:rFonts w:ascii="Sylfaen" w:eastAsia="Sylfaen" w:hAnsi="Sylfaen" w:cs="Sylfaen"/>
                <w:sz w:val="24"/>
                <w:szCs w:val="24"/>
                <w:lang w:val="ka-GE"/>
              </w:rPr>
              <w:t xml:space="preserve">მინისტრის ინიციატივით იმართება შეხვედრები მოსწავლეებთან, მათ მშობლებთან, მასწავლებლებთან და სკოლის დირექტორებთან.   შეხვედრები ცხადყოფს თუ რა დიდი როლი ენიჭება  მშობლებისა და სკოლის ადმინისტრაციის სწორ, კონსტრუქციულ და გუნდურ მუშაობას თითოეული მოსწავლის განვითარებაში. </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ძირითადი გზავნილები:</w:t>
            </w:r>
            <w:r w:rsidRPr="000E2949">
              <w:rPr>
                <w:rFonts w:ascii="Sylfaen" w:eastAsia="Sylfaen" w:hAnsi="Sylfaen" w:cs="Sylfaen"/>
                <w:sz w:val="24"/>
                <w:szCs w:val="24"/>
              </w:rPr>
              <w:t xml:space="preserve"> </w:t>
            </w:r>
            <w:r w:rsidRPr="000E2949">
              <w:rPr>
                <w:rFonts w:ascii="Sylfaen" w:eastAsia="Sylfaen" w:hAnsi="Sylfaen" w:cs="Sylfaen"/>
                <w:sz w:val="24"/>
                <w:szCs w:val="24"/>
                <w:lang w:val="ka-GE"/>
              </w:rPr>
              <w:t xml:space="preserve">21 თებერვლის შეხვედრა კონკრეტულად სპეციალური საგანმანათლებლო საჭიროების მქონე მოსწავლეების ხელშეწყობის მიზნით იმართება, შეხვედრაზე მოსმენილი და გაზიარებული იქნება მშობლების </w:t>
            </w:r>
            <w:r w:rsidRPr="000E2949">
              <w:rPr>
                <w:rFonts w:ascii="Sylfaen" w:eastAsia="Sylfaen" w:hAnsi="Sylfaen" w:cs="Sylfaen"/>
                <w:sz w:val="24"/>
                <w:szCs w:val="24"/>
                <w:lang w:val="ka-GE"/>
              </w:rPr>
              <w:lastRenderedPageBreak/>
              <w:t>ინიციატივები, მათი შენიშვნები და წინადადებები.</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რისკები (თუ არ არის, მიუთითეთ):</w:t>
            </w:r>
            <w:r w:rsidRPr="000E2949">
              <w:rPr>
                <w:rFonts w:ascii="Sylfaen" w:eastAsia="Sylfaen" w:hAnsi="Sylfaen" w:cs="Sylfaen"/>
                <w:b/>
                <w:sz w:val="24"/>
                <w:szCs w:val="24"/>
                <w:lang w:val="ka-GE"/>
              </w:rPr>
              <w:t xml:space="preserve"> </w:t>
            </w:r>
            <w:r w:rsidRPr="000E2949">
              <w:rPr>
                <w:rFonts w:ascii="Sylfaen" w:eastAsia="Sylfaen" w:hAnsi="Sylfaen" w:cs="Sylfaen"/>
                <w:sz w:val="24"/>
                <w:szCs w:val="24"/>
                <w:lang w:val="ka-GE"/>
              </w:rPr>
              <w:t xml:space="preserve">არ არსებობს </w:t>
            </w:r>
          </w:p>
          <w:p w:rsidR="00862A95" w:rsidRPr="000E2949" w:rsidRDefault="00862A95" w:rsidP="00862A95">
            <w:pPr>
              <w:spacing w:after="0" w:line="240" w:lineRule="auto"/>
              <w:ind w:left="175"/>
              <w:rPr>
                <w:rFonts w:ascii="Sylfaen" w:eastAsia="Sylfaen" w:hAnsi="Sylfaen" w:cs="Sylfaen"/>
                <w:b/>
                <w:sz w:val="24"/>
                <w:szCs w:val="24"/>
              </w:rPr>
            </w:pPr>
            <w:r w:rsidRPr="000E2949">
              <w:rPr>
                <w:rFonts w:ascii="Sylfaen" w:eastAsia="Sylfaen" w:hAnsi="Sylfaen" w:cs="Sylfaen"/>
                <w:b/>
                <w:sz w:val="24"/>
                <w:szCs w:val="24"/>
              </w:rPr>
              <w:t xml:space="preserve">მთავარი უწყება:  </w:t>
            </w:r>
            <w:r w:rsidRPr="000E2949">
              <w:rPr>
                <w:rFonts w:ascii="Sylfaen" w:eastAsia="Sylfaen" w:hAnsi="Sylfaen" w:cs="Sylfaen"/>
                <w:sz w:val="24"/>
                <w:szCs w:val="24"/>
              </w:rPr>
              <w:t>საქართველოს განათლებისა და მეცნიერების სამინისტრო</w:t>
            </w:r>
          </w:p>
          <w:p w:rsidR="00862A95" w:rsidRPr="000E2949" w:rsidRDefault="00862A95" w:rsidP="00862A95">
            <w:pPr>
              <w:spacing w:after="0" w:line="240" w:lineRule="auto"/>
              <w:ind w:left="175"/>
              <w:rPr>
                <w:rFonts w:ascii="Sylfaen" w:eastAsia="Sylfaen" w:hAnsi="Sylfaen" w:cs="Sylfaen"/>
                <w:sz w:val="24"/>
                <w:szCs w:val="24"/>
              </w:rPr>
            </w:pPr>
            <w:r w:rsidRPr="000E2949">
              <w:rPr>
                <w:rFonts w:ascii="Sylfaen" w:eastAsia="Sylfaen" w:hAnsi="Sylfaen" w:cs="Sylfaen"/>
                <w:b/>
                <w:sz w:val="24"/>
                <w:szCs w:val="24"/>
              </w:rPr>
              <w:t>მოსალოდნელი შედეგი მოქალაქისთვის:</w:t>
            </w:r>
            <w:r w:rsidRPr="000E2949">
              <w:rPr>
                <w:rFonts w:ascii="Sylfaen" w:eastAsia="Sylfaen" w:hAnsi="Sylfaen" w:cs="Sylfaen"/>
                <w:sz w:val="24"/>
                <w:szCs w:val="24"/>
              </w:rPr>
              <w:t xml:space="preserve"> </w:t>
            </w:r>
            <w:r w:rsidRPr="000E2949">
              <w:rPr>
                <w:rFonts w:ascii="Sylfaen" w:eastAsia="Sylfaen" w:hAnsi="Sylfaen" w:cs="Sylfaen"/>
                <w:sz w:val="24"/>
                <w:szCs w:val="24"/>
                <w:lang w:val="ka-GE"/>
              </w:rPr>
              <w:t>აღნიშნული შეხვედრები ხელს შეუწყობს ინკლუზიური განათლების განვითარებას.</w:t>
            </w:r>
          </w:p>
          <w:p w:rsidR="00862A95" w:rsidRPr="000E2949" w:rsidRDefault="00862A95" w:rsidP="00862A95">
            <w:pPr>
              <w:spacing w:after="0" w:line="240" w:lineRule="auto"/>
              <w:ind w:left="175"/>
              <w:rPr>
                <w:rFonts w:ascii="Sylfaen" w:eastAsia="Sylfaen" w:hAnsi="Sylfaen" w:cs="Sylfaen"/>
                <w:sz w:val="24"/>
                <w:szCs w:val="24"/>
                <w:lang w:val="ka-GE"/>
              </w:rPr>
            </w:pPr>
            <w:r w:rsidRPr="000E2949">
              <w:rPr>
                <w:rFonts w:ascii="Sylfaen" w:eastAsia="Sylfaen" w:hAnsi="Sylfaen" w:cs="Sylfaen"/>
                <w:b/>
                <w:sz w:val="24"/>
                <w:szCs w:val="24"/>
              </w:rPr>
              <w:t xml:space="preserve">მოწვეული სტუმრები:   </w:t>
            </w:r>
            <w:r w:rsidRPr="000E2949">
              <w:rPr>
                <w:rFonts w:ascii="Sylfaen" w:eastAsia="Sylfaen" w:hAnsi="Sylfaen" w:cs="Sylfaen"/>
                <w:sz w:val="24"/>
                <w:szCs w:val="24"/>
                <w:lang w:val="ka-GE"/>
              </w:rPr>
              <w:t>შშმ პირების მშობლები და სკოლების ადმინისტრაცია</w:t>
            </w:r>
          </w:p>
          <w:p w:rsidR="00862A95" w:rsidRPr="000E2949" w:rsidRDefault="00862A95" w:rsidP="00862A95">
            <w:pPr>
              <w:spacing w:after="0" w:line="240" w:lineRule="auto"/>
              <w:ind w:left="175"/>
              <w:rPr>
                <w:rFonts w:ascii="Sylfaen" w:eastAsia="Sylfaen" w:hAnsi="Sylfaen" w:cs="Sylfaen"/>
                <w:b/>
                <w:sz w:val="24"/>
                <w:szCs w:val="24"/>
                <w:lang w:val="ka-GE"/>
              </w:rPr>
            </w:pPr>
            <w:r w:rsidRPr="000E2949">
              <w:rPr>
                <w:rFonts w:ascii="Sylfaen" w:eastAsia="Sylfaen" w:hAnsi="Sylfaen" w:cs="Sylfaen"/>
                <w:b/>
                <w:sz w:val="24"/>
                <w:szCs w:val="24"/>
              </w:rPr>
              <w:t xml:space="preserve">მთავარი სპიკერი:  </w:t>
            </w:r>
            <w:r w:rsidRPr="000E2949">
              <w:rPr>
                <w:rFonts w:ascii="Sylfaen" w:eastAsia="Sylfaen" w:hAnsi="Sylfaen" w:cs="Sylfaen"/>
                <w:b/>
                <w:color w:val="FF0000"/>
                <w:sz w:val="24"/>
                <w:szCs w:val="24"/>
              </w:rPr>
              <w:t>მინისტრი</w:t>
            </w:r>
          </w:p>
          <w:p w:rsidR="00862A95" w:rsidRPr="000E2949" w:rsidRDefault="00862A95" w:rsidP="00862A95">
            <w:pPr>
              <w:pStyle w:val="BodyText"/>
              <w:tabs>
                <w:tab w:val="left" w:pos="426"/>
              </w:tabs>
              <w:ind w:left="175"/>
              <w:rPr>
                <w:b/>
                <w:lang w:val="ka-GE"/>
              </w:rPr>
            </w:pPr>
            <w:r w:rsidRPr="000E2949">
              <w:rPr>
                <w:rFonts w:eastAsia="Sylfaen"/>
                <w:b/>
              </w:rPr>
              <w:t>გაშუქება</w:t>
            </w:r>
            <w:r w:rsidRPr="000E2949">
              <w:rPr>
                <w:rFonts w:eastAsia="Sylfaen"/>
              </w:rPr>
              <w:t xml:space="preserve"> -</w:t>
            </w:r>
            <w:r w:rsidRPr="000E2949">
              <w:rPr>
                <w:rFonts w:eastAsia="Sylfaen"/>
                <w:lang w:val="ka-GE"/>
              </w:rPr>
              <w:t xml:space="preserve"> მასალას მივაწოდებთ ყველა ინტერნეტ გამოცემას, სამინისტროს ვებგვერდზე, </w:t>
            </w:r>
            <w:r w:rsidRPr="000E2949">
              <w:rPr>
                <w:rFonts w:eastAsia="Sylfaen"/>
              </w:rPr>
              <w:t xml:space="preserve">ფეისბუქზე </w:t>
            </w:r>
            <w:r w:rsidRPr="000E2949">
              <w:rPr>
                <w:rFonts w:eastAsia="Sylfaen"/>
                <w:lang w:val="ka-GE"/>
              </w:rPr>
              <w:t xml:space="preserve">განთავსდება </w:t>
            </w:r>
            <w:r w:rsidRPr="000E2949">
              <w:rPr>
                <w:rFonts w:eastAsia="Sylfaen"/>
              </w:rPr>
              <w:t>ფოტო</w:t>
            </w:r>
            <w:r w:rsidRPr="000E2949">
              <w:rPr>
                <w:rFonts w:eastAsia="Sylfaen"/>
                <w:lang w:val="ka-GE"/>
              </w:rPr>
              <w:t>.</w:t>
            </w:r>
          </w:p>
        </w:tc>
      </w:tr>
      <w:tr w:rsidR="00862A95"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0E2949" w:rsidRDefault="00862A95" w:rsidP="00FE5A22">
            <w:pPr>
              <w:pStyle w:val="BodyText"/>
              <w:tabs>
                <w:tab w:val="left" w:pos="426"/>
              </w:tabs>
              <w:rPr>
                <w:rFonts w:eastAsia="Times New Roman"/>
                <w:b/>
                <w:bCs/>
              </w:rPr>
            </w:pPr>
            <w:r w:rsidRPr="000E2949">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862A95" w:rsidRPr="000E2949" w:rsidRDefault="00862A95" w:rsidP="009D75ED">
            <w:pPr>
              <w:pStyle w:val="BodyText"/>
              <w:tabs>
                <w:tab w:val="left" w:pos="426"/>
              </w:tabs>
              <w:ind w:left="175"/>
              <w:rPr>
                <w:b/>
              </w:rPr>
            </w:pPr>
            <w:r w:rsidRPr="000E2949">
              <w:rPr>
                <w:b/>
                <w:lang w:val="ka-GE"/>
              </w:rPr>
              <w:t>კულტურისა და სპორტის სამინისტრო</w:t>
            </w:r>
          </w:p>
          <w:p w:rsidR="00862A95" w:rsidRPr="000E2949" w:rsidRDefault="00862A95" w:rsidP="009D75ED">
            <w:pPr>
              <w:pStyle w:val="BodyText"/>
              <w:tabs>
                <w:tab w:val="left" w:pos="426"/>
              </w:tabs>
              <w:ind w:left="175"/>
              <w:rPr>
                <w:b/>
                <w:lang w:val="ka-GE"/>
              </w:rPr>
            </w:pPr>
            <w:r w:rsidRPr="000E2949">
              <w:rPr>
                <w:b/>
                <w:lang w:val="ka-GE"/>
              </w:rPr>
              <w:t xml:space="preserve">გამარჯვებული სკოლების გუნდების გაცილება სასკოლო ჩემპიონატებზე </w:t>
            </w:r>
          </w:p>
          <w:p w:rsidR="00862A95" w:rsidRPr="000E2949" w:rsidRDefault="00862A95" w:rsidP="009D75ED">
            <w:pPr>
              <w:pStyle w:val="BodyText"/>
              <w:tabs>
                <w:tab w:val="left" w:pos="426"/>
              </w:tabs>
              <w:ind w:left="175"/>
              <w:rPr>
                <w:b/>
              </w:rPr>
            </w:pPr>
            <w:r w:rsidRPr="000E2949">
              <w:rPr>
                <w:b/>
                <w:lang w:val="ka-GE"/>
              </w:rPr>
              <w:t xml:space="preserve">თარიღი და დრო: </w:t>
            </w:r>
            <w:r w:rsidRPr="000E2949">
              <w:rPr>
                <w:lang w:val="ka-GE"/>
              </w:rPr>
              <w:t>20 თებერვალი, 17:00</w:t>
            </w:r>
            <w:r w:rsidRPr="000E2949">
              <w:rPr>
                <w:b/>
                <w:lang w:val="ka-GE"/>
              </w:rPr>
              <w:t xml:space="preserve"> </w:t>
            </w:r>
            <w:r w:rsidRPr="000E2949">
              <w:rPr>
                <w:b/>
              </w:rPr>
              <w:t xml:space="preserve">- </w:t>
            </w:r>
            <w:r w:rsidRPr="000E2949">
              <w:rPr>
                <w:lang w:val="ka-GE"/>
              </w:rPr>
              <w:t>გაშუქდება 21 თებერვალს</w:t>
            </w:r>
          </w:p>
          <w:p w:rsidR="00862A95" w:rsidRPr="000E2949" w:rsidRDefault="00862A95" w:rsidP="009D75ED">
            <w:pPr>
              <w:pStyle w:val="BodyText"/>
              <w:tabs>
                <w:tab w:val="left" w:pos="426"/>
              </w:tabs>
              <w:ind w:left="175"/>
              <w:rPr>
                <w:b/>
                <w:lang w:val="ka-GE"/>
              </w:rPr>
            </w:pPr>
            <w:r w:rsidRPr="000E2949">
              <w:rPr>
                <w:b/>
                <w:lang w:val="ka-GE"/>
              </w:rPr>
              <w:t xml:space="preserve">ადგილი: </w:t>
            </w:r>
            <w:r w:rsidRPr="000E2949">
              <w:rPr>
                <w:lang w:val="ka-GE"/>
              </w:rPr>
              <w:t>კულტურისა და სპორტის სამინისტროს ღონისძიებების დარბაზი</w:t>
            </w:r>
          </w:p>
          <w:p w:rsidR="00862A95" w:rsidRPr="000E2949" w:rsidRDefault="00862A95" w:rsidP="009D75ED">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სასკოლო ჩემპიონატებზე გამგზავრების წინ მინისტრი გამარჯვებულ გუნდებს უმასპინძლებს</w:t>
            </w:r>
          </w:p>
          <w:p w:rsidR="00862A95" w:rsidRPr="000E2949" w:rsidRDefault="00862A95" w:rsidP="009D75ED">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ფოთის მე-2 საჯარო სკოლის გოგონათა და წყალტუბოს N4 საჯარო სკოლის ვაჟთა გუნდები იასპარეზებენ სასკოლო მსოფლიო ჩემპიონატში ხელბურთში - 2018 წლის 21 თებერვალიდან 1 მარტამდე ყატარში, ქ. დოჰაში.</w:t>
            </w:r>
          </w:p>
          <w:p w:rsidR="00862A95" w:rsidRPr="000E2949" w:rsidRDefault="00862A95" w:rsidP="009D75ED">
            <w:pPr>
              <w:pStyle w:val="BodyText"/>
              <w:tabs>
                <w:tab w:val="left" w:pos="426"/>
              </w:tabs>
              <w:ind w:left="175"/>
              <w:rPr>
                <w:lang w:val="ka-GE"/>
              </w:rPr>
            </w:pPr>
            <w:r w:rsidRPr="000E2949">
              <w:rPr>
                <w:lang w:val="ka-GE"/>
              </w:rPr>
              <w:t>თბილისის 149-ე საჯარო სკოლის ვაჟთა გუნდი, 2018 წლის 13 მარტს მიემგზავრება ისრაელში, ქალაქ რიშონ ლე ზიონში, სასკოლო მსოფლიო ჩემპიონატზე ფუტსალში, რომელიც 21 მარტამდე გაგრძელდება.</w:t>
            </w:r>
          </w:p>
          <w:p w:rsidR="00862A95" w:rsidRPr="000E2949" w:rsidRDefault="00862A95" w:rsidP="009D75ED">
            <w:pPr>
              <w:pStyle w:val="BodyText"/>
              <w:tabs>
                <w:tab w:val="left" w:pos="426"/>
              </w:tabs>
              <w:ind w:left="175"/>
              <w:rPr>
                <w:lang w:val="ka-GE"/>
              </w:rPr>
            </w:pPr>
            <w:r w:rsidRPr="000E2949">
              <w:rPr>
                <w:lang w:val="ka-GE"/>
              </w:rPr>
              <w:t>აღნიშნული სკოლების გუნდები, არიან საქართველოს სასკოლო სპორტული ოლიმპიადის ჩემპიონები. მათ ამ გამარჯვებით მოიპოვეს უფლება, მონაწილეობა მიიღონ სასკოლო მსოფლიო ჩემპიონატებში, სპორტის შესაბამის სახეობაში.</w:t>
            </w:r>
          </w:p>
          <w:p w:rsidR="00862A95" w:rsidRPr="000E2949" w:rsidRDefault="00862A95" w:rsidP="009D75ED">
            <w:pPr>
              <w:pStyle w:val="BodyText"/>
              <w:tabs>
                <w:tab w:val="left" w:pos="426"/>
              </w:tabs>
              <w:ind w:left="175"/>
              <w:rPr>
                <w:b/>
                <w:lang w:val="ka-GE"/>
              </w:rPr>
            </w:pPr>
            <w:r w:rsidRPr="000E2949">
              <w:rPr>
                <w:lang w:val="ka-GE"/>
              </w:rPr>
              <w:t>ამჟამად, ქვეყნის მასშტაბით მიმდინარეობს საქართველოს სასკოლო სპორტული ოლიმპიადა 2018, რომელშიც საქართველოს 1700-ზე მეტი საჯარო და კერძო სკოლის 100 000-მდე მოსწავლეა ჩაბმული</w:t>
            </w:r>
          </w:p>
          <w:p w:rsidR="00862A95" w:rsidRPr="000E2949" w:rsidRDefault="00862A95" w:rsidP="009D75ED">
            <w:pPr>
              <w:pStyle w:val="BodyText"/>
              <w:tabs>
                <w:tab w:val="left" w:pos="426"/>
              </w:tabs>
              <w:ind w:left="175"/>
              <w:rPr>
                <w:b/>
              </w:rPr>
            </w:pPr>
            <w:r w:rsidRPr="000E2949">
              <w:rPr>
                <w:b/>
                <w:lang w:val="ka-GE"/>
              </w:rPr>
              <w:t xml:space="preserve">ძირითადი გზავნილები: </w:t>
            </w:r>
          </w:p>
          <w:p w:rsidR="00862A95" w:rsidRPr="000E2949" w:rsidRDefault="00862A95" w:rsidP="009D75ED">
            <w:pPr>
              <w:pStyle w:val="BodyText"/>
              <w:tabs>
                <w:tab w:val="left" w:pos="426"/>
              </w:tabs>
              <w:ind w:left="175"/>
              <w:rPr>
                <w:b/>
                <w:lang w:val="ka-GE"/>
              </w:rPr>
            </w:pPr>
            <w:r w:rsidRPr="000E2949">
              <w:rPr>
                <w:b/>
                <w:lang w:val="ka-GE"/>
              </w:rPr>
              <w:t>რისკები (თუ არ არის, მიუთითეთ):</w:t>
            </w:r>
          </w:p>
          <w:p w:rsidR="00862A95" w:rsidRPr="000E2949" w:rsidRDefault="00862A95" w:rsidP="009D75ED">
            <w:pPr>
              <w:pStyle w:val="BodyText"/>
              <w:tabs>
                <w:tab w:val="left" w:pos="426"/>
              </w:tabs>
              <w:ind w:left="175"/>
              <w:rPr>
                <w:b/>
                <w:lang w:val="ka-GE"/>
              </w:rPr>
            </w:pPr>
            <w:r w:rsidRPr="000E2949">
              <w:rPr>
                <w:b/>
                <w:lang w:val="ka-GE"/>
              </w:rPr>
              <w:t xml:space="preserve">მთავარი უწყება: </w:t>
            </w:r>
            <w:r w:rsidRPr="000E2949">
              <w:rPr>
                <w:lang w:val="ka-GE"/>
              </w:rPr>
              <w:t>კულტურისა და სპორტის სამინისტრო</w:t>
            </w:r>
          </w:p>
          <w:p w:rsidR="00862A95" w:rsidRPr="000E2949" w:rsidRDefault="00862A95" w:rsidP="009D75ED">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განათლებისა და მეცნიერების სამინისტრო, საქართველოს ბავშვთა და სასკოლო სპორტის ეროვნული ფედერაციის</w:t>
            </w:r>
          </w:p>
          <w:p w:rsidR="00862A95" w:rsidRPr="000E2949" w:rsidRDefault="00862A95" w:rsidP="009D75ED">
            <w:pPr>
              <w:pStyle w:val="BodyText"/>
              <w:tabs>
                <w:tab w:val="left" w:pos="426"/>
              </w:tabs>
              <w:ind w:left="175"/>
              <w:rPr>
                <w:b/>
                <w:lang w:val="ka-GE"/>
              </w:rPr>
            </w:pPr>
            <w:r w:rsidRPr="000E2949">
              <w:rPr>
                <w:b/>
                <w:lang w:val="ka-GE"/>
              </w:rPr>
              <w:t xml:space="preserve">მოსალოდნელი შედეგი მოქალაქისთვის:  </w:t>
            </w:r>
          </w:p>
          <w:p w:rsidR="00862A95" w:rsidRPr="000E2949" w:rsidRDefault="00862A95" w:rsidP="009D75ED">
            <w:pPr>
              <w:pStyle w:val="BodyText"/>
              <w:tabs>
                <w:tab w:val="left" w:pos="426"/>
              </w:tabs>
              <w:ind w:left="175"/>
              <w:rPr>
                <w:b/>
                <w:lang w:val="ka-GE"/>
              </w:rPr>
            </w:pPr>
            <w:r w:rsidRPr="000E2949">
              <w:rPr>
                <w:b/>
                <w:lang w:val="ka-GE"/>
              </w:rPr>
              <w:t xml:space="preserve">მთავარი სპიკერი:  </w:t>
            </w:r>
            <w:r w:rsidRPr="000E2949">
              <w:rPr>
                <w:lang w:val="ka-GE"/>
              </w:rPr>
              <w:t>მინისტრი მიხეილ გიორგაძე, მინისტრი მიხეილ ჩხენკელი</w:t>
            </w:r>
          </w:p>
          <w:p w:rsidR="00862A95" w:rsidRPr="000E2949" w:rsidRDefault="00862A95" w:rsidP="009D75ED">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წარმომადგენლები მუნიციპალიტეტებიდან, საჯარო სკოლებიდან</w:t>
            </w:r>
          </w:p>
          <w:p w:rsidR="00862A95" w:rsidRPr="000E2949" w:rsidRDefault="00862A95" w:rsidP="00871D40">
            <w:pPr>
              <w:pStyle w:val="BodyText"/>
              <w:tabs>
                <w:tab w:val="left" w:pos="426"/>
              </w:tabs>
              <w:ind w:left="175"/>
              <w:rPr>
                <w:b/>
              </w:rPr>
            </w:pPr>
            <w:r w:rsidRPr="000E2949">
              <w:rPr>
                <w:b/>
                <w:lang w:val="ka-GE"/>
              </w:rPr>
              <w:lastRenderedPageBreak/>
              <w:t xml:space="preserve">გაშუქება - </w:t>
            </w:r>
            <w:r w:rsidRPr="000E2949">
              <w:rPr>
                <w:lang w:val="ka-GE"/>
              </w:rPr>
              <w:t>ყველა მედია საშუალებით</w:t>
            </w:r>
          </w:p>
        </w:tc>
      </w:tr>
      <w:tr w:rsidR="00862A95"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0E2949" w:rsidRDefault="00862A95" w:rsidP="00FE5A22">
            <w:pPr>
              <w:pStyle w:val="BodyText"/>
              <w:tabs>
                <w:tab w:val="left" w:pos="426"/>
              </w:tabs>
              <w:rPr>
                <w:rFonts w:eastAsia="Times New Roman"/>
                <w:b/>
                <w:bCs/>
              </w:rPr>
            </w:pPr>
            <w:r w:rsidRPr="000E2949">
              <w:rPr>
                <w:rFonts w:eastAsia="Times New Roman"/>
                <w:b/>
                <w:bCs/>
              </w:rPr>
              <w:t>5</w:t>
            </w:r>
          </w:p>
        </w:tc>
        <w:tc>
          <w:tcPr>
            <w:tcW w:w="13892" w:type="dxa"/>
            <w:tcBorders>
              <w:top w:val="nil"/>
              <w:left w:val="nil"/>
              <w:bottom w:val="single" w:sz="4" w:space="0" w:color="auto"/>
              <w:right w:val="single" w:sz="4" w:space="0" w:color="auto"/>
            </w:tcBorders>
            <w:shd w:val="clear" w:color="auto" w:fill="auto"/>
          </w:tcPr>
          <w:p w:rsidR="00862A95" w:rsidRPr="000E2949" w:rsidRDefault="00862A95" w:rsidP="00871D40">
            <w:pPr>
              <w:pStyle w:val="BodyText"/>
              <w:tabs>
                <w:tab w:val="left" w:pos="426"/>
              </w:tabs>
              <w:ind w:left="175"/>
              <w:rPr>
                <w:b/>
                <w:lang w:val="ka-GE"/>
              </w:rPr>
            </w:pPr>
            <w:r w:rsidRPr="000E2949">
              <w:rPr>
                <w:b/>
                <w:lang w:val="ka-GE"/>
              </w:rPr>
              <w:t>იუსტიციის სამინისტრო</w:t>
            </w:r>
          </w:p>
          <w:p w:rsidR="00862A95" w:rsidRPr="000E2949" w:rsidRDefault="00862A95" w:rsidP="00871D40">
            <w:pPr>
              <w:pStyle w:val="BodyText"/>
              <w:tabs>
                <w:tab w:val="left" w:pos="426"/>
              </w:tabs>
              <w:ind w:left="175"/>
              <w:rPr>
                <w:b/>
                <w:lang w:val="ka-GE"/>
              </w:rPr>
            </w:pPr>
            <w:r w:rsidRPr="000E2949">
              <w:rPr>
                <w:b/>
                <w:lang w:val="ka-GE"/>
              </w:rPr>
              <w:t xml:space="preserve">პირადობების/პასპორტების დაზღვევა დაიწყო </w:t>
            </w:r>
          </w:p>
          <w:p w:rsidR="00862A95" w:rsidRPr="000E2949" w:rsidRDefault="00862A95" w:rsidP="00871D40">
            <w:pPr>
              <w:pStyle w:val="BodyText"/>
              <w:tabs>
                <w:tab w:val="left" w:pos="426"/>
              </w:tabs>
              <w:ind w:left="175"/>
              <w:rPr>
                <w:b/>
                <w:lang w:val="ka-GE"/>
              </w:rPr>
            </w:pPr>
            <w:r w:rsidRPr="000E2949">
              <w:rPr>
                <w:b/>
                <w:lang w:val="ka-GE"/>
              </w:rPr>
              <w:t>თარიღი და დრო:  </w:t>
            </w:r>
            <w:r w:rsidRPr="000E2949">
              <w:rPr>
                <w:lang w:val="ka-GE"/>
              </w:rPr>
              <w:t xml:space="preserve">21 თებერვალი </w:t>
            </w:r>
          </w:p>
          <w:p w:rsidR="00862A95" w:rsidRPr="000E2949" w:rsidRDefault="00862A95" w:rsidP="00871D40">
            <w:pPr>
              <w:pStyle w:val="BodyText"/>
              <w:tabs>
                <w:tab w:val="left" w:pos="426"/>
              </w:tabs>
              <w:ind w:left="175"/>
              <w:rPr>
                <w:b/>
                <w:lang w:val="ka-GE"/>
              </w:rPr>
            </w:pPr>
            <w:r w:rsidRPr="000E2949">
              <w:rPr>
                <w:b/>
                <w:lang w:val="ka-GE"/>
              </w:rPr>
              <w:t xml:space="preserve">ადგილი:  </w:t>
            </w:r>
            <w:r w:rsidRPr="000E2949">
              <w:rPr>
                <w:lang w:val="ka-GE"/>
              </w:rPr>
              <w:t>იუსტიციის სახლი</w:t>
            </w:r>
          </w:p>
          <w:p w:rsidR="00862A95" w:rsidRPr="000E2949" w:rsidRDefault="00862A95" w:rsidP="00871D40">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 xml:space="preserve">დასაზუსტებელია/ ან ერთ-ერთი ვარიანტით: განცხადებების გაკეთება დაზღვევის ახალი პირობების თაობაზე, განცხადებები გაკეთდება პირველ სართულზე მოქალაქეთა მისაღებ ტერიტორიაზე  </w:t>
            </w:r>
          </w:p>
          <w:p w:rsidR="00862A95" w:rsidRPr="000E2949" w:rsidRDefault="00862A95" w:rsidP="00871D40">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პირადობის დამადასტურებელი დოკუმენტების დაკარგვის ან დაზიანების  გამო, მოქალაქეებს დოკუმენტის დაზღვევის შემთხვევაში, საბუთების  აღდგენა ზედმეტი დანახარჯების გარეშე შეეძლებათ.</w:t>
            </w:r>
          </w:p>
          <w:p w:rsidR="00862A95" w:rsidRPr="000E2949" w:rsidRDefault="00862A95" w:rsidP="00871D40">
            <w:pPr>
              <w:pStyle w:val="BodyText"/>
              <w:tabs>
                <w:tab w:val="left" w:pos="426"/>
              </w:tabs>
              <w:ind w:left="175"/>
              <w:rPr>
                <w:lang w:val="ka-GE"/>
              </w:rPr>
            </w:pPr>
            <w:r w:rsidRPr="000E2949">
              <w:rPr>
                <w:lang w:val="ka-GE"/>
              </w:rPr>
              <w:t xml:space="preserve">დოკუმენტის მე–10 სამუშაო დღეს გაცემის შემთხვევაში სადაზღვევო პრემია - 3 ლარია, ინფორმაციისთვის, დაზღვევის გარეშე საბუთის საფასური  33 ლარია. დოკუმენტის მე - 5 სამუშაო დღეს გაცემის შემთხვევაში კი სადაზღვევო პრემია - 5 ლარს შეადგენს. თუ მოქალაქეს პირადობის მოწმობის აღდგენა იმავე დღეს სურს, ასეთ დროს დაზღვევის ფასი 7 ლარია, ხოლო დაზღვევის გარეშე მოწმობის იმავე დღეს მიღების საფასური 68 ლარს შეადგენს. </w:t>
            </w:r>
          </w:p>
          <w:p w:rsidR="00862A95" w:rsidRPr="000E2949" w:rsidRDefault="00862A95" w:rsidP="00871D40">
            <w:pPr>
              <w:pStyle w:val="BodyText"/>
              <w:tabs>
                <w:tab w:val="left" w:pos="426"/>
              </w:tabs>
              <w:ind w:left="175"/>
              <w:rPr>
                <w:b/>
                <w:lang w:val="ka-GE"/>
              </w:rPr>
            </w:pPr>
            <w:r w:rsidRPr="000E2949">
              <w:rPr>
                <w:lang w:val="ka-GE"/>
              </w:rPr>
              <w:t>რაც შეეხება პასპორტს, მე–10 სამუშაო დღეს გაცემის შემთხვევაში, სადაზღვევო პრემია 5 ლარს შეადგენს, დაზღვევის გარეშე საქართველოს მოქალაქის ბიომეტრიული პასპორტი მე-10 სამუშაო დღეს 103 ლარის გადახდის სანაცლოდ გაიცემა. თუ პასპორტი მე - 5 სამუშაო დღეს გაიცემა პრემია 8 ლარი იქნება, ხოლო, იმავე დღეს გაცემის შემთხვევაში მომხმარებელს 10 ლარის გადახდა მოუწევს.</w:t>
            </w:r>
          </w:p>
          <w:p w:rsidR="00862A95" w:rsidRPr="000E2949" w:rsidRDefault="00862A95" w:rsidP="00871D40">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დაზოგილი თანხა, მოქნილი სერვისი.</w:t>
            </w:r>
            <w:r w:rsidRPr="000E2949">
              <w:rPr>
                <w:b/>
                <w:lang w:val="ka-GE"/>
              </w:rPr>
              <w:t xml:space="preserve"> </w:t>
            </w:r>
          </w:p>
          <w:p w:rsidR="00862A95" w:rsidRPr="000E2949" w:rsidRDefault="00862A95" w:rsidP="00871D40">
            <w:pPr>
              <w:pStyle w:val="BodyText"/>
              <w:tabs>
                <w:tab w:val="left" w:pos="426"/>
              </w:tabs>
              <w:ind w:left="175"/>
              <w:rPr>
                <w:b/>
                <w:lang w:val="ka-GE"/>
              </w:rPr>
            </w:pPr>
            <w:r w:rsidRPr="000E2949">
              <w:rPr>
                <w:b/>
                <w:lang w:val="ka-GE"/>
              </w:rPr>
              <w:t xml:space="preserve">რისკები (თუ არ არის, მიუთითეთ): </w:t>
            </w:r>
          </w:p>
          <w:p w:rsidR="00862A95" w:rsidRPr="000E2949" w:rsidRDefault="00862A95" w:rsidP="00871D40">
            <w:pPr>
              <w:pStyle w:val="BodyText"/>
              <w:tabs>
                <w:tab w:val="left" w:pos="426"/>
              </w:tabs>
              <w:ind w:left="175"/>
              <w:rPr>
                <w:b/>
                <w:lang w:val="ka-GE"/>
              </w:rPr>
            </w:pPr>
            <w:r w:rsidRPr="000E2949">
              <w:rPr>
                <w:b/>
                <w:lang w:val="ka-GE"/>
              </w:rPr>
              <w:t>მთავარი უწყება:  </w:t>
            </w:r>
            <w:r w:rsidRPr="000E2949">
              <w:rPr>
                <w:lang w:val="ka-GE"/>
              </w:rPr>
              <w:t>სახელმწიფო სერვისების განვითარების სააგენტო/იუსტიციის სახლი</w:t>
            </w:r>
            <w:r w:rsidRPr="000E2949">
              <w:rPr>
                <w:b/>
                <w:lang w:val="ka-GE"/>
              </w:rPr>
              <w:t xml:space="preserve"> </w:t>
            </w:r>
          </w:p>
          <w:p w:rsidR="00862A95" w:rsidRPr="000E2949" w:rsidRDefault="00862A95" w:rsidP="00871D40">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სადაზღვევო კომპანია „ალდაგი“.</w:t>
            </w:r>
            <w:r w:rsidRPr="000E2949">
              <w:rPr>
                <w:b/>
                <w:lang w:val="ka-GE"/>
              </w:rPr>
              <w:t xml:space="preserve">   </w:t>
            </w:r>
          </w:p>
          <w:p w:rsidR="00862A95" w:rsidRPr="000E2949" w:rsidRDefault="00862A95" w:rsidP="00871D40">
            <w:pPr>
              <w:pStyle w:val="BodyText"/>
              <w:tabs>
                <w:tab w:val="left" w:pos="426"/>
              </w:tabs>
              <w:ind w:left="175"/>
              <w:rPr>
                <w:lang w:val="ka-GE"/>
              </w:rPr>
            </w:pPr>
            <w:r w:rsidRPr="000E2949">
              <w:rPr>
                <w:b/>
                <w:lang w:val="ka-GE"/>
              </w:rPr>
              <w:t xml:space="preserve">მოსალოდნელი შედეგი მოქალაქისთვის: </w:t>
            </w:r>
            <w:r w:rsidRPr="000E2949">
              <w:rPr>
                <w:lang w:val="ka-GE"/>
              </w:rPr>
              <w:t>მოქალაქე დოკუმენტის დაზღვევის შემთხვევაში საბუთს უფასოდ მიიღებს. ალდაგი დოკუმენტებს ორწლიანი ხელშეკრულებით აზღვევს დაკარგვის, დაზიანების, ქურდობის, ძარცვის ან ყაჩაღობის შემთხვევაში. ალდაგი დაფარავს საბუთის აღდგენის ღირებულებას და მოქალაქე ახალ საბუთს სრულიად უფასოდ მიიღებს.</w:t>
            </w:r>
          </w:p>
          <w:p w:rsidR="00862A95" w:rsidRPr="000E2949" w:rsidRDefault="00862A95" w:rsidP="00871D40">
            <w:pPr>
              <w:pStyle w:val="BodyText"/>
              <w:tabs>
                <w:tab w:val="left" w:pos="426"/>
              </w:tabs>
              <w:ind w:left="175"/>
              <w:rPr>
                <w:b/>
                <w:lang w:val="ka-GE"/>
              </w:rPr>
            </w:pPr>
            <w:r w:rsidRPr="000E2949">
              <w:rPr>
                <w:b/>
                <w:lang w:val="ka-GE"/>
              </w:rPr>
              <w:t>მთავარი სპიკერი: </w:t>
            </w:r>
            <w:r w:rsidRPr="000E2949">
              <w:rPr>
                <w:lang w:val="ka-GE"/>
              </w:rPr>
              <w:t>სახელმწიფო სერვისების განვითარების სააგენტოსა და იუსტიციის სახლის ხელმძღვანელი პირები. სადაზღვევო კომპანია „ალდაგის“ გენერალური დირექტორი გიორგი ბარათაშვილი.</w:t>
            </w:r>
            <w:r w:rsidRPr="000E2949">
              <w:rPr>
                <w:b/>
                <w:lang w:val="ka-GE"/>
              </w:rPr>
              <w:t xml:space="preserve"> </w:t>
            </w:r>
          </w:p>
          <w:p w:rsidR="00862A95" w:rsidRPr="000E2949" w:rsidRDefault="00862A95" w:rsidP="00871D40">
            <w:pPr>
              <w:pStyle w:val="BodyText"/>
              <w:tabs>
                <w:tab w:val="left" w:pos="426"/>
              </w:tabs>
              <w:ind w:left="175"/>
              <w:rPr>
                <w:b/>
                <w:lang w:val="ka-GE"/>
              </w:rPr>
            </w:pPr>
            <w:r w:rsidRPr="000E2949">
              <w:rPr>
                <w:b/>
                <w:lang w:val="ka-GE"/>
              </w:rPr>
              <w:t>მოწვეული სტუმრები: </w:t>
            </w:r>
            <w:r w:rsidRPr="000E2949">
              <w:rPr>
                <w:lang w:val="ka-GE"/>
              </w:rPr>
              <w:t>სადაზღვევო კომპანია „ალდაგის“ წარმომადგენლები.</w:t>
            </w:r>
          </w:p>
          <w:p w:rsidR="00862A95" w:rsidRPr="000E2949" w:rsidRDefault="00862A95" w:rsidP="00EE181B">
            <w:pPr>
              <w:pStyle w:val="BodyText"/>
              <w:tabs>
                <w:tab w:val="left" w:pos="426"/>
              </w:tabs>
              <w:ind w:left="175"/>
              <w:rPr>
                <w:b/>
              </w:rPr>
            </w:pPr>
            <w:r w:rsidRPr="000E2949">
              <w:rPr>
                <w:b/>
                <w:lang w:val="ka-GE"/>
              </w:rPr>
              <w:t>გაშუქება: </w:t>
            </w:r>
            <w:r w:rsidRPr="000E2949">
              <w:rPr>
                <w:lang w:val="ka-GE"/>
              </w:rPr>
              <w:t>სატელევიზიო გაშუქება, ინფორმაციის დაგზავნა ინტერნეტ საკომუნიკაციო საშუალებებით, სიახლის სოციალურ ქსელში განთავსება/რეკლამირება.</w:t>
            </w:r>
          </w:p>
        </w:tc>
      </w:tr>
      <w:tr w:rsidR="00862A95"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0E2949" w:rsidRDefault="00862A95" w:rsidP="00FE5A22">
            <w:pPr>
              <w:pStyle w:val="BodyText"/>
              <w:tabs>
                <w:tab w:val="left" w:pos="426"/>
              </w:tabs>
              <w:rPr>
                <w:rFonts w:eastAsia="Times New Roman"/>
                <w:b/>
                <w:bCs/>
              </w:rPr>
            </w:pPr>
            <w:r w:rsidRPr="000E2949">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862A95" w:rsidRPr="000E2949" w:rsidRDefault="00862A95" w:rsidP="00EE181B">
            <w:pPr>
              <w:pStyle w:val="BodyText"/>
              <w:tabs>
                <w:tab w:val="left" w:pos="426"/>
              </w:tabs>
              <w:ind w:left="175"/>
              <w:rPr>
                <w:b/>
              </w:rPr>
            </w:pPr>
            <w:r w:rsidRPr="000E2949">
              <w:rPr>
                <w:b/>
              </w:rPr>
              <w:t>იუსტიციის სამინისტრო</w:t>
            </w:r>
          </w:p>
          <w:p w:rsidR="00862A95" w:rsidRPr="000E2949" w:rsidRDefault="00862A95" w:rsidP="00EE181B">
            <w:pPr>
              <w:pStyle w:val="BodyText"/>
              <w:tabs>
                <w:tab w:val="left" w:pos="426"/>
              </w:tabs>
              <w:ind w:left="175"/>
              <w:rPr>
                <w:b/>
              </w:rPr>
            </w:pPr>
            <w:r w:rsidRPr="000E2949">
              <w:rPr>
                <w:b/>
              </w:rPr>
              <w:t xml:space="preserve">თარიღი: </w:t>
            </w:r>
            <w:r w:rsidRPr="000E2949">
              <w:t>21 თებერვალი</w:t>
            </w:r>
            <w:r w:rsidRPr="000E2949">
              <w:rPr>
                <w:b/>
              </w:rPr>
              <w:t xml:space="preserve"> </w:t>
            </w:r>
          </w:p>
          <w:p w:rsidR="00862A95" w:rsidRPr="000E2949" w:rsidRDefault="00862A95" w:rsidP="00EE181B">
            <w:pPr>
              <w:pStyle w:val="BodyText"/>
              <w:tabs>
                <w:tab w:val="left" w:pos="426"/>
              </w:tabs>
              <w:ind w:left="175"/>
              <w:rPr>
                <w:b/>
              </w:rPr>
            </w:pPr>
            <w:r w:rsidRPr="000E2949">
              <w:rPr>
                <w:b/>
              </w:rPr>
              <w:lastRenderedPageBreak/>
              <w:t xml:space="preserve">ღონისძიება: </w:t>
            </w:r>
            <w:r w:rsidRPr="000E2949">
              <w:t>პრევენციული კომუნიკაცია მოსწავლეებთან (ტრენინგი)</w:t>
            </w:r>
          </w:p>
          <w:p w:rsidR="00862A95" w:rsidRPr="000E2949" w:rsidRDefault="00862A95" w:rsidP="00EE181B">
            <w:pPr>
              <w:pStyle w:val="BodyText"/>
              <w:tabs>
                <w:tab w:val="left" w:pos="426"/>
              </w:tabs>
              <w:ind w:left="175"/>
              <w:rPr>
                <w:b/>
              </w:rPr>
            </w:pPr>
            <w:r w:rsidRPr="000E2949">
              <w:rPr>
                <w:b/>
              </w:rPr>
              <w:t xml:space="preserve">მიზანი და მნიშვნელობა: </w:t>
            </w:r>
            <w:r w:rsidRPr="000E2949">
              <w:t>დამამთავრებელი კლასის მოსწავლეებში ფინანსური ვალდებულების აღებისა და მოსალოდნელი რისკების შესახებ ცნობიერების ამაღლება.</w:t>
            </w:r>
            <w:r w:rsidRPr="000E2949">
              <w:rPr>
                <w:b/>
              </w:rPr>
              <w:t xml:space="preserve"> </w:t>
            </w:r>
          </w:p>
          <w:p w:rsidR="00862A95" w:rsidRPr="000E2949" w:rsidRDefault="00862A95" w:rsidP="00EE181B">
            <w:pPr>
              <w:pStyle w:val="BodyText"/>
              <w:tabs>
                <w:tab w:val="left" w:pos="426"/>
              </w:tabs>
              <w:ind w:left="175"/>
              <w:rPr>
                <w:b/>
              </w:rPr>
            </w:pPr>
            <w:r w:rsidRPr="000E2949">
              <w:rPr>
                <w:b/>
              </w:rPr>
              <w:t xml:space="preserve">ძირითადი გზავნილები: </w:t>
            </w:r>
            <w:r w:rsidRPr="000E2949">
              <w:t>იყავი ინფორმირებული და გათვალე რისკები</w:t>
            </w:r>
          </w:p>
          <w:p w:rsidR="00862A95" w:rsidRPr="000E2949" w:rsidRDefault="00862A95" w:rsidP="00EE181B">
            <w:pPr>
              <w:pStyle w:val="BodyText"/>
              <w:tabs>
                <w:tab w:val="left" w:pos="426"/>
              </w:tabs>
              <w:ind w:left="175"/>
              <w:rPr>
                <w:b/>
              </w:rPr>
            </w:pPr>
            <w:r w:rsidRPr="000E2949">
              <w:rPr>
                <w:b/>
              </w:rPr>
              <w:t xml:space="preserve">მთავარი უწყება: </w:t>
            </w:r>
            <w:r w:rsidRPr="000E2949">
              <w:t>სსიპ აღსრულების ეროვნული ბიურო</w:t>
            </w:r>
          </w:p>
          <w:p w:rsidR="00862A95" w:rsidRPr="000E2949" w:rsidRDefault="00862A95" w:rsidP="00EE181B">
            <w:pPr>
              <w:pStyle w:val="BodyText"/>
              <w:tabs>
                <w:tab w:val="left" w:pos="426"/>
              </w:tabs>
              <w:ind w:left="175"/>
              <w:rPr>
                <w:b/>
              </w:rPr>
            </w:pPr>
            <w:r w:rsidRPr="000E2949">
              <w:rPr>
                <w:b/>
              </w:rPr>
              <w:t xml:space="preserve">დამატებითი უწყება/უწყებები: </w:t>
            </w:r>
            <w:r w:rsidRPr="000E2949">
              <w:t>თბილისის მე-11 საჯარო სკოლა</w:t>
            </w:r>
          </w:p>
          <w:p w:rsidR="00862A95" w:rsidRPr="000E2949" w:rsidRDefault="00862A95" w:rsidP="00EE181B">
            <w:pPr>
              <w:pStyle w:val="BodyText"/>
              <w:tabs>
                <w:tab w:val="left" w:pos="426"/>
              </w:tabs>
              <w:ind w:left="175"/>
              <w:rPr>
                <w:b/>
              </w:rPr>
            </w:pPr>
            <w:r w:rsidRPr="000E2949">
              <w:rPr>
                <w:b/>
              </w:rPr>
              <w:t xml:space="preserve">მოსალოდნელი შედეგი მოქალაქისთვის: </w:t>
            </w:r>
            <w:r w:rsidRPr="000E2949">
              <w:t>ფინანსური ვალდებულების აღებისას მოსალოდნელი რისკების გათვლა.</w:t>
            </w:r>
            <w:r w:rsidRPr="000E2949">
              <w:rPr>
                <w:b/>
              </w:rPr>
              <w:t xml:space="preserve"> </w:t>
            </w:r>
          </w:p>
          <w:p w:rsidR="00862A95" w:rsidRPr="000E2949" w:rsidRDefault="00862A95" w:rsidP="00EE181B">
            <w:pPr>
              <w:pStyle w:val="BodyText"/>
              <w:tabs>
                <w:tab w:val="left" w:pos="426"/>
              </w:tabs>
              <w:ind w:left="175"/>
              <w:rPr>
                <w:b/>
              </w:rPr>
            </w:pPr>
            <w:r w:rsidRPr="000E2949">
              <w:rPr>
                <w:b/>
              </w:rPr>
              <w:t xml:space="preserve">მთავარი სპიკერი:  </w:t>
            </w:r>
            <w:r w:rsidRPr="000E2949">
              <w:t>ნინო ცორეკიშვილი, გივი დოლიძე</w:t>
            </w:r>
          </w:p>
          <w:p w:rsidR="00862A95" w:rsidRPr="000E2949" w:rsidRDefault="00862A95" w:rsidP="00871D40">
            <w:pPr>
              <w:pStyle w:val="BodyText"/>
              <w:tabs>
                <w:tab w:val="left" w:pos="426"/>
              </w:tabs>
              <w:ind w:left="175"/>
              <w:rPr>
                <w:b/>
              </w:rPr>
            </w:pPr>
            <w:r w:rsidRPr="000E2949">
              <w:rPr>
                <w:b/>
              </w:rPr>
              <w:t xml:space="preserve">გაშუქება: </w:t>
            </w:r>
            <w:r w:rsidRPr="000E2949">
              <w:t>web; Fb; საინფორმაციო სააგენტოები;</w:t>
            </w:r>
          </w:p>
        </w:tc>
      </w:tr>
      <w:tr w:rsidR="00862A95" w:rsidRPr="000E2949" w:rsidTr="00FE5A2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62A95" w:rsidRPr="000E2949" w:rsidRDefault="00862A95" w:rsidP="00FE5A22">
            <w:pPr>
              <w:pStyle w:val="BodyText"/>
              <w:tabs>
                <w:tab w:val="left" w:pos="426"/>
              </w:tabs>
              <w:rPr>
                <w:rFonts w:eastAsia="Times New Roman"/>
                <w:b/>
                <w:bCs/>
              </w:rPr>
            </w:pPr>
            <w:r w:rsidRPr="000E2949">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862A95" w:rsidRPr="000E2949" w:rsidRDefault="00862A95" w:rsidP="00871D40">
            <w:pPr>
              <w:pStyle w:val="BodyText"/>
              <w:tabs>
                <w:tab w:val="left" w:pos="426"/>
              </w:tabs>
              <w:ind w:left="175"/>
              <w:rPr>
                <w:b/>
                <w:lang w:val="ka-GE"/>
              </w:rPr>
            </w:pPr>
            <w:r w:rsidRPr="000E2949">
              <w:rPr>
                <w:b/>
              </w:rPr>
              <w:t>ეკონომიკის სამი</w:t>
            </w:r>
            <w:r w:rsidRPr="000E2949">
              <w:rPr>
                <w:b/>
                <w:lang w:val="ka-GE"/>
              </w:rPr>
              <w:t>ნისტრო</w:t>
            </w:r>
          </w:p>
          <w:p w:rsidR="00862A95" w:rsidRPr="000E2949" w:rsidRDefault="00862A95" w:rsidP="00871D40">
            <w:pPr>
              <w:pStyle w:val="BodyText"/>
              <w:tabs>
                <w:tab w:val="left" w:pos="426"/>
              </w:tabs>
              <w:ind w:left="175"/>
              <w:rPr>
                <w:b/>
                <w:lang w:val="ka-GE"/>
              </w:rPr>
            </w:pPr>
            <w:r w:rsidRPr="000E2949">
              <w:rPr>
                <w:b/>
                <w:lang w:val="ka-GE"/>
              </w:rPr>
              <w:t>ინფო ტური უკრაინიდან</w:t>
            </w:r>
          </w:p>
          <w:p w:rsidR="00862A95" w:rsidRPr="000E2949" w:rsidRDefault="00862A95" w:rsidP="00871D40">
            <w:pPr>
              <w:pStyle w:val="BodyText"/>
              <w:tabs>
                <w:tab w:val="left" w:pos="426"/>
              </w:tabs>
              <w:ind w:left="175"/>
              <w:rPr>
                <w:b/>
                <w:lang w:val="ka-GE"/>
              </w:rPr>
            </w:pPr>
            <w:r w:rsidRPr="000E2949">
              <w:rPr>
                <w:b/>
                <w:lang w:val="ka-GE"/>
              </w:rPr>
              <w:t xml:space="preserve">თარიღი და დრო: </w:t>
            </w:r>
            <w:r w:rsidRPr="000E2949">
              <w:rPr>
                <w:lang w:val="ka-GE"/>
              </w:rPr>
              <w:t>21 თებერვალი</w:t>
            </w:r>
          </w:p>
          <w:p w:rsidR="00862A95" w:rsidRPr="000E2949" w:rsidRDefault="00862A95" w:rsidP="00871D40">
            <w:pPr>
              <w:pStyle w:val="BodyText"/>
              <w:tabs>
                <w:tab w:val="left" w:pos="426"/>
              </w:tabs>
              <w:ind w:left="175"/>
              <w:rPr>
                <w:b/>
                <w:lang w:val="ka-GE"/>
              </w:rPr>
            </w:pPr>
            <w:r w:rsidRPr="000E2949">
              <w:rPr>
                <w:b/>
                <w:lang w:val="ka-GE"/>
              </w:rPr>
              <w:t xml:space="preserve">ადგილი (ლოკაცია): </w:t>
            </w:r>
          </w:p>
          <w:p w:rsidR="00862A95" w:rsidRPr="000E2949" w:rsidRDefault="00862A95" w:rsidP="00871D40">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ტურიზმის ადმინისტრაციის ორგანიზებით ზემოაღნიშნული უკრაინელი ტუროპერატორები, თანამშრომლობის გაღვივების მიზნით, შეხვდნენ ქართველ ტუროპერატორებს. ასევე მათ საქართველოს შესახებ პრეზენტაცია ჩაუტარა ტურიზმის ადმინისტრაციის წარმომადგენელმა.</w:t>
            </w:r>
          </w:p>
          <w:p w:rsidR="00862A95" w:rsidRPr="000E2949" w:rsidRDefault="00862A95" w:rsidP="00871D40">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სსიპ საქართველოს ტურიზმის ეროვნული ადმინისტრაციის საერთაშორისო ტურიზმის სტიმულირების სამმართველო ავია-კომპანიის „Yan Air“ მხარდაჭერით ორგანიზებას უწევს გაცნობით ტურს უკრაინიდან. სტუმრების ინტერესებს წარმოადგენს სამთო-სათხილამურო კურორტების მონახულება და შემდგომში მათი უკრაინაში პრომოცია და შეთვაზება უკრაინელი ტურისტებისთვისა. შესაბამისად, ვიზიტის ფარგლებში სტუმრებმა მოინახულეს მცხეთა-მთიანეთის (მცხეთა, ანანური, გუდაური), სამცხე-ჯავახეთის (ბორჯომი, ბაკურიანი) რეგიონები და თბილისის ისტორიული უბნები</w:t>
            </w:r>
          </w:p>
          <w:p w:rsidR="00862A95" w:rsidRPr="000E2949" w:rsidRDefault="00862A95" w:rsidP="00871D40">
            <w:pPr>
              <w:pStyle w:val="BodyText"/>
              <w:tabs>
                <w:tab w:val="left" w:pos="426"/>
              </w:tabs>
              <w:ind w:left="175"/>
              <w:rPr>
                <w:b/>
                <w:lang w:val="ka-GE"/>
              </w:rPr>
            </w:pPr>
            <w:r w:rsidRPr="000E2949">
              <w:rPr>
                <w:b/>
                <w:lang w:val="ka-GE"/>
              </w:rPr>
              <w:t>ძირითადი გზავნილები (მესიჯები):</w:t>
            </w:r>
          </w:p>
          <w:p w:rsidR="00862A95" w:rsidRPr="000E2949" w:rsidRDefault="00862A95" w:rsidP="00871D40">
            <w:pPr>
              <w:pStyle w:val="BodyText"/>
              <w:tabs>
                <w:tab w:val="left" w:pos="426"/>
              </w:tabs>
              <w:ind w:left="175"/>
              <w:rPr>
                <w:lang w:val="ka-GE"/>
              </w:rPr>
            </w:pPr>
            <w:r w:rsidRPr="000E2949">
              <w:rPr>
                <w:lang w:val="ka-GE"/>
              </w:rPr>
              <w:t>ტურში მონაწილეობას იღებენ 10 ტურ-ოპერატორი და 1 ჟურნალისტი.</w:t>
            </w:r>
          </w:p>
          <w:p w:rsidR="00862A95" w:rsidRPr="000E2949" w:rsidRDefault="00862A95" w:rsidP="00871D40">
            <w:pPr>
              <w:pStyle w:val="BodyText"/>
              <w:tabs>
                <w:tab w:val="left" w:pos="426"/>
              </w:tabs>
              <w:ind w:left="175"/>
              <w:rPr>
                <w:b/>
                <w:lang w:val="ka-GE"/>
              </w:rPr>
            </w:pPr>
            <w:r w:rsidRPr="000E2949">
              <w:rPr>
                <w:lang w:val="ka-GE"/>
              </w:rPr>
              <w:t xml:space="preserve">მოწვეულმა ტურ-ოპერატორებმა გუდაურისა და ბაკურიანის გარდა დაათვალიერეს გზად არსებულ სასტუმროები სამომავლო თანამშრომლობის პერსპექტივით და შეხვდნენ კერძო სექტორის მათთვის საინტერესო წარმომადგენლებს პარტნიორობის დამყარების მიზნით. </w:t>
            </w:r>
          </w:p>
          <w:p w:rsidR="00862A95" w:rsidRPr="000E2949" w:rsidRDefault="00862A95" w:rsidP="00871D40">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რისკები არ არის</w:t>
            </w:r>
            <w:r w:rsidRPr="000E2949">
              <w:rPr>
                <w:b/>
                <w:lang w:val="ka-GE"/>
              </w:rPr>
              <w:t xml:space="preserve"> </w:t>
            </w:r>
          </w:p>
          <w:p w:rsidR="00862A95" w:rsidRPr="000E2949" w:rsidRDefault="00862A95" w:rsidP="00871D40">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ტურიზმის ეროვნული ადმინისტრაცია</w:t>
            </w:r>
          </w:p>
          <w:p w:rsidR="00862A95" w:rsidRPr="000E2949" w:rsidRDefault="00862A95" w:rsidP="00871D40">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საქართველოს ეკონომიკისა და მდრადი განვითარების სამინისტრო</w:t>
            </w:r>
          </w:p>
          <w:p w:rsidR="00862A95" w:rsidRPr="000E2949" w:rsidRDefault="00862A95" w:rsidP="00871D40">
            <w:pPr>
              <w:pStyle w:val="BodyText"/>
              <w:tabs>
                <w:tab w:val="left" w:pos="426"/>
              </w:tabs>
              <w:ind w:left="175"/>
              <w:rPr>
                <w:b/>
                <w:lang w:val="ka-GE"/>
              </w:rPr>
            </w:pPr>
            <w:r w:rsidRPr="000E2949">
              <w:rPr>
                <w:b/>
                <w:lang w:val="ka-GE"/>
              </w:rPr>
              <w:t xml:space="preserve">მოსალოდნელი შედეგი/მოსალოდნელი შედეგი მოქალაქისთვის: </w:t>
            </w:r>
            <w:r w:rsidRPr="000E2949">
              <w:rPr>
                <w:lang w:val="ka-GE"/>
              </w:rPr>
              <w:t>ქართულ და უკრაინულ ტუროპერატორებს შორის  თანამშრომობის გაღრმავება</w:t>
            </w:r>
          </w:p>
          <w:p w:rsidR="00862A95" w:rsidRPr="000E2949" w:rsidRDefault="00862A95" w:rsidP="00871D40">
            <w:pPr>
              <w:pStyle w:val="BodyText"/>
              <w:tabs>
                <w:tab w:val="left" w:pos="426"/>
              </w:tabs>
              <w:ind w:left="175"/>
              <w:rPr>
                <w:b/>
                <w:lang w:val="ka-GE"/>
              </w:rPr>
            </w:pPr>
            <w:r w:rsidRPr="000E2949">
              <w:rPr>
                <w:b/>
                <w:lang w:val="ka-GE"/>
              </w:rPr>
              <w:lastRenderedPageBreak/>
              <w:t xml:space="preserve">მთავარი სპიკერი: </w:t>
            </w:r>
            <w:r w:rsidRPr="000E2949">
              <w:rPr>
                <w:lang w:val="ka-GE"/>
              </w:rPr>
              <w:t>საქართველოს ტურიზმის ეროვნული ადმინისტრაციის ხელმძღვანელი</w:t>
            </w:r>
            <w:bookmarkStart w:id="0" w:name="_GoBack"/>
            <w:bookmarkEnd w:id="0"/>
            <w:r w:rsidRPr="000E2949">
              <w:rPr>
                <w:lang w:val="ka-GE"/>
              </w:rPr>
              <w:t xml:space="preserve"> გიორგი ჩოგოვაძე</w:t>
            </w:r>
          </w:p>
          <w:p w:rsidR="00862A95" w:rsidRPr="000E2949" w:rsidRDefault="00862A95" w:rsidP="00871D40">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ურკაინული&amp;ქართული ტუროპერატორების  წარმომადგენლები</w:t>
            </w:r>
          </w:p>
          <w:p w:rsidR="00862A95" w:rsidRPr="000E2949" w:rsidRDefault="00862A95" w:rsidP="00871D40">
            <w:pPr>
              <w:pStyle w:val="BodyText"/>
              <w:tabs>
                <w:tab w:val="left" w:pos="426"/>
              </w:tabs>
              <w:ind w:left="175"/>
              <w:rPr>
                <w:b/>
              </w:rPr>
            </w:pPr>
            <w:r w:rsidRPr="000E2949">
              <w:rPr>
                <w:b/>
                <w:lang w:val="ka-GE"/>
              </w:rPr>
              <w:t xml:space="preserve">გაშუქება დეტალურად: </w:t>
            </w:r>
            <w:r w:rsidRPr="000E2949">
              <w:rPr>
                <w:lang w:val="ka-GE"/>
              </w:rPr>
              <w:t>ტელევიზიები, სააგენტოები, ტურიზმის ადმინსიტრაციის სოც.ქსელი</w:t>
            </w:r>
          </w:p>
        </w:tc>
      </w:tr>
    </w:tbl>
    <w:p w:rsidR="000D3982" w:rsidRPr="000E2949" w:rsidRDefault="000D3982" w:rsidP="000D3982">
      <w:pPr>
        <w:rPr>
          <w:rFonts w:ascii="Sylfaen" w:eastAsiaTheme="minorEastAsia" w:hAnsi="Sylfaen" w:cs="Sylfaen"/>
          <w:sz w:val="24"/>
          <w:szCs w:val="24"/>
          <w:lang w:val="ka-GE"/>
        </w:rPr>
      </w:pPr>
    </w:p>
    <w:p w:rsidR="000D3982" w:rsidRPr="000E2949" w:rsidRDefault="000D3982" w:rsidP="000D3982">
      <w:pPr>
        <w:pStyle w:val="BodyText"/>
        <w:tabs>
          <w:tab w:val="left" w:pos="426"/>
        </w:tabs>
        <w:ind w:left="0"/>
        <w:rPr>
          <w:lang w:val="ka-GE"/>
        </w:rPr>
      </w:pPr>
    </w:p>
    <w:p w:rsidR="00871D40" w:rsidRPr="000E2949" w:rsidRDefault="00871D40">
      <w:pPr>
        <w:rPr>
          <w:rFonts w:ascii="Sylfaen" w:hAnsi="Sylfaen"/>
          <w:sz w:val="24"/>
          <w:szCs w:val="24"/>
          <w:lang w:val="ka-GE"/>
        </w:rPr>
      </w:pPr>
      <w:r w:rsidRPr="000E2949">
        <w:rPr>
          <w:rFonts w:ascii="Sylfaen" w:hAnsi="Sylfaen"/>
          <w:sz w:val="24"/>
          <w:szCs w:val="24"/>
          <w:lang w:val="ka-GE"/>
        </w:rPr>
        <w:br w:type="page"/>
      </w:r>
    </w:p>
    <w:p w:rsidR="000D3982" w:rsidRPr="000E2949" w:rsidRDefault="000D3982" w:rsidP="000D3982">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0E2949"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0E2949"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0E2949" w:rsidRDefault="000D3982" w:rsidP="00FE5A22">
            <w:pPr>
              <w:pStyle w:val="BodyText"/>
              <w:tabs>
                <w:tab w:val="left" w:pos="426"/>
              </w:tabs>
              <w:ind w:left="151"/>
              <w:rPr>
                <w:rFonts w:eastAsia="Times New Roman"/>
                <w:b/>
                <w:bCs/>
                <w:lang w:val="ka-GE"/>
              </w:rPr>
            </w:pPr>
            <w:r w:rsidRPr="000E2949">
              <w:rPr>
                <w:rFonts w:eastAsia="Times New Roman"/>
                <w:b/>
                <w:bCs/>
              </w:rPr>
              <w:t>22</w:t>
            </w:r>
            <w:r w:rsidRPr="000E2949">
              <w:rPr>
                <w:rFonts w:eastAsia="Times New Roman"/>
                <w:b/>
                <w:bCs/>
                <w:lang w:val="ka-GE"/>
              </w:rPr>
              <w:t xml:space="preserve"> თებერვალი</w:t>
            </w:r>
            <w:r w:rsidRPr="000E2949">
              <w:rPr>
                <w:rFonts w:eastAsia="Times New Roman"/>
                <w:b/>
                <w:bCs/>
              </w:rPr>
              <w:br/>
            </w:r>
            <w:r w:rsidRPr="000E2949">
              <w:rPr>
                <w:rFonts w:eastAsia="Times New Roman"/>
                <w:b/>
                <w:bCs/>
                <w:lang w:val="ka-GE"/>
              </w:rPr>
              <w:t>ხუთშაბათი</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0E2949" w:rsidRDefault="00AC5C38" w:rsidP="00AC5C38">
            <w:pPr>
              <w:pStyle w:val="BodyText"/>
              <w:tabs>
                <w:tab w:val="left" w:pos="426"/>
              </w:tabs>
              <w:ind w:left="151"/>
              <w:rPr>
                <w:b/>
                <w:lang w:val="ka-GE"/>
              </w:rPr>
            </w:pPr>
            <w:r w:rsidRPr="000E2949">
              <w:rPr>
                <w:b/>
              </w:rPr>
              <w:t>10:00 – 21:00 - გასვლა ფოთში - ახალი საწარმოს "ა</w:t>
            </w:r>
            <w:r w:rsidRPr="000E2949">
              <w:rPr>
                <w:b/>
                <w:lang w:val="ka-GE"/>
              </w:rPr>
              <w:t>ჭ</w:t>
            </w:r>
            <w:r w:rsidRPr="000E2949">
              <w:rPr>
                <w:b/>
              </w:rPr>
              <w:t>არა ტექსტილე" გახსნა</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r w:rsidRPr="000E2949">
              <w:rPr>
                <w:b/>
                <w:lang w:val="ka-GE"/>
              </w:rPr>
              <w:t>გადაცემებში პირდაპირი ეთერები</w:t>
            </w:r>
          </w:p>
          <w:p w:rsidR="000D3982" w:rsidRPr="000E2949" w:rsidRDefault="000D3982" w:rsidP="00FE5A22">
            <w:pPr>
              <w:pStyle w:val="BodyText"/>
              <w:tabs>
                <w:tab w:val="left" w:pos="426"/>
              </w:tabs>
              <w:ind w:left="175"/>
              <w:rPr>
                <w:b/>
                <w:lang w:val="ka-GE"/>
              </w:rPr>
            </w:pPr>
          </w:p>
        </w:tc>
      </w:tr>
      <w:tr w:rsidR="008F30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0E2949" w:rsidRDefault="0095218A" w:rsidP="00FE5A2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C720A" w:rsidRPr="000E2949" w:rsidRDefault="00FC720A" w:rsidP="008F3082">
            <w:pPr>
              <w:pStyle w:val="BodyText"/>
              <w:tabs>
                <w:tab w:val="left" w:pos="426"/>
              </w:tabs>
              <w:ind w:left="175"/>
              <w:rPr>
                <w:b/>
                <w:lang w:val="ka-GE"/>
              </w:rPr>
            </w:pPr>
            <w:r w:rsidRPr="000E2949">
              <w:rPr>
                <w:b/>
                <w:lang w:val="ka-GE"/>
              </w:rPr>
              <w:t>ეკონომიკის სამინისტრო</w:t>
            </w:r>
          </w:p>
          <w:p w:rsidR="008F3082" w:rsidRPr="000E2949" w:rsidRDefault="008F3082" w:rsidP="008F3082">
            <w:pPr>
              <w:pStyle w:val="BodyText"/>
              <w:tabs>
                <w:tab w:val="left" w:pos="426"/>
              </w:tabs>
              <w:ind w:left="175"/>
              <w:rPr>
                <w:b/>
                <w:lang w:val="ka-GE"/>
              </w:rPr>
            </w:pPr>
            <w:r w:rsidRPr="000E2949">
              <w:rPr>
                <w:b/>
                <w:lang w:val="ka-GE"/>
              </w:rPr>
              <w:t>ტრენინგი ,,ისო 50001 და ენერგიის მართვის სისტემების“ შესახებ</w:t>
            </w:r>
          </w:p>
          <w:p w:rsidR="008F3082" w:rsidRPr="000E2949" w:rsidRDefault="008F3082" w:rsidP="008F3082">
            <w:pPr>
              <w:pStyle w:val="BodyText"/>
              <w:tabs>
                <w:tab w:val="left" w:pos="426"/>
              </w:tabs>
              <w:ind w:left="175"/>
              <w:rPr>
                <w:b/>
                <w:lang w:val="ka-GE"/>
              </w:rPr>
            </w:pPr>
            <w:r w:rsidRPr="000E2949">
              <w:rPr>
                <w:b/>
                <w:lang w:val="ka-GE"/>
              </w:rPr>
              <w:t xml:space="preserve">თარიღი და დრო: </w:t>
            </w:r>
            <w:r w:rsidRPr="000E2949">
              <w:rPr>
                <w:lang w:val="ka-GE"/>
              </w:rPr>
              <w:t>22.02.2018-23.02.2018 ; 10:00-18:00სთ</w:t>
            </w:r>
          </w:p>
          <w:p w:rsidR="008F3082" w:rsidRPr="000E2949" w:rsidRDefault="008F3082" w:rsidP="008F3082">
            <w:pPr>
              <w:pStyle w:val="BodyText"/>
              <w:tabs>
                <w:tab w:val="left" w:pos="426"/>
              </w:tabs>
              <w:ind w:left="175"/>
              <w:rPr>
                <w:b/>
                <w:lang w:val="ka-GE"/>
              </w:rPr>
            </w:pPr>
            <w:r w:rsidRPr="000E2949">
              <w:rPr>
                <w:b/>
                <w:lang w:val="ka-GE"/>
              </w:rPr>
              <w:t xml:space="preserve">ადგილი (ლოკაცია): </w:t>
            </w:r>
            <w:r w:rsidRPr="000E2949">
              <w:rPr>
                <w:lang w:val="ka-GE"/>
              </w:rPr>
              <w:t>ინოვაციების ქუჩა 7, ოქროყანა, თბილისი, ტექნოპარკი საქართველო</w:t>
            </w:r>
          </w:p>
          <w:p w:rsidR="008F3082" w:rsidRPr="000E2949" w:rsidRDefault="008F3082" w:rsidP="008F3082">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 xml:space="preserve">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 სააგენტო (GeoSTM) გაეროს სამრეწველო განვითარების ორგანიზაციასთან (UNIDO) ერთად  და </w:t>
            </w:r>
            <w:hyperlink r:id="rId8" w:tgtFrame="_blank" w:history="1">
              <w:r w:rsidRPr="000E2949">
                <w:rPr>
                  <w:lang w:val="ka-GE"/>
                </w:rPr>
                <w:t>საქართველოს ინოვაციებისა და ტექნოლოგიების სააგენტო</w:t>
              </w:r>
            </w:hyperlink>
            <w:r w:rsidRPr="000E2949">
              <w:rPr>
                <w:lang w:val="ka-GE"/>
              </w:rPr>
              <w:t>ს (GITA) მხარდაჭერით ჩაატარებს ტრენინგის  ,,ისო 50001-ენერგო მენეჯმენტის სისტემებზე“, ამ სფეროში მოქმედი სხვადასხვა ორგანიზაციების წარმომადგენლებისათვის.</w:t>
            </w:r>
          </w:p>
          <w:p w:rsidR="008F3082" w:rsidRPr="000E2949" w:rsidRDefault="008F3082" w:rsidP="008F3082">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ტრენინგი ტარდება  UNIDO-ს "სასათბურე აირების გამოყოფის შემცირების საქართველოს სამრეწველო სექტორში გაუმჯობესებული ენერგოეფექტურობის" პროექტის ფარგლებში. ტრენინგის მიზანია დაეხმაროს საქართველოს საწარმოებს მუდმივად გაუმჯობესებადი ენერგოეფექტური ოპერაციებს დანერგვაში და წარმოების ხარჯების შემცირებაში ტექნიკური ტრენინგებით და ექსპერტთდა დახმარების უზრუნველოყოფით ენერგიის მართვის სისტემების დანერგვის და ელექტროძრავის სისტემების ოპტიმიზაციის საკითხეში.</w:t>
            </w:r>
          </w:p>
          <w:p w:rsidR="008F3082" w:rsidRPr="000E2949" w:rsidRDefault="008F3082" w:rsidP="008F3082">
            <w:pPr>
              <w:pStyle w:val="BodyText"/>
              <w:tabs>
                <w:tab w:val="left" w:pos="426"/>
              </w:tabs>
              <w:ind w:left="175"/>
              <w:rPr>
                <w:b/>
                <w:lang w:val="ka-GE"/>
              </w:rPr>
            </w:pPr>
            <w:r w:rsidRPr="000E2949">
              <w:rPr>
                <w:b/>
                <w:lang w:val="ka-GE"/>
              </w:rPr>
              <w:t xml:space="preserve">ძირითადი გზავნილები (მესიჯები): </w:t>
            </w:r>
            <w:r w:rsidRPr="000E2949">
              <w:rPr>
                <w:lang w:val="ka-GE"/>
              </w:rPr>
              <w:t>საქართველოში მოქმედი მეწარმეებისთვის ცნობადობის ამაღლება  ისო 50001 სტანდარტზე და ენერგიის მართვის სისტემებზე.</w:t>
            </w:r>
            <w:r w:rsidRPr="000E2949">
              <w:rPr>
                <w:b/>
                <w:lang w:val="ka-GE"/>
              </w:rPr>
              <w:t xml:space="preserve"> </w:t>
            </w:r>
          </w:p>
          <w:p w:rsidR="008F3082" w:rsidRPr="000E2949" w:rsidRDefault="008F3082" w:rsidP="008F3082">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რისკები არ არის</w:t>
            </w:r>
            <w:r w:rsidRPr="000E2949">
              <w:rPr>
                <w:b/>
                <w:lang w:val="ka-GE"/>
              </w:rPr>
              <w:t xml:space="preserve"> </w:t>
            </w:r>
          </w:p>
          <w:p w:rsidR="008F3082" w:rsidRPr="000E2949" w:rsidRDefault="008F3082" w:rsidP="008F3082">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ეკონომიკისა და მდგრადი განვითარების სამინისტოს, საქართველოს სტანდარტებისა და მეტროლოგიის ეროვნული სააგენტო,  გაეროს სამრეწველო განვითარების ორგანიზაცია (UNIDO).</w:t>
            </w:r>
          </w:p>
          <w:p w:rsidR="008F3082" w:rsidRPr="000E2949" w:rsidRDefault="008F3082" w:rsidP="008F3082">
            <w:pPr>
              <w:pStyle w:val="BodyText"/>
              <w:tabs>
                <w:tab w:val="left" w:pos="426"/>
              </w:tabs>
              <w:ind w:left="175"/>
              <w:rPr>
                <w:lang w:val="ka-GE"/>
              </w:rPr>
            </w:pPr>
            <w:r w:rsidRPr="000E2949">
              <w:rPr>
                <w:b/>
                <w:lang w:val="ka-GE"/>
              </w:rPr>
              <w:t xml:space="preserve">დამატებითი უწყება/უწყებები </w:t>
            </w:r>
            <w:r w:rsidRPr="000E2949">
              <w:rPr>
                <w:lang w:val="ka-GE"/>
              </w:rPr>
              <w:t xml:space="preserve">- </w:t>
            </w:r>
            <w:hyperlink r:id="rId9" w:tgtFrame="_blank" w:history="1">
              <w:r w:rsidRPr="000E2949">
                <w:rPr>
                  <w:lang w:val="ka-GE"/>
                </w:rPr>
                <w:t>საქართველოს ინოვაციებისა და ტექნოლოგიების სააგენტო</w:t>
              </w:r>
            </w:hyperlink>
            <w:r w:rsidRPr="000E2949">
              <w:rPr>
                <w:lang w:val="ka-GE"/>
              </w:rPr>
              <w:t>ს (GITA)</w:t>
            </w:r>
          </w:p>
          <w:p w:rsidR="008F3082" w:rsidRPr="000E2949" w:rsidRDefault="008F3082" w:rsidP="008F3082">
            <w:pPr>
              <w:pStyle w:val="BodyText"/>
              <w:tabs>
                <w:tab w:val="left" w:pos="426"/>
              </w:tabs>
              <w:ind w:left="175"/>
              <w:rPr>
                <w:b/>
                <w:lang w:val="ka-GE"/>
              </w:rPr>
            </w:pPr>
            <w:r w:rsidRPr="000E2949">
              <w:rPr>
                <w:lang w:val="ka-GE"/>
              </w:rPr>
              <w:t>მოსალოდნელი შედეგი/მოსალოდნელი შედეგი მოქალაქისთვის: ცნობადობის ამაღელბა ,,ისო 50001-ენერგო მენეჯმენტის სისტემებზე“, საქართველოს სამრეწველო სექტორში სასათბურე აირების გამოყოფის შემცირება და ენერგოეფექტურობის გაუმჯობესება.</w:t>
            </w:r>
          </w:p>
          <w:p w:rsidR="008F3082" w:rsidRPr="000E2949" w:rsidRDefault="008F3082" w:rsidP="008F3082">
            <w:pPr>
              <w:pStyle w:val="BodyText"/>
              <w:tabs>
                <w:tab w:val="left" w:pos="426"/>
              </w:tabs>
              <w:ind w:left="175"/>
              <w:rPr>
                <w:lang w:val="ka-GE"/>
              </w:rPr>
            </w:pPr>
            <w:r w:rsidRPr="000E2949">
              <w:rPr>
                <w:b/>
                <w:lang w:val="ka-GE"/>
              </w:rPr>
              <w:t xml:space="preserve">მთავარი სპიკერი: </w:t>
            </w:r>
            <w:r w:rsidRPr="000E2949">
              <w:rPr>
                <w:lang w:val="ka-GE"/>
              </w:rPr>
              <w:t xml:space="preserve">შეხვედრას გაუძღვება UNIDO-ს მიერ მოწვეული საერთაშორისო ექსპერტი მოწვეული სტუმრები </w:t>
            </w:r>
          </w:p>
          <w:p w:rsidR="008F3082" w:rsidRPr="000E2949" w:rsidRDefault="008F3082" w:rsidP="008F3082">
            <w:pPr>
              <w:pStyle w:val="BodyText"/>
              <w:tabs>
                <w:tab w:val="left" w:pos="426"/>
              </w:tabs>
              <w:ind w:left="175"/>
              <w:rPr>
                <w:b/>
                <w:lang w:val="ka-GE"/>
              </w:rPr>
            </w:pPr>
            <w:r w:rsidRPr="000E2949">
              <w:rPr>
                <w:lang w:val="ka-GE"/>
              </w:rPr>
              <w:t>გაშუქდება სააგენტოს ვებ-გვერდის, Facebook-ის და Twitter-ის მეშვეობით.</w:t>
            </w:r>
          </w:p>
        </w:tc>
      </w:tr>
      <w:tr w:rsidR="008F3082" w:rsidRPr="00C97660"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F3082" w:rsidRPr="000E2949" w:rsidRDefault="0095218A" w:rsidP="00FE5A22">
            <w:pPr>
              <w:pStyle w:val="BodyText"/>
              <w:tabs>
                <w:tab w:val="left" w:pos="426"/>
              </w:tabs>
              <w:rPr>
                <w:rFonts w:eastAsia="Times New Roman"/>
                <w:b/>
                <w:bCs/>
                <w:lang w:val="ka-GE"/>
              </w:rPr>
            </w:pPr>
            <w:r w:rsidRPr="000E2949">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F3082" w:rsidRPr="000E2949" w:rsidRDefault="008F3082" w:rsidP="00096E73">
            <w:pPr>
              <w:pStyle w:val="BodyText"/>
              <w:tabs>
                <w:tab w:val="left" w:pos="426"/>
              </w:tabs>
              <w:ind w:left="175"/>
              <w:rPr>
                <w:b/>
                <w:lang w:val="ka-GE"/>
              </w:rPr>
            </w:pPr>
            <w:r w:rsidRPr="000E2949">
              <w:rPr>
                <w:b/>
                <w:lang w:val="ka-GE"/>
              </w:rPr>
              <w:t>თავდაცვის სამინისტრო</w:t>
            </w:r>
          </w:p>
          <w:p w:rsidR="008F3082" w:rsidRPr="000E2949" w:rsidRDefault="008F3082" w:rsidP="00096E73">
            <w:pPr>
              <w:pStyle w:val="BodyText"/>
              <w:tabs>
                <w:tab w:val="left" w:pos="426"/>
              </w:tabs>
              <w:ind w:left="175"/>
              <w:rPr>
                <w:b/>
                <w:lang w:val="ka-GE"/>
              </w:rPr>
            </w:pPr>
            <w:r w:rsidRPr="000E2949">
              <w:rPr>
                <w:b/>
                <w:lang w:val="ka-GE"/>
              </w:rPr>
              <w:t>საქართველოს თავდაცვის მინისტრის შეხვედრა საბერძნეთის ელჩთან და თავდაცვის ატაშესთან</w:t>
            </w:r>
          </w:p>
          <w:p w:rsidR="008F3082" w:rsidRPr="000E2949" w:rsidRDefault="008F3082" w:rsidP="00096E73">
            <w:pPr>
              <w:pStyle w:val="BodyText"/>
              <w:tabs>
                <w:tab w:val="left" w:pos="426"/>
              </w:tabs>
              <w:ind w:left="175"/>
              <w:rPr>
                <w:b/>
                <w:lang w:val="ka-GE"/>
              </w:rPr>
            </w:pPr>
            <w:r w:rsidRPr="000E2949">
              <w:rPr>
                <w:b/>
                <w:lang w:val="ka-GE"/>
              </w:rPr>
              <w:t>თარიღი და დრო: </w:t>
            </w:r>
            <w:r w:rsidRPr="000E2949">
              <w:rPr>
                <w:lang w:val="ka-GE"/>
              </w:rPr>
              <w:t>22 თებერვალი, 11:00 საათი</w:t>
            </w:r>
          </w:p>
          <w:p w:rsidR="008F3082" w:rsidRPr="000E2949" w:rsidRDefault="008F3082" w:rsidP="00096E73">
            <w:pPr>
              <w:pStyle w:val="BodyText"/>
              <w:tabs>
                <w:tab w:val="left" w:pos="426"/>
              </w:tabs>
              <w:ind w:left="175"/>
              <w:rPr>
                <w:b/>
                <w:lang w:val="ka-GE"/>
              </w:rPr>
            </w:pPr>
            <w:r w:rsidRPr="000E2949">
              <w:rPr>
                <w:b/>
                <w:lang w:val="ka-GE"/>
              </w:rPr>
              <w:t>ადგილი: </w:t>
            </w:r>
            <w:r w:rsidRPr="000E2949">
              <w:rPr>
                <w:lang w:val="ka-GE"/>
              </w:rPr>
              <w:t>საქართველოს თავდაცვის სამინისტრო</w:t>
            </w:r>
          </w:p>
          <w:p w:rsidR="008F3082" w:rsidRPr="000E2949" w:rsidRDefault="008F3082" w:rsidP="00096E73">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საქართველოს თავდაცვის მინისტრის ლევან იზორიას გაცნობითი შეხვედრა საბერძნეთის ახლადდანიშნულ ელჩთან და თავდაცვის ატაშესთან.</w:t>
            </w:r>
          </w:p>
          <w:p w:rsidR="008F3082" w:rsidRPr="000E2949" w:rsidRDefault="008F3082" w:rsidP="00096E73">
            <w:pPr>
              <w:pStyle w:val="BodyText"/>
              <w:tabs>
                <w:tab w:val="left" w:pos="426"/>
              </w:tabs>
              <w:ind w:left="175"/>
              <w:rPr>
                <w:b/>
                <w:lang w:val="ka-GE"/>
              </w:rPr>
            </w:pPr>
            <w:r w:rsidRPr="000E2949">
              <w:rPr>
                <w:b/>
                <w:lang w:val="ka-GE"/>
              </w:rPr>
              <w:t>მიზანი და მნიშვნელობა: </w:t>
            </w:r>
            <w:r w:rsidRPr="000E2949">
              <w:rPr>
                <w:lang w:val="ka-GE"/>
              </w:rPr>
              <w:t>საქართველოსა და საბერძნეთს შორის არსებული თანამშრომლობის საკითხების განხილვა და თანამშრომლობის სამომავლო გეგმებზე მსჯელობა.</w:t>
            </w:r>
          </w:p>
          <w:p w:rsidR="008F3082" w:rsidRPr="000E2949" w:rsidRDefault="008F3082" w:rsidP="00096E73">
            <w:pPr>
              <w:pStyle w:val="BodyText"/>
              <w:tabs>
                <w:tab w:val="left" w:pos="426"/>
              </w:tabs>
              <w:ind w:left="175"/>
              <w:rPr>
                <w:b/>
                <w:lang w:val="ka-GE"/>
              </w:rPr>
            </w:pPr>
            <w:r w:rsidRPr="000E2949">
              <w:rPr>
                <w:b/>
                <w:lang w:val="ka-GE"/>
              </w:rPr>
              <w:t>ძირითადი გზავნილები: </w:t>
            </w:r>
            <w:r w:rsidRPr="000E2949">
              <w:rPr>
                <w:lang w:val="ka-GE"/>
              </w:rPr>
              <w:t>საბერძნეთი საქართველოსევროატლანტიკურ სტრუქტურებში ინტეგრაციის ძლიერი მხარდამჭერია; საქართველოსა და საბერძნეთის თავდაცვის უწყებებს შორის არსებული ორმხრივი თანამშრომლობის გეგმა თავდაცვითიშესაძლებლობების განვითარების და სამხედრო განათლების მიღებისმნიშვნელოვანი საფუძველია.</w:t>
            </w:r>
          </w:p>
          <w:p w:rsidR="008F3082" w:rsidRPr="000E2949" w:rsidRDefault="008F3082" w:rsidP="00096E73">
            <w:pPr>
              <w:pStyle w:val="BodyText"/>
              <w:tabs>
                <w:tab w:val="left" w:pos="426"/>
              </w:tabs>
              <w:ind w:left="175"/>
              <w:rPr>
                <w:b/>
                <w:lang w:val="ka-GE"/>
              </w:rPr>
            </w:pPr>
            <w:r w:rsidRPr="000E2949">
              <w:rPr>
                <w:b/>
                <w:lang w:val="ka-GE"/>
              </w:rPr>
              <w:t>რისკები (თუ არ არის, მიუთითეთ): -</w:t>
            </w:r>
          </w:p>
          <w:p w:rsidR="008F3082" w:rsidRPr="000E2949" w:rsidRDefault="008F3082" w:rsidP="00096E73">
            <w:pPr>
              <w:pStyle w:val="BodyText"/>
              <w:tabs>
                <w:tab w:val="left" w:pos="426"/>
              </w:tabs>
              <w:ind w:left="175"/>
              <w:rPr>
                <w:b/>
                <w:lang w:val="ka-GE"/>
              </w:rPr>
            </w:pPr>
            <w:r w:rsidRPr="000E2949">
              <w:rPr>
                <w:b/>
                <w:lang w:val="ka-GE"/>
              </w:rPr>
              <w:t>მთავარი უწყება: </w:t>
            </w:r>
            <w:r w:rsidRPr="000E2949">
              <w:rPr>
                <w:lang w:val="ka-GE"/>
              </w:rPr>
              <w:t>საქართველოს თავდაცვის სამინისტრო</w:t>
            </w:r>
          </w:p>
          <w:p w:rsidR="008F3082" w:rsidRPr="000E2949" w:rsidRDefault="008F3082" w:rsidP="00096E73">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საბერძნეთის საელჩო საქართველოში</w:t>
            </w:r>
          </w:p>
          <w:p w:rsidR="008F3082" w:rsidRPr="000E2949" w:rsidRDefault="008F3082" w:rsidP="00096E73">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საქართველოს ახლო ურთიერთობა პარტნიორ ქვეყნებთან ხელს უწყობს ქვეყნის ევროატალნტიკურ სტრუქტურებში ინტეგრაციას, რაც საქართველოსა და რეგიონს უფრო უსაფრთხოს და სტაბილურს გახდის.</w:t>
            </w:r>
          </w:p>
          <w:p w:rsidR="008F3082" w:rsidRPr="000E2949" w:rsidRDefault="008F3082" w:rsidP="00096E73">
            <w:pPr>
              <w:pStyle w:val="BodyText"/>
              <w:tabs>
                <w:tab w:val="left" w:pos="426"/>
              </w:tabs>
              <w:ind w:left="175"/>
              <w:rPr>
                <w:b/>
                <w:lang w:val="ka-GE"/>
              </w:rPr>
            </w:pPr>
            <w:r w:rsidRPr="000E2949">
              <w:rPr>
                <w:b/>
                <w:lang w:val="ka-GE"/>
              </w:rPr>
              <w:t> მთავარი სპიკერი: </w:t>
            </w:r>
            <w:r w:rsidRPr="000E2949">
              <w:rPr>
                <w:lang w:val="ka-GE"/>
              </w:rPr>
              <w:t>საქართველოს თავდაცვის მინისტრი ლევან იზორია</w:t>
            </w:r>
          </w:p>
          <w:p w:rsidR="008F3082" w:rsidRPr="000E2949" w:rsidRDefault="008F3082" w:rsidP="00096E73">
            <w:pPr>
              <w:pStyle w:val="BodyText"/>
              <w:tabs>
                <w:tab w:val="left" w:pos="426"/>
              </w:tabs>
              <w:ind w:left="175"/>
              <w:rPr>
                <w:b/>
                <w:lang w:val="ka-GE"/>
              </w:rPr>
            </w:pPr>
            <w:r w:rsidRPr="000E2949">
              <w:rPr>
                <w:b/>
                <w:lang w:val="ka-GE"/>
              </w:rPr>
              <w:t>მოწვეული სტუმრები: </w:t>
            </w:r>
            <w:r w:rsidRPr="000E2949">
              <w:rPr>
                <w:lang w:val="ka-GE"/>
              </w:rPr>
              <w:t>საბერძნეთის ელჩი და თავდაცვის ატაშე საქართველოში</w:t>
            </w:r>
          </w:p>
          <w:p w:rsidR="008F3082" w:rsidRPr="000E2949" w:rsidRDefault="008F3082" w:rsidP="00D35B81">
            <w:pPr>
              <w:pStyle w:val="BodyText"/>
              <w:tabs>
                <w:tab w:val="left" w:pos="426"/>
              </w:tabs>
              <w:ind w:left="175"/>
              <w:rPr>
                <w:b/>
                <w:lang w:val="ka-GE"/>
              </w:rPr>
            </w:pPr>
            <w:r w:rsidRPr="000E2949">
              <w:rPr>
                <w:b/>
                <w:lang w:val="ka-GE"/>
              </w:rPr>
              <w:t>გაშუქება: </w:t>
            </w:r>
            <w:r w:rsidRPr="000E2949">
              <w:rPr>
                <w:lang w:val="ka-GE"/>
              </w:rPr>
              <w:t>ღონისძიებების დასრულების შემდეგ, მასალაგანთავსდება თავდაცვის  სამინისტროს  ოფიციალურვებგვერდსა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10" w:tgtFrame="_blank" w:history="1">
              <w:r w:rsidRPr="000E2949">
                <w:rPr>
                  <w:lang w:val="ka-GE"/>
                </w:rPr>
                <w:t>newspress.ge</w:t>
              </w:r>
            </w:hyperlink>
            <w:r w:rsidRPr="000E2949">
              <w:rPr>
                <w:lang w:val="ka-GE"/>
              </w:rPr>
              <w:t>,</w:t>
            </w:r>
            <w:hyperlink r:id="rId11" w:tgtFrame="_blank" w:history="1">
              <w:r w:rsidRPr="000E2949">
                <w:rPr>
                  <w:lang w:val="ka-GE"/>
                </w:rPr>
                <w:t>kvira.ge</w:t>
              </w:r>
            </w:hyperlink>
            <w:r w:rsidRPr="000E2949">
              <w:rPr>
                <w:lang w:val="ka-GE"/>
              </w:rPr>
              <w:t>, </w:t>
            </w:r>
            <w:hyperlink r:id="rId12" w:tgtFrame="_blank" w:history="1">
              <w:r w:rsidRPr="000E2949">
                <w:rPr>
                  <w:lang w:val="ka-GE"/>
                </w:rPr>
                <w:t>for.ge</w:t>
              </w:r>
            </w:hyperlink>
            <w:r w:rsidRPr="000E2949">
              <w:rPr>
                <w:lang w:val="ka-GE"/>
              </w:rPr>
              <w:t>, </w:t>
            </w:r>
            <w:hyperlink r:id="rId13" w:tgtFrame="_blank" w:history="1">
              <w:r w:rsidRPr="000E2949">
                <w:rPr>
                  <w:lang w:val="ka-GE"/>
                </w:rPr>
                <w:t>accent.com.ge</w:t>
              </w:r>
            </w:hyperlink>
            <w:r w:rsidRPr="000E2949">
              <w:rPr>
                <w:lang w:val="ka-GE"/>
              </w:rPr>
              <w:t>, </w:t>
            </w:r>
            <w:hyperlink r:id="rId14" w:tgtFrame="_blank" w:history="1">
              <w:r w:rsidRPr="000E2949">
                <w:rPr>
                  <w:lang w:val="ka-GE"/>
                </w:rPr>
                <w:t>gurianews.ge</w:t>
              </w:r>
            </w:hyperlink>
            <w:r w:rsidRPr="000E2949">
              <w:rPr>
                <w:lang w:val="ka-GE"/>
              </w:rPr>
              <w:t>, </w:t>
            </w:r>
            <w:hyperlink r:id="rId15" w:tgtFrame="_blank" w:history="1">
              <w:r w:rsidRPr="000E2949">
                <w:rPr>
                  <w:lang w:val="ka-GE"/>
                </w:rPr>
                <w:t>ipress.ge</w:t>
              </w:r>
            </w:hyperlink>
            <w:r w:rsidRPr="000E2949">
              <w:rPr>
                <w:lang w:val="ka-GE"/>
              </w:rPr>
              <w:t>, რეპორტიორი, Presa.ge, medianews.ge, Ambebi.ge,  News.ge,Info9.ge,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836CB8"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836CB8" w:rsidRPr="000E2949" w:rsidRDefault="00836CB8" w:rsidP="00FE5A22">
            <w:pPr>
              <w:pStyle w:val="BodyText"/>
              <w:tabs>
                <w:tab w:val="left" w:pos="426"/>
              </w:tabs>
              <w:rPr>
                <w:rFonts w:eastAsia="Times New Roman"/>
                <w:b/>
                <w:bCs/>
                <w:lang w:val="ka-GE"/>
              </w:rPr>
            </w:pPr>
            <w:r w:rsidRPr="000E2949">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836CB8" w:rsidRPr="000E2949" w:rsidRDefault="00836CB8" w:rsidP="00836CB8">
            <w:pPr>
              <w:spacing w:after="0" w:line="240" w:lineRule="auto"/>
              <w:ind w:left="176"/>
              <w:rPr>
                <w:rFonts w:ascii="Sylfaen" w:eastAsia="Sylfaen" w:hAnsi="Sylfaen" w:cs="Sylfaen"/>
                <w:b/>
                <w:sz w:val="24"/>
                <w:szCs w:val="24"/>
                <w:lang w:val="ka-GE"/>
              </w:rPr>
            </w:pPr>
            <w:r w:rsidRPr="000E2949">
              <w:rPr>
                <w:rFonts w:ascii="Sylfaen" w:eastAsia="Sylfaen" w:hAnsi="Sylfaen" w:cs="Sylfaen"/>
                <w:b/>
                <w:sz w:val="24"/>
                <w:szCs w:val="24"/>
                <w:lang w:val="ka-GE"/>
              </w:rPr>
              <w:t>განათლების სამინისტრო</w:t>
            </w:r>
          </w:p>
          <w:p w:rsidR="00836CB8" w:rsidRPr="000E2949" w:rsidRDefault="00836CB8" w:rsidP="00836CB8">
            <w:pPr>
              <w:spacing w:after="0" w:line="240" w:lineRule="auto"/>
              <w:ind w:left="176"/>
              <w:rPr>
                <w:rFonts w:ascii="Sylfaen" w:eastAsia="Sylfaen" w:hAnsi="Sylfaen" w:cs="Sylfaen"/>
                <w:b/>
                <w:sz w:val="24"/>
                <w:szCs w:val="24"/>
                <w:lang w:val="ka-GE"/>
              </w:rPr>
            </w:pPr>
            <w:r w:rsidRPr="000E2949">
              <w:rPr>
                <w:rFonts w:ascii="Sylfaen" w:eastAsia="Sylfaen" w:hAnsi="Sylfaen" w:cs="Sylfaen"/>
                <w:b/>
                <w:sz w:val="24"/>
                <w:szCs w:val="24"/>
                <w:lang w:val="ka-GE"/>
              </w:rPr>
              <w:t>პოლონეთსა და საქართველოს შორის თანამშრომლობა გაღრმავდება</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თარიღი და დრო:</w:t>
            </w:r>
            <w:r w:rsidR="00D123B5" w:rsidRPr="000E2949">
              <w:rPr>
                <w:rFonts w:ascii="Sylfaen" w:eastAsia="Sylfaen" w:hAnsi="Sylfaen" w:cs="Sylfaen"/>
                <w:sz w:val="24"/>
                <w:szCs w:val="24"/>
              </w:rPr>
              <w:t xml:space="preserve"> </w:t>
            </w:r>
            <w:r w:rsidRPr="000E2949">
              <w:rPr>
                <w:rFonts w:ascii="Sylfaen" w:eastAsia="Sylfaen" w:hAnsi="Sylfaen" w:cs="Sylfaen"/>
                <w:sz w:val="24"/>
                <w:szCs w:val="24"/>
                <w:lang w:val="ka-GE"/>
              </w:rPr>
              <w:t>22 თებერვალი, 11:00 საათი</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ადგილი:</w:t>
            </w:r>
            <w:r w:rsidRPr="000E2949">
              <w:rPr>
                <w:rFonts w:ascii="Sylfaen" w:eastAsia="Sylfaen" w:hAnsi="Sylfaen" w:cs="Sylfaen"/>
                <w:sz w:val="24"/>
                <w:szCs w:val="24"/>
              </w:rPr>
              <w:t xml:space="preserve"> განათლების სამინისტრო</w:t>
            </w:r>
          </w:p>
          <w:p w:rsidR="00836CB8" w:rsidRPr="000E2949" w:rsidRDefault="00836CB8" w:rsidP="00836CB8">
            <w:pPr>
              <w:spacing w:after="0" w:line="240" w:lineRule="auto"/>
              <w:ind w:left="176"/>
              <w:rPr>
                <w:rFonts w:ascii="Sylfaen" w:eastAsia="Sylfaen" w:hAnsi="Sylfaen" w:cs="Sylfaen"/>
                <w:b/>
                <w:sz w:val="24"/>
                <w:szCs w:val="24"/>
              </w:rPr>
            </w:pPr>
            <w:r w:rsidRPr="000E2949">
              <w:rPr>
                <w:rFonts w:ascii="Sylfaen" w:eastAsia="Sylfaen" w:hAnsi="Sylfaen" w:cs="Sylfaen"/>
                <w:b/>
                <w:sz w:val="24"/>
                <w:szCs w:val="24"/>
              </w:rPr>
              <w:t>ღონისძიების შესახებ</w:t>
            </w:r>
            <w:r w:rsidRPr="000E2949">
              <w:rPr>
                <w:rFonts w:ascii="Sylfaen" w:eastAsia="Sylfaen" w:hAnsi="Sylfaen" w:cs="Sylfaen"/>
                <w:sz w:val="24"/>
                <w:szCs w:val="24"/>
              </w:rPr>
              <w:t>:</w:t>
            </w:r>
            <w:r w:rsidRPr="000E2949">
              <w:rPr>
                <w:rFonts w:ascii="Sylfaen" w:eastAsia="Sylfaen" w:hAnsi="Sylfaen" w:cs="Sylfaen"/>
                <w:sz w:val="24"/>
                <w:szCs w:val="24"/>
                <w:lang w:val="ka-GE"/>
              </w:rPr>
              <w:t xml:space="preserve"> საქართველოს განათლებისა და მეცნიერების სამინისტროსა და პოლონეთის საელჩოს</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ორგანიზებით, სამუშაო შეხვედრა გაიმართება, სადაც მრგვალი მაგიდის ფორმატში განხილული იქნება</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საქართველოსა და პოლონეთის საუნივერსიტეტო თანამშრომლობის საკითხები, კერძოდ, წარმოდგენილი იქნება</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 xml:space="preserve">პოლონეთისა და საქართველოს </w:t>
            </w:r>
            <w:r w:rsidRPr="000E2949">
              <w:rPr>
                <w:rFonts w:ascii="Sylfaen" w:eastAsia="Sylfaen" w:hAnsi="Sylfaen" w:cs="Sylfaen"/>
                <w:sz w:val="24"/>
                <w:szCs w:val="24"/>
                <w:lang w:val="ka-GE"/>
              </w:rPr>
              <w:lastRenderedPageBreak/>
              <w:t>უნივერსიტეტების უცხოენოვანი საგანმანათლებლო პროგრამები, საუბარი იქნება ორი ქვეყნის სასტიპენდიო</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და გაცვლითი პროგრამებზე და ასევე, სამომავლო თანამშრომლობის პერსპექტივებზე. ღონისძიებას გახსნის საქართველოს განათლებისა და მენიერების მინისტრის მოადგილე ალექსანდრე თევზაძე და პოლონეთის რესპუბლიკის</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ელჩი საქართველოში, მარიუშ მაშკევიჩი</w:t>
            </w:r>
            <w:r w:rsidR="00C202D3">
              <w:rPr>
                <w:rFonts w:ascii="Sylfaen" w:eastAsia="Sylfaen" w:hAnsi="Sylfaen" w:cs="Sylfaen"/>
                <w:sz w:val="24"/>
                <w:szCs w:val="24"/>
                <w:lang w:val="ka-GE"/>
              </w:rPr>
              <w:t>. </w:t>
            </w:r>
            <w:r w:rsidRPr="000E2949">
              <w:rPr>
                <w:rFonts w:ascii="Sylfaen" w:eastAsia="Sylfaen" w:hAnsi="Sylfaen" w:cs="Sylfaen"/>
                <w:sz w:val="24"/>
                <w:szCs w:val="24"/>
                <w:lang w:val="ka-GE"/>
              </w:rPr>
              <w:t>აღნიშნულ ღონისძიებაში მონაწილეებს შორის გაიმართება ღია დისკუსია.</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მიზანი და მნიშვნელობა:</w:t>
            </w:r>
            <w:r w:rsidRPr="000E2949">
              <w:rPr>
                <w:rFonts w:ascii="Sylfaen" w:eastAsia="Sylfaen" w:hAnsi="Sylfaen" w:cs="Sylfaen"/>
                <w:b/>
                <w:sz w:val="24"/>
                <w:szCs w:val="24"/>
                <w:lang w:val="ka-GE"/>
              </w:rPr>
              <w:t xml:space="preserve"> </w:t>
            </w:r>
            <w:r w:rsidRPr="000E2949">
              <w:rPr>
                <w:rFonts w:ascii="Sylfaen" w:eastAsia="Sylfaen" w:hAnsi="Sylfaen" w:cs="Sylfaen"/>
                <w:sz w:val="24"/>
                <w:szCs w:val="24"/>
                <w:lang w:val="ka-GE"/>
              </w:rPr>
              <w:t>შეხვედრების</w:t>
            </w:r>
            <w:r w:rsidRPr="000E2949">
              <w:rPr>
                <w:rFonts w:ascii="Sylfaen" w:eastAsia="Sylfaen" w:hAnsi="Sylfaen" w:cs="Sylfaen"/>
                <w:b/>
                <w:sz w:val="24"/>
                <w:szCs w:val="24"/>
                <w:lang w:val="ka-GE"/>
              </w:rPr>
              <w:t xml:space="preserve"> </w:t>
            </w:r>
            <w:r w:rsidRPr="000E2949">
              <w:rPr>
                <w:rFonts w:ascii="Sylfaen" w:eastAsia="Sylfaen" w:hAnsi="Sylfaen" w:cs="Sylfaen"/>
                <w:sz w:val="24"/>
                <w:szCs w:val="24"/>
                <w:lang w:val="ka-GE"/>
              </w:rPr>
              <w:t xml:space="preserve">მიზანია, საქართველოსა და პოლონეთს შორის უმაღლესი განათლების მიმართულებით ურთიერთობის გაღრმავება. </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ძირითადი გზავნილები:</w:t>
            </w:r>
            <w:r w:rsidRPr="000E2949">
              <w:rPr>
                <w:rFonts w:ascii="Sylfaen" w:eastAsia="Sylfaen" w:hAnsi="Sylfaen" w:cs="Sylfaen"/>
                <w:sz w:val="24"/>
                <w:szCs w:val="24"/>
              </w:rPr>
              <w:t xml:space="preserve"> </w:t>
            </w:r>
            <w:r w:rsidRPr="000E2949">
              <w:rPr>
                <w:rFonts w:ascii="Sylfaen" w:eastAsia="Sylfaen" w:hAnsi="Sylfaen" w:cs="Sylfaen"/>
                <w:sz w:val="24"/>
                <w:szCs w:val="24"/>
                <w:lang w:val="ka-GE"/>
              </w:rPr>
              <w:t>უმაღლესი განათლების განვითარების ხელშეწყობა</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რისკები (თუ არ არის, მიუთითეთ):</w:t>
            </w:r>
            <w:r w:rsidRPr="000E2949">
              <w:rPr>
                <w:rFonts w:ascii="Sylfaen" w:eastAsia="Sylfaen" w:hAnsi="Sylfaen" w:cs="Sylfaen"/>
                <w:b/>
                <w:sz w:val="24"/>
                <w:szCs w:val="24"/>
                <w:lang w:val="ka-GE"/>
              </w:rPr>
              <w:t xml:space="preserve"> </w:t>
            </w:r>
            <w:r w:rsidRPr="000E2949">
              <w:rPr>
                <w:rFonts w:ascii="Sylfaen" w:eastAsia="Sylfaen" w:hAnsi="Sylfaen" w:cs="Sylfaen"/>
                <w:sz w:val="24"/>
                <w:szCs w:val="24"/>
                <w:lang w:val="ka-GE"/>
              </w:rPr>
              <w:t xml:space="preserve">არ არსებობს </w:t>
            </w:r>
          </w:p>
          <w:p w:rsidR="00836CB8" w:rsidRPr="000E2949" w:rsidRDefault="00836CB8" w:rsidP="00836CB8">
            <w:pPr>
              <w:spacing w:after="0" w:line="240" w:lineRule="auto"/>
              <w:ind w:left="176"/>
              <w:rPr>
                <w:rFonts w:ascii="Sylfaen" w:eastAsia="Sylfaen" w:hAnsi="Sylfaen" w:cs="Sylfaen"/>
                <w:b/>
                <w:sz w:val="24"/>
                <w:szCs w:val="24"/>
              </w:rPr>
            </w:pPr>
            <w:r w:rsidRPr="000E2949">
              <w:rPr>
                <w:rFonts w:ascii="Sylfaen" w:eastAsia="Sylfaen" w:hAnsi="Sylfaen" w:cs="Sylfaen"/>
                <w:b/>
                <w:sz w:val="24"/>
                <w:szCs w:val="24"/>
              </w:rPr>
              <w:t xml:space="preserve">მთავარი უწყება:  </w:t>
            </w:r>
            <w:r w:rsidRPr="000E2949">
              <w:rPr>
                <w:rFonts w:ascii="Sylfaen" w:eastAsia="Sylfaen" w:hAnsi="Sylfaen" w:cs="Sylfaen"/>
                <w:sz w:val="24"/>
                <w:szCs w:val="24"/>
              </w:rPr>
              <w:t>საქართველოს განათლებისა და მეცნიერების სამინისტრო</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 xml:space="preserve">დამატებითი უწყება/უწყებები: </w:t>
            </w:r>
            <w:r w:rsidRPr="000E2949">
              <w:rPr>
                <w:rFonts w:ascii="Sylfaen" w:eastAsia="Sylfaen" w:hAnsi="Sylfaen" w:cs="Sylfaen"/>
                <w:sz w:val="24"/>
                <w:szCs w:val="24"/>
                <w:lang w:val="ka-GE"/>
              </w:rPr>
              <w:t>პოლონეთის საელჩო საქართველოში</w:t>
            </w:r>
          </w:p>
          <w:p w:rsidR="00836CB8" w:rsidRPr="000E2949" w:rsidRDefault="00836CB8" w:rsidP="00836CB8">
            <w:pPr>
              <w:spacing w:after="0" w:line="240" w:lineRule="auto"/>
              <w:ind w:left="176"/>
              <w:rPr>
                <w:rFonts w:ascii="Sylfaen" w:eastAsia="Sylfaen" w:hAnsi="Sylfaen" w:cs="Sylfaen"/>
                <w:sz w:val="24"/>
                <w:szCs w:val="24"/>
              </w:rPr>
            </w:pPr>
            <w:r w:rsidRPr="000E2949">
              <w:rPr>
                <w:rFonts w:ascii="Sylfaen" w:eastAsia="Sylfaen" w:hAnsi="Sylfaen" w:cs="Sylfaen"/>
                <w:b/>
                <w:sz w:val="24"/>
                <w:szCs w:val="24"/>
              </w:rPr>
              <w:t>მოსალოდნელი შედეგი მოქალაქისთვის:</w:t>
            </w:r>
            <w:r w:rsidRPr="000E2949">
              <w:rPr>
                <w:rFonts w:ascii="Sylfaen" w:eastAsia="Sylfaen" w:hAnsi="Sylfaen" w:cs="Sylfaen"/>
                <w:sz w:val="24"/>
                <w:szCs w:val="24"/>
              </w:rPr>
              <w:t xml:space="preserve"> </w:t>
            </w:r>
            <w:r w:rsidRPr="000E2949">
              <w:rPr>
                <w:rFonts w:ascii="Sylfaen" w:eastAsia="Sylfaen" w:hAnsi="Sylfaen" w:cs="Sylfaen"/>
                <w:sz w:val="24"/>
                <w:szCs w:val="24"/>
                <w:lang w:val="ka-GE"/>
              </w:rPr>
              <w:t>აღნიშნული თანამშრომლობა ხელ შეუწყობს ქართველი სტუდენტების მონაწილეობას, პოლონეთში დაგეგმილ საგანმანათლებლო ღონისძიებებში.</w:t>
            </w:r>
          </w:p>
          <w:p w:rsidR="00836CB8" w:rsidRPr="000E2949" w:rsidRDefault="00836CB8" w:rsidP="00836CB8">
            <w:pPr>
              <w:spacing w:after="0" w:line="240" w:lineRule="auto"/>
              <w:ind w:left="176"/>
              <w:rPr>
                <w:rFonts w:ascii="Sylfaen" w:eastAsia="Sylfaen" w:hAnsi="Sylfaen" w:cs="Sylfaen"/>
                <w:sz w:val="24"/>
                <w:szCs w:val="24"/>
                <w:lang w:val="ka-GE"/>
              </w:rPr>
            </w:pPr>
            <w:r w:rsidRPr="000E2949">
              <w:rPr>
                <w:rFonts w:ascii="Sylfaen" w:eastAsia="Sylfaen" w:hAnsi="Sylfaen" w:cs="Sylfaen"/>
                <w:b/>
                <w:sz w:val="24"/>
                <w:szCs w:val="24"/>
              </w:rPr>
              <w:t xml:space="preserve">მოწვეული სტუმრები:   </w:t>
            </w:r>
            <w:r w:rsidRPr="000E2949">
              <w:rPr>
                <w:rFonts w:ascii="Sylfaen" w:eastAsia="Sylfaen" w:hAnsi="Sylfaen" w:cs="Sylfaen"/>
                <w:sz w:val="24"/>
                <w:szCs w:val="24"/>
                <w:lang w:val="ka-GE"/>
              </w:rPr>
              <w:t>პოლონეთის საელჩოსა და  საქართველოს უმაღლესი სასწავლებლების წარმომადგენლები</w:t>
            </w:r>
          </w:p>
          <w:p w:rsidR="00836CB8" w:rsidRPr="000E2949" w:rsidRDefault="00836CB8" w:rsidP="00836CB8">
            <w:pPr>
              <w:spacing w:after="0" w:line="240" w:lineRule="auto"/>
              <w:ind w:left="176"/>
              <w:rPr>
                <w:rFonts w:ascii="Sylfaen" w:eastAsia="Sylfaen" w:hAnsi="Sylfaen" w:cs="Sylfaen"/>
                <w:b/>
                <w:sz w:val="24"/>
                <w:szCs w:val="24"/>
                <w:lang w:val="ka-GE"/>
              </w:rPr>
            </w:pPr>
            <w:r w:rsidRPr="000E2949">
              <w:rPr>
                <w:rFonts w:ascii="Sylfaen" w:eastAsia="Sylfaen" w:hAnsi="Sylfaen" w:cs="Sylfaen"/>
                <w:b/>
                <w:sz w:val="24"/>
                <w:szCs w:val="24"/>
              </w:rPr>
              <w:t>მთავარი სპიკერი</w:t>
            </w:r>
            <w:r w:rsidR="00D123B5" w:rsidRPr="000E2949">
              <w:rPr>
                <w:rFonts w:ascii="Sylfaen" w:eastAsia="Sylfaen" w:hAnsi="Sylfaen" w:cs="Sylfaen"/>
                <w:b/>
                <w:sz w:val="24"/>
                <w:szCs w:val="24"/>
              </w:rPr>
              <w:t>:</w:t>
            </w:r>
            <w:r w:rsidRPr="000E2949">
              <w:rPr>
                <w:rFonts w:ascii="Sylfaen" w:eastAsia="Sylfaen" w:hAnsi="Sylfaen" w:cs="Sylfaen"/>
                <w:b/>
                <w:sz w:val="24"/>
                <w:szCs w:val="24"/>
              </w:rPr>
              <w:t xml:space="preserve"> </w:t>
            </w:r>
            <w:r w:rsidRPr="000E2949">
              <w:rPr>
                <w:rFonts w:ascii="Sylfaen" w:eastAsia="Sylfaen" w:hAnsi="Sylfaen" w:cs="Sylfaen"/>
                <w:b/>
                <w:color w:val="FF0000"/>
                <w:sz w:val="24"/>
                <w:szCs w:val="24"/>
              </w:rPr>
              <w:t>მინისტრის მოადგილე ალექსანდრე თევზაძე</w:t>
            </w:r>
          </w:p>
          <w:p w:rsidR="00836CB8" w:rsidRPr="000E2949" w:rsidRDefault="00836CB8" w:rsidP="00836CB8">
            <w:pPr>
              <w:pStyle w:val="BodyText"/>
              <w:tabs>
                <w:tab w:val="left" w:pos="426"/>
              </w:tabs>
              <w:ind w:left="176"/>
              <w:rPr>
                <w:b/>
                <w:lang w:val="ka-GE"/>
              </w:rPr>
            </w:pPr>
            <w:r w:rsidRPr="000E2949">
              <w:rPr>
                <w:rFonts w:eastAsia="Sylfaen"/>
                <w:b/>
              </w:rPr>
              <w:t>გაშუქება</w:t>
            </w:r>
            <w:r w:rsidRPr="000E2949">
              <w:rPr>
                <w:rFonts w:eastAsia="Sylfaen"/>
              </w:rPr>
              <w:t xml:space="preserve"> -</w:t>
            </w:r>
            <w:r w:rsidRPr="000E2949">
              <w:rPr>
                <w:rFonts w:eastAsia="Sylfaen"/>
                <w:lang w:val="ka-GE"/>
              </w:rPr>
              <w:t xml:space="preserve"> მასალას მივაწოდებთ  ყველა ინტერნეტ გამოცემას, სამინისტროს ვებგვერდზე, </w:t>
            </w:r>
            <w:r w:rsidRPr="000E2949">
              <w:rPr>
                <w:rFonts w:eastAsia="Sylfaen"/>
              </w:rPr>
              <w:t xml:space="preserve">ფეისბუქზე </w:t>
            </w:r>
            <w:r w:rsidRPr="000E2949">
              <w:rPr>
                <w:rFonts w:eastAsia="Sylfaen"/>
                <w:lang w:val="ka-GE"/>
              </w:rPr>
              <w:t xml:space="preserve">განთავსდება </w:t>
            </w:r>
            <w:r w:rsidRPr="000E2949">
              <w:rPr>
                <w:rFonts w:eastAsia="Sylfaen"/>
              </w:rPr>
              <w:t>ფოტო</w:t>
            </w:r>
            <w:r w:rsidRPr="000E2949">
              <w:rPr>
                <w:rFonts w:eastAsia="Sylfaen"/>
                <w:lang w:val="ka-GE"/>
              </w:rPr>
              <w:t>.</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FE5A22">
            <w:pPr>
              <w:pStyle w:val="BodyText"/>
              <w:tabs>
                <w:tab w:val="left" w:pos="426"/>
              </w:tabs>
              <w:rPr>
                <w:rFonts w:eastAsia="Times New Roman"/>
                <w:b/>
                <w:bCs/>
                <w:lang w:val="ka-GE"/>
              </w:rPr>
            </w:pPr>
            <w:r>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ფინანსთა სამინისტრო</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ფინანსთა მინისტრის, მამუკა ბახტაძის შეხვედრა საქართველოს მცირე და საშუალო საწარმოთა ასოციაციასთან</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თარიღი და დრო:  </w:t>
            </w:r>
            <w:r w:rsidRPr="00C202D3">
              <w:rPr>
                <w:rFonts w:ascii="Sylfaen" w:eastAsia="Sylfaen" w:hAnsi="Sylfaen" w:cs="Sylfaen"/>
                <w:sz w:val="24"/>
                <w:szCs w:val="24"/>
                <w:highlight w:val="yellow"/>
                <w:lang w:val="ka-GE"/>
              </w:rPr>
              <w:t xml:space="preserve">22 თებერვალი, 11:00 საათი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ადგილი:  </w:t>
            </w:r>
            <w:r w:rsidRPr="00C202D3">
              <w:rPr>
                <w:rFonts w:ascii="Sylfaen" w:eastAsia="Sylfaen" w:hAnsi="Sylfaen" w:cs="Sylfaen"/>
                <w:sz w:val="24"/>
                <w:szCs w:val="24"/>
                <w:highlight w:val="yellow"/>
                <w:lang w:val="ka-GE"/>
              </w:rPr>
              <w:t>ქარვასლა</w:t>
            </w:r>
            <w:r w:rsidRPr="00C202D3">
              <w:rPr>
                <w:rFonts w:ascii="Sylfaen" w:eastAsia="Sylfaen" w:hAnsi="Sylfaen" w:cs="Sylfaen"/>
                <w:b/>
                <w:sz w:val="24"/>
                <w:szCs w:val="24"/>
                <w:highlight w:val="yellow"/>
                <w:lang w:val="ka-GE"/>
              </w:rPr>
              <w:t xml:space="preserve">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ღონისძიების შესახებ (აღწერა): </w:t>
            </w:r>
            <w:r w:rsidRPr="00C202D3">
              <w:rPr>
                <w:rFonts w:ascii="Sylfaen" w:eastAsia="Sylfaen" w:hAnsi="Sylfaen" w:cs="Sylfaen"/>
                <w:sz w:val="24"/>
                <w:szCs w:val="24"/>
                <w:highlight w:val="yellow"/>
                <w:lang w:val="ka-GE"/>
              </w:rPr>
              <w:t>ფინანსთა მინისტრის, მამუკა ბახტაძის შეხვედრა საქართველოს მცირე და საშუალო საწარმოთა ასოციაციასთან</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b/>
                <w:sz w:val="24"/>
                <w:szCs w:val="24"/>
                <w:highlight w:val="yellow"/>
                <w:lang w:val="ka-GE"/>
              </w:rPr>
              <w:t xml:space="preserve">მიზანი და ძირითადი გზავნილები: </w:t>
            </w:r>
            <w:r w:rsidRPr="00C202D3">
              <w:rPr>
                <w:rFonts w:ascii="Sylfaen" w:eastAsia="Sylfaen" w:hAnsi="Sylfaen" w:cs="Sylfaen"/>
                <w:sz w:val="24"/>
                <w:szCs w:val="24"/>
                <w:highlight w:val="yellow"/>
                <w:lang w:val="ka-GE"/>
              </w:rPr>
              <w:t>მცირე მეწარმეების ხელშესაწყობად, საქართველოს ფინანსთა სამინისტრო მნიშვნელოვან რეფორმას იწყებს და გამოდის ახალი საგადასახადო ინიციატივით, რომელიც მცირე მეწარმეებისათვის ითვალისწინებს დაბეგვრის შეღავათიანი საგადასახადო რეჟიმის შემოღებას;</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 xml:space="preserve">აღსანიშნავია, რომ ახალი, შეღავათიანი საგადასახადო რეჟიმი შეეხება მეწარმე ფიზიკური პირების თითქმის 100 პროცენტს (98%-ზე მეტი) სულ 120,000-მდე მეწარმე ფიზიკურ პირს;  </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 xml:space="preserve">ახალი საგადასახადო ინიციატივა ერთი მხრივ აწესებს მინიმალურ საგადასახადო ტვირთს (1%) მცირე ბიზნესისთვის, ხოლო მეორე მხრივ უზრუნველყოფს მეწარმეებისათვის გამარტივებული საგადასახადო აღრიცხვის მეშვეობით მინიმუმამდე იქნას შემცირებული საგადასახადო ადმინისტრირების დანახარჯები; </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შემოთავაზებული ცვლილებები მნიშვნელოვანი სტიმული იქნება მცირე ბიზნესის შემდგომი განვითარებისათვის საქართველოში;</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 xml:space="preserve">ფინანსთა სამინისტროს მიზანია, ლიბერალური და მოქნილი საგადასახადო რეჟიმით ხელი შეუწყოს მცირე და საშუალო </w:t>
            </w:r>
            <w:r w:rsidRPr="00C202D3">
              <w:rPr>
                <w:rFonts w:ascii="Sylfaen" w:eastAsia="Sylfaen" w:hAnsi="Sylfaen" w:cs="Sylfaen"/>
                <w:sz w:val="24"/>
                <w:szCs w:val="24"/>
                <w:highlight w:val="yellow"/>
                <w:lang w:val="ka-GE"/>
              </w:rPr>
              <w:lastRenderedPageBreak/>
              <w:t xml:space="preserve">ბიზნესის განვითარებას;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რისკები (თუ არ არის, მიუთითეთ):</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 xml:space="preserve">ოპოზიცია/მათი ექსპერტები </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კვლავ დააყენებენ დღგ-ს ზღვარის აწევის საკითხის 100 000 ლარიდან 500 000 ათას ლარამდე და თქვას, რომ იმ მცირე მეწარმეებს, რომელთა ბრუნვა 100 000-500 000 ლარის ფარგლებში იქნება ბრუნვის 1%-იან გადასახადს კი გადაიხდიან, მაგრამ სამაგიეროდ მოუწევთ დღგ-ს გადახდა, ამიტომ თუ რეალური შეღავათის გაკეთება გინდათ, აწიეთ დღგ-ს ზღვარი.</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პასუხი:</w:t>
            </w:r>
          </w:p>
          <w:p w:rsidR="00C202D3" w:rsidRPr="00C202D3" w:rsidRDefault="00C202D3" w:rsidP="00C202D3">
            <w:pPr>
              <w:spacing w:after="0" w:line="240" w:lineRule="auto"/>
              <w:ind w:left="176"/>
              <w:rPr>
                <w:rFonts w:ascii="Sylfaen" w:eastAsia="Sylfaen" w:hAnsi="Sylfaen" w:cs="Sylfaen"/>
                <w:sz w:val="24"/>
                <w:szCs w:val="24"/>
                <w:highlight w:val="yellow"/>
                <w:lang w:val="ka-GE"/>
              </w:rPr>
            </w:pPr>
            <w:r w:rsidRPr="00C202D3">
              <w:rPr>
                <w:rFonts w:ascii="Sylfaen" w:eastAsia="Sylfaen" w:hAnsi="Sylfaen" w:cs="Sylfaen"/>
                <w:sz w:val="24"/>
                <w:szCs w:val="24"/>
                <w:highlight w:val="yellow"/>
                <w:lang w:val="ka-GE"/>
              </w:rPr>
              <w:t xml:space="preserve">ჩვენი მიზანია, რომ რაც შეიძლება მეტი რაოდენობის ინდივიდუალური მეწარმე მოექცეს აღნიშნულ შეღავათიან რეგულაციაში და ეს არის თითქმის 100% ინდივიდუალური მეწარმეებისა. რაც შეეხება დღგ-ს გადასახადს, მისი ზღვარი გახლავთ 100 000 ლარი. ჩვენი რეფორმის მიზანია, რომ მცირე და საშუალო ბიზნესმა შეძლონ უფრო მარტივად მოახდინონ ინტეგრირება იმ ბიზნეს ურთიერთობებში, რომელიც ჩამოყალიბებულია, შეძლონ ბიზნესის გაფართოება და შესაბამისად, ჩვენ მივიღოთ გაზრდილი საგადამხდელო ბაზა. აქედან გამომდინარე, ჩვენ მივცემთ საშუალებას იმ ინდივიდუალურ მეწარმეებს, რომლებიც 100 000 ლარს გაცდებიან დღგ ჩაითვალონ სტანდარტულ რეჟიმში, ან თუ იქნება დღგ-ს ზედმეტობა და ეს საკმაოდ ხშირი მოვლენაა 5-დან 7 დღემდე დაიბრუნონ ეს ზედმეტობა ბიუჯეტიდან.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sz w:val="24"/>
                <w:szCs w:val="24"/>
                <w:highlight w:val="yellow"/>
                <w:lang w:val="ka-GE"/>
              </w:rPr>
              <w:t>დღგ რჩება, მაგრამ ეს არ ნიშნავს იმას, რომ როდესაც ფიზიკური პირი გასცდება 100 000 ლარს, დაკარგავს მცირე მეწარმის სტატუსს,„500 000 ლარამდე იმის მიუხედავად იხდის თუ არა ადამიანი დღგ-ს, მასზე გავრცელდება ყველა შეღავათი, რომელსაც ჩვენ მივუსადაგებთ მცირე მეწარმის სტატუსს.  სამწუხაროა, რომ ის პრაქტიკა, რომელიც დამკვიდრებული იყო წინა ხელისუფლების მიერ, ამან გააჩნია ძალიან ნეგატიური სტერეოტიპი მეწარმეებში დღგ-ს გადასახადის ბუნების მიმართ. დღგ-ს გადასახადი არის ძალიან მნიშვნელოვანი წინაპირობა იმისთვის, რომ მცირე მეწარმე გაიზარდოს და უკეთესად მოხდეს მისი ინტეგრირება ეკონომიკურ ჯაჭვში. დღგ-ს ზედმეტობა, რომელიც ცენტრალურ ბიუჯეტშია, ობიექტურად ეკუთვნის მას და სახელმწიფომ უნდა დაუბრუნოს, მაგრამ სამწუხაროდ, ეს ასე არ ხდებოდა. ძალიან დაბალი იყო კომპანიების რაოდენობა, რომელიც დღგ-ს ზედმეტობის დაბრუნებაზე განაცხადს აკეთებდა, მათთან ან საგადასახდო შედიოდა, ან მაშინდელი ფინანსური პოლიცია და ბევრი მეწარმე ამას აღიქვამდა როგორც ხარჯს. ეს არის ძალიან არასწორი, არაჯანსაღი. შესაბამისად, ჩვენი დღგ-ს დაბრუნების ავტომატური სისტემის ერთ-ერთი მიზანი არის ის, რომ ჩვენ ძალიან მოკლე ვადაში დღგ-ს ზედმეტობა დავუბრუნოთ ქართულ ბიზნესს, რომ მათ შეძლონ თავიანთი საბრუნავი კაპიტალის შევსება. დამერწმუნეთ, ასეთი მოდელის შემთხვევაში, ასეთი ტიპის ახალი ურთიერთობა სახელმწიფოსა და მეწარმეებს შორის ხელს შეუწყობს, რომ მეწარმემ მოკლე ვადაში გააფართოვოს თავისი ბიზნესსაქმიანობა.</w:t>
            </w:r>
            <w:r w:rsidRPr="00C202D3">
              <w:rPr>
                <w:rFonts w:ascii="Sylfaen" w:eastAsia="Sylfaen" w:hAnsi="Sylfaen" w:cs="Sylfaen"/>
                <w:b/>
                <w:sz w:val="24"/>
                <w:szCs w:val="24"/>
                <w:highlight w:val="yellow"/>
                <w:lang w:val="ka-GE"/>
              </w:rPr>
              <w:t xml:space="preserve">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მთავარი უწყება: </w:t>
            </w:r>
            <w:r w:rsidRPr="00C202D3">
              <w:rPr>
                <w:rFonts w:ascii="Sylfaen" w:eastAsia="Sylfaen" w:hAnsi="Sylfaen" w:cs="Sylfaen"/>
                <w:sz w:val="24"/>
                <w:szCs w:val="24"/>
                <w:highlight w:val="yellow"/>
                <w:lang w:val="ka-GE"/>
              </w:rPr>
              <w:t>ფინანსთა სამინისტრო</w:t>
            </w:r>
            <w:r w:rsidRPr="00C202D3">
              <w:rPr>
                <w:rFonts w:ascii="Sylfaen" w:eastAsia="Sylfaen" w:hAnsi="Sylfaen" w:cs="Sylfaen"/>
                <w:b/>
                <w:sz w:val="24"/>
                <w:szCs w:val="24"/>
                <w:highlight w:val="yellow"/>
                <w:lang w:val="ka-GE"/>
              </w:rPr>
              <w:t xml:space="preserve">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დამატებითი უწყება/უწყებები: </w:t>
            </w:r>
            <w:r w:rsidRPr="00C202D3">
              <w:rPr>
                <w:rFonts w:ascii="Sylfaen" w:eastAsia="Sylfaen" w:hAnsi="Sylfaen" w:cs="Sylfaen"/>
                <w:sz w:val="24"/>
                <w:szCs w:val="24"/>
                <w:highlight w:val="yellow"/>
                <w:lang w:val="ka-GE"/>
              </w:rPr>
              <w:t>საქართველოს მცირე და საშუალო საწარმოთა ასოციაცია</w:t>
            </w:r>
            <w:r w:rsidRPr="00C202D3">
              <w:rPr>
                <w:rFonts w:ascii="Sylfaen" w:eastAsia="Sylfaen" w:hAnsi="Sylfaen" w:cs="Sylfaen"/>
                <w:b/>
                <w:sz w:val="24"/>
                <w:szCs w:val="24"/>
                <w:highlight w:val="yellow"/>
                <w:lang w:val="ka-GE"/>
              </w:rPr>
              <w:t xml:space="preserve">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მოსალოდნელი შედეგი მოქალაქისთვის: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მთავარი სპიკერი: </w:t>
            </w:r>
            <w:r w:rsidRPr="00C202D3">
              <w:rPr>
                <w:rFonts w:ascii="Sylfaen" w:eastAsia="Sylfaen" w:hAnsi="Sylfaen" w:cs="Sylfaen"/>
                <w:sz w:val="24"/>
                <w:szCs w:val="24"/>
                <w:highlight w:val="yellow"/>
                <w:lang w:val="ka-GE"/>
              </w:rPr>
              <w:t>ფინანსთა მინისტრი მამუკა ბახტაძე; მცირე და საშუალო საწარმოთა ასოციაციის პრეზიდენტი</w:t>
            </w:r>
            <w:r w:rsidRPr="00C202D3">
              <w:rPr>
                <w:rFonts w:ascii="Sylfaen" w:eastAsia="Sylfaen" w:hAnsi="Sylfaen" w:cs="Sylfaen"/>
                <w:b/>
                <w:sz w:val="24"/>
                <w:szCs w:val="24"/>
                <w:highlight w:val="yellow"/>
                <w:lang w:val="ka-GE"/>
              </w:rPr>
              <w:t xml:space="preserve"> </w:t>
            </w:r>
          </w:p>
          <w:p w:rsidR="00C202D3" w:rsidRPr="00C202D3" w:rsidRDefault="00C202D3" w:rsidP="00C202D3">
            <w:pPr>
              <w:spacing w:after="0" w:line="240" w:lineRule="auto"/>
              <w:ind w:left="176"/>
              <w:rPr>
                <w:rFonts w:ascii="Sylfaen" w:eastAsia="Sylfaen" w:hAnsi="Sylfaen" w:cs="Sylfaen"/>
                <w:b/>
                <w:sz w:val="24"/>
                <w:szCs w:val="24"/>
                <w:highlight w:val="yellow"/>
                <w:lang w:val="ka-GE"/>
              </w:rPr>
            </w:pPr>
            <w:r w:rsidRPr="00C202D3">
              <w:rPr>
                <w:rFonts w:ascii="Sylfaen" w:eastAsia="Sylfaen" w:hAnsi="Sylfaen" w:cs="Sylfaen"/>
                <w:b/>
                <w:sz w:val="24"/>
                <w:szCs w:val="24"/>
                <w:highlight w:val="yellow"/>
                <w:lang w:val="ka-GE"/>
              </w:rPr>
              <w:t xml:space="preserve">მოწვეული სტუმრები: </w:t>
            </w:r>
            <w:r w:rsidRPr="00C202D3">
              <w:rPr>
                <w:rFonts w:ascii="Sylfaen" w:eastAsia="Sylfaen" w:hAnsi="Sylfaen" w:cs="Sylfaen"/>
                <w:sz w:val="24"/>
                <w:szCs w:val="24"/>
                <w:highlight w:val="yellow"/>
                <w:lang w:val="ka-GE"/>
              </w:rPr>
              <w:t>დეპუტატები, დამოუკიდებელი ექსპერტები, ბიზნესომბუდსმენი</w:t>
            </w:r>
            <w:r w:rsidRPr="00C202D3">
              <w:rPr>
                <w:rFonts w:ascii="Sylfaen" w:eastAsia="Sylfaen" w:hAnsi="Sylfaen" w:cs="Sylfaen"/>
                <w:b/>
                <w:sz w:val="24"/>
                <w:szCs w:val="24"/>
                <w:highlight w:val="yellow"/>
                <w:lang w:val="ka-GE"/>
              </w:rPr>
              <w:t xml:space="preserve">  </w:t>
            </w:r>
          </w:p>
          <w:p w:rsidR="00C202D3" w:rsidRPr="000E2949" w:rsidRDefault="00C202D3" w:rsidP="00C202D3">
            <w:pPr>
              <w:spacing w:after="0" w:line="240" w:lineRule="auto"/>
              <w:ind w:left="176"/>
              <w:rPr>
                <w:b/>
                <w:lang w:val="ka-GE"/>
              </w:rPr>
            </w:pPr>
            <w:r w:rsidRPr="00C202D3">
              <w:rPr>
                <w:rFonts w:ascii="Sylfaen" w:eastAsia="Sylfaen" w:hAnsi="Sylfaen" w:cs="Sylfaen"/>
                <w:b/>
                <w:sz w:val="24"/>
                <w:szCs w:val="24"/>
                <w:highlight w:val="yellow"/>
                <w:lang w:val="ka-GE"/>
              </w:rPr>
              <w:lastRenderedPageBreak/>
              <w:t xml:space="preserve">გაშუქება - </w:t>
            </w:r>
            <w:r w:rsidRPr="00C202D3">
              <w:rPr>
                <w:rFonts w:ascii="Sylfaen" w:eastAsia="Sylfaen" w:hAnsi="Sylfaen" w:cs="Sylfaen"/>
                <w:sz w:val="24"/>
                <w:szCs w:val="24"/>
                <w:highlight w:val="yellow"/>
                <w:lang w:val="ka-GE"/>
              </w:rPr>
              <w:t>მივუთითოთ ყველანაირი მედია, მათ შორის, სოციალური მედია, დეტალურად: ღონისძიებაზე მოწვეულია ყველა მედიასაშუალება</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FE5A22">
            <w:pPr>
              <w:pStyle w:val="BodyText"/>
              <w:tabs>
                <w:tab w:val="left" w:pos="426"/>
              </w:tabs>
              <w:rPr>
                <w:rFonts w:eastAsia="Times New Roman"/>
                <w:b/>
                <w:bCs/>
                <w:lang w:val="ka-GE"/>
              </w:rPr>
            </w:pPr>
            <w:r>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C202D3" w:rsidRPr="000E2949" w:rsidRDefault="00C202D3" w:rsidP="00D35B81">
            <w:pPr>
              <w:pStyle w:val="BodyText"/>
              <w:tabs>
                <w:tab w:val="left" w:pos="426"/>
              </w:tabs>
              <w:ind w:left="175"/>
              <w:rPr>
                <w:b/>
                <w:lang w:val="ka-GE"/>
              </w:rPr>
            </w:pPr>
            <w:r w:rsidRPr="000E2949">
              <w:rPr>
                <w:b/>
                <w:lang w:val="ka-GE"/>
              </w:rPr>
              <w:t>გარემოს დაცვისა და სოფლის მეურნეობის სამინისტრო</w:t>
            </w:r>
          </w:p>
          <w:p w:rsidR="00C202D3" w:rsidRPr="000E2949" w:rsidRDefault="00C202D3" w:rsidP="00D35B81">
            <w:pPr>
              <w:pStyle w:val="BodyText"/>
              <w:tabs>
                <w:tab w:val="left" w:pos="426"/>
              </w:tabs>
              <w:ind w:left="175"/>
              <w:rPr>
                <w:b/>
                <w:lang w:val="ka-GE"/>
              </w:rPr>
            </w:pPr>
            <w:r w:rsidRPr="000E2949">
              <w:rPr>
                <w:b/>
                <w:lang w:val="ka-GE"/>
              </w:rPr>
              <w:t>ღონისძიების დასახელება: </w:t>
            </w:r>
            <w:r w:rsidRPr="000E2949">
              <w:rPr>
                <w:lang w:val="ka-GE"/>
              </w:rPr>
              <w:t>ბერლინის საერთაშორისო კონკურსის ჟიურიში ღვინის ეროვნული სააგენტოს წარმომადგენლების მონაწილეობა</w:t>
            </w:r>
          </w:p>
          <w:p w:rsidR="00C202D3" w:rsidRPr="000E2949" w:rsidRDefault="00C202D3" w:rsidP="00D35B81">
            <w:pPr>
              <w:pStyle w:val="BodyText"/>
              <w:tabs>
                <w:tab w:val="left" w:pos="426"/>
              </w:tabs>
              <w:ind w:left="175"/>
              <w:rPr>
                <w:b/>
                <w:lang w:val="ka-GE"/>
              </w:rPr>
            </w:pPr>
            <w:r w:rsidRPr="000E2949">
              <w:rPr>
                <w:b/>
                <w:lang w:val="ka-GE"/>
              </w:rPr>
              <w:t>თარიღი და დრო: </w:t>
            </w:r>
            <w:r w:rsidRPr="000E2949">
              <w:rPr>
                <w:lang w:val="ka-GE"/>
              </w:rPr>
              <w:t>გაშუქება 22 თებერვალს 12.00 სთ</w:t>
            </w:r>
          </w:p>
          <w:p w:rsidR="00C202D3" w:rsidRPr="000E2949" w:rsidRDefault="00C202D3" w:rsidP="00D35B81">
            <w:pPr>
              <w:pStyle w:val="BodyText"/>
              <w:tabs>
                <w:tab w:val="left" w:pos="426"/>
              </w:tabs>
              <w:ind w:left="175"/>
              <w:rPr>
                <w:b/>
                <w:lang w:val="ka-GE"/>
              </w:rPr>
            </w:pPr>
            <w:r w:rsidRPr="000E2949">
              <w:rPr>
                <w:b/>
                <w:lang w:val="ka-GE"/>
              </w:rPr>
              <w:t>ადგილი: </w:t>
            </w:r>
            <w:r w:rsidRPr="000E2949">
              <w:rPr>
                <w:lang w:val="ka-GE"/>
              </w:rPr>
              <w:t>გერმანიის დედაქალაქი ბერლინი</w:t>
            </w:r>
          </w:p>
          <w:p w:rsidR="00C202D3" w:rsidRPr="000E2949" w:rsidRDefault="00C202D3" w:rsidP="00D35B81">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ღვინის ეროვნული სააგენტოს სადეგუსტაციო კომისიის თავმჯდომარე ანა გოდაბრელიძე და სააგენტოს მარკეტინგისა და საზოგადოებასთან ურთიერთობის დეპარტამენტის უფროსი ირაკლი ჩოლობარგია მიწვეულები არიან პრესტიჟულ, საერთაშორისო კონკურსში ბერლინში (15-19 თებერვალი) -  Berlin Wine Trophy</w:t>
            </w:r>
          </w:p>
          <w:p w:rsidR="00C202D3" w:rsidRPr="000E2949" w:rsidRDefault="00C202D3" w:rsidP="00D35B81">
            <w:pPr>
              <w:pStyle w:val="BodyText"/>
              <w:tabs>
                <w:tab w:val="left" w:pos="426"/>
              </w:tabs>
              <w:ind w:left="175"/>
              <w:rPr>
                <w:b/>
                <w:lang w:val="ka-GE"/>
              </w:rPr>
            </w:pPr>
            <w:r w:rsidRPr="000E2949">
              <w:rPr>
                <w:b/>
                <w:lang w:val="ka-GE"/>
              </w:rPr>
              <w:t>მიზანი და მნიშვნელობა: </w:t>
            </w:r>
            <w:r w:rsidRPr="000E2949">
              <w:rPr>
                <w:lang w:val="ka-GE"/>
              </w:rPr>
              <w:t>ქართველი ღვინის ექსპერტების საერთაშორისო პროფესიონალურ ჟიურიში მონაწილეობა</w:t>
            </w:r>
          </w:p>
          <w:p w:rsidR="00C202D3" w:rsidRPr="000E2949" w:rsidRDefault="00C202D3" w:rsidP="00D35B81">
            <w:pPr>
              <w:pStyle w:val="BodyText"/>
              <w:tabs>
                <w:tab w:val="left" w:pos="426"/>
              </w:tabs>
              <w:ind w:left="175"/>
              <w:rPr>
                <w:b/>
                <w:lang w:val="ka-GE"/>
              </w:rPr>
            </w:pPr>
            <w:r w:rsidRPr="000E2949">
              <w:rPr>
                <w:b/>
                <w:lang w:val="ka-GE"/>
              </w:rPr>
              <w:t>ძირითადი გზავნილები: </w:t>
            </w:r>
            <w:r w:rsidRPr="000E2949">
              <w:rPr>
                <w:lang w:val="ka-GE"/>
              </w:rPr>
              <w:t>პრესტიჟული საერთაშორისო კონკურსისპროფესიონალურ ჟიურიში ქართველი ღვინის ექსპერტების მიწვევა მიანიშნებს, რომ საქართველო მსოფლიო მეღვინეობის პროფესიონალური საზოგადოების ღირსეული წევრია</w:t>
            </w:r>
          </w:p>
          <w:p w:rsidR="00C202D3" w:rsidRPr="000E2949" w:rsidRDefault="00C202D3" w:rsidP="00D35B81">
            <w:pPr>
              <w:pStyle w:val="BodyText"/>
              <w:tabs>
                <w:tab w:val="left" w:pos="426"/>
              </w:tabs>
              <w:ind w:left="175"/>
              <w:rPr>
                <w:b/>
                <w:lang w:val="ka-GE"/>
              </w:rPr>
            </w:pPr>
            <w:r w:rsidRPr="000E2949">
              <w:rPr>
                <w:b/>
                <w:lang w:val="ka-GE"/>
              </w:rPr>
              <w:t>რისკები (თუ არ არის, მიუთითეთ): </w:t>
            </w:r>
            <w:r w:rsidRPr="000E2949">
              <w:rPr>
                <w:lang w:val="ka-GE"/>
              </w:rPr>
              <w:t>არ არის</w:t>
            </w:r>
          </w:p>
          <w:p w:rsidR="00C202D3" w:rsidRPr="000E2949" w:rsidRDefault="00C202D3" w:rsidP="00D35B81">
            <w:pPr>
              <w:pStyle w:val="BodyText"/>
              <w:tabs>
                <w:tab w:val="left" w:pos="426"/>
              </w:tabs>
              <w:ind w:left="175"/>
              <w:rPr>
                <w:b/>
                <w:lang w:val="ka-GE"/>
              </w:rPr>
            </w:pPr>
            <w:r w:rsidRPr="000E2949">
              <w:rPr>
                <w:b/>
                <w:lang w:val="ka-GE"/>
              </w:rPr>
              <w:t>მთავარი უწყება: </w:t>
            </w:r>
            <w:r w:rsidRPr="000E2949">
              <w:rPr>
                <w:lang w:val="ka-GE"/>
              </w:rPr>
              <w:t>ბერლინის საერთაშორისო კონკურსი</w:t>
            </w:r>
          </w:p>
          <w:p w:rsidR="00C202D3" w:rsidRPr="000E2949" w:rsidRDefault="00C202D3" w:rsidP="00D35B81">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ღვინის ეროვნული სააგენტო</w:t>
            </w:r>
          </w:p>
          <w:p w:rsidR="00C202D3" w:rsidRPr="000E2949" w:rsidRDefault="00C202D3" w:rsidP="00D35B81">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ქართული ღვინის ცნობადობის გაზრდა და მეღვინეობის დარგის განვითარება</w:t>
            </w:r>
          </w:p>
          <w:p w:rsidR="00C202D3" w:rsidRPr="000E2949" w:rsidRDefault="00C202D3" w:rsidP="00D35B81">
            <w:pPr>
              <w:pStyle w:val="BodyText"/>
              <w:tabs>
                <w:tab w:val="left" w:pos="426"/>
              </w:tabs>
              <w:ind w:left="175"/>
              <w:rPr>
                <w:b/>
                <w:lang w:val="ka-GE"/>
              </w:rPr>
            </w:pPr>
            <w:r w:rsidRPr="000E2949">
              <w:rPr>
                <w:b/>
                <w:lang w:val="ka-GE"/>
              </w:rPr>
              <w:t>მთავარი სპიკერი: </w:t>
            </w:r>
            <w:r w:rsidRPr="000E2949">
              <w:rPr>
                <w:lang w:val="ka-GE"/>
              </w:rPr>
              <w:t>არ არის</w:t>
            </w:r>
          </w:p>
          <w:p w:rsidR="00C202D3" w:rsidRPr="000E2949" w:rsidRDefault="00C202D3" w:rsidP="00D35B81">
            <w:pPr>
              <w:pStyle w:val="BodyText"/>
              <w:tabs>
                <w:tab w:val="left" w:pos="426"/>
              </w:tabs>
              <w:ind w:left="175"/>
              <w:rPr>
                <w:b/>
                <w:lang w:val="ka-GE"/>
              </w:rPr>
            </w:pPr>
            <w:r w:rsidRPr="000E2949">
              <w:rPr>
                <w:b/>
                <w:lang w:val="ka-GE"/>
              </w:rPr>
              <w:t>მოწვეული სტუმრები: </w:t>
            </w:r>
            <w:r w:rsidRPr="000E2949">
              <w:rPr>
                <w:lang w:val="ka-GE"/>
              </w:rPr>
              <w:t>ღვინის პროფესიონალები</w:t>
            </w:r>
          </w:p>
          <w:p w:rsidR="00C202D3" w:rsidRPr="000E2949" w:rsidRDefault="00C202D3" w:rsidP="00FE5A22">
            <w:pPr>
              <w:pStyle w:val="BodyText"/>
              <w:tabs>
                <w:tab w:val="left" w:pos="426"/>
              </w:tabs>
              <w:ind w:left="175"/>
              <w:rPr>
                <w:b/>
                <w:lang w:val="ka-GE"/>
              </w:rPr>
            </w:pPr>
            <w:r w:rsidRPr="000E2949">
              <w:rPr>
                <w:b/>
                <w:lang w:val="ka-GE"/>
              </w:rPr>
              <w:t xml:space="preserve">გაშუქება:  </w:t>
            </w:r>
            <w:r w:rsidRPr="000E2949">
              <w:rPr>
                <w:lang w:val="ka-GE"/>
              </w:rPr>
              <w:t>ინფორმაციის  გავრცელება სააგენტოებით და სოციალური ქსელებით, (facebook.com, twitter.com).  ინფორმაციის განთავსება ვებ-გვერდზე (georgianwine.gov.ge).</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3E47FC">
            <w:pPr>
              <w:pStyle w:val="BodyText"/>
              <w:tabs>
                <w:tab w:val="left" w:pos="426"/>
              </w:tabs>
              <w:rPr>
                <w:rFonts w:eastAsia="Times New Roman"/>
                <w:b/>
                <w:bCs/>
                <w:lang w:val="ka-GE"/>
              </w:rPr>
            </w:pPr>
            <w:r>
              <w:rPr>
                <w:rFonts w:eastAsia="Times New Roman"/>
                <w:b/>
                <w:bCs/>
                <w:lang w:val="ka-GE"/>
              </w:rPr>
              <w:t>6</w:t>
            </w:r>
          </w:p>
        </w:tc>
        <w:tc>
          <w:tcPr>
            <w:tcW w:w="13892" w:type="dxa"/>
            <w:tcBorders>
              <w:top w:val="nil"/>
              <w:left w:val="nil"/>
              <w:bottom w:val="single" w:sz="4" w:space="0" w:color="auto"/>
              <w:right w:val="single" w:sz="4" w:space="0" w:color="auto"/>
            </w:tcBorders>
            <w:shd w:val="clear" w:color="auto" w:fill="auto"/>
          </w:tcPr>
          <w:p w:rsidR="00C202D3" w:rsidRPr="000E2949" w:rsidRDefault="00C202D3" w:rsidP="00D21866">
            <w:pPr>
              <w:pStyle w:val="BodyText"/>
              <w:tabs>
                <w:tab w:val="left" w:pos="426"/>
              </w:tabs>
              <w:ind w:left="175"/>
              <w:rPr>
                <w:b/>
              </w:rPr>
            </w:pPr>
            <w:r w:rsidRPr="000E2949">
              <w:rPr>
                <w:b/>
                <w:lang w:val="ka-GE"/>
              </w:rPr>
              <w:t>საგარეო საქმეთა სამინისტრო</w:t>
            </w:r>
          </w:p>
          <w:p w:rsidR="00C202D3" w:rsidRPr="000E2949" w:rsidRDefault="00C202D3" w:rsidP="00D21866">
            <w:pPr>
              <w:pStyle w:val="BodyText"/>
              <w:tabs>
                <w:tab w:val="left" w:pos="426"/>
              </w:tabs>
              <w:ind w:left="175"/>
              <w:rPr>
                <w:b/>
                <w:lang w:val="ka-GE"/>
              </w:rPr>
            </w:pPr>
            <w:r w:rsidRPr="000E2949">
              <w:rPr>
                <w:b/>
                <w:lang w:val="ka-GE"/>
              </w:rPr>
              <w:t>თარიღი: </w:t>
            </w:r>
            <w:r w:rsidRPr="000E2949">
              <w:rPr>
                <w:lang w:val="ka-GE"/>
              </w:rPr>
              <w:t>22 თებერვალი</w:t>
            </w:r>
          </w:p>
          <w:p w:rsidR="00C202D3" w:rsidRPr="000E2949" w:rsidRDefault="00C202D3" w:rsidP="00D21866">
            <w:pPr>
              <w:pStyle w:val="BodyText"/>
              <w:tabs>
                <w:tab w:val="left" w:pos="426"/>
              </w:tabs>
              <w:ind w:left="175"/>
              <w:rPr>
                <w:b/>
                <w:lang w:val="ka-GE"/>
              </w:rPr>
            </w:pPr>
            <w:r w:rsidRPr="000E2949">
              <w:rPr>
                <w:b/>
                <w:lang w:val="ka-GE"/>
              </w:rPr>
              <w:t>ადგილი: </w:t>
            </w:r>
            <w:r w:rsidRPr="000E2949">
              <w:rPr>
                <w:lang w:val="ka-GE"/>
              </w:rPr>
              <w:t>თბილისი</w:t>
            </w:r>
            <w:r w:rsidRPr="000E2949">
              <w:rPr>
                <w:b/>
                <w:lang w:val="ka-GE"/>
              </w:rPr>
              <w:t xml:space="preserve"> </w:t>
            </w:r>
            <w:r w:rsidRPr="000E2949">
              <w:rPr>
                <w:b/>
                <w:lang w:val="ka-GE"/>
              </w:rPr>
              <w:br/>
              <w:t xml:space="preserve">დრო: </w:t>
            </w:r>
            <w:r w:rsidRPr="000E2949">
              <w:rPr>
                <w:lang w:val="ka-GE"/>
              </w:rPr>
              <w:t>17:25 – 18:50</w:t>
            </w:r>
          </w:p>
          <w:p w:rsidR="00C202D3" w:rsidRPr="000E2949" w:rsidRDefault="00C202D3" w:rsidP="003E47FC">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დანიის საგარეო საქმეთა მინისტრის ვიზიტი საქართველოში.</w:t>
            </w:r>
            <w:r w:rsidRPr="000E2949">
              <w:rPr>
                <w:b/>
                <w:lang w:val="ka-GE"/>
              </w:rPr>
              <w:t xml:space="preserve"> </w:t>
            </w:r>
            <w:r w:rsidRPr="000E2949">
              <w:rPr>
                <w:b/>
                <w:lang w:val="ka-GE"/>
              </w:rPr>
              <w:br/>
              <w:t xml:space="preserve">მიზანი და მნიშვნელობა: </w:t>
            </w:r>
            <w:r w:rsidRPr="000E2949">
              <w:rPr>
                <w:lang w:val="ka-GE"/>
              </w:rPr>
              <w:t>22-23 თებერვალს თბილისს დანიის საგარეო საქმეთა მინისტრი ანდერს სამუელსენი ეწვევა. ვიზიტის ფარგლებში მინისტრი შეხვედრებს გამართავს საქართველოს პრეზიდენტთან, პრემიერ-მინისტრთან, პარლამენტის თავმდჯომარესთან, ეკონომიკისა და მდგრადი განვითარების და საგარეო საქმეთა მინისტრებთან. მიხეილ ჯანელიძესთან შეხვედრის შემდგომ გაიმართება ერთობლივი პრეს-კონფერენცია. ანდერს სამუელსენი აგრეთვე საოკუპაციო ხაზთან მდებარე სოფელ ხურვალეთს მოინახულებს და ადგილზე გაეცნობა იქ არსებულ ვითარებას.</w:t>
            </w:r>
            <w:r w:rsidRPr="000E2949">
              <w:rPr>
                <w:b/>
                <w:lang w:val="ka-GE"/>
              </w:rPr>
              <w:br/>
            </w:r>
            <w:r w:rsidRPr="000E2949">
              <w:rPr>
                <w:b/>
                <w:lang w:val="ka-GE"/>
              </w:rPr>
              <w:lastRenderedPageBreak/>
              <w:t xml:space="preserve">ძირითადი გზავნილები: </w:t>
            </w:r>
            <w:r w:rsidRPr="000E2949">
              <w:rPr>
                <w:lang w:val="ka-GE"/>
              </w:rPr>
              <w:t>დანიასა და საქართველოს შორის ორმხრივი ურთიერთობების გაღრმავება, სხვადასხვა სფეროში თანამშრომლობის გააქტიურება, რასაც სწორედ ეს ვიზიტი ემსახურება. დანიის ღია მხარდაჭერა საქართველოს ტერიტორიული მთლიანობისა და სუვერენიტეტის მიმართ.</w:t>
            </w:r>
            <w:r w:rsidRPr="000E2949">
              <w:rPr>
                <w:b/>
                <w:lang w:val="ka-GE"/>
              </w:rPr>
              <w:br/>
              <w:t xml:space="preserve">რისკები (თუ არ არის, მიუთითეთ): </w:t>
            </w:r>
            <w:r w:rsidRPr="000E2949">
              <w:rPr>
                <w:lang w:val="ka-GE"/>
              </w:rPr>
              <w:t>რისკები არ არის</w:t>
            </w:r>
            <w:r w:rsidRPr="000E2949">
              <w:rPr>
                <w:b/>
                <w:lang w:val="ka-GE"/>
              </w:rPr>
              <w:br/>
              <w:t xml:space="preserve">მთავარი უწყება: </w:t>
            </w:r>
            <w:r w:rsidRPr="000E2949">
              <w:rPr>
                <w:lang w:val="ka-GE"/>
              </w:rPr>
              <w:t>საგარეო საქმეთა სამინისტრო</w:t>
            </w:r>
            <w:r w:rsidRPr="000E2949">
              <w:rPr>
                <w:b/>
                <w:lang w:val="ka-GE"/>
              </w:rPr>
              <w:br/>
              <w:t>დამატებითი უწყება/უწყებები: </w:t>
            </w:r>
            <w:r w:rsidRPr="000E2949">
              <w:rPr>
                <w:b/>
                <w:lang w:val="ka-GE"/>
              </w:rPr>
              <w:br/>
              <w:t xml:space="preserve">მთავარი სპიკერი: </w:t>
            </w:r>
            <w:r w:rsidRPr="000E2949">
              <w:rPr>
                <w:lang w:val="ka-GE"/>
              </w:rPr>
              <w:t>მიხეილ ჯანელიძე</w:t>
            </w:r>
            <w:r w:rsidRPr="000E2949">
              <w:rPr>
                <w:b/>
                <w:lang w:val="ka-GE"/>
              </w:rPr>
              <w:t xml:space="preserve"> </w:t>
            </w:r>
            <w:r w:rsidRPr="000E2949">
              <w:rPr>
                <w:b/>
                <w:lang w:val="ka-GE"/>
              </w:rPr>
              <w:br/>
              <w:t xml:space="preserve">მოწვეული სტუმრები: </w:t>
            </w:r>
            <w:r w:rsidRPr="000E2949">
              <w:rPr>
                <w:lang w:val="ka-GE"/>
              </w:rPr>
              <w:t>მედიის წარმომადგენლები.</w:t>
            </w:r>
            <w:r w:rsidRPr="000E2949">
              <w:rPr>
                <w:b/>
                <w:lang w:val="ka-GE"/>
              </w:rPr>
              <w:t xml:space="preserve">  </w:t>
            </w:r>
            <w:r w:rsidRPr="000E2949">
              <w:rPr>
                <w:b/>
                <w:lang w:val="ka-GE"/>
              </w:rPr>
              <w:br/>
              <w:t xml:space="preserve">გაშუქება: </w:t>
            </w:r>
            <w:r w:rsidRPr="000E2949">
              <w:rPr>
                <w:lang w:val="ka-GE"/>
              </w:rPr>
              <w:t>ორი ქვეყნის საგარეო საქმეთა მინისტრების შეხვედრისა და ერთობლივი პრეს-კონფერენციის გასაშუქებლად სამინისტროში მოწვეულნი იქნებიან მედიის წარმომადგენლები. შეხვედრის შესახებ ინფორმაცია სამინისტროს ვებგვერდზე, ასევე სოციალურ მედია გვერდებზე და გავრცელდება საინფორმაციო სააგენტოებში.</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FE5A22">
            <w:pPr>
              <w:pStyle w:val="BodyText"/>
              <w:tabs>
                <w:tab w:val="left" w:pos="426"/>
              </w:tabs>
              <w:rPr>
                <w:rFonts w:eastAsia="Times New Roman"/>
                <w:b/>
                <w:bCs/>
                <w:lang w:val="ka-GE"/>
              </w:rPr>
            </w:pPr>
            <w:r>
              <w:rPr>
                <w:rFonts w:eastAsia="Times New Roman"/>
                <w:b/>
                <w:bCs/>
                <w:lang w:val="ka-GE"/>
              </w:rPr>
              <w:t>7</w:t>
            </w:r>
          </w:p>
        </w:tc>
        <w:tc>
          <w:tcPr>
            <w:tcW w:w="13892" w:type="dxa"/>
            <w:tcBorders>
              <w:top w:val="nil"/>
              <w:left w:val="nil"/>
              <w:bottom w:val="single" w:sz="4" w:space="0" w:color="auto"/>
              <w:right w:val="single" w:sz="4" w:space="0" w:color="auto"/>
            </w:tcBorders>
            <w:shd w:val="clear" w:color="auto" w:fill="auto"/>
          </w:tcPr>
          <w:p w:rsidR="00C202D3" w:rsidRPr="000E2949" w:rsidRDefault="00C202D3" w:rsidP="001118C4">
            <w:pPr>
              <w:pStyle w:val="BodyText"/>
              <w:tabs>
                <w:tab w:val="left" w:pos="426"/>
              </w:tabs>
              <w:ind w:left="175"/>
              <w:rPr>
                <w:b/>
                <w:lang w:val="ka-GE"/>
              </w:rPr>
            </w:pPr>
            <w:r w:rsidRPr="000E2949">
              <w:rPr>
                <w:b/>
                <w:lang w:val="ka-GE"/>
              </w:rPr>
              <w:t>იუსტიციის სამინისტრო</w:t>
            </w:r>
          </w:p>
          <w:p w:rsidR="00C202D3" w:rsidRPr="000E2949" w:rsidRDefault="00C202D3" w:rsidP="001118C4">
            <w:pPr>
              <w:pStyle w:val="BodyText"/>
              <w:tabs>
                <w:tab w:val="left" w:pos="426"/>
              </w:tabs>
              <w:ind w:left="175"/>
              <w:rPr>
                <w:b/>
                <w:lang w:val="ka-GE"/>
              </w:rPr>
            </w:pPr>
            <w:r w:rsidRPr="000E2949">
              <w:rPr>
                <w:b/>
                <w:lang w:val="ka-GE"/>
              </w:rPr>
              <w:t>პაპუნა უგრეხელიძის ვიდეოპასუხი ხშირად დასმულ კითხვებზე</w:t>
            </w:r>
          </w:p>
          <w:p w:rsidR="00C202D3" w:rsidRPr="000E2949" w:rsidRDefault="00C202D3" w:rsidP="001118C4">
            <w:pPr>
              <w:pStyle w:val="BodyText"/>
              <w:tabs>
                <w:tab w:val="left" w:pos="426"/>
              </w:tabs>
              <w:ind w:left="175"/>
              <w:rPr>
                <w:b/>
                <w:lang w:val="ka-GE"/>
              </w:rPr>
            </w:pPr>
            <w:r w:rsidRPr="000E2949">
              <w:rPr>
                <w:b/>
                <w:lang w:val="ka-GE"/>
              </w:rPr>
              <w:t xml:space="preserve">თარიღი და დრო: </w:t>
            </w:r>
            <w:r w:rsidRPr="000E2949">
              <w:rPr>
                <w:lang w:val="ka-GE"/>
              </w:rPr>
              <w:t>22 თებერვალი</w:t>
            </w:r>
          </w:p>
          <w:p w:rsidR="00C202D3" w:rsidRPr="000E2949" w:rsidRDefault="00C202D3" w:rsidP="001118C4">
            <w:pPr>
              <w:pStyle w:val="BodyText"/>
              <w:tabs>
                <w:tab w:val="left" w:pos="426"/>
              </w:tabs>
              <w:ind w:left="175"/>
              <w:rPr>
                <w:b/>
                <w:lang w:val="ka-GE"/>
              </w:rPr>
            </w:pPr>
            <w:r w:rsidRPr="000E2949">
              <w:rPr>
                <w:b/>
                <w:lang w:val="ka-GE"/>
              </w:rPr>
              <w:t xml:space="preserve">ადგილი: </w:t>
            </w:r>
            <w:r w:rsidRPr="000E2949">
              <w:rPr>
                <w:lang w:val="ka-GE"/>
              </w:rPr>
              <w:t>სოციალური მედია</w:t>
            </w:r>
          </w:p>
          <w:p w:rsidR="00C202D3" w:rsidRPr="000E2949" w:rsidRDefault="00C202D3" w:rsidP="001118C4">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საჯარო რეესტრის ეროვნული სააგენტოს თავმჯდომარე პაპუნა უგრეხელიძე მიწის რეგისტრაციის რეფორმის შესახებ ხშირად დასმულ კითხვებს ვიდეოინტერვიუს სახით უპასუხებს.</w:t>
            </w:r>
          </w:p>
          <w:p w:rsidR="00C202D3" w:rsidRPr="000E2949" w:rsidRDefault="00C202D3" w:rsidP="001118C4">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მოქალაქეებმა მეტი ინფორმაცია მიიღონ მათთვის საინტერესო და მნიშვნელოვან საკითხებზე.</w:t>
            </w:r>
          </w:p>
          <w:p w:rsidR="00C202D3" w:rsidRPr="000E2949" w:rsidRDefault="00C202D3" w:rsidP="001118C4">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მიწის რეგისტრაციის რეფორმის ფარგლებში პროცედურები მოქალაქისთვის უფასო და მარტივია.</w:t>
            </w:r>
          </w:p>
          <w:p w:rsidR="00C202D3" w:rsidRPr="000E2949" w:rsidRDefault="00C202D3" w:rsidP="001118C4">
            <w:pPr>
              <w:pStyle w:val="BodyText"/>
              <w:tabs>
                <w:tab w:val="left" w:pos="426"/>
              </w:tabs>
              <w:ind w:left="175"/>
              <w:rPr>
                <w:b/>
                <w:lang w:val="ka-GE"/>
              </w:rPr>
            </w:pPr>
            <w:r w:rsidRPr="000E2949">
              <w:rPr>
                <w:b/>
                <w:lang w:val="ka-GE"/>
              </w:rPr>
              <w:t xml:space="preserve">რისკები: </w:t>
            </w:r>
            <w:r w:rsidRPr="000E2949">
              <w:rPr>
                <w:lang w:val="ka-GE"/>
              </w:rPr>
              <w:t>აზომვითი ნახაზის სამუშაოს სუბსიდირების შეწყვეტა და მოქალაქეების ნეგატიური რეაქცია აღნიშნულ ცვლილებაზე. (ნაზღაურდება მხოლოდ გასული წლის 31 დეკემბრამდე შემოსული განაცხადებისთვის შესრულებული აზომვითი სამუშაოები).</w:t>
            </w:r>
          </w:p>
          <w:p w:rsidR="00C202D3" w:rsidRPr="000E2949" w:rsidRDefault="00C202D3" w:rsidP="001118C4">
            <w:pPr>
              <w:pStyle w:val="BodyText"/>
              <w:tabs>
                <w:tab w:val="left" w:pos="426"/>
              </w:tabs>
              <w:ind w:left="175"/>
              <w:rPr>
                <w:b/>
                <w:lang w:val="ka-GE"/>
              </w:rPr>
            </w:pPr>
            <w:r w:rsidRPr="000E2949">
              <w:rPr>
                <w:b/>
                <w:lang w:val="ka-GE"/>
              </w:rPr>
              <w:t xml:space="preserve">მთავარი უწყება: </w:t>
            </w:r>
            <w:r w:rsidRPr="000E2949">
              <w:rPr>
                <w:lang w:val="ka-GE"/>
              </w:rPr>
              <w:t>საჯარო რეესტრის ეროვნული სააგენტო</w:t>
            </w:r>
          </w:p>
          <w:p w:rsidR="00C202D3" w:rsidRPr="000E2949" w:rsidRDefault="00C202D3" w:rsidP="001118C4">
            <w:pPr>
              <w:pStyle w:val="BodyText"/>
              <w:tabs>
                <w:tab w:val="left" w:pos="426"/>
              </w:tabs>
              <w:ind w:left="175"/>
              <w:rPr>
                <w:b/>
                <w:lang w:val="ka-GE"/>
              </w:rPr>
            </w:pPr>
            <w:r w:rsidRPr="000E2949">
              <w:rPr>
                <w:b/>
                <w:lang w:val="ka-GE"/>
              </w:rPr>
              <w:t xml:space="preserve">დამატებითი უწყება/უწყებები:  </w:t>
            </w:r>
          </w:p>
          <w:p w:rsidR="00C202D3" w:rsidRPr="000E2949" w:rsidRDefault="00C202D3" w:rsidP="001118C4">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მოქალაქე რეფორმის ფარგლებში ბარიერების გარეშე, მარტივად ირეგისტრირებს მიწის ნაკვეთს, რას მას საკუთრების განკარგვის და გამოყენების შესაძლებლობას აძლევს.</w:t>
            </w:r>
            <w:r w:rsidRPr="000E2949">
              <w:rPr>
                <w:b/>
                <w:lang w:val="ka-GE"/>
              </w:rPr>
              <w:t xml:space="preserve">  </w:t>
            </w:r>
          </w:p>
          <w:p w:rsidR="00C202D3" w:rsidRPr="000E2949" w:rsidRDefault="00C202D3" w:rsidP="001118C4">
            <w:pPr>
              <w:pStyle w:val="BodyText"/>
              <w:tabs>
                <w:tab w:val="left" w:pos="426"/>
              </w:tabs>
              <w:ind w:left="175"/>
              <w:rPr>
                <w:b/>
                <w:lang w:val="ka-GE"/>
              </w:rPr>
            </w:pPr>
            <w:r w:rsidRPr="000E2949">
              <w:rPr>
                <w:b/>
                <w:lang w:val="ka-GE"/>
              </w:rPr>
              <w:t xml:space="preserve">მთავარი სპიკერი:  </w:t>
            </w:r>
            <w:r w:rsidRPr="000E2949">
              <w:rPr>
                <w:lang w:val="ka-GE"/>
              </w:rPr>
              <w:t>პაპუნა უგრეხელიძე</w:t>
            </w:r>
          </w:p>
          <w:p w:rsidR="00C202D3" w:rsidRPr="000E2949" w:rsidRDefault="00C202D3" w:rsidP="001118C4">
            <w:pPr>
              <w:pStyle w:val="BodyText"/>
              <w:tabs>
                <w:tab w:val="left" w:pos="426"/>
              </w:tabs>
              <w:ind w:left="175"/>
              <w:rPr>
                <w:b/>
                <w:lang w:val="ka-GE"/>
              </w:rPr>
            </w:pPr>
            <w:r w:rsidRPr="000E2949">
              <w:rPr>
                <w:b/>
                <w:lang w:val="ka-GE"/>
              </w:rPr>
              <w:t xml:space="preserve">მოწვეული სტუმრები:  </w:t>
            </w:r>
          </w:p>
          <w:p w:rsidR="00C202D3" w:rsidRPr="000E2949" w:rsidRDefault="00C202D3" w:rsidP="003E47FC">
            <w:pPr>
              <w:pStyle w:val="BodyText"/>
              <w:tabs>
                <w:tab w:val="left" w:pos="426"/>
              </w:tabs>
              <w:ind w:left="175"/>
              <w:rPr>
                <w:b/>
                <w:lang w:val="ka-GE"/>
              </w:rPr>
            </w:pPr>
            <w:r w:rsidRPr="000E2949">
              <w:rPr>
                <w:b/>
                <w:lang w:val="ka-GE"/>
              </w:rPr>
              <w:t xml:space="preserve">გაშუქება - </w:t>
            </w:r>
            <w:r w:rsidRPr="000E2949">
              <w:rPr>
                <w:lang w:val="ka-GE"/>
              </w:rPr>
              <w:t>facebook, სააგენტოები, ვებგვერდი, Intra</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FE5A22">
            <w:pPr>
              <w:pStyle w:val="BodyText"/>
              <w:tabs>
                <w:tab w:val="left" w:pos="426"/>
              </w:tabs>
              <w:rPr>
                <w:rFonts w:eastAsia="Times New Roman"/>
                <w:b/>
                <w:bCs/>
                <w:lang w:val="ka-GE"/>
              </w:rPr>
            </w:pPr>
            <w:r>
              <w:rPr>
                <w:rFonts w:eastAsia="Times New Roman"/>
                <w:b/>
                <w:bCs/>
                <w:lang w:val="ka-GE"/>
              </w:rPr>
              <w:t>8</w:t>
            </w:r>
          </w:p>
        </w:tc>
        <w:tc>
          <w:tcPr>
            <w:tcW w:w="13892" w:type="dxa"/>
            <w:tcBorders>
              <w:top w:val="nil"/>
              <w:left w:val="nil"/>
              <w:bottom w:val="single" w:sz="4" w:space="0" w:color="auto"/>
              <w:right w:val="single" w:sz="4" w:space="0" w:color="auto"/>
            </w:tcBorders>
            <w:shd w:val="clear" w:color="auto" w:fill="auto"/>
          </w:tcPr>
          <w:p w:rsidR="00C202D3" w:rsidRPr="000E2949" w:rsidRDefault="00C202D3" w:rsidP="003E47FC">
            <w:pPr>
              <w:pStyle w:val="BodyText"/>
              <w:tabs>
                <w:tab w:val="left" w:pos="426"/>
              </w:tabs>
              <w:ind w:left="175"/>
              <w:rPr>
                <w:b/>
                <w:lang w:val="ka-GE"/>
              </w:rPr>
            </w:pPr>
            <w:r w:rsidRPr="000E2949">
              <w:rPr>
                <w:b/>
                <w:lang w:val="ka-GE"/>
              </w:rPr>
              <w:t>იუსტიციის სამინისტრო</w:t>
            </w:r>
          </w:p>
          <w:p w:rsidR="00C202D3" w:rsidRPr="000E2949" w:rsidRDefault="00C202D3" w:rsidP="003E47FC">
            <w:pPr>
              <w:pStyle w:val="BodyText"/>
              <w:tabs>
                <w:tab w:val="left" w:pos="426"/>
              </w:tabs>
              <w:ind w:left="175"/>
              <w:rPr>
                <w:b/>
                <w:lang w:val="ka-GE"/>
              </w:rPr>
            </w:pPr>
            <w:r w:rsidRPr="000E2949">
              <w:rPr>
                <w:b/>
                <w:lang w:val="ka-GE"/>
              </w:rPr>
              <w:t xml:space="preserve">Schengen APP - მობილური აპლიკაციის პრეზენტაცია ჩაეშვა </w:t>
            </w:r>
          </w:p>
          <w:p w:rsidR="00C202D3" w:rsidRPr="000E2949" w:rsidRDefault="00C202D3" w:rsidP="003E47FC">
            <w:pPr>
              <w:pStyle w:val="BodyText"/>
              <w:tabs>
                <w:tab w:val="left" w:pos="426"/>
              </w:tabs>
              <w:ind w:left="175"/>
              <w:rPr>
                <w:b/>
                <w:lang w:val="ka-GE"/>
              </w:rPr>
            </w:pPr>
            <w:r w:rsidRPr="000E2949">
              <w:rPr>
                <w:b/>
                <w:lang w:val="ka-GE"/>
              </w:rPr>
              <w:t xml:space="preserve">თარიღი და დრო: </w:t>
            </w:r>
            <w:r w:rsidRPr="000E2949">
              <w:rPr>
                <w:lang w:val="ka-GE"/>
              </w:rPr>
              <w:t>22 თებერვალი (დასაზუსტებელია)</w:t>
            </w:r>
            <w:r w:rsidRPr="000E2949">
              <w:rPr>
                <w:b/>
                <w:lang w:val="ka-GE"/>
              </w:rPr>
              <w:t xml:space="preserve"> </w:t>
            </w:r>
          </w:p>
          <w:p w:rsidR="00C202D3" w:rsidRPr="000E2949" w:rsidRDefault="00C202D3" w:rsidP="003E47FC">
            <w:pPr>
              <w:pStyle w:val="BodyText"/>
              <w:tabs>
                <w:tab w:val="left" w:pos="426"/>
              </w:tabs>
              <w:ind w:left="175"/>
              <w:rPr>
                <w:b/>
                <w:lang w:val="ka-GE"/>
              </w:rPr>
            </w:pPr>
            <w:r w:rsidRPr="000E2949">
              <w:rPr>
                <w:b/>
                <w:lang w:val="ka-GE"/>
              </w:rPr>
              <w:lastRenderedPageBreak/>
              <w:t>ადგილი: </w:t>
            </w:r>
            <w:r w:rsidRPr="000E2949">
              <w:rPr>
                <w:lang w:val="ka-GE"/>
              </w:rPr>
              <w:t>თბილისის იუსტიციის სახლი</w:t>
            </w:r>
          </w:p>
          <w:p w:rsidR="00C202D3" w:rsidRPr="000E2949" w:rsidRDefault="00C202D3" w:rsidP="003E47FC">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საინსტრუქციო-საპრეზენტაციო ფაილის წარმოდგენა, რა არის ეს აპლიკაცია, როგორ გამოვიყენოთ და ა.შ სარეკლამო რგოლის პრეზენტაცია.</w:t>
            </w:r>
            <w:r w:rsidRPr="000E2949">
              <w:rPr>
                <w:b/>
                <w:lang w:val="ka-GE"/>
              </w:rPr>
              <w:t xml:space="preserve"> </w:t>
            </w:r>
          </w:p>
          <w:p w:rsidR="00C202D3" w:rsidRPr="000E2949" w:rsidRDefault="00C202D3" w:rsidP="003E47FC">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შეიქმნა Schengen APP - მობილური აპლიკაცია, რომელიც საქართველოს მოქალაქეებს აძლევს საშუალებას გამოითვალონ შენგენის ზონაში გატარებული და წესების შესაბამისად, დარჩენილი დღეების რაოდენობა.</w:t>
            </w:r>
          </w:p>
          <w:p w:rsidR="00C202D3" w:rsidRPr="000E2949" w:rsidRDefault="00C202D3" w:rsidP="003E47FC">
            <w:pPr>
              <w:pStyle w:val="BodyText"/>
              <w:tabs>
                <w:tab w:val="left" w:pos="426"/>
              </w:tabs>
              <w:ind w:left="175"/>
              <w:rPr>
                <w:b/>
                <w:lang w:val="ka-GE"/>
              </w:rPr>
            </w:pPr>
            <w:r w:rsidRPr="000E2949">
              <w:rPr>
                <w:lang w:val="ka-GE"/>
              </w:rPr>
              <w:t>მნიშვნელოვანია მოსახლეობამ მიიღოს ინფორმაცია 180 დღიან პერიოდში დასაშვები 90 დღიდან გამოყენებული და დარჩენილი დღეების შესახებ.</w:t>
            </w:r>
          </w:p>
          <w:p w:rsidR="00C202D3" w:rsidRPr="000E2949" w:rsidRDefault="00C202D3" w:rsidP="003E47FC">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ვიზალიბერალიზაციის სიკეთეების სწორად გამოყენება; სარეკომენდაციო აპლიკაციით აკონტროლონ ევროკავშირის ტერიტორიაზე ყოფნის დასაშვები დღეების რაოდენობა.</w:t>
            </w:r>
            <w:r w:rsidRPr="000E2949">
              <w:rPr>
                <w:b/>
                <w:lang w:val="ka-GE"/>
              </w:rPr>
              <w:t xml:space="preserve">  </w:t>
            </w:r>
          </w:p>
          <w:p w:rsidR="00C202D3" w:rsidRPr="000E2949" w:rsidRDefault="00C202D3" w:rsidP="003E47FC">
            <w:pPr>
              <w:pStyle w:val="BodyText"/>
              <w:tabs>
                <w:tab w:val="left" w:pos="426"/>
              </w:tabs>
              <w:ind w:left="175"/>
              <w:rPr>
                <w:b/>
                <w:lang w:val="ka-GE"/>
              </w:rPr>
            </w:pPr>
            <w:r w:rsidRPr="000E2949">
              <w:rPr>
                <w:b/>
                <w:lang w:val="ka-GE"/>
              </w:rPr>
              <w:t xml:space="preserve">რისკები (თუ არ არის, მიუთითეთ): </w:t>
            </w:r>
          </w:p>
          <w:p w:rsidR="00C202D3" w:rsidRPr="000E2949" w:rsidRDefault="00C202D3" w:rsidP="003E47FC">
            <w:pPr>
              <w:pStyle w:val="BodyText"/>
              <w:tabs>
                <w:tab w:val="left" w:pos="426"/>
              </w:tabs>
              <w:ind w:left="175"/>
              <w:rPr>
                <w:b/>
                <w:lang w:val="ka-GE"/>
              </w:rPr>
            </w:pPr>
            <w:r w:rsidRPr="000E2949">
              <w:rPr>
                <w:b/>
                <w:lang w:val="ka-GE"/>
              </w:rPr>
              <w:t xml:space="preserve">მთავარი უწყება: </w:t>
            </w:r>
            <w:r w:rsidRPr="000E2949">
              <w:rPr>
                <w:lang w:val="ka-GE"/>
              </w:rPr>
              <w:t xml:space="preserve">სახელმწიფო სერვისების განვითარების სააგენტო/ სერვის ლები </w:t>
            </w:r>
          </w:p>
          <w:p w:rsidR="00C202D3" w:rsidRPr="000E2949" w:rsidRDefault="00C202D3" w:rsidP="003E47FC">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დონორი ორგანიზაცია</w:t>
            </w:r>
          </w:p>
          <w:p w:rsidR="00C202D3" w:rsidRPr="000E2949" w:rsidRDefault="00C202D3" w:rsidP="003E47FC">
            <w:pPr>
              <w:pStyle w:val="BodyText"/>
              <w:tabs>
                <w:tab w:val="left" w:pos="426"/>
              </w:tabs>
              <w:ind w:left="175"/>
              <w:rPr>
                <w:lang w:val="ka-GE"/>
              </w:rPr>
            </w:pPr>
            <w:r w:rsidRPr="000E2949">
              <w:rPr>
                <w:b/>
                <w:lang w:val="ka-GE"/>
              </w:rPr>
              <w:t>მოსალოდნელი შედეგი მოქალაქისთვის:  </w:t>
            </w:r>
            <w:r w:rsidRPr="000E2949">
              <w:rPr>
                <w:lang w:val="ka-GE"/>
              </w:rPr>
              <w:t>აპლიკაცია, მარტივია და მოქალაქეებს აძლევს საშუალებას:</w:t>
            </w:r>
          </w:p>
          <w:p w:rsidR="00C202D3" w:rsidRPr="000E2949" w:rsidRDefault="00C202D3" w:rsidP="003E47FC">
            <w:pPr>
              <w:pStyle w:val="BodyText"/>
              <w:tabs>
                <w:tab w:val="left" w:pos="426"/>
              </w:tabs>
              <w:ind w:left="175"/>
              <w:rPr>
                <w:lang w:val="ka-GE"/>
              </w:rPr>
            </w:pPr>
            <w:r w:rsidRPr="000E2949">
              <w:rPr>
                <w:lang w:val="ka-GE"/>
              </w:rPr>
              <w:t>შეინახონ შენგენის ზონაში განხორციელებული მოგზაურობები (მათ შორის ქვეყნების მითითებით)</w:t>
            </w:r>
          </w:p>
          <w:p w:rsidR="00C202D3" w:rsidRPr="000E2949" w:rsidRDefault="00C202D3" w:rsidP="003E47FC">
            <w:pPr>
              <w:pStyle w:val="BodyText"/>
              <w:tabs>
                <w:tab w:val="left" w:pos="426"/>
              </w:tabs>
              <w:ind w:left="175"/>
              <w:rPr>
                <w:lang w:val="ka-GE"/>
              </w:rPr>
            </w:pPr>
            <w:r w:rsidRPr="000E2949">
              <w:rPr>
                <w:lang w:val="ka-GE"/>
              </w:rPr>
              <w:t>შეინახონ ან გააზიარონ კონკრეტული მოგზაურობის/ ან მოგზაურობის ისტორიის ამსახველი ვიზუალური ინფორმაცია სოციალურ ქსელებზე;</w:t>
            </w:r>
          </w:p>
          <w:p w:rsidR="00C202D3" w:rsidRPr="000E2949" w:rsidRDefault="00C202D3" w:rsidP="003E47FC">
            <w:pPr>
              <w:pStyle w:val="BodyText"/>
              <w:tabs>
                <w:tab w:val="left" w:pos="426"/>
              </w:tabs>
              <w:ind w:left="175"/>
              <w:rPr>
                <w:lang w:val="ka-GE"/>
              </w:rPr>
            </w:pPr>
            <w:r w:rsidRPr="000E2949">
              <w:rPr>
                <w:lang w:val="ka-GE"/>
              </w:rPr>
              <w:t xml:space="preserve">გამოითვალონ გამოყენებული და დარჩენილი დღეების შესახებ ინფორმაცია მომავალში. </w:t>
            </w:r>
          </w:p>
          <w:p w:rsidR="00C202D3" w:rsidRPr="000E2949" w:rsidRDefault="00C202D3" w:rsidP="003E47FC">
            <w:pPr>
              <w:pStyle w:val="BodyText"/>
              <w:tabs>
                <w:tab w:val="left" w:pos="426"/>
              </w:tabs>
              <w:ind w:left="175"/>
              <w:rPr>
                <w:b/>
                <w:lang w:val="ka-GE"/>
              </w:rPr>
            </w:pPr>
            <w:r w:rsidRPr="000E2949">
              <w:rPr>
                <w:lang w:val="ka-GE"/>
              </w:rPr>
              <w:t>აპლიკაცია შექმნილია მომხმარებლის კომფორტისთვის და მის მიერ დათვლილ დღეებს აქვთ მხოლოდ დამხმარე ხასიათი. Schengen APP არ აქვს რაიმე იურდიულ ძალა.</w:t>
            </w:r>
          </w:p>
          <w:p w:rsidR="00C202D3" w:rsidRPr="000E2949" w:rsidRDefault="00C202D3" w:rsidP="003E47FC">
            <w:pPr>
              <w:pStyle w:val="BodyText"/>
              <w:tabs>
                <w:tab w:val="left" w:pos="426"/>
              </w:tabs>
              <w:ind w:left="175"/>
              <w:rPr>
                <w:b/>
                <w:lang w:val="ka-GE"/>
              </w:rPr>
            </w:pPr>
            <w:r w:rsidRPr="000E2949">
              <w:rPr>
                <w:b/>
                <w:lang w:val="ka-GE"/>
              </w:rPr>
              <w:t>მთავარი სპიკერი: </w:t>
            </w:r>
            <w:r w:rsidRPr="000E2949">
              <w:rPr>
                <w:lang w:val="ka-GE"/>
              </w:rPr>
              <w:t>იუსტიციის მინისტრი თეა წულუკიანი, ან სსგს თავმჯდომარე სოსო გიორგაძე</w:t>
            </w:r>
          </w:p>
          <w:p w:rsidR="00C202D3" w:rsidRPr="000E2949" w:rsidRDefault="00C202D3" w:rsidP="003E47FC">
            <w:pPr>
              <w:pStyle w:val="BodyText"/>
              <w:tabs>
                <w:tab w:val="left" w:pos="426"/>
              </w:tabs>
              <w:ind w:left="175"/>
              <w:rPr>
                <w:b/>
                <w:lang w:val="ka-GE"/>
              </w:rPr>
            </w:pPr>
            <w:r w:rsidRPr="000E2949">
              <w:rPr>
                <w:b/>
                <w:lang w:val="ka-GE"/>
              </w:rPr>
              <w:t>მოწვეული სტუმრები: </w:t>
            </w:r>
            <w:r w:rsidRPr="000E2949">
              <w:rPr>
                <w:lang w:val="ka-GE"/>
              </w:rPr>
              <w:t>დონორი ორგანიზაციის წარმომადგენლები</w:t>
            </w:r>
            <w:r w:rsidRPr="000E2949">
              <w:rPr>
                <w:b/>
                <w:lang w:val="ka-GE"/>
              </w:rPr>
              <w:t xml:space="preserve"> </w:t>
            </w:r>
          </w:p>
          <w:p w:rsidR="00C202D3" w:rsidRPr="000E2949" w:rsidRDefault="00C202D3" w:rsidP="003E47FC">
            <w:pPr>
              <w:pStyle w:val="BodyText"/>
              <w:tabs>
                <w:tab w:val="left" w:pos="426"/>
              </w:tabs>
              <w:ind w:left="175"/>
              <w:rPr>
                <w:b/>
                <w:lang w:val="ka-GE"/>
              </w:rPr>
            </w:pPr>
            <w:r w:rsidRPr="000E2949">
              <w:rPr>
                <w:b/>
                <w:lang w:val="ka-GE"/>
              </w:rPr>
              <w:t xml:space="preserve">გაშუქება - </w:t>
            </w:r>
            <w:r w:rsidRPr="000E2949">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r w:rsidR="00C202D3"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C202D3" w:rsidRPr="000E2949" w:rsidRDefault="00C202D3" w:rsidP="00FE5A22">
            <w:pPr>
              <w:pStyle w:val="BodyText"/>
              <w:tabs>
                <w:tab w:val="left" w:pos="426"/>
              </w:tabs>
              <w:rPr>
                <w:rFonts w:eastAsia="Times New Roman"/>
                <w:b/>
                <w:bCs/>
                <w:lang w:val="ka-GE"/>
              </w:rPr>
            </w:pPr>
            <w:r>
              <w:rPr>
                <w:rFonts w:eastAsia="Times New Roman"/>
                <w:b/>
                <w:bCs/>
                <w:lang w:val="ka-GE"/>
              </w:rPr>
              <w:t>9</w:t>
            </w:r>
          </w:p>
        </w:tc>
        <w:tc>
          <w:tcPr>
            <w:tcW w:w="13892" w:type="dxa"/>
            <w:tcBorders>
              <w:top w:val="nil"/>
              <w:left w:val="nil"/>
              <w:bottom w:val="single" w:sz="4" w:space="0" w:color="auto"/>
              <w:right w:val="single" w:sz="4" w:space="0" w:color="auto"/>
            </w:tcBorders>
            <w:shd w:val="clear" w:color="auto" w:fill="auto"/>
          </w:tcPr>
          <w:p w:rsidR="00C202D3" w:rsidRPr="000E2949" w:rsidRDefault="00C202D3" w:rsidP="003E47FC">
            <w:pPr>
              <w:pStyle w:val="BodyText"/>
              <w:tabs>
                <w:tab w:val="left" w:pos="426"/>
              </w:tabs>
              <w:ind w:left="175"/>
              <w:rPr>
                <w:b/>
                <w:lang w:val="ka-GE"/>
              </w:rPr>
            </w:pPr>
            <w:r w:rsidRPr="000E2949">
              <w:rPr>
                <w:b/>
                <w:lang w:val="ka-GE"/>
              </w:rPr>
              <w:t>ეკონომიკის სამინისტრო</w:t>
            </w:r>
          </w:p>
          <w:p w:rsidR="00C202D3" w:rsidRPr="000E2949" w:rsidRDefault="00C202D3" w:rsidP="003E47FC">
            <w:pPr>
              <w:pStyle w:val="BodyText"/>
              <w:tabs>
                <w:tab w:val="left" w:pos="426"/>
              </w:tabs>
              <w:ind w:left="175"/>
              <w:rPr>
                <w:b/>
                <w:lang w:val="ka-GE"/>
              </w:rPr>
            </w:pPr>
            <w:r w:rsidRPr="000E2949">
              <w:rPr>
                <w:b/>
                <w:lang w:val="ka-GE"/>
              </w:rPr>
              <w:t>სახელმწიფო პროგრამის „აწარმოე საქართველოს“ მხარდაჭერით „აჭარა ტექსტილი“  ფოთში ახალ საწარმოს ხსნის</w:t>
            </w:r>
          </w:p>
          <w:p w:rsidR="00C202D3" w:rsidRPr="000E2949" w:rsidRDefault="00C202D3" w:rsidP="003E47FC">
            <w:pPr>
              <w:pStyle w:val="BodyText"/>
              <w:tabs>
                <w:tab w:val="left" w:pos="426"/>
              </w:tabs>
              <w:ind w:left="175"/>
              <w:rPr>
                <w:b/>
                <w:lang w:val="ka-GE"/>
              </w:rPr>
            </w:pPr>
            <w:r w:rsidRPr="000E2949">
              <w:rPr>
                <w:b/>
                <w:lang w:val="ka-GE"/>
              </w:rPr>
              <w:t xml:space="preserve">თარიღი და დრო: </w:t>
            </w:r>
            <w:r w:rsidRPr="000E2949">
              <w:rPr>
                <w:lang w:val="ka-GE"/>
              </w:rPr>
              <w:t xml:space="preserve">22 თებერვალი </w:t>
            </w:r>
          </w:p>
          <w:p w:rsidR="00C202D3" w:rsidRPr="000E2949" w:rsidRDefault="00C202D3" w:rsidP="003E47FC">
            <w:pPr>
              <w:pStyle w:val="BodyText"/>
              <w:tabs>
                <w:tab w:val="left" w:pos="426"/>
              </w:tabs>
              <w:ind w:left="175"/>
              <w:rPr>
                <w:b/>
                <w:lang w:val="ka-GE"/>
              </w:rPr>
            </w:pPr>
            <w:r w:rsidRPr="000E2949">
              <w:rPr>
                <w:b/>
                <w:lang w:val="ka-GE"/>
              </w:rPr>
              <w:t xml:space="preserve">ადგილი (ლოკაცია) </w:t>
            </w:r>
            <w:r w:rsidRPr="000E2949">
              <w:rPr>
                <w:lang w:val="ka-GE"/>
              </w:rPr>
              <w:t>ქ. ფოთი, მოწერილიას ქ. #31</w:t>
            </w:r>
          </w:p>
          <w:p w:rsidR="00C202D3" w:rsidRPr="000E2949" w:rsidRDefault="00C202D3" w:rsidP="003E47FC">
            <w:pPr>
              <w:pStyle w:val="BodyText"/>
              <w:tabs>
                <w:tab w:val="left" w:pos="426"/>
              </w:tabs>
              <w:ind w:left="175"/>
              <w:rPr>
                <w:lang w:val="ka-GE"/>
              </w:rPr>
            </w:pPr>
            <w:r w:rsidRPr="000E2949">
              <w:rPr>
                <w:b/>
                <w:lang w:val="ka-GE"/>
              </w:rPr>
              <w:t xml:space="preserve">ღონისძიების შესახებ (აღწერა): </w:t>
            </w:r>
            <w:r w:rsidRPr="000E2949">
              <w:rPr>
                <w:lang w:val="ka-GE"/>
              </w:rPr>
              <w:t xml:space="preserve">საქართველოს ეკონომიკისა და მდგრადი განვითარების სამინისტროს სააგენტოს „აწარმოე საქართელოში“ მხარდაჭერით, ფოთში ახალი საწარმო შპს „აჭარა ტექსტილი“ ამოქმედდება, რომელსაც 22 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 გახსნიან.  </w:t>
            </w:r>
          </w:p>
          <w:p w:rsidR="00C202D3" w:rsidRPr="000E2949" w:rsidRDefault="00C202D3" w:rsidP="003E47FC">
            <w:pPr>
              <w:pStyle w:val="BodyText"/>
              <w:tabs>
                <w:tab w:val="left" w:pos="426"/>
              </w:tabs>
              <w:ind w:left="175"/>
              <w:rPr>
                <w:b/>
                <w:lang w:val="ka-GE"/>
              </w:rPr>
            </w:pPr>
            <w:r w:rsidRPr="000E2949">
              <w:rPr>
                <w:lang w:val="ka-GE"/>
              </w:rPr>
              <w:t xml:space="preserve">ქართული ექსპორტიორი კომპანია შპს „აჭარა ტექსტილი“  2008 წლიდან საფეიქრო მრეწველობის დარგში მოღვაწეობს და </w:t>
            </w:r>
            <w:r w:rsidRPr="000E2949">
              <w:rPr>
                <w:lang w:val="ka-GE"/>
              </w:rPr>
              <w:lastRenderedPageBreak/>
              <w:t xml:space="preserve">წლების განმავლობაში თანამშრომლობს ისეთ საერთაშორისო კომპანიებთან როგორებიცაა: Nike, Adidas, Puma, Lotto, Erima და ა.შ. აღსანიშნავია, რომ კომპანიას, ბათუმში და ქობულეთის მუნიციპალიტეტში - სოფელ ბობოყვათში არსებულ ორ სამკერვალო ქარხანაში დასამებული ყავს 4 000 საქართველოს მოქალაქე.  თუმცა, სააგენტოს „აწარმოე საქართელოში“ მხარადჭერით, კომპანიამ ასორტიმენტის გაფართოება და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ამოქმედების შემდგომ კიდევ უფრო გაიზრდება. </w:t>
            </w:r>
            <w:r w:rsidRPr="000E2949">
              <w:rPr>
                <w:b/>
                <w:lang w:val="ka-GE"/>
              </w:rPr>
              <w:t xml:space="preserve">   </w:t>
            </w:r>
          </w:p>
          <w:p w:rsidR="00C202D3" w:rsidRPr="000E2949" w:rsidRDefault="00C202D3" w:rsidP="003E47FC">
            <w:pPr>
              <w:pStyle w:val="BodyText"/>
              <w:tabs>
                <w:tab w:val="left" w:pos="426"/>
              </w:tabs>
              <w:ind w:left="175"/>
              <w:rPr>
                <w:lang w:val="ka-GE"/>
              </w:rPr>
            </w:pPr>
            <w:r w:rsidRPr="000E2949">
              <w:rPr>
                <w:lang w:val="ka-GE"/>
              </w:rPr>
              <w:t>შპს “აჭარა ტექსტილი“ საქართველოს ეკონ</w:t>
            </w:r>
            <w:r w:rsidRPr="000E2949">
              <w:rPr>
                <w:lang w:val="ka-GE"/>
              </w:rPr>
              <w:softHyphen/>
              <w:t>ომიკისა და მდგრადი განვითარების სამინისტროს პროგრამის „აწარმოე საქართველოში“ ფარ</w:t>
            </w:r>
            <w:r w:rsidRPr="000E2949">
              <w:rPr>
                <w:lang w:val="ka-GE"/>
              </w:rPr>
              <w:softHyphen/>
              <w:t>გლებში ფინანსური კომპო</w:t>
            </w:r>
            <w:r w:rsidRPr="000E2949">
              <w:rPr>
                <w:lang w:val="ka-GE"/>
              </w:rPr>
              <w:softHyphen/>
              <w:t>ნენ</w:t>
            </w:r>
            <w:r w:rsidRPr="000E2949">
              <w:rPr>
                <w:lang w:val="ka-GE"/>
              </w:rPr>
              <w:softHyphen/>
              <w:t>ტით სარგებლობს, რაც იმას ნიშნავს, რომ პირველი 2 წლის განმავლობაში სესხის პროცენტის თანადა</w:t>
            </w:r>
            <w:r w:rsidRPr="000E2949">
              <w:rPr>
                <w:lang w:val="ka-GE"/>
              </w:rPr>
              <w:softHyphen/>
              <w:t>ფი</w:t>
            </w:r>
            <w:r w:rsidRPr="000E2949">
              <w:rPr>
                <w:lang w:val="ka-GE"/>
              </w:rPr>
              <w:softHyphen/>
              <w:t>ნა</w:t>
            </w:r>
            <w:r w:rsidRPr="000E2949">
              <w:rPr>
                <w:lang w:val="ka-GE"/>
              </w:rPr>
              <w:softHyphen/>
              <w:t xml:space="preserve">ნსებას სსიპ „აწარმოე საქართველოში“ განახორციელებს. </w:t>
            </w:r>
          </w:p>
          <w:p w:rsidR="00C202D3" w:rsidRPr="000E2949" w:rsidRDefault="00C202D3" w:rsidP="003E47FC">
            <w:pPr>
              <w:pStyle w:val="BodyText"/>
              <w:tabs>
                <w:tab w:val="left" w:pos="426"/>
              </w:tabs>
              <w:ind w:left="175"/>
              <w:rPr>
                <w:lang w:val="ka-GE"/>
              </w:rPr>
            </w:pPr>
            <w:r w:rsidRPr="000E2949">
              <w:rPr>
                <w:lang w:val="ka-GE"/>
              </w:rPr>
              <w:t xml:space="preserve">ზემოთხსენებული სამივე პროექტის ინვესტიციის ჯამური მოცულობა კი 80 000 000 ლარს შეადგენს. </w:t>
            </w:r>
          </w:p>
          <w:p w:rsidR="00C202D3" w:rsidRPr="000E2949" w:rsidRDefault="00C202D3" w:rsidP="003E47FC">
            <w:pPr>
              <w:pStyle w:val="BodyText"/>
              <w:tabs>
                <w:tab w:val="left" w:pos="426"/>
              </w:tabs>
              <w:ind w:left="175"/>
              <w:rPr>
                <w:b/>
                <w:lang w:val="ka-GE"/>
              </w:rPr>
            </w:pPr>
            <w:r w:rsidRPr="000E2949">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0E2949">
              <w:rPr>
                <w:b/>
                <w:lang w:val="ka-GE"/>
              </w:rPr>
              <w:t xml:space="preserve"> </w:t>
            </w:r>
          </w:p>
          <w:p w:rsidR="00C202D3" w:rsidRPr="000E2949" w:rsidRDefault="00C202D3" w:rsidP="003E47FC">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 xml:space="preserve">საწარმო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 ამჟამად კომპანია, წლიურად 10 000 000 ერთეული პროდუქციის წარმოებას და ექსპორტს ახორციელებს,  რაც ახალი საწარმოს ამოქმედების შემდგომ კიდევ უფრო გაიზრდება. </w:t>
            </w:r>
            <w:r w:rsidRPr="000E2949">
              <w:rPr>
                <w:b/>
                <w:lang w:val="ka-GE"/>
              </w:rPr>
              <w:t xml:space="preserve">   </w:t>
            </w:r>
          </w:p>
          <w:p w:rsidR="00C202D3" w:rsidRPr="000E2949" w:rsidRDefault="00C202D3" w:rsidP="003E47FC">
            <w:pPr>
              <w:pStyle w:val="BodyText"/>
              <w:tabs>
                <w:tab w:val="left" w:pos="426"/>
              </w:tabs>
              <w:ind w:left="175"/>
              <w:rPr>
                <w:lang w:val="ka-GE"/>
              </w:rPr>
            </w:pPr>
            <w:r w:rsidRPr="000E2949">
              <w:rPr>
                <w:b/>
                <w:lang w:val="ka-GE"/>
              </w:rPr>
              <w:t xml:space="preserve">ძირითადი გზავნილები (მესიჯები): </w:t>
            </w:r>
            <w:r w:rsidRPr="000E2949">
              <w:rPr>
                <w:lang w:val="ka-GE"/>
              </w:rPr>
              <w:t xml:space="preserve">საფეიქრო მრეწველობის დარგში მოღვაწე კომპანია თანამშრომლობს ისეთ საერთაშორისო კომპანიებთან როგორებიცაა: Nike, Adidas, Puma, Lotto, Erima და ა.შ. </w:t>
            </w:r>
          </w:p>
          <w:p w:rsidR="00C202D3" w:rsidRPr="000E2949" w:rsidRDefault="00C202D3" w:rsidP="003E47FC">
            <w:pPr>
              <w:pStyle w:val="BodyText"/>
              <w:tabs>
                <w:tab w:val="left" w:pos="426"/>
              </w:tabs>
              <w:ind w:left="175"/>
              <w:rPr>
                <w:lang w:val="ka-GE"/>
              </w:rPr>
            </w:pPr>
            <w:r w:rsidRPr="000E2949">
              <w:rPr>
                <w:lang w:val="ka-GE"/>
              </w:rPr>
              <w:t>სააგენტოს „აწარმოე საქართველოში“ მხარდაჭერით, კომპანიამ ასორტიმენტის გაფართოება და ქ. ფოთში ახალი საწარმოს აშენება შეძლო, რომლის  ფარგლებშიც  დამატებით 3 000 ადამიანის დასაქმებას შეძლებს. აღსანიშნავია, რომ  ახალი საწარმოს ამოქმედების შედეგად, კომპანია თანამშრომლობას შეძლებს ისეთ ბრენდებთან როგორებიცაა New Balance და Under Armour.</w:t>
            </w:r>
          </w:p>
          <w:p w:rsidR="00C202D3" w:rsidRPr="000E2949" w:rsidRDefault="00C202D3" w:rsidP="003E47FC">
            <w:pPr>
              <w:pStyle w:val="BodyText"/>
              <w:tabs>
                <w:tab w:val="left" w:pos="426"/>
              </w:tabs>
              <w:ind w:left="175"/>
              <w:rPr>
                <w:b/>
                <w:lang w:val="ka-GE"/>
              </w:rPr>
            </w:pPr>
            <w:r w:rsidRPr="000E2949">
              <w:rPr>
                <w:lang w:val="ka-GE"/>
              </w:rPr>
              <w:t>შეგახსენებთ, რომ პროგრამის „აწარმოე საქართველოში“ ფარგლებში ჯამში მხარდაჭერილია 323 პროექტი (მოიცავს ინდუსტრიულ, სოფლის, სასტუმროს და ქონების მიმართულებებს), რომელთა ჯამური ინვესტიციის მოცულობა 786 მლნ ლარზე მეტია, ხოლო აღნიშნული პროექტების შედეგად ჯამურად 13,000-ზე მეტი ახალი სამუშაო ადგილი შეიქმნება.</w:t>
            </w:r>
            <w:r w:rsidRPr="000E2949">
              <w:rPr>
                <w:b/>
                <w:lang w:val="ka-GE"/>
              </w:rPr>
              <w:t xml:space="preserve">  </w:t>
            </w:r>
          </w:p>
          <w:p w:rsidR="00C202D3" w:rsidRPr="000E2949" w:rsidRDefault="00C202D3" w:rsidP="003E47FC">
            <w:pPr>
              <w:pStyle w:val="BodyText"/>
              <w:tabs>
                <w:tab w:val="left" w:pos="426"/>
              </w:tabs>
              <w:ind w:left="175"/>
              <w:rPr>
                <w:b/>
                <w:lang w:val="ka-GE"/>
              </w:rPr>
            </w:pPr>
            <w:r w:rsidRPr="000E2949">
              <w:rPr>
                <w:b/>
                <w:lang w:val="ka-GE"/>
              </w:rPr>
              <w:t xml:space="preserve">რისკები (თუ არ არის, მიუთითეთ) N/A </w:t>
            </w:r>
          </w:p>
          <w:p w:rsidR="00C202D3" w:rsidRPr="000E2949" w:rsidRDefault="00C202D3" w:rsidP="003E47FC">
            <w:pPr>
              <w:pStyle w:val="BodyText"/>
              <w:tabs>
                <w:tab w:val="left" w:pos="426"/>
              </w:tabs>
              <w:ind w:left="175"/>
              <w:rPr>
                <w:b/>
                <w:lang w:val="ka-GE"/>
              </w:rPr>
            </w:pPr>
            <w:r w:rsidRPr="000E2949">
              <w:rPr>
                <w:b/>
                <w:lang w:val="ka-GE"/>
              </w:rPr>
              <w:t xml:space="preserve">მთავარი უწყება:  </w:t>
            </w:r>
            <w:r w:rsidRPr="000E2949">
              <w:rPr>
                <w:lang w:val="ka-GE"/>
              </w:rPr>
              <w:t>ეკონომიკისა და მგრადი განვითრების სამინისტრო, სააგენტო „აწარმოე საქართველოში“</w:t>
            </w:r>
          </w:p>
          <w:p w:rsidR="00C202D3" w:rsidRPr="000E2949" w:rsidRDefault="00C202D3" w:rsidP="003E47FC">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შპს „ აჭარა ტექსტილი“</w:t>
            </w:r>
          </w:p>
          <w:p w:rsidR="00C202D3" w:rsidRPr="000E2949" w:rsidRDefault="00C202D3" w:rsidP="003E47FC">
            <w:pPr>
              <w:pStyle w:val="BodyText"/>
              <w:tabs>
                <w:tab w:val="left" w:pos="426"/>
              </w:tabs>
              <w:ind w:left="175"/>
              <w:rPr>
                <w:b/>
                <w:lang w:val="ka-GE"/>
              </w:rPr>
            </w:pPr>
            <w:r w:rsidRPr="000E2949">
              <w:rPr>
                <w:b/>
                <w:lang w:val="ka-GE"/>
              </w:rPr>
              <w:t xml:space="preserve">მოსალოდნელი შედეგი/მოსალოდნელი შედეგი მოქალაქისთვის: </w:t>
            </w:r>
            <w:r w:rsidRPr="000E2949">
              <w:rPr>
                <w:lang w:val="ka-GE"/>
              </w:rPr>
              <w:t>დასაქმდება 3 ათასი საქართველოს მოქალაქე</w:t>
            </w:r>
          </w:p>
          <w:p w:rsidR="00C202D3" w:rsidRPr="000E2949" w:rsidRDefault="00C202D3" w:rsidP="003E47FC">
            <w:pPr>
              <w:pStyle w:val="BodyText"/>
              <w:tabs>
                <w:tab w:val="left" w:pos="426"/>
              </w:tabs>
              <w:ind w:left="175"/>
              <w:rPr>
                <w:b/>
                <w:lang w:val="ka-GE"/>
              </w:rPr>
            </w:pPr>
            <w:r w:rsidRPr="000E2949">
              <w:rPr>
                <w:b/>
                <w:lang w:val="ka-GE"/>
              </w:rPr>
              <w:lastRenderedPageBreak/>
              <w:t xml:space="preserve">მთავარი სპიკერი: </w:t>
            </w:r>
            <w:r w:rsidRPr="000E2949">
              <w:rPr>
                <w:lang w:val="ka-GE"/>
              </w:rPr>
              <w:t>ზვიად ქვლივიძე - სააგენტოს „აწარმოე საქართველში“ დირექტორის მოვალეობის შემსრულებელი</w:t>
            </w:r>
          </w:p>
          <w:p w:rsidR="00C202D3" w:rsidRPr="000E2949" w:rsidRDefault="00C202D3" w:rsidP="003E47FC">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თებერვალს საქართველოს პრემიერ-მინისტრი გიორგი კვირიკაშვილი და პირველი ვიცე-პრემიერი/ეკონომიკისა და მდგრადი განვითარების მინისტრი დიმიტრი ქუმსიშვილი</w:t>
            </w:r>
          </w:p>
          <w:p w:rsidR="00C202D3" w:rsidRPr="000E2949" w:rsidRDefault="00C202D3" w:rsidP="003E47FC">
            <w:pPr>
              <w:pStyle w:val="BodyText"/>
              <w:tabs>
                <w:tab w:val="left" w:pos="426"/>
              </w:tabs>
              <w:ind w:left="175"/>
              <w:rPr>
                <w:b/>
                <w:lang w:val="ka-GE"/>
              </w:rPr>
            </w:pPr>
            <w:r w:rsidRPr="000E2949">
              <w:rPr>
                <w:b/>
                <w:lang w:val="ka-GE"/>
              </w:rPr>
              <w:t xml:space="preserve">გაშუქება დეტალურად: </w:t>
            </w:r>
            <w:r w:rsidRPr="000E2949">
              <w:rPr>
                <w:lang w:val="ka-GE"/>
              </w:rPr>
              <w:t>ტელევიზიები, სააგენტოები, რადიო, სოც.ქსელი</w:t>
            </w:r>
          </w:p>
        </w:tc>
      </w:tr>
    </w:tbl>
    <w:p w:rsidR="000D3982" w:rsidRPr="000E2949" w:rsidRDefault="000D3982" w:rsidP="000D3982">
      <w:pPr>
        <w:rPr>
          <w:rFonts w:ascii="Sylfaen" w:eastAsiaTheme="minorEastAsia" w:hAnsi="Sylfaen" w:cs="Sylfaen"/>
          <w:sz w:val="24"/>
          <w:szCs w:val="24"/>
          <w:lang w:val="ka-GE"/>
        </w:rPr>
      </w:pPr>
    </w:p>
    <w:p w:rsidR="000D3982" w:rsidRPr="000E2949" w:rsidRDefault="000D3982" w:rsidP="000D3982">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0E2949"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0E2949"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0E2949" w:rsidRDefault="000D3982" w:rsidP="00FE5A22">
            <w:pPr>
              <w:pStyle w:val="BodyText"/>
              <w:tabs>
                <w:tab w:val="left" w:pos="426"/>
              </w:tabs>
              <w:ind w:left="151"/>
              <w:rPr>
                <w:rFonts w:eastAsia="Times New Roman"/>
                <w:b/>
                <w:bCs/>
                <w:lang w:val="ka-GE"/>
              </w:rPr>
            </w:pPr>
            <w:r w:rsidRPr="000E2949">
              <w:rPr>
                <w:rFonts w:eastAsia="Times New Roman"/>
                <w:b/>
                <w:bCs/>
              </w:rPr>
              <w:t>23</w:t>
            </w:r>
            <w:r w:rsidRPr="000E2949">
              <w:rPr>
                <w:rFonts w:eastAsia="Times New Roman"/>
                <w:b/>
                <w:bCs/>
                <w:lang w:val="ka-GE"/>
              </w:rPr>
              <w:t xml:space="preserve"> თებერვალი</w:t>
            </w:r>
            <w:r w:rsidRPr="000E2949">
              <w:rPr>
                <w:rFonts w:eastAsia="Times New Roman"/>
                <w:b/>
                <w:bCs/>
              </w:rPr>
              <w:br/>
            </w:r>
            <w:r w:rsidRPr="000E2949">
              <w:rPr>
                <w:rFonts w:eastAsia="Times New Roman"/>
                <w:b/>
                <w:bCs/>
                <w:lang w:val="ka-GE"/>
              </w:rPr>
              <w:t>პარასკევი</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0E2949" w:rsidRDefault="002151FA" w:rsidP="00FE5A22">
            <w:pPr>
              <w:pStyle w:val="BodyText"/>
              <w:tabs>
                <w:tab w:val="left" w:pos="426"/>
              </w:tabs>
              <w:ind w:left="151"/>
              <w:rPr>
                <w:b/>
                <w:lang w:val="ka-GE"/>
              </w:rPr>
            </w:pPr>
            <w:r w:rsidRPr="00283D18">
              <w:rPr>
                <w:rFonts w:eastAsia="Times New Roman"/>
                <w:b/>
                <w:color w:val="000000"/>
              </w:rPr>
              <w:t>19.00-20.00</w:t>
            </w:r>
            <w:r>
              <w:rPr>
                <w:rFonts w:eastAsia="Times New Roman"/>
                <w:b/>
                <w:color w:val="000000"/>
              </w:rPr>
              <w:t xml:space="preserve"> -</w:t>
            </w:r>
            <w:r>
              <w:rPr>
                <w:rFonts w:eastAsia="Times New Roman"/>
                <w:color w:val="000000"/>
              </w:rPr>
              <w:t xml:space="preserve"> </w:t>
            </w:r>
            <w:r w:rsidRPr="002151FA">
              <w:rPr>
                <w:rFonts w:eastAsia="Times New Roman"/>
                <w:b/>
                <w:color w:val="000000"/>
              </w:rPr>
              <w:t>მიღება გაეროს განვითარების პროგრამის (UNDP) მუდმივი წარმომადგენლის მოადგილის, შომბი შარპის საქართველოში საქმიანობის დასრულებასთან დაკავშირებით. ზ. წერეთლის თანამედროვე ხელოვნების მუზეუმის დარბაზში</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r w:rsidRPr="000E2949">
              <w:rPr>
                <w:b/>
                <w:lang w:val="ka-GE"/>
              </w:rPr>
              <w:t>გადაცემებში პირდაპირი ეთერები</w:t>
            </w:r>
          </w:p>
          <w:p w:rsidR="000D3982" w:rsidRPr="000E2949" w:rsidRDefault="000D3982" w:rsidP="00FE5A22">
            <w:pPr>
              <w:pStyle w:val="BodyText"/>
              <w:tabs>
                <w:tab w:val="left" w:pos="426"/>
              </w:tabs>
              <w:ind w:left="175"/>
              <w:rPr>
                <w:b/>
                <w:lang w:val="ka-GE"/>
              </w:rPr>
            </w:pPr>
          </w:p>
        </w:tc>
      </w:tr>
      <w:tr w:rsidR="0004164E" w:rsidRPr="00C97660"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4164E" w:rsidRPr="000E2949" w:rsidRDefault="0095218A" w:rsidP="00FE5A2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04164E" w:rsidRPr="000E2949" w:rsidRDefault="0004164E" w:rsidP="0004164E">
            <w:pPr>
              <w:pStyle w:val="BodyText"/>
              <w:tabs>
                <w:tab w:val="left" w:pos="426"/>
              </w:tabs>
              <w:ind w:left="175"/>
              <w:rPr>
                <w:b/>
                <w:lang w:val="ka-GE"/>
              </w:rPr>
            </w:pPr>
            <w:r w:rsidRPr="000E2949">
              <w:rPr>
                <w:b/>
                <w:lang w:val="ka-GE"/>
              </w:rPr>
              <w:t>თავდაცვის სამინისტრო</w:t>
            </w:r>
          </w:p>
          <w:p w:rsidR="0004164E" w:rsidRPr="000E2949" w:rsidRDefault="0004164E" w:rsidP="0004164E">
            <w:pPr>
              <w:pStyle w:val="BodyText"/>
              <w:tabs>
                <w:tab w:val="left" w:pos="426"/>
              </w:tabs>
              <w:ind w:left="175"/>
              <w:rPr>
                <w:b/>
                <w:lang w:val="ka-GE"/>
              </w:rPr>
            </w:pPr>
            <w:r w:rsidRPr="000E2949">
              <w:rPr>
                <w:b/>
                <w:lang w:val="ka-GE"/>
              </w:rPr>
              <w:t>სწავლების დაგეგმვის კურსის დახურვა</w:t>
            </w:r>
          </w:p>
          <w:p w:rsidR="0004164E" w:rsidRPr="000E2949" w:rsidRDefault="0004164E" w:rsidP="0004164E">
            <w:pPr>
              <w:pStyle w:val="BodyText"/>
              <w:tabs>
                <w:tab w:val="left" w:pos="426"/>
              </w:tabs>
              <w:ind w:left="175"/>
              <w:rPr>
                <w:b/>
                <w:lang w:val="ka-GE"/>
              </w:rPr>
            </w:pPr>
            <w:r w:rsidRPr="000E2949">
              <w:rPr>
                <w:b/>
                <w:lang w:val="ka-GE"/>
              </w:rPr>
              <w:t xml:space="preserve">თარიღი და დრო: </w:t>
            </w:r>
            <w:r w:rsidRPr="000E2949">
              <w:rPr>
                <w:lang w:val="ka-GE"/>
              </w:rPr>
              <w:t xml:space="preserve">23 თებერვალი, 12:00 საათი </w:t>
            </w:r>
          </w:p>
          <w:p w:rsidR="0004164E" w:rsidRPr="000E2949" w:rsidRDefault="0004164E" w:rsidP="0004164E">
            <w:pPr>
              <w:pStyle w:val="BodyText"/>
              <w:tabs>
                <w:tab w:val="left" w:pos="426"/>
              </w:tabs>
              <w:ind w:left="175"/>
              <w:rPr>
                <w:b/>
                <w:lang w:val="ka-GE"/>
              </w:rPr>
            </w:pPr>
            <w:r w:rsidRPr="000E2949">
              <w:rPr>
                <w:b/>
                <w:lang w:val="ka-GE"/>
              </w:rPr>
              <w:t xml:space="preserve">ადგილი: </w:t>
            </w:r>
            <w:r w:rsidRPr="000E2949">
              <w:rPr>
                <w:lang w:val="ka-GE"/>
              </w:rPr>
              <w:t>სასტუმრო „ქორთიარდ მარიოტი“</w:t>
            </w:r>
          </w:p>
          <w:p w:rsidR="0004164E" w:rsidRPr="000E2949" w:rsidRDefault="0004164E" w:rsidP="0004164E">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 xml:space="preserve">სწავლების დაგეგმვის კურსის დახურვა. კურსს დახურავს საქართველოს თავდაცვის მინისტრის პირველი მოადგილე ლელა ჩიქოვანი და კანადის ელჩი კრის კუტერი. სემინარში მონაწილეობას იღებს 39 სამხედრო მოსამსახურე, მათ შორის საქართველოდან (JTEC, J-3 ოპერატიული დაგეგმვის დეპარტამენტი და გიორგი ანწუხელიძის სახელობის სერჟანტთა მომზადების ცენტრი), ბოსნია და ჰერცოგოვინა, მაკედონია, უკრაინა, ლიტვა და მონტენეგრო. კურსი კანადის თავდაცვის სამინისტროს ორგანიზებით იმართება. </w:t>
            </w:r>
          </w:p>
          <w:p w:rsidR="0004164E" w:rsidRPr="000E2949" w:rsidRDefault="0004164E" w:rsidP="0004164E">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 xml:space="preserve">სწავლებების დაგეგმვისთვის პირადი შემადგენლობის მომზადება, სასწავლო პროგრამების შემუშავება, შესაბამისი ტექნიკით აღჭურვა და კურსის წარმართვა.  </w:t>
            </w:r>
          </w:p>
          <w:p w:rsidR="0004164E" w:rsidRPr="000E2949" w:rsidRDefault="0004164E" w:rsidP="0004164E">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ნატოს წევრი ქვეყნების მხრიდან გამოცდილების გაზიარება კიდევ ერთი წინგადადგმული ნაბიჯია საქართველოს ჩრდილოატლანტიკურ ალიანსში გაწევრიანების მიმართულებით; მსგავსი სახის კურსის ჩატარება საქართველოსა და კანადის თავდაცვის სამინისტროებს შორის არსებული ახლო თანამშრომლობის ნათელი მაგალითია; ნატოს სტანდარტებით მომზადებული ოფიცრები კიდევ უფრო მაღალი დონის კურსების დაგეგმვასა და ჩატარებას უზრუნველყოფენ.</w:t>
            </w:r>
            <w:r w:rsidRPr="000E2949">
              <w:rPr>
                <w:b/>
                <w:lang w:val="ka-GE"/>
              </w:rPr>
              <w:t xml:space="preserve">   </w:t>
            </w:r>
          </w:p>
          <w:p w:rsidR="0004164E" w:rsidRPr="000E2949" w:rsidRDefault="0004164E" w:rsidP="0004164E">
            <w:pPr>
              <w:pStyle w:val="BodyText"/>
              <w:tabs>
                <w:tab w:val="left" w:pos="426"/>
              </w:tabs>
              <w:ind w:left="175"/>
              <w:rPr>
                <w:b/>
                <w:lang w:val="ka-GE"/>
              </w:rPr>
            </w:pPr>
            <w:r w:rsidRPr="000E2949">
              <w:rPr>
                <w:b/>
                <w:lang w:val="ka-GE"/>
              </w:rPr>
              <w:t xml:space="preserve">რისკები (თუ არ არის, მიუთითეთ): -  </w:t>
            </w:r>
          </w:p>
          <w:p w:rsidR="0004164E" w:rsidRPr="000E2949" w:rsidRDefault="0004164E" w:rsidP="0004164E">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თავდაცვის სამინისტრო</w:t>
            </w:r>
          </w:p>
          <w:p w:rsidR="0004164E" w:rsidRPr="000E2949" w:rsidRDefault="0004164E" w:rsidP="0004164E">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კანადის თავდაცვის სამინისტრო</w:t>
            </w:r>
          </w:p>
          <w:p w:rsidR="0004164E" w:rsidRPr="000E2949" w:rsidRDefault="0004164E" w:rsidP="0004164E">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 xml:space="preserve">საქართველოს ნატოში ინტეგრაციის ხელშეწყობა, „კიდევ უფრო მეტი ნატო საქართველოში და მეტი საქართველო ნატოში“. </w:t>
            </w:r>
          </w:p>
          <w:p w:rsidR="0004164E" w:rsidRPr="000E2949" w:rsidRDefault="0004164E" w:rsidP="0004164E">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შეიარაღებული ძალების გენერალური შტაბის უფროსის პირველი მოადგილე, პოლკოვნიკი ნიკოლოზ ჯანჯღავა.</w:t>
            </w:r>
          </w:p>
          <w:p w:rsidR="0004164E" w:rsidRPr="000E2949" w:rsidRDefault="0004164E" w:rsidP="0004164E">
            <w:pPr>
              <w:pStyle w:val="BodyText"/>
              <w:tabs>
                <w:tab w:val="left" w:pos="426"/>
              </w:tabs>
              <w:ind w:left="175"/>
              <w:rPr>
                <w:b/>
                <w:lang w:val="ka-GE"/>
              </w:rPr>
            </w:pPr>
            <w:r w:rsidRPr="000E2949">
              <w:rPr>
                <w:b/>
                <w:lang w:val="ka-GE"/>
              </w:rPr>
              <w:t>მოწვეული სტუმრები: -</w:t>
            </w:r>
          </w:p>
          <w:p w:rsidR="0004164E" w:rsidRPr="000E2949" w:rsidRDefault="0004164E" w:rsidP="0004164E">
            <w:pPr>
              <w:pStyle w:val="BodyText"/>
              <w:tabs>
                <w:tab w:val="left" w:pos="426"/>
              </w:tabs>
              <w:ind w:left="175"/>
              <w:rPr>
                <w:b/>
                <w:lang w:val="ka-GE"/>
              </w:rPr>
            </w:pPr>
            <w:r w:rsidRPr="000E2949">
              <w:rPr>
                <w:b/>
                <w:lang w:val="ka-GE"/>
              </w:rPr>
              <w:lastRenderedPageBreak/>
              <w:t xml:space="preserve">გაშუქება: </w:t>
            </w:r>
            <w:r w:rsidRPr="000E2949">
              <w:rPr>
                <w:lang w:val="ka-GE"/>
              </w:rPr>
              <w:t xml:space="preserve">ღონისძიებას გადაიღებს MOD PR. მისი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 </w:t>
            </w:r>
            <w:hyperlink r:id="rId16" w:history="1">
              <w:r w:rsidRPr="000E2949">
                <w:rPr>
                  <w:lang w:val="ka-GE"/>
                </w:rPr>
                <w:t>newspress.ge</w:t>
              </w:r>
            </w:hyperlink>
            <w:r w:rsidRPr="000E2949">
              <w:rPr>
                <w:lang w:val="ka-GE"/>
              </w:rPr>
              <w:t xml:space="preserve">, </w:t>
            </w:r>
            <w:hyperlink r:id="rId17" w:history="1">
              <w:r w:rsidRPr="000E2949">
                <w:rPr>
                  <w:lang w:val="ka-GE"/>
                </w:rPr>
                <w:t>kvira.ge</w:t>
              </w:r>
            </w:hyperlink>
            <w:r w:rsidRPr="000E2949">
              <w:rPr>
                <w:lang w:val="ka-GE"/>
              </w:rPr>
              <w:t xml:space="preserve">, </w:t>
            </w:r>
            <w:hyperlink r:id="rId18" w:history="1">
              <w:r w:rsidRPr="000E2949">
                <w:rPr>
                  <w:lang w:val="ka-GE"/>
                </w:rPr>
                <w:t>for.ge</w:t>
              </w:r>
            </w:hyperlink>
            <w:r w:rsidRPr="000E2949">
              <w:rPr>
                <w:lang w:val="ka-GE"/>
              </w:rPr>
              <w:t xml:space="preserve">,   </w:t>
            </w:r>
            <w:hyperlink r:id="rId19" w:history="1">
              <w:r w:rsidRPr="000E2949">
                <w:rPr>
                  <w:lang w:val="ka-GE"/>
                </w:rPr>
                <w:t>accent.com.ge</w:t>
              </w:r>
            </w:hyperlink>
            <w:r w:rsidRPr="000E2949">
              <w:rPr>
                <w:lang w:val="ka-GE"/>
              </w:rPr>
              <w:t xml:space="preserve">, </w:t>
            </w:r>
            <w:hyperlink r:id="rId20" w:history="1">
              <w:r w:rsidRPr="000E2949">
                <w:rPr>
                  <w:lang w:val="ka-GE"/>
                </w:rPr>
                <w:t>gurianews.ge</w:t>
              </w:r>
            </w:hyperlink>
            <w:r w:rsidRPr="000E2949">
              <w:rPr>
                <w:lang w:val="ka-GE"/>
              </w:rPr>
              <w:t xml:space="preserve">, </w:t>
            </w:r>
            <w:hyperlink r:id="rId21" w:history="1">
              <w:r w:rsidRPr="000E2949">
                <w:rPr>
                  <w:lang w:val="ka-GE"/>
                </w:rPr>
                <w:t>ipress.ge</w:t>
              </w:r>
            </w:hyperlink>
            <w:r w:rsidRPr="000E2949">
              <w:rPr>
                <w:lang w:val="ka-GE"/>
              </w:rPr>
              <w:t>, რეპორტიორი, Pres</w:t>
            </w:r>
            <w:r w:rsidR="003B09EC" w:rsidRPr="000E2949">
              <w:rPr>
                <w:lang w:val="ka-GE"/>
              </w:rPr>
              <w:t xml:space="preserve">a.ge, medianews.ge, Ambebi.ge, </w:t>
            </w:r>
            <w:r w:rsidRPr="000E2949">
              <w:rPr>
                <w:lang w:val="ka-GE"/>
              </w:rPr>
              <w:t>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911BC5" w:rsidRPr="00C97660"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11BC5" w:rsidRPr="000E2949" w:rsidRDefault="0095218A" w:rsidP="00FE5A22">
            <w:pPr>
              <w:pStyle w:val="BodyText"/>
              <w:tabs>
                <w:tab w:val="left" w:pos="426"/>
              </w:tabs>
              <w:rPr>
                <w:rFonts w:eastAsia="Times New Roman"/>
                <w:b/>
                <w:bCs/>
                <w:lang w:val="ka-GE"/>
              </w:rPr>
            </w:pPr>
            <w:r w:rsidRPr="000E2949">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A10F2" w:rsidRPr="000E2949" w:rsidRDefault="004A10F2" w:rsidP="00911BC5">
            <w:pPr>
              <w:pStyle w:val="BodyText"/>
              <w:tabs>
                <w:tab w:val="left" w:pos="426"/>
              </w:tabs>
              <w:ind w:left="175"/>
              <w:rPr>
                <w:b/>
                <w:lang w:val="ka-GE"/>
              </w:rPr>
            </w:pPr>
            <w:r w:rsidRPr="000E2949">
              <w:rPr>
                <w:b/>
                <w:lang w:val="ka-GE"/>
              </w:rPr>
              <w:t>დევნილთა სამინისტრო</w:t>
            </w:r>
          </w:p>
          <w:p w:rsidR="00911BC5" w:rsidRPr="000E2949" w:rsidRDefault="00911BC5" w:rsidP="00911BC5">
            <w:pPr>
              <w:pStyle w:val="BodyText"/>
              <w:tabs>
                <w:tab w:val="left" w:pos="426"/>
              </w:tabs>
              <w:ind w:left="175"/>
              <w:rPr>
                <w:b/>
                <w:lang w:val="ka-GE"/>
              </w:rPr>
            </w:pPr>
            <w:r w:rsidRPr="000E2949">
              <w:rPr>
                <w:b/>
                <w:lang w:val="ka-GE"/>
              </w:rPr>
              <w:t>მინისტრი ბრიტანელ მოსწავლეებს შეხვდება</w:t>
            </w:r>
          </w:p>
          <w:p w:rsidR="00911BC5" w:rsidRPr="000E2949" w:rsidRDefault="00911BC5" w:rsidP="00911BC5">
            <w:pPr>
              <w:pStyle w:val="BodyText"/>
              <w:tabs>
                <w:tab w:val="left" w:pos="426"/>
              </w:tabs>
              <w:ind w:left="175"/>
              <w:rPr>
                <w:b/>
                <w:lang w:val="ka-GE"/>
              </w:rPr>
            </w:pPr>
            <w:r w:rsidRPr="000E2949">
              <w:rPr>
                <w:b/>
                <w:lang w:val="ka-GE"/>
              </w:rPr>
              <w:t xml:space="preserve">თარიღი და დრო: </w:t>
            </w:r>
            <w:r w:rsidRPr="000E2949">
              <w:rPr>
                <w:lang w:val="ka-GE"/>
              </w:rPr>
              <w:t>23.02.2018; 12:00 საათი</w:t>
            </w:r>
          </w:p>
          <w:p w:rsidR="00911BC5" w:rsidRPr="000E2949" w:rsidRDefault="00911BC5" w:rsidP="00911BC5">
            <w:pPr>
              <w:pStyle w:val="BodyText"/>
              <w:tabs>
                <w:tab w:val="left" w:pos="426"/>
              </w:tabs>
              <w:ind w:left="175"/>
              <w:rPr>
                <w:b/>
                <w:lang w:val="ka-GE"/>
              </w:rPr>
            </w:pPr>
            <w:r w:rsidRPr="000E2949">
              <w:rPr>
                <w:b/>
                <w:lang w:val="ka-GE"/>
              </w:rPr>
              <w:t xml:space="preserve">ადგილი: </w:t>
            </w:r>
            <w:r w:rsidRPr="000E2949">
              <w:rPr>
                <w:lang w:val="ka-GE"/>
              </w:rPr>
              <w:t>თბილისი, თამარაშვილი ქ.N15ა</w:t>
            </w:r>
          </w:p>
          <w:p w:rsidR="00911BC5" w:rsidRPr="000E2949" w:rsidRDefault="00911BC5" w:rsidP="00911BC5">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დევნილთა და განსახლების მინისტრი სოზარ სუბარი ბრიტანელ მოსწავლეებს შეხვდება და ოკუპაციის საკითხებთან დაკავშირებით მათ შეკითხვებს უპასუხებს. ბრიტანელი მოსწავლეები საქართველოში ბაქსვუდის საერთაშორისო სკოლის გაცვლითი პროგრამის ფარგლებში ჩამოდიან;</w:t>
            </w:r>
          </w:p>
          <w:p w:rsidR="00911BC5" w:rsidRPr="000E2949" w:rsidRDefault="00911BC5" w:rsidP="00911BC5">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ბრიტანელი ახალგაზრდების ინფორმირება საქართველოს ტერიტორიების ოკუპაციისა და დევნილთა მდგომარეობის შესახებ;</w:t>
            </w:r>
            <w:r w:rsidRPr="000E2949">
              <w:rPr>
                <w:b/>
                <w:lang w:val="ka-GE"/>
              </w:rPr>
              <w:t xml:space="preserve"> </w:t>
            </w:r>
          </w:p>
          <w:p w:rsidR="00911BC5" w:rsidRPr="000E2949" w:rsidRDefault="00911BC5" w:rsidP="00911BC5">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ბრიტანელი ახალგაზრდები საქართველოში საოკუპაციო ხაზთან არსებულ ვითარებასა და დევნილთა პრობლემებს ეცნობიან;</w:t>
            </w:r>
          </w:p>
          <w:p w:rsidR="00911BC5" w:rsidRPr="000E2949" w:rsidRDefault="00911BC5" w:rsidP="00911BC5">
            <w:pPr>
              <w:pStyle w:val="BodyText"/>
              <w:tabs>
                <w:tab w:val="left" w:pos="426"/>
              </w:tabs>
              <w:ind w:left="175"/>
              <w:rPr>
                <w:b/>
                <w:lang w:val="ka-GE"/>
              </w:rPr>
            </w:pPr>
            <w:r w:rsidRPr="000E2949">
              <w:rPr>
                <w:b/>
                <w:lang w:val="ka-GE"/>
              </w:rPr>
              <w:t xml:space="preserve">რისკები (თუ არ არის, მიუთითეთ):   </w:t>
            </w:r>
          </w:p>
          <w:p w:rsidR="00911BC5" w:rsidRPr="000E2949" w:rsidRDefault="00911BC5" w:rsidP="00911BC5">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911BC5" w:rsidRPr="000E2949" w:rsidRDefault="00911BC5" w:rsidP="00911BC5">
            <w:pPr>
              <w:pStyle w:val="BodyText"/>
              <w:tabs>
                <w:tab w:val="left" w:pos="426"/>
              </w:tabs>
              <w:ind w:left="175"/>
              <w:rPr>
                <w:b/>
                <w:lang w:val="ka-GE"/>
              </w:rPr>
            </w:pPr>
            <w:r w:rsidRPr="000E2949">
              <w:rPr>
                <w:b/>
                <w:lang w:val="ka-GE"/>
              </w:rPr>
              <w:t xml:space="preserve">დამატებითი უწყება/უწყებები:  </w:t>
            </w:r>
          </w:p>
          <w:p w:rsidR="00911BC5" w:rsidRPr="000E2949" w:rsidRDefault="00911BC5" w:rsidP="00911BC5">
            <w:pPr>
              <w:pStyle w:val="BodyText"/>
              <w:tabs>
                <w:tab w:val="left" w:pos="426"/>
              </w:tabs>
              <w:ind w:left="175"/>
              <w:rPr>
                <w:b/>
                <w:lang w:val="ka-GE"/>
              </w:rPr>
            </w:pPr>
            <w:r w:rsidRPr="000E2949">
              <w:rPr>
                <w:b/>
                <w:lang w:val="ka-GE"/>
              </w:rPr>
              <w:t xml:space="preserve">მოსალოდნელი შედეგი მოქალაქისთვის:  </w:t>
            </w:r>
          </w:p>
          <w:p w:rsidR="00911BC5" w:rsidRPr="000E2949" w:rsidRDefault="00911BC5" w:rsidP="00911BC5">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911BC5" w:rsidRPr="000E2949" w:rsidRDefault="00911BC5" w:rsidP="00911BC5">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ბაქსვუდის საერთაშორისო სკოლის წარმომადგენლები;</w:t>
            </w:r>
          </w:p>
          <w:p w:rsidR="00911BC5" w:rsidRPr="000E2949" w:rsidRDefault="00911BC5" w:rsidP="00911BC5">
            <w:pPr>
              <w:pStyle w:val="BodyText"/>
              <w:tabs>
                <w:tab w:val="left" w:pos="426"/>
              </w:tabs>
              <w:ind w:left="175"/>
              <w:rPr>
                <w:b/>
                <w:lang w:val="ka-GE"/>
              </w:rPr>
            </w:pPr>
            <w:r w:rsidRPr="000E2949">
              <w:rPr>
                <w:b/>
                <w:lang w:val="ka-GE"/>
              </w:rPr>
              <w:t xml:space="preserve">გაშუქება: </w:t>
            </w:r>
            <w:r w:rsidRPr="000E2949">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კულტურისა და სპორტის სამინისტრო </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წყალბურთის ნაკრების მწვრთნელის წარდგენა</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თარიღი და დრო: </w:t>
            </w:r>
            <w:r w:rsidRPr="00254C75">
              <w:rPr>
                <w:highlight w:val="yellow"/>
                <w:lang w:val="ka-GE"/>
              </w:rPr>
              <w:t>23 თებერვალი, 13:00</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ადგილი: </w:t>
            </w:r>
            <w:r w:rsidRPr="00254C75">
              <w:rPr>
                <w:highlight w:val="yellow"/>
                <w:lang w:val="ka-GE"/>
              </w:rPr>
              <w:t>არენა „ოლიმპიკი“</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ღონისძიების შესახებ (აღწერა): </w:t>
            </w:r>
            <w:r w:rsidRPr="00254C75">
              <w:rPr>
                <w:highlight w:val="yellow"/>
                <w:lang w:val="ka-GE"/>
              </w:rPr>
              <w:t xml:space="preserve">საწყლოსნო სპორტის სახეობათა ფედერაცია წარადგენს ეროვნული ნაკრების ახალ მთავარ </w:t>
            </w:r>
            <w:r w:rsidRPr="00254C75">
              <w:rPr>
                <w:highlight w:val="yellow"/>
                <w:lang w:val="ka-GE"/>
              </w:rPr>
              <w:lastRenderedPageBreak/>
              <w:t xml:space="preserve">მწვრთნელს, რევაზ ჩომახიძეს. </w:t>
            </w:r>
          </w:p>
          <w:p w:rsidR="00254C75" w:rsidRPr="00254C75" w:rsidRDefault="00254C75" w:rsidP="00254C75">
            <w:pPr>
              <w:pStyle w:val="BodyText"/>
              <w:tabs>
                <w:tab w:val="left" w:pos="426"/>
              </w:tabs>
              <w:ind w:left="175"/>
              <w:rPr>
                <w:highlight w:val="yellow"/>
                <w:lang w:val="ka-GE"/>
              </w:rPr>
            </w:pPr>
            <w:r w:rsidRPr="00254C75">
              <w:rPr>
                <w:b/>
                <w:highlight w:val="yellow"/>
                <w:lang w:val="ka-GE"/>
              </w:rPr>
              <w:t xml:space="preserve">მიზანი და მნიშვნელობა: </w:t>
            </w:r>
            <w:r w:rsidRPr="00254C75">
              <w:rPr>
                <w:highlight w:val="yellow"/>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254C75">
              <w:rPr>
                <w:b/>
                <w:highlight w:val="yellow"/>
                <w:lang w:val="ka-GE"/>
              </w:rPr>
              <w:br/>
            </w:r>
            <w:r w:rsidRPr="00254C75">
              <w:rPr>
                <w:highlight w:val="yellow"/>
                <w:lang w:val="ka-GE"/>
              </w:rPr>
              <w:t>*საქართველოს ნაკრებს ნათამაშები აქვს 2014 და 2016 წლის ევროპის ჩემპიონატზე.</w:t>
            </w:r>
          </w:p>
          <w:p w:rsidR="00254C75" w:rsidRPr="00254C75" w:rsidRDefault="00254C75" w:rsidP="00254C75">
            <w:pPr>
              <w:pStyle w:val="BodyText"/>
              <w:tabs>
                <w:tab w:val="left" w:pos="426"/>
              </w:tabs>
              <w:ind w:left="175"/>
              <w:rPr>
                <w:highlight w:val="yellow"/>
                <w:lang w:val="ka-GE"/>
              </w:rPr>
            </w:pPr>
            <w:r w:rsidRPr="00254C75">
              <w:rPr>
                <w:highlight w:val="yellow"/>
                <w:lang w:val="ka-GE"/>
              </w:rPr>
              <w:t>რევაზ ჩომახიძე 1973 წელს დაიბადა. წყალბურთის თამაში ქუთაისში დაიწყო გიორგი ქუთათელაძის ხელმძღვანელობით. 1989-93 წლებში თბილისის "დინამოში" გამოდიოდა. იყო "რარი ნანტესის" (იტალია, 1993-97), მოსკოვის "დინამოს" (1997-00), "პრო რეკოს" (იტალია, 2000-01), "მლადოსტის" (ხორვატია, 2001-04) წევრი, 2004-დან 2009 წლამდე ჩეხოვის (პოდმოსკოვიე) "შტურმი 2002-ში" თამაშობდა. </w:t>
            </w:r>
            <w:r w:rsidRPr="00254C75">
              <w:rPr>
                <w:highlight w:val="yellow"/>
                <w:lang w:val="ka-GE"/>
              </w:rPr>
              <w:br/>
              <w:t>1997 წელს ის რუსეთის ეროვნულ ნაკრებში მიიწვიეს. მომდევნო წელს "კეთილი ნების თამაშებზე" პირველი ადგილი დაიკავა, 2000 წლის სიდნეისა და 2004 წლის ათენის ოლიმპიადებზე, შესაბამისად, ვერცხლისა და ბრინჯაოს მედლები დაიმსახურა, 2001 წლის მსოფლიოს ჩემპიონატის მესამე პრიზიორმა 2002 წელს მსოფლიოს ლიგის თამაშები და მსოფლიოს თასიც მოიგო. რუსეთის მრავალგზის ჩემპიონმა ევროპის ჩემპიონატებზე ორჯერ მესამე ადგილი დაიკავა. </w:t>
            </w:r>
            <w:r w:rsidRPr="00254C75">
              <w:rPr>
                <w:highlight w:val="yellow"/>
                <w:lang w:val="ka-GE"/>
              </w:rPr>
              <w:br/>
              <w:t>2001 წელს კონტინენტის საუკეთესო მოთამაშედ აღიარეს. რევაზ ჩომახიძე მოსკოვის "დინამოს" შემადგენლობაში ევროპის თასების თასის მფლობელია, ხოლო "შტურმთან" ერთად - "ლენტროფის" გამარჯვებული. დამთავრებული აქვს თბილისის სახელმწიფო უნივერსიტეტი და მოსკოვის დიპლომატიური აკადემია.</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ძირითადი გზავნილები: </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რისკები (თუ არ არის, მიუთითეთ):</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მთავარი უწყება: </w:t>
            </w:r>
            <w:r w:rsidRPr="00254C75">
              <w:rPr>
                <w:highlight w:val="yellow"/>
                <w:lang w:val="ka-GE"/>
              </w:rPr>
              <w:t>საწყლოსნო სახეობათა ფედერაცია</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დამატებითი უწყება/უწყებები: </w:t>
            </w:r>
            <w:r w:rsidRPr="00254C75">
              <w:rPr>
                <w:highlight w:val="yellow"/>
                <w:lang w:val="ka-GE"/>
              </w:rPr>
              <w:t>კულტურისა და სპორტის სამინისტრო</w:t>
            </w:r>
            <w:r w:rsidRPr="00254C75">
              <w:rPr>
                <w:b/>
                <w:highlight w:val="yellow"/>
                <w:lang w:val="ka-GE"/>
              </w:rPr>
              <w:t xml:space="preserve"> </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მოსალოდნელი შედეგი მოქალაქისთვის:  </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მთავარი სპიკერი:  </w:t>
            </w:r>
            <w:r w:rsidRPr="00254C75">
              <w:rPr>
                <w:highlight w:val="yellow"/>
                <w:lang w:val="ka-GE"/>
              </w:rPr>
              <w:t>მინისტრი მიხეილ გიორგაძე</w:t>
            </w:r>
          </w:p>
          <w:p w:rsidR="00254C75" w:rsidRPr="00254C75" w:rsidRDefault="00254C75" w:rsidP="00254C75">
            <w:pPr>
              <w:pStyle w:val="BodyText"/>
              <w:tabs>
                <w:tab w:val="left" w:pos="426"/>
              </w:tabs>
              <w:ind w:left="175"/>
              <w:rPr>
                <w:b/>
                <w:highlight w:val="yellow"/>
                <w:lang w:val="ka-GE"/>
              </w:rPr>
            </w:pPr>
            <w:r w:rsidRPr="00254C75">
              <w:rPr>
                <w:b/>
                <w:highlight w:val="yellow"/>
                <w:lang w:val="ka-GE"/>
              </w:rPr>
              <w:t xml:space="preserve">მოწვეული სტუმრები:   </w:t>
            </w:r>
          </w:p>
          <w:p w:rsidR="00254C75" w:rsidRPr="000E2949" w:rsidRDefault="00254C75" w:rsidP="00254C75">
            <w:pPr>
              <w:pStyle w:val="BodyText"/>
              <w:tabs>
                <w:tab w:val="left" w:pos="426"/>
              </w:tabs>
              <w:ind w:left="175"/>
              <w:rPr>
                <w:b/>
                <w:lang w:val="ka-GE"/>
              </w:rPr>
            </w:pPr>
            <w:r w:rsidRPr="00254C75">
              <w:rPr>
                <w:b/>
                <w:highlight w:val="yellow"/>
                <w:lang w:val="ka-GE"/>
              </w:rPr>
              <w:t xml:space="preserve">გაშუქება - </w:t>
            </w:r>
            <w:r w:rsidRPr="00254C75">
              <w:rPr>
                <w:highlight w:val="yellow"/>
                <w:lang w:val="ka-GE"/>
              </w:rPr>
              <w:t>გაშუქდება ყველა მედია საშუალებით</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0E2949" w:rsidRDefault="00254C75" w:rsidP="00FE5A22">
            <w:pPr>
              <w:pStyle w:val="BodyText"/>
              <w:tabs>
                <w:tab w:val="left" w:pos="426"/>
              </w:tabs>
              <w:rPr>
                <w:rFonts w:eastAsia="Times New Roman"/>
                <w:b/>
                <w:bCs/>
                <w:lang w:val="ka-GE"/>
              </w:rPr>
            </w:pPr>
            <w:r>
              <w:rPr>
                <w:rFonts w:eastAsia="Times New Roman"/>
                <w:b/>
                <w:bCs/>
                <w:lang w:val="ka-GE"/>
              </w:rPr>
              <w:t>4</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6537FB">
            <w:pPr>
              <w:pStyle w:val="BodyText"/>
              <w:tabs>
                <w:tab w:val="left" w:pos="426"/>
              </w:tabs>
              <w:ind w:left="175"/>
              <w:rPr>
                <w:b/>
                <w:lang w:val="ka-GE"/>
              </w:rPr>
            </w:pPr>
            <w:r w:rsidRPr="000E2949">
              <w:rPr>
                <w:b/>
                <w:lang w:val="ka-GE"/>
              </w:rPr>
              <w:t>გარემოს დაცვისა და სოფლის მეურნეობის სამინისტრო</w:t>
            </w:r>
          </w:p>
          <w:p w:rsidR="00254C75" w:rsidRPr="000E2949" w:rsidRDefault="00254C75" w:rsidP="006537FB">
            <w:pPr>
              <w:pStyle w:val="BodyText"/>
              <w:tabs>
                <w:tab w:val="left" w:pos="426"/>
              </w:tabs>
              <w:ind w:left="175"/>
              <w:rPr>
                <w:b/>
                <w:lang w:val="ka-GE"/>
              </w:rPr>
            </w:pPr>
            <w:r w:rsidRPr="000E2949">
              <w:rPr>
                <w:b/>
                <w:lang w:val="ka-GE"/>
              </w:rPr>
              <w:t xml:space="preserve">ღონისძიების დასახელება:  </w:t>
            </w:r>
            <w:r w:rsidRPr="000E2949">
              <w:rPr>
                <w:lang w:val="ka-GE"/>
              </w:rPr>
              <w:t>“შეეკითხე ვეტერინარს” – LIVE - ჩართვა</w:t>
            </w:r>
          </w:p>
          <w:p w:rsidR="00254C75" w:rsidRPr="000E2949" w:rsidRDefault="00254C75" w:rsidP="006537FB">
            <w:pPr>
              <w:pStyle w:val="BodyText"/>
              <w:tabs>
                <w:tab w:val="left" w:pos="426"/>
              </w:tabs>
              <w:ind w:left="175"/>
              <w:rPr>
                <w:b/>
                <w:lang w:val="ka-GE"/>
              </w:rPr>
            </w:pPr>
            <w:r w:rsidRPr="000E2949">
              <w:rPr>
                <w:b/>
              </w:rPr>
              <w:t>თარიღი და დრო: </w:t>
            </w:r>
            <w:r w:rsidRPr="000E2949">
              <w:rPr>
                <w:lang w:val="ka-GE"/>
              </w:rPr>
              <w:t>23.02.2018  15:00 სთ</w:t>
            </w:r>
          </w:p>
          <w:p w:rsidR="00254C75" w:rsidRPr="000E2949" w:rsidRDefault="00254C75" w:rsidP="006537FB">
            <w:pPr>
              <w:pStyle w:val="BodyText"/>
              <w:tabs>
                <w:tab w:val="left" w:pos="426"/>
              </w:tabs>
              <w:ind w:left="175"/>
              <w:rPr>
                <w:b/>
                <w:lang w:val="ka-GE"/>
              </w:rPr>
            </w:pPr>
            <w:r w:rsidRPr="000E2949">
              <w:rPr>
                <w:b/>
                <w:lang w:val="ka-GE"/>
              </w:rPr>
              <w:t>ადგილი: </w:t>
            </w:r>
            <w:r w:rsidRPr="000E2949">
              <w:rPr>
                <w:lang w:val="ka-GE"/>
              </w:rPr>
              <w:t>ქალაქი თბილისი, სოფლის მეურნეობის სამინისტროს ლაბორატორიის საკონფერენციო დარბაზი</w:t>
            </w:r>
          </w:p>
          <w:p w:rsidR="00254C75" w:rsidRPr="000E2949" w:rsidRDefault="00254C75" w:rsidP="006537FB">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 xml:space="preserve">სოფლის მეურნეობის სამინისტროს ლაბორატორიის ვეტერინარი-სპეციალისტი, გაგა ოსიაშვილი ვეტერინარიის სფეროში  ხშირად დასმულ შეკითხვებს სოციალურ ქსელში, პირდაპირი ეთერის მეშვეობით </w:t>
            </w:r>
            <w:r w:rsidRPr="000E2949">
              <w:rPr>
                <w:lang w:val="ka-GE"/>
              </w:rPr>
              <w:lastRenderedPageBreak/>
              <w:t>უპასუხებს. ასევე, მოქალაქეებს შესაძლებლობა ექნებათ მათთვის აქტუალური ვეტერინარულ დაავადებებზე დასვან კითხვები და პრაქტიკული ინფორმაცია მიიღონ.</w:t>
            </w:r>
          </w:p>
          <w:p w:rsidR="00254C75" w:rsidRPr="000E2949" w:rsidRDefault="00254C75" w:rsidP="006537FB">
            <w:pPr>
              <w:pStyle w:val="BodyText"/>
              <w:tabs>
                <w:tab w:val="left" w:pos="426"/>
              </w:tabs>
              <w:ind w:left="175"/>
              <w:rPr>
                <w:b/>
                <w:lang w:val="ka-GE"/>
              </w:rPr>
            </w:pPr>
            <w:r w:rsidRPr="000E2949">
              <w:rPr>
                <w:b/>
                <w:lang w:val="ka-GE"/>
              </w:rPr>
              <w:t>მიზანი და მნიშვნელობა: </w:t>
            </w:r>
            <w:r w:rsidRPr="000E2949">
              <w:rPr>
                <w:lang w:val="ka-GE"/>
              </w:rPr>
              <w:t>უშუალო ინტერაქცია მომხმარებლებთან</w:t>
            </w:r>
          </w:p>
          <w:p w:rsidR="00254C75" w:rsidRPr="000E2949" w:rsidRDefault="00254C75" w:rsidP="006537FB">
            <w:pPr>
              <w:pStyle w:val="BodyText"/>
              <w:tabs>
                <w:tab w:val="left" w:pos="426"/>
              </w:tabs>
              <w:ind w:left="175"/>
              <w:rPr>
                <w:b/>
                <w:lang w:val="ka-GE"/>
              </w:rPr>
            </w:pPr>
            <w:r w:rsidRPr="000E2949">
              <w:rPr>
                <w:b/>
                <w:lang w:val="ka-GE"/>
              </w:rPr>
              <w:t>ძირითადი გზავნილები:</w:t>
            </w:r>
          </w:p>
          <w:p w:rsidR="00254C75" w:rsidRPr="000E2949" w:rsidRDefault="00254C75" w:rsidP="006537FB">
            <w:pPr>
              <w:pStyle w:val="BodyText"/>
              <w:tabs>
                <w:tab w:val="left" w:pos="426"/>
              </w:tabs>
              <w:ind w:left="175"/>
              <w:rPr>
                <w:b/>
                <w:lang w:val="ka-GE"/>
              </w:rPr>
            </w:pPr>
            <w:r w:rsidRPr="000E2949">
              <w:rPr>
                <w:b/>
                <w:lang w:val="ka-GE"/>
              </w:rPr>
              <w:t>რისკები (თუ არ არის, მიუთითეთ): </w:t>
            </w:r>
            <w:r w:rsidRPr="000E2949">
              <w:rPr>
                <w:lang w:val="ka-GE"/>
              </w:rPr>
              <w:t>არ არის</w:t>
            </w:r>
          </w:p>
          <w:p w:rsidR="00254C75" w:rsidRPr="000E2949" w:rsidRDefault="00254C75" w:rsidP="006537FB">
            <w:pPr>
              <w:pStyle w:val="BodyText"/>
              <w:tabs>
                <w:tab w:val="left" w:pos="426"/>
              </w:tabs>
              <w:ind w:left="175"/>
              <w:rPr>
                <w:b/>
                <w:lang w:val="ka-GE"/>
              </w:rPr>
            </w:pPr>
            <w:r w:rsidRPr="000E2949">
              <w:rPr>
                <w:b/>
                <w:lang w:val="ka-GE"/>
              </w:rPr>
              <w:t>მთავარი უწყება: </w:t>
            </w:r>
            <w:r w:rsidRPr="000E2949">
              <w:rPr>
                <w:lang w:val="ka-GE"/>
              </w:rPr>
              <w:t>სოფლის მეურნეობის სამინისტროს ლაბორატორია</w:t>
            </w:r>
          </w:p>
          <w:p w:rsidR="00254C75" w:rsidRPr="000E2949" w:rsidRDefault="00254C75" w:rsidP="006537FB">
            <w:pPr>
              <w:pStyle w:val="BodyText"/>
              <w:tabs>
                <w:tab w:val="left" w:pos="426"/>
              </w:tabs>
              <w:ind w:left="175"/>
              <w:rPr>
                <w:b/>
                <w:lang w:val="ka-GE"/>
              </w:rPr>
            </w:pPr>
            <w:r w:rsidRPr="000E2949">
              <w:rPr>
                <w:b/>
                <w:lang w:val="ka-GE"/>
              </w:rPr>
              <w:t>დამატებითი უწყება/უწყებები:</w:t>
            </w:r>
          </w:p>
          <w:p w:rsidR="00254C75" w:rsidRPr="000E2949" w:rsidRDefault="00254C75" w:rsidP="006537FB">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ვეტერინარულ დაავადებებზე პრაქტიკული ინფორმაციის მიღება</w:t>
            </w:r>
          </w:p>
          <w:p w:rsidR="00254C75" w:rsidRPr="000E2949" w:rsidRDefault="00254C75" w:rsidP="006537FB">
            <w:pPr>
              <w:pStyle w:val="BodyText"/>
              <w:tabs>
                <w:tab w:val="left" w:pos="426"/>
              </w:tabs>
              <w:ind w:left="175"/>
              <w:rPr>
                <w:b/>
                <w:lang w:val="ka-GE"/>
              </w:rPr>
            </w:pPr>
            <w:r w:rsidRPr="000E2949">
              <w:rPr>
                <w:b/>
                <w:lang w:val="ka-GE"/>
              </w:rPr>
              <w:t>მთავარი სპიკერი: </w:t>
            </w:r>
            <w:r w:rsidRPr="000E2949">
              <w:rPr>
                <w:lang w:val="ka-GE"/>
              </w:rPr>
              <w:t>ლაბორატორიის ვეტერინარი-სპეციალისტი, გაგა ოსიაშვილი</w:t>
            </w:r>
          </w:p>
          <w:p w:rsidR="00254C75" w:rsidRPr="000E2949" w:rsidRDefault="00254C75" w:rsidP="006537FB">
            <w:pPr>
              <w:pStyle w:val="BodyText"/>
              <w:tabs>
                <w:tab w:val="left" w:pos="426"/>
              </w:tabs>
              <w:ind w:left="175"/>
              <w:rPr>
                <w:b/>
                <w:lang w:val="ka-GE"/>
              </w:rPr>
            </w:pPr>
            <w:r w:rsidRPr="000E2949">
              <w:rPr>
                <w:b/>
                <w:lang w:val="ka-GE"/>
              </w:rPr>
              <w:t>მოწვეული სტუმრები:</w:t>
            </w:r>
          </w:p>
          <w:p w:rsidR="00254C75" w:rsidRPr="000E2949" w:rsidRDefault="00254C75" w:rsidP="00FE3E1D">
            <w:pPr>
              <w:pStyle w:val="BodyText"/>
              <w:tabs>
                <w:tab w:val="left" w:pos="426"/>
              </w:tabs>
              <w:ind w:left="175"/>
              <w:rPr>
                <w:b/>
                <w:lang w:val="ka-GE"/>
              </w:rPr>
            </w:pPr>
            <w:r w:rsidRPr="000E2949">
              <w:rPr>
                <w:b/>
              </w:rPr>
              <w:t>გაშუქება: </w:t>
            </w:r>
            <w:r w:rsidRPr="000E2949">
              <w:rPr>
                <w:lang w:val="ka-GE"/>
              </w:rPr>
              <w:t>სოციალური ქსელით გავრცელება - facebook.com/LMA</w:t>
            </w:r>
          </w:p>
        </w:tc>
      </w:tr>
      <w:tr w:rsidR="00254C75" w:rsidRPr="00254C7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0E2949" w:rsidRDefault="00254C75" w:rsidP="00FE5A22">
            <w:pPr>
              <w:pStyle w:val="BodyText"/>
              <w:tabs>
                <w:tab w:val="left" w:pos="426"/>
              </w:tabs>
              <w:rPr>
                <w:rFonts w:eastAsia="Times New Roman"/>
                <w:b/>
                <w:bCs/>
                <w:lang w:val="ka-GE"/>
              </w:rPr>
            </w:pPr>
            <w:r>
              <w:rPr>
                <w:rFonts w:eastAsia="Times New Roman"/>
                <w:b/>
                <w:bCs/>
                <w:lang w:val="ka-GE"/>
              </w:rPr>
              <w:t>5</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A5016C">
            <w:pPr>
              <w:spacing w:after="0" w:line="240" w:lineRule="auto"/>
              <w:ind w:left="176"/>
              <w:rPr>
                <w:rFonts w:ascii="Sylfaen" w:hAnsi="Sylfaen" w:cs="Sylfaen"/>
                <w:b/>
                <w:sz w:val="24"/>
                <w:szCs w:val="24"/>
                <w:lang w:val="ka-GE"/>
              </w:rPr>
            </w:pPr>
            <w:r w:rsidRPr="000E2949">
              <w:rPr>
                <w:rFonts w:ascii="Sylfaen" w:hAnsi="Sylfaen" w:cs="Sylfaen"/>
                <w:b/>
                <w:sz w:val="24"/>
                <w:szCs w:val="24"/>
                <w:lang w:val="ka-GE"/>
              </w:rPr>
              <w:t>განათლების სამინისტრო</w:t>
            </w:r>
          </w:p>
          <w:p w:rsidR="00254C75" w:rsidRPr="000E2949" w:rsidRDefault="00254C75" w:rsidP="00A5016C">
            <w:pPr>
              <w:spacing w:after="0" w:line="240" w:lineRule="auto"/>
              <w:ind w:left="176"/>
              <w:rPr>
                <w:rFonts w:ascii="Sylfaen" w:hAnsi="Sylfaen"/>
                <w:b/>
                <w:sz w:val="24"/>
                <w:szCs w:val="24"/>
                <w:lang w:val="ka-GE"/>
              </w:rPr>
            </w:pPr>
            <w:r w:rsidRPr="000E2949">
              <w:rPr>
                <w:rFonts w:ascii="Sylfaen" w:hAnsi="Sylfaen" w:cs="Sylfaen"/>
                <w:b/>
                <w:sz w:val="24"/>
                <w:szCs w:val="24"/>
                <w:lang w:val="ka-GE"/>
              </w:rPr>
              <w:t>პროფესიული კოლეჯები განათლების საერთაშორისო ფესტივალზე</w:t>
            </w:r>
          </w:p>
          <w:p w:rsidR="00254C75" w:rsidRPr="000E2949" w:rsidRDefault="00254C75" w:rsidP="00A5016C">
            <w:pPr>
              <w:spacing w:after="0" w:line="240" w:lineRule="auto"/>
              <w:ind w:left="176"/>
              <w:rPr>
                <w:rFonts w:ascii="Sylfaen" w:hAnsi="Sylfaen"/>
                <w:sz w:val="24"/>
                <w:szCs w:val="24"/>
              </w:rPr>
            </w:pPr>
            <w:r w:rsidRPr="000E2949">
              <w:rPr>
                <w:rFonts w:ascii="Sylfaen" w:hAnsi="Sylfaen" w:cs="Sylfaen"/>
                <w:b/>
                <w:sz w:val="24"/>
                <w:szCs w:val="24"/>
              </w:rPr>
              <w:t>თარიღი</w:t>
            </w:r>
            <w:r w:rsidRPr="000E2949">
              <w:rPr>
                <w:rFonts w:ascii="Sylfaen" w:hAnsi="Sylfaen"/>
                <w:b/>
                <w:sz w:val="24"/>
                <w:szCs w:val="24"/>
              </w:rPr>
              <w:t xml:space="preserve"> </w:t>
            </w:r>
            <w:r w:rsidRPr="000E2949">
              <w:rPr>
                <w:rFonts w:ascii="Sylfaen" w:hAnsi="Sylfaen" w:cs="Sylfaen"/>
                <w:b/>
                <w:sz w:val="24"/>
                <w:szCs w:val="24"/>
              </w:rPr>
              <w:t>და</w:t>
            </w:r>
            <w:r w:rsidRPr="000E2949">
              <w:rPr>
                <w:rFonts w:ascii="Sylfaen" w:hAnsi="Sylfaen"/>
                <w:b/>
                <w:sz w:val="24"/>
                <w:szCs w:val="24"/>
              </w:rPr>
              <w:t xml:space="preserve"> </w:t>
            </w:r>
            <w:r w:rsidRPr="000E2949">
              <w:rPr>
                <w:rFonts w:ascii="Sylfaen" w:hAnsi="Sylfaen" w:cs="Sylfaen"/>
                <w:b/>
                <w:sz w:val="24"/>
                <w:szCs w:val="24"/>
              </w:rPr>
              <w:t>დრო</w:t>
            </w:r>
            <w:r w:rsidRPr="000E2949">
              <w:rPr>
                <w:rFonts w:ascii="Sylfaen" w:hAnsi="Sylfaen"/>
                <w:b/>
                <w:sz w:val="24"/>
                <w:szCs w:val="24"/>
              </w:rPr>
              <w:t>:</w:t>
            </w:r>
            <w:r w:rsidRPr="000E2949">
              <w:rPr>
                <w:rFonts w:ascii="Sylfaen" w:hAnsi="Sylfaen"/>
                <w:sz w:val="24"/>
                <w:szCs w:val="24"/>
              </w:rPr>
              <w:t xml:space="preserve">  2</w:t>
            </w:r>
            <w:r w:rsidRPr="000E2949">
              <w:rPr>
                <w:rFonts w:ascii="Sylfaen" w:hAnsi="Sylfaen"/>
                <w:sz w:val="24"/>
                <w:szCs w:val="24"/>
                <w:lang w:val="ka-GE"/>
              </w:rPr>
              <w:t xml:space="preserve">3 </w:t>
            </w:r>
            <w:r w:rsidRPr="000E2949">
              <w:rPr>
                <w:rFonts w:ascii="Sylfaen" w:hAnsi="Sylfaen" w:cs="Sylfaen"/>
                <w:sz w:val="24"/>
                <w:szCs w:val="24"/>
                <w:lang w:val="ka-GE"/>
              </w:rPr>
              <w:t>თებერვალი</w:t>
            </w:r>
            <w:r w:rsidRPr="000E2949">
              <w:rPr>
                <w:rFonts w:ascii="Sylfaen" w:hAnsi="Sylfaen"/>
                <w:sz w:val="24"/>
                <w:szCs w:val="24"/>
                <w:lang w:val="ka-GE"/>
              </w:rPr>
              <w:t xml:space="preserve">, </w:t>
            </w:r>
            <w:r w:rsidRPr="000E2949">
              <w:rPr>
                <w:rFonts w:ascii="Sylfaen" w:hAnsi="Sylfaen"/>
                <w:sz w:val="24"/>
                <w:szCs w:val="24"/>
              </w:rPr>
              <w:t>1</w:t>
            </w:r>
            <w:r w:rsidRPr="000E2949">
              <w:rPr>
                <w:rFonts w:ascii="Sylfaen" w:hAnsi="Sylfaen"/>
                <w:sz w:val="24"/>
                <w:szCs w:val="24"/>
                <w:lang w:val="ka-GE"/>
              </w:rPr>
              <w:t>5</w:t>
            </w:r>
            <w:r w:rsidRPr="000E2949">
              <w:rPr>
                <w:rFonts w:ascii="Sylfaen" w:hAnsi="Sylfaen"/>
                <w:sz w:val="24"/>
                <w:szCs w:val="24"/>
              </w:rPr>
              <w:t>:00-</w:t>
            </w:r>
            <w:r w:rsidRPr="000E2949">
              <w:rPr>
                <w:rFonts w:ascii="Sylfaen" w:hAnsi="Sylfaen" w:cs="Sylfaen"/>
                <w:sz w:val="24"/>
                <w:szCs w:val="24"/>
              </w:rPr>
              <w:t>ზე</w:t>
            </w:r>
          </w:p>
          <w:p w:rsidR="00254C75" w:rsidRPr="000E2949" w:rsidRDefault="00254C75" w:rsidP="00A5016C">
            <w:pPr>
              <w:spacing w:after="0" w:line="240" w:lineRule="auto"/>
              <w:ind w:left="176"/>
              <w:rPr>
                <w:rFonts w:ascii="Sylfaen" w:hAnsi="Sylfaen"/>
                <w:sz w:val="24"/>
                <w:szCs w:val="24"/>
              </w:rPr>
            </w:pPr>
            <w:r w:rsidRPr="000E2949">
              <w:rPr>
                <w:rFonts w:ascii="Sylfaen" w:hAnsi="Sylfaen" w:cs="Sylfaen"/>
                <w:b/>
                <w:sz w:val="24"/>
                <w:szCs w:val="24"/>
              </w:rPr>
              <w:t>ადგილი</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cs="Sylfaen"/>
                <w:sz w:val="24"/>
                <w:szCs w:val="24"/>
                <w:lang w:val="ka-GE"/>
              </w:rPr>
              <w:t>საგამოფენო</w:t>
            </w:r>
            <w:r w:rsidRPr="000E2949">
              <w:rPr>
                <w:rFonts w:ascii="Sylfaen" w:hAnsi="Sylfaen"/>
                <w:sz w:val="24"/>
                <w:szCs w:val="24"/>
                <w:lang w:val="ka-GE"/>
              </w:rPr>
              <w:t xml:space="preserve">  </w:t>
            </w:r>
            <w:r w:rsidRPr="000E2949">
              <w:rPr>
                <w:rFonts w:ascii="Sylfaen" w:hAnsi="Sylfaen" w:cs="Sylfaen"/>
                <w:sz w:val="24"/>
                <w:szCs w:val="24"/>
                <w:lang w:val="ka-GE"/>
              </w:rPr>
              <w:t>ცენტრში</w:t>
            </w:r>
            <w:r w:rsidRPr="000E2949">
              <w:rPr>
                <w:rFonts w:ascii="Sylfaen" w:hAnsi="Sylfaen"/>
                <w:sz w:val="24"/>
                <w:szCs w:val="24"/>
                <w:lang w:val="ka-GE"/>
              </w:rPr>
              <w:t xml:space="preserve"> „</w:t>
            </w:r>
            <w:r w:rsidRPr="000E2949">
              <w:rPr>
                <w:rFonts w:ascii="Sylfaen" w:hAnsi="Sylfaen" w:cs="Sylfaen"/>
                <w:sz w:val="24"/>
                <w:szCs w:val="24"/>
                <w:lang w:val="ka-GE"/>
              </w:rPr>
              <w:t>ექსპო</w:t>
            </w:r>
            <w:r w:rsidRPr="000E2949">
              <w:rPr>
                <w:rFonts w:ascii="Sylfaen" w:hAnsi="Sylfaen"/>
                <w:sz w:val="24"/>
                <w:szCs w:val="24"/>
                <w:lang w:val="ka-GE"/>
              </w:rPr>
              <w:t>-</w:t>
            </w:r>
            <w:r w:rsidRPr="000E2949">
              <w:rPr>
                <w:rFonts w:ascii="Sylfaen" w:hAnsi="Sylfaen" w:cs="Sylfaen"/>
                <w:sz w:val="24"/>
                <w:szCs w:val="24"/>
                <w:lang w:val="ka-GE"/>
              </w:rPr>
              <w:t>ჯორჯია</w:t>
            </w:r>
            <w:r w:rsidRPr="000E2949">
              <w:rPr>
                <w:rFonts w:ascii="Sylfaen" w:hAnsi="Sylfaen"/>
                <w:sz w:val="24"/>
                <w:szCs w:val="24"/>
                <w:lang w:val="ka-GE"/>
              </w:rPr>
              <w:t>“ მე-11 პავილიონი</w:t>
            </w:r>
          </w:p>
          <w:p w:rsidR="00254C75" w:rsidRPr="000E2949" w:rsidRDefault="00254C75" w:rsidP="00A5016C">
            <w:pPr>
              <w:spacing w:after="0" w:line="240" w:lineRule="auto"/>
              <w:ind w:left="176"/>
              <w:rPr>
                <w:rFonts w:ascii="Sylfaen" w:hAnsi="Sylfaen" w:cs="Sylfaen"/>
                <w:sz w:val="24"/>
                <w:szCs w:val="24"/>
              </w:rPr>
            </w:pPr>
            <w:r w:rsidRPr="000E2949">
              <w:rPr>
                <w:rFonts w:ascii="Sylfaen" w:hAnsi="Sylfaen" w:cs="Sylfaen"/>
                <w:b/>
                <w:sz w:val="24"/>
                <w:szCs w:val="24"/>
              </w:rPr>
              <w:t>ღონისძიების</w:t>
            </w:r>
            <w:r w:rsidRPr="000E2949">
              <w:rPr>
                <w:rFonts w:ascii="Sylfaen" w:hAnsi="Sylfaen"/>
                <w:b/>
                <w:sz w:val="24"/>
                <w:szCs w:val="24"/>
              </w:rPr>
              <w:t xml:space="preserve"> </w:t>
            </w:r>
            <w:r w:rsidRPr="000E2949">
              <w:rPr>
                <w:rFonts w:ascii="Sylfaen" w:hAnsi="Sylfaen" w:cs="Sylfaen"/>
                <w:b/>
                <w:sz w:val="24"/>
                <w:szCs w:val="24"/>
              </w:rPr>
              <w:t>შესახებ</w:t>
            </w:r>
            <w:r w:rsidRPr="000E2949">
              <w:rPr>
                <w:rFonts w:ascii="Sylfaen" w:hAnsi="Sylfaen"/>
                <w:sz w:val="24"/>
                <w:szCs w:val="24"/>
              </w:rPr>
              <w:t xml:space="preserve">: 23-24 </w:t>
            </w:r>
            <w:r w:rsidRPr="000E2949">
              <w:rPr>
                <w:rFonts w:ascii="Sylfaen" w:hAnsi="Sylfaen" w:cs="Sylfaen"/>
                <w:sz w:val="24"/>
                <w:szCs w:val="24"/>
              </w:rPr>
              <w:t>თებერვალ</w:t>
            </w:r>
            <w:r w:rsidRPr="000E2949">
              <w:rPr>
                <w:rFonts w:ascii="Sylfaen" w:hAnsi="Sylfaen" w:cs="Sylfaen"/>
                <w:sz w:val="24"/>
                <w:szCs w:val="24"/>
                <w:lang w:val="ka-GE"/>
              </w:rPr>
              <w:t>ს თბილისში განათლების მე-8 საერთაშორისო გამოფენა გაიმართება, რომელშიც მონაწილეობას მიიღებს მსოფლიოს 100-მდე საგანმანათლებლო დაწესებულება. ღონისძიების სტუმრებს შესაძლებლობა ექნებათ შეხვდნენ სასწავლო დაწესებულებების წარმომადგენლებს და შესაბამისი ინფორმაცია მიიღონ არსებული საგანმანათლებლო პროგრამების,  სწავლის დაფინანსების შესაძლებლობების, სტიპენდიებისა და გრანტების შესახებ.</w:t>
            </w:r>
          </w:p>
          <w:p w:rsidR="00254C75" w:rsidRPr="000E2949" w:rsidRDefault="00254C75" w:rsidP="00A5016C">
            <w:pPr>
              <w:spacing w:after="0" w:line="240" w:lineRule="auto"/>
              <w:ind w:left="176"/>
              <w:rPr>
                <w:rFonts w:ascii="Sylfaen" w:hAnsi="Sylfaen" w:cs="Sylfaen"/>
                <w:sz w:val="24"/>
                <w:szCs w:val="24"/>
                <w:lang w:val="ka-GE"/>
              </w:rPr>
            </w:pPr>
            <w:r w:rsidRPr="000E2949">
              <w:rPr>
                <w:rFonts w:ascii="Sylfaen" w:hAnsi="Sylfaen" w:cs="Sylfaen"/>
                <w:sz w:val="24"/>
                <w:szCs w:val="24"/>
                <w:lang w:val="ka-GE"/>
              </w:rPr>
              <w:t>ღონისძიებაში მონაწილეობას საზოგადოებრივი კოლეჯი „აისი“, „ახალი ტალღა“, „იკაროსი“, „მერმისი“ და „სპექტრი“ მიიღებენ. საგამოფენო პავილიონში პროფესიული სასწავლებლებისათვის  გამოყოფილი და  აღჭურვილი  საგამოფენო სტენდის მომსახურების შესყიდვას უზრუნველყოფს გერმანიის საერთაშორისო თანამშრომლობის საზოგადოება (GIZ)). ასევე მოეწყობა საკონსულტაციო კუთხე, სადაც ნებისმიერ დაინტერესებულ პირს პროფესიული პროგრამების, ჩარიცხვისა და დაფინანსების მიღების შესახებ ამომწურავი ინფორმაცია მიეწოდება.</w:t>
            </w:r>
          </w:p>
          <w:p w:rsidR="00254C75" w:rsidRPr="000E2949" w:rsidRDefault="00254C75" w:rsidP="00A5016C">
            <w:pPr>
              <w:spacing w:after="0" w:line="240" w:lineRule="auto"/>
              <w:ind w:left="176"/>
              <w:rPr>
                <w:rFonts w:ascii="Sylfaen" w:hAnsi="Sylfaen"/>
                <w:sz w:val="24"/>
                <w:szCs w:val="24"/>
                <w:lang w:val="ka-GE"/>
              </w:rPr>
            </w:pPr>
            <w:r w:rsidRPr="000E2949">
              <w:rPr>
                <w:rFonts w:ascii="Sylfaen" w:hAnsi="Sylfaen" w:cs="Sylfaen"/>
                <w:b/>
                <w:sz w:val="24"/>
                <w:szCs w:val="24"/>
              </w:rPr>
              <w:t>მიზანი</w:t>
            </w:r>
            <w:r w:rsidRPr="000E2949">
              <w:rPr>
                <w:rFonts w:ascii="Sylfaen" w:hAnsi="Sylfaen"/>
                <w:b/>
                <w:sz w:val="24"/>
                <w:szCs w:val="24"/>
              </w:rPr>
              <w:t xml:space="preserve"> </w:t>
            </w:r>
            <w:r w:rsidRPr="000E2949">
              <w:rPr>
                <w:rFonts w:ascii="Sylfaen" w:hAnsi="Sylfaen" w:cs="Sylfaen"/>
                <w:b/>
                <w:sz w:val="24"/>
                <w:szCs w:val="24"/>
              </w:rPr>
              <w:t>და</w:t>
            </w:r>
            <w:r w:rsidRPr="000E2949">
              <w:rPr>
                <w:rFonts w:ascii="Sylfaen" w:hAnsi="Sylfaen"/>
                <w:b/>
                <w:sz w:val="24"/>
                <w:szCs w:val="24"/>
              </w:rPr>
              <w:t xml:space="preserve"> </w:t>
            </w:r>
            <w:r w:rsidRPr="000E2949">
              <w:rPr>
                <w:rFonts w:ascii="Sylfaen" w:hAnsi="Sylfaen" w:cs="Sylfaen"/>
                <w:b/>
                <w:sz w:val="24"/>
                <w:szCs w:val="24"/>
              </w:rPr>
              <w:t>მნიშვნელობა</w:t>
            </w:r>
            <w:r w:rsidRPr="000E2949">
              <w:rPr>
                <w:rFonts w:ascii="Sylfaen" w:hAnsi="Sylfaen"/>
                <w:b/>
                <w:sz w:val="24"/>
                <w:szCs w:val="24"/>
              </w:rPr>
              <w:t>:</w:t>
            </w:r>
            <w:r w:rsidRPr="000E2949">
              <w:rPr>
                <w:rFonts w:ascii="Sylfaen" w:hAnsi="Sylfaen"/>
                <w:b/>
                <w:sz w:val="24"/>
                <w:szCs w:val="24"/>
                <w:lang w:val="ka-GE"/>
              </w:rPr>
              <w:t xml:space="preserve"> </w:t>
            </w:r>
            <w:r w:rsidRPr="000E2949">
              <w:rPr>
                <w:rFonts w:ascii="Sylfaen" w:hAnsi="Sylfaen" w:cs="Sylfaen"/>
                <w:sz w:val="24"/>
                <w:szCs w:val="24"/>
                <w:lang w:val="ka-GE"/>
              </w:rPr>
              <w:t>გამოფენის</w:t>
            </w:r>
            <w:r w:rsidRPr="000E2949">
              <w:rPr>
                <w:rFonts w:ascii="Sylfaen" w:hAnsi="Sylfaen"/>
                <w:sz w:val="24"/>
                <w:szCs w:val="24"/>
                <w:lang w:val="ka-GE"/>
              </w:rPr>
              <w:t xml:space="preserve"> </w:t>
            </w:r>
            <w:r w:rsidRPr="000E2949">
              <w:rPr>
                <w:rFonts w:ascii="Sylfaen" w:hAnsi="Sylfaen" w:cs="Sylfaen"/>
                <w:sz w:val="24"/>
                <w:szCs w:val="24"/>
                <w:lang w:val="ka-GE"/>
              </w:rPr>
              <w:t>მიზანს</w:t>
            </w:r>
            <w:r w:rsidRPr="000E2949">
              <w:rPr>
                <w:rFonts w:ascii="Sylfaen" w:hAnsi="Sylfaen"/>
                <w:sz w:val="24"/>
                <w:szCs w:val="24"/>
                <w:lang w:val="ka-GE"/>
              </w:rPr>
              <w:t xml:space="preserve"> </w:t>
            </w:r>
            <w:r w:rsidRPr="000E2949">
              <w:rPr>
                <w:rFonts w:ascii="Sylfaen" w:hAnsi="Sylfaen" w:cs="Sylfaen"/>
                <w:sz w:val="24"/>
                <w:szCs w:val="24"/>
                <w:lang w:val="ka-GE"/>
              </w:rPr>
              <w:t>წარმოადგენს</w:t>
            </w:r>
            <w:r w:rsidRPr="000E2949">
              <w:rPr>
                <w:rFonts w:ascii="Sylfaen" w:hAnsi="Sylfaen"/>
                <w:sz w:val="24"/>
                <w:szCs w:val="24"/>
                <w:lang w:val="ka-GE"/>
              </w:rPr>
              <w:t xml:space="preserve"> </w:t>
            </w:r>
            <w:r w:rsidRPr="000E2949">
              <w:rPr>
                <w:rFonts w:ascii="Sylfaen" w:hAnsi="Sylfaen" w:cs="Sylfaen"/>
                <w:sz w:val="24"/>
                <w:szCs w:val="24"/>
                <w:lang w:val="ka-GE"/>
              </w:rPr>
              <w:t>პროფესიული</w:t>
            </w:r>
            <w:r w:rsidRPr="000E2949">
              <w:rPr>
                <w:rFonts w:ascii="Sylfaen" w:hAnsi="Sylfaen"/>
                <w:sz w:val="24"/>
                <w:szCs w:val="24"/>
                <w:lang w:val="ka-GE"/>
              </w:rPr>
              <w:t xml:space="preserve"> </w:t>
            </w:r>
            <w:r w:rsidRPr="000E2949">
              <w:rPr>
                <w:rFonts w:ascii="Sylfaen" w:hAnsi="Sylfaen" w:cs="Sylfaen"/>
                <w:sz w:val="24"/>
                <w:szCs w:val="24"/>
                <w:lang w:val="ka-GE"/>
              </w:rPr>
              <w:t>განათლების</w:t>
            </w:r>
            <w:r w:rsidRPr="000E2949">
              <w:rPr>
                <w:rFonts w:ascii="Sylfaen" w:hAnsi="Sylfaen"/>
                <w:sz w:val="24"/>
                <w:szCs w:val="24"/>
                <w:lang w:val="ka-GE"/>
              </w:rPr>
              <w:t xml:space="preserve"> </w:t>
            </w:r>
            <w:r w:rsidRPr="000E2949">
              <w:rPr>
                <w:rFonts w:ascii="Sylfaen" w:hAnsi="Sylfaen" w:cs="Sylfaen"/>
                <w:sz w:val="24"/>
                <w:szCs w:val="24"/>
                <w:lang w:val="ka-GE"/>
              </w:rPr>
              <w:t>პოპულარიზაცია</w:t>
            </w:r>
            <w:r w:rsidRPr="000E2949">
              <w:rPr>
                <w:rFonts w:ascii="Sylfaen" w:hAnsi="Sylfaen"/>
                <w:sz w:val="24"/>
                <w:szCs w:val="24"/>
                <w:lang w:val="ka-GE"/>
              </w:rPr>
              <w:t xml:space="preserve">, </w:t>
            </w:r>
            <w:r w:rsidRPr="000E2949">
              <w:rPr>
                <w:rFonts w:ascii="Sylfaen" w:hAnsi="Sylfaen" w:cs="Sylfaen"/>
                <w:sz w:val="24"/>
                <w:szCs w:val="24"/>
                <w:lang w:val="ka-GE"/>
              </w:rPr>
              <w:t>ასევე</w:t>
            </w:r>
            <w:r w:rsidRPr="000E2949">
              <w:rPr>
                <w:rFonts w:ascii="Sylfaen" w:hAnsi="Sylfaen"/>
                <w:sz w:val="24"/>
                <w:szCs w:val="24"/>
                <w:lang w:val="ka-GE"/>
              </w:rPr>
              <w:t xml:space="preserve"> </w:t>
            </w:r>
            <w:r w:rsidRPr="000E2949">
              <w:rPr>
                <w:rFonts w:ascii="Sylfaen" w:hAnsi="Sylfaen" w:cs="Sylfaen"/>
                <w:sz w:val="24"/>
                <w:szCs w:val="24"/>
                <w:lang w:val="ka-GE"/>
              </w:rPr>
              <w:t>დაინტერესებულ</w:t>
            </w:r>
            <w:r w:rsidRPr="000E2949">
              <w:rPr>
                <w:rFonts w:ascii="Sylfaen" w:hAnsi="Sylfaen"/>
                <w:sz w:val="24"/>
                <w:szCs w:val="24"/>
                <w:lang w:val="ka-GE"/>
              </w:rPr>
              <w:t xml:space="preserve"> </w:t>
            </w:r>
            <w:r w:rsidRPr="000E2949">
              <w:rPr>
                <w:rFonts w:ascii="Sylfaen" w:hAnsi="Sylfaen" w:cs="Sylfaen"/>
                <w:sz w:val="24"/>
                <w:szCs w:val="24"/>
                <w:lang w:val="ka-GE"/>
              </w:rPr>
              <w:t>პირებს</w:t>
            </w:r>
            <w:r w:rsidRPr="000E2949">
              <w:rPr>
                <w:rFonts w:ascii="Sylfaen" w:hAnsi="Sylfaen"/>
                <w:sz w:val="24"/>
                <w:szCs w:val="24"/>
                <w:lang w:val="ka-GE"/>
              </w:rPr>
              <w:t xml:space="preserve"> </w:t>
            </w:r>
            <w:r w:rsidRPr="000E2949">
              <w:rPr>
                <w:rFonts w:ascii="Sylfaen" w:hAnsi="Sylfaen" w:cs="Sylfaen"/>
                <w:sz w:val="24"/>
                <w:szCs w:val="24"/>
                <w:lang w:val="ka-GE"/>
              </w:rPr>
              <w:t>შეექმნებათ</w:t>
            </w:r>
            <w:r w:rsidRPr="000E2949">
              <w:rPr>
                <w:rFonts w:ascii="Sylfaen" w:hAnsi="Sylfaen"/>
                <w:sz w:val="24"/>
                <w:szCs w:val="24"/>
                <w:lang w:val="ka-GE"/>
              </w:rPr>
              <w:t xml:space="preserve"> </w:t>
            </w:r>
            <w:r w:rsidRPr="000E2949">
              <w:rPr>
                <w:rFonts w:ascii="Sylfaen" w:hAnsi="Sylfaen" w:cs="Sylfaen"/>
                <w:sz w:val="24"/>
                <w:szCs w:val="24"/>
                <w:lang w:val="ka-GE"/>
              </w:rPr>
              <w:t>ნათელი</w:t>
            </w:r>
            <w:r w:rsidRPr="000E2949">
              <w:rPr>
                <w:rFonts w:ascii="Sylfaen" w:hAnsi="Sylfaen"/>
                <w:sz w:val="24"/>
                <w:szCs w:val="24"/>
                <w:lang w:val="ka-GE"/>
              </w:rPr>
              <w:t xml:space="preserve"> </w:t>
            </w:r>
            <w:r w:rsidRPr="000E2949">
              <w:rPr>
                <w:rFonts w:ascii="Sylfaen" w:hAnsi="Sylfaen" w:cs="Sylfaen"/>
                <w:sz w:val="24"/>
                <w:szCs w:val="24"/>
                <w:lang w:val="ka-GE"/>
              </w:rPr>
              <w:t>წარმოდგენა</w:t>
            </w:r>
            <w:r w:rsidRPr="000E2949">
              <w:rPr>
                <w:rFonts w:ascii="Sylfaen" w:hAnsi="Sylfaen"/>
                <w:sz w:val="24"/>
                <w:szCs w:val="24"/>
                <w:lang w:val="ka-GE"/>
              </w:rPr>
              <w:t xml:space="preserve"> </w:t>
            </w:r>
            <w:r w:rsidRPr="000E2949">
              <w:rPr>
                <w:rFonts w:ascii="Sylfaen" w:hAnsi="Sylfaen" w:cs="Sylfaen"/>
                <w:sz w:val="24"/>
                <w:szCs w:val="24"/>
                <w:lang w:val="ka-GE"/>
              </w:rPr>
              <w:t>ზოგადად</w:t>
            </w:r>
            <w:r w:rsidRPr="000E2949">
              <w:rPr>
                <w:rFonts w:ascii="Sylfaen" w:hAnsi="Sylfaen"/>
                <w:sz w:val="24"/>
                <w:szCs w:val="24"/>
                <w:lang w:val="ka-GE"/>
              </w:rPr>
              <w:t xml:space="preserve"> </w:t>
            </w:r>
            <w:r w:rsidRPr="000E2949">
              <w:rPr>
                <w:rFonts w:ascii="Sylfaen" w:hAnsi="Sylfaen" w:cs="Sylfaen"/>
                <w:sz w:val="24"/>
                <w:szCs w:val="24"/>
                <w:lang w:val="ka-GE"/>
              </w:rPr>
              <w:t>პროფესიულ</w:t>
            </w:r>
            <w:r w:rsidRPr="000E2949">
              <w:rPr>
                <w:rFonts w:ascii="Sylfaen" w:hAnsi="Sylfaen"/>
                <w:sz w:val="24"/>
                <w:szCs w:val="24"/>
                <w:lang w:val="ka-GE"/>
              </w:rPr>
              <w:t xml:space="preserve"> </w:t>
            </w:r>
            <w:r w:rsidRPr="000E2949">
              <w:rPr>
                <w:rFonts w:ascii="Sylfaen" w:hAnsi="Sylfaen" w:cs="Sylfaen"/>
                <w:sz w:val="24"/>
                <w:szCs w:val="24"/>
                <w:lang w:val="ka-GE"/>
              </w:rPr>
              <w:t>განათლების</w:t>
            </w:r>
            <w:r w:rsidRPr="000E2949">
              <w:rPr>
                <w:rFonts w:ascii="Sylfaen" w:hAnsi="Sylfaen"/>
                <w:sz w:val="24"/>
                <w:szCs w:val="24"/>
                <w:lang w:val="ka-GE"/>
              </w:rPr>
              <w:t xml:space="preserve"> </w:t>
            </w:r>
            <w:r w:rsidRPr="000E2949">
              <w:rPr>
                <w:rFonts w:ascii="Sylfaen" w:hAnsi="Sylfaen" w:cs="Sylfaen"/>
                <w:sz w:val="24"/>
                <w:szCs w:val="24"/>
                <w:lang w:val="ka-GE"/>
              </w:rPr>
              <w:t>სისტემაზე</w:t>
            </w:r>
            <w:r w:rsidRPr="000E2949">
              <w:rPr>
                <w:rFonts w:ascii="Sylfaen" w:hAnsi="Sylfaen"/>
                <w:sz w:val="24"/>
                <w:szCs w:val="24"/>
                <w:lang w:val="ka-GE"/>
              </w:rPr>
              <w:t xml:space="preserve"> </w:t>
            </w:r>
            <w:r w:rsidRPr="000E2949">
              <w:rPr>
                <w:rFonts w:ascii="Sylfaen" w:hAnsi="Sylfaen" w:cs="Sylfaen"/>
                <w:sz w:val="24"/>
                <w:szCs w:val="24"/>
                <w:lang w:val="ka-GE"/>
              </w:rPr>
              <w:t>და</w:t>
            </w:r>
            <w:r w:rsidRPr="000E2949">
              <w:rPr>
                <w:rFonts w:ascii="Sylfaen" w:hAnsi="Sylfaen"/>
                <w:sz w:val="24"/>
                <w:szCs w:val="24"/>
                <w:lang w:val="ka-GE"/>
              </w:rPr>
              <w:t xml:space="preserve"> </w:t>
            </w:r>
            <w:r w:rsidRPr="000E2949">
              <w:rPr>
                <w:rFonts w:ascii="Sylfaen" w:hAnsi="Sylfaen" w:cs="Sylfaen"/>
                <w:sz w:val="24"/>
                <w:szCs w:val="24"/>
                <w:lang w:val="ka-GE"/>
              </w:rPr>
              <w:t>კოლეჯის</w:t>
            </w:r>
            <w:r w:rsidRPr="000E2949">
              <w:rPr>
                <w:rFonts w:ascii="Sylfaen" w:hAnsi="Sylfaen"/>
                <w:sz w:val="24"/>
                <w:szCs w:val="24"/>
                <w:lang w:val="ka-GE"/>
              </w:rPr>
              <w:t xml:space="preserve"> </w:t>
            </w:r>
            <w:r w:rsidRPr="000E2949">
              <w:rPr>
                <w:rFonts w:ascii="Sylfaen" w:hAnsi="Sylfaen" w:cs="Sylfaen"/>
                <w:sz w:val="24"/>
                <w:szCs w:val="24"/>
                <w:lang w:val="ka-GE"/>
              </w:rPr>
              <w:t>მიერ</w:t>
            </w:r>
            <w:r w:rsidRPr="000E2949">
              <w:rPr>
                <w:rFonts w:ascii="Sylfaen" w:hAnsi="Sylfaen"/>
                <w:sz w:val="24"/>
                <w:szCs w:val="24"/>
                <w:lang w:val="ka-GE"/>
              </w:rPr>
              <w:t xml:space="preserve"> </w:t>
            </w:r>
            <w:r w:rsidRPr="000E2949">
              <w:rPr>
                <w:rFonts w:ascii="Sylfaen" w:hAnsi="Sylfaen" w:cs="Sylfaen"/>
                <w:sz w:val="24"/>
                <w:szCs w:val="24"/>
                <w:lang w:val="ka-GE"/>
              </w:rPr>
              <w:t>განსახორციელებელ</w:t>
            </w:r>
            <w:r w:rsidRPr="000E2949">
              <w:rPr>
                <w:rFonts w:ascii="Sylfaen" w:hAnsi="Sylfaen"/>
                <w:sz w:val="24"/>
                <w:szCs w:val="24"/>
                <w:lang w:val="ka-GE"/>
              </w:rPr>
              <w:t xml:space="preserve"> </w:t>
            </w:r>
            <w:r w:rsidRPr="000E2949">
              <w:rPr>
                <w:rFonts w:ascii="Sylfaen" w:hAnsi="Sylfaen" w:cs="Sylfaen"/>
                <w:sz w:val="24"/>
                <w:szCs w:val="24"/>
                <w:lang w:val="ka-GE"/>
              </w:rPr>
              <w:t>პროგრამებზე</w:t>
            </w:r>
            <w:r w:rsidRPr="000E2949">
              <w:rPr>
                <w:rFonts w:ascii="Sylfaen" w:hAnsi="Sylfaen"/>
                <w:sz w:val="24"/>
                <w:szCs w:val="24"/>
                <w:lang w:val="ka-GE"/>
              </w:rPr>
              <w:t>.</w:t>
            </w:r>
          </w:p>
          <w:p w:rsidR="00254C75" w:rsidRPr="000E2949" w:rsidRDefault="00254C75" w:rsidP="00A5016C">
            <w:pPr>
              <w:spacing w:after="0" w:line="240" w:lineRule="auto"/>
              <w:ind w:left="176"/>
              <w:rPr>
                <w:rFonts w:ascii="Sylfaen" w:hAnsi="Sylfaen"/>
                <w:sz w:val="24"/>
                <w:szCs w:val="24"/>
                <w:lang w:val="ka-GE"/>
              </w:rPr>
            </w:pPr>
            <w:r w:rsidRPr="000E2949">
              <w:rPr>
                <w:rFonts w:ascii="Sylfaen" w:hAnsi="Sylfaen" w:cs="Sylfaen"/>
                <w:b/>
                <w:sz w:val="24"/>
                <w:szCs w:val="24"/>
              </w:rPr>
              <w:t>ძირითადი</w:t>
            </w:r>
            <w:r w:rsidRPr="000E2949">
              <w:rPr>
                <w:rFonts w:ascii="Sylfaen" w:hAnsi="Sylfaen"/>
                <w:b/>
                <w:sz w:val="24"/>
                <w:szCs w:val="24"/>
              </w:rPr>
              <w:t xml:space="preserve"> </w:t>
            </w:r>
            <w:r w:rsidRPr="000E2949">
              <w:rPr>
                <w:rFonts w:ascii="Sylfaen" w:hAnsi="Sylfaen" w:cs="Sylfaen"/>
                <w:b/>
                <w:sz w:val="24"/>
                <w:szCs w:val="24"/>
              </w:rPr>
              <w:t>გზავნილები</w:t>
            </w:r>
            <w:r w:rsidRPr="000E2949">
              <w:rPr>
                <w:rFonts w:ascii="Sylfaen" w:hAnsi="Sylfaen"/>
                <w:b/>
                <w:sz w:val="24"/>
                <w:szCs w:val="24"/>
              </w:rPr>
              <w:t>:</w:t>
            </w:r>
            <w:r w:rsidRPr="000E2949">
              <w:rPr>
                <w:rFonts w:ascii="Sylfaen" w:hAnsi="Sylfaen"/>
                <w:sz w:val="24"/>
                <w:szCs w:val="24"/>
              </w:rPr>
              <w:t xml:space="preserve"> </w:t>
            </w:r>
            <w:r w:rsidRPr="000E2949">
              <w:rPr>
                <w:rFonts w:ascii="Sylfaen" w:hAnsi="Sylfaen" w:cs="Sylfaen"/>
                <w:sz w:val="24"/>
                <w:szCs w:val="24"/>
                <w:lang w:val="ka-GE"/>
              </w:rPr>
              <w:t>პროფესიული</w:t>
            </w:r>
            <w:r w:rsidRPr="000E2949">
              <w:rPr>
                <w:rFonts w:ascii="Sylfaen" w:hAnsi="Sylfaen"/>
                <w:sz w:val="24"/>
                <w:szCs w:val="24"/>
                <w:lang w:val="ka-GE"/>
              </w:rPr>
              <w:t xml:space="preserve"> </w:t>
            </w:r>
            <w:r w:rsidRPr="000E2949">
              <w:rPr>
                <w:rFonts w:ascii="Sylfaen" w:hAnsi="Sylfaen" w:cs="Sylfaen"/>
                <w:sz w:val="24"/>
                <w:szCs w:val="24"/>
                <w:lang w:val="ka-GE"/>
              </w:rPr>
              <w:t>განათლების</w:t>
            </w:r>
            <w:r w:rsidRPr="000E2949">
              <w:rPr>
                <w:rFonts w:ascii="Sylfaen" w:hAnsi="Sylfaen"/>
                <w:sz w:val="24"/>
                <w:szCs w:val="24"/>
                <w:lang w:val="ka-GE"/>
              </w:rPr>
              <w:t xml:space="preserve"> </w:t>
            </w:r>
            <w:r w:rsidRPr="000E2949">
              <w:rPr>
                <w:rFonts w:ascii="Sylfaen" w:hAnsi="Sylfaen" w:cs="Sylfaen"/>
                <w:sz w:val="24"/>
                <w:szCs w:val="24"/>
                <w:lang w:val="ka-GE"/>
              </w:rPr>
              <w:t>ცნობადობის</w:t>
            </w:r>
            <w:r w:rsidRPr="000E2949">
              <w:rPr>
                <w:rFonts w:ascii="Sylfaen" w:hAnsi="Sylfaen"/>
                <w:sz w:val="24"/>
                <w:szCs w:val="24"/>
                <w:lang w:val="ka-GE"/>
              </w:rPr>
              <w:t xml:space="preserve"> </w:t>
            </w:r>
            <w:r w:rsidRPr="000E2949">
              <w:rPr>
                <w:rFonts w:ascii="Sylfaen" w:hAnsi="Sylfaen" w:cs="Sylfaen"/>
                <w:sz w:val="24"/>
                <w:szCs w:val="24"/>
                <w:lang w:val="ka-GE"/>
              </w:rPr>
              <w:t>გაზრდა</w:t>
            </w:r>
          </w:p>
          <w:p w:rsidR="00254C75" w:rsidRPr="000E2949" w:rsidRDefault="00254C75" w:rsidP="00A5016C">
            <w:pPr>
              <w:spacing w:after="0" w:line="240" w:lineRule="auto"/>
              <w:ind w:left="176"/>
              <w:rPr>
                <w:rFonts w:ascii="Sylfaen" w:hAnsi="Sylfaen"/>
                <w:sz w:val="24"/>
                <w:szCs w:val="24"/>
                <w:lang w:val="ka-GE"/>
              </w:rPr>
            </w:pPr>
            <w:r w:rsidRPr="000E2949">
              <w:rPr>
                <w:rFonts w:ascii="Sylfaen" w:hAnsi="Sylfaen" w:cs="Sylfaen"/>
                <w:b/>
                <w:sz w:val="24"/>
                <w:szCs w:val="24"/>
              </w:rPr>
              <w:t>რისკები</w:t>
            </w:r>
            <w:r w:rsidRPr="000E2949">
              <w:rPr>
                <w:rFonts w:ascii="Sylfaen" w:hAnsi="Sylfaen"/>
                <w:b/>
                <w:sz w:val="24"/>
                <w:szCs w:val="24"/>
              </w:rPr>
              <w:t xml:space="preserve"> (</w:t>
            </w:r>
            <w:r w:rsidRPr="000E2949">
              <w:rPr>
                <w:rFonts w:ascii="Sylfaen" w:hAnsi="Sylfaen" w:cs="Sylfaen"/>
                <w:b/>
                <w:sz w:val="24"/>
                <w:szCs w:val="24"/>
              </w:rPr>
              <w:t>თუ</w:t>
            </w:r>
            <w:r w:rsidRPr="000E2949">
              <w:rPr>
                <w:rFonts w:ascii="Sylfaen" w:hAnsi="Sylfaen"/>
                <w:b/>
                <w:sz w:val="24"/>
                <w:szCs w:val="24"/>
              </w:rPr>
              <w:t xml:space="preserve"> </w:t>
            </w:r>
            <w:r w:rsidRPr="000E2949">
              <w:rPr>
                <w:rFonts w:ascii="Sylfaen" w:hAnsi="Sylfaen" w:cs="Sylfaen"/>
                <w:b/>
                <w:sz w:val="24"/>
                <w:szCs w:val="24"/>
              </w:rPr>
              <w:t>არ</w:t>
            </w:r>
            <w:r w:rsidRPr="000E2949">
              <w:rPr>
                <w:rFonts w:ascii="Sylfaen" w:hAnsi="Sylfaen"/>
                <w:b/>
                <w:sz w:val="24"/>
                <w:szCs w:val="24"/>
              </w:rPr>
              <w:t xml:space="preserve"> </w:t>
            </w:r>
            <w:r w:rsidRPr="000E2949">
              <w:rPr>
                <w:rFonts w:ascii="Sylfaen" w:hAnsi="Sylfaen" w:cs="Sylfaen"/>
                <w:b/>
                <w:sz w:val="24"/>
                <w:szCs w:val="24"/>
              </w:rPr>
              <w:t>არის</w:t>
            </w:r>
            <w:r w:rsidRPr="000E2949">
              <w:rPr>
                <w:rFonts w:ascii="Sylfaen" w:hAnsi="Sylfaen"/>
                <w:b/>
                <w:sz w:val="24"/>
                <w:szCs w:val="24"/>
              </w:rPr>
              <w:t xml:space="preserve">, </w:t>
            </w:r>
            <w:r w:rsidRPr="000E2949">
              <w:rPr>
                <w:rFonts w:ascii="Sylfaen" w:hAnsi="Sylfaen" w:cs="Sylfaen"/>
                <w:b/>
                <w:sz w:val="24"/>
                <w:szCs w:val="24"/>
              </w:rPr>
              <w:t>მიუთითეთ</w:t>
            </w:r>
            <w:r w:rsidRPr="000E2949">
              <w:rPr>
                <w:rFonts w:ascii="Sylfaen" w:hAnsi="Sylfaen"/>
                <w:b/>
                <w:sz w:val="24"/>
                <w:szCs w:val="24"/>
              </w:rPr>
              <w:t>):</w:t>
            </w:r>
            <w:r w:rsidRPr="000E2949">
              <w:rPr>
                <w:rFonts w:ascii="Sylfaen" w:hAnsi="Sylfaen"/>
                <w:b/>
                <w:sz w:val="24"/>
                <w:szCs w:val="24"/>
                <w:lang w:val="ka-GE"/>
              </w:rPr>
              <w:t xml:space="preserve"> </w:t>
            </w:r>
            <w:r w:rsidRPr="000E2949">
              <w:rPr>
                <w:rFonts w:ascii="Sylfaen" w:hAnsi="Sylfaen" w:cs="Sylfaen"/>
                <w:sz w:val="24"/>
                <w:szCs w:val="24"/>
                <w:lang w:val="ka-GE"/>
              </w:rPr>
              <w:t>არ</w:t>
            </w:r>
            <w:r w:rsidRPr="000E2949">
              <w:rPr>
                <w:rFonts w:ascii="Sylfaen" w:hAnsi="Sylfaen"/>
                <w:sz w:val="24"/>
                <w:szCs w:val="24"/>
                <w:lang w:val="ka-GE"/>
              </w:rPr>
              <w:t xml:space="preserve"> </w:t>
            </w:r>
            <w:r w:rsidRPr="000E2949">
              <w:rPr>
                <w:rFonts w:ascii="Sylfaen" w:hAnsi="Sylfaen" w:cs="Sylfaen"/>
                <w:sz w:val="24"/>
                <w:szCs w:val="24"/>
                <w:lang w:val="ka-GE"/>
              </w:rPr>
              <w:t>არსებობს</w:t>
            </w:r>
            <w:r w:rsidRPr="000E2949">
              <w:rPr>
                <w:rFonts w:ascii="Sylfaen" w:hAnsi="Sylfaen"/>
                <w:sz w:val="24"/>
                <w:szCs w:val="24"/>
                <w:lang w:val="ka-GE"/>
              </w:rPr>
              <w:t xml:space="preserve"> </w:t>
            </w:r>
          </w:p>
          <w:p w:rsidR="00254C75" w:rsidRPr="000E2949" w:rsidRDefault="00254C75" w:rsidP="00A5016C">
            <w:pPr>
              <w:spacing w:after="0" w:line="240" w:lineRule="auto"/>
              <w:ind w:left="176"/>
              <w:rPr>
                <w:rFonts w:ascii="Sylfaen" w:hAnsi="Sylfaen" w:cs="Sylfaen"/>
                <w:sz w:val="24"/>
                <w:szCs w:val="24"/>
                <w:lang w:val="ka-GE"/>
              </w:rPr>
            </w:pPr>
            <w:r w:rsidRPr="000E2949">
              <w:rPr>
                <w:rFonts w:ascii="Sylfaen" w:hAnsi="Sylfaen" w:cs="Sylfaen"/>
                <w:b/>
                <w:sz w:val="24"/>
                <w:szCs w:val="24"/>
              </w:rPr>
              <w:t>მთავარი</w:t>
            </w:r>
            <w:r w:rsidRPr="000E2949">
              <w:rPr>
                <w:rFonts w:ascii="Sylfaen" w:hAnsi="Sylfaen"/>
                <w:b/>
                <w:sz w:val="24"/>
                <w:szCs w:val="24"/>
              </w:rPr>
              <w:t xml:space="preserve"> </w:t>
            </w:r>
            <w:r w:rsidRPr="000E2949">
              <w:rPr>
                <w:rFonts w:ascii="Sylfaen" w:hAnsi="Sylfaen" w:cs="Sylfaen"/>
                <w:b/>
                <w:sz w:val="24"/>
                <w:szCs w:val="24"/>
              </w:rPr>
              <w:t>უწყება</w:t>
            </w:r>
            <w:r w:rsidRPr="000E2949">
              <w:rPr>
                <w:rFonts w:ascii="Sylfaen" w:hAnsi="Sylfaen"/>
                <w:sz w:val="24"/>
                <w:szCs w:val="24"/>
              </w:rPr>
              <w:t xml:space="preserve">:  </w:t>
            </w:r>
            <w:r w:rsidRPr="000E2949">
              <w:rPr>
                <w:rFonts w:ascii="Sylfaen" w:hAnsi="Sylfaen" w:cs="Sylfaen"/>
                <w:sz w:val="24"/>
                <w:szCs w:val="24"/>
                <w:lang w:val="ka-GE"/>
              </w:rPr>
              <w:t>საქართველოს განათლებისა და მეცნიერების სამინისტრო</w:t>
            </w:r>
          </w:p>
          <w:p w:rsidR="00254C75" w:rsidRPr="000E2949" w:rsidRDefault="00254C75" w:rsidP="00A5016C">
            <w:pPr>
              <w:spacing w:after="0" w:line="240" w:lineRule="auto"/>
              <w:ind w:left="176"/>
              <w:rPr>
                <w:rFonts w:ascii="Sylfaen" w:hAnsi="Sylfaen" w:cs="Sylfaen"/>
                <w:sz w:val="24"/>
                <w:szCs w:val="24"/>
                <w:lang w:val="ka-GE"/>
              </w:rPr>
            </w:pPr>
            <w:r w:rsidRPr="000E2949">
              <w:rPr>
                <w:rFonts w:ascii="Sylfaen" w:hAnsi="Sylfaen" w:cs="Sylfaen"/>
                <w:b/>
                <w:sz w:val="24"/>
                <w:szCs w:val="24"/>
              </w:rPr>
              <w:t>დამატებითი</w:t>
            </w:r>
            <w:r w:rsidRPr="000E2949">
              <w:rPr>
                <w:rFonts w:ascii="Sylfaen" w:hAnsi="Sylfaen"/>
                <w:b/>
                <w:sz w:val="24"/>
                <w:szCs w:val="24"/>
              </w:rPr>
              <w:t xml:space="preserve"> </w:t>
            </w:r>
            <w:r w:rsidRPr="000E2949">
              <w:rPr>
                <w:rFonts w:ascii="Sylfaen" w:hAnsi="Sylfaen" w:cs="Sylfaen"/>
                <w:b/>
                <w:sz w:val="24"/>
                <w:szCs w:val="24"/>
              </w:rPr>
              <w:t>უწყება</w:t>
            </w:r>
            <w:r w:rsidRPr="000E2949">
              <w:rPr>
                <w:rFonts w:ascii="Sylfaen" w:hAnsi="Sylfaen"/>
                <w:b/>
                <w:sz w:val="24"/>
                <w:szCs w:val="24"/>
              </w:rPr>
              <w:t>/</w:t>
            </w:r>
            <w:r w:rsidRPr="000E2949">
              <w:rPr>
                <w:rFonts w:ascii="Sylfaen" w:hAnsi="Sylfaen" w:cs="Sylfaen"/>
                <w:b/>
                <w:sz w:val="24"/>
                <w:szCs w:val="24"/>
              </w:rPr>
              <w:t>უწყებები</w:t>
            </w:r>
            <w:r w:rsidRPr="000E2949">
              <w:rPr>
                <w:rFonts w:ascii="Sylfaen" w:hAnsi="Sylfaen"/>
                <w:b/>
                <w:sz w:val="24"/>
                <w:szCs w:val="24"/>
              </w:rPr>
              <w:t xml:space="preserve">:  </w:t>
            </w:r>
            <w:r w:rsidRPr="000E2949">
              <w:rPr>
                <w:rFonts w:ascii="Sylfaen" w:hAnsi="Sylfaen" w:cs="Sylfaen"/>
                <w:sz w:val="24"/>
                <w:szCs w:val="24"/>
                <w:lang w:val="ka-GE"/>
              </w:rPr>
              <w:t>გერმანიის საერთაშორისო თანამშრომლობის საზოგადოება</w:t>
            </w:r>
          </w:p>
          <w:p w:rsidR="00254C75" w:rsidRPr="000E2949" w:rsidRDefault="00254C75" w:rsidP="00A5016C">
            <w:pPr>
              <w:spacing w:after="0" w:line="240" w:lineRule="auto"/>
              <w:ind w:left="176"/>
              <w:rPr>
                <w:rFonts w:ascii="Sylfaen" w:hAnsi="Sylfaen"/>
                <w:sz w:val="24"/>
                <w:szCs w:val="24"/>
                <w:lang w:val="ka-GE"/>
              </w:rPr>
            </w:pPr>
            <w:r w:rsidRPr="000E2949">
              <w:rPr>
                <w:rFonts w:ascii="Sylfaen" w:hAnsi="Sylfaen" w:cs="Sylfaen"/>
                <w:b/>
                <w:sz w:val="24"/>
                <w:szCs w:val="24"/>
              </w:rPr>
              <w:t>მოსალოდნელი</w:t>
            </w:r>
            <w:r w:rsidRPr="000E2949">
              <w:rPr>
                <w:rFonts w:ascii="Sylfaen" w:hAnsi="Sylfaen"/>
                <w:b/>
                <w:sz w:val="24"/>
                <w:szCs w:val="24"/>
              </w:rPr>
              <w:t xml:space="preserve"> </w:t>
            </w:r>
            <w:r w:rsidRPr="000E2949">
              <w:rPr>
                <w:rFonts w:ascii="Sylfaen" w:hAnsi="Sylfaen" w:cs="Sylfaen"/>
                <w:b/>
                <w:sz w:val="24"/>
                <w:szCs w:val="24"/>
              </w:rPr>
              <w:t>შედეგი</w:t>
            </w:r>
            <w:r w:rsidRPr="000E2949">
              <w:rPr>
                <w:rFonts w:ascii="Sylfaen" w:hAnsi="Sylfaen"/>
                <w:b/>
                <w:sz w:val="24"/>
                <w:szCs w:val="24"/>
              </w:rPr>
              <w:t xml:space="preserve"> </w:t>
            </w:r>
            <w:r w:rsidRPr="000E2949">
              <w:rPr>
                <w:rFonts w:ascii="Sylfaen" w:hAnsi="Sylfaen" w:cs="Sylfaen"/>
                <w:b/>
                <w:sz w:val="24"/>
                <w:szCs w:val="24"/>
              </w:rPr>
              <w:t>მოქალაქისთვის</w:t>
            </w:r>
            <w:r w:rsidRPr="000E2949">
              <w:rPr>
                <w:rFonts w:ascii="Sylfaen" w:hAnsi="Sylfaen"/>
                <w:b/>
                <w:sz w:val="24"/>
                <w:szCs w:val="24"/>
              </w:rPr>
              <w:t xml:space="preserve">:  </w:t>
            </w:r>
          </w:p>
          <w:p w:rsidR="00254C75" w:rsidRPr="000E2949" w:rsidRDefault="00254C75" w:rsidP="00A5016C">
            <w:pPr>
              <w:spacing w:after="0" w:line="240" w:lineRule="auto"/>
              <w:ind w:left="176"/>
              <w:rPr>
                <w:rFonts w:ascii="Sylfaen" w:hAnsi="Sylfaen"/>
                <w:b/>
                <w:sz w:val="24"/>
                <w:szCs w:val="24"/>
                <w:lang w:val="ka-GE"/>
              </w:rPr>
            </w:pPr>
            <w:r w:rsidRPr="000E2949">
              <w:rPr>
                <w:rFonts w:ascii="Sylfaen" w:hAnsi="Sylfaen" w:cs="Sylfaen"/>
                <w:b/>
                <w:sz w:val="24"/>
                <w:szCs w:val="24"/>
              </w:rPr>
              <w:lastRenderedPageBreak/>
              <w:t>მთავარი</w:t>
            </w:r>
            <w:r w:rsidRPr="000E2949">
              <w:rPr>
                <w:rFonts w:ascii="Sylfaen" w:hAnsi="Sylfaen"/>
                <w:b/>
                <w:sz w:val="24"/>
                <w:szCs w:val="24"/>
              </w:rPr>
              <w:t xml:space="preserve"> </w:t>
            </w:r>
            <w:r w:rsidRPr="000E2949">
              <w:rPr>
                <w:rFonts w:ascii="Sylfaen" w:hAnsi="Sylfaen" w:cs="Sylfaen"/>
                <w:b/>
                <w:sz w:val="24"/>
                <w:szCs w:val="24"/>
              </w:rPr>
              <w:t>სპიკერი</w:t>
            </w:r>
            <w:r w:rsidRPr="000E2949">
              <w:rPr>
                <w:rFonts w:ascii="Sylfaen" w:hAnsi="Sylfaen"/>
                <w:b/>
                <w:sz w:val="24"/>
                <w:szCs w:val="24"/>
              </w:rPr>
              <w:t xml:space="preserve">:  </w:t>
            </w:r>
            <w:r w:rsidRPr="000E2949">
              <w:rPr>
                <w:rFonts w:ascii="Sylfaen" w:hAnsi="Sylfaen" w:cs="Sylfaen"/>
                <w:b/>
                <w:color w:val="C00000"/>
                <w:sz w:val="24"/>
                <w:szCs w:val="24"/>
                <w:lang w:val="ka-GE"/>
              </w:rPr>
              <w:t>მინისტრი</w:t>
            </w:r>
          </w:p>
          <w:p w:rsidR="00254C75" w:rsidRPr="000E2949" w:rsidRDefault="00254C75" w:rsidP="00A5016C">
            <w:pPr>
              <w:spacing w:after="0" w:line="240" w:lineRule="auto"/>
              <w:ind w:left="176"/>
              <w:rPr>
                <w:rFonts w:ascii="Sylfaen" w:hAnsi="Sylfaen"/>
                <w:sz w:val="24"/>
                <w:szCs w:val="24"/>
                <w:lang w:val="ka-GE"/>
              </w:rPr>
            </w:pPr>
            <w:r w:rsidRPr="000E2949">
              <w:rPr>
                <w:rFonts w:ascii="Sylfaen" w:hAnsi="Sylfaen" w:cs="Sylfaen"/>
                <w:b/>
                <w:sz w:val="24"/>
                <w:szCs w:val="24"/>
              </w:rPr>
              <w:t>მოწვეული</w:t>
            </w:r>
            <w:r w:rsidRPr="000E2949">
              <w:rPr>
                <w:rFonts w:ascii="Sylfaen" w:hAnsi="Sylfaen"/>
                <w:b/>
                <w:sz w:val="24"/>
                <w:szCs w:val="24"/>
              </w:rPr>
              <w:t xml:space="preserve"> </w:t>
            </w:r>
            <w:r w:rsidRPr="000E2949">
              <w:rPr>
                <w:rFonts w:ascii="Sylfaen" w:hAnsi="Sylfaen" w:cs="Sylfaen"/>
                <w:b/>
                <w:sz w:val="24"/>
                <w:szCs w:val="24"/>
              </w:rPr>
              <w:t>სტუმრები</w:t>
            </w:r>
            <w:r w:rsidRPr="000E2949">
              <w:rPr>
                <w:rFonts w:ascii="Sylfaen" w:hAnsi="Sylfaen"/>
                <w:b/>
                <w:sz w:val="24"/>
                <w:szCs w:val="24"/>
              </w:rPr>
              <w:t xml:space="preserve">:  </w:t>
            </w:r>
            <w:r w:rsidRPr="000E2949">
              <w:rPr>
                <w:rFonts w:ascii="Sylfaen" w:hAnsi="Sylfaen" w:cs="Sylfaen"/>
                <w:sz w:val="24"/>
                <w:szCs w:val="24"/>
                <w:lang w:val="ka-GE"/>
              </w:rPr>
              <w:t>განათლების</w:t>
            </w:r>
            <w:r w:rsidRPr="000E2949">
              <w:rPr>
                <w:rFonts w:ascii="Sylfaen" w:hAnsi="Sylfaen"/>
                <w:sz w:val="24"/>
                <w:szCs w:val="24"/>
                <w:lang w:val="ka-GE"/>
              </w:rPr>
              <w:t xml:space="preserve"> </w:t>
            </w:r>
            <w:r w:rsidRPr="000E2949">
              <w:rPr>
                <w:rFonts w:ascii="Sylfaen" w:hAnsi="Sylfaen" w:cs="Sylfaen"/>
                <w:sz w:val="24"/>
                <w:szCs w:val="24"/>
                <w:lang w:val="ka-GE"/>
              </w:rPr>
              <w:t>სამინისტროს</w:t>
            </w:r>
            <w:r w:rsidRPr="000E2949">
              <w:rPr>
                <w:rFonts w:ascii="Sylfaen" w:hAnsi="Sylfaen"/>
                <w:sz w:val="24"/>
                <w:szCs w:val="24"/>
                <w:lang w:val="ka-GE"/>
              </w:rPr>
              <w:t xml:space="preserve">, </w:t>
            </w:r>
            <w:r w:rsidRPr="000E2949">
              <w:rPr>
                <w:rFonts w:ascii="Sylfaen" w:hAnsi="Sylfaen" w:cs="Sylfaen"/>
                <w:sz w:val="24"/>
                <w:szCs w:val="24"/>
                <w:lang w:val="ka-GE"/>
              </w:rPr>
              <w:t>ინფრასტრუქტურის</w:t>
            </w:r>
            <w:r w:rsidRPr="000E2949">
              <w:rPr>
                <w:rFonts w:ascii="Sylfaen" w:hAnsi="Sylfaen"/>
                <w:sz w:val="24"/>
                <w:szCs w:val="24"/>
                <w:lang w:val="ka-GE"/>
              </w:rPr>
              <w:t xml:space="preserve"> </w:t>
            </w:r>
            <w:r w:rsidRPr="000E2949">
              <w:rPr>
                <w:rFonts w:ascii="Sylfaen" w:hAnsi="Sylfaen" w:cs="Sylfaen"/>
                <w:sz w:val="24"/>
                <w:szCs w:val="24"/>
                <w:lang w:val="ka-GE"/>
              </w:rPr>
              <w:t>სამინისტროს</w:t>
            </w:r>
            <w:r w:rsidRPr="000E2949">
              <w:rPr>
                <w:rFonts w:ascii="Sylfaen" w:hAnsi="Sylfaen"/>
                <w:sz w:val="24"/>
                <w:szCs w:val="24"/>
                <w:lang w:val="ka-GE"/>
              </w:rPr>
              <w:t xml:space="preserve">, </w:t>
            </w:r>
            <w:r w:rsidRPr="000E2949">
              <w:rPr>
                <w:rFonts w:ascii="Sylfaen" w:hAnsi="Sylfaen" w:cs="Sylfaen"/>
                <w:sz w:val="24"/>
                <w:szCs w:val="24"/>
                <w:lang w:val="ka-GE"/>
              </w:rPr>
              <w:t>გამგეობის</w:t>
            </w:r>
            <w:r w:rsidRPr="000E2949">
              <w:rPr>
                <w:rFonts w:ascii="Sylfaen" w:hAnsi="Sylfaen"/>
                <w:sz w:val="24"/>
                <w:szCs w:val="24"/>
                <w:lang w:val="ka-GE"/>
              </w:rPr>
              <w:t xml:space="preserve"> </w:t>
            </w:r>
            <w:r w:rsidRPr="000E2949">
              <w:rPr>
                <w:rFonts w:ascii="Sylfaen" w:hAnsi="Sylfaen" w:cs="Sylfaen"/>
                <w:sz w:val="24"/>
                <w:szCs w:val="24"/>
                <w:lang w:val="ka-GE"/>
              </w:rPr>
              <w:t>და</w:t>
            </w:r>
            <w:r w:rsidRPr="000E2949">
              <w:rPr>
                <w:rFonts w:ascii="Sylfaen" w:hAnsi="Sylfaen"/>
                <w:sz w:val="24"/>
                <w:szCs w:val="24"/>
                <w:lang w:val="ka-GE"/>
              </w:rPr>
              <w:t xml:space="preserve"> </w:t>
            </w:r>
            <w:r w:rsidRPr="000E2949">
              <w:rPr>
                <w:rFonts w:ascii="Sylfaen" w:hAnsi="Sylfaen" w:cs="Sylfaen"/>
                <w:sz w:val="24"/>
                <w:szCs w:val="24"/>
                <w:lang w:val="ka-GE"/>
              </w:rPr>
              <w:t>სკოლების</w:t>
            </w:r>
            <w:r w:rsidRPr="000E2949">
              <w:rPr>
                <w:rFonts w:ascii="Sylfaen" w:hAnsi="Sylfaen"/>
                <w:sz w:val="24"/>
                <w:szCs w:val="24"/>
                <w:lang w:val="ka-GE"/>
              </w:rPr>
              <w:t xml:space="preserve"> </w:t>
            </w:r>
            <w:r w:rsidRPr="000E2949">
              <w:rPr>
                <w:rFonts w:ascii="Sylfaen" w:hAnsi="Sylfaen" w:cs="Sylfaen"/>
                <w:sz w:val="24"/>
                <w:szCs w:val="24"/>
                <w:lang w:val="ka-GE"/>
              </w:rPr>
              <w:t>წარმომადგენლები</w:t>
            </w:r>
            <w:r w:rsidRPr="000E2949">
              <w:rPr>
                <w:rFonts w:ascii="Sylfaen" w:hAnsi="Sylfaen"/>
                <w:sz w:val="24"/>
                <w:szCs w:val="24"/>
                <w:lang w:val="ka-GE"/>
              </w:rPr>
              <w:t xml:space="preserve">. </w:t>
            </w:r>
            <w:r w:rsidRPr="000E2949">
              <w:rPr>
                <w:rFonts w:ascii="Sylfaen" w:hAnsi="Sylfaen" w:cs="Sylfaen"/>
                <w:sz w:val="24"/>
                <w:szCs w:val="24"/>
                <w:lang w:val="ka-GE"/>
              </w:rPr>
              <w:t>ასევე</w:t>
            </w:r>
            <w:r w:rsidRPr="000E2949">
              <w:rPr>
                <w:rFonts w:ascii="Sylfaen" w:hAnsi="Sylfaen"/>
                <w:sz w:val="24"/>
                <w:szCs w:val="24"/>
                <w:lang w:val="ka-GE"/>
              </w:rPr>
              <w:t xml:space="preserve">, </w:t>
            </w:r>
            <w:r w:rsidRPr="000E2949">
              <w:rPr>
                <w:rFonts w:ascii="Sylfaen" w:hAnsi="Sylfaen" w:cs="Sylfaen"/>
                <w:sz w:val="24"/>
                <w:szCs w:val="24"/>
                <w:lang w:val="ka-GE"/>
              </w:rPr>
              <w:t>დამსაქმებლები</w:t>
            </w:r>
            <w:r w:rsidRPr="000E2949">
              <w:rPr>
                <w:rFonts w:ascii="Sylfaen" w:hAnsi="Sylfaen"/>
                <w:sz w:val="24"/>
                <w:szCs w:val="24"/>
                <w:lang w:val="ka-GE"/>
              </w:rPr>
              <w:t xml:space="preserve"> </w:t>
            </w:r>
            <w:r w:rsidRPr="000E2949">
              <w:rPr>
                <w:rFonts w:ascii="Sylfaen" w:hAnsi="Sylfaen" w:cs="Sylfaen"/>
                <w:sz w:val="24"/>
                <w:szCs w:val="24"/>
                <w:lang w:val="ka-GE"/>
              </w:rPr>
              <w:t>და</w:t>
            </w:r>
            <w:r w:rsidRPr="000E2949">
              <w:rPr>
                <w:rFonts w:ascii="Sylfaen" w:hAnsi="Sylfaen"/>
                <w:sz w:val="24"/>
                <w:szCs w:val="24"/>
                <w:lang w:val="ka-GE"/>
              </w:rPr>
              <w:t xml:space="preserve"> </w:t>
            </w:r>
            <w:r w:rsidRPr="000E2949">
              <w:rPr>
                <w:rFonts w:ascii="Sylfaen" w:hAnsi="Sylfaen" w:cs="Sylfaen"/>
                <w:sz w:val="24"/>
                <w:szCs w:val="24"/>
                <w:lang w:val="ka-GE"/>
              </w:rPr>
              <w:t>არასამთავრობო</w:t>
            </w:r>
            <w:r w:rsidRPr="000E2949">
              <w:rPr>
                <w:rFonts w:ascii="Sylfaen" w:hAnsi="Sylfaen"/>
                <w:sz w:val="24"/>
                <w:szCs w:val="24"/>
                <w:lang w:val="ka-GE"/>
              </w:rPr>
              <w:t xml:space="preserve"> </w:t>
            </w:r>
            <w:r w:rsidRPr="000E2949">
              <w:rPr>
                <w:rFonts w:ascii="Sylfaen" w:hAnsi="Sylfaen" w:cs="Sylfaen"/>
                <w:sz w:val="24"/>
                <w:szCs w:val="24"/>
                <w:lang w:val="ka-GE"/>
              </w:rPr>
              <w:t>ორგანიზაციები</w:t>
            </w:r>
            <w:r w:rsidRPr="000E2949">
              <w:rPr>
                <w:rFonts w:ascii="Sylfaen" w:hAnsi="Sylfaen"/>
                <w:sz w:val="24"/>
                <w:szCs w:val="24"/>
                <w:lang w:val="ka-GE"/>
              </w:rPr>
              <w:t>.</w:t>
            </w:r>
          </w:p>
          <w:p w:rsidR="00254C75" w:rsidRPr="000E2949" w:rsidRDefault="00254C75" w:rsidP="00FE5A22">
            <w:pPr>
              <w:pStyle w:val="BodyText"/>
              <w:tabs>
                <w:tab w:val="left" w:pos="426"/>
              </w:tabs>
              <w:ind w:left="175"/>
              <w:rPr>
                <w:b/>
                <w:lang w:val="ka-GE"/>
              </w:rPr>
            </w:pPr>
            <w:r w:rsidRPr="000E2949">
              <w:rPr>
                <w:b/>
              </w:rPr>
              <w:t>გაშუქება</w:t>
            </w:r>
            <w:r w:rsidRPr="000E2949">
              <w:t xml:space="preserve"> -</w:t>
            </w:r>
            <w:r w:rsidRPr="000E2949">
              <w:rPr>
                <w:lang w:val="ka-GE"/>
              </w:rPr>
              <w:t xml:space="preserve"> მოვიწვევთ ტელევიზიებს, სამინისტროს ვებგვერდზე, </w:t>
            </w:r>
            <w:r w:rsidRPr="000E2949">
              <w:t>ფეისბუქზე დაიდება ფოტო</w:t>
            </w:r>
            <w:r w:rsidRPr="000E2949">
              <w:rPr>
                <w:lang w:val="ka-GE"/>
              </w:rPr>
              <w:t>/ვიდეო</w:t>
            </w:r>
            <w:r w:rsidRPr="000E2949">
              <w:t>.</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t>6</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570364">
            <w:pPr>
              <w:pStyle w:val="BodyText"/>
              <w:tabs>
                <w:tab w:val="left" w:pos="426"/>
              </w:tabs>
              <w:ind w:left="175"/>
              <w:rPr>
                <w:b/>
                <w:lang w:val="ka-GE"/>
              </w:rPr>
            </w:pPr>
            <w:r w:rsidRPr="000E2949">
              <w:rPr>
                <w:b/>
                <w:lang w:val="ka-GE"/>
              </w:rPr>
              <w:t>თავდაცვის სამინისტრო</w:t>
            </w:r>
          </w:p>
          <w:p w:rsidR="00254C75" w:rsidRPr="000E2949" w:rsidRDefault="00254C75" w:rsidP="00570364">
            <w:pPr>
              <w:pStyle w:val="BodyText"/>
              <w:tabs>
                <w:tab w:val="left" w:pos="426"/>
              </w:tabs>
              <w:ind w:left="175"/>
              <w:rPr>
                <w:b/>
                <w:lang w:val="ka-GE"/>
              </w:rPr>
            </w:pPr>
            <w:r w:rsidRPr="000E2949">
              <w:rPr>
                <w:b/>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w:t>
            </w:r>
          </w:p>
          <w:p w:rsidR="00254C75" w:rsidRPr="000E2949" w:rsidRDefault="00254C75" w:rsidP="00570364">
            <w:pPr>
              <w:pStyle w:val="BodyText"/>
              <w:tabs>
                <w:tab w:val="left" w:pos="426"/>
              </w:tabs>
              <w:ind w:left="175"/>
              <w:rPr>
                <w:b/>
                <w:lang w:val="ka-GE"/>
              </w:rPr>
            </w:pPr>
            <w:r w:rsidRPr="000E2949">
              <w:rPr>
                <w:b/>
                <w:lang w:val="ka-GE"/>
              </w:rPr>
              <w:t>თარიღი და დრო: </w:t>
            </w:r>
            <w:r w:rsidRPr="000E2949">
              <w:rPr>
                <w:lang w:val="ka-GE"/>
              </w:rPr>
              <w:t>23 თებერვალი, 16:00 საათი</w:t>
            </w:r>
          </w:p>
          <w:p w:rsidR="00254C75" w:rsidRPr="000E2949" w:rsidRDefault="00254C75" w:rsidP="00570364">
            <w:pPr>
              <w:pStyle w:val="BodyText"/>
              <w:tabs>
                <w:tab w:val="left" w:pos="426"/>
              </w:tabs>
              <w:ind w:left="175"/>
              <w:rPr>
                <w:b/>
                <w:lang w:val="ka-GE"/>
              </w:rPr>
            </w:pPr>
            <w:r w:rsidRPr="000E2949">
              <w:rPr>
                <w:b/>
                <w:lang w:val="ka-GE"/>
              </w:rPr>
              <w:t>ადგილი: </w:t>
            </w:r>
            <w:r w:rsidRPr="000E2949">
              <w:rPr>
                <w:lang w:val="ka-GE"/>
              </w:rPr>
              <w:t>თავდაცვის სამინისტროს არმიჰოლი</w:t>
            </w:r>
          </w:p>
          <w:p w:rsidR="00254C75" w:rsidRPr="000E2949" w:rsidRDefault="00254C75" w:rsidP="00570364">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ავღანეთში „მტკიცე მხარდაჭერის“ მისიაში წამსვლელი მშვიდობისმყოფელების  შვილებისათვის სპორტული ღონისძიება - მხიარული სტარტები. ღონისძიება გაიმართება თავდაცვის სამინისტროს სოციალურ საკითხთა და ფსიქოლოგიური მხარდაჭერის დეპარტამენტის მიერ ოჯახის მხარდაჭერის პროგრამის (FRG) ფარგლებში. აღნიშნული პროექტი მიმდინარეობს ამერიკის შეერთებული შტატების თავდაცვის სფეროში თანამშრომლობის ოფისის (ODC), საქართველოს სასკოლო სპორტული ფედერაციის და თბილისის მერიის მხარდაჭერით. ღონისძიებაში ჩართული სამიზნე ჯგუფი მისიაში წასული სამხედრო მოსამსახურის მეუღლეები და შვილები (ასაკი- 6-16 წლები) არიან.</w:t>
            </w:r>
          </w:p>
          <w:p w:rsidR="00254C75" w:rsidRPr="000E2949" w:rsidRDefault="00254C75" w:rsidP="00570364">
            <w:pPr>
              <w:pStyle w:val="BodyText"/>
              <w:tabs>
                <w:tab w:val="left" w:pos="426"/>
              </w:tabs>
              <w:ind w:left="175"/>
              <w:rPr>
                <w:b/>
                <w:lang w:val="ka-GE"/>
              </w:rPr>
            </w:pPr>
            <w:r w:rsidRPr="000E2949">
              <w:rPr>
                <w:b/>
                <w:lang w:val="ka-GE"/>
              </w:rPr>
              <w:t>მიზანი და მნიშვნელობა: </w:t>
            </w:r>
            <w:r w:rsidRPr="000E2949">
              <w:rPr>
                <w:lang w:val="ka-GE"/>
              </w:rPr>
              <w:t>მისიაში წასული  სამხედრო მოსამსახურეების ოჯახის წევრების დაახლოებას, მხარდაჭერას და  მათზე ზრუნვას სამხედრო მოსამსახურეების მისიაში ყოფნის დროს.</w:t>
            </w:r>
          </w:p>
          <w:p w:rsidR="00254C75" w:rsidRPr="000E2949" w:rsidRDefault="00254C75" w:rsidP="00570364">
            <w:pPr>
              <w:pStyle w:val="BodyText"/>
              <w:tabs>
                <w:tab w:val="left" w:pos="426"/>
              </w:tabs>
              <w:ind w:left="175"/>
              <w:rPr>
                <w:b/>
                <w:lang w:val="ka-GE"/>
              </w:rPr>
            </w:pPr>
            <w:r w:rsidRPr="000E2949">
              <w:rPr>
                <w:b/>
                <w:lang w:val="ka-GE"/>
              </w:rPr>
              <w:t>ძირითადი გზავნილები: </w:t>
            </w:r>
            <w:r w:rsidRPr="000E2949">
              <w:rPr>
                <w:lang w:val="ka-GE"/>
              </w:rPr>
              <w:t>საქართველოს თავდაცვის სამინისტროს ერთ-ერთი პრიორიტეტი სამხედრო მოსამსახურეების ოჯახებზე ზრუნვაა;  მხიარული სტარტების ჩატარების თარიღი ემთხვევა ოჯახის მხარდაჭერის პროგრამის (FRG) ფარგლებში ამერიკული სატრენინგო მობილური ჯგუფის ვიზიტის შემაჯამებელ დღეს, რაც ერთხელ კიდევ დაადასტურებს ამერიკელი პარტნიორების მიერ 2014 წლიდან დაწყებული სამუშაო პროცესების საბოლოო დანერგვასა და განვითარებას ადგილობრივ დონეზე.</w:t>
            </w:r>
          </w:p>
          <w:p w:rsidR="00254C75" w:rsidRPr="000E2949" w:rsidRDefault="00254C75" w:rsidP="00570364">
            <w:pPr>
              <w:pStyle w:val="BodyText"/>
              <w:tabs>
                <w:tab w:val="left" w:pos="426"/>
              </w:tabs>
              <w:ind w:left="175"/>
              <w:rPr>
                <w:b/>
                <w:lang w:val="ka-GE"/>
              </w:rPr>
            </w:pPr>
            <w:r w:rsidRPr="000E2949">
              <w:rPr>
                <w:b/>
                <w:lang w:val="ka-GE"/>
              </w:rPr>
              <w:t>რისკები (თუ არ არის, მიუთითეთ): -</w:t>
            </w:r>
          </w:p>
          <w:p w:rsidR="00254C75" w:rsidRPr="000E2949" w:rsidRDefault="00254C75" w:rsidP="00570364">
            <w:pPr>
              <w:pStyle w:val="BodyText"/>
              <w:tabs>
                <w:tab w:val="left" w:pos="426"/>
              </w:tabs>
              <w:ind w:left="175"/>
              <w:rPr>
                <w:b/>
                <w:lang w:val="ka-GE"/>
              </w:rPr>
            </w:pPr>
            <w:r w:rsidRPr="000E2949">
              <w:rPr>
                <w:b/>
                <w:lang w:val="ka-GE"/>
              </w:rPr>
              <w:t>მთავარი უწყება: </w:t>
            </w:r>
            <w:r w:rsidRPr="000E2949">
              <w:rPr>
                <w:lang w:val="ka-GE"/>
              </w:rPr>
              <w:t>საქართველოს თავდაცვის სამინისტრო</w:t>
            </w:r>
          </w:p>
          <w:p w:rsidR="00254C75" w:rsidRPr="000E2949" w:rsidRDefault="00254C75" w:rsidP="00570364">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აშშ-ის თავდაცვის სფეროში თანამშრომლობის ოფისის (ODC), საქართველოს სასკოლო სპორტული ფედერაცია და თბილისის მერია.</w:t>
            </w:r>
          </w:p>
          <w:p w:rsidR="00254C75" w:rsidRPr="000E2949" w:rsidRDefault="00254C75" w:rsidP="00570364">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ცნობადობის ამაღლება ქართველი სამხედროების შესახებ.</w:t>
            </w:r>
          </w:p>
          <w:p w:rsidR="00254C75" w:rsidRPr="000E2949" w:rsidRDefault="00254C75" w:rsidP="00570364">
            <w:pPr>
              <w:pStyle w:val="BodyText"/>
              <w:tabs>
                <w:tab w:val="left" w:pos="426"/>
              </w:tabs>
              <w:ind w:left="175"/>
              <w:rPr>
                <w:b/>
                <w:lang w:val="ka-GE"/>
              </w:rPr>
            </w:pPr>
            <w:r w:rsidRPr="000E2949">
              <w:rPr>
                <w:b/>
                <w:lang w:val="ka-GE"/>
              </w:rPr>
              <w:t>მთავარი სპიკერი: </w:t>
            </w:r>
            <w:r w:rsidRPr="000E2949">
              <w:rPr>
                <w:lang w:val="ka-GE"/>
              </w:rPr>
              <w:t>საქართველოს თავდაცვის მინისტრი ლევან იზორია</w:t>
            </w:r>
          </w:p>
          <w:p w:rsidR="00254C75" w:rsidRPr="000E2949" w:rsidRDefault="00254C75" w:rsidP="00570364">
            <w:pPr>
              <w:pStyle w:val="BodyText"/>
              <w:tabs>
                <w:tab w:val="left" w:pos="426"/>
              </w:tabs>
              <w:ind w:left="175"/>
              <w:rPr>
                <w:b/>
                <w:lang w:val="ka-GE"/>
              </w:rPr>
            </w:pPr>
            <w:r w:rsidRPr="000E2949">
              <w:rPr>
                <w:b/>
                <w:lang w:val="ka-GE"/>
              </w:rPr>
              <w:t>მოწვეული სტუმრები: </w:t>
            </w:r>
            <w:r w:rsidRPr="000E2949">
              <w:rPr>
                <w:lang w:val="ka-GE"/>
              </w:rPr>
              <w:t>სამხედროების ოჯახის წევრები.</w:t>
            </w:r>
          </w:p>
          <w:p w:rsidR="00254C75" w:rsidRPr="000E2949" w:rsidRDefault="00254C75" w:rsidP="004825E0">
            <w:pPr>
              <w:spacing w:after="0" w:line="240" w:lineRule="atLeast"/>
              <w:ind w:left="175"/>
              <w:rPr>
                <w:rFonts w:ascii="Sylfaen" w:hAnsi="Sylfaen"/>
                <w:b/>
                <w:sz w:val="24"/>
                <w:szCs w:val="24"/>
                <w:lang w:val="ka-GE"/>
              </w:rPr>
            </w:pPr>
            <w:r w:rsidRPr="000E2949">
              <w:rPr>
                <w:b/>
                <w:lang w:val="ka-GE"/>
              </w:rPr>
              <w:t>გაშუქება: </w:t>
            </w:r>
            <w:r w:rsidRPr="000E2949">
              <w:rPr>
                <w:lang w:val="ka-GE"/>
              </w:rPr>
              <w:t xml:space="preserve">ღონისძიებას გადაიღებს MOD PR. 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w:t>
            </w:r>
            <w:r w:rsidRPr="000E2949">
              <w:rPr>
                <w:lang w:val="ka-GE"/>
              </w:rPr>
              <w:lastRenderedPageBreak/>
              <w:t>ინტერპრესნიუსი, newsday.ge,</w:t>
            </w:r>
            <w:hyperlink r:id="rId22" w:tgtFrame="_blank" w:history="1">
              <w:r w:rsidRPr="000E2949">
                <w:rPr>
                  <w:lang w:val="ka-GE"/>
                </w:rPr>
                <w:t>newspress.ge</w:t>
              </w:r>
            </w:hyperlink>
            <w:r w:rsidRPr="000E2949">
              <w:rPr>
                <w:lang w:val="ka-GE"/>
              </w:rPr>
              <w:t>, </w:t>
            </w:r>
            <w:hyperlink r:id="rId23" w:tgtFrame="_blank" w:history="1">
              <w:r w:rsidRPr="000E2949">
                <w:rPr>
                  <w:lang w:val="ka-GE"/>
                </w:rPr>
                <w:t>kvira.ge</w:t>
              </w:r>
            </w:hyperlink>
            <w:r w:rsidRPr="000E2949">
              <w:rPr>
                <w:lang w:val="ka-GE"/>
              </w:rPr>
              <w:t>, </w:t>
            </w:r>
            <w:hyperlink r:id="rId24" w:tgtFrame="_blank" w:history="1">
              <w:r w:rsidRPr="000E2949">
                <w:rPr>
                  <w:lang w:val="ka-GE"/>
                </w:rPr>
                <w:t>for.ge</w:t>
              </w:r>
            </w:hyperlink>
            <w:r w:rsidRPr="000E2949">
              <w:rPr>
                <w:lang w:val="ka-GE"/>
              </w:rPr>
              <w:t>, </w:t>
            </w:r>
            <w:hyperlink r:id="rId25" w:tgtFrame="_blank" w:history="1">
              <w:r w:rsidRPr="000E2949">
                <w:rPr>
                  <w:lang w:val="ka-GE"/>
                </w:rPr>
                <w:t>accent.com.ge</w:t>
              </w:r>
            </w:hyperlink>
            <w:r w:rsidRPr="000E2949">
              <w:rPr>
                <w:lang w:val="ka-GE"/>
              </w:rPr>
              <w:t>,</w:t>
            </w:r>
            <w:hyperlink r:id="rId26" w:tgtFrame="_blank" w:history="1">
              <w:r w:rsidRPr="000E2949">
                <w:rPr>
                  <w:lang w:val="ka-GE"/>
                </w:rPr>
                <w:t>gurianews.ge</w:t>
              </w:r>
            </w:hyperlink>
            <w:r w:rsidRPr="000E2949">
              <w:rPr>
                <w:lang w:val="ka-GE"/>
              </w:rPr>
              <w:t>, </w:t>
            </w:r>
            <w:hyperlink r:id="rId27" w:tgtFrame="_blank" w:history="1">
              <w:r w:rsidRPr="000E2949">
                <w:rPr>
                  <w:lang w:val="ka-GE"/>
                </w:rPr>
                <w:t>ipress.ge</w:t>
              </w:r>
            </w:hyperlink>
            <w:r w:rsidRPr="000E2949">
              <w:rPr>
                <w:lang w:val="ka-GE"/>
              </w:rPr>
              <w:t>, რეპორტიორი, Presa.ge, medianews.ge,Ambebi.ge,  News.ge, Info9.ge, Sazogadoeba.ge,Mediamall.ge,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lastRenderedPageBreak/>
              <w:t>7</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437090">
            <w:pPr>
              <w:pStyle w:val="BodyText"/>
              <w:tabs>
                <w:tab w:val="left" w:pos="426"/>
              </w:tabs>
              <w:ind w:left="175"/>
              <w:rPr>
                <w:b/>
                <w:lang w:val="ka-GE"/>
              </w:rPr>
            </w:pPr>
            <w:r w:rsidRPr="000E2949">
              <w:rPr>
                <w:b/>
                <w:lang w:val="ka-GE"/>
              </w:rPr>
              <w:t>განათლების სამინისტრო</w:t>
            </w:r>
          </w:p>
          <w:p w:rsidR="00254C75" w:rsidRPr="000E2949" w:rsidRDefault="00254C75" w:rsidP="00437090">
            <w:pPr>
              <w:pStyle w:val="BodyText"/>
              <w:tabs>
                <w:tab w:val="left" w:pos="426"/>
              </w:tabs>
              <w:ind w:left="175"/>
              <w:rPr>
                <w:b/>
                <w:lang w:val="ka-GE"/>
              </w:rPr>
            </w:pPr>
            <w:r w:rsidRPr="000E2949">
              <w:rPr>
                <w:b/>
                <w:lang w:val="ka-GE"/>
              </w:rPr>
              <w:t>პროფესიული სტუდენტების ნამუშევრების გამოფენა გაიმართება</w:t>
            </w:r>
          </w:p>
          <w:p w:rsidR="00254C75" w:rsidRPr="000E2949" w:rsidRDefault="00254C75" w:rsidP="00437090">
            <w:pPr>
              <w:pStyle w:val="BodyText"/>
              <w:tabs>
                <w:tab w:val="left" w:pos="426"/>
              </w:tabs>
              <w:ind w:left="175"/>
              <w:rPr>
                <w:b/>
                <w:lang w:val="ka-GE"/>
              </w:rPr>
            </w:pPr>
            <w:r w:rsidRPr="000E2949">
              <w:rPr>
                <w:b/>
                <w:lang w:val="ka-GE"/>
              </w:rPr>
              <w:t>თარიღი და დრო: </w:t>
            </w:r>
            <w:r w:rsidRPr="000E2949">
              <w:rPr>
                <w:lang w:val="ka-GE"/>
              </w:rPr>
              <w:t>23 თებერვალი, 18:00-ზე</w:t>
            </w:r>
          </w:p>
          <w:p w:rsidR="00254C75" w:rsidRPr="000E2949" w:rsidRDefault="00254C75" w:rsidP="00437090">
            <w:pPr>
              <w:pStyle w:val="BodyText"/>
              <w:tabs>
                <w:tab w:val="left" w:pos="426"/>
              </w:tabs>
              <w:ind w:left="175"/>
              <w:rPr>
                <w:b/>
              </w:rPr>
            </w:pPr>
            <w:r w:rsidRPr="000E2949">
              <w:rPr>
                <w:b/>
                <w:lang w:val="ka-GE"/>
              </w:rPr>
              <w:t>ადგილი: </w:t>
            </w:r>
            <w:r w:rsidRPr="000E2949">
              <w:rPr>
                <w:lang w:val="ka-GE"/>
              </w:rPr>
              <w:t>საქართველოს ფოლკლორის სახელმწიფო ცენტრი</w:t>
            </w:r>
          </w:p>
          <w:p w:rsidR="00254C75" w:rsidRPr="000E2949" w:rsidRDefault="00254C75" w:rsidP="00437090">
            <w:pPr>
              <w:pStyle w:val="BodyText"/>
              <w:tabs>
                <w:tab w:val="left" w:pos="426"/>
              </w:tabs>
              <w:ind w:left="175"/>
              <w:rPr>
                <w:lang w:val="ka-GE"/>
              </w:rPr>
            </w:pPr>
            <w:r w:rsidRPr="000E2949">
              <w:rPr>
                <w:b/>
                <w:lang w:val="ka-GE"/>
              </w:rPr>
              <w:t>ღონისძიების შესახებ: </w:t>
            </w:r>
            <w:r w:rsidRPr="000E2949">
              <w:rPr>
                <w:lang w:val="ka-GE"/>
              </w:rPr>
              <w:t>საქართველოს განათლების და მეცნიერების სამინისტროს და ფოლკლორის სახელმწიფო ცენტრის მხარდაჭერით, საზოგადოებრივი კოლეჯის „მერმისი“ პროფესიულ სტუდენტთა ნამუშევრების საგამოფენო კვირეული გაიხსნება. გამოფენაზე წარმოდგენილი იქნება კოლეჯის ხელოვნების მიმართულების სტუდენტების, მათ შორის სსსმ სტუდენტების მიერ სასწავლო პროცესში შექმნილი სამკერვალო ნაწარმი, ნაქარგობა, ეროვნული სამოსი და შესაბამისი აქსესუარები, ფეხსაცმლისა და ტყავის, თექის, გობელენის, ბატიკის, ქვილთის,</w:t>
            </w:r>
            <w:r w:rsidRPr="000E2949">
              <w:t xml:space="preserve"> </w:t>
            </w:r>
            <w:r w:rsidRPr="000E2949">
              <w:rPr>
                <w:lang w:val="ka-GE"/>
              </w:rPr>
              <w:t>შიბორის, ხის, მინანქრის ნამუშევრები და ინოვაციურ ლაბორატორიაში (Fablab) შექმნილი პოლიგრაფიული ნაწარმი.</w:t>
            </w:r>
          </w:p>
          <w:p w:rsidR="00254C75" w:rsidRPr="000E2949" w:rsidRDefault="00254C75" w:rsidP="00437090">
            <w:pPr>
              <w:pStyle w:val="BodyText"/>
              <w:tabs>
                <w:tab w:val="left" w:pos="426"/>
              </w:tabs>
              <w:ind w:left="175"/>
              <w:rPr>
                <w:b/>
              </w:rPr>
            </w:pPr>
            <w:r w:rsidRPr="000E2949">
              <w:rPr>
                <w:lang w:val="ka-GE"/>
              </w:rPr>
              <w:t>გამოფენაზე ცალკე კუთხე დაეთმობა ,,სკოლის მოსწავლეებში შრომითი უნარების განვითარების ქვეპროგრამის“ ფარგლებში კოლეჯის „მერმისი“ მიერ განხორციელებული შრომითი უნარების კურსის მიმდინარეობის დროს შექმნილ ნამუშევრებს. გამოფენაზე ასევე წარმოდგენილი იქნება „მზარეულისა“და „კონდიტერის“ სპეციალობის სტუდენტების ნამუშევრები.</w:t>
            </w:r>
          </w:p>
          <w:p w:rsidR="00254C75" w:rsidRPr="000E2949" w:rsidRDefault="00254C75" w:rsidP="00437090">
            <w:pPr>
              <w:pStyle w:val="BodyText"/>
              <w:tabs>
                <w:tab w:val="left" w:pos="426"/>
              </w:tabs>
              <w:ind w:left="175"/>
              <w:rPr>
                <w:b/>
                <w:lang w:val="ka-GE"/>
              </w:rPr>
            </w:pPr>
            <w:r w:rsidRPr="000E2949">
              <w:rPr>
                <w:b/>
                <w:lang w:val="ka-GE"/>
              </w:rPr>
              <w:t>მიზანი და მნიშვნელობა: </w:t>
            </w:r>
            <w:r w:rsidRPr="000E2949">
              <w:rPr>
                <w:lang w:val="ka-GE"/>
              </w:rPr>
              <w:t>გამოფენის მიზანს წარმოადგენს</w:t>
            </w:r>
            <w:r w:rsidRPr="000E2949">
              <w:t xml:space="preserve"> </w:t>
            </w:r>
            <w:r w:rsidRPr="000E2949">
              <w:rPr>
                <w:lang w:val="ka-GE"/>
              </w:rPr>
              <w:t>პროფესიული განათლების პოპულარიზაცია, ასევე</w:t>
            </w:r>
            <w:r w:rsidRPr="000E2949">
              <w:t xml:space="preserve"> </w:t>
            </w:r>
            <w:r w:rsidRPr="000E2949">
              <w:rPr>
                <w:lang w:val="ka-GE"/>
              </w:rPr>
              <w:t>დაინტერესებულ პირებს შეექმნებათ ნათელი წარმოდგენა</w:t>
            </w:r>
            <w:r w:rsidRPr="000E2949">
              <w:t xml:space="preserve"> </w:t>
            </w:r>
            <w:r w:rsidRPr="000E2949">
              <w:rPr>
                <w:lang w:val="ka-GE"/>
              </w:rPr>
              <w:t>ზოგადად პროფესიულ განათლების სისტემაზე და კოლეჯის მიერ</w:t>
            </w:r>
            <w:r w:rsidRPr="000E2949">
              <w:t xml:space="preserve"> </w:t>
            </w:r>
            <w:r w:rsidRPr="000E2949">
              <w:rPr>
                <w:lang w:val="ka-GE"/>
              </w:rPr>
              <w:t>განსახორციელებელ პროგრამებზე.</w:t>
            </w:r>
          </w:p>
          <w:p w:rsidR="00254C75" w:rsidRPr="000E2949" w:rsidRDefault="00254C75" w:rsidP="00437090">
            <w:pPr>
              <w:pStyle w:val="BodyText"/>
              <w:tabs>
                <w:tab w:val="left" w:pos="426"/>
              </w:tabs>
              <w:ind w:left="175"/>
              <w:rPr>
                <w:b/>
                <w:lang w:val="ka-GE"/>
              </w:rPr>
            </w:pPr>
            <w:r w:rsidRPr="000E2949">
              <w:rPr>
                <w:b/>
                <w:lang w:val="ka-GE"/>
              </w:rPr>
              <w:t>ძირითადი გზავნილები: </w:t>
            </w:r>
            <w:r w:rsidRPr="000E2949">
              <w:rPr>
                <w:lang w:val="ka-GE"/>
              </w:rPr>
              <w:t>პროფესიული განათლების ცნობადობის გაზრდა</w:t>
            </w:r>
          </w:p>
          <w:p w:rsidR="00254C75" w:rsidRPr="000E2949" w:rsidRDefault="00254C75" w:rsidP="00437090">
            <w:pPr>
              <w:pStyle w:val="BodyText"/>
              <w:tabs>
                <w:tab w:val="left" w:pos="426"/>
              </w:tabs>
              <w:ind w:left="175"/>
              <w:rPr>
                <w:b/>
              </w:rPr>
            </w:pPr>
            <w:r w:rsidRPr="000E2949">
              <w:rPr>
                <w:b/>
                <w:lang w:val="ka-GE"/>
              </w:rPr>
              <w:t>რისკები (თუ არ არის, მიუთითეთ): </w:t>
            </w:r>
            <w:r w:rsidRPr="000E2949">
              <w:rPr>
                <w:lang w:val="ka-GE"/>
              </w:rPr>
              <w:t>არ არსებობს</w:t>
            </w:r>
          </w:p>
          <w:p w:rsidR="00254C75" w:rsidRPr="000E2949" w:rsidRDefault="00254C75" w:rsidP="00437090">
            <w:pPr>
              <w:pStyle w:val="BodyText"/>
              <w:tabs>
                <w:tab w:val="left" w:pos="426"/>
              </w:tabs>
              <w:ind w:left="175"/>
              <w:rPr>
                <w:b/>
                <w:lang w:val="ka-GE"/>
              </w:rPr>
            </w:pPr>
            <w:r w:rsidRPr="000E2949">
              <w:rPr>
                <w:b/>
                <w:lang w:val="ka-GE"/>
              </w:rPr>
              <w:t>მთავარი უწყება:  </w:t>
            </w:r>
            <w:r w:rsidRPr="000E2949">
              <w:rPr>
                <w:lang w:val="ka-GE"/>
              </w:rPr>
              <w:t>საზოგადოებრივი კოლეჯი „მერმისი“</w:t>
            </w:r>
          </w:p>
          <w:p w:rsidR="00254C75" w:rsidRPr="000E2949" w:rsidRDefault="00254C75" w:rsidP="00437090">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საქართველოს განათლებისა და მეცნიერების სამინისტრო</w:t>
            </w:r>
          </w:p>
          <w:p w:rsidR="00254C75" w:rsidRPr="000E2949" w:rsidRDefault="00254C75" w:rsidP="00437090">
            <w:pPr>
              <w:pStyle w:val="BodyText"/>
              <w:tabs>
                <w:tab w:val="left" w:pos="426"/>
              </w:tabs>
              <w:ind w:left="175"/>
              <w:rPr>
                <w:b/>
                <w:lang w:val="ka-GE"/>
              </w:rPr>
            </w:pPr>
            <w:r w:rsidRPr="000E2949">
              <w:rPr>
                <w:b/>
                <w:lang w:val="ka-GE"/>
              </w:rPr>
              <w:t>მოსალოდნელი შედეგი მოქალაქისთვის: </w:t>
            </w:r>
          </w:p>
          <w:p w:rsidR="00254C75" w:rsidRPr="000E2949" w:rsidRDefault="00254C75" w:rsidP="00437090">
            <w:pPr>
              <w:pStyle w:val="BodyText"/>
              <w:tabs>
                <w:tab w:val="left" w:pos="426"/>
              </w:tabs>
              <w:ind w:left="175"/>
              <w:rPr>
                <w:b/>
                <w:lang w:val="ka-GE"/>
              </w:rPr>
            </w:pPr>
            <w:r w:rsidRPr="000E2949">
              <w:rPr>
                <w:b/>
                <w:lang w:val="ka-GE"/>
              </w:rPr>
              <w:t>მთავარი სპიკერი:  </w:t>
            </w:r>
            <w:r w:rsidRPr="000E2949">
              <w:rPr>
                <w:lang w:val="ka-GE"/>
              </w:rPr>
              <w:t>მინისტრის პირველი მოადგილე ქეთევან ნატრიაშვილი</w:t>
            </w:r>
          </w:p>
          <w:p w:rsidR="00254C75" w:rsidRPr="000E2949" w:rsidRDefault="00254C75" w:rsidP="00437090">
            <w:pPr>
              <w:pStyle w:val="BodyText"/>
              <w:tabs>
                <w:tab w:val="left" w:pos="426"/>
              </w:tabs>
              <w:ind w:left="175"/>
              <w:rPr>
                <w:b/>
                <w:lang w:val="ka-GE"/>
              </w:rPr>
            </w:pPr>
            <w:r w:rsidRPr="000E2949">
              <w:rPr>
                <w:b/>
                <w:lang w:val="ka-GE"/>
              </w:rPr>
              <w:t>მოწვეული სტუმრები:  </w:t>
            </w:r>
            <w:r w:rsidRPr="000E2949">
              <w:rPr>
                <w:lang w:val="ka-GE"/>
              </w:rPr>
              <w:t>განათლების სამინისტროს, ინფრასტრუქტურის სამინისტროს, გამგეობის და სკოლების წარმომადგენლები. ასევე, დამსაქმებლები და არასამთავრობო ორგანიზაციები.</w:t>
            </w:r>
          </w:p>
          <w:p w:rsidR="00254C75" w:rsidRPr="000E2949" w:rsidRDefault="00254C75" w:rsidP="00FE5A22">
            <w:pPr>
              <w:pStyle w:val="BodyText"/>
              <w:tabs>
                <w:tab w:val="left" w:pos="426"/>
              </w:tabs>
              <w:ind w:left="175"/>
              <w:rPr>
                <w:b/>
                <w:lang w:val="ka-GE"/>
              </w:rPr>
            </w:pPr>
            <w:r w:rsidRPr="000E2949">
              <w:rPr>
                <w:b/>
                <w:lang w:val="ka-GE"/>
              </w:rPr>
              <w:t>გაშუქება</w:t>
            </w:r>
            <w:r w:rsidRPr="000E2949">
              <w:rPr>
                <w:b/>
              </w:rPr>
              <w:t>:</w:t>
            </w:r>
            <w:r w:rsidRPr="000E2949">
              <w:rPr>
                <w:b/>
                <w:lang w:val="ka-GE"/>
              </w:rPr>
              <w:t> </w:t>
            </w:r>
            <w:r w:rsidRPr="000E2949">
              <w:rPr>
                <w:lang w:val="ka-GE"/>
              </w:rPr>
              <w:t>მოვიწვევთ ტელევიზიებს, სამინისტროს ვებგვერდზე,</w:t>
            </w:r>
            <w:r w:rsidRPr="000E2949">
              <w:t xml:space="preserve"> </w:t>
            </w:r>
            <w:r w:rsidRPr="000E2949">
              <w:rPr>
                <w:lang w:val="ka-GE"/>
              </w:rPr>
              <w:t>ფეისბუქზე დაიდება ფოტო/ვიდეო.</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t>8</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FE3E1D">
            <w:pPr>
              <w:pStyle w:val="BodyText"/>
              <w:tabs>
                <w:tab w:val="left" w:pos="426"/>
              </w:tabs>
              <w:ind w:left="175"/>
              <w:rPr>
                <w:b/>
              </w:rPr>
            </w:pPr>
            <w:r w:rsidRPr="000E2949">
              <w:rPr>
                <w:b/>
                <w:lang w:val="ka-GE"/>
              </w:rPr>
              <w:t>კულტურისა და სპორტის სამინისტრო</w:t>
            </w:r>
          </w:p>
          <w:p w:rsidR="00254C75" w:rsidRPr="000E2949" w:rsidRDefault="00254C75" w:rsidP="00FE3E1D">
            <w:pPr>
              <w:pStyle w:val="BodyText"/>
              <w:tabs>
                <w:tab w:val="left" w:pos="426"/>
              </w:tabs>
              <w:ind w:left="175"/>
              <w:rPr>
                <w:b/>
                <w:lang w:val="ka-GE"/>
              </w:rPr>
            </w:pPr>
            <w:r w:rsidRPr="000E2949">
              <w:rPr>
                <w:b/>
                <w:lang w:val="ka-GE"/>
              </w:rPr>
              <w:lastRenderedPageBreak/>
              <w:t>მსოფლიოს 2019 წლის შესარჩევი ეტაპი კალათბურთში</w:t>
            </w:r>
          </w:p>
          <w:p w:rsidR="00254C75" w:rsidRPr="000E2949" w:rsidRDefault="00254C75" w:rsidP="00FE3E1D">
            <w:pPr>
              <w:pStyle w:val="BodyText"/>
              <w:tabs>
                <w:tab w:val="left" w:pos="426"/>
              </w:tabs>
              <w:ind w:left="175"/>
              <w:rPr>
                <w:b/>
                <w:lang w:val="ka-GE"/>
              </w:rPr>
            </w:pPr>
            <w:r w:rsidRPr="000E2949">
              <w:rPr>
                <w:b/>
                <w:lang w:val="ka-GE"/>
              </w:rPr>
              <w:t xml:space="preserve">თარიღი და დრო: </w:t>
            </w:r>
            <w:r w:rsidRPr="000E2949">
              <w:rPr>
                <w:lang w:val="ka-GE"/>
              </w:rPr>
              <w:t>23 თებერვალი, 00:00 (თბილისის დროით);</w:t>
            </w:r>
            <w:r w:rsidRPr="000E2949">
              <w:rPr>
                <w:b/>
                <w:lang w:val="ka-GE"/>
              </w:rPr>
              <w:t xml:space="preserve">  </w:t>
            </w:r>
          </w:p>
          <w:p w:rsidR="00254C75" w:rsidRPr="000E2949" w:rsidRDefault="00254C75" w:rsidP="00FE3E1D">
            <w:pPr>
              <w:pStyle w:val="BodyText"/>
              <w:tabs>
                <w:tab w:val="left" w:pos="426"/>
              </w:tabs>
              <w:ind w:left="175"/>
              <w:rPr>
                <w:b/>
                <w:lang w:val="ka-GE"/>
              </w:rPr>
            </w:pPr>
            <w:r w:rsidRPr="000E2949">
              <w:rPr>
                <w:b/>
                <w:lang w:val="ka-GE"/>
              </w:rPr>
              <w:t xml:space="preserve">ადგილი:  </w:t>
            </w:r>
            <w:r w:rsidRPr="000E2949">
              <w:rPr>
                <w:lang w:val="ka-GE"/>
              </w:rPr>
              <w:t>ავსტრია, ვენა</w:t>
            </w:r>
          </w:p>
          <w:p w:rsidR="00254C75" w:rsidRPr="000E2949" w:rsidRDefault="00254C75" w:rsidP="00FE3E1D">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254C75" w:rsidRPr="000E2949" w:rsidRDefault="00254C75" w:rsidP="00FE3E1D">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254C75" w:rsidRPr="000E2949" w:rsidRDefault="00254C75" w:rsidP="00FE3E1D">
            <w:pPr>
              <w:pStyle w:val="BodyText"/>
              <w:tabs>
                <w:tab w:val="left" w:pos="426"/>
              </w:tabs>
              <w:ind w:left="175"/>
              <w:rPr>
                <w:b/>
                <w:lang w:val="ka-GE"/>
              </w:rPr>
            </w:pPr>
            <w:r w:rsidRPr="000E2949">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0E2949">
              <w:rPr>
                <w:b/>
                <w:lang w:val="ka-GE"/>
              </w:rPr>
              <w:t xml:space="preserve"> </w:t>
            </w:r>
          </w:p>
          <w:p w:rsidR="00254C75" w:rsidRPr="000E2949" w:rsidRDefault="00254C75" w:rsidP="00FE3E1D">
            <w:pPr>
              <w:pStyle w:val="BodyText"/>
              <w:tabs>
                <w:tab w:val="left" w:pos="426"/>
              </w:tabs>
              <w:ind w:left="175"/>
              <w:rPr>
                <w:b/>
                <w:lang w:val="ka-GE"/>
              </w:rPr>
            </w:pPr>
            <w:r w:rsidRPr="000E2949">
              <w:rPr>
                <w:b/>
                <w:lang w:val="ka-GE"/>
              </w:rPr>
              <w:t xml:space="preserve">ძირითადი გზავნილები: </w:t>
            </w:r>
          </w:p>
          <w:p w:rsidR="00254C75" w:rsidRPr="000E2949" w:rsidRDefault="00254C75" w:rsidP="00FE3E1D">
            <w:pPr>
              <w:pStyle w:val="BodyText"/>
              <w:tabs>
                <w:tab w:val="left" w:pos="426"/>
              </w:tabs>
              <w:ind w:left="175"/>
              <w:rPr>
                <w:b/>
                <w:lang w:val="ka-GE"/>
              </w:rPr>
            </w:pPr>
            <w:r w:rsidRPr="000E2949">
              <w:rPr>
                <w:b/>
                <w:lang w:val="ka-GE"/>
              </w:rPr>
              <w:t>რისკები (თუ არ არის, მიუთითეთ):</w:t>
            </w:r>
          </w:p>
          <w:p w:rsidR="00254C75" w:rsidRPr="000E2949" w:rsidRDefault="00254C75" w:rsidP="00FE3E1D">
            <w:pPr>
              <w:pStyle w:val="BodyText"/>
              <w:tabs>
                <w:tab w:val="left" w:pos="426"/>
              </w:tabs>
              <w:ind w:left="175"/>
              <w:rPr>
                <w:b/>
                <w:lang w:val="ka-GE"/>
              </w:rPr>
            </w:pPr>
            <w:r w:rsidRPr="000E2949">
              <w:rPr>
                <w:b/>
                <w:lang w:val="ka-GE"/>
              </w:rPr>
              <w:t xml:space="preserve">მთავარი უწყება:  </w:t>
            </w:r>
            <w:r w:rsidRPr="000E2949">
              <w:rPr>
                <w:lang w:val="ka-GE"/>
              </w:rPr>
              <w:t>FIBA</w:t>
            </w:r>
          </w:p>
          <w:p w:rsidR="00254C75" w:rsidRPr="000E2949" w:rsidRDefault="00254C75" w:rsidP="00FE3E1D">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კულტურისა და სპორტის სამინისტრო, კალათბურთის ეროვნული ფედერაცია</w:t>
            </w:r>
          </w:p>
          <w:p w:rsidR="00254C75" w:rsidRPr="000E2949" w:rsidRDefault="00254C75" w:rsidP="00FE3E1D">
            <w:pPr>
              <w:pStyle w:val="BodyText"/>
              <w:tabs>
                <w:tab w:val="left" w:pos="426"/>
              </w:tabs>
              <w:ind w:left="175"/>
              <w:rPr>
                <w:b/>
                <w:lang w:val="ka-GE"/>
              </w:rPr>
            </w:pPr>
            <w:r w:rsidRPr="000E2949">
              <w:rPr>
                <w:b/>
                <w:lang w:val="ka-GE"/>
              </w:rPr>
              <w:t xml:space="preserve">მოსალოდნელი შედეგი მოქალაქისთვის:  </w:t>
            </w:r>
          </w:p>
          <w:p w:rsidR="00254C75" w:rsidRPr="000E2949" w:rsidRDefault="00254C75" w:rsidP="00FE3E1D">
            <w:pPr>
              <w:pStyle w:val="BodyText"/>
              <w:tabs>
                <w:tab w:val="left" w:pos="426"/>
              </w:tabs>
              <w:ind w:left="175"/>
              <w:rPr>
                <w:b/>
              </w:rPr>
            </w:pPr>
            <w:r w:rsidRPr="000E2949">
              <w:rPr>
                <w:b/>
                <w:lang w:val="ka-GE"/>
              </w:rPr>
              <w:t xml:space="preserve">მთავარი სპიკერი:  </w:t>
            </w:r>
          </w:p>
          <w:p w:rsidR="00254C75" w:rsidRPr="000E2949" w:rsidRDefault="00254C75" w:rsidP="00FE3E1D">
            <w:pPr>
              <w:pStyle w:val="BodyText"/>
              <w:tabs>
                <w:tab w:val="left" w:pos="426"/>
              </w:tabs>
              <w:ind w:left="175"/>
              <w:rPr>
                <w:b/>
                <w:lang w:val="ka-GE"/>
              </w:rPr>
            </w:pPr>
            <w:r w:rsidRPr="000E2949">
              <w:rPr>
                <w:b/>
                <w:lang w:val="ka-GE"/>
              </w:rPr>
              <w:t xml:space="preserve">მოწვეული სტუმრები:   </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b/>
                <w:lang w:val="ka-GE"/>
              </w:rPr>
              <w:t xml:space="preserve">გაშუქება - </w:t>
            </w:r>
            <w:r w:rsidRPr="000E2949">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r w:rsidR="00254C75" w:rsidRPr="00254C7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lastRenderedPageBreak/>
              <w:t>9</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D31D81">
            <w:pPr>
              <w:pStyle w:val="BodyText"/>
              <w:tabs>
                <w:tab w:val="left" w:pos="426"/>
              </w:tabs>
              <w:ind w:left="175"/>
              <w:rPr>
                <w:b/>
                <w:lang w:val="ka-GE"/>
              </w:rPr>
            </w:pPr>
            <w:r w:rsidRPr="000E2949">
              <w:rPr>
                <w:b/>
                <w:lang w:val="ka-GE"/>
              </w:rPr>
              <w:t>გარემოს დაცვისა და სოფლის მეურნეობის სამინისტრო</w:t>
            </w:r>
          </w:p>
          <w:p w:rsidR="00254C75" w:rsidRPr="000E2949" w:rsidRDefault="00254C75" w:rsidP="00D31D81">
            <w:pPr>
              <w:pStyle w:val="BodyText"/>
              <w:tabs>
                <w:tab w:val="left" w:pos="426"/>
              </w:tabs>
              <w:ind w:left="175"/>
              <w:rPr>
                <w:b/>
                <w:lang w:val="ka-GE"/>
              </w:rPr>
            </w:pPr>
            <w:r w:rsidRPr="000E2949">
              <w:rPr>
                <w:b/>
                <w:lang w:val="ka-GE"/>
              </w:rPr>
              <w:t>ღონისძიების დასახელება: </w:t>
            </w:r>
            <w:r w:rsidRPr="000E2949">
              <w:rPr>
                <w:lang w:val="ka-GE"/>
              </w:rPr>
              <w:t>გარემოს დაცვისა და სოფლის მეურნეობის მინისტრი ჩითილების მწარმოებელი სასათბურე მეურნეობას გახსნის</w:t>
            </w:r>
          </w:p>
          <w:p w:rsidR="00254C75" w:rsidRPr="000E2949" w:rsidRDefault="00254C75" w:rsidP="00D31D81">
            <w:pPr>
              <w:pStyle w:val="BodyText"/>
              <w:tabs>
                <w:tab w:val="left" w:pos="426"/>
              </w:tabs>
              <w:ind w:left="175"/>
              <w:rPr>
                <w:b/>
                <w:lang w:val="ka-GE"/>
              </w:rPr>
            </w:pPr>
            <w:r w:rsidRPr="000E2949">
              <w:rPr>
                <w:b/>
                <w:lang w:val="ka-GE"/>
              </w:rPr>
              <w:t>თარიღი და დრო:  </w:t>
            </w:r>
            <w:r w:rsidRPr="000E2949">
              <w:rPr>
                <w:lang w:val="ka-GE"/>
              </w:rPr>
              <w:t>23 თებერვალი</w:t>
            </w:r>
          </w:p>
          <w:p w:rsidR="00254C75" w:rsidRPr="000E2949" w:rsidRDefault="00254C75" w:rsidP="00D31D81">
            <w:pPr>
              <w:pStyle w:val="BodyText"/>
              <w:tabs>
                <w:tab w:val="left" w:pos="426"/>
              </w:tabs>
              <w:ind w:left="175"/>
              <w:rPr>
                <w:b/>
                <w:lang w:val="ka-GE"/>
              </w:rPr>
            </w:pPr>
            <w:r w:rsidRPr="000E2949">
              <w:rPr>
                <w:b/>
                <w:lang w:val="ka-GE"/>
              </w:rPr>
              <w:t>ადგილი: </w:t>
            </w:r>
            <w:r w:rsidRPr="000E2949">
              <w:rPr>
                <w:lang w:val="ka-GE"/>
              </w:rPr>
              <w:t>ქვემო-ქართლი, მარნეულის რაიონი, სოფელი აზიზკენდი</w:t>
            </w:r>
          </w:p>
          <w:p w:rsidR="00254C75" w:rsidRPr="000E2949" w:rsidRDefault="00254C75" w:rsidP="00D31D81">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სოფლის მეურნეობის მინისტრმა ქვემო ქართლის გუბერნატორთან ერთად ერთიანი აგროპროექტის ფარგლებში დაფინანსებული ჩითილების მწარმოებელი სასათბურე მეურნეობა გახსნა</w:t>
            </w:r>
          </w:p>
          <w:p w:rsidR="00254C75" w:rsidRPr="000E2949" w:rsidRDefault="00254C75" w:rsidP="00D31D81">
            <w:pPr>
              <w:pStyle w:val="BodyText"/>
              <w:tabs>
                <w:tab w:val="left" w:pos="426"/>
              </w:tabs>
              <w:ind w:left="175"/>
              <w:rPr>
                <w:b/>
                <w:lang w:val="ka-GE"/>
              </w:rPr>
            </w:pPr>
            <w:r w:rsidRPr="000E2949">
              <w:rPr>
                <w:b/>
                <w:lang w:val="ka-GE"/>
              </w:rPr>
              <w:t>მიზანი და მნიშვნელობა: </w:t>
            </w:r>
            <w:r w:rsidRPr="000E2949">
              <w:rPr>
                <w:lang w:val="ka-GE"/>
              </w:rPr>
              <w:t>სასათბურე ინფრასტრუქტურის შექმნა,  დარგის განვითარება, თანამედროვე ევროპული ტიპის საწარმოს შექმნა, რეგიონების მხარდაჭერა და ადგილობრივი მოსახლეობის დასაქმება, საექსპორტო პროდუქციის შექმნა, იმპორტჩანაცვლება</w:t>
            </w:r>
          </w:p>
          <w:p w:rsidR="00254C75" w:rsidRPr="000E2949" w:rsidRDefault="00254C75" w:rsidP="00D31D81">
            <w:pPr>
              <w:pStyle w:val="BodyText"/>
              <w:tabs>
                <w:tab w:val="left" w:pos="426"/>
              </w:tabs>
              <w:ind w:left="175"/>
              <w:rPr>
                <w:b/>
                <w:lang w:val="ka-GE"/>
              </w:rPr>
            </w:pPr>
            <w:r w:rsidRPr="000E2949">
              <w:rPr>
                <w:b/>
                <w:lang w:val="ka-GE"/>
              </w:rPr>
              <w:t>ძირითადი გზავნილები: </w:t>
            </w:r>
            <w:r w:rsidRPr="000E2949">
              <w:rPr>
                <w:lang w:val="ka-GE"/>
              </w:rPr>
              <w:t>სასათბურე მეურნეობის როგორც დარგის განვითარება, თანამედროვე ტიპის აღჭურვილობის მონახულება, რომელიც ერთიანი-აგროპროექტის ფარგლებში დაფინანსდა, რეგიონების მხარდაჭერა</w:t>
            </w:r>
          </w:p>
          <w:p w:rsidR="00254C75" w:rsidRPr="000E2949" w:rsidRDefault="00254C75" w:rsidP="00D31D81">
            <w:pPr>
              <w:pStyle w:val="BodyText"/>
              <w:tabs>
                <w:tab w:val="left" w:pos="426"/>
              </w:tabs>
              <w:ind w:left="175"/>
              <w:rPr>
                <w:b/>
                <w:lang w:val="ka-GE"/>
              </w:rPr>
            </w:pPr>
            <w:r w:rsidRPr="000E2949">
              <w:rPr>
                <w:b/>
                <w:lang w:val="ka-GE"/>
              </w:rPr>
              <w:t>რისკები (თუ არ არის, მიუთითეთ): </w:t>
            </w:r>
            <w:r w:rsidRPr="000E2949">
              <w:rPr>
                <w:lang w:val="ka-GE"/>
              </w:rPr>
              <w:t>რისკი არ გვაქვს</w:t>
            </w:r>
          </w:p>
          <w:p w:rsidR="00254C75" w:rsidRPr="000E2949" w:rsidRDefault="00254C75" w:rsidP="00D31D81">
            <w:pPr>
              <w:pStyle w:val="BodyText"/>
              <w:tabs>
                <w:tab w:val="left" w:pos="426"/>
              </w:tabs>
              <w:ind w:left="175"/>
              <w:rPr>
                <w:b/>
                <w:lang w:val="ka-GE"/>
              </w:rPr>
            </w:pPr>
            <w:r w:rsidRPr="000E2949">
              <w:rPr>
                <w:b/>
                <w:lang w:val="ka-GE"/>
              </w:rPr>
              <w:lastRenderedPageBreak/>
              <w:t>მთავარი უწყება:  </w:t>
            </w:r>
            <w:r w:rsidRPr="000E2949">
              <w:rPr>
                <w:lang w:val="ka-GE"/>
              </w:rPr>
              <w:t>გარემოს დაცვისა და სოფლის მეურნეობის სამინისტრო</w:t>
            </w:r>
          </w:p>
          <w:p w:rsidR="00254C75" w:rsidRPr="000E2949" w:rsidRDefault="00254C75" w:rsidP="00D31D81">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ქვემო-ქართლის გუბერნია, სოფლის მეურნეობის პროექტების მართვის სააგენტო</w:t>
            </w:r>
          </w:p>
          <w:p w:rsidR="00254C75" w:rsidRPr="000E2949" w:rsidRDefault="00254C75" w:rsidP="00D31D81">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ქვეყნის აგრო წარმოების პოტენციალის გაზრდა, სოფლად დამატებითი სამუშაო ადგილების შექმნა, თანამედროვე ტექნოლოგიებისა და სტანდარტების დანერგვა, ადგილობრივი პროდუქციის  წარმოების წახალისება და მისი კონკურენტუნარიანობის გაზრდა</w:t>
            </w:r>
          </w:p>
          <w:p w:rsidR="00254C75" w:rsidRPr="000E2949" w:rsidRDefault="00254C75" w:rsidP="00D31D81">
            <w:pPr>
              <w:pStyle w:val="BodyText"/>
              <w:tabs>
                <w:tab w:val="left" w:pos="426"/>
              </w:tabs>
              <w:ind w:left="175"/>
              <w:rPr>
                <w:b/>
                <w:lang w:val="ka-GE"/>
              </w:rPr>
            </w:pPr>
            <w:r w:rsidRPr="000E2949">
              <w:rPr>
                <w:b/>
                <w:lang w:val="ka-GE"/>
              </w:rPr>
              <w:t>მთავარი სპიკერი: </w:t>
            </w:r>
            <w:r w:rsidRPr="000E2949">
              <w:rPr>
                <w:lang w:val="ka-GE"/>
              </w:rPr>
              <w:t>გარემოს დაცვისა და სოფლის მეურნეობის მინისტრი, ბენეფიცირი</w:t>
            </w:r>
          </w:p>
          <w:p w:rsidR="00254C75" w:rsidRPr="000E2949" w:rsidRDefault="00254C75" w:rsidP="00D31D81">
            <w:pPr>
              <w:pStyle w:val="BodyText"/>
              <w:tabs>
                <w:tab w:val="left" w:pos="426"/>
              </w:tabs>
              <w:ind w:left="175"/>
              <w:rPr>
                <w:b/>
                <w:lang w:val="ka-GE"/>
              </w:rPr>
            </w:pPr>
            <w:r w:rsidRPr="000E2949">
              <w:rPr>
                <w:b/>
                <w:lang w:val="ka-GE"/>
              </w:rPr>
              <w:t>მოწვეული სტუმრები: </w:t>
            </w:r>
            <w:r w:rsidRPr="000E2949">
              <w:rPr>
                <w:lang w:val="ka-GE"/>
              </w:rPr>
              <w:t>ქვემო-ქართლის გუბერნატორი, სოფლის მეურნეობის პროექტების მართვის სააგენტოს დირექტორი</w:t>
            </w:r>
          </w:p>
          <w:p w:rsidR="00254C75" w:rsidRPr="000E2949" w:rsidRDefault="00254C75" w:rsidP="0004164E">
            <w:pPr>
              <w:spacing w:after="0" w:line="240" w:lineRule="atLeast"/>
              <w:ind w:left="176"/>
              <w:rPr>
                <w:rFonts w:ascii="Sylfaen" w:eastAsia="Times New Roman" w:hAnsi="Sylfaen" w:cs="Calibri"/>
                <w:b/>
                <w:color w:val="000000"/>
                <w:sz w:val="24"/>
                <w:szCs w:val="24"/>
                <w:lang w:val="ka-GE"/>
              </w:rPr>
            </w:pPr>
            <w:r w:rsidRPr="000E2949">
              <w:rPr>
                <w:rFonts w:ascii="Sylfaen" w:hAnsi="Sylfaen"/>
                <w:b/>
                <w:sz w:val="24"/>
                <w:szCs w:val="24"/>
                <w:lang w:val="ka-GE"/>
              </w:rPr>
              <w:t xml:space="preserve">გაშუქება:  </w:t>
            </w:r>
            <w:r w:rsidRPr="000E2949">
              <w:rPr>
                <w:rFonts w:ascii="Sylfaen" w:hAnsi="Sylfaen"/>
                <w:sz w:val="24"/>
                <w:szCs w:val="24"/>
                <w:lang w:val="ka-GE"/>
              </w:rPr>
              <w:t>ცენტრალური მედია (TV, ბეჭდვითი და ელექტრონული მედია); სოციალური ქსელით გავრცელება</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FE5A22">
            <w:pPr>
              <w:pStyle w:val="BodyText"/>
              <w:tabs>
                <w:tab w:val="left" w:pos="426"/>
              </w:tabs>
              <w:rPr>
                <w:rFonts w:eastAsia="Times New Roman"/>
                <w:b/>
                <w:bCs/>
              </w:rPr>
            </w:pPr>
            <w:r>
              <w:rPr>
                <w:rFonts w:eastAsia="Times New Roman"/>
                <w:b/>
                <w:bCs/>
              </w:rPr>
              <w:lastRenderedPageBreak/>
              <w:t>10</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D31D81">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თავდაცვის სამინისტრო</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რუსეთ-საქართველოს 1921 წლის ომში დაღუპულთა ხსენების დღე </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გმირულად დაღუპული პირველი ქართული სამხედრო სკოლის (1919-1921წწ) ოფიცრებისა და იუნკერების ხსოვნის მემორიალის გვირგვინით შემკობა</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თარიღი და დრო: </w:t>
            </w:r>
            <w:r w:rsidRPr="000E2949">
              <w:rPr>
                <w:rFonts w:ascii="Sylfaen" w:eastAsia="Times New Roman" w:hAnsi="Sylfaen" w:cs="Calibri"/>
                <w:color w:val="000000"/>
                <w:sz w:val="24"/>
                <w:szCs w:val="24"/>
                <w:lang w:val="ka-GE"/>
              </w:rPr>
              <w:t>23 თებერვალი</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ადგილი: </w:t>
            </w:r>
            <w:r w:rsidRPr="000E2949">
              <w:rPr>
                <w:rFonts w:ascii="Sylfaen" w:eastAsia="Times New Roman" w:hAnsi="Sylfaen" w:cs="Calibri"/>
                <w:color w:val="000000"/>
                <w:sz w:val="24"/>
                <w:szCs w:val="24"/>
                <w:lang w:val="ka-GE"/>
              </w:rPr>
              <w:t>ტაბახმელა, საქართველოს თავდაცვის სამინისტრო</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ღონისძიების შესახებ (აღწერა): </w:t>
            </w:r>
            <w:r w:rsidRPr="000E2949">
              <w:rPr>
                <w:rFonts w:ascii="Sylfaen" w:eastAsia="Times New Roman" w:hAnsi="Sylfaen" w:cs="Calibri"/>
                <w:color w:val="000000"/>
                <w:sz w:val="24"/>
                <w:szCs w:val="24"/>
                <w:lang w:val="ka-GE"/>
              </w:rPr>
              <w:t>1921 წელს რუსეთ-საქართველოს ომში დაღუპულთა ხსოვნის პატივის მიგება. საქართველოს თავდაცვის მინისტრი ლევან იზორია კოჯორ-ტაბახმელას გზაზე არსებულ მემორიალს გვირგვინით შეამკობს, ხოლო შემდეგ საქართველოს თავდაცვის სამინისტროს ეზოში არსებულ ქვაჯვართან პირველი ქართული სამხედრო სკოლის ოფიცრებისა და იუნკერების ხსოვნისადმი მიძღვნილ ღონისძიებაში მიიღებს მონაწილეობას.   </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მიზანი და მნიშვნელობა: </w:t>
            </w:r>
            <w:r w:rsidRPr="000E2949">
              <w:rPr>
                <w:rFonts w:ascii="Sylfaen" w:eastAsia="Times New Roman" w:hAnsi="Sylfaen" w:cs="Calibri"/>
                <w:color w:val="000000"/>
                <w:sz w:val="24"/>
                <w:szCs w:val="24"/>
                <w:lang w:val="ka-GE"/>
              </w:rPr>
              <w:t>საქართველოს დამოუკიდებლობისათვის ბრძოლაში დაღუპულ მებრძოლთა გახსენება და მათთვის პატივის მიგება.</w:t>
            </w:r>
          </w:p>
          <w:p w:rsidR="00254C75" w:rsidRPr="000E2949" w:rsidRDefault="00254C75" w:rsidP="00D31D81">
            <w:pPr>
              <w:pStyle w:val="BodyText"/>
              <w:tabs>
                <w:tab w:val="left" w:pos="426"/>
              </w:tabs>
              <w:ind w:left="175"/>
              <w:rPr>
                <w:rFonts w:eastAsia="Times New Roman" w:cs="Arial"/>
                <w:color w:val="000000"/>
                <w:lang w:val="ka-GE"/>
              </w:rPr>
            </w:pPr>
            <w:r w:rsidRPr="000E2949">
              <w:rPr>
                <w:rFonts w:eastAsia="Times New Roman" w:cs="Times New Roman"/>
                <w:b/>
                <w:bCs/>
                <w:color w:val="000000"/>
                <w:lang w:val="ka-GE"/>
              </w:rPr>
              <w:t>ძირითადი გზავნილები: </w:t>
            </w:r>
            <w:r w:rsidRPr="000E2949">
              <w:rPr>
                <w:rFonts w:eastAsia="Times New Roman" w:cs="Times New Roman"/>
                <w:color w:val="000000"/>
                <w:lang w:val="ka-GE"/>
              </w:rPr>
              <w:t>მნიშვნელოვანია, პატივი</w:t>
            </w:r>
            <w:r w:rsidRPr="000E2949">
              <w:rPr>
                <w:rFonts w:eastAsia="Times New Roman" w:cs="Arial"/>
                <w:color w:val="000000"/>
                <w:lang w:val="ka-GE"/>
              </w:rPr>
              <w:t> </w:t>
            </w:r>
            <w:r w:rsidRPr="000E2949">
              <w:rPr>
                <w:rFonts w:eastAsia="Times New Roman" w:cs="Times New Roman"/>
                <w:color w:val="000000"/>
                <w:lang w:val="ka-GE"/>
              </w:rPr>
              <w:t>მივაგოთ</w:t>
            </w:r>
            <w:r w:rsidRPr="000E2949">
              <w:rPr>
                <w:rFonts w:eastAsia="Times New Roman" w:cs="Arial"/>
                <w:color w:val="000000"/>
                <w:lang w:val="ka-GE"/>
              </w:rPr>
              <w:t> </w:t>
            </w:r>
            <w:r w:rsidRPr="000E2949">
              <w:rPr>
                <w:rFonts w:eastAsia="Times New Roman" w:cs="Times New Roman"/>
                <w:color w:val="000000"/>
                <w:lang w:val="ka-GE"/>
              </w:rPr>
              <w:t>გმირებს</w:t>
            </w:r>
            <w:r w:rsidRPr="000E2949">
              <w:rPr>
                <w:rFonts w:eastAsia="Times New Roman" w:cs="Arial"/>
                <w:color w:val="000000"/>
                <w:lang w:val="ka-GE"/>
              </w:rPr>
              <w:t xml:space="preserve">, </w:t>
            </w:r>
            <w:r w:rsidRPr="000E2949">
              <w:rPr>
                <w:rFonts w:eastAsia="Times New Roman" w:cs="Times New Roman"/>
                <w:color w:val="000000"/>
                <w:lang w:val="ka-GE"/>
              </w:rPr>
              <w:t>რომლებმაც</w:t>
            </w:r>
            <w:r w:rsidRPr="000E2949">
              <w:rPr>
                <w:rFonts w:eastAsia="Times New Roman" w:cs="Arial"/>
                <w:color w:val="000000"/>
                <w:lang w:val="ka-GE"/>
              </w:rPr>
              <w:t> </w:t>
            </w:r>
            <w:r w:rsidRPr="000E2949">
              <w:rPr>
                <w:rFonts w:eastAsia="Times New Roman" w:cs="Times New Roman"/>
                <w:color w:val="000000"/>
                <w:lang w:val="ka-GE"/>
              </w:rPr>
              <w:t>თავი</w:t>
            </w:r>
            <w:r w:rsidRPr="000E2949">
              <w:rPr>
                <w:rFonts w:eastAsia="Times New Roman" w:cs="Arial"/>
                <w:color w:val="000000"/>
                <w:lang w:val="ka-GE"/>
              </w:rPr>
              <w:t> </w:t>
            </w:r>
            <w:r w:rsidRPr="000E2949">
              <w:rPr>
                <w:rFonts w:eastAsia="Times New Roman" w:cs="Times New Roman"/>
                <w:color w:val="000000"/>
                <w:lang w:val="ka-GE"/>
              </w:rPr>
              <w:t>გასწირეს</w:t>
            </w:r>
            <w:r w:rsidRPr="000E2949">
              <w:rPr>
                <w:rFonts w:eastAsia="Times New Roman" w:cs="Arial"/>
                <w:color w:val="000000"/>
                <w:lang w:val="ka-GE"/>
              </w:rPr>
              <w:t> </w:t>
            </w:r>
            <w:r w:rsidRPr="000E2949">
              <w:rPr>
                <w:rFonts w:eastAsia="Times New Roman" w:cs="Times New Roman"/>
                <w:color w:val="000000"/>
                <w:lang w:val="ka-GE"/>
              </w:rPr>
              <w:t>ჩვენი</w:t>
            </w:r>
            <w:r w:rsidRPr="000E2949">
              <w:rPr>
                <w:rFonts w:eastAsia="Times New Roman" w:cs="Arial"/>
                <w:color w:val="000000"/>
                <w:lang w:val="ka-GE"/>
              </w:rPr>
              <w:t> </w:t>
            </w:r>
            <w:r w:rsidRPr="000E2949">
              <w:rPr>
                <w:rFonts w:eastAsia="Times New Roman" w:cs="Times New Roman"/>
                <w:color w:val="000000"/>
                <w:lang w:val="ka-GE"/>
              </w:rPr>
              <w:t>ქვეყნის</w:t>
            </w:r>
            <w:r w:rsidRPr="000E2949">
              <w:rPr>
                <w:rFonts w:eastAsia="Times New Roman" w:cs="Arial"/>
                <w:color w:val="000000"/>
                <w:lang w:val="ka-GE"/>
              </w:rPr>
              <w:t> </w:t>
            </w:r>
            <w:r w:rsidRPr="000E2949">
              <w:rPr>
                <w:rFonts w:eastAsia="Times New Roman" w:cs="Times New Roman"/>
                <w:color w:val="000000"/>
                <w:lang w:val="ka-GE"/>
              </w:rPr>
              <w:t>დამოუკიდებლობისთვის</w:t>
            </w:r>
            <w:r w:rsidRPr="000E2949">
              <w:rPr>
                <w:rFonts w:eastAsia="Times New Roman" w:cs="Arial"/>
                <w:color w:val="000000"/>
                <w:lang w:val="ka-GE"/>
              </w:rPr>
              <w:t xml:space="preserve">, </w:t>
            </w:r>
            <w:r w:rsidRPr="000E2949">
              <w:rPr>
                <w:rFonts w:eastAsia="Times New Roman" w:cs="Times New Roman"/>
                <w:color w:val="000000"/>
                <w:lang w:val="ka-GE"/>
              </w:rPr>
              <w:t>თავისუფლებისათვის</w:t>
            </w:r>
            <w:r w:rsidRPr="000E2949">
              <w:rPr>
                <w:rFonts w:eastAsia="Times New Roman" w:cs="Arial"/>
                <w:color w:val="000000"/>
                <w:lang w:val="ka-GE"/>
              </w:rPr>
              <w:t> </w:t>
            </w:r>
            <w:r w:rsidRPr="000E2949">
              <w:rPr>
                <w:rFonts w:eastAsia="Times New Roman" w:cs="Times New Roman"/>
                <w:color w:val="000000"/>
                <w:lang w:val="ka-GE"/>
              </w:rPr>
              <w:t>ბრძოლაში;</w:t>
            </w:r>
            <w:r w:rsidRPr="000E2949">
              <w:rPr>
                <w:rFonts w:eastAsia="Times New Roman" w:cs="Arial"/>
                <w:color w:val="000000"/>
                <w:lang w:val="ka-GE"/>
              </w:rPr>
              <w:t> </w:t>
            </w:r>
            <w:r w:rsidRPr="000E2949">
              <w:rPr>
                <w:rFonts w:eastAsia="Times New Roman" w:cs="Times New Roman"/>
                <w:color w:val="000000"/>
                <w:lang w:val="ka-GE"/>
              </w:rPr>
              <w:t>თავისუფლების</w:t>
            </w:r>
            <w:r w:rsidRPr="000E2949">
              <w:rPr>
                <w:rFonts w:eastAsia="Times New Roman" w:cs="Arial"/>
                <w:color w:val="000000"/>
                <w:lang w:val="ka-GE"/>
              </w:rPr>
              <w:t> </w:t>
            </w:r>
            <w:r w:rsidRPr="000E2949">
              <w:rPr>
                <w:rFonts w:eastAsia="Times New Roman" w:cs="Times New Roman"/>
                <w:color w:val="000000"/>
                <w:lang w:val="ka-GE"/>
              </w:rPr>
              <w:t>სიმტკიცე</w:t>
            </w:r>
            <w:r w:rsidRPr="000E2949">
              <w:rPr>
                <w:rFonts w:eastAsia="Times New Roman" w:cs="Arial"/>
                <w:color w:val="000000"/>
                <w:lang w:val="ka-GE"/>
              </w:rPr>
              <w:t> </w:t>
            </w:r>
            <w:r w:rsidRPr="000E2949">
              <w:rPr>
                <w:rFonts w:eastAsia="Times New Roman" w:cs="Times New Roman"/>
                <w:color w:val="000000"/>
                <w:lang w:val="ka-GE"/>
              </w:rPr>
              <w:t>მისი დაცვის</w:t>
            </w:r>
            <w:r w:rsidRPr="000E2949">
              <w:rPr>
                <w:rFonts w:eastAsia="Times New Roman" w:cs="Arial"/>
                <w:color w:val="000000"/>
                <w:lang w:val="ka-GE"/>
              </w:rPr>
              <w:t> </w:t>
            </w:r>
            <w:r w:rsidRPr="000E2949">
              <w:rPr>
                <w:rFonts w:eastAsia="Times New Roman" w:cs="Times New Roman"/>
                <w:color w:val="000000"/>
                <w:lang w:val="ka-GE"/>
              </w:rPr>
              <w:t>მაღალ</w:t>
            </w:r>
            <w:r w:rsidRPr="000E2949">
              <w:rPr>
                <w:rFonts w:eastAsia="Times New Roman" w:cs="Arial"/>
                <w:color w:val="000000"/>
                <w:lang w:val="ka-GE"/>
              </w:rPr>
              <w:t> </w:t>
            </w:r>
            <w:r w:rsidRPr="000E2949">
              <w:rPr>
                <w:rFonts w:eastAsia="Times New Roman" w:cs="Times New Roman"/>
                <w:color w:val="000000"/>
                <w:lang w:val="ka-GE"/>
              </w:rPr>
              <w:t>ხარისხშია</w:t>
            </w:r>
            <w:r w:rsidRPr="000E2949">
              <w:rPr>
                <w:rFonts w:eastAsia="Times New Roman" w:cs="Arial"/>
                <w:color w:val="000000"/>
                <w:lang w:val="ka-GE"/>
              </w:rPr>
              <w:t> </w:t>
            </w:r>
            <w:r w:rsidRPr="000E2949">
              <w:rPr>
                <w:rFonts w:eastAsia="Times New Roman" w:cs="Times New Roman"/>
                <w:color w:val="000000"/>
                <w:lang w:val="ka-GE"/>
              </w:rPr>
              <w:t>და</w:t>
            </w:r>
            <w:r w:rsidRPr="000E2949">
              <w:rPr>
                <w:rFonts w:eastAsia="Times New Roman" w:cs="Arial"/>
                <w:color w:val="000000"/>
                <w:lang w:val="ka-GE"/>
              </w:rPr>
              <w:t> </w:t>
            </w:r>
            <w:r w:rsidRPr="000E2949">
              <w:rPr>
                <w:rFonts w:eastAsia="Times New Roman" w:cs="Times New Roman"/>
                <w:color w:val="000000"/>
                <w:lang w:val="ka-GE"/>
              </w:rPr>
              <w:t>დღეს</w:t>
            </w:r>
            <w:r w:rsidRPr="000E2949">
              <w:rPr>
                <w:rFonts w:eastAsia="Times New Roman" w:cs="Arial"/>
                <w:color w:val="000000"/>
                <w:lang w:val="ka-GE"/>
              </w:rPr>
              <w:t> </w:t>
            </w:r>
            <w:r w:rsidRPr="000E2949">
              <w:rPr>
                <w:rFonts w:eastAsia="Times New Roman" w:cs="Times New Roman"/>
                <w:color w:val="000000"/>
                <w:lang w:val="ka-GE"/>
              </w:rPr>
              <w:t>ჩვენ</w:t>
            </w:r>
            <w:r w:rsidRPr="000E2949">
              <w:rPr>
                <w:rFonts w:eastAsia="Times New Roman" w:cs="Arial"/>
                <w:color w:val="000000"/>
                <w:lang w:val="ka-GE"/>
              </w:rPr>
              <w:t> </w:t>
            </w:r>
            <w:r w:rsidRPr="000E2949">
              <w:rPr>
                <w:rFonts w:eastAsia="Times New Roman" w:cs="Times New Roman"/>
                <w:color w:val="000000"/>
                <w:lang w:val="ka-GE"/>
              </w:rPr>
              <w:t>მათ</w:t>
            </w:r>
            <w:r w:rsidRPr="000E2949">
              <w:rPr>
                <w:rFonts w:eastAsia="Times New Roman" w:cs="Arial"/>
                <w:color w:val="000000"/>
                <w:lang w:val="ka-GE"/>
              </w:rPr>
              <w:t> </w:t>
            </w:r>
            <w:r w:rsidRPr="000E2949">
              <w:rPr>
                <w:rFonts w:eastAsia="Times New Roman" w:cs="Times New Roman"/>
                <w:color w:val="000000"/>
                <w:lang w:val="ka-GE"/>
              </w:rPr>
              <w:t>მხედრულ</w:t>
            </w:r>
            <w:r w:rsidRPr="000E2949">
              <w:rPr>
                <w:rFonts w:eastAsia="Times New Roman" w:cs="Arial"/>
                <w:color w:val="000000"/>
                <w:lang w:val="ka-GE"/>
              </w:rPr>
              <w:t> </w:t>
            </w:r>
            <w:r w:rsidRPr="000E2949">
              <w:rPr>
                <w:rFonts w:eastAsia="Times New Roman" w:cs="Times New Roman"/>
                <w:color w:val="000000"/>
                <w:lang w:val="ka-GE"/>
              </w:rPr>
              <w:t>ტრადიციებს ვაგრძელებთ</w:t>
            </w:r>
            <w:r w:rsidRPr="000E2949">
              <w:rPr>
                <w:rFonts w:eastAsia="Times New Roman" w:cs="Arial"/>
                <w:color w:val="000000"/>
                <w:lang w:val="ka-GE"/>
              </w:rPr>
              <w:t>, </w:t>
            </w:r>
            <w:r w:rsidRPr="000E2949">
              <w:rPr>
                <w:rFonts w:eastAsia="Times New Roman" w:cs="Times New Roman"/>
                <w:color w:val="000000"/>
                <w:lang w:val="ka-GE"/>
              </w:rPr>
              <w:t>როდესაც</w:t>
            </w:r>
            <w:r w:rsidRPr="000E2949">
              <w:rPr>
                <w:rFonts w:eastAsia="Times New Roman" w:cs="Arial"/>
                <w:color w:val="000000"/>
                <w:lang w:val="ka-GE"/>
              </w:rPr>
              <w:t> </w:t>
            </w:r>
            <w:r w:rsidRPr="000E2949">
              <w:rPr>
                <w:rFonts w:eastAsia="Times New Roman" w:cs="Times New Roman"/>
                <w:color w:val="000000"/>
                <w:lang w:val="ka-GE"/>
              </w:rPr>
              <w:t>მტკიცედ</w:t>
            </w:r>
            <w:r w:rsidRPr="000E2949">
              <w:rPr>
                <w:rFonts w:eastAsia="Times New Roman" w:cs="Arial"/>
                <w:color w:val="000000"/>
                <w:lang w:val="ka-GE"/>
              </w:rPr>
              <w:t> </w:t>
            </w:r>
            <w:r w:rsidRPr="000E2949">
              <w:rPr>
                <w:rFonts w:eastAsia="Times New Roman" w:cs="Times New Roman"/>
                <w:color w:val="000000"/>
                <w:lang w:val="ka-GE"/>
              </w:rPr>
              <w:t>ვდგავართ</w:t>
            </w:r>
            <w:r w:rsidRPr="000E2949">
              <w:rPr>
                <w:rFonts w:eastAsia="Times New Roman" w:cs="Arial"/>
                <w:color w:val="000000"/>
                <w:lang w:val="ka-GE"/>
              </w:rPr>
              <w:t> </w:t>
            </w:r>
            <w:r w:rsidRPr="000E2949">
              <w:rPr>
                <w:rFonts w:eastAsia="Times New Roman" w:cs="Times New Roman"/>
                <w:color w:val="000000"/>
                <w:lang w:val="ka-GE"/>
              </w:rPr>
              <w:t>ჩვენი</w:t>
            </w:r>
            <w:r w:rsidRPr="000E2949">
              <w:rPr>
                <w:rFonts w:eastAsia="Times New Roman" w:cs="Arial"/>
                <w:color w:val="000000"/>
                <w:lang w:val="ka-GE"/>
              </w:rPr>
              <w:t> </w:t>
            </w:r>
            <w:r w:rsidRPr="000E2949">
              <w:rPr>
                <w:rFonts w:eastAsia="Times New Roman" w:cs="Times New Roman"/>
                <w:color w:val="000000"/>
                <w:lang w:val="ka-GE"/>
              </w:rPr>
              <w:t>ქვეყნის თავისუფლების</w:t>
            </w:r>
            <w:r w:rsidRPr="000E2949">
              <w:rPr>
                <w:rFonts w:eastAsia="Times New Roman" w:cs="Arial"/>
                <w:color w:val="000000"/>
                <w:lang w:val="ka-GE"/>
              </w:rPr>
              <w:t>, </w:t>
            </w:r>
            <w:r w:rsidRPr="000E2949">
              <w:rPr>
                <w:rFonts w:eastAsia="Times New Roman" w:cs="Times New Roman"/>
                <w:color w:val="000000"/>
                <w:lang w:val="ka-GE"/>
              </w:rPr>
              <w:t>თითოეული</w:t>
            </w:r>
            <w:r w:rsidRPr="000E2949">
              <w:rPr>
                <w:rFonts w:eastAsia="Times New Roman" w:cs="Arial"/>
                <w:color w:val="000000"/>
                <w:lang w:val="ka-GE"/>
              </w:rPr>
              <w:t> </w:t>
            </w:r>
            <w:r w:rsidRPr="000E2949">
              <w:rPr>
                <w:rFonts w:eastAsia="Times New Roman" w:cs="Times New Roman"/>
                <w:color w:val="000000"/>
                <w:lang w:val="ka-GE"/>
              </w:rPr>
              <w:t>მოქალაქის</w:t>
            </w:r>
            <w:r w:rsidRPr="000E2949">
              <w:rPr>
                <w:rFonts w:eastAsia="Times New Roman" w:cs="Arial"/>
                <w:color w:val="000000"/>
                <w:lang w:val="ka-GE"/>
              </w:rPr>
              <w:t> </w:t>
            </w:r>
            <w:r w:rsidRPr="000E2949">
              <w:rPr>
                <w:rFonts w:eastAsia="Times New Roman" w:cs="Times New Roman"/>
                <w:color w:val="000000"/>
                <w:lang w:val="ka-GE"/>
              </w:rPr>
              <w:t>უსაფრთხოების სადარაჯოზე;</w:t>
            </w:r>
            <w:r w:rsidRPr="000E2949">
              <w:rPr>
                <w:rFonts w:eastAsia="Times New Roman" w:cs="Arial"/>
                <w:color w:val="000000"/>
                <w:lang w:val="ka-GE"/>
              </w:rPr>
              <w:t> </w:t>
            </w:r>
            <w:r w:rsidRPr="000E2949">
              <w:rPr>
                <w:rFonts w:eastAsia="Times New Roman" w:cs="Times New Roman"/>
                <w:color w:val="000000"/>
                <w:lang w:val="ka-GE"/>
              </w:rPr>
              <w:t>საქართველო ძალიან</w:t>
            </w:r>
            <w:r w:rsidRPr="000E2949">
              <w:rPr>
                <w:rFonts w:eastAsia="Times New Roman" w:cs="Arial"/>
                <w:color w:val="000000"/>
                <w:lang w:val="ka-GE"/>
              </w:rPr>
              <w:t> </w:t>
            </w:r>
            <w:r w:rsidRPr="000E2949">
              <w:rPr>
                <w:rFonts w:eastAsia="Times New Roman" w:cs="Times New Roman"/>
                <w:color w:val="000000"/>
                <w:lang w:val="ka-GE"/>
              </w:rPr>
              <w:t>მნიშვნელოვან</w:t>
            </w:r>
            <w:r w:rsidRPr="000E2949">
              <w:rPr>
                <w:rFonts w:eastAsia="Times New Roman" w:cs="Arial"/>
                <w:color w:val="000000"/>
                <w:lang w:val="ka-GE"/>
              </w:rPr>
              <w:t> </w:t>
            </w:r>
            <w:r w:rsidRPr="000E2949">
              <w:rPr>
                <w:rFonts w:eastAsia="Times New Roman" w:cs="Times New Roman"/>
                <w:color w:val="000000"/>
                <w:lang w:val="ka-GE"/>
              </w:rPr>
              <w:t>გზაგასაყარზე</w:t>
            </w:r>
            <w:r w:rsidRPr="000E2949">
              <w:rPr>
                <w:rFonts w:eastAsia="Times New Roman" w:cs="Arial"/>
                <w:color w:val="000000"/>
                <w:lang w:val="ka-GE"/>
              </w:rPr>
              <w:t> </w:t>
            </w:r>
            <w:r w:rsidRPr="000E2949">
              <w:rPr>
                <w:rFonts w:eastAsia="Times New Roman" w:cs="Times New Roman"/>
                <w:color w:val="000000"/>
                <w:lang w:val="ka-GE"/>
              </w:rPr>
              <w:t>და მნიშვნელოვანი</w:t>
            </w:r>
            <w:r w:rsidRPr="000E2949">
              <w:rPr>
                <w:rFonts w:eastAsia="Times New Roman" w:cs="Arial"/>
                <w:color w:val="000000"/>
                <w:lang w:val="ka-GE"/>
              </w:rPr>
              <w:t> </w:t>
            </w:r>
            <w:r w:rsidRPr="000E2949">
              <w:rPr>
                <w:rFonts w:eastAsia="Times New Roman" w:cs="Times New Roman"/>
                <w:color w:val="000000"/>
                <w:lang w:val="ka-GE"/>
              </w:rPr>
              <w:t>ცვლილებების</w:t>
            </w:r>
            <w:r w:rsidRPr="000E2949">
              <w:rPr>
                <w:rFonts w:eastAsia="Times New Roman" w:cs="Arial"/>
                <w:color w:val="000000"/>
                <w:lang w:val="ka-GE"/>
              </w:rPr>
              <w:t> </w:t>
            </w:r>
            <w:r w:rsidRPr="000E2949">
              <w:rPr>
                <w:rFonts w:eastAsia="Times New Roman" w:cs="Times New Roman"/>
                <w:color w:val="000000"/>
                <w:lang w:val="ka-GE"/>
              </w:rPr>
              <w:t>წინაშე</w:t>
            </w:r>
            <w:r w:rsidRPr="000E2949">
              <w:rPr>
                <w:rFonts w:eastAsia="Times New Roman" w:cs="Arial"/>
                <w:color w:val="000000"/>
                <w:lang w:val="ka-GE"/>
              </w:rPr>
              <w:t> </w:t>
            </w:r>
            <w:r w:rsidRPr="000E2949">
              <w:rPr>
                <w:rFonts w:eastAsia="Times New Roman" w:cs="Times New Roman"/>
                <w:color w:val="000000"/>
                <w:lang w:val="ka-GE"/>
              </w:rPr>
              <w:t>დგას</w:t>
            </w:r>
            <w:r w:rsidRPr="000E2949">
              <w:rPr>
                <w:rFonts w:eastAsia="Times New Roman" w:cs="Arial"/>
                <w:color w:val="000000"/>
                <w:lang w:val="ka-GE"/>
              </w:rPr>
              <w:t> </w:t>
            </w:r>
            <w:r w:rsidRPr="000E2949">
              <w:rPr>
                <w:rFonts w:eastAsia="Times New Roman" w:cs="Times New Roman"/>
                <w:color w:val="000000"/>
                <w:lang w:val="ka-GE"/>
              </w:rPr>
              <w:t>და მიისწრაფის საკუთარ ევროპულ</w:t>
            </w:r>
            <w:r w:rsidRPr="000E2949">
              <w:rPr>
                <w:rFonts w:eastAsia="Times New Roman" w:cs="Arial"/>
                <w:color w:val="000000"/>
                <w:lang w:val="ka-GE"/>
              </w:rPr>
              <w:t> </w:t>
            </w:r>
            <w:r w:rsidRPr="000E2949">
              <w:rPr>
                <w:rFonts w:eastAsia="Times New Roman" w:cs="Times New Roman"/>
                <w:color w:val="000000"/>
                <w:lang w:val="ka-GE"/>
              </w:rPr>
              <w:t>ოჯახში დაბრუნდეს -</w:t>
            </w:r>
            <w:r w:rsidRPr="000E2949">
              <w:rPr>
                <w:rFonts w:eastAsia="Times New Roman" w:cs="Arial"/>
                <w:color w:val="000000"/>
                <w:lang w:val="ka-GE"/>
              </w:rPr>
              <w:t> </w:t>
            </w:r>
            <w:r w:rsidRPr="000E2949">
              <w:rPr>
                <w:rFonts w:eastAsia="Times New Roman" w:cs="Times New Roman"/>
                <w:color w:val="000000"/>
                <w:lang w:val="ka-GE"/>
              </w:rPr>
              <w:t>ამიტომ</w:t>
            </w:r>
            <w:r w:rsidRPr="000E2949">
              <w:rPr>
                <w:rFonts w:eastAsia="Times New Roman" w:cs="Arial"/>
                <w:color w:val="000000"/>
                <w:lang w:val="ka-GE"/>
              </w:rPr>
              <w:t>, </w:t>
            </w:r>
            <w:r w:rsidRPr="000E2949">
              <w:rPr>
                <w:rFonts w:eastAsia="Times New Roman" w:cs="Times New Roman"/>
                <w:color w:val="000000"/>
                <w:lang w:val="ka-GE"/>
              </w:rPr>
              <w:t>განსაკუთრებულ მნიშვნელობას</w:t>
            </w:r>
            <w:r w:rsidRPr="000E2949">
              <w:rPr>
                <w:rFonts w:eastAsia="Times New Roman" w:cs="Arial"/>
                <w:color w:val="000000"/>
                <w:lang w:val="ka-GE"/>
              </w:rPr>
              <w:t> </w:t>
            </w:r>
            <w:r w:rsidRPr="000E2949">
              <w:rPr>
                <w:rFonts w:eastAsia="Times New Roman" w:cs="Times New Roman"/>
                <w:color w:val="000000"/>
                <w:lang w:val="ka-GE"/>
              </w:rPr>
              <w:t>იძენს</w:t>
            </w:r>
            <w:r w:rsidRPr="000E2949">
              <w:rPr>
                <w:rFonts w:eastAsia="Times New Roman" w:cs="Arial"/>
                <w:color w:val="000000"/>
                <w:lang w:val="ka-GE"/>
              </w:rPr>
              <w:t> </w:t>
            </w:r>
            <w:r w:rsidRPr="000E2949">
              <w:rPr>
                <w:rFonts w:eastAsia="Times New Roman" w:cs="Times New Roman"/>
                <w:color w:val="000000"/>
                <w:lang w:val="ka-GE"/>
              </w:rPr>
              <w:t>ასეთი</w:t>
            </w:r>
            <w:r w:rsidRPr="000E2949">
              <w:rPr>
                <w:rFonts w:eastAsia="Times New Roman" w:cs="Arial"/>
                <w:color w:val="000000"/>
                <w:lang w:val="ka-GE"/>
              </w:rPr>
              <w:t> </w:t>
            </w:r>
            <w:r w:rsidRPr="000E2949">
              <w:rPr>
                <w:rFonts w:eastAsia="Times New Roman" w:cs="Times New Roman"/>
                <w:color w:val="000000"/>
                <w:lang w:val="ka-GE"/>
              </w:rPr>
              <w:t>დღეები და</w:t>
            </w:r>
            <w:r w:rsidRPr="000E2949">
              <w:rPr>
                <w:rFonts w:eastAsia="Times New Roman" w:cs="Arial"/>
                <w:color w:val="000000"/>
                <w:lang w:val="ka-GE"/>
              </w:rPr>
              <w:t> </w:t>
            </w:r>
            <w:r w:rsidRPr="000E2949">
              <w:rPr>
                <w:rFonts w:eastAsia="Times New Roman" w:cs="Times New Roman"/>
                <w:color w:val="000000"/>
                <w:lang w:val="ka-GE"/>
              </w:rPr>
              <w:t>ყველაფერი</w:t>
            </w:r>
            <w:r w:rsidRPr="000E2949">
              <w:rPr>
                <w:rFonts w:eastAsia="Times New Roman" w:cs="Arial"/>
                <w:color w:val="000000"/>
                <w:lang w:val="ka-GE"/>
              </w:rPr>
              <w:t> </w:t>
            </w:r>
            <w:r w:rsidRPr="000E2949">
              <w:rPr>
                <w:rFonts w:eastAsia="Times New Roman" w:cs="Times New Roman"/>
                <w:color w:val="000000"/>
                <w:lang w:val="ka-GE"/>
              </w:rPr>
              <w:t>გავაკეთოთ იმისთვის</w:t>
            </w:r>
            <w:r w:rsidRPr="000E2949">
              <w:rPr>
                <w:rFonts w:eastAsia="Times New Roman" w:cs="Arial"/>
                <w:color w:val="000000"/>
                <w:lang w:val="ka-GE"/>
              </w:rPr>
              <w:t>, </w:t>
            </w:r>
            <w:r w:rsidRPr="000E2949">
              <w:rPr>
                <w:rFonts w:eastAsia="Times New Roman" w:cs="Times New Roman"/>
                <w:color w:val="000000"/>
                <w:lang w:val="ka-GE"/>
              </w:rPr>
              <w:t>რომ</w:t>
            </w:r>
            <w:r w:rsidRPr="000E2949">
              <w:rPr>
                <w:rFonts w:eastAsia="Times New Roman" w:cs="Arial"/>
                <w:color w:val="000000"/>
                <w:lang w:val="ka-GE"/>
              </w:rPr>
              <w:t> </w:t>
            </w:r>
            <w:r w:rsidRPr="000E2949">
              <w:rPr>
                <w:rFonts w:eastAsia="Times New Roman" w:cs="Times New Roman"/>
                <w:color w:val="000000"/>
                <w:lang w:val="ka-GE"/>
              </w:rPr>
              <w:t>მხოლოდ</w:t>
            </w:r>
            <w:r w:rsidRPr="000E2949">
              <w:rPr>
                <w:rFonts w:eastAsia="Times New Roman" w:cs="Arial"/>
                <w:color w:val="000000"/>
                <w:lang w:val="ka-GE"/>
              </w:rPr>
              <w:t> </w:t>
            </w:r>
            <w:r w:rsidRPr="000E2949">
              <w:rPr>
                <w:rFonts w:eastAsia="Times New Roman" w:cs="Times New Roman"/>
                <w:color w:val="000000"/>
                <w:lang w:val="ka-GE"/>
              </w:rPr>
              <w:t>ისტორიის</w:t>
            </w:r>
            <w:r w:rsidRPr="000E2949">
              <w:rPr>
                <w:rFonts w:eastAsia="Times New Roman" w:cs="Arial"/>
                <w:color w:val="000000"/>
                <w:lang w:val="ka-GE"/>
              </w:rPr>
              <w:t> </w:t>
            </w:r>
            <w:r w:rsidRPr="000E2949">
              <w:rPr>
                <w:rFonts w:eastAsia="Times New Roman" w:cs="Times New Roman"/>
                <w:color w:val="000000"/>
                <w:lang w:val="ka-GE"/>
              </w:rPr>
              <w:t>ტრაგიკული</w:t>
            </w:r>
            <w:r w:rsidRPr="000E2949">
              <w:rPr>
                <w:rFonts w:eastAsia="Times New Roman" w:cs="Arial"/>
                <w:color w:val="000000"/>
                <w:lang w:val="ka-GE"/>
              </w:rPr>
              <w:t> </w:t>
            </w:r>
            <w:r w:rsidRPr="000E2949">
              <w:rPr>
                <w:rFonts w:eastAsia="Times New Roman" w:cs="Times New Roman"/>
                <w:color w:val="000000"/>
                <w:lang w:val="ka-GE"/>
              </w:rPr>
              <w:t>კუთვნილება</w:t>
            </w:r>
            <w:r w:rsidRPr="000E2949">
              <w:rPr>
                <w:rFonts w:eastAsia="Times New Roman" w:cs="Arial"/>
                <w:color w:val="000000"/>
                <w:lang w:val="ka-GE"/>
              </w:rPr>
              <w:t> </w:t>
            </w:r>
            <w:r w:rsidRPr="000E2949">
              <w:rPr>
                <w:rFonts w:eastAsia="Times New Roman" w:cs="Times New Roman"/>
                <w:color w:val="000000"/>
                <w:lang w:val="ka-GE"/>
              </w:rPr>
              <w:t>იყოს; იუნკერების</w:t>
            </w:r>
            <w:r w:rsidRPr="000E2949">
              <w:rPr>
                <w:rFonts w:eastAsia="Times New Roman" w:cs="Arial"/>
                <w:color w:val="000000"/>
                <w:lang w:val="ka-GE"/>
              </w:rPr>
              <w:t> </w:t>
            </w:r>
            <w:r w:rsidRPr="000E2949">
              <w:rPr>
                <w:rFonts w:eastAsia="Times New Roman" w:cs="Times New Roman"/>
                <w:color w:val="000000"/>
                <w:lang w:val="ka-GE"/>
              </w:rPr>
              <w:t>მაგალითი</w:t>
            </w:r>
            <w:r w:rsidRPr="000E2949">
              <w:rPr>
                <w:rFonts w:eastAsia="Times New Roman" w:cs="Arial"/>
                <w:color w:val="000000"/>
                <w:lang w:val="ka-GE"/>
              </w:rPr>
              <w:t> </w:t>
            </w:r>
            <w:r w:rsidRPr="000E2949">
              <w:rPr>
                <w:rFonts w:eastAsia="Times New Roman" w:cs="Times New Roman"/>
                <w:color w:val="000000"/>
                <w:lang w:val="ka-GE"/>
              </w:rPr>
              <w:t>ჩვენი</w:t>
            </w:r>
            <w:r w:rsidRPr="000E2949">
              <w:rPr>
                <w:rFonts w:eastAsia="Times New Roman" w:cs="Arial"/>
                <w:color w:val="000000"/>
                <w:lang w:val="ka-GE"/>
              </w:rPr>
              <w:t> </w:t>
            </w:r>
            <w:r w:rsidRPr="000E2949">
              <w:rPr>
                <w:rFonts w:eastAsia="Times New Roman" w:cs="Times New Roman"/>
                <w:color w:val="000000"/>
                <w:lang w:val="ka-GE"/>
              </w:rPr>
              <w:t>სამხედროებისთვის</w:t>
            </w:r>
            <w:r w:rsidRPr="000E2949">
              <w:rPr>
                <w:rFonts w:eastAsia="Times New Roman" w:cs="Arial"/>
                <w:color w:val="000000"/>
                <w:lang w:val="ka-GE"/>
              </w:rPr>
              <w:t>, </w:t>
            </w:r>
            <w:r w:rsidRPr="000E2949">
              <w:rPr>
                <w:rFonts w:eastAsia="Times New Roman" w:cs="Times New Roman"/>
                <w:color w:val="000000"/>
                <w:lang w:val="ka-GE"/>
              </w:rPr>
              <w:t>შეიარაღებული ძალებისთვის</w:t>
            </w:r>
            <w:r w:rsidRPr="000E2949">
              <w:rPr>
                <w:rFonts w:eastAsia="Times New Roman" w:cs="Arial"/>
                <w:color w:val="000000"/>
                <w:lang w:val="ka-GE"/>
              </w:rPr>
              <w:t> </w:t>
            </w:r>
            <w:r w:rsidRPr="000E2949">
              <w:rPr>
                <w:rFonts w:eastAsia="Times New Roman" w:cs="Times New Roman"/>
                <w:color w:val="000000"/>
                <w:lang w:val="ka-GE"/>
              </w:rPr>
              <w:t>და</w:t>
            </w:r>
            <w:r w:rsidRPr="000E2949">
              <w:rPr>
                <w:rFonts w:eastAsia="Times New Roman" w:cs="Arial"/>
                <w:color w:val="000000"/>
                <w:lang w:val="ka-GE"/>
              </w:rPr>
              <w:t> </w:t>
            </w:r>
            <w:r w:rsidRPr="000E2949">
              <w:rPr>
                <w:rFonts w:eastAsia="Times New Roman" w:cs="Times New Roman"/>
                <w:color w:val="000000"/>
                <w:lang w:val="ka-GE"/>
              </w:rPr>
              <w:t>თავდაცვის</w:t>
            </w:r>
            <w:r w:rsidRPr="000E2949">
              <w:rPr>
                <w:rFonts w:eastAsia="Times New Roman" w:cs="Arial"/>
                <w:color w:val="000000"/>
                <w:lang w:val="ka-GE"/>
              </w:rPr>
              <w:t> </w:t>
            </w:r>
            <w:r w:rsidRPr="000E2949">
              <w:rPr>
                <w:rFonts w:eastAsia="Times New Roman" w:cs="Times New Roman"/>
                <w:color w:val="000000"/>
                <w:lang w:val="ka-GE"/>
              </w:rPr>
              <w:t>სამინისტროს</w:t>
            </w:r>
            <w:r w:rsidRPr="000E2949">
              <w:rPr>
                <w:rFonts w:eastAsia="Times New Roman" w:cs="Arial"/>
                <w:color w:val="000000"/>
                <w:lang w:val="ka-GE"/>
              </w:rPr>
              <w:t> </w:t>
            </w:r>
            <w:r w:rsidRPr="000E2949">
              <w:rPr>
                <w:rFonts w:eastAsia="Times New Roman" w:cs="Times New Roman"/>
                <w:color w:val="000000"/>
                <w:lang w:val="ka-GE"/>
              </w:rPr>
              <w:t>იუნკერებისთვის</w:t>
            </w:r>
            <w:r w:rsidRPr="000E2949">
              <w:rPr>
                <w:rFonts w:eastAsia="Times New Roman" w:cs="Arial"/>
                <w:color w:val="000000"/>
                <w:lang w:val="ka-GE"/>
              </w:rPr>
              <w:t> </w:t>
            </w:r>
            <w:r w:rsidRPr="000E2949">
              <w:rPr>
                <w:rFonts w:eastAsia="Times New Roman" w:cs="Times New Roman"/>
                <w:color w:val="000000"/>
                <w:lang w:val="ka-GE"/>
              </w:rPr>
              <w:t>არის მაგალითი</w:t>
            </w:r>
            <w:r w:rsidRPr="000E2949">
              <w:rPr>
                <w:rFonts w:eastAsia="Times New Roman" w:cs="Arial"/>
                <w:color w:val="000000"/>
                <w:lang w:val="ka-GE"/>
              </w:rPr>
              <w:t>, </w:t>
            </w:r>
            <w:r w:rsidRPr="000E2949">
              <w:rPr>
                <w:rFonts w:eastAsia="Times New Roman" w:cs="Times New Roman"/>
                <w:color w:val="000000"/>
                <w:lang w:val="ka-GE"/>
              </w:rPr>
              <w:t>თუ</w:t>
            </w:r>
            <w:r w:rsidRPr="000E2949">
              <w:rPr>
                <w:rFonts w:eastAsia="Times New Roman" w:cs="Arial"/>
                <w:color w:val="000000"/>
                <w:lang w:val="ka-GE"/>
              </w:rPr>
              <w:t> </w:t>
            </w:r>
            <w:r w:rsidRPr="000E2949">
              <w:rPr>
                <w:rFonts w:eastAsia="Times New Roman" w:cs="Times New Roman"/>
                <w:color w:val="000000"/>
                <w:lang w:val="ka-GE"/>
              </w:rPr>
              <w:t>როგორ</w:t>
            </w:r>
            <w:r w:rsidRPr="000E2949">
              <w:rPr>
                <w:rFonts w:eastAsia="Times New Roman" w:cs="Arial"/>
                <w:color w:val="000000"/>
                <w:lang w:val="ka-GE"/>
              </w:rPr>
              <w:t> </w:t>
            </w:r>
            <w:r w:rsidRPr="000E2949">
              <w:rPr>
                <w:rFonts w:eastAsia="Times New Roman" w:cs="Times New Roman"/>
                <w:color w:val="000000"/>
                <w:lang w:val="ka-GE"/>
              </w:rPr>
              <w:t>უნდა</w:t>
            </w:r>
            <w:r w:rsidRPr="000E2949">
              <w:rPr>
                <w:rFonts w:eastAsia="Times New Roman" w:cs="Arial"/>
                <w:color w:val="000000"/>
                <w:lang w:val="ka-GE"/>
              </w:rPr>
              <w:t> </w:t>
            </w:r>
            <w:r w:rsidRPr="000E2949">
              <w:rPr>
                <w:rFonts w:eastAsia="Times New Roman" w:cs="Times New Roman"/>
                <w:color w:val="000000"/>
                <w:lang w:val="ka-GE"/>
              </w:rPr>
              <w:t>იცხოვრო</w:t>
            </w:r>
            <w:r w:rsidRPr="000E2949">
              <w:rPr>
                <w:rFonts w:eastAsia="Times New Roman" w:cs="Arial"/>
                <w:color w:val="000000"/>
                <w:lang w:val="ka-GE"/>
              </w:rPr>
              <w:t> </w:t>
            </w:r>
            <w:r w:rsidRPr="000E2949">
              <w:rPr>
                <w:rFonts w:eastAsia="Times New Roman" w:cs="Times New Roman"/>
                <w:color w:val="000000"/>
                <w:lang w:val="ka-GE"/>
              </w:rPr>
              <w:t>და</w:t>
            </w:r>
            <w:r w:rsidRPr="000E2949">
              <w:rPr>
                <w:rFonts w:eastAsia="Times New Roman" w:cs="Arial"/>
                <w:color w:val="000000"/>
                <w:lang w:val="ka-GE"/>
              </w:rPr>
              <w:t> </w:t>
            </w:r>
            <w:r w:rsidRPr="000E2949">
              <w:rPr>
                <w:rFonts w:eastAsia="Times New Roman" w:cs="Times New Roman"/>
                <w:color w:val="000000"/>
                <w:lang w:val="ka-GE"/>
              </w:rPr>
              <w:t>როგორ</w:t>
            </w:r>
            <w:r w:rsidRPr="000E2949">
              <w:rPr>
                <w:rFonts w:eastAsia="Times New Roman" w:cs="Arial"/>
                <w:color w:val="000000"/>
                <w:lang w:val="ka-GE"/>
              </w:rPr>
              <w:t> </w:t>
            </w:r>
            <w:r w:rsidRPr="000E2949">
              <w:rPr>
                <w:rFonts w:eastAsia="Times New Roman" w:cs="Times New Roman"/>
                <w:color w:val="000000"/>
                <w:lang w:val="ka-GE"/>
              </w:rPr>
              <w:t>უნდა</w:t>
            </w:r>
            <w:r w:rsidRPr="000E2949">
              <w:rPr>
                <w:rFonts w:eastAsia="Times New Roman" w:cs="Arial"/>
                <w:color w:val="000000"/>
                <w:lang w:val="ka-GE"/>
              </w:rPr>
              <w:t> </w:t>
            </w:r>
            <w:r w:rsidRPr="000E2949">
              <w:rPr>
                <w:rFonts w:eastAsia="Times New Roman" w:cs="Times New Roman"/>
                <w:color w:val="000000"/>
                <w:lang w:val="ka-GE"/>
              </w:rPr>
              <w:t>მოემზადო შენს</w:t>
            </w:r>
            <w:r w:rsidRPr="000E2949">
              <w:rPr>
                <w:rFonts w:eastAsia="Times New Roman" w:cs="Arial"/>
                <w:color w:val="000000"/>
                <w:lang w:val="ka-GE"/>
              </w:rPr>
              <w:t> </w:t>
            </w:r>
            <w:r w:rsidRPr="000E2949">
              <w:rPr>
                <w:rFonts w:eastAsia="Times New Roman" w:cs="Times New Roman"/>
                <w:color w:val="000000"/>
                <w:lang w:val="ka-GE"/>
              </w:rPr>
              <w:t>ცხოვრებაში</w:t>
            </w:r>
            <w:r w:rsidRPr="000E2949">
              <w:rPr>
                <w:rFonts w:eastAsia="Times New Roman" w:cs="Arial"/>
                <w:color w:val="000000"/>
                <w:lang w:val="ka-GE"/>
              </w:rPr>
              <w:t> </w:t>
            </w:r>
            <w:r w:rsidRPr="000E2949">
              <w:rPr>
                <w:rFonts w:eastAsia="Times New Roman" w:cs="Times New Roman"/>
                <w:color w:val="000000"/>
                <w:lang w:val="ka-GE"/>
              </w:rPr>
              <w:t>ყველაზე</w:t>
            </w:r>
            <w:r w:rsidRPr="000E2949">
              <w:rPr>
                <w:rFonts w:eastAsia="Times New Roman" w:cs="Arial"/>
                <w:color w:val="000000"/>
                <w:lang w:val="ka-GE"/>
              </w:rPr>
              <w:t> </w:t>
            </w:r>
            <w:r w:rsidRPr="000E2949">
              <w:rPr>
                <w:rFonts w:eastAsia="Times New Roman" w:cs="Times New Roman"/>
                <w:color w:val="000000"/>
                <w:lang w:val="ka-GE"/>
              </w:rPr>
              <w:t>უფრო</w:t>
            </w:r>
            <w:r w:rsidRPr="000E2949">
              <w:rPr>
                <w:rFonts w:eastAsia="Times New Roman" w:cs="Arial"/>
                <w:color w:val="000000"/>
                <w:lang w:val="ka-GE"/>
              </w:rPr>
              <w:t> </w:t>
            </w:r>
            <w:r w:rsidRPr="000E2949">
              <w:rPr>
                <w:rFonts w:eastAsia="Times New Roman" w:cs="Times New Roman"/>
                <w:color w:val="000000"/>
                <w:lang w:val="ka-GE"/>
              </w:rPr>
              <w:t>მნიშვნელოვანი</w:t>
            </w:r>
            <w:r w:rsidRPr="000E2949">
              <w:rPr>
                <w:rFonts w:eastAsia="Times New Roman" w:cs="Arial"/>
                <w:color w:val="000000"/>
                <w:lang w:val="ka-GE"/>
              </w:rPr>
              <w:t> </w:t>
            </w:r>
            <w:r w:rsidRPr="000E2949">
              <w:rPr>
                <w:rFonts w:eastAsia="Times New Roman" w:cs="Times New Roman"/>
                <w:color w:val="000000"/>
                <w:lang w:val="ka-GE"/>
              </w:rPr>
              <w:t>დღისთვის</w:t>
            </w:r>
            <w:r w:rsidRPr="000E2949">
              <w:rPr>
                <w:rFonts w:eastAsia="Times New Roman" w:cs="Arial"/>
                <w:color w:val="000000"/>
                <w:lang w:val="ka-GE"/>
              </w:rPr>
              <w:t xml:space="preserve">, </w:t>
            </w:r>
            <w:r w:rsidRPr="000E2949">
              <w:rPr>
                <w:rFonts w:eastAsia="Times New Roman" w:cs="Times New Roman"/>
                <w:color w:val="000000"/>
                <w:lang w:val="ka-GE"/>
              </w:rPr>
              <w:lastRenderedPageBreak/>
              <w:t>რომელიც</w:t>
            </w:r>
            <w:r w:rsidRPr="000E2949">
              <w:rPr>
                <w:rFonts w:eastAsia="Times New Roman" w:cs="Arial"/>
                <w:color w:val="000000"/>
                <w:lang w:val="ka-GE"/>
              </w:rPr>
              <w:t> </w:t>
            </w:r>
            <w:r w:rsidRPr="000E2949">
              <w:rPr>
                <w:rFonts w:eastAsia="Times New Roman" w:cs="Times New Roman"/>
                <w:color w:val="000000"/>
                <w:lang w:val="ka-GE"/>
              </w:rPr>
              <w:t>შეიძლება</w:t>
            </w:r>
            <w:r w:rsidRPr="000E2949">
              <w:rPr>
                <w:rFonts w:eastAsia="Times New Roman" w:cs="Arial"/>
                <w:color w:val="000000"/>
                <w:lang w:val="ka-GE"/>
              </w:rPr>
              <w:t> </w:t>
            </w:r>
            <w:r w:rsidRPr="000E2949">
              <w:rPr>
                <w:rFonts w:eastAsia="Times New Roman" w:cs="Times New Roman"/>
                <w:color w:val="000000"/>
                <w:lang w:val="ka-GE"/>
              </w:rPr>
              <w:t>ყველა</w:t>
            </w:r>
            <w:r w:rsidRPr="000E2949">
              <w:rPr>
                <w:rFonts w:eastAsia="Times New Roman" w:cs="Arial"/>
                <w:color w:val="000000"/>
                <w:lang w:val="ka-GE"/>
              </w:rPr>
              <w:t> </w:t>
            </w:r>
            <w:r w:rsidRPr="000E2949">
              <w:rPr>
                <w:rFonts w:eastAsia="Times New Roman" w:cs="Times New Roman"/>
                <w:color w:val="000000"/>
                <w:lang w:val="ka-GE"/>
              </w:rPr>
              <w:t>სამხედროს</w:t>
            </w:r>
            <w:r w:rsidRPr="000E2949">
              <w:rPr>
                <w:rFonts w:eastAsia="Times New Roman" w:cs="Arial"/>
                <w:color w:val="000000"/>
                <w:lang w:val="ka-GE"/>
              </w:rPr>
              <w:t> </w:t>
            </w:r>
            <w:r w:rsidRPr="000E2949">
              <w:rPr>
                <w:rFonts w:eastAsia="Times New Roman" w:cs="Times New Roman"/>
                <w:color w:val="000000"/>
                <w:lang w:val="ka-GE"/>
              </w:rPr>
              <w:t>ნებისმიერ</w:t>
            </w:r>
            <w:r w:rsidRPr="000E2949">
              <w:rPr>
                <w:rFonts w:eastAsia="Times New Roman" w:cs="Arial"/>
                <w:color w:val="000000"/>
                <w:lang w:val="ka-GE"/>
              </w:rPr>
              <w:t> </w:t>
            </w:r>
            <w:r w:rsidRPr="000E2949">
              <w:rPr>
                <w:rFonts w:eastAsia="Times New Roman" w:cs="Times New Roman"/>
                <w:color w:val="000000"/>
                <w:lang w:val="ka-GE"/>
              </w:rPr>
              <w:t>წამს</w:t>
            </w:r>
            <w:r w:rsidRPr="000E2949">
              <w:rPr>
                <w:rFonts w:eastAsia="Times New Roman" w:cs="Arial"/>
                <w:color w:val="000000"/>
                <w:lang w:val="ka-GE"/>
              </w:rPr>
              <w:t> </w:t>
            </w:r>
            <w:r w:rsidRPr="000E2949">
              <w:rPr>
                <w:rFonts w:eastAsia="Times New Roman" w:cs="Times New Roman"/>
                <w:color w:val="000000"/>
                <w:lang w:val="ka-GE"/>
              </w:rPr>
              <w:t>დაუდგეს</w:t>
            </w:r>
            <w:r w:rsidRPr="000E2949">
              <w:rPr>
                <w:rFonts w:eastAsia="Times New Roman" w:cs="Arial"/>
                <w:color w:val="000000"/>
                <w:lang w:val="ka-GE"/>
              </w:rPr>
              <w:t> -</w:t>
            </w:r>
            <w:r w:rsidRPr="000E2949">
              <w:rPr>
                <w:rFonts w:eastAsia="Times New Roman" w:cs="Times New Roman"/>
                <w:color w:val="000000"/>
                <w:lang w:val="ka-GE"/>
              </w:rPr>
              <w:t>დაიცვას</w:t>
            </w:r>
            <w:r w:rsidRPr="000E2949">
              <w:rPr>
                <w:rFonts w:eastAsia="Times New Roman" w:cs="Arial"/>
                <w:color w:val="000000"/>
                <w:lang w:val="ka-GE"/>
              </w:rPr>
              <w:t> </w:t>
            </w:r>
            <w:r w:rsidRPr="000E2949">
              <w:rPr>
                <w:rFonts w:eastAsia="Times New Roman" w:cs="Times New Roman"/>
                <w:color w:val="000000"/>
                <w:lang w:val="ka-GE"/>
              </w:rPr>
              <w:t>საკუთარი</w:t>
            </w:r>
            <w:r w:rsidRPr="000E2949">
              <w:rPr>
                <w:rFonts w:eastAsia="Times New Roman" w:cs="Arial"/>
                <w:color w:val="000000"/>
                <w:lang w:val="ka-GE"/>
              </w:rPr>
              <w:t> </w:t>
            </w:r>
            <w:r w:rsidRPr="000E2949">
              <w:rPr>
                <w:rFonts w:eastAsia="Times New Roman" w:cs="Times New Roman"/>
                <w:color w:val="000000"/>
                <w:lang w:val="ka-GE"/>
              </w:rPr>
              <w:t>ქვეყანა</w:t>
            </w:r>
            <w:r w:rsidRPr="000E2949">
              <w:rPr>
                <w:rFonts w:eastAsia="Times New Roman" w:cs="Arial"/>
                <w:color w:val="000000"/>
                <w:lang w:val="ka-GE"/>
              </w:rPr>
              <w:t> </w:t>
            </w:r>
            <w:r w:rsidRPr="000E2949">
              <w:rPr>
                <w:rFonts w:eastAsia="Times New Roman" w:cs="Times New Roman"/>
                <w:color w:val="000000"/>
                <w:lang w:val="ka-GE"/>
              </w:rPr>
              <w:t>საკუთარი</w:t>
            </w:r>
            <w:r w:rsidRPr="000E2949">
              <w:rPr>
                <w:rFonts w:eastAsia="Times New Roman" w:cs="Arial"/>
                <w:color w:val="000000"/>
                <w:lang w:val="ka-GE"/>
              </w:rPr>
              <w:t> </w:t>
            </w:r>
            <w:r w:rsidRPr="000E2949">
              <w:rPr>
                <w:rFonts w:eastAsia="Times New Roman" w:cs="Times New Roman"/>
                <w:color w:val="000000"/>
                <w:lang w:val="ka-GE"/>
              </w:rPr>
              <w:t>სიცოცხლის</w:t>
            </w:r>
            <w:r w:rsidRPr="000E2949">
              <w:rPr>
                <w:rFonts w:eastAsia="Times New Roman" w:cs="Arial"/>
                <w:color w:val="000000"/>
                <w:lang w:val="ka-GE"/>
              </w:rPr>
              <w:t> </w:t>
            </w:r>
            <w:r w:rsidRPr="000E2949">
              <w:rPr>
                <w:rFonts w:eastAsia="Times New Roman" w:cs="Times New Roman"/>
                <w:color w:val="000000"/>
                <w:lang w:val="ka-GE"/>
              </w:rPr>
              <w:t>ფასად</w:t>
            </w:r>
            <w:r w:rsidRPr="000E2949">
              <w:rPr>
                <w:rFonts w:eastAsia="Times New Roman" w:cs="Arial"/>
                <w:color w:val="000000"/>
                <w:lang w:val="ka-GE"/>
              </w:rPr>
              <w:t>.</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რისკები (თუ არ არის, მიუთითეთ): -</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მთავარი უწყება: </w:t>
            </w:r>
            <w:r w:rsidRPr="000E2949">
              <w:rPr>
                <w:rFonts w:ascii="Sylfaen" w:eastAsia="Times New Roman" w:hAnsi="Sylfaen" w:cs="Calibri"/>
                <w:color w:val="000000"/>
                <w:sz w:val="24"/>
                <w:szCs w:val="24"/>
                <w:lang w:val="ka-GE"/>
              </w:rPr>
              <w:t>-</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დამატებითი უწყება/უწყებები: </w:t>
            </w:r>
            <w:r w:rsidRPr="000E2949">
              <w:rPr>
                <w:rFonts w:ascii="Sylfaen" w:eastAsia="Times New Roman" w:hAnsi="Sylfaen" w:cs="Calibri"/>
                <w:color w:val="000000"/>
                <w:sz w:val="24"/>
                <w:szCs w:val="24"/>
                <w:lang w:val="ka-GE"/>
              </w:rPr>
              <w:t>საქართველოს თავდაცვის სამინისტრო</w:t>
            </w:r>
          </w:p>
          <w:p w:rsidR="00254C75" w:rsidRPr="000E2949" w:rsidRDefault="00254C75" w:rsidP="00D31D81">
            <w:pPr>
              <w:spacing w:after="100" w:line="240" w:lineRule="atLeast"/>
              <w:ind w:left="175"/>
              <w:rPr>
                <w:rFonts w:ascii="Sylfaen" w:eastAsia="Times New Roman" w:hAnsi="Sylfaen" w:cs="Times New Roman"/>
                <w:color w:val="000000"/>
                <w:sz w:val="24"/>
                <w:szCs w:val="24"/>
                <w:lang w:val="ka-GE"/>
              </w:rPr>
            </w:pPr>
            <w:r w:rsidRPr="000E2949">
              <w:rPr>
                <w:rFonts w:ascii="Sylfaen" w:eastAsia="Times New Roman" w:hAnsi="Sylfaen" w:cs="Times New Roman"/>
                <w:b/>
                <w:bCs/>
                <w:color w:val="000000"/>
                <w:sz w:val="24"/>
                <w:szCs w:val="24"/>
                <w:lang w:val="ka-GE"/>
              </w:rPr>
              <w:t>მოსალოდნელი შედეგი მოქალაქისთვის: </w:t>
            </w:r>
            <w:r w:rsidRPr="000E2949">
              <w:rPr>
                <w:rFonts w:ascii="Sylfaen" w:eastAsia="Times New Roman" w:hAnsi="Sylfaen" w:cs="Times New Roman"/>
                <w:color w:val="000000"/>
                <w:sz w:val="24"/>
                <w:szCs w:val="24"/>
                <w:lang w:val="ka-GE"/>
              </w:rPr>
              <w:t>საქართველოს ისტორიის გახსენება თითოეულ მოქალაქეს აუმაღლებს პატრიოტიზმის გრძნობას და გააზრებინებს,</w:t>
            </w:r>
            <w:r w:rsidRPr="000E2949">
              <w:rPr>
                <w:rFonts w:ascii="Sylfaen" w:eastAsia="Times New Roman" w:hAnsi="Sylfaen" w:cs="Times New Roman"/>
                <w:b/>
                <w:bCs/>
                <w:color w:val="000000"/>
                <w:sz w:val="24"/>
                <w:szCs w:val="24"/>
                <w:lang w:val="ka-GE"/>
              </w:rPr>
              <w:t> </w:t>
            </w:r>
            <w:r w:rsidRPr="000E2949">
              <w:rPr>
                <w:rFonts w:ascii="Sylfaen" w:eastAsia="Times New Roman" w:hAnsi="Sylfaen" w:cs="Times New Roman"/>
                <w:color w:val="000000"/>
                <w:sz w:val="24"/>
                <w:szCs w:val="24"/>
                <w:lang w:val="ka-GE"/>
              </w:rPr>
              <w:t>თუ</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როგორ</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უნდა</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იცხოვრო</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და</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როგორ უნდა</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მოემზადო</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შენს</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ცხოვრებაში</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ყველაზე</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უფრო</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მნიშვნელოვანი დღისთვის</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რომელიც</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შეიძლება</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ყველა</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სამხედროს</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ნებისმიერ</w:t>
            </w:r>
            <w:r w:rsidRPr="000E2949">
              <w:rPr>
                <w:rFonts w:ascii="Sylfaen" w:eastAsia="Times New Roman" w:hAnsi="Sylfaen" w:cs="Arial"/>
                <w:color w:val="000000"/>
                <w:sz w:val="24"/>
                <w:szCs w:val="24"/>
                <w:lang w:val="ka-GE"/>
              </w:rPr>
              <w:t> </w:t>
            </w:r>
            <w:r w:rsidRPr="000E2949">
              <w:rPr>
                <w:rFonts w:ascii="Sylfaen" w:eastAsia="Times New Roman" w:hAnsi="Sylfaen" w:cs="Times New Roman"/>
                <w:color w:val="000000"/>
                <w:sz w:val="24"/>
                <w:szCs w:val="24"/>
                <w:lang w:val="ka-GE"/>
              </w:rPr>
              <w:t>წამს დაუდგეს.</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მთავარი სპიკერი: </w:t>
            </w:r>
            <w:r w:rsidRPr="000E2949">
              <w:rPr>
                <w:rFonts w:ascii="Sylfaen" w:eastAsia="Times New Roman" w:hAnsi="Sylfaen" w:cs="Calibri"/>
                <w:color w:val="000000"/>
                <w:sz w:val="24"/>
                <w:szCs w:val="24"/>
                <w:lang w:val="ka-GE"/>
              </w:rPr>
              <w:t>საქართველოს თავდაცვის მინისტრი ლევან იზორია</w:t>
            </w:r>
          </w:p>
          <w:p w:rsidR="00254C75" w:rsidRPr="000E2949" w:rsidRDefault="00254C75" w:rsidP="00D31D81">
            <w:pPr>
              <w:spacing w:after="0" w:line="240" w:lineRule="atLeast"/>
              <w:ind w:left="175"/>
              <w:rPr>
                <w:rFonts w:ascii="Sylfaen" w:eastAsia="Times New Roman" w:hAnsi="Sylfaen" w:cs="Calibri"/>
                <w:color w:val="000000"/>
                <w:sz w:val="24"/>
                <w:szCs w:val="24"/>
                <w:lang w:val="ka-GE"/>
              </w:rPr>
            </w:pPr>
            <w:r w:rsidRPr="000E2949">
              <w:rPr>
                <w:rFonts w:ascii="Sylfaen" w:eastAsia="Times New Roman" w:hAnsi="Sylfaen" w:cs="Calibri"/>
                <w:b/>
                <w:bCs/>
                <w:color w:val="000000"/>
                <w:sz w:val="24"/>
                <w:szCs w:val="24"/>
                <w:lang w:val="ka-GE"/>
              </w:rPr>
              <w:t>მოწვეული სტუმრები: </w:t>
            </w:r>
            <w:r w:rsidRPr="000E2949">
              <w:rPr>
                <w:rFonts w:ascii="Sylfaen" w:eastAsia="Times New Roman" w:hAnsi="Sylfaen" w:cs="Calibri"/>
                <w:color w:val="000000"/>
                <w:sz w:val="24"/>
                <w:szCs w:val="24"/>
                <w:lang w:val="ka-GE"/>
              </w:rPr>
              <w:t>საქართველოს საკანონმდებლო და აღმასრულებელი ხელისუფლების წარმომადგენლები.</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ourier New"/>
                <w:b/>
                <w:bCs/>
                <w:color w:val="000000"/>
                <w:sz w:val="24"/>
                <w:szCs w:val="24"/>
                <w:lang w:val="ka-GE"/>
              </w:rPr>
              <w:t>გაშუქება: </w:t>
            </w:r>
            <w:r w:rsidRPr="000E2949">
              <w:rPr>
                <w:rFonts w:ascii="Sylfaen" w:eastAsia="Times New Roman" w:hAnsi="Sylfaen" w:cs="Courier New"/>
                <w:color w:val="000000"/>
                <w:sz w:val="24"/>
                <w:szCs w:val="24"/>
                <w:lang w:val="ka-GE"/>
              </w:rPr>
              <w:t>კოჯორ-ტაბახმელას გზაზე არსებულ მემორიალთან ღონისძიებაზე იქნებიან მედიის წარმომადგენლები. საქართველოს თავდაცვის სამინისტროში ტერიტორიაზე არსებულ ქვაჯვართან გვირგვინის შემკობას გადაიღებს MOD PR.</w:t>
            </w:r>
            <w:r w:rsidRPr="000E2949">
              <w:rPr>
                <w:rFonts w:ascii="Sylfaen" w:eastAsia="Times New Roman" w:hAnsi="Sylfaen" w:cs="Courier New"/>
                <w:b/>
                <w:bCs/>
                <w:color w:val="000000"/>
                <w:sz w:val="24"/>
                <w:szCs w:val="24"/>
                <w:lang w:val="ka-GE"/>
              </w:rPr>
              <w:t> </w:t>
            </w:r>
            <w:r w:rsidRPr="000E2949">
              <w:rPr>
                <w:rFonts w:ascii="Sylfaen" w:eastAsia="Times New Roman" w:hAnsi="Sylfaen" w:cs="Courier New"/>
                <w:color w:val="000000"/>
                <w:sz w:val="24"/>
                <w:szCs w:val="24"/>
                <w:lang w:val="ka-GE"/>
              </w:rPr>
              <w:t>ღონისძიებებისდასრულების შემდეგ, მასალა განთავსდება თავდაცვის სამინისტროსოფიციალურ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 newsday.ge,</w:t>
            </w:r>
            <w:hyperlink r:id="rId28" w:tgtFrame="_blank" w:history="1">
              <w:r w:rsidRPr="000E2949">
                <w:rPr>
                  <w:rFonts w:ascii="Sylfaen" w:eastAsia="Times New Roman" w:hAnsi="Sylfaen" w:cs="Courier New"/>
                  <w:color w:val="000000"/>
                  <w:sz w:val="24"/>
                  <w:szCs w:val="24"/>
                  <w:lang w:val="ka-GE"/>
                </w:rPr>
                <w:t>newspress.ge</w:t>
              </w:r>
            </w:hyperlink>
            <w:r w:rsidRPr="000E2949">
              <w:rPr>
                <w:rFonts w:ascii="Sylfaen" w:eastAsia="Times New Roman" w:hAnsi="Sylfaen" w:cs="Courier New"/>
                <w:color w:val="000000"/>
                <w:sz w:val="24"/>
                <w:szCs w:val="24"/>
                <w:lang w:val="ka-GE"/>
              </w:rPr>
              <w:t>, </w:t>
            </w:r>
            <w:hyperlink r:id="rId29" w:tgtFrame="_blank" w:history="1">
              <w:r w:rsidRPr="000E2949">
                <w:rPr>
                  <w:rFonts w:ascii="Sylfaen" w:eastAsia="Times New Roman" w:hAnsi="Sylfaen" w:cs="Courier New"/>
                  <w:color w:val="000000"/>
                  <w:sz w:val="24"/>
                  <w:szCs w:val="24"/>
                  <w:lang w:val="ka-GE"/>
                </w:rPr>
                <w:t>kvira.ge</w:t>
              </w:r>
            </w:hyperlink>
            <w:r w:rsidRPr="000E2949">
              <w:rPr>
                <w:rFonts w:ascii="Sylfaen" w:eastAsia="Times New Roman" w:hAnsi="Sylfaen" w:cs="Courier New"/>
                <w:color w:val="000000"/>
                <w:sz w:val="24"/>
                <w:szCs w:val="24"/>
                <w:lang w:val="ka-GE"/>
              </w:rPr>
              <w:t>, </w:t>
            </w:r>
            <w:hyperlink r:id="rId30" w:tgtFrame="_blank" w:history="1">
              <w:r w:rsidRPr="000E2949">
                <w:rPr>
                  <w:rFonts w:ascii="Sylfaen" w:eastAsia="Times New Roman" w:hAnsi="Sylfaen" w:cs="Courier New"/>
                  <w:color w:val="000000"/>
                  <w:sz w:val="24"/>
                  <w:szCs w:val="24"/>
                  <w:lang w:val="ka-GE"/>
                </w:rPr>
                <w:t>for.ge</w:t>
              </w:r>
            </w:hyperlink>
            <w:r w:rsidRPr="000E2949">
              <w:rPr>
                <w:rFonts w:ascii="Sylfaen" w:eastAsia="Times New Roman" w:hAnsi="Sylfaen" w:cs="Courier New"/>
                <w:color w:val="000000"/>
                <w:sz w:val="24"/>
                <w:szCs w:val="24"/>
                <w:lang w:val="ka-GE"/>
              </w:rPr>
              <w:t>, </w:t>
            </w:r>
            <w:hyperlink r:id="rId31" w:tgtFrame="_blank" w:history="1">
              <w:r w:rsidRPr="000E2949">
                <w:rPr>
                  <w:rFonts w:ascii="Sylfaen" w:eastAsia="Times New Roman" w:hAnsi="Sylfaen" w:cs="Courier New"/>
                  <w:color w:val="000000"/>
                  <w:sz w:val="24"/>
                  <w:szCs w:val="24"/>
                  <w:lang w:val="ka-GE"/>
                </w:rPr>
                <w:t>accent.com.ge</w:t>
              </w:r>
            </w:hyperlink>
            <w:r w:rsidRPr="000E2949">
              <w:rPr>
                <w:rFonts w:ascii="Sylfaen" w:eastAsia="Times New Roman" w:hAnsi="Sylfaen" w:cs="Courier New"/>
                <w:color w:val="000000"/>
                <w:sz w:val="24"/>
                <w:szCs w:val="24"/>
                <w:lang w:val="ka-GE"/>
              </w:rPr>
              <w:t>,</w:t>
            </w:r>
            <w:hyperlink r:id="rId32" w:tgtFrame="_blank" w:history="1">
              <w:r w:rsidRPr="000E2949">
                <w:rPr>
                  <w:rFonts w:ascii="Sylfaen" w:eastAsia="Times New Roman" w:hAnsi="Sylfaen" w:cs="Courier New"/>
                  <w:color w:val="000000"/>
                  <w:sz w:val="24"/>
                  <w:szCs w:val="24"/>
                  <w:lang w:val="ka-GE"/>
                </w:rPr>
                <w:t>gurianews.ge</w:t>
              </w:r>
            </w:hyperlink>
            <w:r w:rsidRPr="000E2949">
              <w:rPr>
                <w:rFonts w:ascii="Sylfaen" w:eastAsia="Times New Roman" w:hAnsi="Sylfaen" w:cs="Courier New"/>
                <w:color w:val="000000"/>
                <w:sz w:val="24"/>
                <w:szCs w:val="24"/>
                <w:lang w:val="ka-GE"/>
              </w:rPr>
              <w:t>, </w:t>
            </w:r>
            <w:hyperlink r:id="rId33" w:tgtFrame="_blank" w:history="1">
              <w:r w:rsidRPr="000E2949">
                <w:rPr>
                  <w:rFonts w:ascii="Sylfaen" w:eastAsia="Times New Roman" w:hAnsi="Sylfaen" w:cs="Courier New"/>
                  <w:color w:val="000000"/>
                  <w:sz w:val="24"/>
                  <w:szCs w:val="24"/>
                  <w:lang w:val="ka-GE"/>
                </w:rPr>
                <w:t>ipress.ge</w:t>
              </w:r>
            </w:hyperlink>
            <w:r w:rsidRPr="000E2949">
              <w:rPr>
                <w:rFonts w:ascii="Sylfaen" w:eastAsia="Times New Roman" w:hAnsi="Sylfaen" w:cs="Courier New"/>
                <w:color w:val="000000"/>
                <w:sz w:val="24"/>
                <w:szCs w:val="24"/>
                <w:lang w:val="ka-GE"/>
              </w:rPr>
              <w:t>, რეპორტიორი, Presa.ge, medianews.ge,Ambebi.ge,  News.ge, Info9.ge,</w:t>
            </w:r>
            <w:r w:rsidRPr="000E2949">
              <w:rPr>
                <w:rFonts w:ascii="Sylfaen" w:eastAsia="Times New Roman" w:hAnsi="Sylfaen" w:cs="Courier New"/>
                <w:b/>
                <w:bCs/>
                <w:color w:val="000000"/>
                <w:sz w:val="24"/>
                <w:szCs w:val="24"/>
                <w:lang w:val="ka-GE"/>
              </w:rPr>
              <w:t> </w:t>
            </w:r>
            <w:r w:rsidRPr="000E2949">
              <w:rPr>
                <w:rFonts w:ascii="Sylfaen" w:eastAsia="Times New Roman" w:hAnsi="Sylfaen" w:cs="Courier New"/>
                <w:color w:val="000000"/>
                <w:sz w:val="24"/>
                <w:szCs w:val="24"/>
                <w:lang w:val="ka-GE"/>
              </w:rPr>
              <w:t>Sazogadoeba.ge,Mediamall.ge, Ghn.ge, Timer.ge, რუსთავი 2, იმედი, საზოგადოებრივი მაუწყებელი, კავკასია, აჭარა, მაესტრო, ტელეკომპანია „პირველი“,</w:t>
            </w:r>
            <w:r w:rsidRPr="000E2949">
              <w:rPr>
                <w:rFonts w:ascii="Sylfaen" w:eastAsia="Times New Roman" w:hAnsi="Sylfaen" w:cs="Courier New"/>
                <w:b/>
                <w:bCs/>
                <w:color w:val="000000"/>
                <w:sz w:val="24"/>
                <w:szCs w:val="24"/>
                <w:lang w:val="ka-GE"/>
              </w:rPr>
              <w:t> </w:t>
            </w:r>
            <w:r w:rsidRPr="000E2949">
              <w:rPr>
                <w:rFonts w:ascii="Sylfaen" w:eastAsia="Times New Roman" w:hAnsi="Sylfaen" w:cs="Courier New"/>
                <w:color w:val="000000"/>
                <w:sz w:val="24"/>
                <w:szCs w:val="24"/>
                <w:lang w:val="ka-GE"/>
              </w:rPr>
              <w:t>იბერია, რეგიონალურ მაუწყებელთა ასოციაცია, კავკასია, პალიტრა.</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254C75">
            <w:pPr>
              <w:pStyle w:val="BodyText"/>
              <w:tabs>
                <w:tab w:val="left" w:pos="426"/>
              </w:tabs>
              <w:rPr>
                <w:rFonts w:eastAsia="Times New Roman"/>
                <w:b/>
                <w:bCs/>
              </w:rPr>
            </w:pPr>
            <w:r w:rsidRPr="000E2949">
              <w:rPr>
                <w:rFonts w:eastAsia="Times New Roman"/>
                <w:b/>
                <w:bCs/>
                <w:lang w:val="ka-GE"/>
              </w:rPr>
              <w:lastRenderedPageBreak/>
              <w:t>1</w:t>
            </w:r>
            <w:r>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5E4C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იუსტიციის სამინისტრო</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რადიო „იმედის“ პირდაპირი გადაცემა - „ერთი ისტორია“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მთავარი უწყება: </w:t>
            </w:r>
            <w:r w:rsidRPr="000E2949">
              <w:rPr>
                <w:rFonts w:ascii="Sylfaen" w:eastAsia="Times New Roman" w:hAnsi="Sylfaen" w:cs="Calibri"/>
                <w:color w:val="000000"/>
                <w:sz w:val="24"/>
                <w:szCs w:val="24"/>
                <w:lang w:val="ka-GE"/>
              </w:rPr>
              <w:t>ეროვნული არქივი</w:t>
            </w:r>
            <w:r w:rsidRPr="000E2949">
              <w:rPr>
                <w:rFonts w:ascii="Sylfaen" w:eastAsia="Times New Roman" w:hAnsi="Sylfaen" w:cs="Calibri"/>
                <w:b/>
                <w:color w:val="000000"/>
                <w:sz w:val="24"/>
                <w:szCs w:val="24"/>
                <w:lang w:val="ka-GE"/>
              </w:rPr>
              <w:t xml:space="preserve">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ღონისძიების თარიღი და დრო: </w:t>
            </w:r>
            <w:r w:rsidRPr="000E2949">
              <w:rPr>
                <w:rFonts w:ascii="Sylfaen" w:eastAsia="Times New Roman" w:hAnsi="Sylfaen" w:cs="Calibri"/>
                <w:color w:val="000000"/>
                <w:sz w:val="24"/>
                <w:szCs w:val="24"/>
                <w:lang w:val="ka-GE"/>
              </w:rPr>
              <w:t>23 თებერვალი</w:t>
            </w:r>
            <w:r w:rsidRPr="000E2949">
              <w:rPr>
                <w:rFonts w:ascii="Sylfaen" w:eastAsia="Times New Roman" w:hAnsi="Sylfaen" w:cs="Calibri"/>
                <w:b/>
                <w:color w:val="000000"/>
                <w:sz w:val="24"/>
                <w:szCs w:val="24"/>
                <w:lang w:val="ka-GE"/>
              </w:rPr>
              <w:t xml:space="preserve">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ღონისძიების ადგილი: </w:t>
            </w:r>
            <w:r w:rsidRPr="000E2949">
              <w:rPr>
                <w:rFonts w:ascii="Sylfaen" w:eastAsia="Times New Roman" w:hAnsi="Sylfaen" w:cs="Calibri"/>
                <w:color w:val="000000"/>
                <w:sz w:val="24"/>
                <w:szCs w:val="24"/>
                <w:lang w:val="ka-GE"/>
              </w:rPr>
              <w:t>ეროვნული არქივი</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ღონისძიების შესახებ: </w:t>
            </w:r>
            <w:r w:rsidRPr="000E2949">
              <w:rPr>
                <w:rFonts w:ascii="Sylfaen" w:eastAsia="Times New Roman" w:hAnsi="Sylfaen" w:cs="Calibri"/>
                <w:color w:val="000000"/>
                <w:sz w:val="24"/>
                <w:szCs w:val="24"/>
                <w:lang w:val="ka-GE"/>
              </w:rPr>
              <w:t>რადიო „იმედის“ პირდაპირი გადაცემა დღის განმავლობაში ორჯერ ან სამჯერ გავა რადიოში.</w:t>
            </w:r>
            <w:r w:rsidRPr="000E2949">
              <w:rPr>
                <w:rFonts w:ascii="Sylfaen" w:eastAsia="Times New Roman" w:hAnsi="Sylfaen" w:cs="Calibri"/>
                <w:b/>
                <w:color w:val="000000"/>
                <w:sz w:val="24"/>
                <w:szCs w:val="24"/>
                <w:lang w:val="ka-GE"/>
              </w:rPr>
              <w:t xml:space="preserve">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მიზანი და მნიშვნელობა: </w:t>
            </w:r>
            <w:r w:rsidRPr="000E2949">
              <w:rPr>
                <w:rFonts w:ascii="Sylfaen" w:eastAsia="Times New Roman" w:hAnsi="Sylfaen" w:cs="Calibri"/>
                <w:color w:val="000000"/>
                <w:sz w:val="24"/>
                <w:szCs w:val="24"/>
                <w:lang w:val="ka-GE"/>
              </w:rPr>
              <w:t>საავტორო გადაცემაში - „ერთი ისტორია“ - ჟურნალისტი თეიკო ანჯაფარიძე ისაუბრებს რუსეთის მიერ 1921 წლის თებერვალში საქართველოს ოკუპაციის შესახებ.</w:t>
            </w:r>
            <w:r w:rsidRPr="000E2949">
              <w:rPr>
                <w:rFonts w:ascii="Sylfaen" w:eastAsia="Times New Roman" w:hAnsi="Sylfaen" w:cs="Calibri"/>
                <w:b/>
                <w:color w:val="000000"/>
                <w:sz w:val="24"/>
                <w:szCs w:val="24"/>
                <w:lang w:val="ka-GE"/>
              </w:rPr>
              <w:t xml:space="preserve">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ძირითადი გზავნილები: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რისკები: </w:t>
            </w:r>
            <w:r w:rsidRPr="000E2949">
              <w:rPr>
                <w:rFonts w:ascii="Sylfaen" w:eastAsia="Times New Roman" w:hAnsi="Sylfaen" w:cs="Calibri"/>
                <w:color w:val="000000"/>
                <w:sz w:val="24"/>
                <w:szCs w:val="24"/>
                <w:lang w:val="ka-GE"/>
              </w:rPr>
              <w:t>არ არსებობს</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დამატებითი უწყება/უწყებები: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მოსალოდნელი შედეგი მოქალაქისთვის: </w:t>
            </w:r>
            <w:r w:rsidRPr="000E2949">
              <w:rPr>
                <w:rFonts w:ascii="Sylfaen" w:eastAsia="Times New Roman" w:hAnsi="Sylfaen" w:cs="Calibri"/>
                <w:color w:val="000000"/>
                <w:sz w:val="24"/>
                <w:szCs w:val="24"/>
                <w:lang w:val="ka-GE"/>
              </w:rPr>
              <w:t>საარქივო დოკუმენტებში შემონახული ისტორიების შესახებ</w:t>
            </w:r>
            <w:r w:rsidRPr="000E2949">
              <w:rPr>
                <w:rFonts w:ascii="Sylfaen" w:eastAsia="Times New Roman" w:hAnsi="Sylfaen" w:cs="Calibri"/>
                <w:b/>
                <w:color w:val="000000"/>
                <w:sz w:val="24"/>
                <w:szCs w:val="24"/>
                <w:lang w:val="ka-GE"/>
              </w:rPr>
              <w:t xml:space="preserve"> ინფორმაციის  მიღება</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მთავარი სპიკერი: </w:t>
            </w:r>
          </w:p>
          <w:p w:rsidR="00254C75" w:rsidRPr="000E2949" w:rsidRDefault="00254C75" w:rsidP="00277239">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lastRenderedPageBreak/>
              <w:t>მოწვეული სტუმრები: -</w:t>
            </w:r>
          </w:p>
          <w:p w:rsidR="00254C75" w:rsidRPr="000E2949" w:rsidRDefault="00254C75" w:rsidP="004825E0">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გაშუქება: </w:t>
            </w:r>
            <w:r w:rsidRPr="000E2949">
              <w:rPr>
                <w:rFonts w:ascii="Sylfaen" w:eastAsia="Times New Roman" w:hAnsi="Sylfaen" w:cs="Calibri"/>
                <w:color w:val="000000"/>
                <w:sz w:val="24"/>
                <w:szCs w:val="24"/>
                <w:lang w:val="ka-GE"/>
              </w:rPr>
              <w:t>რადიო „იმედი“, რადიო იმედის ბლოგი, ქვემო ქართლის ტელევიზია</w:t>
            </w:r>
          </w:p>
        </w:tc>
      </w:tr>
      <w:tr w:rsidR="00254C75" w:rsidRPr="00254C7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254C75">
            <w:pPr>
              <w:pStyle w:val="BodyText"/>
              <w:tabs>
                <w:tab w:val="left" w:pos="426"/>
              </w:tabs>
              <w:rPr>
                <w:rFonts w:eastAsia="Times New Roman"/>
                <w:b/>
                <w:bCs/>
              </w:rPr>
            </w:pPr>
            <w:r w:rsidRPr="000E2949">
              <w:rPr>
                <w:rFonts w:eastAsia="Times New Roman"/>
                <w:b/>
                <w:bCs/>
                <w:lang w:val="ka-GE"/>
              </w:rPr>
              <w:lastRenderedPageBreak/>
              <w:t>1</w:t>
            </w:r>
            <w:r>
              <w:rPr>
                <w:rFonts w:eastAsia="Times New Roman"/>
                <w:b/>
                <w:bCs/>
              </w:rPr>
              <w:t>2</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იუსტიციის სამინისტრო</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საჯარო ლექცია საქართველოს ოკუპაციის შესახებ</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მთავარი უწყება: </w:t>
            </w:r>
            <w:r w:rsidRPr="000E2949">
              <w:rPr>
                <w:rFonts w:ascii="Sylfaen" w:eastAsia="Times New Roman" w:hAnsi="Sylfaen" w:cs="Calibri"/>
                <w:color w:val="000000"/>
                <w:sz w:val="24"/>
                <w:szCs w:val="24"/>
                <w:lang w:val="ka-GE"/>
              </w:rPr>
              <w:t>ეროვნული არქივი</w:t>
            </w:r>
            <w:r w:rsidRPr="000E2949">
              <w:rPr>
                <w:rFonts w:ascii="Sylfaen" w:eastAsia="Times New Roman" w:hAnsi="Sylfaen" w:cs="Calibri"/>
                <w:b/>
                <w:color w:val="000000"/>
                <w:sz w:val="24"/>
                <w:szCs w:val="24"/>
                <w:lang w:val="ka-GE"/>
              </w:rPr>
              <w:t xml:space="preserve"> </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ღონისძიების თარიღი და დრო: </w:t>
            </w:r>
            <w:r w:rsidRPr="000E2949">
              <w:rPr>
                <w:rFonts w:ascii="Sylfaen" w:eastAsia="Times New Roman" w:hAnsi="Sylfaen" w:cs="Calibri"/>
                <w:color w:val="000000"/>
                <w:sz w:val="24"/>
                <w:szCs w:val="24"/>
                <w:lang w:val="ka-GE"/>
              </w:rPr>
              <w:t>23 თებერვალი</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ღონისძიების ადგილი: </w:t>
            </w:r>
            <w:r w:rsidRPr="000E2949">
              <w:rPr>
                <w:rFonts w:ascii="Sylfaen" w:eastAsia="Times New Roman" w:hAnsi="Sylfaen" w:cs="Calibri"/>
                <w:color w:val="000000"/>
                <w:sz w:val="24"/>
                <w:szCs w:val="24"/>
                <w:lang w:val="ka-GE"/>
              </w:rPr>
              <w:t>ეროვნული არქივი</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ღონისძიების შესახებ: </w:t>
            </w:r>
            <w:r w:rsidRPr="000E2949">
              <w:rPr>
                <w:rFonts w:ascii="Sylfaen" w:eastAsia="Times New Roman" w:hAnsi="Sylfaen" w:cs="Calibri"/>
                <w:color w:val="000000"/>
                <w:sz w:val="24"/>
                <w:szCs w:val="24"/>
                <w:lang w:val="ka-GE"/>
              </w:rPr>
              <w:t>ისტორიკოსი, ეროვნული არქივის სამეცნიერო განყოფილების თანამშრომელი დიმიტრი სილაქაძე საჯარო ლექციას წაიკითხავს 1921 წელს თებერვალო-მარტში საბჭოთა რუსეთის მიერ საქართველოს ოკუპაციის შესახებ. ღონისძიება იმართება პირველი რესპუბლიკის დაფუძნებიდან 100 წლის იუბილეს ფარგლებში</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მიზანი და მნიშვნელობა: </w:t>
            </w:r>
            <w:r w:rsidRPr="000E2949">
              <w:rPr>
                <w:rFonts w:ascii="Sylfaen" w:eastAsia="Times New Roman" w:hAnsi="Sylfaen" w:cs="Calibri"/>
                <w:color w:val="000000"/>
                <w:sz w:val="24"/>
                <w:szCs w:val="24"/>
                <w:lang w:val="ka-GE"/>
              </w:rPr>
              <w:t>დიმიტრი სილაქაძე საჯარო ლექციაზე ისაუბრებს 1921 წელს თებერვალო-მარტში საბჭოთა რუსეთის მიერ საქართველოს ოკუპაციის შესახებ. ისტორიკოსი საარქივო მასალაზე დაყრდნობით საზოგადოებას მიაწვდის საქართველო-რუსეთის ომის შესახებ ინფორმაციას. საარქივო დოკუმენტები იძლევა განსხვავებულ სურათს იმ მითებისაგან, რაც კომუნისტური რეჟიმის დროს ვრცელდებოდა ამ საბრძოლო მოქმედებებთან დაკავშირებით.</w:t>
            </w:r>
            <w:r w:rsidRPr="000E2949">
              <w:rPr>
                <w:rFonts w:ascii="Sylfaen" w:eastAsia="Times New Roman" w:hAnsi="Sylfaen" w:cs="Calibri"/>
                <w:b/>
                <w:color w:val="000000"/>
                <w:sz w:val="24"/>
                <w:szCs w:val="24"/>
                <w:lang w:val="ka-GE"/>
              </w:rPr>
              <w:t xml:space="preserve"> </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ძირითადი გზავნილები: </w:t>
            </w:r>
            <w:r w:rsidRPr="000E2949">
              <w:rPr>
                <w:rFonts w:ascii="Sylfaen" w:eastAsia="Times New Roman" w:hAnsi="Sylfaen" w:cs="Calibri"/>
                <w:color w:val="000000"/>
                <w:sz w:val="24"/>
                <w:szCs w:val="24"/>
                <w:lang w:val="ka-GE"/>
              </w:rPr>
              <w:t>1918 წლის თებერვალ-მარტში რუსეთ-საქართველოს ომის სიმართლე</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რისკები: </w:t>
            </w:r>
            <w:r w:rsidRPr="000E2949">
              <w:rPr>
                <w:rFonts w:ascii="Sylfaen" w:eastAsia="Times New Roman" w:hAnsi="Sylfaen" w:cs="Calibri"/>
                <w:color w:val="000000"/>
                <w:sz w:val="24"/>
                <w:szCs w:val="24"/>
                <w:lang w:val="ka-GE"/>
              </w:rPr>
              <w:t>არ არსებობს</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დამატებითი უწყება/უწყებები: </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მოსალოდნელი შედეგი მოქალაქისთვის: </w:t>
            </w:r>
            <w:r w:rsidRPr="000E2949">
              <w:rPr>
                <w:rFonts w:ascii="Sylfaen" w:eastAsia="Times New Roman" w:hAnsi="Sylfaen" w:cs="Calibri"/>
                <w:color w:val="000000"/>
                <w:sz w:val="24"/>
                <w:szCs w:val="24"/>
                <w:lang w:val="ka-GE"/>
              </w:rPr>
              <w:t>ლექციის ფარგლებში საზოგადოებას საშუალება ეძლევა მიიღოს უფრო ვრცელი ინფორმაცია 1921 წლის საქართველოს ოკუპაციის შესახებ</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მთავარი სპიკერი: </w:t>
            </w:r>
            <w:r w:rsidRPr="000E2949">
              <w:rPr>
                <w:rFonts w:ascii="Sylfaen" w:eastAsia="Times New Roman" w:hAnsi="Sylfaen" w:cs="Calibri"/>
                <w:color w:val="000000"/>
                <w:sz w:val="24"/>
                <w:szCs w:val="24"/>
                <w:lang w:val="ka-GE"/>
              </w:rPr>
              <w:t>დიმიტრი სილაქაძე</w:t>
            </w:r>
          </w:p>
          <w:p w:rsidR="00254C75" w:rsidRPr="000E2949" w:rsidRDefault="00254C75" w:rsidP="0004164E">
            <w:pPr>
              <w:spacing w:after="0" w:line="240" w:lineRule="atLeast"/>
              <w:ind w:left="175"/>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მოწვეული სტუმრები: </w:t>
            </w:r>
            <w:r w:rsidRPr="000E2949">
              <w:rPr>
                <w:rFonts w:ascii="Sylfaen" w:eastAsia="Times New Roman" w:hAnsi="Sylfaen" w:cs="Calibri"/>
                <w:color w:val="000000"/>
                <w:sz w:val="24"/>
                <w:szCs w:val="24"/>
                <w:lang w:val="ka-GE"/>
              </w:rPr>
              <w:t>მოწვევა ფეისბუქის ივენთით</w:t>
            </w:r>
          </w:p>
          <w:p w:rsidR="00254C75" w:rsidRPr="000E2949" w:rsidRDefault="00254C75" w:rsidP="006E29E3">
            <w:pPr>
              <w:spacing w:after="0" w:line="240" w:lineRule="auto"/>
              <w:ind w:left="176"/>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 xml:space="preserve">გაშუქება: </w:t>
            </w:r>
            <w:r w:rsidRPr="000E2949">
              <w:rPr>
                <w:rFonts w:ascii="Sylfaen" w:eastAsia="Times New Roman" w:hAnsi="Sylfaen" w:cs="Calibri"/>
                <w:color w:val="000000"/>
                <w:sz w:val="24"/>
                <w:szCs w:val="24"/>
                <w:lang w:val="ka-GE"/>
              </w:rPr>
              <w:t>საინფორმაციო სააგენტოები, ვებ რესურსები, ფბ</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254C75">
            <w:pPr>
              <w:pStyle w:val="BodyText"/>
              <w:tabs>
                <w:tab w:val="left" w:pos="426"/>
              </w:tabs>
              <w:rPr>
                <w:rFonts w:eastAsia="Times New Roman"/>
                <w:b/>
                <w:bCs/>
              </w:rPr>
            </w:pPr>
            <w:r w:rsidRPr="000E2949">
              <w:rPr>
                <w:rFonts w:eastAsia="Times New Roman"/>
                <w:b/>
                <w:bCs/>
                <w:lang w:val="ka-GE"/>
              </w:rPr>
              <w:t>1</w:t>
            </w:r>
            <w:r>
              <w:rPr>
                <w:rFonts w:eastAsia="Times New Roman"/>
                <w:b/>
                <w:bCs/>
              </w:rPr>
              <w:t>3</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6E29E3">
            <w:pPr>
              <w:spacing w:after="0" w:line="240" w:lineRule="auto"/>
              <w:ind w:left="176"/>
              <w:rPr>
                <w:rFonts w:ascii="Sylfaen" w:eastAsia="Times New Roman" w:hAnsi="Sylfaen" w:cs="Calibri"/>
                <w:b/>
                <w:color w:val="000000"/>
                <w:sz w:val="24"/>
                <w:szCs w:val="24"/>
                <w:lang w:val="ka-GE"/>
              </w:rPr>
            </w:pPr>
            <w:r w:rsidRPr="000E2949">
              <w:rPr>
                <w:rFonts w:ascii="Sylfaen" w:eastAsia="Times New Roman" w:hAnsi="Sylfaen" w:cs="Calibri"/>
                <w:b/>
                <w:color w:val="000000"/>
                <w:sz w:val="24"/>
                <w:szCs w:val="24"/>
                <w:lang w:val="ka-GE"/>
              </w:rPr>
              <w:t>თავდაცვის სამინისტრო</w:t>
            </w:r>
          </w:p>
          <w:p w:rsidR="00254C75" w:rsidRPr="000E2949" w:rsidRDefault="00254C75" w:rsidP="006E29E3">
            <w:pPr>
              <w:spacing w:after="0" w:line="240" w:lineRule="auto"/>
              <w:ind w:left="176"/>
              <w:rPr>
                <w:rFonts w:ascii="Sylfaen" w:hAnsi="Sylfaen"/>
                <w:b/>
                <w:sz w:val="24"/>
                <w:szCs w:val="24"/>
                <w:lang w:val="ka-GE"/>
              </w:rPr>
            </w:pPr>
            <w:r w:rsidRPr="000E2949">
              <w:rPr>
                <w:rFonts w:ascii="Sylfaen" w:hAnsi="Sylfaen"/>
                <w:b/>
                <w:sz w:val="24"/>
                <w:szCs w:val="24"/>
                <w:lang w:val="ka-GE"/>
              </w:rPr>
              <w:t>გენერალ გიორგი კვინიტაძის სახელობის კადეტთა სამხედრო ლიცეუმის საინფრომაციო შეხვედრები საქართველოს მასშტაბით სკოლებში</w:t>
            </w:r>
          </w:p>
          <w:p w:rsidR="00254C75" w:rsidRPr="000E2949" w:rsidRDefault="00254C75" w:rsidP="006E29E3">
            <w:pPr>
              <w:spacing w:after="0" w:line="240" w:lineRule="auto"/>
              <w:ind w:left="176"/>
              <w:rPr>
                <w:rFonts w:ascii="Sylfaen" w:hAnsi="Sylfaen"/>
                <w:b/>
                <w:sz w:val="24"/>
                <w:szCs w:val="24"/>
                <w:lang w:val="ka-GE"/>
              </w:rPr>
            </w:pPr>
            <w:r w:rsidRPr="000E2949">
              <w:rPr>
                <w:rFonts w:ascii="Sylfaen" w:hAnsi="Sylfaen"/>
                <w:b/>
                <w:sz w:val="24"/>
                <w:szCs w:val="24"/>
                <w:lang w:val="ka-GE"/>
              </w:rPr>
              <w:t xml:space="preserve">თარიღი და დრო:  </w:t>
            </w:r>
            <w:r w:rsidRPr="000E2949">
              <w:rPr>
                <w:rFonts w:ascii="Sylfaen" w:hAnsi="Sylfaen"/>
                <w:sz w:val="24"/>
                <w:szCs w:val="24"/>
                <w:lang w:val="ka-GE"/>
              </w:rPr>
              <w:t>23 თებერვალი - 26 აპრილი</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ადგილი: </w:t>
            </w:r>
            <w:r w:rsidRPr="000E2949">
              <w:rPr>
                <w:rFonts w:ascii="Sylfaen" w:hAnsi="Sylfaen"/>
                <w:sz w:val="24"/>
                <w:szCs w:val="24"/>
                <w:lang w:val="ka-GE"/>
              </w:rPr>
              <w:t xml:space="preserve">საქართველოს მასშტაბით - იმერეთი, კახეთი, რაჭა-ლეჩხუმი ქვემოსვანეთი, სამეგრელო-ზემო სვანეთი, აჭარა, გურია, შიდა ქართლი, სამცხე-ჯავახეთი, ქვემო ქართლი, მცხეთა-მთიანეთი. </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ღონისძიების შესახებ (აღწერა): </w:t>
            </w:r>
            <w:r w:rsidRPr="000E2949">
              <w:rPr>
                <w:rFonts w:ascii="Sylfaen" w:hAnsi="Sylfaen"/>
                <w:sz w:val="24"/>
                <w:szCs w:val="24"/>
                <w:lang w:val="ka-GE"/>
              </w:rPr>
              <w:t xml:space="preserve">გენერალ გიორგი კვინიტაძის სახელობის კადეტთა სამხედრო ლიცეუმის საინფორმაციო შეხვედრები საქართველოს მასშტაბით სკოლებში. წელს კადეტთა სამხედრო ლიცეუმში მისაღები გამოცდები ფიზიკური აქტივობებისა და უნარ-ჩვევების გარდა, მისაღებ გამოცდებს ჩააბარებენ მათემატიკაში. ამ ეტაპზე მიმდინარეობს მოლაპარაკებები გამოცდების ეროვნულ ცენტრთან და შესაძლებელია ცენტრმა უზრუნველყოფს ელექტრონულად </w:t>
            </w:r>
            <w:r w:rsidRPr="000E2949">
              <w:rPr>
                <w:rFonts w:ascii="Sylfaen" w:hAnsi="Sylfaen"/>
                <w:sz w:val="24"/>
                <w:szCs w:val="24"/>
                <w:lang w:val="ka-GE"/>
              </w:rPr>
              <w:lastRenderedPageBreak/>
              <w:t xml:space="preserve">მათემატიკის გამოცდის ჩატარება.  </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მიზანი და მნიშვნელობა: </w:t>
            </w:r>
            <w:r w:rsidRPr="000E2949">
              <w:rPr>
                <w:rFonts w:ascii="Sylfaen" w:hAnsi="Sylfaen"/>
                <w:sz w:val="24"/>
                <w:szCs w:val="24"/>
                <w:lang w:val="ka-GE"/>
              </w:rPr>
              <w:t xml:space="preserve">კადეტთა სამხედრო ლიცეუმში სწავლის მსურველი ახალგაზრდებისთვის საინფორმაციო ბრიფინგები და ცნობადობის ამაღლება სამხედრო სასწავლების შესახებ. </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cs="Sylfaen"/>
                <w:b/>
                <w:sz w:val="24"/>
                <w:szCs w:val="24"/>
                <w:lang w:val="ka-GE"/>
              </w:rPr>
              <w:t>ძირითადი</w:t>
            </w:r>
            <w:r w:rsidRPr="000E2949">
              <w:rPr>
                <w:rFonts w:ascii="Sylfaen" w:hAnsi="Sylfaen"/>
                <w:b/>
                <w:sz w:val="24"/>
                <w:szCs w:val="24"/>
                <w:lang w:val="ka-GE"/>
              </w:rPr>
              <w:t xml:space="preserve"> </w:t>
            </w:r>
            <w:r w:rsidRPr="000E2949">
              <w:rPr>
                <w:rFonts w:ascii="Sylfaen" w:hAnsi="Sylfaen" w:cs="Sylfaen"/>
                <w:b/>
                <w:sz w:val="24"/>
                <w:szCs w:val="24"/>
                <w:lang w:val="ka-GE"/>
              </w:rPr>
              <w:t>გზავნილები</w:t>
            </w:r>
            <w:r w:rsidRPr="000E2949">
              <w:rPr>
                <w:rFonts w:ascii="Sylfaen" w:hAnsi="Sylfaen"/>
                <w:b/>
                <w:sz w:val="24"/>
                <w:szCs w:val="24"/>
                <w:lang w:val="ka-GE"/>
              </w:rPr>
              <w:t xml:space="preserve">: </w:t>
            </w:r>
            <w:r w:rsidRPr="000E2949">
              <w:rPr>
                <w:rFonts w:ascii="Sylfaen" w:hAnsi="Sylfaen"/>
                <w:sz w:val="24"/>
                <w:szCs w:val="24"/>
                <w:lang w:val="ka-GE"/>
              </w:rPr>
              <w:t>კადეტთა ინტელექტუალური, კულტურული, ფიზიკური და ზნეობრივი აღზრდა, საზოგადოებაში აქტიური ცხოვრებისათვის ადაპტირება, აუცილებელი ცოდნით უზრუნველყოფა, სამხედრო და სამოქალაქო დონეზე ქვეყნის სამსახურისათვის კადეტთა მოსამზადებლად საფუძვლის შექმნა, მათში სამხედრო სამსახურის სიყვარულისა და ოფიცრის პროფესიის დაუფლების სურვილის გაღვივება - ლიცეუმის მთავარი ღირებულებებია.</w:t>
            </w:r>
          </w:p>
          <w:p w:rsidR="00254C75" w:rsidRPr="000E2949" w:rsidRDefault="00254C75" w:rsidP="006E29E3">
            <w:pPr>
              <w:spacing w:after="0" w:line="240" w:lineRule="auto"/>
              <w:ind w:left="176"/>
              <w:rPr>
                <w:rFonts w:ascii="Sylfaen" w:hAnsi="Sylfaen" w:cs="Arial"/>
                <w:sz w:val="24"/>
                <w:szCs w:val="24"/>
                <w:lang w:val="ka-GE"/>
              </w:rPr>
            </w:pPr>
            <w:r w:rsidRPr="000E2949">
              <w:rPr>
                <w:rFonts w:ascii="Sylfaen" w:hAnsi="Sylfaen"/>
                <w:b/>
                <w:sz w:val="24"/>
                <w:szCs w:val="24"/>
                <w:lang w:val="ka-GE"/>
              </w:rPr>
              <w:t>რისკები (თუ არ არის, მიუთითეთ): -</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მთავარი უწყება: </w:t>
            </w:r>
            <w:r w:rsidRPr="000E2949">
              <w:rPr>
                <w:rFonts w:ascii="Sylfaen" w:hAnsi="Sylfaen"/>
                <w:sz w:val="24"/>
                <w:szCs w:val="24"/>
                <w:lang w:val="ka-GE"/>
              </w:rPr>
              <w:t>საქართველოს თავდაცვის სამინისტროს სსიპ გენერალ გიორგი კვინიტაძის სახელობის კადეტთა სამხედრო ლიცეუმი</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დამატებითი უწყება/უწყებები: </w:t>
            </w:r>
            <w:r w:rsidRPr="000E2949">
              <w:rPr>
                <w:rFonts w:ascii="Sylfaen" w:hAnsi="Sylfaen"/>
                <w:sz w:val="24"/>
                <w:szCs w:val="24"/>
                <w:lang w:val="ka-GE"/>
              </w:rPr>
              <w:t xml:space="preserve">განათლების სამინისტროს რესურსცენტრები, საჯარო სკოლები. </w:t>
            </w:r>
          </w:p>
          <w:p w:rsidR="00254C75" w:rsidRPr="000E2949" w:rsidRDefault="00254C75" w:rsidP="006E29E3">
            <w:pPr>
              <w:pStyle w:val="NormalWeb"/>
              <w:shd w:val="clear" w:color="auto" w:fill="FFFFFF"/>
              <w:spacing w:before="0" w:beforeAutospacing="0" w:afterAutospacing="0"/>
              <w:ind w:left="176"/>
              <w:rPr>
                <w:rFonts w:ascii="Sylfaen" w:hAnsi="Sylfaen"/>
                <w:b/>
                <w:lang w:val="ka-GE"/>
              </w:rPr>
            </w:pPr>
            <w:r w:rsidRPr="000E2949">
              <w:rPr>
                <w:rFonts w:ascii="Sylfaen" w:hAnsi="Sylfaen" w:cs="Sylfaen"/>
                <w:b/>
                <w:lang w:val="ka-GE"/>
              </w:rPr>
              <w:t>მოსალოდნელი</w:t>
            </w:r>
            <w:r w:rsidRPr="000E2949">
              <w:rPr>
                <w:rFonts w:ascii="Sylfaen" w:hAnsi="Sylfaen"/>
                <w:b/>
                <w:lang w:val="ka-GE"/>
              </w:rPr>
              <w:t xml:space="preserve"> შედეგი მოქალაქისთვის: </w:t>
            </w:r>
            <w:r w:rsidRPr="000E2949">
              <w:rPr>
                <w:rFonts w:ascii="Sylfaen" w:hAnsi="Sylfaen"/>
                <w:lang w:val="ka-GE"/>
              </w:rPr>
              <w:t>ახალგაზრდა თაობაში პატრიოტიზმის ამაღლება და სამშობლოსადმი სიყვარულის გაღვივება; მომავალი ოფიცრების აღზრდა.</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 xml:space="preserve">მთავარი სპიკერი: </w:t>
            </w:r>
            <w:r w:rsidRPr="000E2949">
              <w:rPr>
                <w:rFonts w:ascii="Sylfaen" w:hAnsi="Sylfaen"/>
                <w:sz w:val="24"/>
                <w:szCs w:val="24"/>
                <w:lang w:val="ka-GE"/>
              </w:rPr>
              <w:t>პოლკოვნიკი შალვა ძინძიბაძე - ლიცეუმის დირექტორი</w:t>
            </w:r>
          </w:p>
          <w:p w:rsidR="00254C75" w:rsidRPr="000E2949" w:rsidRDefault="00254C75" w:rsidP="006E29E3">
            <w:pPr>
              <w:spacing w:after="0" w:line="240" w:lineRule="auto"/>
              <w:ind w:left="176"/>
              <w:rPr>
                <w:rFonts w:ascii="Sylfaen" w:hAnsi="Sylfaen"/>
                <w:sz w:val="24"/>
                <w:szCs w:val="24"/>
                <w:lang w:val="ka-GE"/>
              </w:rPr>
            </w:pPr>
            <w:r w:rsidRPr="000E2949">
              <w:rPr>
                <w:rFonts w:ascii="Sylfaen" w:hAnsi="Sylfaen"/>
                <w:b/>
                <w:sz w:val="24"/>
                <w:szCs w:val="24"/>
                <w:lang w:val="ka-GE"/>
              </w:rPr>
              <w:t>მოწვეული სტუმრები:</w:t>
            </w:r>
            <w:r w:rsidRPr="000E2949">
              <w:rPr>
                <w:rFonts w:ascii="Sylfaen" w:hAnsi="Sylfaen" w:cs="Sylfaen"/>
                <w:color w:val="000000" w:themeColor="text1"/>
                <w:sz w:val="24"/>
                <w:szCs w:val="24"/>
                <w:shd w:val="clear" w:color="auto" w:fill="FFFFFF"/>
                <w:lang w:val="ka-GE"/>
              </w:rPr>
              <w:t xml:space="preserve"> სკოლის მოსწავლეები</w:t>
            </w:r>
          </w:p>
          <w:p w:rsidR="00254C75" w:rsidRPr="000E2949" w:rsidRDefault="00254C75" w:rsidP="006E29E3">
            <w:pPr>
              <w:pStyle w:val="BodyText"/>
              <w:tabs>
                <w:tab w:val="left" w:pos="426"/>
              </w:tabs>
              <w:ind w:left="175"/>
              <w:rPr>
                <w:rFonts w:eastAsia="Times New Roman" w:cs="Calibri"/>
                <w:b/>
                <w:color w:val="000000"/>
                <w:lang w:val="ka-GE"/>
              </w:rPr>
            </w:pPr>
            <w:r w:rsidRPr="000E2949">
              <w:rPr>
                <w:b/>
                <w:lang w:val="ka-GE"/>
              </w:rPr>
              <w:t xml:space="preserve">გაშუქება: </w:t>
            </w:r>
            <w:r w:rsidRPr="000E2949">
              <w:rPr>
                <w:lang w:val="ka-GE"/>
              </w:rPr>
              <w:t>საინფრომაციო შეხვედრების ნაწილს გადაიღებს</w:t>
            </w:r>
            <w:r w:rsidRPr="000E2949">
              <w:rPr>
                <w:b/>
                <w:lang w:val="ka-GE"/>
              </w:rPr>
              <w:t xml:space="preserve"> </w:t>
            </w:r>
            <w:r w:rsidRPr="000E2949">
              <w:rPr>
                <w:lang w:val="ka-GE"/>
              </w:rPr>
              <w:t>MOD PR.</w:t>
            </w:r>
            <w:r w:rsidRPr="000E2949">
              <w:rPr>
                <w:b/>
                <w:lang w:val="ka-GE"/>
              </w:rPr>
              <w:t xml:space="preserve"> </w:t>
            </w:r>
            <w:r w:rsidRPr="000E2949">
              <w:rPr>
                <w:lang w:val="ka-GE"/>
              </w:rPr>
              <w:t xml:space="preserve">ღონისძიებების დასრულების შემდეგ, მასალა განთავსდება თავდაცვის  სამინისტროს  ოფიციალურ ვებგვერდსა და ფეისბუქის გვერდზე, ასევე კადეტთა სამხედრო ლიცეუმის ვებ-გვერდსა და ფეისბუქის გვერდზე. იგეგმება საინფორმაციო ვიდეორგოლის სოციალურ ქსელში გამოქვეყნება და დასპონსორება. გადაღებული მასალა დაეგზავნება საინფორმაციო სააგენტოებს და აეტვირთება ტელევიზიებს: ინტერპრესნიუსი, </w:t>
            </w:r>
            <w:r w:rsidRPr="000E2949">
              <w:rPr>
                <w:color w:val="000000" w:themeColor="text1"/>
                <w:lang w:val="ka-GE"/>
              </w:rPr>
              <w:t xml:space="preserve">newsday.ge, </w:t>
            </w:r>
            <w:hyperlink r:id="rId34" w:history="1">
              <w:r w:rsidRPr="000E2949">
                <w:rPr>
                  <w:rStyle w:val="Hyperlink"/>
                  <w:color w:val="000000" w:themeColor="text1"/>
                  <w:u w:val="none"/>
                  <w:lang w:val="ka-GE"/>
                </w:rPr>
                <w:t>newspress.ge</w:t>
              </w:r>
            </w:hyperlink>
            <w:r w:rsidRPr="000E2949">
              <w:rPr>
                <w:color w:val="000000" w:themeColor="text1"/>
                <w:lang w:val="ka-GE"/>
              </w:rPr>
              <w:t xml:space="preserve">, </w:t>
            </w:r>
            <w:hyperlink r:id="rId35" w:history="1">
              <w:r w:rsidRPr="000E2949">
                <w:rPr>
                  <w:rStyle w:val="Hyperlink"/>
                  <w:color w:val="000000" w:themeColor="text1"/>
                  <w:u w:val="none"/>
                  <w:lang w:val="ka-GE"/>
                </w:rPr>
                <w:t>kvira.ge</w:t>
              </w:r>
            </w:hyperlink>
            <w:r w:rsidRPr="000E2949">
              <w:rPr>
                <w:color w:val="000000" w:themeColor="text1"/>
                <w:lang w:val="ka-GE"/>
              </w:rPr>
              <w:t xml:space="preserve">, </w:t>
            </w:r>
            <w:hyperlink r:id="rId36" w:history="1">
              <w:r w:rsidRPr="000E2949">
                <w:rPr>
                  <w:rStyle w:val="Hyperlink"/>
                  <w:color w:val="000000" w:themeColor="text1"/>
                  <w:u w:val="none"/>
                  <w:lang w:val="ka-GE"/>
                </w:rPr>
                <w:t>for.ge</w:t>
              </w:r>
            </w:hyperlink>
            <w:r w:rsidRPr="000E2949">
              <w:rPr>
                <w:color w:val="000000" w:themeColor="text1"/>
                <w:lang w:val="ka-GE"/>
              </w:rPr>
              <w:t xml:space="preserve">,   </w:t>
            </w:r>
            <w:hyperlink r:id="rId37" w:history="1">
              <w:r w:rsidRPr="000E2949">
                <w:rPr>
                  <w:rStyle w:val="Hyperlink"/>
                  <w:color w:val="000000" w:themeColor="text1"/>
                  <w:u w:val="none"/>
                  <w:lang w:val="ka-GE"/>
                </w:rPr>
                <w:t>accent.com.ge</w:t>
              </w:r>
            </w:hyperlink>
            <w:r w:rsidRPr="000E2949">
              <w:rPr>
                <w:color w:val="000000" w:themeColor="text1"/>
                <w:lang w:val="ka-GE"/>
              </w:rPr>
              <w:t xml:space="preserve">, </w:t>
            </w:r>
            <w:hyperlink r:id="rId38" w:history="1">
              <w:r w:rsidRPr="000E2949">
                <w:rPr>
                  <w:rStyle w:val="Hyperlink"/>
                  <w:color w:val="000000" w:themeColor="text1"/>
                  <w:u w:val="none"/>
                  <w:lang w:val="ka-GE"/>
                </w:rPr>
                <w:t>gurianews.ge</w:t>
              </w:r>
            </w:hyperlink>
            <w:r w:rsidRPr="000E2949">
              <w:rPr>
                <w:color w:val="000000" w:themeColor="text1"/>
                <w:lang w:val="ka-GE"/>
              </w:rPr>
              <w:t xml:space="preserve">, </w:t>
            </w:r>
            <w:hyperlink r:id="rId39" w:history="1">
              <w:r w:rsidRPr="000E2949">
                <w:rPr>
                  <w:rStyle w:val="Hyperlink"/>
                  <w:color w:val="000000" w:themeColor="text1"/>
                  <w:u w:val="none"/>
                  <w:lang w:val="ka-GE"/>
                </w:rPr>
                <w:t>ipress.ge</w:t>
              </w:r>
            </w:hyperlink>
            <w:r w:rsidRPr="000E2949">
              <w:rPr>
                <w:color w:val="000000" w:themeColor="text1"/>
                <w:lang w:val="ka-GE"/>
              </w:rPr>
              <w:t>, რეპორტიორი, Presa.ge, medianews.ge, Ambebi.ge,  News.ge, Info9.ge,</w:t>
            </w:r>
            <w:r w:rsidRPr="000E2949">
              <w:rPr>
                <w:b/>
                <w:lang w:val="ka-GE"/>
              </w:rPr>
              <w:t xml:space="preserve"> </w:t>
            </w:r>
            <w:r w:rsidRPr="000E2949">
              <w:rPr>
                <w:lang w:val="ka-GE"/>
              </w:rPr>
              <w:t xml:space="preserve">Sazogadoeba.ge, Mediamall.ge, Ghn.ge, Timer.ge, </w:t>
            </w:r>
            <w:r w:rsidRPr="000E2949">
              <w:rPr>
                <w:color w:val="000000" w:themeColor="text1"/>
                <w:lang w:val="ka-GE"/>
              </w:rPr>
              <w:t>რუსთავი 2, იმედი, საზოგადოებრივი მაუწყებელი, კავკასია, აჭარა, მაესტრო, ტელეკომპანია „პირველი“,</w:t>
            </w:r>
            <w:r w:rsidRPr="000E2949">
              <w:rPr>
                <w:b/>
                <w:color w:val="000000" w:themeColor="text1"/>
                <w:lang w:val="ka-GE"/>
              </w:rPr>
              <w:t xml:space="preserve"> </w:t>
            </w:r>
            <w:r w:rsidRPr="000E2949">
              <w:rPr>
                <w:color w:val="000000" w:themeColor="text1"/>
                <w:lang w:val="ka-GE"/>
              </w:rPr>
              <w:t>იბერია, რეგიონალურ მაუწყებელთა ასოციაცია, კავკასია, პალიტრა.</w:t>
            </w:r>
          </w:p>
        </w:tc>
      </w:tr>
      <w:tr w:rsidR="00254C75"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54C75" w:rsidRPr="00254C75" w:rsidRDefault="00254C75" w:rsidP="00254C75">
            <w:pPr>
              <w:pStyle w:val="BodyText"/>
              <w:tabs>
                <w:tab w:val="left" w:pos="426"/>
              </w:tabs>
              <w:rPr>
                <w:rFonts w:eastAsia="Times New Roman"/>
                <w:b/>
                <w:bCs/>
              </w:rPr>
            </w:pPr>
            <w:r w:rsidRPr="000E2949">
              <w:rPr>
                <w:rFonts w:eastAsia="Times New Roman"/>
                <w:b/>
                <w:bCs/>
                <w:lang w:val="ka-GE"/>
              </w:rPr>
              <w:lastRenderedPageBreak/>
              <w:t>1</w:t>
            </w:r>
            <w:r>
              <w:rPr>
                <w:rFonts w:eastAsia="Times New Roman"/>
                <w:b/>
                <w:bCs/>
              </w:rPr>
              <w:t>4</w:t>
            </w:r>
          </w:p>
        </w:tc>
        <w:tc>
          <w:tcPr>
            <w:tcW w:w="13892" w:type="dxa"/>
            <w:tcBorders>
              <w:top w:val="nil"/>
              <w:left w:val="nil"/>
              <w:bottom w:val="single" w:sz="4" w:space="0" w:color="auto"/>
              <w:right w:val="single" w:sz="4" w:space="0" w:color="auto"/>
            </w:tcBorders>
            <w:shd w:val="clear" w:color="auto" w:fill="auto"/>
          </w:tcPr>
          <w:p w:rsidR="00254C75" w:rsidRPr="000E2949" w:rsidRDefault="00254C75" w:rsidP="006E29E3">
            <w:pPr>
              <w:pStyle w:val="BodyText"/>
              <w:tabs>
                <w:tab w:val="left" w:pos="426"/>
              </w:tabs>
              <w:ind w:left="175"/>
              <w:rPr>
                <w:b/>
                <w:lang w:val="ka-GE"/>
              </w:rPr>
            </w:pPr>
            <w:r w:rsidRPr="000E2949">
              <w:rPr>
                <w:b/>
                <w:lang w:val="ka-GE"/>
              </w:rPr>
              <w:t>ეკონომიკის სამინისტრო</w:t>
            </w:r>
          </w:p>
          <w:p w:rsidR="00254C75" w:rsidRPr="000E2949" w:rsidRDefault="00254C75" w:rsidP="006E29E3">
            <w:pPr>
              <w:pStyle w:val="BodyText"/>
              <w:tabs>
                <w:tab w:val="left" w:pos="426"/>
              </w:tabs>
              <w:ind w:left="175"/>
              <w:rPr>
                <w:b/>
                <w:lang w:val="ka-GE"/>
              </w:rPr>
            </w:pPr>
            <w:r w:rsidRPr="000E2949">
              <w:rPr>
                <w:b/>
                <w:lang w:val="ka-GE"/>
              </w:rPr>
              <w:t>ბათუმის სახელმწიფო საზღვაო აკადემიის პარტნიორთა და დამსაქმებელთა ფორუმი</w:t>
            </w:r>
          </w:p>
          <w:p w:rsidR="00254C75" w:rsidRPr="000E2949" w:rsidRDefault="00254C75" w:rsidP="006E29E3">
            <w:pPr>
              <w:pStyle w:val="BodyText"/>
              <w:tabs>
                <w:tab w:val="left" w:pos="426"/>
              </w:tabs>
              <w:ind w:left="175"/>
              <w:rPr>
                <w:b/>
                <w:lang w:val="ka-GE"/>
              </w:rPr>
            </w:pPr>
            <w:r w:rsidRPr="000E2949">
              <w:rPr>
                <w:b/>
                <w:lang w:val="ka-GE"/>
              </w:rPr>
              <w:t xml:space="preserve">თარიღი და დრო: </w:t>
            </w:r>
            <w:r w:rsidRPr="000E2949">
              <w:rPr>
                <w:lang w:val="ka-GE"/>
              </w:rPr>
              <w:t>23 თებერვალი</w:t>
            </w:r>
          </w:p>
          <w:p w:rsidR="00254C75" w:rsidRPr="000E2949" w:rsidRDefault="00254C75" w:rsidP="006E29E3">
            <w:pPr>
              <w:pStyle w:val="BodyText"/>
              <w:tabs>
                <w:tab w:val="left" w:pos="426"/>
              </w:tabs>
              <w:ind w:left="175"/>
              <w:rPr>
                <w:b/>
                <w:lang w:val="ka-GE"/>
              </w:rPr>
            </w:pPr>
            <w:r w:rsidRPr="000E2949">
              <w:rPr>
                <w:b/>
                <w:lang w:val="ka-GE"/>
              </w:rPr>
              <w:t xml:space="preserve">ადგილი (ლოკაცია): </w:t>
            </w:r>
            <w:r w:rsidRPr="000E2949">
              <w:rPr>
                <w:lang w:val="ka-GE"/>
              </w:rPr>
              <w:t>ქ.ბათუმი, სასტუმრო “WINDHAM BATUMI”</w:t>
            </w:r>
            <w:r w:rsidRPr="000E2949">
              <w:rPr>
                <w:b/>
                <w:lang w:val="ka-GE"/>
              </w:rPr>
              <w:t xml:space="preserve"> </w:t>
            </w:r>
          </w:p>
          <w:p w:rsidR="00254C75" w:rsidRPr="000E2949" w:rsidRDefault="00254C75" w:rsidP="006E29E3">
            <w:pPr>
              <w:pStyle w:val="BodyText"/>
              <w:tabs>
                <w:tab w:val="left" w:pos="426"/>
              </w:tabs>
              <w:ind w:left="175"/>
              <w:rPr>
                <w:b/>
                <w:lang w:val="ka-GE"/>
              </w:rPr>
            </w:pPr>
            <w:r w:rsidRPr="000E2949">
              <w:rPr>
                <w:b/>
                <w:lang w:val="ka-GE"/>
              </w:rPr>
              <w:t xml:space="preserve">ღონისძიების შესახებ (აღწერა) - </w:t>
            </w:r>
            <w:r w:rsidRPr="000E2949">
              <w:rPr>
                <w:lang w:val="ka-GE"/>
              </w:rPr>
              <w:t>საქართველოს ეკონომიკისა და მდგრადი განვითარების სამინისტროს სსიპ ბათუმის სახელმწიფო საზღვაო აკადემია 23 თებერვალს პარტნიორთა და დამსაქმებელთა ფორუმს 2018 უმასპინძლებს.</w:t>
            </w:r>
            <w:r w:rsidRPr="000E2949">
              <w:rPr>
                <w:b/>
                <w:lang w:val="ka-GE"/>
              </w:rPr>
              <w:t xml:space="preserve"> </w:t>
            </w:r>
          </w:p>
          <w:p w:rsidR="00254C75" w:rsidRPr="000E2949" w:rsidRDefault="00254C75" w:rsidP="006E29E3">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 xml:space="preserve">კვალიფიცირებული, თანამედროვე სტანდარტების შესატყვისი, დასაქმების ბაზარზე ორიენტირებული, კონკურენტუნარიანი კადრების მომზადებისა და უკვე არსებული კადრების გადამზადების პროცესში </w:t>
            </w:r>
            <w:r w:rsidRPr="000E2949">
              <w:rPr>
                <w:lang w:val="ka-GE"/>
              </w:rPr>
              <w:lastRenderedPageBreak/>
              <w:t>მარეგულირებელთა, დამსაქმებელთა და სოციალურ პარტნიორთა მონაწილეობის გაფართოება.</w:t>
            </w:r>
            <w:r w:rsidRPr="000E2949">
              <w:rPr>
                <w:b/>
                <w:lang w:val="ka-GE"/>
              </w:rPr>
              <w:t xml:space="preserve"> </w:t>
            </w:r>
          </w:p>
          <w:p w:rsidR="00254C75" w:rsidRPr="000E2949" w:rsidRDefault="00254C75" w:rsidP="006E29E3">
            <w:pPr>
              <w:pStyle w:val="BodyText"/>
              <w:tabs>
                <w:tab w:val="left" w:pos="426"/>
              </w:tabs>
              <w:ind w:left="175"/>
              <w:rPr>
                <w:b/>
                <w:lang w:val="ka-GE"/>
              </w:rPr>
            </w:pPr>
            <w:r w:rsidRPr="000E2949">
              <w:rPr>
                <w:b/>
                <w:lang w:val="ka-GE"/>
              </w:rPr>
              <w:t xml:space="preserve">ძირითადი გზავნილები (მესიჯები): </w:t>
            </w:r>
            <w:r w:rsidRPr="000E2949">
              <w:rPr>
                <w:lang w:val="ka-GE"/>
              </w:rPr>
              <w:t>საზღვაო აკადემია პარტნიორთა და დამსაქმებელთა ფორუმს 2018 მასპინძლობს; პარტნიორობა უკეთესი დასაქმებისთვის;</w:t>
            </w:r>
          </w:p>
          <w:p w:rsidR="00254C75" w:rsidRPr="000E2949" w:rsidRDefault="00254C75" w:rsidP="006E29E3">
            <w:pPr>
              <w:pStyle w:val="BodyText"/>
              <w:tabs>
                <w:tab w:val="left" w:pos="426"/>
              </w:tabs>
              <w:ind w:left="175"/>
              <w:rPr>
                <w:b/>
                <w:lang w:val="ka-GE"/>
              </w:rPr>
            </w:pPr>
            <w:r w:rsidRPr="000E2949">
              <w:rPr>
                <w:b/>
                <w:lang w:val="ka-GE"/>
              </w:rPr>
              <w:t>რისკები (თუ არ არის, მიუთითეთ):</w:t>
            </w:r>
          </w:p>
          <w:p w:rsidR="00254C75" w:rsidRPr="000E2949" w:rsidRDefault="00254C75" w:rsidP="006E29E3">
            <w:pPr>
              <w:pStyle w:val="BodyText"/>
              <w:tabs>
                <w:tab w:val="left" w:pos="426"/>
              </w:tabs>
              <w:ind w:left="175"/>
              <w:rPr>
                <w:b/>
                <w:lang w:val="ka-GE"/>
              </w:rPr>
            </w:pPr>
            <w:r w:rsidRPr="000E2949">
              <w:rPr>
                <w:b/>
                <w:lang w:val="ka-GE"/>
              </w:rPr>
              <w:t xml:space="preserve">მთავარი უწყება:  </w:t>
            </w:r>
          </w:p>
          <w:p w:rsidR="00254C75" w:rsidRPr="000E2949" w:rsidRDefault="00254C75" w:rsidP="006E29E3">
            <w:pPr>
              <w:pStyle w:val="BodyText"/>
              <w:tabs>
                <w:tab w:val="left" w:pos="426"/>
              </w:tabs>
              <w:ind w:left="175"/>
              <w:rPr>
                <w:b/>
                <w:lang w:val="ka-GE"/>
              </w:rPr>
            </w:pPr>
            <w:r w:rsidRPr="000E2949">
              <w:rPr>
                <w:b/>
                <w:lang w:val="ka-GE"/>
              </w:rPr>
              <w:t>დამატებითი უწყება/უწყებები:</w:t>
            </w:r>
          </w:p>
          <w:p w:rsidR="00254C75" w:rsidRPr="000E2949" w:rsidRDefault="00254C75" w:rsidP="006E29E3">
            <w:pPr>
              <w:pStyle w:val="BodyText"/>
              <w:tabs>
                <w:tab w:val="left" w:pos="426"/>
              </w:tabs>
              <w:ind w:left="175"/>
              <w:rPr>
                <w:b/>
                <w:lang w:val="ka-GE"/>
              </w:rPr>
            </w:pPr>
            <w:r w:rsidRPr="000E2949">
              <w:rPr>
                <w:b/>
                <w:lang w:val="ka-GE"/>
              </w:rPr>
              <w:t xml:space="preserve">მოსალოდნელი შედეგი/მოსალოდნელი შედეგი მოქალაქისთვის: </w:t>
            </w:r>
            <w:r w:rsidRPr="000E2949">
              <w:rPr>
                <w:lang w:val="ka-GE"/>
              </w:rPr>
              <w:t>სამომავლო ურთიერთთანამშრომლობის პერსპექტივების დასახვა საზღვაო აკადემიასა და ინდუსტრიაში მოწინავე უწყებებს შორის, რაც გულისხმობს სტუდენტების ჩართულობას, სტაჟირებასა და სამომავლოდ მათ დასაქმებას.</w:t>
            </w:r>
            <w:r w:rsidRPr="000E2949">
              <w:rPr>
                <w:b/>
                <w:lang w:val="ka-GE"/>
              </w:rPr>
              <w:t xml:space="preserve">   </w:t>
            </w:r>
          </w:p>
          <w:p w:rsidR="00254C75" w:rsidRPr="000E2949" w:rsidRDefault="00254C75" w:rsidP="006E29E3">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საზღვაო აკადემიის რექტორი ირაკლი შარაბიძე</w:t>
            </w:r>
          </w:p>
          <w:p w:rsidR="00254C75" w:rsidRPr="000E2949" w:rsidRDefault="00254C75" w:rsidP="006E29E3">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ბათუმის, ფოთის, ყულევისა და ანაკლიის პორტის წარმომადგენლები; საკრუინგო კომპანიები; საზღვაო გადამზიდავი კომპანიები; აჭარის არ მთავრობის თავმჯდომარე, ბათუმის მერია, აჭარის განათლებისა და მეცნიერების მინისტრი, აჭარის ეკონომიკისა და ფინანსთა მინისტრი, უმაღლესი საბჭოს თავმჯდომარე, სამშენებლო კომპანიები, სადაზღვევო კომპანიები და ზოგადად ბათუმში არსებული ჩვენი სტუდენტების პოტენციური დამსაქმებელი კომპანიები.</w:t>
            </w:r>
          </w:p>
          <w:p w:rsidR="00254C75" w:rsidRPr="000E2949" w:rsidRDefault="00254C75" w:rsidP="006E29E3">
            <w:pPr>
              <w:pStyle w:val="BodyText"/>
              <w:tabs>
                <w:tab w:val="left" w:pos="426"/>
              </w:tabs>
              <w:ind w:left="175"/>
              <w:rPr>
                <w:b/>
                <w:lang w:val="ka-GE"/>
              </w:rPr>
            </w:pPr>
            <w:r w:rsidRPr="000E2949">
              <w:rPr>
                <w:b/>
                <w:lang w:val="ka-GE"/>
              </w:rPr>
              <w:t xml:space="preserve">გაშუქება: </w:t>
            </w:r>
            <w:r w:rsidRPr="000E2949">
              <w:rPr>
                <w:lang w:val="ka-GE"/>
              </w:rPr>
              <w:t>სოც.ქსელი, სააგენტოები, აჭარის ტელევიზია</w:t>
            </w:r>
          </w:p>
        </w:tc>
      </w:tr>
    </w:tbl>
    <w:p w:rsidR="000D3982" w:rsidRPr="000E2949" w:rsidRDefault="000D3982" w:rsidP="000D3982">
      <w:pPr>
        <w:rPr>
          <w:rFonts w:ascii="Sylfaen" w:eastAsiaTheme="minorEastAsia" w:hAnsi="Sylfaen" w:cs="Sylfaen"/>
          <w:sz w:val="24"/>
          <w:szCs w:val="24"/>
          <w:lang w:val="ka-GE"/>
        </w:rPr>
      </w:pPr>
    </w:p>
    <w:p w:rsidR="000D3982" w:rsidRPr="000E2949" w:rsidRDefault="000D3982" w:rsidP="000D3982">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0E2949"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0E2949"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0E2949" w:rsidRDefault="000D3982" w:rsidP="000D3982">
            <w:pPr>
              <w:pStyle w:val="BodyText"/>
              <w:tabs>
                <w:tab w:val="left" w:pos="426"/>
              </w:tabs>
              <w:ind w:left="151"/>
              <w:rPr>
                <w:rFonts w:eastAsia="Times New Roman"/>
                <w:b/>
                <w:bCs/>
                <w:lang w:val="ka-GE"/>
              </w:rPr>
            </w:pPr>
            <w:r w:rsidRPr="000E2949">
              <w:rPr>
                <w:rFonts w:eastAsia="Times New Roman"/>
                <w:b/>
                <w:bCs/>
              </w:rPr>
              <w:t>24</w:t>
            </w:r>
            <w:r w:rsidRPr="000E2949">
              <w:rPr>
                <w:rFonts w:eastAsia="Times New Roman"/>
                <w:b/>
                <w:bCs/>
                <w:lang w:val="ka-GE"/>
              </w:rPr>
              <w:t xml:space="preserve"> თებერვალი</w:t>
            </w:r>
            <w:r w:rsidRPr="000E2949">
              <w:rPr>
                <w:rFonts w:eastAsia="Times New Roman"/>
                <w:b/>
                <w:bCs/>
              </w:rPr>
              <w:br/>
            </w:r>
            <w:r w:rsidRPr="000E2949">
              <w:rPr>
                <w:rFonts w:eastAsia="Times New Roman"/>
                <w:b/>
                <w:bCs/>
                <w:lang w:val="ka-GE"/>
              </w:rPr>
              <w:t>შაბათი</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r w:rsidRPr="000E2949">
              <w:rPr>
                <w:b/>
                <w:lang w:val="ka-GE"/>
              </w:rPr>
              <w:t>გადაცემებში პირდაპირი ეთერები</w:t>
            </w:r>
          </w:p>
          <w:p w:rsidR="000D3982" w:rsidRPr="000E2949" w:rsidRDefault="000D3982" w:rsidP="00FE5A22">
            <w:pPr>
              <w:pStyle w:val="BodyText"/>
              <w:tabs>
                <w:tab w:val="left" w:pos="426"/>
              </w:tabs>
              <w:ind w:left="175"/>
              <w:rPr>
                <w:b/>
                <w:lang w:val="ka-GE"/>
              </w:rPr>
            </w:pPr>
          </w:p>
        </w:tc>
      </w:tr>
      <w:tr w:rsidR="00115E71"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0E2949" w:rsidRDefault="00115E71" w:rsidP="00FE5A22">
            <w:pPr>
              <w:pStyle w:val="BodyText"/>
              <w:tabs>
                <w:tab w:val="left" w:pos="426"/>
              </w:tabs>
              <w:rPr>
                <w:rFonts w:eastAsia="Times New Roman"/>
                <w:b/>
                <w:bCs/>
              </w:rPr>
            </w:pPr>
            <w:r w:rsidRPr="000E2949">
              <w:rPr>
                <w:rFonts w:eastAsia="Times New Roman"/>
                <w:b/>
                <w:bCs/>
              </w:rPr>
              <w:t>1</w:t>
            </w:r>
          </w:p>
        </w:tc>
        <w:tc>
          <w:tcPr>
            <w:tcW w:w="13892" w:type="dxa"/>
            <w:tcBorders>
              <w:top w:val="nil"/>
              <w:left w:val="nil"/>
              <w:bottom w:val="single" w:sz="4" w:space="0" w:color="auto"/>
              <w:right w:val="single" w:sz="4" w:space="0" w:color="auto"/>
            </w:tcBorders>
            <w:shd w:val="clear" w:color="auto" w:fill="auto"/>
          </w:tcPr>
          <w:p w:rsidR="00115E71" w:rsidRPr="000E2949" w:rsidRDefault="00115E71" w:rsidP="00115E71">
            <w:pPr>
              <w:pStyle w:val="BodyText"/>
              <w:tabs>
                <w:tab w:val="left" w:pos="426"/>
              </w:tabs>
              <w:ind w:left="175"/>
              <w:rPr>
                <w:b/>
                <w:lang w:val="ka-GE"/>
              </w:rPr>
            </w:pPr>
            <w:r w:rsidRPr="000E2949">
              <w:rPr>
                <w:b/>
                <w:lang w:val="ka-GE"/>
              </w:rPr>
              <w:t>იუსტიციის სამინისტრო</w:t>
            </w:r>
          </w:p>
          <w:p w:rsidR="00115E71" w:rsidRPr="000E2949" w:rsidRDefault="00115E71" w:rsidP="00115E71">
            <w:pPr>
              <w:pStyle w:val="BodyText"/>
              <w:tabs>
                <w:tab w:val="left" w:pos="426"/>
              </w:tabs>
              <w:ind w:left="175"/>
              <w:rPr>
                <w:b/>
                <w:lang w:val="ka-GE"/>
              </w:rPr>
            </w:pPr>
            <w:r w:rsidRPr="000E2949">
              <w:rPr>
                <w:b/>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0E2949" w:rsidRDefault="00115E71" w:rsidP="00115E71">
            <w:pPr>
              <w:pStyle w:val="BodyText"/>
              <w:tabs>
                <w:tab w:val="left" w:pos="426"/>
              </w:tabs>
              <w:ind w:left="175"/>
              <w:rPr>
                <w:b/>
                <w:lang w:val="ka-GE"/>
              </w:rPr>
            </w:pPr>
            <w:r w:rsidRPr="000E2949">
              <w:rPr>
                <w:b/>
                <w:lang w:val="ka-GE"/>
              </w:rPr>
              <w:t>თარიღი და დრო</w:t>
            </w:r>
            <w:r w:rsidR="00D7040D" w:rsidRPr="000E2949">
              <w:rPr>
                <w:b/>
                <w:lang w:val="ka-GE"/>
              </w:rPr>
              <w:t xml:space="preserve">: </w:t>
            </w:r>
            <w:r w:rsidRPr="000E2949">
              <w:rPr>
                <w:lang w:val="ka-GE"/>
              </w:rPr>
              <w:t>24 თებერვალი, 13:00-16:00 საათი;</w:t>
            </w:r>
          </w:p>
          <w:p w:rsidR="00115E71" w:rsidRPr="000E2949" w:rsidRDefault="00115E71" w:rsidP="00115E71">
            <w:pPr>
              <w:pStyle w:val="BodyText"/>
              <w:tabs>
                <w:tab w:val="left" w:pos="426"/>
              </w:tabs>
              <w:ind w:left="175"/>
              <w:rPr>
                <w:b/>
                <w:lang w:val="ka-GE"/>
              </w:rPr>
            </w:pPr>
            <w:r w:rsidRPr="000E2949">
              <w:rPr>
                <w:b/>
                <w:lang w:val="ka-GE"/>
              </w:rPr>
              <w:t xml:space="preserve">ადგილი:  </w:t>
            </w:r>
            <w:r w:rsidRPr="000E2949">
              <w:rPr>
                <w:lang w:val="ka-GE"/>
              </w:rPr>
              <w:t>ქალაქი გორი;</w:t>
            </w:r>
          </w:p>
          <w:p w:rsidR="00115E71" w:rsidRPr="000E2949" w:rsidRDefault="00115E71" w:rsidP="00115E71">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ქალაქ გორის სკოლის მოსწავლეებისთვის და ადგილობრივი უმაღლესი სასწავლებლის სტუდენტებისთვის იმიტირებული სასამართლო პროცესები დასრულდება;</w:t>
            </w:r>
          </w:p>
          <w:p w:rsidR="00115E71" w:rsidRPr="000E2949" w:rsidRDefault="00115E71" w:rsidP="00115E71">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პროექტის ფარგლებში, თავდაპირველად, მონაწილეებს იმიტირებული პროცესის სპეციფიკის, სისხლის სამართლისა და განსახილველი საქმის შესახებ შესაბამისი ტრენინგები ჩაუტარდათ. საინფორმაციო შინაარსის ტრენინგების შემდეგ, მონაწილეები  გადანაწილდნენ შესაბამისი როლების მიხედვით და გადაეცათ იმიტირებულ პროცესზე განსახილველი საქმე. პროცესზე ,,დაცვის მხარეს" და ,,ბრალდების მხარეს"  სკოლის მოსწავლეები წარმოადგენდნენ, „ნაფიცმსაჯულების" როლი კი სტუდენტებმა მოირგეს. იმიტირებულ პროცესზე განზრახ მკვლელობის მუხლით აღძრული საქმე განიხილეს. მონაწილე გუნდებს წარმოადგენს ვაჟა-ფშაველას სახელობის გორის #9 საჯარო სკოლა და გორის #1 საჯარო სკოლა ( სულ: 20 მოსწავლე); ნაფიც-მსაჯულები - გორის სახელმწიფო სასწავლო უნივერსიტეტის ჰუმანიტარული ფაკულტეტის 12 სტუდენტი. ღონისძიების დასასრულს გაიმართება დაჯილდოების ცერემონია; მონაწილეებს გადაეცემათ სერთიფიკატი, გამოვლინდება ,,საუკეთესო ადვოკატი“, ,,საუკეთესო პროკურორი“ და გამარჯვებული გუნდი. გამარჯვებულ გუნდს საზეიმოდ გადაეცემა თასი და მედლები. ღონისძიებას ცენტრის დირექტორი თათია ხოჭოლავა დაესწრება.</w:t>
            </w:r>
          </w:p>
          <w:p w:rsidR="00115E71" w:rsidRPr="000E2949" w:rsidRDefault="00115E71" w:rsidP="00115E71">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არ არის;</w:t>
            </w:r>
          </w:p>
          <w:p w:rsidR="00115E71" w:rsidRPr="000E2949" w:rsidRDefault="00115E71" w:rsidP="00115E71">
            <w:pPr>
              <w:pStyle w:val="BodyText"/>
              <w:tabs>
                <w:tab w:val="left" w:pos="426"/>
              </w:tabs>
              <w:ind w:left="175"/>
              <w:rPr>
                <w:b/>
                <w:lang w:val="ka-GE"/>
              </w:rPr>
            </w:pPr>
            <w:r w:rsidRPr="000E2949">
              <w:rPr>
                <w:b/>
                <w:lang w:val="ka-GE"/>
              </w:rPr>
              <w:t>მთავარი უწყება</w:t>
            </w:r>
            <w:r w:rsidR="00D7040D" w:rsidRPr="000E2949">
              <w:rPr>
                <w:b/>
                <w:lang w:val="ka-GE"/>
              </w:rPr>
              <w:t xml:space="preserve">: </w:t>
            </w:r>
            <w:r w:rsidRPr="000E2949">
              <w:rPr>
                <w:lang w:val="ka-GE"/>
              </w:rPr>
              <w:t>საქართველოს იუსტიციის სამინისტროს მმართველობის სფეროში მოქმედი სსიპ „დანაშაულის პრევენციის ცენტრი“</w:t>
            </w:r>
            <w:r w:rsidRPr="000E2949">
              <w:rPr>
                <w:b/>
                <w:lang w:val="ka-GE"/>
              </w:rPr>
              <w:tab/>
            </w:r>
          </w:p>
          <w:p w:rsidR="00115E71" w:rsidRPr="000E2949" w:rsidRDefault="00115E71" w:rsidP="00115E71">
            <w:pPr>
              <w:pStyle w:val="BodyText"/>
              <w:tabs>
                <w:tab w:val="left" w:pos="426"/>
              </w:tabs>
              <w:ind w:left="175"/>
              <w:rPr>
                <w:b/>
                <w:lang w:val="ka-GE"/>
              </w:rPr>
            </w:pPr>
            <w:r w:rsidRPr="000E2949">
              <w:rPr>
                <w:b/>
                <w:lang w:val="ka-GE"/>
              </w:rPr>
              <w:t>დამატებითი უწყება/უწყებები</w:t>
            </w:r>
            <w:r w:rsidR="00D7040D" w:rsidRPr="000E2949">
              <w:rPr>
                <w:b/>
                <w:lang w:val="ka-GE"/>
              </w:rPr>
              <w:t xml:space="preserve">: </w:t>
            </w:r>
            <w:r w:rsidRPr="000E2949">
              <w:rPr>
                <w:lang w:val="ka-GE"/>
              </w:rPr>
              <w:t>გორის მთავარი პროკურატურა;</w:t>
            </w:r>
          </w:p>
          <w:p w:rsidR="00115E71" w:rsidRPr="000E2949" w:rsidRDefault="00115E71" w:rsidP="00115E71">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პროექტის მიზანია მესამე და მეოთხე საფეხურის სკოლის მოსწავლეებში ადვოკატირების უნარ-ჩვევების გამომუშავება, ანალიტიკური და კრიტიკული აზროვნების განვითარება,  მართლმსაჯულების, სასამართლოს საქმიანობის შესახებ ცნობიერების ამაღლება.</w:t>
            </w:r>
          </w:p>
          <w:p w:rsidR="00115E71" w:rsidRPr="000E2949" w:rsidRDefault="00115E71" w:rsidP="00115E71">
            <w:pPr>
              <w:pStyle w:val="BodyText"/>
              <w:tabs>
                <w:tab w:val="left" w:pos="426"/>
              </w:tabs>
              <w:ind w:left="175"/>
              <w:rPr>
                <w:b/>
                <w:lang w:val="ka-GE"/>
              </w:rPr>
            </w:pPr>
            <w:r w:rsidRPr="000E2949">
              <w:rPr>
                <w:b/>
                <w:lang w:val="ka-GE"/>
              </w:rPr>
              <w:t xml:space="preserve">მთავარი სპიკერი: </w:t>
            </w:r>
            <w:r w:rsidRPr="000E2949">
              <w:rPr>
                <w:lang w:val="ka-GE"/>
              </w:rPr>
              <w:t>ცენტრის დირექტორი თათია ხოჭოლავა</w:t>
            </w:r>
          </w:p>
          <w:p w:rsidR="00115E71" w:rsidRPr="000E2949" w:rsidRDefault="00115E71" w:rsidP="00115E71">
            <w:pPr>
              <w:pStyle w:val="BodyText"/>
              <w:tabs>
                <w:tab w:val="left" w:pos="426"/>
              </w:tabs>
              <w:ind w:left="175"/>
              <w:rPr>
                <w:b/>
                <w:lang w:val="ka-GE"/>
              </w:rPr>
            </w:pPr>
            <w:r w:rsidRPr="000E2949">
              <w:rPr>
                <w:b/>
                <w:lang w:val="ka-GE"/>
              </w:rPr>
              <w:lastRenderedPageBreak/>
              <w:t xml:space="preserve">მოწვეული სტუმრები: </w:t>
            </w:r>
            <w:r w:rsidRPr="000E2949">
              <w:rPr>
                <w:lang w:val="ka-GE"/>
              </w:rPr>
              <w:t>სკოლების ადმინისტრაცია, გორის რაიონული პროკურატურის წარმომადგენელი, გორის მუნიციპალიტეტის ახალგაზრდული განყოფილების წარმომადგენელი.</w:t>
            </w:r>
          </w:p>
          <w:p w:rsidR="00115E71" w:rsidRPr="000E2949" w:rsidRDefault="00115E71" w:rsidP="00115E71">
            <w:pPr>
              <w:pStyle w:val="BodyText"/>
              <w:tabs>
                <w:tab w:val="left" w:pos="426"/>
              </w:tabs>
              <w:ind w:left="175"/>
              <w:rPr>
                <w:b/>
                <w:lang w:val="ka-GE"/>
              </w:rPr>
            </w:pPr>
            <w:r w:rsidRPr="000E2949">
              <w:rPr>
                <w:b/>
                <w:lang w:val="ka-GE"/>
              </w:rPr>
              <w:t xml:space="preserve">გაშუქება - </w:t>
            </w:r>
            <w:r w:rsidRPr="000E2949">
              <w:rPr>
                <w:lang w:val="ka-GE"/>
              </w:rPr>
              <w:t>ინფორმაცია მომზადდება საინფორმაციო სააგენტოებისთვის და სოციალური მედიისთვის.</w:t>
            </w:r>
          </w:p>
        </w:tc>
      </w:tr>
      <w:tr w:rsidR="00115E71"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0E2949" w:rsidRDefault="00972B43" w:rsidP="00FE5A22">
            <w:pPr>
              <w:pStyle w:val="BodyText"/>
              <w:tabs>
                <w:tab w:val="left" w:pos="426"/>
              </w:tabs>
              <w:rPr>
                <w:rFonts w:eastAsia="Times New Roman"/>
                <w:b/>
                <w:bCs/>
                <w:lang w:val="ka-GE"/>
              </w:rPr>
            </w:pPr>
            <w:r w:rsidRPr="000E2949">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115E71" w:rsidRPr="000E2949" w:rsidRDefault="00115E71" w:rsidP="00FE3E1D">
            <w:pPr>
              <w:pStyle w:val="BodyText"/>
              <w:tabs>
                <w:tab w:val="left" w:pos="426"/>
              </w:tabs>
              <w:ind w:left="175"/>
              <w:rPr>
                <w:b/>
              </w:rPr>
            </w:pPr>
            <w:r w:rsidRPr="000E2949">
              <w:rPr>
                <w:b/>
                <w:lang w:val="ka-GE"/>
              </w:rPr>
              <w:t>კულტურისა და სპორტის სამინისტრო</w:t>
            </w:r>
          </w:p>
          <w:p w:rsidR="00115E71" w:rsidRPr="000E2949" w:rsidRDefault="00115E71" w:rsidP="00FE3E1D">
            <w:pPr>
              <w:pStyle w:val="BodyText"/>
              <w:tabs>
                <w:tab w:val="left" w:pos="426"/>
              </w:tabs>
              <w:ind w:left="175"/>
              <w:rPr>
                <w:b/>
                <w:lang w:val="ka-GE"/>
              </w:rPr>
            </w:pPr>
            <w:r w:rsidRPr="000E2949">
              <w:rPr>
                <w:b/>
                <w:lang w:val="ka-GE"/>
              </w:rPr>
              <w:t>ევროპის 2018 წლის ჩემპიონატის პლეი ოფი წყალბურთში</w:t>
            </w:r>
          </w:p>
          <w:p w:rsidR="00115E71" w:rsidRPr="000E2949" w:rsidRDefault="00115E71" w:rsidP="00FE3E1D">
            <w:pPr>
              <w:pStyle w:val="BodyText"/>
              <w:tabs>
                <w:tab w:val="left" w:pos="426"/>
              </w:tabs>
              <w:ind w:left="175"/>
              <w:rPr>
                <w:b/>
              </w:rPr>
            </w:pPr>
            <w:r w:rsidRPr="000E2949">
              <w:rPr>
                <w:b/>
                <w:lang w:val="ka-GE"/>
              </w:rPr>
              <w:t>თარიღი და დრო</w:t>
            </w:r>
            <w:r w:rsidR="00D7040D" w:rsidRPr="000E2949">
              <w:rPr>
                <w:b/>
                <w:lang w:val="ka-GE"/>
              </w:rPr>
              <w:t xml:space="preserve">: </w:t>
            </w:r>
            <w:r w:rsidRPr="000E2949">
              <w:rPr>
                <w:lang w:val="ka-GE"/>
              </w:rPr>
              <w:t>24 თებერვალი, 18:30</w:t>
            </w:r>
          </w:p>
          <w:p w:rsidR="00115E71" w:rsidRPr="000E2949" w:rsidRDefault="00115E71" w:rsidP="00FE3E1D">
            <w:pPr>
              <w:pStyle w:val="BodyText"/>
              <w:tabs>
                <w:tab w:val="left" w:pos="426"/>
              </w:tabs>
              <w:ind w:left="175"/>
              <w:rPr>
                <w:b/>
                <w:lang w:val="ka-GE"/>
              </w:rPr>
            </w:pPr>
            <w:r w:rsidRPr="000E2949">
              <w:rPr>
                <w:b/>
                <w:lang w:val="ka-GE"/>
              </w:rPr>
              <w:t xml:space="preserve">ადგილი: </w:t>
            </w:r>
            <w:r w:rsidRPr="000E2949">
              <w:rPr>
                <w:lang w:val="ka-GE"/>
              </w:rPr>
              <w:t>საქართველო, ოლიმპიკის ბაზა; ისრაელი</w:t>
            </w:r>
          </w:p>
          <w:p w:rsidR="00115E71" w:rsidRPr="000E2949" w:rsidRDefault="00115E71" w:rsidP="00FE3E1D">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საქართველოს წყალბურთელთა ნაკრები ევროპის 2018 წლის ჩემპიონატის პლეი ოფში ითამაშებს. საქართველო/ისრაელი</w:t>
            </w:r>
          </w:p>
          <w:p w:rsidR="00115E71" w:rsidRPr="000E2949" w:rsidRDefault="00115E71" w:rsidP="00FE3E1D">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 xml:space="preserve">საქართველოს წყალბურთელთა ნაკრები ევროპის 2018 წლის ჩემპიონატის პლეი ოფში ითამაშებს. ეროვნულმა გუნდმა პლეი ოფში ავტომატურად ასპარეზობის უფლება, ევროპის 2016 წლის ჩემპიონატზე ნაჩვენები შედეგით მოიპოვა. რევაზ ჩომახიძის გუნდი 24 თებერვალს და 3 მარტს ისრაელის ნაკრებს დაუპირისპირდება. გამარჯვებული გუნდი ივნისში, ბარსელონაში გასამართ ევროპირველობაზე ითამაშებს. პირველი მატჩი 24 თებერვალს თბილისში შედგება. </w:t>
            </w:r>
            <w:r w:rsidRPr="000E2949">
              <w:rPr>
                <w:lang w:val="ka-GE"/>
              </w:rPr>
              <w:br/>
              <w:t>საქართველოს ნაკრებს ნათამაშები აქვს 2014 და 2016 წლის ევროპის ჩემპიონატზე.</w:t>
            </w:r>
          </w:p>
          <w:p w:rsidR="00115E71" w:rsidRPr="000E2949" w:rsidRDefault="00115E71" w:rsidP="00FE3E1D">
            <w:pPr>
              <w:pStyle w:val="BodyText"/>
              <w:tabs>
                <w:tab w:val="left" w:pos="426"/>
              </w:tabs>
              <w:ind w:left="175"/>
              <w:rPr>
                <w:b/>
                <w:lang w:val="ka-GE"/>
              </w:rPr>
            </w:pPr>
            <w:r w:rsidRPr="000E2949">
              <w:rPr>
                <w:b/>
                <w:lang w:val="ka-GE"/>
              </w:rPr>
              <w:t xml:space="preserve">ძირითადი გზავნილები: </w:t>
            </w:r>
          </w:p>
          <w:p w:rsidR="00115E71" w:rsidRPr="000E2949" w:rsidRDefault="00115E71" w:rsidP="00FE3E1D">
            <w:pPr>
              <w:pStyle w:val="BodyText"/>
              <w:tabs>
                <w:tab w:val="left" w:pos="426"/>
              </w:tabs>
              <w:ind w:left="175"/>
              <w:rPr>
                <w:b/>
                <w:lang w:val="ka-GE"/>
              </w:rPr>
            </w:pPr>
            <w:r w:rsidRPr="000E2949">
              <w:rPr>
                <w:b/>
                <w:lang w:val="ka-GE"/>
              </w:rPr>
              <w:t>რისკები (თუ არ არის, მიუთითეთ):</w:t>
            </w:r>
          </w:p>
          <w:p w:rsidR="00115E71" w:rsidRPr="000E2949" w:rsidRDefault="00115E71" w:rsidP="00FE3E1D">
            <w:pPr>
              <w:pStyle w:val="BodyText"/>
              <w:tabs>
                <w:tab w:val="left" w:pos="426"/>
              </w:tabs>
              <w:ind w:left="175"/>
              <w:rPr>
                <w:b/>
                <w:lang w:val="ka-GE"/>
              </w:rPr>
            </w:pPr>
            <w:r w:rsidRPr="000E2949">
              <w:rPr>
                <w:b/>
                <w:lang w:val="ka-GE"/>
              </w:rPr>
              <w:t xml:space="preserve">მთავარი უწყება: </w:t>
            </w:r>
            <w:r w:rsidRPr="000E2949">
              <w:rPr>
                <w:lang w:val="ka-GE"/>
              </w:rPr>
              <w:t>საწყლოსნო სპორტის ეროვნული ფედერაცია</w:t>
            </w:r>
          </w:p>
          <w:p w:rsidR="00115E71" w:rsidRPr="000E2949" w:rsidRDefault="00115E71" w:rsidP="00FE3E1D">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კულტურისა და სპორტის სამინისტრო</w:t>
            </w:r>
          </w:p>
          <w:p w:rsidR="00115E71" w:rsidRPr="000E2949" w:rsidRDefault="00115E71" w:rsidP="00FE3E1D">
            <w:pPr>
              <w:pStyle w:val="BodyText"/>
              <w:tabs>
                <w:tab w:val="left" w:pos="426"/>
              </w:tabs>
              <w:ind w:left="175"/>
              <w:rPr>
                <w:b/>
                <w:lang w:val="ka-GE"/>
              </w:rPr>
            </w:pPr>
            <w:r w:rsidRPr="000E2949">
              <w:rPr>
                <w:b/>
                <w:lang w:val="ka-GE"/>
              </w:rPr>
              <w:t xml:space="preserve">მოსალოდნელი შედეგი მოქალაქისთვის:  </w:t>
            </w:r>
          </w:p>
          <w:p w:rsidR="00115E71" w:rsidRPr="000E2949" w:rsidRDefault="00115E71" w:rsidP="00FE3E1D">
            <w:pPr>
              <w:pStyle w:val="BodyText"/>
              <w:tabs>
                <w:tab w:val="left" w:pos="426"/>
              </w:tabs>
              <w:ind w:left="175"/>
              <w:rPr>
                <w:b/>
                <w:lang w:val="ka-GE"/>
              </w:rPr>
            </w:pPr>
            <w:r w:rsidRPr="000E2949">
              <w:rPr>
                <w:b/>
                <w:lang w:val="ka-GE"/>
              </w:rPr>
              <w:t xml:space="preserve">მთავარი სპიკერი: </w:t>
            </w:r>
            <w:r w:rsidRPr="000E2949">
              <w:rPr>
                <w:lang w:val="ka-GE"/>
              </w:rPr>
              <w:t>მინისტრი მიხეილ გიორგაძე</w:t>
            </w:r>
          </w:p>
          <w:p w:rsidR="00115E71" w:rsidRPr="000E2949" w:rsidRDefault="00115E71" w:rsidP="00FE3E1D">
            <w:pPr>
              <w:pStyle w:val="BodyText"/>
              <w:tabs>
                <w:tab w:val="left" w:pos="426"/>
              </w:tabs>
              <w:ind w:left="175"/>
              <w:rPr>
                <w:b/>
                <w:lang w:val="ka-GE"/>
              </w:rPr>
            </w:pPr>
            <w:r w:rsidRPr="000E2949">
              <w:rPr>
                <w:b/>
                <w:lang w:val="ka-GE"/>
              </w:rPr>
              <w:t xml:space="preserve">მოწვეული სტუმრები:   </w:t>
            </w:r>
          </w:p>
          <w:p w:rsidR="00115E71" w:rsidRPr="000E2949" w:rsidRDefault="00115E71" w:rsidP="00542E02">
            <w:pPr>
              <w:pStyle w:val="BodyText"/>
              <w:tabs>
                <w:tab w:val="left" w:pos="426"/>
              </w:tabs>
              <w:ind w:left="175"/>
              <w:rPr>
                <w:b/>
                <w:lang w:val="ka-GE"/>
              </w:rPr>
            </w:pPr>
            <w:r w:rsidRPr="000E2949">
              <w:rPr>
                <w:b/>
                <w:lang w:val="ka-GE"/>
              </w:rPr>
              <w:t xml:space="preserve">გაშუქება - </w:t>
            </w:r>
            <w:r w:rsidRPr="000E2949">
              <w:rPr>
                <w:lang w:val="ka-GE"/>
              </w:rPr>
              <w:t>მივუთითოთ ყველანაირი მედია, მათ შორის, სოციალური მედია, დეტალურად: გაშუქდება ყველა მედია საშუალებით, ტრანსლაზია საზოგადოებრივი მაუწყებლის პირველი არხის ეთერით.</w:t>
            </w:r>
          </w:p>
        </w:tc>
      </w:tr>
      <w:tr w:rsidR="00115E71"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0E2949" w:rsidRDefault="00972B43" w:rsidP="00871ACC">
            <w:pPr>
              <w:pStyle w:val="BodyText"/>
              <w:tabs>
                <w:tab w:val="left" w:pos="426"/>
              </w:tabs>
              <w:rPr>
                <w:rFonts w:eastAsia="Times New Roman"/>
                <w:b/>
                <w:bCs/>
                <w:lang w:val="ka-GE"/>
              </w:rPr>
            </w:pPr>
            <w:r w:rsidRPr="000E2949">
              <w:rPr>
                <w:rFonts w:eastAsia="Times New Roman"/>
                <w:b/>
                <w:bCs/>
                <w:lang w:val="ka-GE"/>
              </w:rPr>
              <w:t>3</w:t>
            </w:r>
          </w:p>
        </w:tc>
        <w:tc>
          <w:tcPr>
            <w:tcW w:w="13892" w:type="dxa"/>
            <w:tcBorders>
              <w:top w:val="nil"/>
              <w:left w:val="nil"/>
              <w:bottom w:val="single" w:sz="4" w:space="0" w:color="auto"/>
              <w:right w:val="single" w:sz="4" w:space="0" w:color="auto"/>
            </w:tcBorders>
            <w:shd w:val="clear" w:color="auto" w:fill="auto"/>
          </w:tcPr>
          <w:p w:rsidR="00115E71" w:rsidRPr="000E2949" w:rsidRDefault="00115E71" w:rsidP="00BB71F8">
            <w:pPr>
              <w:pStyle w:val="BodyText"/>
              <w:tabs>
                <w:tab w:val="left" w:pos="426"/>
              </w:tabs>
              <w:ind w:left="175"/>
              <w:rPr>
                <w:b/>
                <w:lang w:val="ka-GE"/>
              </w:rPr>
            </w:pPr>
            <w:r w:rsidRPr="000E2949">
              <w:rPr>
                <w:b/>
                <w:lang w:val="ka-GE"/>
              </w:rPr>
              <w:t>იუსტიციის სამინისტრო</w:t>
            </w:r>
          </w:p>
          <w:p w:rsidR="00115E71" w:rsidRPr="000E2949" w:rsidRDefault="00115E71" w:rsidP="00BB71F8">
            <w:pPr>
              <w:pStyle w:val="BodyText"/>
              <w:tabs>
                <w:tab w:val="left" w:pos="426"/>
              </w:tabs>
              <w:ind w:left="175"/>
              <w:rPr>
                <w:b/>
                <w:lang w:val="ka-GE"/>
              </w:rPr>
            </w:pPr>
            <w:r w:rsidRPr="000E2949">
              <w:rPr>
                <w:b/>
                <w:lang w:val="ka-GE"/>
              </w:rPr>
              <w:t>ოფიციალური დოკუმენტების ნამდვილობისთვის „უცხოეთის ოფიციალური დოკუმენტების ლეგალიზაციის მოთხოვნის გაუქმების შესახებ“ ჰააგის 1961 წილის კონვენციითა („აპოსტილის კონვენცია“) და სხვა საერთაშორისო მრავალმხრივი/ორმხრივი ხელშეკრულებებით დადგენილი რეჟიმი</w:t>
            </w:r>
          </w:p>
          <w:p w:rsidR="00115E71" w:rsidRPr="000E2949" w:rsidRDefault="00115E71" w:rsidP="00BB71F8">
            <w:pPr>
              <w:pStyle w:val="BodyText"/>
              <w:tabs>
                <w:tab w:val="left" w:pos="426"/>
              </w:tabs>
              <w:ind w:left="175"/>
              <w:rPr>
                <w:b/>
                <w:lang w:val="ka-GE"/>
              </w:rPr>
            </w:pPr>
            <w:r w:rsidRPr="000E2949">
              <w:rPr>
                <w:b/>
                <w:lang w:val="ka-GE"/>
              </w:rPr>
              <w:t>მთავარი უწყება: </w:t>
            </w:r>
            <w:r w:rsidRPr="000E2949">
              <w:rPr>
                <w:lang w:val="ka-GE"/>
              </w:rPr>
              <w:t>საქართველოს ნოტარიუსთა პალატა</w:t>
            </w:r>
            <w:r w:rsidRPr="000E2949">
              <w:rPr>
                <w:b/>
                <w:lang w:val="ka-GE"/>
              </w:rPr>
              <w:t xml:space="preserve"> </w:t>
            </w:r>
          </w:p>
          <w:p w:rsidR="00115E71" w:rsidRPr="000E2949" w:rsidRDefault="00115E71" w:rsidP="00BB71F8">
            <w:pPr>
              <w:pStyle w:val="BodyText"/>
              <w:tabs>
                <w:tab w:val="left" w:pos="426"/>
              </w:tabs>
              <w:ind w:left="175"/>
              <w:rPr>
                <w:b/>
                <w:lang w:val="ka-GE"/>
              </w:rPr>
            </w:pPr>
            <w:r w:rsidRPr="000E2949">
              <w:rPr>
                <w:b/>
                <w:lang w:val="ka-GE"/>
              </w:rPr>
              <w:t>ღონისძიების თარიღი და დრო: </w:t>
            </w:r>
            <w:r w:rsidRPr="000E2949">
              <w:rPr>
                <w:lang w:val="ka-GE"/>
              </w:rPr>
              <w:t>24 თებერვალი</w:t>
            </w:r>
          </w:p>
          <w:p w:rsidR="00115E71" w:rsidRPr="000E2949" w:rsidRDefault="00115E71" w:rsidP="00BB71F8">
            <w:pPr>
              <w:pStyle w:val="BodyText"/>
              <w:tabs>
                <w:tab w:val="left" w:pos="426"/>
              </w:tabs>
              <w:ind w:left="175"/>
              <w:rPr>
                <w:b/>
                <w:lang w:val="ka-GE"/>
              </w:rPr>
            </w:pPr>
            <w:r w:rsidRPr="000E2949">
              <w:rPr>
                <w:b/>
                <w:lang w:val="ka-GE"/>
              </w:rPr>
              <w:t>ღონისძიების ადგილი: </w:t>
            </w:r>
            <w:r w:rsidRPr="000E2949">
              <w:rPr>
                <w:lang w:val="ka-GE"/>
              </w:rPr>
              <w:t>თბილისი, სასტუმრო თბილისი მერიოტი</w:t>
            </w:r>
          </w:p>
          <w:p w:rsidR="00115E71" w:rsidRPr="000E2949" w:rsidRDefault="00115E71" w:rsidP="00BB71F8">
            <w:pPr>
              <w:pStyle w:val="BodyText"/>
              <w:tabs>
                <w:tab w:val="left" w:pos="426"/>
              </w:tabs>
              <w:ind w:left="175"/>
              <w:rPr>
                <w:b/>
                <w:lang w:val="ka-GE"/>
              </w:rPr>
            </w:pPr>
            <w:r w:rsidRPr="000E2949">
              <w:rPr>
                <w:b/>
                <w:lang w:val="ka-GE"/>
              </w:rPr>
              <w:t xml:space="preserve">ღონისძიების მონაწილეები: </w:t>
            </w:r>
            <w:r w:rsidRPr="000E2949">
              <w:rPr>
                <w:lang w:val="ka-GE"/>
              </w:rPr>
              <w:t xml:space="preserve">იუსტიციის მინისტრის მოადგილე გოჩა ლორთქიფანიძე, ნოტარიუსთა პალატის გამგეობის </w:t>
            </w:r>
            <w:r w:rsidRPr="000E2949">
              <w:rPr>
                <w:lang w:val="ka-GE"/>
              </w:rPr>
              <w:lastRenderedPageBreak/>
              <w:t>თავმჯდომარე მარიკა გოგოლაძე, გამგეობის წევრები, ნოტარიუსები</w:t>
            </w:r>
          </w:p>
          <w:p w:rsidR="00115E71" w:rsidRPr="000E2949" w:rsidRDefault="00115E71" w:rsidP="00BB71F8">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საერთაშორისო იურიდიულ პრაქტიკაში სახელმწიფო უწყებებს, მათ შორის საქართველოს სანოტარო ბიუროებს, ხშირად სანოტარო წარმოების პროცესში უხდებათ შეხება იმ დოკუმენტებთან, რომლებიც უცხო ქვეყანაშია შექმნილი. იმისთვის, რომ თავიდან იქნეს აცილებული უცხო ქვეყანიდან წარმოდგენილი გაყალბებული დოკუმენტის წარმოებაში მიღება, საჭირო ხდება აღნიშნული დოკუმენტის ნამდვილობის შემოწმება. შესაბამისად, მიზანშეწონილია, „უცხოეთის კონვენციის, ანალოგიური საერთაშორისო ინტრუმენტებისა და ეროვნული კანონმდებლობის პრაქტიკაში გამოყენებასთან დაკავშირებული აქტუალური საკითხების განხილვა.</w:t>
            </w:r>
            <w:r w:rsidRPr="000E2949">
              <w:rPr>
                <w:b/>
                <w:lang w:val="ka-GE"/>
              </w:rPr>
              <w:t xml:space="preserve"> </w:t>
            </w:r>
          </w:p>
          <w:p w:rsidR="00115E71" w:rsidRPr="000E2949" w:rsidRDefault="00115E71" w:rsidP="00BB71F8">
            <w:pPr>
              <w:pStyle w:val="BodyText"/>
              <w:tabs>
                <w:tab w:val="left" w:pos="426"/>
              </w:tabs>
              <w:ind w:left="175"/>
              <w:rPr>
                <w:b/>
                <w:lang w:val="ka-GE"/>
              </w:rPr>
            </w:pPr>
            <w:r w:rsidRPr="000E2949">
              <w:rPr>
                <w:b/>
                <w:lang w:val="ka-GE"/>
              </w:rPr>
              <w:t xml:space="preserve">მოსლოდნელი შედეგი: </w:t>
            </w:r>
            <w:r w:rsidRPr="000E2949">
              <w:rPr>
                <w:lang w:val="ka-GE"/>
              </w:rPr>
              <w:t>ნოტარიუსები ამომწურავ ინფორმაციას მიიღებენ, თუ როგორ უნდა მოხდეს უცხო ქვეყნებში გაცემული დოკუმენტებთან დაკავშირებული სანოტარო ქმედებების შესრულება. ეს მათ დიდ დახმარებას გაუწევთ პრაქტიკულ საქმიანობაში და შესაძლებლობას მისცემთ, მოქალაქეებს უცხოურ დოკუმენტებთან დაკავშირებით, მიაწოდონ უფრო უკეთესი სერვისები.</w:t>
            </w:r>
          </w:p>
          <w:p w:rsidR="00115E71" w:rsidRPr="000E2949" w:rsidRDefault="00115E71" w:rsidP="00BB71F8">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ნოტარიუსთა პალატა ზრუნავს თოთოეული ნოტარიუსის კვალიფიკაციის ასამაღლებლად, რაც უწყვეტი პროცესია და ყოველდღიურ აქტივობებს მოითხოვს. ამგვარი პრაქტიკული სემინარები და სეხვედრები, ერთი მხრი, ეხმარება ნოტარიუსებს პროფესიულ ზრდაში, მეორე მხრივ ორიენტირებულია მოქალაქეების საჭიროებებზე, რომლებმაც უნდა მიიღონ ხარისხიანი სერვისები ყველა სანოტარო ბიუროში.</w:t>
            </w:r>
          </w:p>
          <w:p w:rsidR="00115E71" w:rsidRPr="000E2949" w:rsidRDefault="00115E71" w:rsidP="00871ACC">
            <w:pPr>
              <w:pStyle w:val="BodyText"/>
              <w:tabs>
                <w:tab w:val="left" w:pos="426"/>
              </w:tabs>
              <w:ind w:left="175"/>
              <w:rPr>
                <w:b/>
                <w:lang w:val="ka-GE"/>
              </w:rPr>
            </w:pPr>
            <w:r w:rsidRPr="000E2949">
              <w:rPr>
                <w:b/>
                <w:lang w:val="ka-GE"/>
              </w:rPr>
              <w:t xml:space="preserve">გაშუქება: </w:t>
            </w:r>
            <w:r w:rsidRPr="000E2949">
              <w:rPr>
                <w:lang w:val="ka-GE"/>
              </w:rPr>
              <w:t>სოციალური ქსელი, ვებგვერდი, სააგენტოები.</w:t>
            </w:r>
          </w:p>
        </w:tc>
      </w:tr>
      <w:tr w:rsidR="00115E71" w:rsidRPr="00254C75"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0E2949" w:rsidRDefault="00972B43" w:rsidP="00FE5A22">
            <w:pPr>
              <w:pStyle w:val="BodyText"/>
              <w:tabs>
                <w:tab w:val="left" w:pos="426"/>
              </w:tabs>
              <w:rPr>
                <w:rFonts w:eastAsia="Times New Roman"/>
                <w:b/>
                <w:bCs/>
                <w:lang w:val="ka-GE"/>
              </w:rPr>
            </w:pPr>
            <w:r w:rsidRPr="000E2949">
              <w:rPr>
                <w:rFonts w:eastAsia="Times New Roman"/>
                <w:b/>
                <w:bCs/>
                <w:lang w:val="ka-GE"/>
              </w:rPr>
              <w:lastRenderedPageBreak/>
              <w:t>4</w:t>
            </w:r>
          </w:p>
        </w:tc>
        <w:tc>
          <w:tcPr>
            <w:tcW w:w="13892" w:type="dxa"/>
            <w:tcBorders>
              <w:top w:val="nil"/>
              <w:left w:val="nil"/>
              <w:bottom w:val="single" w:sz="4" w:space="0" w:color="auto"/>
              <w:right w:val="single" w:sz="4" w:space="0" w:color="auto"/>
            </w:tcBorders>
            <w:shd w:val="clear" w:color="auto" w:fill="auto"/>
          </w:tcPr>
          <w:p w:rsidR="00115E71" w:rsidRPr="000E2949" w:rsidRDefault="00115E71" w:rsidP="00871ACC">
            <w:pPr>
              <w:pStyle w:val="BodyText"/>
              <w:tabs>
                <w:tab w:val="left" w:pos="426"/>
              </w:tabs>
              <w:ind w:left="175"/>
              <w:rPr>
                <w:b/>
                <w:lang w:val="ka-GE"/>
              </w:rPr>
            </w:pPr>
            <w:r w:rsidRPr="000E2949">
              <w:rPr>
                <w:b/>
                <w:lang w:val="ka-GE"/>
              </w:rPr>
              <w:t>გარემოს დაცვისა და სოფლის მეურნეობის სამინისტრო</w:t>
            </w:r>
          </w:p>
          <w:p w:rsidR="00115E71" w:rsidRPr="000E2949" w:rsidRDefault="00115E71" w:rsidP="00871ACC">
            <w:pPr>
              <w:pStyle w:val="BodyText"/>
              <w:tabs>
                <w:tab w:val="left" w:pos="426"/>
              </w:tabs>
              <w:ind w:left="175"/>
              <w:rPr>
                <w:b/>
                <w:lang w:val="ka-GE"/>
              </w:rPr>
            </w:pPr>
            <w:r w:rsidRPr="000E2949">
              <w:rPr>
                <w:b/>
                <w:lang w:val="ka-GE"/>
              </w:rPr>
              <w:t>ღონისძიების დასახელება: </w:t>
            </w:r>
            <w:r w:rsidRPr="000E2949">
              <w:rPr>
                <w:lang w:val="ka-GE"/>
              </w:rPr>
              <w:t>სასოფლო-სამეურნეო კოოპერატივების მხარდამჭერ პროგრამებს რაჭა-ლეჩხუმის  რეგიონში მოქმედი კოოპერატივების წარმომადგენლები და ადგილობრივი ფერმერები გაეცნენ.</w:t>
            </w:r>
          </w:p>
          <w:p w:rsidR="00115E71" w:rsidRPr="000E2949" w:rsidRDefault="00115E71" w:rsidP="00871ACC">
            <w:pPr>
              <w:pStyle w:val="BodyText"/>
              <w:tabs>
                <w:tab w:val="left" w:pos="426"/>
              </w:tabs>
              <w:ind w:left="175"/>
              <w:rPr>
                <w:b/>
                <w:lang w:val="ka-GE"/>
              </w:rPr>
            </w:pPr>
            <w:r w:rsidRPr="000E2949">
              <w:rPr>
                <w:b/>
                <w:lang w:val="ka-GE"/>
              </w:rPr>
              <w:t>თარიღი და დრო: </w:t>
            </w:r>
            <w:r w:rsidRPr="000E2949">
              <w:rPr>
                <w:lang w:val="ka-GE"/>
              </w:rPr>
              <w:t>24 თებერვალი</w:t>
            </w:r>
          </w:p>
          <w:p w:rsidR="00115E71" w:rsidRPr="000E2949" w:rsidRDefault="00115E71" w:rsidP="00871ACC">
            <w:pPr>
              <w:pStyle w:val="BodyText"/>
              <w:tabs>
                <w:tab w:val="left" w:pos="426"/>
              </w:tabs>
              <w:ind w:left="175"/>
              <w:rPr>
                <w:b/>
                <w:lang w:val="ka-GE"/>
              </w:rPr>
            </w:pPr>
            <w:r w:rsidRPr="000E2949">
              <w:rPr>
                <w:b/>
                <w:lang w:val="ka-GE"/>
              </w:rPr>
              <w:t xml:space="preserve">ადგილი:  </w:t>
            </w:r>
            <w:r w:rsidRPr="000E2949">
              <w:rPr>
                <w:lang w:val="ka-GE"/>
              </w:rPr>
              <w:t>ცაგერი, ამბროლაური, რაჭა-ლეჩხუმის რეგიონი</w:t>
            </w:r>
          </w:p>
          <w:p w:rsidR="00115E71" w:rsidRPr="000E2949" w:rsidRDefault="00115E71" w:rsidP="00871ACC">
            <w:pPr>
              <w:pStyle w:val="BodyText"/>
              <w:tabs>
                <w:tab w:val="left" w:pos="426"/>
              </w:tabs>
              <w:ind w:left="175"/>
              <w:rPr>
                <w:b/>
                <w:lang w:val="ka-GE"/>
              </w:rPr>
            </w:pPr>
            <w:r w:rsidRPr="000E2949">
              <w:rPr>
                <w:b/>
                <w:lang w:val="ka-GE"/>
              </w:rPr>
              <w:t>ღონისძიების შესახებ (აღწერა): </w:t>
            </w:r>
            <w:r w:rsidRPr="000E2949">
              <w:rPr>
                <w:lang w:val="ka-GE"/>
              </w:rPr>
              <w:t>სასოფლო-სამეურნეო კოოპერატივების განვითარების სააგენტოს თავმჯდომარის მოადგილემ კონსტანტინე ხუცაიძემ სასოფლო-სამეურნეო კოოპერატივების მხარდაჭერის პროგრამები რეგიონში მოქმედ კოოპერატივების წარმომადგენლებსა და ფერმერებს  გააცნო.</w:t>
            </w:r>
          </w:p>
          <w:p w:rsidR="00115E71" w:rsidRPr="000E2949" w:rsidRDefault="00115E71" w:rsidP="00871ACC">
            <w:pPr>
              <w:pStyle w:val="BodyText"/>
              <w:tabs>
                <w:tab w:val="left" w:pos="426"/>
              </w:tabs>
              <w:ind w:left="175"/>
              <w:rPr>
                <w:b/>
                <w:lang w:val="ka-GE"/>
              </w:rPr>
            </w:pPr>
            <w:r w:rsidRPr="000E2949">
              <w:rPr>
                <w:b/>
                <w:lang w:val="ka-GE"/>
              </w:rPr>
              <w:t>მიზანი და მნიშვნელობა: </w:t>
            </w:r>
            <w:r w:rsidRPr="000E2949">
              <w:rPr>
                <w:lang w:val="ka-GE"/>
              </w:rPr>
              <w:t>სასოფლო-სამეურნეო კოოპერაციის სწორი მიმართულებით განვითარება  ხელს შეუწყობს ეკონომიკის სწრაფ ზრდას და მოსახლეობის კეთილდღეობის დონის ამაღლებას.</w:t>
            </w:r>
          </w:p>
          <w:p w:rsidR="00115E71" w:rsidRPr="000E2949" w:rsidRDefault="00115E71" w:rsidP="00871ACC">
            <w:pPr>
              <w:pStyle w:val="BodyText"/>
              <w:tabs>
                <w:tab w:val="left" w:pos="426"/>
              </w:tabs>
              <w:ind w:left="175"/>
              <w:rPr>
                <w:b/>
                <w:lang w:val="ka-GE"/>
              </w:rPr>
            </w:pPr>
            <w:r w:rsidRPr="000E2949">
              <w:rPr>
                <w:b/>
                <w:lang w:val="ka-GE"/>
              </w:rPr>
              <w:t>ძირითადი გზავნილები: </w:t>
            </w:r>
            <w:r w:rsidRPr="000E2949">
              <w:rPr>
                <w:lang w:val="ka-GE"/>
              </w:rPr>
              <w:t>სახელმწიფო პროგრამებში ჩართულობით სასოფლო-სამეურნეო კოოპერატივებს ეძლევათ შესაძლებლობა წარმოებული პირველადი პროდუქცია კოოპერაციულ საწარმოში გადაამუშაონ და საბოლოო სასაქონლო სახით ბაზარს მიაწოდონ.</w:t>
            </w:r>
          </w:p>
          <w:p w:rsidR="00115E71" w:rsidRPr="000E2949" w:rsidRDefault="00115E71" w:rsidP="00871ACC">
            <w:pPr>
              <w:pStyle w:val="BodyText"/>
              <w:tabs>
                <w:tab w:val="left" w:pos="426"/>
              </w:tabs>
              <w:ind w:left="175"/>
              <w:rPr>
                <w:b/>
                <w:lang w:val="ka-GE"/>
              </w:rPr>
            </w:pPr>
            <w:r w:rsidRPr="000E2949">
              <w:rPr>
                <w:b/>
                <w:lang w:val="ka-GE"/>
              </w:rPr>
              <w:t>რისკები (თუ არ არის, მიუთითეთ): </w:t>
            </w:r>
            <w:r w:rsidRPr="000E2949">
              <w:rPr>
                <w:lang w:val="ka-GE"/>
              </w:rPr>
              <w:t>ტელევიზიების მხრიდან თემის მიმართ დაბალი ინტერესი.</w:t>
            </w:r>
          </w:p>
          <w:p w:rsidR="00115E71" w:rsidRPr="000E2949" w:rsidRDefault="00115E71" w:rsidP="00871ACC">
            <w:pPr>
              <w:pStyle w:val="BodyText"/>
              <w:tabs>
                <w:tab w:val="left" w:pos="426"/>
              </w:tabs>
              <w:ind w:left="175"/>
              <w:rPr>
                <w:b/>
                <w:lang w:val="ka-GE"/>
              </w:rPr>
            </w:pPr>
            <w:r w:rsidRPr="000E2949">
              <w:rPr>
                <w:b/>
                <w:lang w:val="ka-GE"/>
              </w:rPr>
              <w:t>მთავარი უწყება: </w:t>
            </w:r>
            <w:r w:rsidRPr="000E2949">
              <w:rPr>
                <w:lang w:val="ka-GE"/>
              </w:rPr>
              <w:t>გარემოსა და სოფლის მეურნეობის სამინისტრო, სსიპ სასოფლო-სამეურნეო კოოპერატივების განვითარების სააგენტო.</w:t>
            </w:r>
          </w:p>
          <w:p w:rsidR="00115E71" w:rsidRPr="000E2949" w:rsidRDefault="00115E71" w:rsidP="00871ACC">
            <w:pPr>
              <w:pStyle w:val="BodyText"/>
              <w:tabs>
                <w:tab w:val="left" w:pos="426"/>
              </w:tabs>
              <w:ind w:left="175"/>
              <w:rPr>
                <w:b/>
                <w:lang w:val="ka-GE"/>
              </w:rPr>
            </w:pPr>
            <w:r w:rsidRPr="000E2949">
              <w:rPr>
                <w:b/>
                <w:lang w:val="ka-GE"/>
              </w:rPr>
              <w:lastRenderedPageBreak/>
              <w:t>დამატებითი უწყება/უწყებები: </w:t>
            </w:r>
            <w:r w:rsidRPr="000E2949">
              <w:rPr>
                <w:lang w:val="ka-GE"/>
              </w:rPr>
              <w:t>არ არის.</w:t>
            </w:r>
          </w:p>
          <w:p w:rsidR="00115E71" w:rsidRPr="000E2949" w:rsidRDefault="00115E71" w:rsidP="00871ACC">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სასოფლო-სამეურნეო კოოპერატივების შექმნა, სოფლად დამატებითი სამუშაო ადგილების შექმნას, თანამედროვე ტექნოლოგიებისა და სტანდარტების დანერგვას, ადგილობრივი პროდუქციის  წარმოების წახალისებასა და მისი კონკურენტუნარიანობის ზრდას განაპირობებს.</w:t>
            </w:r>
          </w:p>
          <w:p w:rsidR="00115E71" w:rsidRPr="000E2949" w:rsidRDefault="00115E71" w:rsidP="00871ACC">
            <w:pPr>
              <w:pStyle w:val="BodyText"/>
              <w:tabs>
                <w:tab w:val="left" w:pos="426"/>
              </w:tabs>
              <w:ind w:left="175"/>
              <w:rPr>
                <w:b/>
                <w:lang w:val="ka-GE"/>
              </w:rPr>
            </w:pPr>
            <w:r w:rsidRPr="000E2949">
              <w:rPr>
                <w:b/>
                <w:lang w:val="ka-GE"/>
              </w:rPr>
              <w:t>მთავარი სპიკერი: </w:t>
            </w:r>
            <w:r w:rsidRPr="000E2949">
              <w:rPr>
                <w:lang w:val="ka-GE"/>
              </w:rPr>
              <w:t>სასოფლო-სამეურნეო კოოპერატივების განვითარების სააგენტოს თავმჯდომარე გიორგი მიშელაძე</w:t>
            </w:r>
          </w:p>
          <w:p w:rsidR="00115E71" w:rsidRPr="000E2949" w:rsidRDefault="00115E71" w:rsidP="00871ACC">
            <w:pPr>
              <w:pStyle w:val="BodyText"/>
              <w:tabs>
                <w:tab w:val="left" w:pos="426"/>
              </w:tabs>
              <w:ind w:left="175"/>
              <w:rPr>
                <w:b/>
                <w:lang w:val="ka-GE"/>
              </w:rPr>
            </w:pPr>
            <w:r w:rsidRPr="000E2949">
              <w:rPr>
                <w:b/>
                <w:lang w:val="ka-GE"/>
              </w:rPr>
              <w:t>მოწვეული სტუმრები: </w:t>
            </w:r>
            <w:r w:rsidRPr="000E2949">
              <w:rPr>
                <w:lang w:val="ka-GE"/>
              </w:rPr>
              <w:t>ადგილობრივი ფერმერები, კოოპერატივების წარმომადგენლები.</w:t>
            </w:r>
          </w:p>
          <w:p w:rsidR="00115E71" w:rsidRPr="000E2949" w:rsidRDefault="00115E71" w:rsidP="00871ACC">
            <w:pPr>
              <w:pStyle w:val="BodyText"/>
              <w:tabs>
                <w:tab w:val="left" w:pos="426"/>
              </w:tabs>
              <w:ind w:left="175"/>
              <w:rPr>
                <w:b/>
                <w:lang w:val="ka-GE"/>
              </w:rPr>
            </w:pPr>
            <w:r w:rsidRPr="000E2949">
              <w:rPr>
                <w:b/>
                <w:lang w:val="ka-GE"/>
              </w:rPr>
              <w:t xml:space="preserve">გაშუქება: </w:t>
            </w:r>
            <w:r w:rsidRPr="000E2949">
              <w:rPr>
                <w:lang w:val="ka-GE"/>
              </w:rPr>
              <w:t>ელექტრონული მედია (საინფორმაციო სააგენტოები)  სოციალური ქსელით გავრცელება - facebook.com/სასოფლო-სამეურნეო კოოპაერტივების განვითარების სააგენტო, ფოტომასალის განთავსება ვებ-ვერდზე (acda.gov.ge), სოციალურ ქსელში.</w:t>
            </w:r>
          </w:p>
        </w:tc>
      </w:tr>
      <w:tr w:rsidR="00115E71"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15E71" w:rsidRPr="000E2949" w:rsidRDefault="00972B43" w:rsidP="00FE5A22">
            <w:pPr>
              <w:pStyle w:val="BodyText"/>
              <w:tabs>
                <w:tab w:val="left" w:pos="426"/>
              </w:tabs>
              <w:rPr>
                <w:rFonts w:eastAsia="Times New Roman"/>
                <w:b/>
                <w:bCs/>
                <w:lang w:val="ka-GE"/>
              </w:rPr>
            </w:pPr>
            <w:r w:rsidRPr="000E2949">
              <w:rPr>
                <w:rFonts w:eastAsia="Times New Roman"/>
                <w:b/>
                <w:bCs/>
                <w:lang w:val="ka-GE"/>
              </w:rPr>
              <w:lastRenderedPageBreak/>
              <w:t>5</w:t>
            </w:r>
          </w:p>
        </w:tc>
        <w:tc>
          <w:tcPr>
            <w:tcW w:w="13892" w:type="dxa"/>
            <w:tcBorders>
              <w:top w:val="nil"/>
              <w:left w:val="nil"/>
              <w:bottom w:val="single" w:sz="4" w:space="0" w:color="auto"/>
              <w:right w:val="single" w:sz="4" w:space="0" w:color="auto"/>
            </w:tcBorders>
            <w:shd w:val="clear" w:color="auto" w:fill="auto"/>
          </w:tcPr>
          <w:p w:rsidR="00115E71" w:rsidRPr="000E2949" w:rsidRDefault="00115E71" w:rsidP="00871ACC">
            <w:pPr>
              <w:pStyle w:val="BodyText"/>
              <w:tabs>
                <w:tab w:val="left" w:pos="426"/>
              </w:tabs>
              <w:ind w:left="175"/>
              <w:rPr>
                <w:b/>
                <w:lang w:val="ka-GE"/>
              </w:rPr>
            </w:pPr>
            <w:r w:rsidRPr="000E2949">
              <w:rPr>
                <w:b/>
                <w:lang w:val="ka-GE"/>
              </w:rPr>
              <w:t xml:space="preserve">ეკონომიკის სამინისტრო </w:t>
            </w:r>
          </w:p>
          <w:p w:rsidR="00115E71" w:rsidRPr="000E2949" w:rsidRDefault="00115E71" w:rsidP="00871ACC">
            <w:pPr>
              <w:pStyle w:val="BodyText"/>
              <w:tabs>
                <w:tab w:val="left" w:pos="426"/>
              </w:tabs>
              <w:ind w:left="175"/>
              <w:rPr>
                <w:b/>
                <w:lang w:val="ka-GE"/>
              </w:rPr>
            </w:pPr>
            <w:r w:rsidRPr="000E2949">
              <w:rPr>
                <w:b/>
                <w:lang w:val="ka-GE"/>
              </w:rPr>
              <w:t>„აწარმოე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w:t>
            </w:r>
          </w:p>
          <w:p w:rsidR="00115E71" w:rsidRPr="000E2949" w:rsidRDefault="00115E71" w:rsidP="00871ACC">
            <w:pPr>
              <w:pStyle w:val="BodyText"/>
              <w:tabs>
                <w:tab w:val="left" w:pos="426"/>
              </w:tabs>
              <w:ind w:left="175"/>
              <w:rPr>
                <w:b/>
                <w:lang w:val="ka-GE"/>
              </w:rPr>
            </w:pPr>
            <w:r w:rsidRPr="000E2949">
              <w:rPr>
                <w:b/>
                <w:lang w:val="ka-GE"/>
              </w:rPr>
              <w:t xml:space="preserve">თარიღი და დრო: </w:t>
            </w:r>
            <w:r w:rsidRPr="000E2949">
              <w:rPr>
                <w:lang w:val="ka-GE"/>
              </w:rPr>
              <w:t>24 თებერვალი</w:t>
            </w:r>
            <w:r w:rsidRPr="000E2949">
              <w:rPr>
                <w:b/>
                <w:lang w:val="ka-GE"/>
              </w:rPr>
              <w:t xml:space="preserve"> </w:t>
            </w:r>
          </w:p>
          <w:p w:rsidR="00115E71" w:rsidRPr="000E2949" w:rsidRDefault="00115E71" w:rsidP="00871ACC">
            <w:pPr>
              <w:pStyle w:val="BodyText"/>
              <w:tabs>
                <w:tab w:val="left" w:pos="426"/>
              </w:tabs>
              <w:ind w:left="175"/>
              <w:rPr>
                <w:b/>
                <w:lang w:val="ka-GE"/>
              </w:rPr>
            </w:pPr>
            <w:r w:rsidRPr="000E2949">
              <w:rPr>
                <w:b/>
                <w:lang w:val="ka-GE"/>
              </w:rPr>
              <w:t xml:space="preserve">ადგილი (ლოკაცია) </w:t>
            </w:r>
            <w:r w:rsidRPr="000E2949">
              <w:rPr>
                <w:lang w:val="ka-GE"/>
              </w:rPr>
              <w:t>თბილისი, სასტუმრო „Rooms Hotels“</w:t>
            </w:r>
          </w:p>
          <w:p w:rsidR="00115E71" w:rsidRPr="000E2949" w:rsidRDefault="00115E71" w:rsidP="00871ACC">
            <w:pPr>
              <w:pStyle w:val="BodyText"/>
              <w:tabs>
                <w:tab w:val="left" w:pos="426"/>
              </w:tabs>
              <w:ind w:left="175"/>
              <w:rPr>
                <w:lang w:val="ka-GE"/>
              </w:rPr>
            </w:pPr>
            <w:r w:rsidRPr="000E2949">
              <w:rPr>
                <w:b/>
                <w:lang w:val="ka-GE"/>
              </w:rPr>
              <w:t xml:space="preserve">ღონისძიების შესახებ (აღწერა): </w:t>
            </w:r>
            <w:r w:rsidRPr="000E2949">
              <w:rPr>
                <w:lang w:val="ka-GE"/>
              </w:rPr>
              <w:t xml:space="preserve">24 თებერვალს, საქართველოს ეკონომიკისა და მდგრადი განვითარების სამინისტროს სააგენტოს „აწარმოე საქართველოში“ ორგანიზებით პროგრამის ბენეფიციარებსა და ბიზნეს საკონსულტაციო კომპანიებს შორის B2B შეხვედრები გაიმართება. </w:t>
            </w:r>
          </w:p>
          <w:p w:rsidR="00115E71" w:rsidRPr="000E2949" w:rsidRDefault="00115E71" w:rsidP="00871ACC">
            <w:pPr>
              <w:pStyle w:val="BodyText"/>
              <w:tabs>
                <w:tab w:val="left" w:pos="426"/>
              </w:tabs>
              <w:ind w:left="175"/>
              <w:rPr>
                <w:lang w:val="ka-GE"/>
              </w:rPr>
            </w:pPr>
            <w:r w:rsidRPr="000E2949">
              <w:rPr>
                <w:lang w:val="ka-GE"/>
              </w:rPr>
              <w:t xml:space="preserve">ღონისძიების ფარგლებში პროგრამის ბენეფიციარებს შესაძლებლობა ექნებათ მოლაპარაკებები აწარმოონ წინასწარ იდენტიფიცირებულ კომპაიებთან და სურვილის შემთხვევაში ისარგებლონ სააგენტოს ტექნიკური დახმარების კომპონენტით, რაც 10 000 ლარიან თანადაფინანსებას ითვალისწინებს. </w:t>
            </w:r>
          </w:p>
          <w:p w:rsidR="00115E71" w:rsidRPr="000E2949" w:rsidRDefault="00115E71" w:rsidP="00871ACC">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r w:rsidRPr="000E2949">
              <w:rPr>
                <w:b/>
                <w:lang w:val="ka-GE"/>
              </w:rPr>
              <w:t xml:space="preserve"> </w:t>
            </w:r>
          </w:p>
          <w:p w:rsidR="00115E71" w:rsidRPr="000E2949" w:rsidRDefault="00115E71" w:rsidP="00871ACC">
            <w:pPr>
              <w:pStyle w:val="BodyText"/>
              <w:tabs>
                <w:tab w:val="left" w:pos="426"/>
              </w:tabs>
              <w:ind w:left="175"/>
              <w:rPr>
                <w:lang w:val="ka-GE"/>
              </w:rPr>
            </w:pPr>
            <w:r w:rsidRPr="000E2949">
              <w:rPr>
                <w:b/>
                <w:lang w:val="ka-GE"/>
              </w:rPr>
              <w:t xml:space="preserve">ძირითადი გზავნილები (მესიჯები): </w:t>
            </w:r>
            <w:r w:rsidRPr="000E2949">
              <w:rPr>
                <w:lang w:val="ka-GE"/>
              </w:rPr>
              <w:t>TA პოპულარიზაცია</w:t>
            </w:r>
          </w:p>
          <w:p w:rsidR="00115E71" w:rsidRPr="000E2949" w:rsidRDefault="00115E71" w:rsidP="00871ACC">
            <w:pPr>
              <w:pStyle w:val="BodyText"/>
              <w:tabs>
                <w:tab w:val="left" w:pos="426"/>
              </w:tabs>
              <w:ind w:left="175"/>
              <w:rPr>
                <w:b/>
                <w:lang w:val="ka-GE"/>
              </w:rPr>
            </w:pPr>
            <w:r w:rsidRPr="000E2949">
              <w:rPr>
                <w:lang w:val="ka-GE"/>
              </w:rPr>
              <w:t>სააგენტოს „აწარმოე საქართველოში“ ბენეფიციარების დაკავშირება ადგილობრივ ბიზნეს საკონსულტაციო კომპანიებთან</w:t>
            </w:r>
          </w:p>
          <w:p w:rsidR="00115E71" w:rsidRPr="000E2949" w:rsidRDefault="00115E71" w:rsidP="00871ACC">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რისკები არ არის</w:t>
            </w:r>
          </w:p>
          <w:p w:rsidR="00115E71" w:rsidRPr="000E2949" w:rsidRDefault="00115E71" w:rsidP="00871ACC">
            <w:pPr>
              <w:pStyle w:val="BodyText"/>
              <w:tabs>
                <w:tab w:val="left" w:pos="426"/>
              </w:tabs>
              <w:ind w:left="175"/>
              <w:rPr>
                <w:b/>
                <w:lang w:val="ka-GE"/>
              </w:rPr>
            </w:pPr>
            <w:r w:rsidRPr="000E2949">
              <w:rPr>
                <w:b/>
                <w:lang w:val="ka-GE"/>
              </w:rPr>
              <w:t xml:space="preserve">მთავარი უწყება:  </w:t>
            </w:r>
            <w:r w:rsidRPr="000E2949">
              <w:rPr>
                <w:lang w:val="ka-GE"/>
              </w:rPr>
              <w:t>სააგენტო „აწარმოე საქართველოში“</w:t>
            </w:r>
          </w:p>
          <w:p w:rsidR="00115E71" w:rsidRPr="000E2949" w:rsidRDefault="00115E71" w:rsidP="00871ACC">
            <w:pPr>
              <w:pStyle w:val="BodyText"/>
              <w:tabs>
                <w:tab w:val="left" w:pos="426"/>
              </w:tabs>
              <w:ind w:left="175"/>
              <w:rPr>
                <w:b/>
                <w:lang w:val="ka-GE"/>
              </w:rPr>
            </w:pPr>
            <w:r w:rsidRPr="000E2949">
              <w:rPr>
                <w:b/>
                <w:lang w:val="ka-GE"/>
              </w:rPr>
              <w:t>დამატებითი უწყება/უწყებები:</w:t>
            </w:r>
          </w:p>
          <w:p w:rsidR="00115E71" w:rsidRPr="000E2949" w:rsidRDefault="00115E71" w:rsidP="00871ACC">
            <w:pPr>
              <w:pStyle w:val="BodyText"/>
              <w:tabs>
                <w:tab w:val="left" w:pos="426"/>
              </w:tabs>
              <w:ind w:left="175"/>
              <w:rPr>
                <w:b/>
                <w:lang w:val="ka-GE"/>
              </w:rPr>
            </w:pPr>
            <w:r w:rsidRPr="000E2949">
              <w:rPr>
                <w:b/>
                <w:lang w:val="ka-GE"/>
              </w:rPr>
              <w:t xml:space="preserve">მოსალოდნელი შედეგი/მოსალოდნელი შედეგი მოქალაქისთვის: </w:t>
            </w:r>
            <w:r w:rsidRPr="000E2949">
              <w:rPr>
                <w:lang w:val="ka-GE"/>
              </w:rPr>
              <w:t xml:space="preserve">B2B შეხვედრები ასევე კარგ შესაძლებლობას აძლევს ადგილობრივ სერვის პროვაიდერებს მოახდინონ თავიანთი მომსახურების პოპულარიაზაცია და განახორციელონ კომერციული გარიგებები. ღონისძიებაში მონაწილეობასთან დაკავშირებით, ბიზნეს საკონსულტაციო კომპანიის </w:t>
            </w:r>
            <w:r w:rsidRPr="000E2949">
              <w:rPr>
                <w:lang w:val="ka-GE"/>
              </w:rPr>
              <w:lastRenderedPageBreak/>
              <w:t>წარმომადგენლებს შესაძლებლობა აქვთ დაუკავშირდნენ სააგენტოს მომსახურების ცენტრს ნომერზე და ჩაერთონ აღნიშნულ ღონისძიებაში.</w:t>
            </w:r>
          </w:p>
          <w:p w:rsidR="00115E71" w:rsidRPr="000E2949" w:rsidRDefault="00115E71" w:rsidP="00871ACC">
            <w:pPr>
              <w:pStyle w:val="BodyText"/>
              <w:tabs>
                <w:tab w:val="left" w:pos="426"/>
              </w:tabs>
              <w:ind w:left="175"/>
              <w:rPr>
                <w:b/>
                <w:lang w:val="ka-GE"/>
              </w:rPr>
            </w:pPr>
            <w:r w:rsidRPr="000E2949">
              <w:rPr>
                <w:b/>
                <w:lang w:val="ka-GE"/>
              </w:rPr>
              <w:t xml:space="preserve">მთავარი სპიკერი: </w:t>
            </w:r>
            <w:r w:rsidRPr="000E2949">
              <w:rPr>
                <w:lang w:val="ka-GE"/>
              </w:rPr>
              <w:t>ნიკოლოზ მამუკელაშვილი - სააგენტოს „აწარმოე საქართველში“ პორტფელის მენეჯერი</w:t>
            </w:r>
          </w:p>
          <w:p w:rsidR="00115E71" w:rsidRPr="000E2949" w:rsidRDefault="00115E71" w:rsidP="00871ACC">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სააგენტოს „აწარმოე საქართველოში“ ბენეფიციარებიდა ბიზნეს საკონსულტაციო კომპანიებო</w:t>
            </w:r>
          </w:p>
          <w:p w:rsidR="00115E71" w:rsidRPr="000E2949" w:rsidRDefault="00115E71" w:rsidP="00871ACC">
            <w:pPr>
              <w:pStyle w:val="BodyText"/>
              <w:tabs>
                <w:tab w:val="left" w:pos="426"/>
              </w:tabs>
              <w:ind w:left="175"/>
              <w:rPr>
                <w:b/>
                <w:lang w:val="ka-GE"/>
              </w:rPr>
            </w:pPr>
            <w:r w:rsidRPr="000E2949">
              <w:rPr>
                <w:b/>
                <w:lang w:val="ka-GE"/>
              </w:rPr>
              <w:t xml:space="preserve">გაშუქება დეტალურად: </w:t>
            </w:r>
            <w:r w:rsidRPr="000E2949">
              <w:rPr>
                <w:lang w:val="ka-GE"/>
              </w:rPr>
              <w:t>ტელევიზია, სოც.ქსელი</w:t>
            </w:r>
          </w:p>
        </w:tc>
      </w:tr>
    </w:tbl>
    <w:p w:rsidR="000D3982" w:rsidRPr="000E2949" w:rsidRDefault="000D3982" w:rsidP="000D3982">
      <w:pPr>
        <w:rPr>
          <w:rFonts w:ascii="Sylfaen" w:eastAsiaTheme="minorEastAsia" w:hAnsi="Sylfaen" w:cs="Sylfaen"/>
          <w:sz w:val="24"/>
          <w:szCs w:val="24"/>
          <w:lang w:val="ka-GE"/>
        </w:rPr>
      </w:pPr>
    </w:p>
    <w:p w:rsidR="000D3982" w:rsidRPr="000E2949" w:rsidRDefault="000D3982" w:rsidP="000D3982">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0D3982" w:rsidRPr="000E2949" w:rsidTr="00FE5A2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0D3982" w:rsidRPr="000E2949" w:rsidRDefault="000D3982" w:rsidP="00FE5A2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0D3982" w:rsidRPr="000E2949" w:rsidRDefault="000D3982" w:rsidP="00FE5A22">
            <w:pPr>
              <w:pStyle w:val="BodyText"/>
              <w:tabs>
                <w:tab w:val="left" w:pos="426"/>
              </w:tabs>
              <w:ind w:left="151"/>
              <w:rPr>
                <w:rFonts w:eastAsia="Times New Roman"/>
                <w:b/>
                <w:bCs/>
                <w:lang w:val="ka-GE"/>
              </w:rPr>
            </w:pPr>
            <w:r w:rsidRPr="000E2949">
              <w:rPr>
                <w:rFonts w:eastAsia="Times New Roman"/>
                <w:b/>
                <w:bCs/>
              </w:rPr>
              <w:t>25</w:t>
            </w:r>
            <w:r w:rsidRPr="000E2949">
              <w:rPr>
                <w:rFonts w:eastAsia="Times New Roman"/>
                <w:b/>
                <w:bCs/>
                <w:lang w:val="ka-GE"/>
              </w:rPr>
              <w:t xml:space="preserve"> თებერვალი</w:t>
            </w:r>
            <w:r w:rsidRPr="000E2949">
              <w:rPr>
                <w:rFonts w:eastAsia="Times New Roman"/>
                <w:b/>
                <w:bCs/>
              </w:rPr>
              <w:br/>
            </w:r>
            <w:r w:rsidRPr="000E2949">
              <w:rPr>
                <w:rFonts w:eastAsia="Times New Roman"/>
                <w:b/>
                <w:bCs/>
                <w:lang w:val="ka-GE"/>
              </w:rPr>
              <w:t>კვირა</w:t>
            </w: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0D3982" w:rsidRPr="000E2949" w:rsidRDefault="000D3982" w:rsidP="00FE5A22">
            <w:pPr>
              <w:pStyle w:val="BodyText"/>
              <w:tabs>
                <w:tab w:val="left" w:pos="426"/>
              </w:tabs>
              <w:ind w:left="151"/>
              <w:rPr>
                <w:b/>
                <w:lang w:val="ka-GE"/>
              </w:rPr>
            </w:pPr>
            <w:r w:rsidRPr="000E2949">
              <w:rPr>
                <w:b/>
                <w:lang w:val="ka-GE"/>
              </w:rPr>
              <w:t>გადაცემებში პირდაპირი ეთერები</w:t>
            </w:r>
          </w:p>
          <w:p w:rsidR="000D3982" w:rsidRPr="000E2949" w:rsidRDefault="000D3982" w:rsidP="00FE5A22">
            <w:pPr>
              <w:pStyle w:val="BodyText"/>
              <w:tabs>
                <w:tab w:val="left" w:pos="426"/>
              </w:tabs>
              <w:ind w:left="175"/>
              <w:rPr>
                <w:b/>
                <w:lang w:val="ka-GE"/>
              </w:rPr>
            </w:pPr>
          </w:p>
        </w:tc>
      </w:tr>
      <w:tr w:rsidR="000D3982" w:rsidRPr="000E2949" w:rsidTr="00FE5A2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0D3982" w:rsidRPr="000E2949" w:rsidRDefault="000D3982" w:rsidP="00FE5A2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FE3E1D" w:rsidRPr="000E2949" w:rsidRDefault="00FE3E1D" w:rsidP="00FE3E1D">
            <w:pPr>
              <w:pStyle w:val="BodyText"/>
              <w:tabs>
                <w:tab w:val="left" w:pos="426"/>
              </w:tabs>
              <w:ind w:left="175"/>
              <w:rPr>
                <w:b/>
              </w:rPr>
            </w:pPr>
            <w:r w:rsidRPr="000E2949">
              <w:rPr>
                <w:b/>
                <w:lang w:val="ka-GE"/>
              </w:rPr>
              <w:t>კულტურისა და სპორტის სამინისტრო</w:t>
            </w:r>
          </w:p>
          <w:p w:rsidR="00FE3E1D" w:rsidRPr="000E2949" w:rsidRDefault="00FE3E1D" w:rsidP="00FE3E1D">
            <w:pPr>
              <w:pStyle w:val="BodyText"/>
              <w:tabs>
                <w:tab w:val="left" w:pos="426"/>
              </w:tabs>
              <w:ind w:left="175"/>
              <w:rPr>
                <w:b/>
                <w:lang w:val="ka-GE"/>
              </w:rPr>
            </w:pPr>
            <w:r w:rsidRPr="000E2949">
              <w:rPr>
                <w:b/>
                <w:lang w:val="ka-GE"/>
              </w:rPr>
              <w:t>მსოფლიოს 2019 წლის შესარჩევი ეტაპი კალათბურთში</w:t>
            </w:r>
          </w:p>
          <w:p w:rsidR="00FE3E1D" w:rsidRPr="000E2949" w:rsidRDefault="00FE3E1D" w:rsidP="00FE3E1D">
            <w:pPr>
              <w:pStyle w:val="BodyText"/>
              <w:tabs>
                <w:tab w:val="left" w:pos="426"/>
              </w:tabs>
              <w:ind w:left="175"/>
              <w:rPr>
                <w:b/>
                <w:lang w:val="ka-GE"/>
              </w:rPr>
            </w:pPr>
            <w:r w:rsidRPr="000E2949">
              <w:rPr>
                <w:b/>
                <w:lang w:val="ka-GE"/>
              </w:rPr>
              <w:t xml:space="preserve">თარიღი და დრო: </w:t>
            </w:r>
            <w:r w:rsidRPr="000E2949">
              <w:rPr>
                <w:lang w:val="ka-GE"/>
              </w:rPr>
              <w:t>25 თებერვალი, 19:00(თბილისის დროით)</w:t>
            </w:r>
            <w:r w:rsidRPr="000E2949">
              <w:rPr>
                <w:b/>
                <w:lang w:val="ka-GE"/>
              </w:rPr>
              <w:t xml:space="preserve">  </w:t>
            </w:r>
          </w:p>
          <w:p w:rsidR="00FE3E1D" w:rsidRPr="000E2949" w:rsidRDefault="00FE3E1D" w:rsidP="00FE3E1D">
            <w:pPr>
              <w:pStyle w:val="BodyText"/>
              <w:tabs>
                <w:tab w:val="left" w:pos="426"/>
              </w:tabs>
              <w:ind w:left="175"/>
              <w:rPr>
                <w:b/>
                <w:lang w:val="ka-GE"/>
              </w:rPr>
            </w:pPr>
            <w:r w:rsidRPr="000E2949">
              <w:rPr>
                <w:b/>
                <w:lang w:val="ka-GE"/>
              </w:rPr>
              <w:t xml:space="preserve">ადგილი:  </w:t>
            </w:r>
            <w:r w:rsidRPr="000E2949">
              <w:rPr>
                <w:lang w:val="ka-GE"/>
              </w:rPr>
              <w:t>ავსტრია, ვენა</w:t>
            </w:r>
          </w:p>
          <w:p w:rsidR="00FE3E1D" w:rsidRPr="000E2949" w:rsidRDefault="00FE3E1D" w:rsidP="00FE3E1D">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საქართველოს კალათბურთელთა ნაკრები 23 და 25 თებერვალს გამართავს მსოფლიოს 2019 წლის ჩემპიონატის შესარჩევი ეტაპის 2 შეხვედრას.</w:t>
            </w:r>
          </w:p>
          <w:p w:rsidR="00FE3E1D" w:rsidRPr="000E2949" w:rsidRDefault="00FE3E1D" w:rsidP="00FE3E1D">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 xml:space="preserve">ილიას ზუროსის გუნდი 23 თებერვალს (21:00 საათზე, ავსტრიის დროით), ვენაში ავსტრიის ნაკრებს დაუპირისპირდება, ხოლო 25 თებერვალს (19:00 საათზე) თბილისის სპორტის სასახლეში გერმანიის ნაკრებს უმასპინძლებს. საქართველოს ნაკრები ავსტრიაში 21 თებერვალს გაემგზავრება. 4-გუნდიანი ჯგუფიდან, მომდევნო ეტაპზე 3 საუკეთესო გადის და მსოფლიოს ჩემპიონატის ფინალურ ეტაპზე მოსახვედრად ბრძოლას აგრძელებს. </w:t>
            </w:r>
          </w:p>
          <w:p w:rsidR="00FE3E1D" w:rsidRPr="000E2949" w:rsidRDefault="00FE3E1D" w:rsidP="00FE3E1D">
            <w:pPr>
              <w:pStyle w:val="BodyText"/>
              <w:tabs>
                <w:tab w:val="left" w:pos="426"/>
              </w:tabs>
              <w:ind w:left="175"/>
              <w:rPr>
                <w:b/>
                <w:lang w:val="ka-GE"/>
              </w:rPr>
            </w:pPr>
            <w:r w:rsidRPr="000E2949">
              <w:rPr>
                <w:lang w:val="ka-GE"/>
              </w:rPr>
              <w:t>*საქართველოს ნაკრებს ნათამაშები აქვს 2011; 2015 და 2017 წლის ევროპის ჩემპიონატზე. მსოფლიოს პირველობის ფინალურ ეტაპზე კი ამ დრომდე არ უთამაშია.</w:t>
            </w:r>
            <w:r w:rsidRPr="000E2949">
              <w:rPr>
                <w:b/>
                <w:lang w:val="ka-GE"/>
              </w:rPr>
              <w:t xml:space="preserve"> </w:t>
            </w:r>
          </w:p>
          <w:p w:rsidR="00FE3E1D" w:rsidRPr="000E2949" w:rsidRDefault="00FE3E1D" w:rsidP="00FE3E1D">
            <w:pPr>
              <w:pStyle w:val="BodyText"/>
              <w:tabs>
                <w:tab w:val="left" w:pos="426"/>
              </w:tabs>
              <w:ind w:left="175"/>
              <w:rPr>
                <w:b/>
                <w:lang w:val="ka-GE"/>
              </w:rPr>
            </w:pPr>
            <w:r w:rsidRPr="000E2949">
              <w:rPr>
                <w:b/>
                <w:lang w:val="ka-GE"/>
              </w:rPr>
              <w:t xml:space="preserve">ძირითადი გზავნილები: </w:t>
            </w:r>
          </w:p>
          <w:p w:rsidR="00FE3E1D" w:rsidRPr="000E2949" w:rsidRDefault="00FE3E1D" w:rsidP="00FE3E1D">
            <w:pPr>
              <w:pStyle w:val="BodyText"/>
              <w:tabs>
                <w:tab w:val="left" w:pos="426"/>
              </w:tabs>
              <w:ind w:left="175"/>
              <w:rPr>
                <w:b/>
                <w:lang w:val="ka-GE"/>
              </w:rPr>
            </w:pPr>
            <w:r w:rsidRPr="000E2949">
              <w:rPr>
                <w:b/>
                <w:lang w:val="ka-GE"/>
              </w:rPr>
              <w:t>რისკები (თუ არ არის, მიუთითეთ):</w:t>
            </w:r>
          </w:p>
          <w:p w:rsidR="00FE3E1D" w:rsidRPr="000E2949" w:rsidRDefault="00FE3E1D" w:rsidP="00FE3E1D">
            <w:pPr>
              <w:pStyle w:val="BodyText"/>
              <w:tabs>
                <w:tab w:val="left" w:pos="426"/>
              </w:tabs>
              <w:ind w:left="175"/>
              <w:rPr>
                <w:b/>
                <w:lang w:val="ka-GE"/>
              </w:rPr>
            </w:pPr>
            <w:r w:rsidRPr="000E2949">
              <w:rPr>
                <w:b/>
                <w:lang w:val="ka-GE"/>
              </w:rPr>
              <w:t xml:space="preserve">მთავარი უწყება: </w:t>
            </w:r>
            <w:r w:rsidRPr="000E2949">
              <w:rPr>
                <w:lang w:val="ka-GE"/>
              </w:rPr>
              <w:t>FIBA</w:t>
            </w:r>
          </w:p>
          <w:p w:rsidR="00FE3E1D" w:rsidRPr="000E2949" w:rsidRDefault="00FE3E1D" w:rsidP="00FE3E1D">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კულტურისა და სპორტის სამინისტრო, კალათბურთის ეროვნული ფედერაცია</w:t>
            </w:r>
          </w:p>
          <w:p w:rsidR="00FE3E1D" w:rsidRPr="000E2949" w:rsidRDefault="00FE3E1D" w:rsidP="00FE3E1D">
            <w:pPr>
              <w:pStyle w:val="BodyText"/>
              <w:tabs>
                <w:tab w:val="left" w:pos="426"/>
              </w:tabs>
              <w:ind w:left="175"/>
              <w:rPr>
                <w:b/>
                <w:lang w:val="ka-GE"/>
              </w:rPr>
            </w:pPr>
            <w:r w:rsidRPr="000E2949">
              <w:rPr>
                <w:b/>
                <w:lang w:val="ka-GE"/>
              </w:rPr>
              <w:t xml:space="preserve">მოსალოდნელი შედეგი მოქალაქისთვის:  </w:t>
            </w:r>
          </w:p>
          <w:p w:rsidR="00FE3E1D" w:rsidRPr="000E2949" w:rsidRDefault="00FE3E1D" w:rsidP="00FE3E1D">
            <w:pPr>
              <w:pStyle w:val="BodyText"/>
              <w:tabs>
                <w:tab w:val="left" w:pos="426"/>
              </w:tabs>
              <w:ind w:left="175"/>
              <w:rPr>
                <w:b/>
              </w:rPr>
            </w:pPr>
            <w:r w:rsidRPr="000E2949">
              <w:rPr>
                <w:b/>
                <w:lang w:val="ka-GE"/>
              </w:rPr>
              <w:t xml:space="preserve">მთავარი სპიკერი:  </w:t>
            </w:r>
          </w:p>
          <w:p w:rsidR="00FE3E1D" w:rsidRPr="000E2949" w:rsidRDefault="00FE3E1D" w:rsidP="00FE3E1D">
            <w:pPr>
              <w:pStyle w:val="BodyText"/>
              <w:tabs>
                <w:tab w:val="left" w:pos="426"/>
              </w:tabs>
              <w:ind w:left="175"/>
              <w:rPr>
                <w:b/>
                <w:lang w:val="ka-GE"/>
              </w:rPr>
            </w:pPr>
            <w:r w:rsidRPr="000E2949">
              <w:rPr>
                <w:b/>
                <w:lang w:val="ka-GE"/>
              </w:rPr>
              <w:t xml:space="preserve">მოწვეული სტუმრები:   </w:t>
            </w:r>
          </w:p>
          <w:p w:rsidR="000D3982" w:rsidRPr="000E2949" w:rsidRDefault="00FE3E1D" w:rsidP="00FE3E1D">
            <w:pPr>
              <w:pStyle w:val="BodyText"/>
              <w:tabs>
                <w:tab w:val="left" w:pos="426"/>
              </w:tabs>
              <w:ind w:left="175"/>
              <w:rPr>
                <w:b/>
                <w:lang w:val="ka-GE"/>
              </w:rPr>
            </w:pPr>
            <w:r w:rsidRPr="000E2949">
              <w:rPr>
                <w:b/>
                <w:lang w:val="ka-GE"/>
              </w:rPr>
              <w:t xml:space="preserve">გაშუქება - </w:t>
            </w:r>
            <w:r w:rsidRPr="000E2949">
              <w:rPr>
                <w:lang w:val="ka-GE"/>
              </w:rPr>
              <w:t>სამინისტროს პრესსამსახური უზრუნველყოფს მასალის გავრცელებას ყველა მედია საშუალებაში; ტრანსლაცია საზოგადოებრივი მაუწყებლის პირველ არხზე</w:t>
            </w:r>
          </w:p>
        </w:tc>
      </w:tr>
    </w:tbl>
    <w:p w:rsidR="000D3982" w:rsidRPr="000E2949" w:rsidRDefault="000D3982" w:rsidP="000D3982">
      <w:pPr>
        <w:rPr>
          <w:rFonts w:ascii="Sylfaen" w:eastAsiaTheme="minorEastAsia" w:hAnsi="Sylfaen" w:cs="Sylfaen"/>
          <w:sz w:val="24"/>
          <w:szCs w:val="24"/>
          <w:lang w:val="ka-GE"/>
        </w:rPr>
      </w:pPr>
    </w:p>
    <w:p w:rsidR="000D3982" w:rsidRPr="000E2949" w:rsidRDefault="000D3982" w:rsidP="000D3982">
      <w:pPr>
        <w:rPr>
          <w:rFonts w:ascii="Sylfaen" w:eastAsiaTheme="minorEastAsia" w:hAnsi="Sylfaen" w:cs="Sylfaen"/>
          <w:sz w:val="24"/>
          <w:szCs w:val="24"/>
          <w:lang w:val="ka-GE"/>
        </w:rPr>
      </w:pPr>
    </w:p>
    <w:p w:rsidR="00497AAA" w:rsidRPr="000E2949" w:rsidRDefault="00497AAA">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p w:rsidR="00497AAA" w:rsidRPr="000E2949" w:rsidRDefault="00497AAA" w:rsidP="00497AAA">
      <w:pPr>
        <w:rPr>
          <w:rFonts w:ascii="Sylfaen" w:eastAsiaTheme="minorEastAsia" w:hAnsi="Sylfaen" w:cs="Sylfaen"/>
          <w:sz w:val="24"/>
          <w:szCs w:val="24"/>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r w:rsidRPr="000E2949">
              <w:rPr>
                <w:rFonts w:eastAsia="Times New Roman"/>
                <w:lang w:val="ka-GE"/>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A10F2">
            <w:pPr>
              <w:pStyle w:val="BodyText"/>
              <w:tabs>
                <w:tab w:val="left" w:pos="426"/>
              </w:tabs>
              <w:ind w:left="151"/>
              <w:rPr>
                <w:rFonts w:eastAsia="Times New Roman"/>
                <w:b/>
                <w:bCs/>
                <w:lang w:val="ka-GE"/>
              </w:rPr>
            </w:pPr>
            <w:r w:rsidRPr="000E2949">
              <w:rPr>
                <w:rFonts w:eastAsia="Times New Roman"/>
                <w:b/>
                <w:bCs/>
                <w:lang w:val="ka-GE"/>
              </w:rPr>
              <w:t>26</w:t>
            </w:r>
            <w:r w:rsidRPr="000E2949">
              <w:rPr>
                <w:rFonts w:eastAsia="Times New Roman"/>
                <w:b/>
                <w:bCs/>
              </w:rPr>
              <w:t xml:space="preserve"> </w:t>
            </w:r>
            <w:r w:rsidRPr="000E2949">
              <w:rPr>
                <w:rFonts w:eastAsia="Times New Roman"/>
                <w:b/>
                <w:bCs/>
                <w:lang w:val="ka-GE"/>
              </w:rPr>
              <w:t>თებერვალი</w:t>
            </w:r>
            <w:r w:rsidRPr="000E2949">
              <w:rPr>
                <w:rFonts w:eastAsia="Times New Roman"/>
                <w:b/>
                <w:bCs/>
              </w:rPr>
              <w:br/>
            </w:r>
            <w:r w:rsidRPr="000E2949">
              <w:rPr>
                <w:rFonts w:eastAsia="Times New Roman"/>
                <w:b/>
                <w:bCs/>
                <w:lang w:val="ka-GE"/>
              </w:rPr>
              <w:t>ორშაბათი</w:t>
            </w:r>
          </w:p>
        </w:tc>
      </w:tr>
      <w:tr w:rsidR="00497AAA" w:rsidRPr="000E2949"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ind w:left="0"/>
              <w:rPr>
                <w:rFonts w:eastAsia="Times New Roman"/>
                <w:b/>
                <w:bCs/>
                <w:lang w:val="ka-GE"/>
              </w:rPr>
            </w:pPr>
            <w:r w:rsidRPr="000E2949">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0E2949" w:rsidRDefault="00542E1C" w:rsidP="004A10F2">
            <w:pPr>
              <w:pStyle w:val="BodyText"/>
              <w:tabs>
                <w:tab w:val="left" w:pos="426"/>
              </w:tabs>
              <w:ind w:left="151"/>
              <w:rPr>
                <w:rFonts w:eastAsia="Times New Roman"/>
                <w:b/>
                <w:bCs/>
                <w:lang w:val="ka-GE"/>
              </w:rPr>
            </w:pPr>
            <w:r w:rsidRPr="0074334B">
              <w:rPr>
                <w:rFonts w:eastAsia="Times New Roman"/>
                <w:b/>
                <w:color w:val="000000"/>
                <w:lang w:val="ka-GE"/>
              </w:rPr>
              <w:t>14.00-15.00</w:t>
            </w:r>
            <w:r>
              <w:rPr>
                <w:rFonts w:eastAsia="Times New Roman"/>
                <w:b/>
                <w:color w:val="000000"/>
                <w:lang w:val="ka-GE"/>
              </w:rPr>
              <w:t xml:space="preserve"> </w:t>
            </w:r>
            <w:r w:rsidRPr="00542E1C">
              <w:rPr>
                <w:rFonts w:eastAsia="Times New Roman"/>
                <w:b/>
                <w:color w:val="000000"/>
                <w:lang w:val="ka-GE"/>
              </w:rPr>
              <w:t>- გუდიაშვილის</w:t>
            </w:r>
            <w:r w:rsidRPr="00542E1C">
              <w:rPr>
                <w:rFonts w:eastAsia="Times New Roman"/>
                <w:b/>
                <w:color w:val="000000"/>
              </w:rPr>
              <w:t xml:space="preserve"> </w:t>
            </w:r>
            <w:r w:rsidRPr="00542E1C">
              <w:rPr>
                <w:rFonts w:eastAsia="Times New Roman"/>
                <w:b/>
                <w:color w:val="000000"/>
                <w:lang w:val="ka-GE"/>
              </w:rPr>
              <w:t>მოედნის პროექტის პრეზენტაცია</w:t>
            </w:r>
          </w:p>
        </w:tc>
      </w:tr>
      <w:tr w:rsidR="00497AAA" w:rsidRPr="000E2949" w:rsidTr="004A10F2">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254C75" w:rsidTr="004A10F2">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0E2949" w:rsidRDefault="004A10F2" w:rsidP="008E0D2F">
            <w:pPr>
              <w:pStyle w:val="BodyText"/>
              <w:tabs>
                <w:tab w:val="left" w:pos="426"/>
              </w:tabs>
              <w:ind w:left="175"/>
              <w:rPr>
                <w:b/>
                <w:lang w:val="ka-GE"/>
              </w:rPr>
            </w:pPr>
            <w:r w:rsidRPr="000E2949">
              <w:rPr>
                <w:b/>
                <w:lang w:val="ka-GE"/>
              </w:rPr>
              <w:t>დევნილთა სამინისტრო</w:t>
            </w:r>
          </w:p>
          <w:p w:rsidR="008E0D2F" w:rsidRPr="000E2949" w:rsidRDefault="008E0D2F" w:rsidP="008E0D2F">
            <w:pPr>
              <w:pStyle w:val="BodyText"/>
              <w:tabs>
                <w:tab w:val="left" w:pos="426"/>
              </w:tabs>
              <w:ind w:left="175"/>
              <w:rPr>
                <w:b/>
                <w:lang w:val="ka-GE"/>
              </w:rPr>
            </w:pPr>
            <w:r w:rsidRPr="000E2949">
              <w:rPr>
                <w:b/>
                <w:lang w:val="ka-GE"/>
              </w:rPr>
              <w:t>მინისტრი სოფელ ბაზალეთში მცხოვრებ დევნილ ოჯახებს შეხვდება</w:t>
            </w:r>
          </w:p>
          <w:p w:rsidR="008E0D2F" w:rsidRPr="000E2949" w:rsidRDefault="008E0D2F" w:rsidP="008E0D2F">
            <w:pPr>
              <w:pStyle w:val="BodyText"/>
              <w:tabs>
                <w:tab w:val="left" w:pos="426"/>
              </w:tabs>
              <w:ind w:left="175"/>
              <w:rPr>
                <w:b/>
                <w:lang w:val="ka-GE"/>
              </w:rPr>
            </w:pPr>
            <w:r w:rsidRPr="000E2949">
              <w:rPr>
                <w:b/>
                <w:lang w:val="ka-GE"/>
              </w:rPr>
              <w:t xml:space="preserve">თარიღი და დრო: </w:t>
            </w:r>
            <w:r w:rsidRPr="000E2949">
              <w:rPr>
                <w:lang w:val="ka-GE"/>
              </w:rPr>
              <w:t>26.02.2018 11:00 საათი</w:t>
            </w:r>
          </w:p>
          <w:p w:rsidR="008E0D2F" w:rsidRPr="000E2949" w:rsidRDefault="008E0D2F" w:rsidP="008E0D2F">
            <w:pPr>
              <w:pStyle w:val="BodyText"/>
              <w:tabs>
                <w:tab w:val="left" w:pos="426"/>
              </w:tabs>
              <w:ind w:left="175"/>
              <w:rPr>
                <w:b/>
                <w:lang w:val="ka-GE"/>
              </w:rPr>
            </w:pPr>
            <w:r w:rsidRPr="000E2949">
              <w:rPr>
                <w:b/>
                <w:lang w:val="ka-GE"/>
              </w:rPr>
              <w:t xml:space="preserve">ადგილი: </w:t>
            </w:r>
            <w:r w:rsidRPr="000E2949">
              <w:rPr>
                <w:lang w:val="ka-GE"/>
              </w:rPr>
              <w:t>სოფელი ბაზალეთი</w:t>
            </w:r>
          </w:p>
          <w:p w:rsidR="008E0D2F" w:rsidRPr="000E2949" w:rsidRDefault="008E0D2F" w:rsidP="008E0D2F">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დევნილთა და განსახლების მინისტრი სოზარ სუბარი სოფელ ბაზალეთში მცხოვრებ დევნილ ოჯახებს შეხვდება. 8-სართულიან კორპუსში მცხოვრები დევნილები წლების განმავლობაში ითხოვდნენ საყოფაცხოვრებო პირობების გაუმჯობესებასა და შენობაში ლიფტის დამონტაჟებას. სამინისტროს დაფინანსებით, დევნილთა საცხოვრებელ კორპუსში არსებული პრობლემები აღმოფხვრილია.</w:t>
            </w:r>
            <w:r w:rsidRPr="000E2949">
              <w:rPr>
                <w:b/>
                <w:lang w:val="ka-GE"/>
              </w:rPr>
              <w:t xml:space="preserve">  </w:t>
            </w:r>
          </w:p>
          <w:p w:rsidR="008E0D2F" w:rsidRPr="000E2949" w:rsidRDefault="008E0D2F" w:rsidP="008E0D2F">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დევნილი ოჯახებისთვის ღირსეული საცხოვრებელი პირობების შექმნა;</w:t>
            </w:r>
          </w:p>
          <w:p w:rsidR="008E0D2F" w:rsidRPr="000E2949" w:rsidRDefault="008E0D2F" w:rsidP="008E0D2F">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განსახლების პარალელურად, სამინისტრო მუდმივად ზრუნავს იმ დევნილების საცხოვრებელი პირობების გაუმჯობესებაზე, რომლებსაც ბინები 2013 წლამდე გადაეცათ.</w:t>
            </w:r>
            <w:r w:rsidRPr="000E2949">
              <w:rPr>
                <w:b/>
                <w:lang w:val="ka-GE"/>
              </w:rPr>
              <w:t xml:space="preserve"> </w:t>
            </w:r>
          </w:p>
          <w:p w:rsidR="008E0D2F" w:rsidRPr="000E2949" w:rsidRDefault="008E0D2F" w:rsidP="008E0D2F">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დევნილთა საცხოვრებელი კორპუსის ერთ-ერთ სადარბაზოში,  ტექნიკური პრობლემების გამო, ვერ ხერხდება ლიფტის მონტაჟი, რამაც შეიძლება გამოიწვიოს დევნილი ოჯახების უკმაყოფილება.</w:t>
            </w:r>
            <w:r w:rsidRPr="000E2949">
              <w:rPr>
                <w:b/>
                <w:lang w:val="ka-GE"/>
              </w:rPr>
              <w:t xml:space="preserve"> </w:t>
            </w:r>
          </w:p>
          <w:p w:rsidR="008E0D2F" w:rsidRPr="000E2949" w:rsidRDefault="008E0D2F" w:rsidP="008E0D2F">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8E0D2F" w:rsidRPr="000E2949" w:rsidRDefault="008E0D2F" w:rsidP="008E0D2F">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დუშეთის მუნიციპალიტეტის მერია;</w:t>
            </w:r>
          </w:p>
          <w:p w:rsidR="008E0D2F" w:rsidRPr="000E2949" w:rsidRDefault="008E0D2F" w:rsidP="008E0D2F">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დევნილ ოჯახებს საცხოვრებელი პირობები გაუუმჯობესდებათ;</w:t>
            </w:r>
          </w:p>
          <w:p w:rsidR="008E0D2F" w:rsidRPr="000E2949" w:rsidRDefault="008E0D2F" w:rsidP="008E0D2F">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8E0D2F" w:rsidRPr="000E2949" w:rsidRDefault="008E0D2F" w:rsidP="008E0D2F">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მაჟორიტარი დეპუტატი ზაქარია ქუცნაშვილი;</w:t>
            </w:r>
          </w:p>
          <w:p w:rsidR="00497AAA" w:rsidRPr="000E2949" w:rsidRDefault="008E0D2F" w:rsidP="008E0D2F">
            <w:pPr>
              <w:pStyle w:val="BodyText"/>
              <w:tabs>
                <w:tab w:val="left" w:pos="426"/>
              </w:tabs>
              <w:ind w:left="175"/>
              <w:rPr>
                <w:b/>
                <w:lang w:val="ka-GE"/>
              </w:rPr>
            </w:pPr>
            <w:r w:rsidRPr="000E2949">
              <w:rPr>
                <w:b/>
                <w:lang w:val="ka-GE"/>
              </w:rPr>
              <w:t xml:space="preserve">გაშუქება: </w:t>
            </w:r>
            <w:r w:rsidRPr="000E2949">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bl>
    <w:p w:rsidR="00497AAA" w:rsidRPr="000E2949" w:rsidRDefault="00497AAA" w:rsidP="00497AAA">
      <w:pPr>
        <w:pStyle w:val="BodyText"/>
        <w:tabs>
          <w:tab w:val="left" w:pos="426"/>
        </w:tabs>
        <w:rPr>
          <w:lang w:val="ka-GE"/>
        </w:rPr>
      </w:pPr>
    </w:p>
    <w:p w:rsidR="00497AAA" w:rsidRPr="000E2949" w:rsidRDefault="00497AAA" w:rsidP="00497AAA">
      <w:pPr>
        <w:rPr>
          <w:rFonts w:ascii="Sylfaen" w:eastAsiaTheme="minorEastAsia" w:hAnsi="Sylfaen" w:cs="Sylfaen"/>
          <w:sz w:val="24"/>
          <w:szCs w:val="24"/>
          <w:lang w:val="ka-GE"/>
        </w:rPr>
      </w:pPr>
      <w:r w:rsidRPr="000E2949">
        <w:rPr>
          <w:rFonts w:ascii="Sylfaen" w:hAnsi="Sylfaen"/>
          <w:sz w:val="24"/>
          <w:szCs w:val="24"/>
          <w:lang w:val="ka-GE"/>
        </w:rPr>
        <w:br w:type="page"/>
      </w:r>
    </w:p>
    <w:p w:rsidR="00497AAA" w:rsidRPr="000E2949" w:rsidRDefault="00497AAA" w:rsidP="00497AAA">
      <w:pPr>
        <w:pStyle w:val="BodyText"/>
        <w:tabs>
          <w:tab w:val="left" w:pos="426"/>
        </w:tabs>
        <w:rPr>
          <w:lang w:val="ka-GE"/>
        </w:rPr>
      </w:pPr>
    </w:p>
    <w:tbl>
      <w:tblPr>
        <w:tblpPr w:leftFromText="180" w:rightFromText="180" w:vertAnchor="text" w:horzAnchor="margin" w:tblpX="-286" w:tblpY="152"/>
        <w:tblW w:w="14688" w:type="dxa"/>
        <w:tblLayout w:type="fixed"/>
        <w:tblLook w:val="04A0" w:firstRow="1" w:lastRow="0" w:firstColumn="1" w:lastColumn="0" w:noHBand="0" w:noVBand="1"/>
      </w:tblPr>
      <w:tblGrid>
        <w:gridCol w:w="675"/>
        <w:gridCol w:w="14013"/>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p w:rsidR="00497AAA" w:rsidRPr="000E2949" w:rsidRDefault="00497AAA" w:rsidP="004A10F2">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97AAA">
            <w:pPr>
              <w:pStyle w:val="BodyText"/>
              <w:tabs>
                <w:tab w:val="left" w:pos="426"/>
              </w:tabs>
              <w:ind w:left="146"/>
              <w:rPr>
                <w:rFonts w:eastAsia="Times New Roman"/>
                <w:b/>
                <w:bCs/>
              </w:rPr>
            </w:pPr>
            <w:r w:rsidRPr="000E2949">
              <w:rPr>
                <w:rFonts w:eastAsia="Times New Roman"/>
                <w:b/>
                <w:bCs/>
                <w:lang w:val="ka-GE"/>
              </w:rPr>
              <w:t>27  თებერვალი</w:t>
            </w:r>
            <w:r w:rsidRPr="000E2949">
              <w:rPr>
                <w:rFonts w:eastAsia="Times New Roman"/>
                <w:b/>
                <w:bCs/>
                <w:lang w:val="ka-GE"/>
              </w:rPr>
              <w:br/>
              <w:t>სამშაბათი</w:t>
            </w:r>
          </w:p>
        </w:tc>
      </w:tr>
      <w:tr w:rsidR="00497AAA" w:rsidRPr="000E2949" w:rsidTr="004A10F2">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ind w:left="0"/>
              <w:rPr>
                <w:rFonts w:eastAsia="Times New Roman"/>
                <w:b/>
                <w:bCs/>
                <w:lang w:val="ka-GE"/>
              </w:rPr>
            </w:pPr>
            <w:r w:rsidRPr="000E2949">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46"/>
              <w:rPr>
                <w:lang w:val="ka-GE"/>
              </w:rPr>
            </w:pPr>
          </w:p>
        </w:tc>
      </w:tr>
      <w:tr w:rsidR="00497AAA" w:rsidRPr="000E2949"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46"/>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254C75"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4A10F2" w:rsidRPr="000E2949" w:rsidRDefault="004A10F2" w:rsidP="0035068D">
            <w:pPr>
              <w:pStyle w:val="BodyText"/>
              <w:tabs>
                <w:tab w:val="left" w:pos="426"/>
              </w:tabs>
              <w:ind w:left="175"/>
              <w:rPr>
                <w:b/>
                <w:lang w:val="ka-GE"/>
              </w:rPr>
            </w:pPr>
            <w:r w:rsidRPr="000E2949">
              <w:rPr>
                <w:b/>
                <w:lang w:val="ka-GE"/>
              </w:rPr>
              <w:t>დევნილთა სამინისტრო</w:t>
            </w:r>
          </w:p>
          <w:p w:rsidR="0035068D" w:rsidRPr="000E2949" w:rsidRDefault="0035068D" w:rsidP="0035068D">
            <w:pPr>
              <w:pStyle w:val="BodyText"/>
              <w:tabs>
                <w:tab w:val="left" w:pos="426"/>
              </w:tabs>
              <w:ind w:left="175"/>
              <w:rPr>
                <w:b/>
                <w:lang w:val="ka-GE"/>
              </w:rPr>
            </w:pPr>
            <w:r w:rsidRPr="000E2949">
              <w:rPr>
                <w:b/>
                <w:lang w:val="ka-GE"/>
              </w:rPr>
              <w:t>მიგრანტების რეინტეგრაციის საგრანტო კონკურსის გამარჯვებული ორგანიზაციები გამოვლინდებიან</w:t>
            </w:r>
          </w:p>
          <w:p w:rsidR="0035068D" w:rsidRPr="000E2949" w:rsidRDefault="0035068D" w:rsidP="0035068D">
            <w:pPr>
              <w:pStyle w:val="BodyText"/>
              <w:tabs>
                <w:tab w:val="left" w:pos="426"/>
              </w:tabs>
              <w:ind w:left="175"/>
              <w:rPr>
                <w:b/>
                <w:lang w:val="ka-GE"/>
              </w:rPr>
            </w:pPr>
            <w:r w:rsidRPr="000E2949">
              <w:rPr>
                <w:b/>
                <w:lang w:val="ka-GE"/>
              </w:rPr>
              <w:t xml:space="preserve">თარიღი და დრო: </w:t>
            </w:r>
            <w:r w:rsidRPr="000E2949">
              <w:rPr>
                <w:lang w:val="ka-GE"/>
              </w:rPr>
              <w:t>27.02.2018; 12:00 საათი</w:t>
            </w:r>
          </w:p>
          <w:p w:rsidR="0035068D" w:rsidRPr="000E2949" w:rsidRDefault="0035068D" w:rsidP="0035068D">
            <w:pPr>
              <w:pStyle w:val="BodyText"/>
              <w:tabs>
                <w:tab w:val="left" w:pos="426"/>
              </w:tabs>
              <w:ind w:left="175"/>
              <w:rPr>
                <w:b/>
                <w:lang w:val="ka-GE"/>
              </w:rPr>
            </w:pPr>
            <w:r w:rsidRPr="000E2949">
              <w:rPr>
                <w:b/>
                <w:lang w:val="ka-GE"/>
              </w:rPr>
              <w:t xml:space="preserve">ადგილი: </w:t>
            </w:r>
            <w:r w:rsidRPr="000E2949">
              <w:rPr>
                <w:lang w:val="ka-GE"/>
              </w:rPr>
              <w:t>თბილისი, თამარაშვილის ქ. N15ა</w:t>
            </w:r>
          </w:p>
          <w:p w:rsidR="0035068D" w:rsidRPr="000E2949" w:rsidRDefault="0035068D" w:rsidP="0035068D">
            <w:pPr>
              <w:pStyle w:val="BodyText"/>
              <w:tabs>
                <w:tab w:val="left" w:pos="426"/>
              </w:tabs>
              <w:ind w:left="175"/>
              <w:rPr>
                <w:lang w:val="ka-GE"/>
              </w:rPr>
            </w:pPr>
            <w:r w:rsidRPr="000E2949">
              <w:rPr>
                <w:b/>
                <w:lang w:val="ka-GE"/>
              </w:rPr>
              <w:t xml:space="preserve">ღონისძიების შესახებ (აღწერა): </w:t>
            </w:r>
            <w:r w:rsidRPr="000E2949">
              <w:rPr>
                <w:lang w:val="ka-G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  „საქართველოში დაბრუნებულ მიგრანტთა სარეინტეგრაციო დახმარების პროგრამას“ განაგრძობს.  </w:t>
            </w:r>
          </w:p>
          <w:p w:rsidR="0035068D" w:rsidRPr="000E2949" w:rsidRDefault="0035068D" w:rsidP="0035068D">
            <w:pPr>
              <w:pStyle w:val="BodyText"/>
              <w:tabs>
                <w:tab w:val="left" w:pos="426"/>
              </w:tabs>
              <w:ind w:left="175"/>
              <w:rPr>
                <w:lang w:val="ka-GE"/>
              </w:rPr>
            </w:pPr>
            <w:r w:rsidRPr="000E2949">
              <w:rPr>
                <w:lang w:val="ka-GE"/>
              </w:rPr>
              <w:t xml:space="preserve">ამ მიმართულებით, 2018 წლის სახელმწიფო ბიუჯეტში 650 000 ლარი გამოიყო, რომელსაც სამინისტრო არასამთავრობო ორგანიზაციებზე გასცემს. 27 იანვარს, კომისია დაბრუნებულ მიგრანტთა რეინტეგრაციის საგრანტო კონკურსში გამარჯვებულ არასამთავრობო ორგანიზაციებს გამოავლენს. </w:t>
            </w:r>
          </w:p>
          <w:p w:rsidR="0035068D" w:rsidRPr="000E2949" w:rsidRDefault="0035068D" w:rsidP="0035068D">
            <w:pPr>
              <w:pStyle w:val="BodyText"/>
              <w:tabs>
                <w:tab w:val="left" w:pos="426"/>
              </w:tabs>
              <w:ind w:left="175"/>
              <w:rPr>
                <w:lang w:val="ka-GE"/>
              </w:rPr>
            </w:pPr>
            <w:r w:rsidRPr="000E2949">
              <w:rPr>
                <w:lang w:val="ka-GE"/>
              </w:rPr>
              <w:t>კონკურსში გამარჯვებულმა ორგანიზაციებმა სამშობლოში დაბრუნებული მიგრანტებისთვის სარეინტეგრაციო დახმარების სერვისები უნდა განახორციელონ:</w:t>
            </w:r>
          </w:p>
          <w:p w:rsidR="0035068D" w:rsidRPr="000E2949" w:rsidRDefault="0035068D" w:rsidP="0035068D">
            <w:pPr>
              <w:pStyle w:val="BodyText"/>
              <w:tabs>
                <w:tab w:val="left" w:pos="426"/>
              </w:tabs>
              <w:ind w:left="175"/>
              <w:rPr>
                <w:lang w:val="ka-GE"/>
              </w:rPr>
            </w:pPr>
            <w:r w:rsidRPr="000E2949">
              <w:rPr>
                <w:lang w:val="ka-GE"/>
              </w:rPr>
              <w:t>• სამედიცინო მომსახურებისა და მედიკამენტების დაფინანსება;</w:t>
            </w:r>
          </w:p>
          <w:p w:rsidR="0035068D" w:rsidRPr="000E2949" w:rsidRDefault="0035068D" w:rsidP="0035068D">
            <w:pPr>
              <w:pStyle w:val="BodyText"/>
              <w:tabs>
                <w:tab w:val="left" w:pos="426"/>
              </w:tabs>
              <w:ind w:left="175"/>
              <w:rPr>
                <w:lang w:val="ka-GE"/>
              </w:rPr>
            </w:pPr>
            <w:r w:rsidRPr="000E2949">
              <w:rPr>
                <w:lang w:val="ka-GE"/>
              </w:rPr>
              <w:t>• სოციალური პროექტების დაფინანსება;</w:t>
            </w:r>
          </w:p>
          <w:p w:rsidR="0035068D" w:rsidRPr="000E2949" w:rsidRDefault="0035068D" w:rsidP="0035068D">
            <w:pPr>
              <w:pStyle w:val="BodyText"/>
              <w:tabs>
                <w:tab w:val="left" w:pos="426"/>
              </w:tabs>
              <w:ind w:left="175"/>
              <w:rPr>
                <w:lang w:val="ka-GE"/>
              </w:rPr>
            </w:pPr>
            <w:r w:rsidRPr="000E2949">
              <w:rPr>
                <w:lang w:val="ka-GE"/>
              </w:rPr>
              <w:t>• სამუშაოს მაძიებელთა პროფესიული მომზადება-გადამზადებისა და კვალიფიკაციის ამაღლების პროგრამაში ბენეფიციართა ჩართვის ხელშეწყობა;</w:t>
            </w:r>
          </w:p>
          <w:p w:rsidR="0035068D" w:rsidRPr="000E2949" w:rsidRDefault="0035068D" w:rsidP="0035068D">
            <w:pPr>
              <w:pStyle w:val="BodyText"/>
              <w:tabs>
                <w:tab w:val="left" w:pos="426"/>
              </w:tabs>
              <w:ind w:left="175"/>
              <w:rPr>
                <w:lang w:val="ka-GE"/>
              </w:rPr>
            </w:pPr>
            <w:r w:rsidRPr="000E2949">
              <w:rPr>
                <w:lang w:val="ka-GE"/>
              </w:rPr>
              <w:t>• საცხოვრისით დროებითი უზრუნველყოფა;</w:t>
            </w:r>
          </w:p>
          <w:p w:rsidR="0035068D" w:rsidRPr="000E2949" w:rsidRDefault="0035068D" w:rsidP="0035068D">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დაბრუნებულ მიგრანტთა რეინტეგრაციის ხელშეწყობა;</w:t>
            </w:r>
          </w:p>
          <w:p w:rsidR="0035068D" w:rsidRPr="000E2949" w:rsidRDefault="0035068D" w:rsidP="0035068D">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სახელმწიფო სამშობლოში დაბრუნებულ მიგრანტებს  კვალიფიკაციის ამაღლებასა და სოციალური პროექტების დაფინანსებას სთავაზობს; ემიგრაციიდან დაბრუნებული მოქალაქეები სახელმწიფოსგან მხარდაჭერას მიიღებენ; სახელმწიფო დაბრუნებულ მიგრანტებს დასაქმების შესაძლებლობას აძლევს.</w:t>
            </w:r>
            <w:r w:rsidRPr="000E2949">
              <w:rPr>
                <w:b/>
                <w:lang w:val="ka-GE"/>
              </w:rPr>
              <w:t xml:space="preserve"> </w:t>
            </w:r>
          </w:p>
          <w:p w:rsidR="0035068D" w:rsidRPr="000E2949" w:rsidRDefault="0035068D" w:rsidP="0035068D">
            <w:pPr>
              <w:pStyle w:val="BodyText"/>
              <w:tabs>
                <w:tab w:val="left" w:pos="426"/>
              </w:tabs>
              <w:ind w:left="175"/>
              <w:rPr>
                <w:b/>
                <w:lang w:val="ka-GE"/>
              </w:rPr>
            </w:pPr>
            <w:r w:rsidRPr="000E2949">
              <w:rPr>
                <w:b/>
                <w:lang w:val="ka-GE"/>
              </w:rPr>
              <w:t xml:space="preserve">რისკები (თუ არ არის, მიუთითეთ): </w:t>
            </w:r>
            <w:r w:rsidRPr="000E2949">
              <w:rPr>
                <w:lang w:val="ka-GE"/>
              </w:rPr>
              <w:t>სახელმწიფო ბიუჯეტიდან გამოყოფილი თანხა არ არის საკმარისი მიგრანტთა რეინტეგრაციის პრობლემის აღმოსაფხვრელად;</w:t>
            </w:r>
            <w:r w:rsidRPr="000E2949">
              <w:rPr>
                <w:b/>
                <w:lang w:val="ka-GE"/>
              </w:rPr>
              <w:t xml:space="preserve"> </w:t>
            </w:r>
          </w:p>
          <w:p w:rsidR="0035068D" w:rsidRPr="000E2949" w:rsidRDefault="0035068D" w:rsidP="0035068D">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35068D" w:rsidRPr="000E2949" w:rsidRDefault="0035068D" w:rsidP="0035068D">
            <w:pPr>
              <w:pStyle w:val="BodyText"/>
              <w:tabs>
                <w:tab w:val="left" w:pos="426"/>
              </w:tabs>
              <w:ind w:left="175"/>
              <w:rPr>
                <w:b/>
                <w:lang w:val="ka-GE"/>
              </w:rPr>
            </w:pPr>
            <w:r w:rsidRPr="000E2949">
              <w:rPr>
                <w:b/>
                <w:lang w:val="ka-GE"/>
              </w:rPr>
              <w:t xml:space="preserve">დამატებითი უწყება/უწყებები:  </w:t>
            </w:r>
          </w:p>
          <w:p w:rsidR="0035068D" w:rsidRPr="000E2949" w:rsidRDefault="0035068D" w:rsidP="0035068D">
            <w:pPr>
              <w:pStyle w:val="BodyText"/>
              <w:tabs>
                <w:tab w:val="left" w:pos="426"/>
              </w:tabs>
              <w:ind w:left="175"/>
              <w:rPr>
                <w:b/>
                <w:lang w:val="ka-GE"/>
              </w:rPr>
            </w:pPr>
            <w:r w:rsidRPr="000E2949">
              <w:rPr>
                <w:b/>
                <w:lang w:val="ka-GE"/>
              </w:rPr>
              <w:lastRenderedPageBreak/>
              <w:t xml:space="preserve">მოსალოდნელი შედეგი მოქალაქისთვის: </w:t>
            </w:r>
            <w:r w:rsidRPr="000E2949">
              <w:rPr>
                <w:lang w:val="ka-GE"/>
              </w:rPr>
              <w:t>სამშობლოში დაბრუნებულ მიგრანტებს შემოსავლის წყარო გაუჩნდებათ.</w:t>
            </w:r>
            <w:r w:rsidRPr="000E2949">
              <w:rPr>
                <w:b/>
                <w:lang w:val="ka-GE"/>
              </w:rPr>
              <w:t xml:space="preserve"> </w:t>
            </w:r>
          </w:p>
          <w:p w:rsidR="0035068D" w:rsidRPr="000E2949" w:rsidRDefault="0035068D" w:rsidP="0035068D">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მინისტრის მოადგილე შოთა რეხვიაშვილი.</w:t>
            </w:r>
            <w:r w:rsidRPr="000E2949">
              <w:rPr>
                <w:b/>
                <w:lang w:val="ka-GE"/>
              </w:rPr>
              <w:t xml:space="preserve"> </w:t>
            </w:r>
          </w:p>
          <w:p w:rsidR="0035068D" w:rsidRPr="000E2949" w:rsidRDefault="0035068D" w:rsidP="0035068D">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კონკურსში გამარჯვებული არასამთავრობო ორგანიზაციების წარმომადგენლები.</w:t>
            </w:r>
          </w:p>
          <w:p w:rsidR="00497AAA" w:rsidRPr="000E2949" w:rsidRDefault="0035068D" w:rsidP="0035068D">
            <w:pPr>
              <w:pStyle w:val="BodyText"/>
              <w:tabs>
                <w:tab w:val="left" w:pos="426"/>
              </w:tabs>
              <w:ind w:left="175"/>
              <w:rPr>
                <w:b/>
                <w:lang w:val="ka-GE"/>
              </w:rPr>
            </w:pPr>
            <w:r w:rsidRPr="000E2949">
              <w:rPr>
                <w:b/>
                <w:lang w:val="ka-GE"/>
              </w:rPr>
              <w:t xml:space="preserve">გაშუქება: </w:t>
            </w:r>
            <w:r w:rsidRPr="000E2949">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0E2949" w:rsidTr="004A10F2">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lastRenderedPageBreak/>
              <w:t>2</w:t>
            </w:r>
          </w:p>
        </w:tc>
        <w:tc>
          <w:tcPr>
            <w:tcW w:w="14013" w:type="dxa"/>
            <w:tcBorders>
              <w:top w:val="nil"/>
              <w:left w:val="nil"/>
              <w:bottom w:val="single" w:sz="4" w:space="0" w:color="auto"/>
              <w:right w:val="single" w:sz="4" w:space="0" w:color="auto"/>
            </w:tcBorders>
            <w:shd w:val="clear" w:color="auto" w:fill="auto"/>
          </w:tcPr>
          <w:p w:rsidR="00497AAA" w:rsidRPr="000E2949" w:rsidRDefault="00EE181B" w:rsidP="004A10F2">
            <w:pPr>
              <w:pStyle w:val="BodyText"/>
              <w:tabs>
                <w:tab w:val="left" w:pos="426"/>
              </w:tabs>
              <w:ind w:left="175"/>
              <w:rPr>
                <w:b/>
                <w:lang w:val="ka-GE"/>
              </w:rPr>
            </w:pPr>
            <w:r w:rsidRPr="000E2949">
              <w:rPr>
                <w:b/>
                <w:lang w:val="ka-GE"/>
              </w:rPr>
              <w:t>იუსტიციის სამინისტრო</w:t>
            </w:r>
          </w:p>
          <w:p w:rsidR="00EE181B" w:rsidRPr="000E2949" w:rsidRDefault="00EE181B" w:rsidP="00EE181B">
            <w:pPr>
              <w:pStyle w:val="BodyText"/>
              <w:tabs>
                <w:tab w:val="left" w:pos="426"/>
              </w:tabs>
              <w:ind w:left="175"/>
              <w:rPr>
                <w:b/>
                <w:lang w:val="ka-GE"/>
              </w:rPr>
            </w:pPr>
            <w:r w:rsidRPr="000E2949">
              <w:rPr>
                <w:b/>
                <w:lang w:val="ka-GE"/>
              </w:rPr>
              <w:t>ქუთაისში ეროვნული სანავიგაციო სისტემის შექმნისა და განვითარების პროექტის საველე-აღწერითი სამუშაოები მიმდინარეობს</w:t>
            </w:r>
          </w:p>
          <w:p w:rsidR="00EE181B" w:rsidRPr="000E2949" w:rsidRDefault="00EE181B" w:rsidP="00EE181B">
            <w:pPr>
              <w:pStyle w:val="BodyText"/>
              <w:tabs>
                <w:tab w:val="left" w:pos="426"/>
              </w:tabs>
              <w:ind w:left="175"/>
              <w:rPr>
                <w:b/>
                <w:lang w:val="ka-GE"/>
              </w:rPr>
            </w:pPr>
            <w:r w:rsidRPr="000E2949">
              <w:rPr>
                <w:b/>
                <w:lang w:val="ka-GE"/>
              </w:rPr>
              <w:t xml:space="preserve">თარიღი და დრო: </w:t>
            </w:r>
            <w:r w:rsidRPr="000E2949">
              <w:rPr>
                <w:lang w:val="ka-GE"/>
              </w:rPr>
              <w:t>27-28 თებერვალი</w:t>
            </w:r>
          </w:p>
          <w:p w:rsidR="00EE181B" w:rsidRPr="000E2949" w:rsidRDefault="00EE181B" w:rsidP="00EE181B">
            <w:pPr>
              <w:pStyle w:val="BodyText"/>
              <w:tabs>
                <w:tab w:val="left" w:pos="426"/>
              </w:tabs>
              <w:ind w:left="175"/>
              <w:rPr>
                <w:b/>
                <w:lang w:val="ka-GE"/>
              </w:rPr>
            </w:pPr>
            <w:r w:rsidRPr="000E2949">
              <w:rPr>
                <w:b/>
                <w:lang w:val="ka-GE"/>
              </w:rPr>
              <w:t xml:space="preserve">ადგილი: </w:t>
            </w:r>
          </w:p>
          <w:p w:rsidR="00EE181B" w:rsidRPr="000E2949" w:rsidRDefault="00EE181B" w:rsidP="00EE181B">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ნიუსი  ტელევიზიით</w:t>
            </w:r>
          </w:p>
          <w:p w:rsidR="00EE181B" w:rsidRPr="000E2949" w:rsidRDefault="00EE181B" w:rsidP="00EE181B">
            <w:pPr>
              <w:pStyle w:val="BodyText"/>
              <w:tabs>
                <w:tab w:val="left" w:pos="426"/>
              </w:tabs>
              <w:ind w:left="175"/>
              <w:rPr>
                <w:lang w:val="ka-GE"/>
              </w:rPr>
            </w:pPr>
            <w:r w:rsidRPr="000E2949">
              <w:rPr>
                <w:b/>
                <w:lang w:val="ka-GE"/>
              </w:rPr>
              <w:t xml:space="preserve">მიზანი და მნიშვნელობა: </w:t>
            </w:r>
            <w:r w:rsidRPr="000E2949">
              <w:rPr>
                <w:lang w:val="ka-GE"/>
              </w:rPr>
              <w:t>ნავიგაციის პროექტის ფარგლებში საჯარო რეესტრის საველე ოპერატორები ქუთაისში  საზოგადოებრივი მნიშვნელობის ყველა გეოგრაფიული მონაცემს აღწერენ.</w:t>
            </w:r>
          </w:p>
          <w:p w:rsidR="00EE181B" w:rsidRPr="000E2949" w:rsidRDefault="00EE181B" w:rsidP="00EE181B">
            <w:pPr>
              <w:pStyle w:val="BodyText"/>
              <w:tabs>
                <w:tab w:val="left" w:pos="426"/>
              </w:tabs>
              <w:ind w:left="175"/>
              <w:rPr>
                <w:lang w:val="ka-GE"/>
              </w:rPr>
            </w:pPr>
            <w:r w:rsidRPr="000E2949">
              <w:rPr>
                <w:lang w:val="ka-GE"/>
              </w:rPr>
              <w:t>ეროვნული სანავიგაციო სისტემის შექმნა და საქართველოს გეოგრაფიული მონაცემების  გლობალურ სანავიგაციო სისტემებში ინტეგრაცია საქართველოს მთავრობის ოთხპუნქტიანი გეგმის შესრულების ნაწილია. 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0E2949" w:rsidRDefault="00EE181B" w:rsidP="00EE181B">
            <w:pPr>
              <w:pStyle w:val="BodyText"/>
              <w:tabs>
                <w:tab w:val="left" w:pos="426"/>
              </w:tabs>
              <w:ind w:left="175"/>
              <w:rPr>
                <w:lang w:val="ka-GE"/>
              </w:rPr>
            </w:pPr>
            <w:r w:rsidRPr="000E2949">
              <w:rPr>
                <w:lang w:val="ka-GE"/>
              </w:rPr>
              <w:t>საჯარო რეესტრი ინფორმაციას მსოფლიო ლიდერ სანავიგაციო კომპანიებსაც (Google, Tomtom) მიაწვდის, რომლებიც  მონაცემებს თავიანთ პროდუქტებში ასახავენ. </w:t>
            </w:r>
          </w:p>
          <w:p w:rsidR="00EE181B" w:rsidRPr="000E2949" w:rsidRDefault="00EE181B" w:rsidP="00EE181B">
            <w:pPr>
              <w:pStyle w:val="BodyText"/>
              <w:tabs>
                <w:tab w:val="left" w:pos="426"/>
              </w:tabs>
              <w:ind w:left="175"/>
              <w:rPr>
                <w:lang w:val="ka-GE"/>
              </w:rPr>
            </w:pPr>
            <w:r w:rsidRPr="000E2949">
              <w:rPr>
                <w:b/>
                <w:lang w:val="ka-GE"/>
              </w:rPr>
              <w:t xml:space="preserve">ძირითადი გზავნილები: </w:t>
            </w:r>
            <w:r w:rsidRPr="000E2949">
              <w:rPr>
                <w:lang w:val="ka-GE"/>
              </w:rPr>
              <w:t>პროექტი ხელს შეუწყობს ქვეყნის პოპულარიზაციას, ეკონომიკური პოტენციალის გაუმჯობესებას, ინფრასტრუქტურისა და ქვეყანაში ტურიზმის  განვითარებას.</w:t>
            </w:r>
          </w:p>
          <w:p w:rsidR="00EE181B" w:rsidRPr="000E2949" w:rsidRDefault="00EE181B" w:rsidP="00EE181B">
            <w:pPr>
              <w:pStyle w:val="BodyText"/>
              <w:tabs>
                <w:tab w:val="left" w:pos="426"/>
              </w:tabs>
              <w:ind w:left="175"/>
              <w:rPr>
                <w:lang w:val="ka-GE"/>
              </w:rPr>
            </w:pPr>
            <w:r w:rsidRPr="000E2949">
              <w:rPr>
                <w:lang w:val="ka-GE"/>
              </w:rPr>
              <w:t>მსოფლიოს წამყვან სანავიგაციო პროდუქტებში საქართველოს შესახებ გეოგრაფიული მონაცემები განთავსდება.</w:t>
            </w:r>
          </w:p>
          <w:p w:rsidR="00EE181B" w:rsidRPr="000E2949" w:rsidRDefault="00EE181B" w:rsidP="00EE181B">
            <w:pPr>
              <w:pStyle w:val="BodyText"/>
              <w:tabs>
                <w:tab w:val="left" w:pos="426"/>
              </w:tabs>
              <w:ind w:left="175"/>
              <w:rPr>
                <w:b/>
                <w:lang w:val="ka-GE"/>
              </w:rPr>
            </w:pPr>
            <w:r w:rsidRPr="000E2949">
              <w:rPr>
                <w:b/>
                <w:lang w:val="ka-GE"/>
              </w:rPr>
              <w:t xml:space="preserve">რისკები:  </w:t>
            </w:r>
            <w:r w:rsidRPr="000E2949">
              <w:rPr>
                <w:lang w:val="ka-GE"/>
              </w:rPr>
              <w:t>ვერ ვხედავთ რისკებს</w:t>
            </w:r>
          </w:p>
          <w:p w:rsidR="00EE181B" w:rsidRPr="000E2949" w:rsidRDefault="00EE181B" w:rsidP="00EE181B">
            <w:pPr>
              <w:pStyle w:val="BodyText"/>
              <w:tabs>
                <w:tab w:val="left" w:pos="426"/>
              </w:tabs>
              <w:ind w:left="175"/>
              <w:rPr>
                <w:b/>
                <w:lang w:val="ka-GE"/>
              </w:rPr>
            </w:pPr>
            <w:r w:rsidRPr="000E2949">
              <w:rPr>
                <w:b/>
                <w:lang w:val="ka-GE"/>
              </w:rPr>
              <w:t xml:space="preserve">მთავარი უწყება: </w:t>
            </w:r>
            <w:r w:rsidRPr="000E2949">
              <w:rPr>
                <w:lang w:val="ka-GE"/>
              </w:rPr>
              <w:t>საჯარო რეესტრის ეროვნული სააგენტო</w:t>
            </w:r>
          </w:p>
          <w:p w:rsidR="00EE181B" w:rsidRPr="000E2949" w:rsidRDefault="00EE181B" w:rsidP="00EE181B">
            <w:pPr>
              <w:pStyle w:val="BodyText"/>
              <w:tabs>
                <w:tab w:val="left" w:pos="426"/>
              </w:tabs>
              <w:ind w:left="175"/>
              <w:rPr>
                <w:b/>
                <w:lang w:val="ka-GE"/>
              </w:rPr>
            </w:pPr>
            <w:r w:rsidRPr="000E2949">
              <w:rPr>
                <w:b/>
                <w:lang w:val="ka-GE"/>
              </w:rPr>
              <w:t xml:space="preserve">დამატებითი უწყება/უწყებები:  </w:t>
            </w:r>
          </w:p>
          <w:p w:rsidR="00EE181B" w:rsidRPr="000E2949" w:rsidRDefault="00EE181B" w:rsidP="00EE181B">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პროექტის შედეგად  ნებისმიერ მომხმარებელს გაუმარტივდება ადგილმდებარეობის იდენტიფიცირება, დანიშნულების ადგილამდე მისასვლელი ოპტიმალური მარშრუტის შერჩევა, დროისა და მანძილის განსაზღვრა.</w:t>
            </w:r>
          </w:p>
          <w:p w:rsidR="00EE181B" w:rsidRPr="000E2949" w:rsidRDefault="00EE181B" w:rsidP="00EE181B">
            <w:pPr>
              <w:pStyle w:val="BodyText"/>
              <w:tabs>
                <w:tab w:val="left" w:pos="426"/>
              </w:tabs>
              <w:ind w:left="175"/>
              <w:rPr>
                <w:lang w:val="ka-GE"/>
              </w:rPr>
            </w:pPr>
            <w:r w:rsidRPr="000E2949">
              <w:rPr>
                <w:lang w:val="ka-GE"/>
              </w:rPr>
              <w:t>სანავიგაციო სისტემებსა და ციფრულ რუკებზე  გამოსახული  ბიზნესობიექტები ადგილობრივი და უცხოელი ტურისტებისთვის გაცილებით ცნობადი და იოლად მოსაძებნი გახდება,  რაც  ადგილობრივი ბიზნესის განვითარებას  შეუწყობს ხელს.</w:t>
            </w:r>
          </w:p>
          <w:p w:rsidR="00EE181B" w:rsidRPr="000E2949" w:rsidRDefault="00EE181B" w:rsidP="00EE181B">
            <w:pPr>
              <w:pStyle w:val="BodyText"/>
              <w:tabs>
                <w:tab w:val="left" w:pos="426"/>
              </w:tabs>
              <w:ind w:left="175"/>
              <w:rPr>
                <w:b/>
                <w:lang w:val="ka-GE"/>
              </w:rPr>
            </w:pPr>
            <w:r w:rsidRPr="000E2949">
              <w:rPr>
                <w:b/>
                <w:lang w:val="ka-GE"/>
              </w:rPr>
              <w:lastRenderedPageBreak/>
              <w:t xml:space="preserve">მთავარი სპიკერი: </w:t>
            </w:r>
            <w:r w:rsidRPr="000E2949">
              <w:rPr>
                <w:lang w:val="ka-GE"/>
              </w:rPr>
              <w:t>გიორგი პეტრიაშვილი</w:t>
            </w:r>
          </w:p>
          <w:p w:rsidR="00EE181B" w:rsidRPr="000E2949" w:rsidRDefault="00EE181B" w:rsidP="00EE181B">
            <w:pPr>
              <w:pStyle w:val="BodyText"/>
              <w:tabs>
                <w:tab w:val="left" w:pos="426"/>
              </w:tabs>
              <w:ind w:left="175"/>
              <w:rPr>
                <w:b/>
                <w:lang w:val="ka-GE"/>
              </w:rPr>
            </w:pPr>
            <w:r w:rsidRPr="000E2949">
              <w:rPr>
                <w:b/>
                <w:lang w:val="ka-GE"/>
              </w:rPr>
              <w:t xml:space="preserve">მოწვეული სტუმრები:  </w:t>
            </w:r>
          </w:p>
          <w:p w:rsidR="00EE181B" w:rsidRPr="000E2949" w:rsidRDefault="00EE181B" w:rsidP="00EE181B">
            <w:pPr>
              <w:pStyle w:val="BodyText"/>
              <w:tabs>
                <w:tab w:val="left" w:pos="426"/>
              </w:tabs>
              <w:ind w:left="175"/>
              <w:rPr>
                <w:b/>
                <w:lang w:val="ka-GE"/>
              </w:rPr>
            </w:pPr>
            <w:r w:rsidRPr="000E2949">
              <w:rPr>
                <w:b/>
                <w:lang w:val="ka-GE"/>
              </w:rPr>
              <w:t xml:space="preserve">გაშუქება - </w:t>
            </w:r>
            <w:r w:rsidRPr="000E2949">
              <w:rPr>
                <w:lang w:val="ka-GE"/>
              </w:rPr>
              <w:t>ტელევიზიები, სააგენტოები, facebook, ვებგვერდი, Intra</w:t>
            </w:r>
          </w:p>
        </w:tc>
      </w:tr>
    </w:tbl>
    <w:p w:rsidR="00497AAA" w:rsidRPr="000E2949" w:rsidRDefault="00497AAA" w:rsidP="00497AAA">
      <w:pPr>
        <w:rPr>
          <w:rFonts w:ascii="Sylfaen" w:hAnsi="Sylfaen"/>
          <w:sz w:val="24"/>
          <w:szCs w:val="24"/>
          <w:lang w:val="ka-GE"/>
        </w:rPr>
      </w:pPr>
    </w:p>
    <w:p w:rsidR="00497AAA" w:rsidRPr="000E2949" w:rsidRDefault="00497AAA" w:rsidP="00497AAA">
      <w:pPr>
        <w:rPr>
          <w:rFonts w:ascii="Sylfaen" w:hAnsi="Sylfaen"/>
          <w:sz w:val="24"/>
          <w:szCs w:val="24"/>
          <w:lang w:val="ka-GE"/>
        </w:rPr>
      </w:pPr>
      <w:r w:rsidRPr="000E2949">
        <w:rPr>
          <w:rFonts w:ascii="Sylfaen" w:hAnsi="Sylfaen"/>
          <w:sz w:val="24"/>
          <w:szCs w:val="24"/>
          <w:lang w:val="ka-GE"/>
        </w:rPr>
        <w:br w:type="page"/>
      </w:r>
    </w:p>
    <w:p w:rsidR="00497AAA" w:rsidRPr="000E2949" w:rsidRDefault="00497AAA" w:rsidP="00497AAA">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97AAA">
            <w:pPr>
              <w:pStyle w:val="BodyText"/>
              <w:tabs>
                <w:tab w:val="left" w:pos="426"/>
              </w:tabs>
              <w:ind w:left="151"/>
              <w:rPr>
                <w:rFonts w:eastAsia="Times New Roman"/>
                <w:b/>
                <w:bCs/>
                <w:lang w:val="ka-GE"/>
              </w:rPr>
            </w:pPr>
            <w:r w:rsidRPr="000E2949">
              <w:rPr>
                <w:rFonts w:eastAsia="Times New Roman"/>
                <w:b/>
                <w:bCs/>
                <w:lang w:val="ka-GE"/>
              </w:rPr>
              <w:t>28 თებერვალი</w:t>
            </w:r>
            <w:r w:rsidRPr="000E2949">
              <w:rPr>
                <w:rFonts w:eastAsia="Times New Roman"/>
                <w:b/>
                <w:bCs/>
              </w:rPr>
              <w:br/>
            </w:r>
            <w:r w:rsidRPr="000E2949">
              <w:rPr>
                <w:rFonts w:eastAsia="Times New Roman"/>
                <w:b/>
                <w:bCs/>
                <w:lang w:val="ka-GE"/>
              </w:rPr>
              <w:t>ოთხშაბათი</w:t>
            </w:r>
          </w:p>
        </w:tc>
      </w:tr>
      <w:tr w:rsidR="00497AAA" w:rsidRPr="000E2949" w:rsidTr="004A10F2">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ind w:left="0"/>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rFonts w:eastAsia="Times New Roman"/>
                <w:b/>
                <w:bCs/>
                <w:lang w:val="ka-GE"/>
              </w:rPr>
            </w:pPr>
          </w:p>
        </w:tc>
      </w:tr>
      <w:tr w:rsidR="00497AAA" w:rsidRPr="000E2949"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51"/>
              <w:rPr>
                <w:rFonts w:eastAsia="Times New Roman"/>
                <w:b/>
                <w:bCs/>
                <w:lang w:val="ka-GE"/>
              </w:rPr>
            </w:pPr>
          </w:p>
        </w:tc>
      </w:tr>
      <w:tr w:rsidR="00497AAA" w:rsidRPr="000E2949"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0E2949" w:rsidRDefault="00877F50" w:rsidP="004A10F2">
            <w:pPr>
              <w:pStyle w:val="BodyText"/>
              <w:tabs>
                <w:tab w:val="left" w:pos="426"/>
              </w:tabs>
              <w:ind w:left="175"/>
              <w:rPr>
                <w:b/>
                <w:lang w:val="ka-GE"/>
              </w:rPr>
            </w:pPr>
            <w:r w:rsidRPr="000E2949">
              <w:rPr>
                <w:b/>
                <w:lang w:val="ka-GE"/>
              </w:rPr>
              <w:t>იუსტიციის სამინისტრო</w:t>
            </w:r>
          </w:p>
          <w:p w:rsidR="00877F50" w:rsidRPr="000E2949" w:rsidRDefault="00877F50" w:rsidP="00877F50">
            <w:pPr>
              <w:pStyle w:val="BodyText"/>
              <w:tabs>
                <w:tab w:val="left" w:pos="426"/>
              </w:tabs>
              <w:ind w:left="175"/>
              <w:rPr>
                <w:b/>
                <w:lang w:val="ka-GE"/>
              </w:rPr>
            </w:pPr>
            <w:r w:rsidRPr="000E2949">
              <w:rPr>
                <w:b/>
                <w:lang w:val="ka-GE"/>
              </w:rPr>
              <w:t xml:space="preserve">ყოველკვირეული რუბრიკა პირველი რესპუბლიკის შესახებ </w:t>
            </w:r>
          </w:p>
          <w:p w:rsidR="00877F50" w:rsidRPr="000E2949" w:rsidRDefault="00877F50" w:rsidP="00877F50">
            <w:pPr>
              <w:pStyle w:val="BodyText"/>
              <w:tabs>
                <w:tab w:val="left" w:pos="426"/>
              </w:tabs>
              <w:ind w:left="175"/>
              <w:rPr>
                <w:b/>
                <w:lang w:val="ka-GE"/>
              </w:rPr>
            </w:pPr>
            <w:r w:rsidRPr="000E2949">
              <w:rPr>
                <w:b/>
                <w:lang w:val="ka-GE"/>
              </w:rPr>
              <w:t>მთავარი უწყება: </w:t>
            </w:r>
            <w:r w:rsidRPr="000E2949">
              <w:rPr>
                <w:lang w:val="ka-GE"/>
              </w:rPr>
              <w:t>ეროვნული არქივი</w:t>
            </w:r>
            <w:r w:rsidRPr="000E2949">
              <w:rPr>
                <w:b/>
                <w:lang w:val="ka-GE"/>
              </w:rPr>
              <w:t xml:space="preserve"> </w:t>
            </w:r>
          </w:p>
          <w:p w:rsidR="00877F50" w:rsidRPr="000E2949" w:rsidRDefault="00877F50" w:rsidP="00877F50">
            <w:pPr>
              <w:pStyle w:val="BodyText"/>
              <w:tabs>
                <w:tab w:val="left" w:pos="426"/>
              </w:tabs>
              <w:ind w:left="175"/>
              <w:rPr>
                <w:b/>
                <w:lang w:val="ka-GE"/>
              </w:rPr>
            </w:pPr>
            <w:r w:rsidRPr="000E2949">
              <w:rPr>
                <w:b/>
                <w:lang w:val="ka-GE"/>
              </w:rPr>
              <w:t>ღონისძიების თარიღი და დრო: </w:t>
            </w:r>
            <w:r w:rsidRPr="000E2949">
              <w:rPr>
                <w:lang w:val="ka-GE"/>
              </w:rPr>
              <w:t>28 თებერვალი</w:t>
            </w:r>
          </w:p>
          <w:p w:rsidR="00877F50" w:rsidRPr="000E2949" w:rsidRDefault="00877F50" w:rsidP="00877F50">
            <w:pPr>
              <w:pStyle w:val="BodyText"/>
              <w:tabs>
                <w:tab w:val="left" w:pos="426"/>
              </w:tabs>
              <w:ind w:left="175"/>
              <w:rPr>
                <w:b/>
                <w:lang w:val="ka-GE"/>
              </w:rPr>
            </w:pPr>
            <w:r w:rsidRPr="000E2949">
              <w:rPr>
                <w:b/>
                <w:lang w:val="ka-GE"/>
              </w:rPr>
              <w:t>ღონისძიების ადგილი: </w:t>
            </w:r>
            <w:r w:rsidRPr="000E2949">
              <w:rPr>
                <w:lang w:val="ka-GE"/>
              </w:rPr>
              <w:t>ტელეკომპანია იმედი</w:t>
            </w:r>
          </w:p>
          <w:p w:rsidR="00877F50" w:rsidRPr="000E2949" w:rsidRDefault="00877F50" w:rsidP="00877F50">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ტელეკომპანია იმედისა და ეროვნული არქივის ერთობლივი პროექტის ფარგლებში, კვირაში ერთხელ, „იმედის დილის“ პირდაპირ ეთერში, მაყურებელს მიეწოდება ინფორმაცია საქართველოს პირველი რესპუბლიკის მნიშვნელოვანი დოკუმენტების შესახებ, რომელსაც ეროვნული არქივი ინახავს. დოკუმენტები ასახავ როგოც 1918-1921 წლების ისტორიას, ასევე ხელისუფლებაში მოღვაწე ადამიანების ბიოგრაფიას. ღონისძიება იმართება პირველი რესპუბლიკის დაფუძნებიდან 100 წლის იუბილეს ფარგლებში</w:t>
            </w:r>
          </w:p>
          <w:p w:rsidR="00877F50" w:rsidRPr="000E2949" w:rsidRDefault="00877F50" w:rsidP="00877F50">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გადაცემა „იმედის დღის“ მაყურებელი მიიღებს ინფორმაციას დამფუძნებელი კრების წევრი ქალების შესახებ.</w:t>
            </w:r>
            <w:r w:rsidRPr="000E2949">
              <w:rPr>
                <w:b/>
                <w:lang w:val="ka-GE"/>
              </w:rPr>
              <w:t xml:space="preserve"> </w:t>
            </w:r>
          </w:p>
          <w:p w:rsidR="00877F50" w:rsidRPr="000E2949" w:rsidRDefault="00877F50" w:rsidP="00877F50">
            <w:pPr>
              <w:pStyle w:val="BodyText"/>
              <w:tabs>
                <w:tab w:val="left" w:pos="426"/>
              </w:tabs>
              <w:ind w:left="175"/>
              <w:rPr>
                <w:b/>
                <w:lang w:val="ka-GE"/>
              </w:rPr>
            </w:pPr>
            <w:r w:rsidRPr="000E2949">
              <w:rPr>
                <w:b/>
                <w:lang w:val="ka-GE"/>
              </w:rPr>
              <w:t xml:space="preserve">ძირითადი გზავნილები:  </w:t>
            </w:r>
          </w:p>
          <w:p w:rsidR="00877F50" w:rsidRPr="000E2949" w:rsidRDefault="00877F50" w:rsidP="00877F50">
            <w:pPr>
              <w:pStyle w:val="BodyText"/>
              <w:tabs>
                <w:tab w:val="left" w:pos="426"/>
              </w:tabs>
              <w:ind w:left="175"/>
              <w:rPr>
                <w:b/>
                <w:lang w:val="ka-GE"/>
              </w:rPr>
            </w:pPr>
            <w:r w:rsidRPr="000E2949">
              <w:rPr>
                <w:b/>
                <w:lang w:val="ka-GE"/>
              </w:rPr>
              <w:t>რისკები: </w:t>
            </w:r>
            <w:r w:rsidRPr="000E2949">
              <w:rPr>
                <w:lang w:val="ka-GE"/>
              </w:rPr>
              <w:t>არ არსებობს</w:t>
            </w:r>
          </w:p>
          <w:p w:rsidR="00877F50" w:rsidRPr="000E2949" w:rsidRDefault="00877F50" w:rsidP="00877F50">
            <w:pPr>
              <w:pStyle w:val="BodyText"/>
              <w:tabs>
                <w:tab w:val="left" w:pos="426"/>
              </w:tabs>
              <w:ind w:left="175"/>
              <w:rPr>
                <w:b/>
                <w:lang w:val="ka-GE"/>
              </w:rPr>
            </w:pPr>
            <w:r w:rsidRPr="000E2949">
              <w:rPr>
                <w:b/>
                <w:lang w:val="ka-GE"/>
              </w:rPr>
              <w:t>დამატებითი უწყება/უწყებები: </w:t>
            </w:r>
          </w:p>
          <w:p w:rsidR="00877F50" w:rsidRPr="000E2949" w:rsidRDefault="00877F50" w:rsidP="00877F50">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პროექტის ფარგლებში საზოგადოებას საშუალება ეძლევა იხილოს მნიშვნელოვანი დოკუმენტები და მიიღოს უფრო ვრცელი ინფორმაცია საქართველოს პირველი დემოკრატიული რესპუბლიკის შესახებ</w:t>
            </w:r>
          </w:p>
          <w:p w:rsidR="00877F50" w:rsidRPr="000E2949" w:rsidRDefault="00877F50" w:rsidP="00877F50">
            <w:pPr>
              <w:pStyle w:val="BodyText"/>
              <w:tabs>
                <w:tab w:val="left" w:pos="426"/>
              </w:tabs>
              <w:ind w:left="175"/>
              <w:rPr>
                <w:b/>
                <w:lang w:val="ka-GE"/>
              </w:rPr>
            </w:pPr>
            <w:r w:rsidRPr="000E2949">
              <w:rPr>
                <w:b/>
                <w:lang w:val="ka-GE"/>
              </w:rPr>
              <w:t>მთავარი სპიკერი: -</w:t>
            </w:r>
          </w:p>
          <w:p w:rsidR="00877F50" w:rsidRPr="000E2949" w:rsidRDefault="00877F50" w:rsidP="00877F50">
            <w:pPr>
              <w:pStyle w:val="BodyText"/>
              <w:tabs>
                <w:tab w:val="left" w:pos="426"/>
              </w:tabs>
              <w:ind w:left="175"/>
              <w:rPr>
                <w:b/>
                <w:lang w:val="ka-GE"/>
              </w:rPr>
            </w:pPr>
            <w:r w:rsidRPr="000E2949">
              <w:rPr>
                <w:b/>
                <w:lang w:val="ka-GE"/>
              </w:rPr>
              <w:t>მოწვეული სტუმრები: -</w:t>
            </w:r>
          </w:p>
          <w:p w:rsidR="00877F50" w:rsidRPr="000E2949" w:rsidRDefault="00877F50" w:rsidP="00877F50">
            <w:pPr>
              <w:pStyle w:val="BodyText"/>
              <w:tabs>
                <w:tab w:val="left" w:pos="426"/>
              </w:tabs>
              <w:ind w:left="175"/>
              <w:rPr>
                <w:b/>
                <w:lang w:val="ka-GE"/>
              </w:rPr>
            </w:pPr>
            <w:r w:rsidRPr="000E2949">
              <w:rPr>
                <w:b/>
                <w:lang w:val="ka-GE"/>
              </w:rPr>
              <w:t xml:space="preserve">გაშუქება: </w:t>
            </w:r>
            <w:r w:rsidRPr="000E2949">
              <w:rPr>
                <w:lang w:val="ka-GE"/>
              </w:rPr>
              <w:t>ტელეკომპანია იმედი</w:t>
            </w:r>
          </w:p>
        </w:tc>
      </w:tr>
      <w:tr w:rsidR="00497AAA" w:rsidRPr="000E2949" w:rsidTr="004A10F2">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497AAA" w:rsidRPr="000E2949" w:rsidRDefault="0086255A" w:rsidP="004A10F2">
            <w:pPr>
              <w:pStyle w:val="BodyText"/>
              <w:tabs>
                <w:tab w:val="left" w:pos="426"/>
              </w:tabs>
              <w:ind w:left="175"/>
              <w:rPr>
                <w:b/>
                <w:lang w:val="ka-GE"/>
              </w:rPr>
            </w:pPr>
            <w:r w:rsidRPr="000E2949">
              <w:rPr>
                <w:b/>
                <w:lang w:val="ka-GE"/>
              </w:rPr>
              <w:t>იუსტიციის სამინისტრო</w:t>
            </w:r>
          </w:p>
          <w:p w:rsidR="0086255A" w:rsidRPr="000E2949" w:rsidRDefault="0086255A" w:rsidP="0086255A">
            <w:pPr>
              <w:pStyle w:val="BodyText"/>
              <w:tabs>
                <w:tab w:val="left" w:pos="426"/>
              </w:tabs>
              <w:ind w:left="175"/>
              <w:rPr>
                <w:b/>
                <w:lang w:val="ka-GE"/>
              </w:rPr>
            </w:pPr>
            <w:r w:rsidRPr="000E2949">
              <w:rPr>
                <w:b/>
                <w:lang w:val="ka-GE"/>
              </w:rPr>
              <w:t>მალე - ლანჩხუთში საზოგადოებრივი ცენტრი გაიხსნება / წინამოსამზადებელი სამუშაოების თაობაზე მაუწყებელთა ალიანსთან კომენტარების გაკეთება. თბილისში კომენტარს გააკეთებს სსგს თავმჯდომარე სოსო გიორგძე, რომელსაც ალიანსი აუტვირთავს  გურიის რეგიონს გურია ტვ-ს.  </w:t>
            </w:r>
          </w:p>
          <w:p w:rsidR="0086255A" w:rsidRPr="000E2949" w:rsidRDefault="0086255A" w:rsidP="0086255A">
            <w:pPr>
              <w:pStyle w:val="BodyText"/>
              <w:tabs>
                <w:tab w:val="left" w:pos="426"/>
              </w:tabs>
              <w:ind w:left="175"/>
              <w:rPr>
                <w:b/>
                <w:lang w:val="ka-GE"/>
              </w:rPr>
            </w:pPr>
            <w:r w:rsidRPr="000E2949">
              <w:rPr>
                <w:b/>
                <w:lang w:val="ka-GE"/>
              </w:rPr>
              <w:lastRenderedPageBreak/>
              <w:t>მთავარი უწყება: </w:t>
            </w:r>
            <w:r w:rsidRPr="000E2949">
              <w:rPr>
                <w:lang w:val="ka-GE"/>
              </w:rPr>
              <w:t>იუსტიციის სამინისტრო, სახელმწიფო სერვისების განვითარების სააგენტო (საზოგადოებრივი ცენტრების პროექტი)</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ღონისძიების თარიღი და დრო: </w:t>
            </w:r>
            <w:r w:rsidRPr="000E2949">
              <w:rPr>
                <w:lang w:val="ka-GE"/>
              </w:rPr>
              <w:t>28 თებერვალი</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ღონისძიების ადგილი: </w:t>
            </w:r>
            <w:r w:rsidRPr="000E2949">
              <w:rPr>
                <w:lang w:val="ka-GE"/>
              </w:rPr>
              <w:t>ლანჩუხუთი</w:t>
            </w:r>
          </w:p>
          <w:p w:rsidR="0086255A" w:rsidRPr="000E2949" w:rsidRDefault="0086255A" w:rsidP="0086255A">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საქართველოს იუსტიციის მინისტრის თეა წულუკიანი საზოგადოებრივ ცენტრს გახსნის</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მიზანი და მნიშვნელობა: </w:t>
            </w:r>
            <w:r w:rsidRPr="000E2949">
              <w:rPr>
                <w:lang w:val="ka-GE"/>
              </w:rPr>
              <w:t>მოსახლეობას პირველად მიეცემა საშუალება, ისარგებლოს 200-ზე მეტი საჯარო და კერძო სერვისით. უფასო ინტერნეტით უზრუნველყოფილი კომპიუტერებით და ვიდეოკონფერენციის აპარატურით. ადგილობრივები ისარგებლებენ როგორც მატერიალური სახით არსებული წიგნებით, ისე ელექტრონული ბიბლიოთეკითაც. რაც შეეხება საზოგადოებრივი ცენტრის თანამედროვე ტექნიკით აღჭურვილ საკონფერენციო დარბაზს, აღნიშნული ინფრასტრუქტურით სარგებლობა მკვიდრ მოსახლეობასთან ერთად ცენტრალური და ადგილობრივი ხელისუფლების, სამოქალაქო სექტორის წარმომადგენლებსაც შეეძლებათ.</w:t>
            </w:r>
          </w:p>
          <w:p w:rsidR="0086255A" w:rsidRPr="000E2949" w:rsidRDefault="0086255A" w:rsidP="0086255A">
            <w:pPr>
              <w:pStyle w:val="BodyText"/>
              <w:tabs>
                <w:tab w:val="left" w:pos="426"/>
              </w:tabs>
              <w:ind w:left="175"/>
              <w:rPr>
                <w:b/>
                <w:lang w:val="ka-GE"/>
              </w:rPr>
            </w:pPr>
            <w:r w:rsidRPr="000E2949">
              <w:rPr>
                <w:b/>
                <w:lang w:val="ka-GE"/>
              </w:rPr>
              <w:t>ძირითადი გზავნილები: </w:t>
            </w:r>
            <w:r w:rsidRPr="000E2949">
              <w:rPr>
                <w:lang w:val="ka-GE"/>
              </w:rPr>
              <w:t>200-ზე მეტი საჯარო და კერძო სერვისი ადგილიდან გაუსვლელად, პირველად ქალაქად/სოფლად უფასო უკაბელო ინტერნეტი, ბიბლიოთეკაზე ხელმისაწვდომობა და სხვა.</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რისკები: </w:t>
            </w:r>
            <w:r w:rsidRPr="000E2949">
              <w:rPr>
                <w:lang w:val="ka-GE"/>
              </w:rPr>
              <w:t>მშენებლობის პროცესის დასრულების დაგვიანება; გახსნის თარიღი გადაიდება.</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დამატებითი უწყება/უწყებები: </w:t>
            </w:r>
            <w:r w:rsidRPr="000E2949">
              <w:rPr>
                <w:lang w:val="ka-GE"/>
              </w:rPr>
              <w:t>ევროკავშირი, კერძო კომპანიები: მაგთი, ლიბერთი, პარტნიორი საჯარო სტრუქტურები, ადგილობრივი თვითმმართველობები.</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ქალაქში ასობით სერვისის ადგილზე მიღება, დროისა და ხარჯების დაზოგვა. მომსახურება კომპორტულ გარემოში, ადგილობრივი ინფრასტრუქტურის განვითარება.</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 xml:space="preserve">გაშუქება: </w:t>
            </w:r>
            <w:r w:rsidRPr="000E2949">
              <w:rPr>
                <w:lang w:val="ka-GE"/>
              </w:rPr>
              <w:t>სატელევიზიო გაშუქება, ინფორმაციის დაგზავნა ინტერნეთ საკომუნიკაციო საშუალებებით, სიახლის სოციალურ ქსელში განთავსება/რეკლამირება.</w:t>
            </w:r>
          </w:p>
        </w:tc>
      </w:tr>
    </w:tbl>
    <w:p w:rsidR="00497AAA" w:rsidRPr="000E2949" w:rsidRDefault="00497AAA" w:rsidP="00497AAA">
      <w:pPr>
        <w:rPr>
          <w:rFonts w:ascii="Sylfaen" w:eastAsiaTheme="minorEastAsia" w:hAnsi="Sylfaen" w:cs="Sylfaen"/>
          <w:sz w:val="24"/>
          <w:szCs w:val="24"/>
          <w:lang w:val="ka-GE"/>
        </w:rPr>
      </w:pPr>
    </w:p>
    <w:p w:rsidR="00497AAA" w:rsidRPr="000E2949" w:rsidRDefault="00497AAA" w:rsidP="00497AAA">
      <w:pPr>
        <w:pStyle w:val="BodyText"/>
        <w:tabs>
          <w:tab w:val="left" w:pos="426"/>
        </w:tabs>
        <w:ind w:left="0"/>
        <w:rPr>
          <w:lang w:val="ka-GE"/>
        </w:rPr>
      </w:pPr>
    </w:p>
    <w:p w:rsidR="00497AAA" w:rsidRPr="000E2949" w:rsidRDefault="00497AAA">
      <w:pPr>
        <w:rPr>
          <w:rFonts w:ascii="Sylfaen" w:hAnsi="Sylfaen"/>
          <w:sz w:val="24"/>
          <w:szCs w:val="24"/>
          <w:lang w:val="ka-GE"/>
        </w:rPr>
      </w:pPr>
      <w:r w:rsidRPr="000E2949">
        <w:rPr>
          <w:rFonts w:ascii="Sylfaen" w:hAnsi="Sylfaen"/>
          <w:sz w:val="24"/>
          <w:szCs w:val="24"/>
          <w:lang w:val="ka-GE"/>
        </w:rPr>
        <w:br w:type="page"/>
      </w:r>
    </w:p>
    <w:p w:rsidR="00497AAA" w:rsidRPr="000E2949" w:rsidRDefault="00497AAA" w:rsidP="00497AAA">
      <w:pPr>
        <w:ind w:firstLine="720"/>
        <w:rPr>
          <w:rFonts w:ascii="Sylfaen" w:hAnsi="Sylfaen"/>
          <w:sz w:val="24"/>
          <w:szCs w:val="24"/>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A10F2">
            <w:pPr>
              <w:pStyle w:val="BodyText"/>
              <w:tabs>
                <w:tab w:val="left" w:pos="426"/>
              </w:tabs>
              <w:ind w:left="151"/>
              <w:rPr>
                <w:rFonts w:eastAsia="Times New Roman"/>
                <w:b/>
                <w:bCs/>
                <w:lang w:val="ka-GE"/>
              </w:rPr>
            </w:pPr>
            <w:r w:rsidRPr="000E2949">
              <w:rPr>
                <w:rFonts w:eastAsia="Times New Roman"/>
                <w:b/>
                <w:bCs/>
                <w:lang w:val="ka-GE"/>
              </w:rPr>
              <w:t>1 მარტი</w:t>
            </w:r>
            <w:r w:rsidRPr="000E2949">
              <w:rPr>
                <w:rFonts w:eastAsia="Times New Roman"/>
                <w:b/>
                <w:bCs/>
              </w:rPr>
              <w:br/>
            </w:r>
            <w:r w:rsidRPr="000E2949">
              <w:rPr>
                <w:rFonts w:eastAsia="Times New Roman"/>
                <w:b/>
                <w:bCs/>
                <w:lang w:val="ka-GE"/>
              </w:rPr>
              <w:t>ხუთშაბათი</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0E2949" w:rsidRDefault="00FC39EF" w:rsidP="004A10F2">
            <w:pPr>
              <w:pStyle w:val="BodyText"/>
              <w:tabs>
                <w:tab w:val="left" w:pos="426"/>
              </w:tabs>
              <w:ind w:left="151"/>
              <w:rPr>
                <w:b/>
                <w:lang w:val="ka-GE"/>
              </w:rPr>
            </w:pPr>
            <w:r w:rsidRPr="00321E99">
              <w:rPr>
                <w:rFonts w:eastAsia="Times New Roman"/>
                <w:b/>
                <w:color w:val="000000"/>
                <w:lang w:val="ka-GE"/>
              </w:rPr>
              <w:t>10.00-13.</w:t>
            </w:r>
            <w:r w:rsidRPr="00FC39EF">
              <w:rPr>
                <w:rFonts w:eastAsia="Times New Roman"/>
                <w:b/>
                <w:color w:val="000000"/>
                <w:lang w:val="ka-GE"/>
              </w:rPr>
              <w:t>00 - მთავრობის სხდომა</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254C7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A10F2" w:rsidRPr="000E2949" w:rsidRDefault="004A10F2" w:rsidP="004A10F2">
            <w:pPr>
              <w:pStyle w:val="BodyText"/>
              <w:tabs>
                <w:tab w:val="left" w:pos="426"/>
              </w:tabs>
              <w:ind w:left="175"/>
              <w:rPr>
                <w:b/>
                <w:lang w:val="ka-GE"/>
              </w:rPr>
            </w:pPr>
            <w:r w:rsidRPr="000E2949">
              <w:rPr>
                <w:b/>
                <w:lang w:val="ka-GE"/>
              </w:rPr>
              <w:t>დევნილთა სამინისტრო</w:t>
            </w:r>
          </w:p>
          <w:p w:rsidR="004A10F2" w:rsidRPr="000E2949" w:rsidRDefault="004A10F2" w:rsidP="004A10F2">
            <w:pPr>
              <w:pStyle w:val="BodyText"/>
              <w:tabs>
                <w:tab w:val="left" w:pos="426"/>
              </w:tabs>
              <w:ind w:left="175"/>
              <w:rPr>
                <w:b/>
                <w:lang w:val="ka-GE"/>
              </w:rPr>
            </w:pPr>
            <w:r w:rsidRPr="000E2949">
              <w:rPr>
                <w:b/>
                <w:lang w:val="ka-GE"/>
              </w:rPr>
              <w:t>ფოთის დევნილთა ჩასახლებაში საბავშო ბაღი იხსნება</w:t>
            </w:r>
          </w:p>
          <w:p w:rsidR="004A10F2" w:rsidRPr="000E2949" w:rsidRDefault="004A10F2" w:rsidP="004A10F2">
            <w:pPr>
              <w:pStyle w:val="BodyText"/>
              <w:tabs>
                <w:tab w:val="left" w:pos="426"/>
              </w:tabs>
              <w:ind w:left="175"/>
              <w:rPr>
                <w:b/>
                <w:lang w:val="ka-GE"/>
              </w:rPr>
            </w:pPr>
            <w:r w:rsidRPr="000E2949">
              <w:rPr>
                <w:b/>
                <w:lang w:val="ka-GE"/>
              </w:rPr>
              <w:t xml:space="preserve">თარიღი და დრო: </w:t>
            </w:r>
            <w:r w:rsidRPr="000E2949">
              <w:rPr>
                <w:lang w:val="ka-GE"/>
              </w:rPr>
              <w:t>01.03.2018; 14:00 საათი</w:t>
            </w:r>
          </w:p>
          <w:p w:rsidR="004A10F2" w:rsidRPr="000E2949" w:rsidRDefault="004A10F2" w:rsidP="004A10F2">
            <w:pPr>
              <w:pStyle w:val="BodyText"/>
              <w:tabs>
                <w:tab w:val="left" w:pos="426"/>
              </w:tabs>
              <w:ind w:left="175"/>
              <w:rPr>
                <w:b/>
                <w:lang w:val="ka-GE"/>
              </w:rPr>
            </w:pPr>
            <w:r w:rsidRPr="000E2949">
              <w:rPr>
                <w:b/>
                <w:lang w:val="ka-GE"/>
              </w:rPr>
              <w:t xml:space="preserve">ადგილი: </w:t>
            </w:r>
            <w:r w:rsidRPr="000E2949">
              <w:rPr>
                <w:lang w:val="ka-GE"/>
              </w:rPr>
              <w:t>ფოთი, მალთაყვის დასახლება</w:t>
            </w:r>
          </w:p>
          <w:p w:rsidR="004A10F2" w:rsidRPr="000E2949" w:rsidRDefault="004A10F2" w:rsidP="004A10F2">
            <w:pPr>
              <w:pStyle w:val="BodyText"/>
              <w:tabs>
                <w:tab w:val="left" w:pos="426"/>
              </w:tabs>
              <w:ind w:left="175"/>
              <w:rPr>
                <w:lang w:val="ka-GE"/>
              </w:rPr>
            </w:pPr>
            <w:r w:rsidRPr="000E2949">
              <w:rPr>
                <w:b/>
                <w:lang w:val="ka-GE"/>
              </w:rPr>
              <w:t xml:space="preserve">ღონისძიების შესახებ (აღწერა): </w:t>
            </w:r>
            <w:r w:rsidRPr="000E2949">
              <w:rPr>
                <w:lang w:val="ka-GE"/>
              </w:rPr>
              <w:t xml:space="preserve">ფოთში, დევნილთა დასახლებაში 100 აღსაზრდელზე გათვლილი საბავშვო ბაღი აშენდა. </w:t>
            </w:r>
          </w:p>
          <w:p w:rsidR="004A10F2" w:rsidRPr="000E2949" w:rsidRDefault="004A10F2" w:rsidP="004A10F2">
            <w:pPr>
              <w:pStyle w:val="BodyText"/>
              <w:tabs>
                <w:tab w:val="left" w:pos="426"/>
              </w:tabs>
              <w:ind w:left="175"/>
              <w:rPr>
                <w:lang w:val="ka-GE"/>
              </w:rPr>
            </w:pPr>
            <w:r w:rsidRPr="000E2949">
              <w:rPr>
                <w:lang w:val="ka-GE"/>
              </w:rPr>
              <w:t>ახალ დასახლებაში, სადაც 1 244 დევნილი ოჯახი ცხოვრობს, ამ დრომდე არც ერთი საბავშვო ბაღი არ ფუნქციონირებდა. ადაპტირებული ბაღის მშენებლობა 2017 წლის ივნისში, ლტოლვილთა დანიის საბჭოსა და პოლონეთის მთავრობის დაფინანსებით დაიწყო. პროექტის ღირებულება 385 000 ლარს შეადგენს.</w:t>
            </w:r>
          </w:p>
          <w:p w:rsidR="004A10F2" w:rsidRPr="000E2949" w:rsidRDefault="004A10F2" w:rsidP="004A10F2">
            <w:pPr>
              <w:pStyle w:val="BodyText"/>
              <w:tabs>
                <w:tab w:val="left" w:pos="426"/>
              </w:tabs>
              <w:ind w:left="175"/>
              <w:rPr>
                <w:lang w:val="ka-GE"/>
              </w:rPr>
            </w:pPr>
            <w:r w:rsidRPr="000E2949">
              <w:rPr>
                <w:lang w:val="ka-GE"/>
              </w:rPr>
              <w:t xml:space="preserve">ეზოს კეთილმოწყობასა და ინვენტარით აღჭურვას ადგილობრივი მუნიციპალიტეტი აფინანსებს.  დევნილთა საარსებო წყაროებით უზრუნველყოფის სააგენტო საბავშვო ბაღს მუსიკალურ ინსტრუმენტს გადასცემს. </w:t>
            </w:r>
          </w:p>
          <w:p w:rsidR="004A10F2" w:rsidRPr="000E2949" w:rsidRDefault="004A10F2" w:rsidP="004A10F2">
            <w:pPr>
              <w:pStyle w:val="BodyText"/>
              <w:tabs>
                <w:tab w:val="left" w:pos="426"/>
              </w:tabs>
              <w:ind w:left="175"/>
              <w:rPr>
                <w:b/>
                <w:lang w:val="ka-GE"/>
              </w:rPr>
            </w:pPr>
            <w:r w:rsidRPr="000E2949">
              <w:rPr>
                <w:lang w:val="ka-GE"/>
              </w:rPr>
              <w:t xml:space="preserve">საბავშვო ბაღში ჩასახლებაში მცხოვრები 14 დევნილი დასაქმდება. </w:t>
            </w:r>
          </w:p>
          <w:p w:rsidR="004A10F2" w:rsidRPr="000E2949" w:rsidRDefault="004A10F2" w:rsidP="004A10F2">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დევნილთა ახალ ჩასახლებებში ინფრასტრუქტურის მოწყობა;</w:t>
            </w:r>
          </w:p>
          <w:p w:rsidR="004A10F2" w:rsidRPr="000E2949" w:rsidRDefault="004A10F2" w:rsidP="004A10F2">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 xml:space="preserve">ახალ ჩასახლებაში, დევნილთა საჭიროებების გათვალისწინებით, საბავშვო ბაღი აშენდა;  დევნილ ოჯახებს აღარ მოუწევთ ბავშვების შორ მანძილზე ტარება; შეიქმნა დამატებითი სამუშაო ადგილები დევნილებისთვის. </w:t>
            </w:r>
            <w:r w:rsidRPr="000E2949">
              <w:rPr>
                <w:b/>
                <w:lang w:val="ka-GE"/>
              </w:rPr>
              <w:t xml:space="preserve">   </w:t>
            </w:r>
          </w:p>
          <w:p w:rsidR="004A10F2" w:rsidRPr="000E2949" w:rsidRDefault="004A10F2" w:rsidP="004A10F2">
            <w:pPr>
              <w:pStyle w:val="BodyText"/>
              <w:tabs>
                <w:tab w:val="left" w:pos="426"/>
              </w:tabs>
              <w:ind w:left="175"/>
              <w:rPr>
                <w:b/>
                <w:lang w:val="ka-GE"/>
              </w:rPr>
            </w:pPr>
            <w:r w:rsidRPr="000E2949">
              <w:rPr>
                <w:b/>
                <w:lang w:val="ka-GE"/>
              </w:rPr>
              <w:t xml:space="preserve">რისკები (თუ არ არის, მიუთითეთ):  </w:t>
            </w:r>
          </w:p>
          <w:p w:rsidR="004A10F2" w:rsidRPr="000E2949" w:rsidRDefault="004A10F2" w:rsidP="004A10F2">
            <w:pPr>
              <w:pStyle w:val="BodyText"/>
              <w:tabs>
                <w:tab w:val="left" w:pos="426"/>
              </w:tabs>
              <w:ind w:left="175"/>
              <w:rPr>
                <w:b/>
                <w:lang w:val="ka-GE"/>
              </w:rPr>
            </w:pPr>
            <w:r w:rsidRPr="000E2949">
              <w:rPr>
                <w:b/>
                <w:lang w:val="ka-GE"/>
              </w:rPr>
              <w:t xml:space="preserve">მთავარი უწყება: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w:t>
            </w:r>
          </w:p>
          <w:p w:rsidR="004A10F2" w:rsidRPr="000E2949" w:rsidRDefault="004A10F2" w:rsidP="004A10F2">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ფოთის მერია;</w:t>
            </w:r>
          </w:p>
          <w:p w:rsidR="004A10F2" w:rsidRPr="000E2949" w:rsidRDefault="004A10F2" w:rsidP="004A10F2">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ამ დრომდე ფოთის ახალ ჩასახლებაში მცხოვრებ დევნილებს დიდი მანძილის გავლა უწევდათ ბავშვების ბაღში მისაყვანად. 1000-ზე მეტი დევნილი ოჯახისთვის ეს პრობლემა გადაიჭრება.</w:t>
            </w:r>
          </w:p>
          <w:p w:rsidR="004A10F2" w:rsidRPr="000E2949" w:rsidRDefault="004A10F2" w:rsidP="004A10F2">
            <w:pPr>
              <w:pStyle w:val="BodyText"/>
              <w:tabs>
                <w:tab w:val="left" w:pos="426"/>
              </w:tabs>
              <w:ind w:left="175"/>
              <w:rPr>
                <w:b/>
                <w:lang w:val="ka-GE"/>
              </w:rPr>
            </w:pPr>
            <w:r w:rsidRPr="000E2949">
              <w:rPr>
                <w:b/>
                <w:lang w:val="ka-GE"/>
              </w:rPr>
              <w:t xml:space="preserve">მთავარი სპიკერი: </w:t>
            </w:r>
            <w:r w:rsidRPr="000E2949">
              <w:rPr>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მინისტრი სოზარ სუბარი;</w:t>
            </w:r>
          </w:p>
          <w:p w:rsidR="004A10F2" w:rsidRPr="000E2949" w:rsidRDefault="004A10F2" w:rsidP="004A10F2">
            <w:pPr>
              <w:pStyle w:val="BodyText"/>
              <w:tabs>
                <w:tab w:val="left" w:pos="426"/>
              </w:tabs>
              <w:ind w:left="175"/>
              <w:rPr>
                <w:b/>
                <w:lang w:val="ka-GE"/>
              </w:rPr>
            </w:pPr>
            <w:r w:rsidRPr="000E2949">
              <w:rPr>
                <w:b/>
                <w:lang w:val="ka-GE"/>
              </w:rPr>
              <w:t xml:space="preserve">მოწვეული სტუმრები: </w:t>
            </w:r>
            <w:r w:rsidRPr="000E2949">
              <w:rPr>
                <w:lang w:val="ka-GE"/>
              </w:rPr>
              <w:t>ფოთის მერი გოჩა კურდღელია, ლტოლვილთა დანიის საბჭოსა და პოლონეთის საელჩოს წარმომადგენლები;</w:t>
            </w:r>
          </w:p>
          <w:p w:rsidR="00497AAA" w:rsidRPr="000E2949" w:rsidRDefault="004A10F2" w:rsidP="004A10F2">
            <w:pPr>
              <w:pStyle w:val="BodyText"/>
              <w:tabs>
                <w:tab w:val="left" w:pos="426"/>
              </w:tabs>
              <w:ind w:left="175"/>
              <w:rPr>
                <w:b/>
                <w:lang w:val="ka-GE"/>
              </w:rPr>
            </w:pPr>
            <w:r w:rsidRPr="000E2949">
              <w:rPr>
                <w:b/>
                <w:lang w:val="ka-GE"/>
              </w:rPr>
              <w:lastRenderedPageBreak/>
              <w:t xml:space="preserve">გაშუქება: </w:t>
            </w:r>
            <w:r w:rsidRPr="000E2949">
              <w:rPr>
                <w:lang w:val="ka-GE"/>
              </w:rPr>
              <w:t>ტელევიზიები, საინფორმაციო სააგენტოები, სამინისტროს ვებ-გვერდი და სოციალური ქსელები (Facebook, Youtube, Myvideo, Twitter, Instagram, Flickr).</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86255A" w:rsidRPr="000E2949" w:rsidRDefault="0086255A" w:rsidP="0086255A">
            <w:pPr>
              <w:pStyle w:val="BodyText"/>
              <w:tabs>
                <w:tab w:val="left" w:pos="426"/>
              </w:tabs>
              <w:ind w:left="175"/>
              <w:rPr>
                <w:b/>
                <w:lang w:val="ka-GE"/>
              </w:rPr>
            </w:pPr>
            <w:r w:rsidRPr="000E2949">
              <w:rPr>
                <w:b/>
                <w:lang w:val="ka-GE"/>
              </w:rPr>
              <w:t>იუსტიციის სამინისტრო</w:t>
            </w:r>
          </w:p>
          <w:p w:rsidR="0086255A" w:rsidRPr="000E2949" w:rsidRDefault="0086255A" w:rsidP="0086255A">
            <w:pPr>
              <w:pStyle w:val="BodyText"/>
              <w:tabs>
                <w:tab w:val="left" w:pos="426"/>
              </w:tabs>
              <w:ind w:left="175"/>
              <w:rPr>
                <w:b/>
                <w:lang w:val="ka-GE"/>
              </w:rPr>
            </w:pPr>
            <w:r w:rsidRPr="000E2949">
              <w:rPr>
                <w:b/>
                <w:lang w:val="ka-GE"/>
              </w:rPr>
              <w:t>რეპორტაჟი საჯარო რეესტრის თანამშრომლის შესახებ</w:t>
            </w:r>
          </w:p>
          <w:p w:rsidR="0086255A" w:rsidRPr="000E2949" w:rsidRDefault="0086255A" w:rsidP="0086255A">
            <w:pPr>
              <w:pStyle w:val="BodyText"/>
              <w:tabs>
                <w:tab w:val="left" w:pos="426"/>
              </w:tabs>
              <w:ind w:left="175"/>
              <w:rPr>
                <w:b/>
                <w:lang w:val="ka-GE"/>
              </w:rPr>
            </w:pPr>
            <w:r w:rsidRPr="000E2949">
              <w:rPr>
                <w:b/>
                <w:lang w:val="ka-GE"/>
              </w:rPr>
              <w:t xml:space="preserve">თარიღი და დრო: </w:t>
            </w:r>
            <w:r w:rsidRPr="000E2949">
              <w:rPr>
                <w:lang w:val="ka-GE"/>
              </w:rPr>
              <w:t>1 ან 2 მარტი (დაზუსტდება)</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 xml:space="preserve">ადგილი: </w:t>
            </w:r>
          </w:p>
          <w:p w:rsidR="0086255A" w:rsidRPr="000E2949" w:rsidRDefault="0086255A" w:rsidP="0086255A">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რეპორტაჟების ციკლი საჯარო რეესტრის ეროვნული საგენტოს თანამშრომლების შესახებ. მორიგი რეპორტაჟი სამეწარმეო რეესტრის  თანამშრომლის, პარაოლიმპიელი სპორტსმენის იაგო გორგოძის შესახებ.</w:t>
            </w:r>
          </w:p>
          <w:p w:rsidR="0086255A" w:rsidRPr="000E2949" w:rsidRDefault="0086255A" w:rsidP="0086255A">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საზოგადოებას გავაცნოთ საჯარო რეესტრის თანამშრომლები, მათი საინტერესო და განსხვავებული ისტორიები.</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საჯარო რეესტრში სხვადსხვა მხრივ ბევრი საინტერესო ადამიანი მუშაობს, რომლებიც ერთგულად ემსახურებიან საქმეს, სახელმწიფოსა და მოქალაქეების ინტერესებს.</w:t>
            </w:r>
          </w:p>
          <w:p w:rsidR="0086255A" w:rsidRPr="000E2949" w:rsidRDefault="0086255A" w:rsidP="0086255A">
            <w:pPr>
              <w:pStyle w:val="BodyText"/>
              <w:tabs>
                <w:tab w:val="left" w:pos="426"/>
              </w:tabs>
              <w:ind w:left="175"/>
              <w:rPr>
                <w:b/>
                <w:lang w:val="ka-GE"/>
              </w:rPr>
            </w:pPr>
            <w:r w:rsidRPr="000E2949">
              <w:rPr>
                <w:b/>
                <w:lang w:val="ka-GE"/>
              </w:rPr>
              <w:t xml:space="preserve">რისკები: </w:t>
            </w:r>
            <w:r w:rsidRPr="000E2949">
              <w:rPr>
                <w:lang w:val="ka-GE"/>
              </w:rPr>
              <w:t>რისკებს ვერ ვხედავთ</w:t>
            </w:r>
          </w:p>
          <w:p w:rsidR="0086255A" w:rsidRPr="000E2949" w:rsidRDefault="0086255A" w:rsidP="0086255A">
            <w:pPr>
              <w:pStyle w:val="BodyText"/>
              <w:tabs>
                <w:tab w:val="left" w:pos="426"/>
              </w:tabs>
              <w:ind w:left="175"/>
              <w:rPr>
                <w:b/>
                <w:lang w:val="ka-GE"/>
              </w:rPr>
            </w:pPr>
            <w:r w:rsidRPr="000E2949">
              <w:rPr>
                <w:b/>
                <w:lang w:val="ka-GE"/>
              </w:rPr>
              <w:t xml:space="preserve">მთავარი უწყება: </w:t>
            </w:r>
            <w:r w:rsidRPr="000E2949">
              <w:rPr>
                <w:lang w:val="ka-GE"/>
              </w:rPr>
              <w:t>საჯარო რეესტრის ეროვნული სააგენტო</w:t>
            </w:r>
          </w:p>
          <w:p w:rsidR="0086255A" w:rsidRPr="000E2949" w:rsidRDefault="0086255A" w:rsidP="0086255A">
            <w:pPr>
              <w:pStyle w:val="BodyText"/>
              <w:tabs>
                <w:tab w:val="left" w:pos="426"/>
              </w:tabs>
              <w:ind w:left="175"/>
              <w:rPr>
                <w:b/>
                <w:lang w:val="ka-GE"/>
              </w:rPr>
            </w:pPr>
            <w:r w:rsidRPr="000E2949">
              <w:rPr>
                <w:b/>
                <w:lang w:val="ka-GE"/>
              </w:rPr>
              <w:t xml:space="preserve">დამატებითი უწყება/უწყებები:  </w:t>
            </w:r>
          </w:p>
          <w:p w:rsidR="0086255A" w:rsidRPr="000E2949" w:rsidRDefault="0086255A" w:rsidP="0086255A">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მოქალაქე შეიტყობს საჯარო რეესტრის თანამშრომლების ადამიანურ ისტორიებს, დაინახავს მათში თანამოქალაქეს, რომელიც მისი ინტერესებისთვის ერთგულად მუშაობს.</w:t>
            </w:r>
            <w:r w:rsidRPr="000E2949">
              <w:rPr>
                <w:b/>
                <w:lang w:val="ka-GE"/>
              </w:rPr>
              <w:t xml:space="preserve"> </w:t>
            </w:r>
          </w:p>
          <w:p w:rsidR="0086255A" w:rsidRPr="000E2949" w:rsidRDefault="0086255A" w:rsidP="0086255A">
            <w:pPr>
              <w:pStyle w:val="BodyText"/>
              <w:tabs>
                <w:tab w:val="left" w:pos="426"/>
              </w:tabs>
              <w:ind w:left="175"/>
              <w:rPr>
                <w:b/>
                <w:lang w:val="ka-GE"/>
              </w:rPr>
            </w:pPr>
            <w:r w:rsidRPr="000E2949">
              <w:rPr>
                <w:b/>
                <w:lang w:val="ka-GE"/>
              </w:rPr>
              <w:t xml:space="preserve">მთავარი სპიკერი: </w:t>
            </w:r>
            <w:r w:rsidRPr="000E2949">
              <w:rPr>
                <w:lang w:val="ka-GE"/>
              </w:rPr>
              <w:t>პირველი რეპორტაჟის რესპოდენტია ციალა ჯალაბაძე</w:t>
            </w:r>
          </w:p>
          <w:p w:rsidR="0086255A" w:rsidRPr="000E2949" w:rsidRDefault="0086255A" w:rsidP="0086255A">
            <w:pPr>
              <w:pStyle w:val="BodyText"/>
              <w:tabs>
                <w:tab w:val="left" w:pos="426"/>
              </w:tabs>
              <w:ind w:left="175"/>
              <w:rPr>
                <w:b/>
                <w:lang w:val="ka-GE"/>
              </w:rPr>
            </w:pPr>
            <w:r w:rsidRPr="000E2949">
              <w:rPr>
                <w:b/>
                <w:lang w:val="ka-GE"/>
              </w:rPr>
              <w:t xml:space="preserve">მოწვეული სტუმრები:  </w:t>
            </w:r>
          </w:p>
          <w:p w:rsidR="00497AAA" w:rsidRPr="000E2949" w:rsidRDefault="0086255A" w:rsidP="0086255A">
            <w:pPr>
              <w:pStyle w:val="BodyText"/>
              <w:tabs>
                <w:tab w:val="left" w:pos="426"/>
              </w:tabs>
              <w:ind w:left="175"/>
              <w:rPr>
                <w:b/>
                <w:lang w:val="ka-GE"/>
              </w:rPr>
            </w:pPr>
            <w:r w:rsidRPr="000E2949">
              <w:rPr>
                <w:b/>
                <w:lang w:val="ka-GE"/>
              </w:rPr>
              <w:t xml:space="preserve">გაშუქება - </w:t>
            </w:r>
            <w:r w:rsidRPr="000E2949">
              <w:rPr>
                <w:lang w:val="ka-GE"/>
              </w:rPr>
              <w:t>facebook, სააგენტოები, ვებგვერდი, Intra</w:t>
            </w:r>
          </w:p>
        </w:tc>
      </w:tr>
    </w:tbl>
    <w:p w:rsidR="00497AAA" w:rsidRPr="000E2949" w:rsidRDefault="00497AAA" w:rsidP="00497AAA">
      <w:pPr>
        <w:rPr>
          <w:rFonts w:ascii="Sylfaen" w:eastAsiaTheme="minorEastAsia" w:hAnsi="Sylfaen" w:cs="Sylfaen"/>
          <w:sz w:val="24"/>
          <w:szCs w:val="24"/>
          <w:lang w:val="ka-GE"/>
        </w:rPr>
      </w:pPr>
    </w:p>
    <w:p w:rsidR="00497AAA" w:rsidRPr="000E2949" w:rsidRDefault="00497AAA" w:rsidP="00497AAA">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97AAA">
            <w:pPr>
              <w:pStyle w:val="BodyText"/>
              <w:tabs>
                <w:tab w:val="left" w:pos="426"/>
              </w:tabs>
              <w:ind w:left="151"/>
              <w:rPr>
                <w:rFonts w:eastAsia="Times New Roman"/>
                <w:b/>
                <w:bCs/>
                <w:lang w:val="ka-GE"/>
              </w:rPr>
            </w:pPr>
            <w:r w:rsidRPr="000E2949">
              <w:rPr>
                <w:rFonts w:eastAsia="Times New Roman"/>
                <w:b/>
                <w:bCs/>
                <w:lang w:val="ka-GE"/>
              </w:rPr>
              <w:t>2 მარტი</w:t>
            </w:r>
            <w:r w:rsidRPr="000E2949">
              <w:rPr>
                <w:rFonts w:eastAsia="Times New Roman"/>
                <w:b/>
                <w:bCs/>
                <w:lang w:val="ka-GE"/>
              </w:rPr>
              <w:br/>
              <w:t>პარასკევი</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color w:val="FF0000"/>
                <w:lang w:val="ka-GE"/>
              </w:rPr>
              <w:t>PM</w:t>
            </w: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254C75"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972B43" w:rsidP="004A10F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3A345D" w:rsidRPr="000E2949" w:rsidRDefault="003A345D" w:rsidP="003A345D">
            <w:pPr>
              <w:pStyle w:val="BodyText"/>
              <w:tabs>
                <w:tab w:val="left" w:pos="426"/>
              </w:tabs>
              <w:ind w:left="175"/>
              <w:rPr>
                <w:b/>
                <w:lang w:val="ka-GE"/>
              </w:rPr>
            </w:pPr>
            <w:r w:rsidRPr="000E2949">
              <w:rPr>
                <w:b/>
                <w:lang w:val="ka-GE"/>
              </w:rPr>
              <w:t>თავდაცვის სამინისტრო</w:t>
            </w:r>
          </w:p>
          <w:p w:rsidR="003A345D" w:rsidRPr="000E2949" w:rsidRDefault="003A345D" w:rsidP="003A345D">
            <w:pPr>
              <w:pStyle w:val="BodyText"/>
              <w:tabs>
                <w:tab w:val="left" w:pos="426"/>
              </w:tabs>
              <w:ind w:left="175"/>
              <w:rPr>
                <w:b/>
                <w:lang w:val="ka-GE"/>
              </w:rPr>
            </w:pPr>
            <w:r w:rsidRPr="000E2949">
              <w:rPr>
                <w:b/>
                <w:lang w:val="ka-GE"/>
              </w:rPr>
              <w:t>საქართველოს თავდაცვის მინისტრის ოფიციალური ვიზიტი სომხეთის რესპუბლიკაში</w:t>
            </w:r>
          </w:p>
          <w:p w:rsidR="003A345D" w:rsidRPr="000E2949" w:rsidRDefault="003A345D" w:rsidP="003A345D">
            <w:pPr>
              <w:pStyle w:val="BodyText"/>
              <w:tabs>
                <w:tab w:val="left" w:pos="426"/>
              </w:tabs>
              <w:ind w:left="175"/>
              <w:rPr>
                <w:b/>
                <w:lang w:val="ka-GE"/>
              </w:rPr>
            </w:pPr>
            <w:r w:rsidRPr="000E2949">
              <w:rPr>
                <w:b/>
                <w:lang w:val="ka-GE"/>
              </w:rPr>
              <w:t xml:space="preserve">თარიღი და დრო:  </w:t>
            </w:r>
            <w:r w:rsidRPr="000E2949">
              <w:rPr>
                <w:lang w:val="ka-GE"/>
              </w:rPr>
              <w:t>2-3 მარტი</w:t>
            </w:r>
          </w:p>
          <w:p w:rsidR="003A345D" w:rsidRPr="000E2949" w:rsidRDefault="003A345D" w:rsidP="003A345D">
            <w:pPr>
              <w:pStyle w:val="BodyText"/>
              <w:tabs>
                <w:tab w:val="left" w:pos="426"/>
              </w:tabs>
              <w:ind w:left="175"/>
              <w:rPr>
                <w:b/>
                <w:lang w:val="ka-GE"/>
              </w:rPr>
            </w:pPr>
            <w:r w:rsidRPr="000E2949">
              <w:rPr>
                <w:b/>
                <w:lang w:val="ka-GE"/>
              </w:rPr>
              <w:t xml:space="preserve">ადგილი: </w:t>
            </w:r>
            <w:r w:rsidRPr="000E2949">
              <w:rPr>
                <w:lang w:val="ka-GE"/>
              </w:rPr>
              <w:t>ერევანი, სომხეთის რესპუბლიკა</w:t>
            </w:r>
          </w:p>
          <w:p w:rsidR="003A345D" w:rsidRPr="000E2949" w:rsidRDefault="003A345D" w:rsidP="003A345D">
            <w:pPr>
              <w:pStyle w:val="BodyText"/>
              <w:tabs>
                <w:tab w:val="left" w:pos="426"/>
              </w:tabs>
              <w:ind w:left="175"/>
              <w:rPr>
                <w:b/>
                <w:lang w:val="ka-GE"/>
              </w:rPr>
            </w:pPr>
            <w:r w:rsidRPr="000E2949">
              <w:rPr>
                <w:b/>
                <w:lang w:val="ka-GE"/>
              </w:rPr>
              <w:t xml:space="preserve">ღონისძიების შესახებ (აღწერა): </w:t>
            </w:r>
            <w:r w:rsidRPr="000E2949">
              <w:rPr>
                <w:lang w:val="ka-GE"/>
              </w:rPr>
              <w:t>საქართველოს თავდაცვის მინისტრის ლევან იზორიას ოფიციალური ვიზიტი სომხეთის რესპუბლიკაში. საქართველოს თავდაცვის მინისტრის ხელმძღვანელს სომეხი კოლეგა ვიგენ სარგსიანი უმასპინძლებს. დახვედრის ოფიციალური ცერემონიალის შემდეგ მინისტრებს შორის გაიმართება შეხვედრა, ხოლო შემდეგ ხელი მოეწერება საქართველოსა და სომხეთის თავდაცვის სამინისტროებს შორის ორმხრივი თანამშრომლობის გეგმას.</w:t>
            </w:r>
            <w:r w:rsidRPr="000E2949">
              <w:rPr>
                <w:b/>
                <w:lang w:val="ka-GE"/>
              </w:rPr>
              <w:t xml:space="preserve"> </w:t>
            </w:r>
          </w:p>
          <w:p w:rsidR="003A345D" w:rsidRPr="000E2949" w:rsidRDefault="003A345D" w:rsidP="003A345D">
            <w:pPr>
              <w:pStyle w:val="BodyText"/>
              <w:tabs>
                <w:tab w:val="left" w:pos="426"/>
              </w:tabs>
              <w:ind w:left="175"/>
              <w:rPr>
                <w:b/>
                <w:lang w:val="ka-GE"/>
              </w:rPr>
            </w:pPr>
            <w:r w:rsidRPr="000E2949">
              <w:rPr>
                <w:b/>
                <w:lang w:val="ka-GE"/>
              </w:rPr>
              <w:t xml:space="preserve">მიზანი და მნიშვნელობა: </w:t>
            </w:r>
            <w:r w:rsidRPr="000E2949">
              <w:rPr>
                <w:lang w:val="ka-GE"/>
              </w:rPr>
              <w:t>საქართველოსა და სომხეთს შორის თანამშორმლობის გაღრმავება.</w:t>
            </w:r>
            <w:r w:rsidRPr="000E2949">
              <w:rPr>
                <w:b/>
                <w:lang w:val="ka-GE"/>
              </w:rPr>
              <w:t xml:space="preserve"> </w:t>
            </w:r>
          </w:p>
          <w:p w:rsidR="003A345D" w:rsidRPr="000E2949" w:rsidRDefault="003A345D" w:rsidP="003A345D">
            <w:pPr>
              <w:pStyle w:val="BodyText"/>
              <w:tabs>
                <w:tab w:val="left" w:pos="426"/>
              </w:tabs>
              <w:ind w:left="175"/>
              <w:rPr>
                <w:b/>
                <w:lang w:val="ka-GE"/>
              </w:rPr>
            </w:pPr>
            <w:r w:rsidRPr="000E2949">
              <w:rPr>
                <w:b/>
                <w:lang w:val="ka-GE"/>
              </w:rPr>
              <w:t xml:space="preserve">ძირითადი გზავნილები: </w:t>
            </w:r>
            <w:r w:rsidRPr="000E2949">
              <w:rPr>
                <w:lang w:val="ka-GE"/>
              </w:rPr>
              <w:t>საქართველოსა და სომხეთს ისტორიულად ძალიან კეთილმეზობლური და მეგობრული ურთიერთობა აქვთ და ეს მომავალშიც უნდა განმტკიცდეს და გაძლიერდეს;  რეგიონული უსაფრთხოება და მშვიდობა ორივე ქვეყნის ინტერესშია და ყველაფერს გავაკეთებთ მშვიდობის შესანარჩუნებლად; ქართველი და სომეხი სამხედროები ერთმანეთის მხარდამხარ ებრძვიან ტერორიზმს და მხარს უჭერენ მსოფლიო მშვიდობასა და სტაბილურობას.</w:t>
            </w:r>
          </w:p>
          <w:p w:rsidR="003A345D" w:rsidRPr="000E2949" w:rsidRDefault="003A345D" w:rsidP="003A345D">
            <w:pPr>
              <w:pStyle w:val="BodyText"/>
              <w:tabs>
                <w:tab w:val="left" w:pos="426"/>
              </w:tabs>
              <w:ind w:left="175"/>
              <w:rPr>
                <w:b/>
                <w:lang w:val="ka-GE"/>
              </w:rPr>
            </w:pPr>
            <w:r w:rsidRPr="000E2949">
              <w:rPr>
                <w:b/>
                <w:lang w:val="ka-GE"/>
              </w:rPr>
              <w:t>რისკები (თუ არ არის, მიუთითეთ): -</w:t>
            </w:r>
          </w:p>
          <w:p w:rsidR="003A345D" w:rsidRPr="000E2949" w:rsidRDefault="003A345D" w:rsidP="003A345D">
            <w:pPr>
              <w:pStyle w:val="BodyText"/>
              <w:tabs>
                <w:tab w:val="left" w:pos="426"/>
              </w:tabs>
              <w:ind w:left="175"/>
              <w:rPr>
                <w:b/>
                <w:lang w:val="ka-GE"/>
              </w:rPr>
            </w:pPr>
            <w:r w:rsidRPr="000E2949">
              <w:rPr>
                <w:b/>
                <w:lang w:val="ka-GE"/>
              </w:rPr>
              <w:t xml:space="preserve">მთავარი უწყება: </w:t>
            </w:r>
            <w:r w:rsidRPr="000E2949">
              <w:rPr>
                <w:lang w:val="ka-GE"/>
              </w:rPr>
              <w:t xml:space="preserve">სომხეთის რესპუბლიკის თავდაცვის სამინისტრო </w:t>
            </w:r>
          </w:p>
          <w:p w:rsidR="003A345D" w:rsidRPr="000E2949" w:rsidRDefault="003A345D" w:rsidP="003A345D">
            <w:pPr>
              <w:pStyle w:val="BodyText"/>
              <w:tabs>
                <w:tab w:val="left" w:pos="426"/>
              </w:tabs>
              <w:ind w:left="175"/>
              <w:rPr>
                <w:b/>
                <w:lang w:val="ka-GE"/>
              </w:rPr>
            </w:pPr>
            <w:r w:rsidRPr="000E2949">
              <w:rPr>
                <w:b/>
                <w:lang w:val="ka-GE"/>
              </w:rPr>
              <w:t xml:space="preserve">დამატებითი უწყება/უწყებები: </w:t>
            </w:r>
            <w:r w:rsidRPr="000E2949">
              <w:rPr>
                <w:lang w:val="ka-GE"/>
              </w:rPr>
              <w:t>საქართველოს თავდაცვის სამინისტრო</w:t>
            </w:r>
          </w:p>
          <w:p w:rsidR="003A345D" w:rsidRPr="000E2949" w:rsidRDefault="003A345D" w:rsidP="003A345D">
            <w:pPr>
              <w:pStyle w:val="BodyText"/>
              <w:tabs>
                <w:tab w:val="left" w:pos="426"/>
              </w:tabs>
              <w:ind w:left="175"/>
              <w:rPr>
                <w:b/>
                <w:lang w:val="ka-GE"/>
              </w:rPr>
            </w:pPr>
            <w:r w:rsidRPr="000E2949">
              <w:rPr>
                <w:b/>
                <w:lang w:val="ka-GE"/>
              </w:rPr>
              <w:t xml:space="preserve">მოსალოდნელი შედეგი მოქალაქისთვის: </w:t>
            </w:r>
            <w:r w:rsidRPr="000E2949">
              <w:rPr>
                <w:lang w:val="ka-GE"/>
              </w:rPr>
              <w:t>საქართველოს კეთიმეზობლური ურთიერთობა და თანამშრომლობის გაღრმავება სომხეთის რესპუბლიკასთან ხლს შეუწყობს რეგიონულ მშვიდობასა და სტაბილურობას, რაც ორივე ქვეყნის განვითარებაზე და შესაბამისად, თითოეულ მოქალაქეზე დადებითად აისახება.</w:t>
            </w:r>
            <w:r w:rsidRPr="000E2949">
              <w:rPr>
                <w:b/>
                <w:lang w:val="ka-GE"/>
              </w:rPr>
              <w:t xml:space="preserve">   </w:t>
            </w:r>
          </w:p>
          <w:p w:rsidR="003A345D" w:rsidRPr="000E2949" w:rsidRDefault="003A345D" w:rsidP="003A345D">
            <w:pPr>
              <w:pStyle w:val="BodyText"/>
              <w:tabs>
                <w:tab w:val="left" w:pos="426"/>
              </w:tabs>
              <w:ind w:left="175"/>
              <w:rPr>
                <w:lang w:val="ka-GE"/>
              </w:rPr>
            </w:pPr>
            <w:r w:rsidRPr="000E2949">
              <w:rPr>
                <w:b/>
                <w:lang w:val="ka-GE"/>
              </w:rPr>
              <w:t xml:space="preserve">მთავარი სპიკერი: </w:t>
            </w:r>
            <w:r w:rsidRPr="000E2949">
              <w:rPr>
                <w:lang w:val="ka-GE"/>
              </w:rPr>
              <w:t xml:space="preserve">საქართველოსა და სოხმეთის თავდაცვის მინისტრები - ლევან იზორია და ვიგენ სარგსიანი. </w:t>
            </w:r>
          </w:p>
          <w:p w:rsidR="003A345D" w:rsidRPr="000E2949" w:rsidRDefault="003A345D" w:rsidP="003A345D">
            <w:pPr>
              <w:pStyle w:val="BodyText"/>
              <w:tabs>
                <w:tab w:val="left" w:pos="426"/>
              </w:tabs>
              <w:ind w:left="175"/>
              <w:rPr>
                <w:b/>
                <w:lang w:val="ka-GE"/>
              </w:rPr>
            </w:pPr>
            <w:r w:rsidRPr="000E2949">
              <w:rPr>
                <w:lang w:val="ka-GE"/>
              </w:rPr>
              <w:t>მოწვეული სტუმრები: საქართველოს თავდაცვის სამინისტროს დელეგაცია.</w:t>
            </w:r>
            <w:r w:rsidRPr="000E2949">
              <w:rPr>
                <w:b/>
                <w:lang w:val="ka-GE"/>
              </w:rPr>
              <w:t xml:space="preserve"> </w:t>
            </w:r>
          </w:p>
          <w:p w:rsidR="00497AAA" w:rsidRPr="000E2949" w:rsidRDefault="003A345D" w:rsidP="003A345D">
            <w:pPr>
              <w:pStyle w:val="BodyText"/>
              <w:tabs>
                <w:tab w:val="left" w:pos="426"/>
              </w:tabs>
              <w:ind w:left="175"/>
              <w:rPr>
                <w:b/>
                <w:lang w:val="ka-GE"/>
              </w:rPr>
            </w:pPr>
            <w:r w:rsidRPr="000E2949">
              <w:rPr>
                <w:b/>
                <w:lang w:val="ka-GE"/>
              </w:rPr>
              <w:t xml:space="preserve">გაშუქება: </w:t>
            </w:r>
            <w:r w:rsidRPr="000E2949">
              <w:rPr>
                <w:lang w:val="ka-GE"/>
              </w:rPr>
              <w:t>სომხეთში დელეგაციის შემადგენლობაში იქნება თავდაცვის სამინისტროს სტრატეგიული კომუნიკაციებისა და საზოგადოებასთან ურთიერთობის დეპარტამენტის ოპერატორი, რომელიც  გადაიღებს ვიზიტს. საქართველოში გადმოგზავნის შემდეგ მასალა განთავსდება თავდაცვის  სამინისტროს  ოფიციალურ ვებგვერდსა და ფეისბუქის გვერდზე. გადაღებული მასალა დაეგზავნება საინფორმაციო სააგენტოებს და აეტვირთება ტელევიზიებს: ინტერპრესნიუსი,</w:t>
            </w:r>
            <w:r w:rsidRPr="000E2949">
              <w:rPr>
                <w:b/>
                <w:lang w:val="ka-GE"/>
              </w:rPr>
              <w:t xml:space="preserve"> </w:t>
            </w:r>
            <w:r w:rsidRPr="000E2949">
              <w:rPr>
                <w:lang w:val="ka-GE"/>
              </w:rPr>
              <w:t xml:space="preserve">newsday.ge, </w:t>
            </w:r>
            <w:hyperlink r:id="rId40" w:history="1">
              <w:r w:rsidRPr="000E2949">
                <w:rPr>
                  <w:lang w:val="ka-GE"/>
                </w:rPr>
                <w:t>newspress.ge</w:t>
              </w:r>
            </w:hyperlink>
            <w:r w:rsidRPr="000E2949">
              <w:rPr>
                <w:lang w:val="ka-GE"/>
              </w:rPr>
              <w:t xml:space="preserve">, </w:t>
            </w:r>
            <w:hyperlink r:id="rId41" w:history="1">
              <w:r w:rsidRPr="000E2949">
                <w:rPr>
                  <w:lang w:val="ka-GE"/>
                </w:rPr>
                <w:t>kvira.ge</w:t>
              </w:r>
            </w:hyperlink>
            <w:r w:rsidRPr="000E2949">
              <w:rPr>
                <w:lang w:val="ka-GE"/>
              </w:rPr>
              <w:t xml:space="preserve">, </w:t>
            </w:r>
            <w:hyperlink r:id="rId42" w:history="1">
              <w:r w:rsidRPr="000E2949">
                <w:rPr>
                  <w:lang w:val="ka-GE"/>
                </w:rPr>
                <w:t>for.ge</w:t>
              </w:r>
            </w:hyperlink>
            <w:r w:rsidRPr="000E2949">
              <w:rPr>
                <w:lang w:val="ka-GE"/>
              </w:rPr>
              <w:t xml:space="preserve">,   </w:t>
            </w:r>
            <w:hyperlink r:id="rId43" w:history="1">
              <w:r w:rsidRPr="000E2949">
                <w:rPr>
                  <w:lang w:val="ka-GE"/>
                </w:rPr>
                <w:t>accent.com.ge</w:t>
              </w:r>
            </w:hyperlink>
            <w:r w:rsidRPr="000E2949">
              <w:rPr>
                <w:lang w:val="ka-GE"/>
              </w:rPr>
              <w:t xml:space="preserve">, </w:t>
            </w:r>
            <w:hyperlink r:id="rId44" w:history="1">
              <w:r w:rsidRPr="000E2949">
                <w:rPr>
                  <w:lang w:val="ka-GE"/>
                </w:rPr>
                <w:t>gurianews.ge</w:t>
              </w:r>
            </w:hyperlink>
            <w:r w:rsidRPr="000E2949">
              <w:rPr>
                <w:lang w:val="ka-GE"/>
              </w:rPr>
              <w:t xml:space="preserve">, </w:t>
            </w:r>
            <w:hyperlink r:id="rId45" w:history="1">
              <w:r w:rsidRPr="000E2949">
                <w:rPr>
                  <w:lang w:val="ka-GE"/>
                </w:rPr>
                <w:t>ipress.ge</w:t>
              </w:r>
            </w:hyperlink>
            <w:r w:rsidRPr="000E2949">
              <w:rPr>
                <w:lang w:val="ka-GE"/>
              </w:rPr>
              <w:t xml:space="preserve">, რეპორტიორი, Presa.ge, medianews.ge, </w:t>
            </w:r>
            <w:r w:rsidRPr="000E2949">
              <w:rPr>
                <w:lang w:val="ka-GE"/>
              </w:rPr>
              <w:lastRenderedPageBreak/>
              <w:t>Ambebi.ge,  News.ge, Info9.ge, Sazogadoeba.ge, Mediamall.ge, Ghn.ge, Timer.ge, რუსთავი 2, იმედი, საზოგადოებრივი მაუწყებელი, კავკასია, აჭარა, მაესტრო, ტელეკომპანია „პირველი“, იბერია, რეგიონალურ მაუწყებელთა ასოციაცია, კავკასია, პალიტრა.</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972B43" w:rsidP="004A10F2">
            <w:pPr>
              <w:pStyle w:val="BodyText"/>
              <w:tabs>
                <w:tab w:val="left" w:pos="426"/>
              </w:tabs>
              <w:rPr>
                <w:rFonts w:eastAsia="Times New Roman"/>
                <w:b/>
                <w:bCs/>
                <w:lang w:val="ka-GE"/>
              </w:rPr>
            </w:pPr>
            <w:r w:rsidRPr="000E2949">
              <w:rPr>
                <w:rFonts w:eastAsia="Times New Roman"/>
                <w:b/>
                <w:bCs/>
                <w:lang w:val="ka-GE"/>
              </w:rPr>
              <w:lastRenderedPageBreak/>
              <w:t>2</w:t>
            </w:r>
          </w:p>
        </w:tc>
        <w:tc>
          <w:tcPr>
            <w:tcW w:w="13892" w:type="dxa"/>
            <w:tcBorders>
              <w:top w:val="nil"/>
              <w:left w:val="nil"/>
              <w:bottom w:val="single" w:sz="4" w:space="0" w:color="auto"/>
              <w:right w:val="single" w:sz="4" w:space="0" w:color="auto"/>
            </w:tcBorders>
            <w:shd w:val="clear" w:color="auto" w:fill="auto"/>
          </w:tcPr>
          <w:p w:rsidR="00321B15" w:rsidRPr="000E2949" w:rsidRDefault="00321B15" w:rsidP="00321B15">
            <w:pPr>
              <w:pStyle w:val="BodyText"/>
              <w:tabs>
                <w:tab w:val="left" w:pos="426"/>
              </w:tabs>
              <w:ind w:left="175"/>
              <w:rPr>
                <w:b/>
                <w:lang w:val="ka-GE"/>
              </w:rPr>
            </w:pPr>
            <w:r w:rsidRPr="000E2949">
              <w:rPr>
                <w:b/>
                <w:lang w:val="ka-GE"/>
              </w:rPr>
              <w:t>იუსტიციის სამინისტრო</w:t>
            </w:r>
          </w:p>
          <w:p w:rsidR="00321B15" w:rsidRPr="000E2949" w:rsidRDefault="00321B15" w:rsidP="00321B15">
            <w:pPr>
              <w:pStyle w:val="BodyText"/>
              <w:tabs>
                <w:tab w:val="left" w:pos="426"/>
              </w:tabs>
              <w:ind w:left="175"/>
              <w:rPr>
                <w:b/>
                <w:lang w:val="ka-GE"/>
              </w:rPr>
            </w:pPr>
            <w:r w:rsidRPr="000E2949">
              <w:rPr>
                <w:b/>
                <w:lang w:val="ka-GE"/>
              </w:rPr>
              <w:t xml:space="preserve">რადიო „იმედის“ პირდაპირი გადაცემა - „ერთი ისტორია“ </w:t>
            </w:r>
          </w:p>
          <w:p w:rsidR="00321B15" w:rsidRPr="000E2949" w:rsidRDefault="00321B15" w:rsidP="00321B15">
            <w:pPr>
              <w:pStyle w:val="BodyText"/>
              <w:tabs>
                <w:tab w:val="left" w:pos="426"/>
              </w:tabs>
              <w:ind w:left="175"/>
              <w:rPr>
                <w:b/>
                <w:lang w:val="ka-GE"/>
              </w:rPr>
            </w:pPr>
            <w:r w:rsidRPr="000E2949">
              <w:rPr>
                <w:b/>
                <w:lang w:val="ka-GE"/>
              </w:rPr>
              <w:t>მთავარი უწყება: </w:t>
            </w:r>
            <w:r w:rsidRPr="000E2949">
              <w:rPr>
                <w:lang w:val="ka-GE"/>
              </w:rPr>
              <w:t>ეროვნული არქივი</w:t>
            </w:r>
            <w:r w:rsidRPr="000E2949">
              <w:rPr>
                <w:b/>
                <w:lang w:val="ka-GE"/>
              </w:rPr>
              <w:t xml:space="preserve"> </w:t>
            </w:r>
          </w:p>
          <w:p w:rsidR="00321B15" w:rsidRPr="000E2949" w:rsidRDefault="00321B15" w:rsidP="00321B15">
            <w:pPr>
              <w:pStyle w:val="BodyText"/>
              <w:tabs>
                <w:tab w:val="left" w:pos="426"/>
              </w:tabs>
              <w:ind w:left="175"/>
              <w:rPr>
                <w:b/>
                <w:lang w:val="ka-GE"/>
              </w:rPr>
            </w:pPr>
            <w:r w:rsidRPr="000E2949">
              <w:rPr>
                <w:b/>
                <w:lang w:val="ka-GE"/>
              </w:rPr>
              <w:t>ღონისძიების თარიღი და დრო: </w:t>
            </w:r>
            <w:r w:rsidRPr="000E2949">
              <w:rPr>
                <w:lang w:val="ka-GE"/>
              </w:rPr>
              <w:t>2 მარტი</w:t>
            </w:r>
          </w:p>
          <w:p w:rsidR="00321B15" w:rsidRPr="000E2949" w:rsidRDefault="00321B15" w:rsidP="00321B15">
            <w:pPr>
              <w:pStyle w:val="BodyText"/>
              <w:tabs>
                <w:tab w:val="left" w:pos="426"/>
              </w:tabs>
              <w:ind w:left="175"/>
              <w:rPr>
                <w:b/>
                <w:lang w:val="ka-GE"/>
              </w:rPr>
            </w:pPr>
            <w:r w:rsidRPr="000E2949">
              <w:rPr>
                <w:b/>
                <w:lang w:val="ka-GE"/>
              </w:rPr>
              <w:t>ღონისძიების ადგილი: </w:t>
            </w:r>
            <w:r w:rsidRPr="000E2949">
              <w:rPr>
                <w:lang w:val="ka-GE"/>
              </w:rPr>
              <w:t>ეროვნული არქივი</w:t>
            </w:r>
          </w:p>
          <w:p w:rsidR="00321B15" w:rsidRPr="000E2949" w:rsidRDefault="00321B15" w:rsidP="00321B15">
            <w:pPr>
              <w:pStyle w:val="BodyText"/>
              <w:tabs>
                <w:tab w:val="left" w:pos="426"/>
              </w:tabs>
              <w:ind w:left="175"/>
              <w:rPr>
                <w:b/>
                <w:lang w:val="ka-GE"/>
              </w:rPr>
            </w:pPr>
            <w:r w:rsidRPr="000E2949">
              <w:rPr>
                <w:b/>
                <w:lang w:val="ka-GE"/>
              </w:rPr>
              <w:t xml:space="preserve">ღონისძიების შესახებ: </w:t>
            </w:r>
            <w:r w:rsidRPr="000E2949">
              <w:rPr>
                <w:lang w:val="ka-GE"/>
              </w:rPr>
              <w:t>რადიო „იმედის“ პირდაპირი გადაცემა დღის განმავლობაში ორჯერ ან სამჯერ გავა რადიოში.</w:t>
            </w:r>
            <w:r w:rsidRPr="000E2949">
              <w:rPr>
                <w:b/>
                <w:lang w:val="ka-GE"/>
              </w:rPr>
              <w:t xml:space="preserve"> </w:t>
            </w:r>
          </w:p>
          <w:p w:rsidR="00321B15" w:rsidRPr="000E2949" w:rsidRDefault="00321B15" w:rsidP="00321B15">
            <w:pPr>
              <w:pStyle w:val="BodyText"/>
              <w:tabs>
                <w:tab w:val="left" w:pos="426"/>
              </w:tabs>
              <w:ind w:left="175"/>
              <w:rPr>
                <w:b/>
                <w:lang w:val="ka-GE"/>
              </w:rPr>
            </w:pPr>
            <w:r w:rsidRPr="000E2949">
              <w:rPr>
                <w:b/>
                <w:lang w:val="ka-GE"/>
              </w:rPr>
              <w:t>მიზანი და მნიშვნელობა: </w:t>
            </w:r>
            <w:r w:rsidRPr="000E2949">
              <w:rPr>
                <w:lang w:val="ka-GE"/>
              </w:rPr>
              <w:t>საავტორო გადაცემაში - „ერთი ისტორია“ - ჟურნალისტი თეიკო ანჯაფარიძე ისაუბრებს ევგენი მიქელაძის შესახებ მისი მეუღლის, ქეთუსია ორახელაშვილის მოგონებებზე (II ნაწილი).</w:t>
            </w:r>
            <w:r w:rsidRPr="000E2949">
              <w:rPr>
                <w:b/>
                <w:lang w:val="ka-GE"/>
              </w:rPr>
              <w:t xml:space="preserve"> </w:t>
            </w:r>
          </w:p>
          <w:p w:rsidR="00321B15" w:rsidRPr="000E2949" w:rsidRDefault="00321B15" w:rsidP="00321B15">
            <w:pPr>
              <w:pStyle w:val="BodyText"/>
              <w:tabs>
                <w:tab w:val="left" w:pos="426"/>
              </w:tabs>
              <w:ind w:left="175"/>
              <w:rPr>
                <w:b/>
                <w:lang w:val="ka-GE"/>
              </w:rPr>
            </w:pPr>
            <w:r w:rsidRPr="000E2949">
              <w:rPr>
                <w:b/>
                <w:lang w:val="ka-GE"/>
              </w:rPr>
              <w:t xml:space="preserve">ძირითადი გზავნილები:  </w:t>
            </w:r>
          </w:p>
          <w:p w:rsidR="00321B15" w:rsidRPr="000E2949" w:rsidRDefault="00321B15" w:rsidP="00321B15">
            <w:pPr>
              <w:pStyle w:val="BodyText"/>
              <w:tabs>
                <w:tab w:val="left" w:pos="426"/>
              </w:tabs>
              <w:ind w:left="175"/>
              <w:rPr>
                <w:b/>
                <w:lang w:val="ka-GE"/>
              </w:rPr>
            </w:pPr>
            <w:r w:rsidRPr="000E2949">
              <w:rPr>
                <w:b/>
                <w:lang w:val="ka-GE"/>
              </w:rPr>
              <w:t>რისკები: </w:t>
            </w:r>
            <w:r w:rsidRPr="000E2949">
              <w:rPr>
                <w:lang w:val="ka-GE"/>
              </w:rPr>
              <w:t>არ არსებობს</w:t>
            </w:r>
          </w:p>
          <w:p w:rsidR="00321B15" w:rsidRPr="000E2949" w:rsidRDefault="00321B15" w:rsidP="00321B15">
            <w:pPr>
              <w:pStyle w:val="BodyText"/>
              <w:tabs>
                <w:tab w:val="left" w:pos="426"/>
              </w:tabs>
              <w:ind w:left="175"/>
              <w:rPr>
                <w:b/>
                <w:lang w:val="ka-GE"/>
              </w:rPr>
            </w:pPr>
            <w:r w:rsidRPr="000E2949">
              <w:rPr>
                <w:b/>
                <w:lang w:val="ka-GE"/>
              </w:rPr>
              <w:t>დამატებითი უწყება/უწყებები: </w:t>
            </w:r>
          </w:p>
          <w:p w:rsidR="00321B15" w:rsidRPr="000E2949" w:rsidRDefault="00321B15" w:rsidP="00321B15">
            <w:pPr>
              <w:pStyle w:val="BodyText"/>
              <w:tabs>
                <w:tab w:val="left" w:pos="426"/>
              </w:tabs>
              <w:ind w:left="175"/>
              <w:rPr>
                <w:b/>
                <w:lang w:val="ka-GE"/>
              </w:rPr>
            </w:pPr>
            <w:r w:rsidRPr="000E2949">
              <w:rPr>
                <w:b/>
                <w:lang w:val="ka-GE"/>
              </w:rPr>
              <w:t>მოსალოდნელი შედეგი მოქალაქისთვის: </w:t>
            </w:r>
            <w:r w:rsidRPr="000E2949">
              <w:rPr>
                <w:lang w:val="ka-GE"/>
              </w:rPr>
              <w:t>საარქივო დოკუმენტებში შემონახული ისტორიების შესახებ</w:t>
            </w:r>
            <w:r w:rsidRPr="000E2949">
              <w:rPr>
                <w:b/>
                <w:lang w:val="ka-GE"/>
              </w:rPr>
              <w:t xml:space="preserve"> ინფორმაციის  მიღება</w:t>
            </w:r>
          </w:p>
          <w:p w:rsidR="00321B15" w:rsidRPr="000E2949" w:rsidRDefault="00321B15" w:rsidP="00321B15">
            <w:pPr>
              <w:pStyle w:val="BodyText"/>
              <w:tabs>
                <w:tab w:val="left" w:pos="426"/>
              </w:tabs>
              <w:ind w:left="175"/>
              <w:rPr>
                <w:b/>
                <w:lang w:val="ka-GE"/>
              </w:rPr>
            </w:pPr>
            <w:r w:rsidRPr="000E2949">
              <w:rPr>
                <w:b/>
                <w:lang w:val="ka-GE"/>
              </w:rPr>
              <w:t xml:space="preserve">მთავარი სპიკერი: </w:t>
            </w:r>
          </w:p>
          <w:p w:rsidR="00321B15" w:rsidRPr="000E2949" w:rsidRDefault="00321B15" w:rsidP="00321B15">
            <w:pPr>
              <w:pStyle w:val="BodyText"/>
              <w:tabs>
                <w:tab w:val="left" w:pos="426"/>
              </w:tabs>
              <w:ind w:left="175"/>
              <w:rPr>
                <w:b/>
                <w:lang w:val="ka-GE"/>
              </w:rPr>
            </w:pPr>
            <w:r w:rsidRPr="000E2949">
              <w:rPr>
                <w:b/>
                <w:lang w:val="ka-GE"/>
              </w:rPr>
              <w:t>მოწვეული სტუმრები: -</w:t>
            </w:r>
          </w:p>
          <w:p w:rsidR="00497AAA" w:rsidRPr="000E2949" w:rsidRDefault="00321B15" w:rsidP="00321B15">
            <w:pPr>
              <w:pStyle w:val="BodyText"/>
              <w:tabs>
                <w:tab w:val="left" w:pos="426"/>
              </w:tabs>
              <w:ind w:left="175"/>
              <w:rPr>
                <w:b/>
                <w:lang w:val="ka-GE"/>
              </w:rPr>
            </w:pPr>
            <w:r w:rsidRPr="000E2949">
              <w:rPr>
                <w:b/>
                <w:lang w:val="ka-GE"/>
              </w:rPr>
              <w:t xml:space="preserve">გაშუქება: </w:t>
            </w:r>
            <w:r w:rsidRPr="000E2949">
              <w:rPr>
                <w:lang w:val="ka-GE"/>
              </w:rPr>
              <w:t>რადიო „იმედი“, რადიო იმედის ბლოგი, ქვემო ქართლის ტელევიზია</w:t>
            </w:r>
          </w:p>
        </w:tc>
      </w:tr>
    </w:tbl>
    <w:p w:rsidR="00497AAA" w:rsidRPr="000E2949" w:rsidRDefault="00497AAA" w:rsidP="00497AAA">
      <w:pPr>
        <w:rPr>
          <w:rFonts w:ascii="Sylfaen" w:eastAsiaTheme="minorEastAsia" w:hAnsi="Sylfaen" w:cs="Sylfaen"/>
          <w:sz w:val="24"/>
          <w:szCs w:val="24"/>
          <w:lang w:val="ka-GE"/>
        </w:rPr>
      </w:pPr>
    </w:p>
    <w:p w:rsidR="00497AAA" w:rsidRPr="000E2949" w:rsidRDefault="00497AAA" w:rsidP="00497AAA">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A10F2">
            <w:pPr>
              <w:pStyle w:val="BodyText"/>
              <w:tabs>
                <w:tab w:val="left" w:pos="426"/>
              </w:tabs>
              <w:ind w:left="151"/>
              <w:rPr>
                <w:rFonts w:eastAsia="Times New Roman"/>
                <w:b/>
                <w:bCs/>
                <w:lang w:val="ka-GE"/>
              </w:rPr>
            </w:pPr>
            <w:r w:rsidRPr="000E2949">
              <w:rPr>
                <w:rFonts w:eastAsia="Times New Roman"/>
                <w:b/>
                <w:bCs/>
                <w:lang w:val="ka-GE"/>
              </w:rPr>
              <w:t>3 მარტი</w:t>
            </w:r>
            <w:r w:rsidRPr="000E2949">
              <w:rPr>
                <w:rFonts w:eastAsia="Times New Roman"/>
                <w:b/>
                <w:bCs/>
              </w:rPr>
              <w:br/>
            </w:r>
            <w:r w:rsidRPr="000E2949">
              <w:rPr>
                <w:rFonts w:eastAsia="Times New Roman"/>
                <w:b/>
                <w:bCs/>
                <w:lang w:val="ka-GE"/>
              </w:rPr>
              <w:t>შაბათი</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75"/>
              <w:rPr>
                <w:b/>
                <w:lang w:val="ka-GE"/>
              </w:rPr>
            </w:pPr>
          </w:p>
        </w:tc>
      </w:tr>
    </w:tbl>
    <w:p w:rsidR="00497AAA" w:rsidRPr="000E2949" w:rsidRDefault="00497AAA" w:rsidP="00497AAA">
      <w:pPr>
        <w:rPr>
          <w:rFonts w:ascii="Sylfaen" w:eastAsiaTheme="minorEastAsia" w:hAnsi="Sylfaen" w:cs="Sylfaen"/>
          <w:sz w:val="24"/>
          <w:szCs w:val="24"/>
          <w:lang w:val="ka-GE"/>
        </w:rPr>
      </w:pPr>
    </w:p>
    <w:p w:rsidR="00497AAA" w:rsidRPr="000E2949" w:rsidRDefault="00497AAA" w:rsidP="00497AAA">
      <w:pPr>
        <w:rPr>
          <w:rFonts w:ascii="Sylfaen" w:eastAsiaTheme="minorEastAsia" w:hAnsi="Sylfaen" w:cs="Sylfaen"/>
          <w:sz w:val="24"/>
          <w:szCs w:val="24"/>
          <w:lang w:val="ka-GE"/>
        </w:rPr>
      </w:pPr>
      <w:r w:rsidRPr="000E2949">
        <w:rPr>
          <w:rFonts w:ascii="Sylfaen" w:eastAsiaTheme="minorEastAsia" w:hAnsi="Sylfaen" w:cs="Sylfaen"/>
          <w:sz w:val="24"/>
          <w:szCs w:val="24"/>
          <w:lang w:val="ka-GE"/>
        </w:rPr>
        <w:br w:type="page"/>
      </w: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497AAA" w:rsidRPr="000E2949" w:rsidTr="004A10F2">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97AAA" w:rsidRPr="000E2949" w:rsidRDefault="00497AAA" w:rsidP="004A10F2">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97AAA" w:rsidRPr="000E2949" w:rsidRDefault="00497AAA" w:rsidP="004A10F2">
            <w:pPr>
              <w:pStyle w:val="BodyText"/>
              <w:tabs>
                <w:tab w:val="left" w:pos="426"/>
              </w:tabs>
              <w:ind w:left="151"/>
              <w:rPr>
                <w:rFonts w:eastAsia="Times New Roman"/>
                <w:b/>
                <w:bCs/>
                <w:lang w:val="ka-GE"/>
              </w:rPr>
            </w:pPr>
            <w:r w:rsidRPr="000E2949">
              <w:rPr>
                <w:rFonts w:eastAsia="Times New Roman"/>
                <w:b/>
                <w:bCs/>
                <w:lang w:val="ka-GE"/>
              </w:rPr>
              <w:t>4 მარტი</w:t>
            </w:r>
            <w:r w:rsidRPr="000E2949">
              <w:rPr>
                <w:rFonts w:eastAsia="Times New Roman"/>
                <w:b/>
                <w:bCs/>
              </w:rPr>
              <w:br/>
            </w:r>
            <w:r w:rsidRPr="000E2949">
              <w:rPr>
                <w:rFonts w:eastAsia="Times New Roman"/>
                <w:b/>
                <w:bCs/>
                <w:lang w:val="ka-GE"/>
              </w:rPr>
              <w:t>კვირა</w:t>
            </w: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r w:rsidRPr="000E2949">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p>
        </w:tc>
      </w:tr>
      <w:tr w:rsidR="00497AAA" w:rsidRPr="000E2949"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0E2949" w:rsidRDefault="00497AAA" w:rsidP="004A10F2">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497AAA" w:rsidRPr="000E2949" w:rsidRDefault="00497AAA" w:rsidP="004A10F2">
            <w:pPr>
              <w:pStyle w:val="BodyText"/>
              <w:tabs>
                <w:tab w:val="left" w:pos="426"/>
              </w:tabs>
              <w:ind w:left="151"/>
              <w:rPr>
                <w:b/>
                <w:lang w:val="ka-GE"/>
              </w:rPr>
            </w:pPr>
            <w:r w:rsidRPr="000E2949">
              <w:rPr>
                <w:b/>
                <w:lang w:val="ka-GE"/>
              </w:rPr>
              <w:t>გადაცემებში პირდაპირი ეთერები</w:t>
            </w:r>
          </w:p>
          <w:p w:rsidR="00497AAA" w:rsidRPr="000E2949" w:rsidRDefault="00497AAA" w:rsidP="004A10F2">
            <w:pPr>
              <w:pStyle w:val="BodyText"/>
              <w:tabs>
                <w:tab w:val="left" w:pos="426"/>
              </w:tabs>
              <w:ind w:left="175"/>
              <w:rPr>
                <w:b/>
                <w:lang w:val="ka-GE"/>
              </w:rPr>
            </w:pPr>
          </w:p>
        </w:tc>
      </w:tr>
      <w:tr w:rsidR="00497AAA" w:rsidRPr="00F94DE4" w:rsidTr="004A10F2">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497AAA" w:rsidRPr="00F94DE4" w:rsidRDefault="00497AAA" w:rsidP="004A10F2">
            <w:pPr>
              <w:pStyle w:val="BodyText"/>
              <w:tabs>
                <w:tab w:val="left" w:pos="426"/>
              </w:tabs>
              <w:rPr>
                <w:rFonts w:eastAsia="Times New Roman"/>
                <w:b/>
                <w:bCs/>
                <w:lang w:val="ka-GE"/>
              </w:rPr>
            </w:pPr>
            <w:r w:rsidRPr="000E2949">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497AAA" w:rsidRPr="00F94DE4" w:rsidRDefault="00497AAA" w:rsidP="004A10F2">
            <w:pPr>
              <w:pStyle w:val="BodyText"/>
              <w:tabs>
                <w:tab w:val="left" w:pos="426"/>
              </w:tabs>
              <w:ind w:left="175"/>
              <w:rPr>
                <w:b/>
                <w:lang w:val="ka-GE"/>
              </w:rPr>
            </w:pPr>
          </w:p>
        </w:tc>
      </w:tr>
    </w:tbl>
    <w:p w:rsidR="00497AAA" w:rsidRPr="00F94DE4" w:rsidRDefault="00497AAA" w:rsidP="00497AAA">
      <w:pPr>
        <w:rPr>
          <w:rFonts w:ascii="Sylfaen" w:eastAsiaTheme="minorEastAsia" w:hAnsi="Sylfaen" w:cs="Sylfaen"/>
          <w:sz w:val="24"/>
          <w:szCs w:val="24"/>
          <w:lang w:val="ka-GE"/>
        </w:rPr>
      </w:pPr>
    </w:p>
    <w:p w:rsidR="00497AAA" w:rsidRPr="00F94DE4" w:rsidRDefault="00497AAA" w:rsidP="00497AAA">
      <w:pPr>
        <w:rPr>
          <w:rFonts w:ascii="Sylfaen" w:eastAsiaTheme="minorEastAsia" w:hAnsi="Sylfaen" w:cs="Sylfaen"/>
          <w:sz w:val="24"/>
          <w:szCs w:val="24"/>
          <w:lang w:val="ka-GE"/>
        </w:rPr>
      </w:pPr>
    </w:p>
    <w:p w:rsidR="00067D7A" w:rsidRPr="00F94DE4" w:rsidRDefault="00067D7A">
      <w:pPr>
        <w:rPr>
          <w:rFonts w:ascii="Sylfaen" w:eastAsiaTheme="minorEastAsia" w:hAnsi="Sylfaen" w:cs="Sylfaen"/>
          <w:sz w:val="24"/>
          <w:szCs w:val="24"/>
          <w:lang w:val="ka-GE"/>
        </w:rPr>
      </w:pPr>
    </w:p>
    <w:sectPr w:rsidR="00067D7A" w:rsidRPr="00F94DE4" w:rsidSect="00666AF3">
      <w:footerReference w:type="default" r:id="rId46"/>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540" w:rsidRDefault="00E66540" w:rsidP="00926272">
      <w:pPr>
        <w:spacing w:after="0" w:line="240" w:lineRule="auto"/>
      </w:pPr>
      <w:r>
        <w:separator/>
      </w:r>
    </w:p>
  </w:endnote>
  <w:endnote w:type="continuationSeparator" w:id="0">
    <w:p w:rsidR="00E66540" w:rsidRDefault="00E66540"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Frutiger 47LightC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BPG Glaho">
    <w:panose1 w:val="020B0604020202020204"/>
    <w:charset w:val="00"/>
    <w:family w:val="swiss"/>
    <w:pitch w:val="variable"/>
    <w:sig w:usb0="84000023" w:usb1="1000004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321B15" w:rsidRDefault="00321B15">
        <w:pPr>
          <w:pStyle w:val="Footer"/>
          <w:jc w:val="center"/>
        </w:pPr>
        <w:r>
          <w:fldChar w:fldCharType="begin"/>
        </w:r>
        <w:r>
          <w:instrText xml:space="preserve"> PAGE   \* MERGEFORMAT </w:instrText>
        </w:r>
        <w:r>
          <w:fldChar w:fldCharType="separate"/>
        </w:r>
        <w:r w:rsidR="00C97660">
          <w:rPr>
            <w:noProof/>
          </w:rPr>
          <w:t>6</w:t>
        </w:r>
        <w:r>
          <w:rPr>
            <w:noProof/>
          </w:rPr>
          <w:fldChar w:fldCharType="end"/>
        </w:r>
      </w:p>
    </w:sdtContent>
  </w:sdt>
  <w:p w:rsidR="00321B15" w:rsidRDefault="00321B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540" w:rsidRDefault="00E66540" w:rsidP="00926272">
      <w:pPr>
        <w:spacing w:after="0" w:line="240" w:lineRule="auto"/>
      </w:pPr>
      <w:r>
        <w:separator/>
      </w:r>
    </w:p>
  </w:footnote>
  <w:footnote w:type="continuationSeparator" w:id="0">
    <w:p w:rsidR="00E66540" w:rsidRDefault="00E66540"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0B47C40"/>
    <w:multiLevelType w:val="hybridMultilevel"/>
    <w:tmpl w:val="0DC6B08E"/>
    <w:lvl w:ilvl="0" w:tplc="0409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ABB"/>
    <w:multiLevelType w:val="hybridMultilevel"/>
    <w:tmpl w:val="81D2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2"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3BBF408D"/>
    <w:multiLevelType w:val="hybridMultilevel"/>
    <w:tmpl w:val="5A4ED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B329EC"/>
    <w:multiLevelType w:val="hybridMultilevel"/>
    <w:tmpl w:val="F46216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1" w15:restartNumberingAfterBreak="0">
    <w:nsid w:val="4C9706B9"/>
    <w:multiLevelType w:val="hybridMultilevel"/>
    <w:tmpl w:val="21A068FE"/>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2"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FC16B0"/>
    <w:multiLevelType w:val="hybridMultilevel"/>
    <w:tmpl w:val="091A82B6"/>
    <w:lvl w:ilvl="0" w:tplc="30DCD668">
      <w:start w:val="3"/>
      <w:numFmt w:val="bullet"/>
      <w:lvlText w:val="-"/>
      <w:lvlJc w:val="left"/>
      <w:pPr>
        <w:ind w:left="720" w:hanging="360"/>
      </w:pPr>
      <w:rPr>
        <w:rFonts w:ascii="Sylfaen" w:eastAsia="Times New Roman"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A36226F"/>
    <w:multiLevelType w:val="hybridMultilevel"/>
    <w:tmpl w:val="73307D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26"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7"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8"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15:restartNumberingAfterBreak="0">
    <w:nsid w:val="67B30155"/>
    <w:multiLevelType w:val="hybridMultilevel"/>
    <w:tmpl w:val="A962A50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31" w15:restartNumberingAfterBreak="0">
    <w:nsid w:val="6AA931F2"/>
    <w:multiLevelType w:val="hybridMultilevel"/>
    <w:tmpl w:val="8A1829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CFB19F9"/>
    <w:multiLevelType w:val="hybridMultilevel"/>
    <w:tmpl w:val="46A481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33447F"/>
    <w:multiLevelType w:val="hybridMultilevel"/>
    <w:tmpl w:val="E2A44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154794A"/>
    <w:multiLevelType w:val="hybridMultilevel"/>
    <w:tmpl w:val="C518C31E"/>
    <w:lvl w:ilvl="0" w:tplc="A8F67BEE">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9"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42" w15:restartNumberingAfterBreak="0">
    <w:nsid w:val="7CD973AC"/>
    <w:multiLevelType w:val="hybridMultilevel"/>
    <w:tmpl w:val="FC003CF2"/>
    <w:lvl w:ilvl="0" w:tplc="622A79DA">
      <w:start w:val="1"/>
      <w:numFmt w:val="decimal"/>
      <w:lvlText w:val="%1."/>
      <w:lvlJc w:val="left"/>
      <w:pPr>
        <w:ind w:left="535" w:hanging="360"/>
      </w:pPr>
      <w:rPr>
        <w:rFonts w:eastAsiaTheme="minorEastAsia" w:cs="Sylfaen" w:hint="default"/>
      </w:rPr>
    </w:lvl>
    <w:lvl w:ilvl="1" w:tplc="04090019" w:tentative="1">
      <w:start w:val="1"/>
      <w:numFmt w:val="lowerLetter"/>
      <w:lvlText w:val="%2."/>
      <w:lvlJc w:val="left"/>
      <w:pPr>
        <w:ind w:left="1255" w:hanging="360"/>
      </w:pPr>
    </w:lvl>
    <w:lvl w:ilvl="2" w:tplc="0409001B" w:tentative="1">
      <w:start w:val="1"/>
      <w:numFmt w:val="lowerRoman"/>
      <w:lvlText w:val="%3."/>
      <w:lvlJc w:val="right"/>
      <w:pPr>
        <w:ind w:left="1975" w:hanging="180"/>
      </w:pPr>
    </w:lvl>
    <w:lvl w:ilvl="3" w:tplc="0409000F" w:tentative="1">
      <w:start w:val="1"/>
      <w:numFmt w:val="decimal"/>
      <w:lvlText w:val="%4."/>
      <w:lvlJc w:val="left"/>
      <w:pPr>
        <w:ind w:left="2695" w:hanging="360"/>
      </w:pPr>
    </w:lvl>
    <w:lvl w:ilvl="4" w:tplc="04090019" w:tentative="1">
      <w:start w:val="1"/>
      <w:numFmt w:val="lowerLetter"/>
      <w:lvlText w:val="%5."/>
      <w:lvlJc w:val="left"/>
      <w:pPr>
        <w:ind w:left="3415" w:hanging="360"/>
      </w:pPr>
    </w:lvl>
    <w:lvl w:ilvl="5" w:tplc="0409001B" w:tentative="1">
      <w:start w:val="1"/>
      <w:numFmt w:val="lowerRoman"/>
      <w:lvlText w:val="%6."/>
      <w:lvlJc w:val="right"/>
      <w:pPr>
        <w:ind w:left="4135" w:hanging="180"/>
      </w:pPr>
    </w:lvl>
    <w:lvl w:ilvl="6" w:tplc="0409000F" w:tentative="1">
      <w:start w:val="1"/>
      <w:numFmt w:val="decimal"/>
      <w:lvlText w:val="%7."/>
      <w:lvlJc w:val="left"/>
      <w:pPr>
        <w:ind w:left="4855" w:hanging="360"/>
      </w:pPr>
    </w:lvl>
    <w:lvl w:ilvl="7" w:tplc="04090019" w:tentative="1">
      <w:start w:val="1"/>
      <w:numFmt w:val="lowerLetter"/>
      <w:lvlText w:val="%8."/>
      <w:lvlJc w:val="left"/>
      <w:pPr>
        <w:ind w:left="5575" w:hanging="360"/>
      </w:pPr>
    </w:lvl>
    <w:lvl w:ilvl="8" w:tplc="0409001B" w:tentative="1">
      <w:start w:val="1"/>
      <w:numFmt w:val="lowerRoman"/>
      <w:lvlText w:val="%9."/>
      <w:lvlJc w:val="right"/>
      <w:pPr>
        <w:ind w:left="6295" w:hanging="180"/>
      </w:pPr>
    </w:lvl>
  </w:abstractNum>
  <w:abstractNum w:abstractNumId="43"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F86B96"/>
    <w:multiLevelType w:val="hybridMultilevel"/>
    <w:tmpl w:val="48F8B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6"/>
  </w:num>
  <w:num w:numId="4">
    <w:abstractNumId w:val="1"/>
  </w:num>
  <w:num w:numId="5">
    <w:abstractNumId w:val="43"/>
  </w:num>
  <w:num w:numId="6">
    <w:abstractNumId w:val="44"/>
  </w:num>
  <w:num w:numId="7">
    <w:abstractNumId w:val="17"/>
  </w:num>
  <w:num w:numId="8">
    <w:abstractNumId w:val="22"/>
  </w:num>
  <w:num w:numId="9">
    <w:abstractNumId w:val="38"/>
  </w:num>
  <w:num w:numId="10">
    <w:abstractNumId w:val="33"/>
  </w:num>
  <w:num w:numId="11">
    <w:abstractNumId w:val="8"/>
  </w:num>
  <w:num w:numId="12">
    <w:abstractNumId w:val="40"/>
  </w:num>
  <w:num w:numId="13">
    <w:abstractNumId w:val="28"/>
  </w:num>
  <w:num w:numId="14">
    <w:abstractNumId w:val="9"/>
  </w:num>
  <w:num w:numId="15">
    <w:abstractNumId w:val="4"/>
  </w:num>
  <w:num w:numId="16">
    <w:abstractNumId w:val="46"/>
  </w:num>
  <w:num w:numId="17">
    <w:abstractNumId w:val="12"/>
  </w:num>
  <w:num w:numId="18">
    <w:abstractNumId w:val="36"/>
  </w:num>
  <w:num w:numId="19">
    <w:abstractNumId w:val="37"/>
  </w:num>
  <w:num w:numId="20">
    <w:abstractNumId w:val="10"/>
  </w:num>
  <w:num w:numId="21">
    <w:abstractNumId w:val="15"/>
  </w:num>
  <w:num w:numId="22">
    <w:abstractNumId w:val="2"/>
  </w:num>
  <w:num w:numId="23">
    <w:abstractNumId w:val="0"/>
  </w:num>
  <w:num w:numId="24">
    <w:abstractNumId w:val="29"/>
  </w:num>
  <w:num w:numId="25">
    <w:abstractNumId w:val="39"/>
  </w:num>
  <w:num w:numId="26">
    <w:abstractNumId w:val="14"/>
  </w:num>
  <w:num w:numId="27">
    <w:abstractNumId w:val="3"/>
  </w:num>
  <w:num w:numId="28">
    <w:abstractNumId w:val="2"/>
  </w:num>
  <w:num w:numId="29">
    <w:abstractNumId w:val="27"/>
  </w:num>
  <w:num w:numId="30">
    <w:abstractNumId w:val="26"/>
  </w:num>
  <w:num w:numId="31">
    <w:abstractNumId w:val="11"/>
  </w:num>
  <w:num w:numId="32">
    <w:abstractNumId w:val="20"/>
  </w:num>
  <w:num w:numId="33">
    <w:abstractNumId w:val="41"/>
  </w:num>
  <w:num w:numId="34">
    <w:abstractNumId w:val="25"/>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32"/>
  </w:num>
  <w:num w:numId="38">
    <w:abstractNumId w:val="18"/>
  </w:num>
  <w:num w:numId="39">
    <w:abstractNumId w:val="34"/>
  </w:num>
  <w:num w:numId="40">
    <w:abstractNumId w:val="35"/>
  </w:num>
  <w:num w:numId="41">
    <w:abstractNumId w:val="23"/>
  </w:num>
  <w:num w:numId="42">
    <w:abstractNumId w:val="7"/>
  </w:num>
  <w:num w:numId="43">
    <w:abstractNumId w:val="30"/>
  </w:num>
  <w:num w:numId="44">
    <w:abstractNumId w:val="45"/>
  </w:num>
  <w:num w:numId="45">
    <w:abstractNumId w:val="21"/>
  </w:num>
  <w:num w:numId="46">
    <w:abstractNumId w:val="31"/>
  </w:num>
  <w:num w:numId="47">
    <w:abstractNumId w:val="24"/>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0F8C"/>
    <w:rsid w:val="000015E3"/>
    <w:rsid w:val="00001C55"/>
    <w:rsid w:val="00002102"/>
    <w:rsid w:val="00002354"/>
    <w:rsid w:val="000028B2"/>
    <w:rsid w:val="00003051"/>
    <w:rsid w:val="00004554"/>
    <w:rsid w:val="000047BC"/>
    <w:rsid w:val="00004E4E"/>
    <w:rsid w:val="00004FA8"/>
    <w:rsid w:val="00005638"/>
    <w:rsid w:val="0000634E"/>
    <w:rsid w:val="0000726D"/>
    <w:rsid w:val="0000739B"/>
    <w:rsid w:val="0000751F"/>
    <w:rsid w:val="000076BD"/>
    <w:rsid w:val="00007724"/>
    <w:rsid w:val="000078A3"/>
    <w:rsid w:val="00010AA1"/>
    <w:rsid w:val="000111C9"/>
    <w:rsid w:val="0001175D"/>
    <w:rsid w:val="00011767"/>
    <w:rsid w:val="000118EF"/>
    <w:rsid w:val="000129D1"/>
    <w:rsid w:val="00012A84"/>
    <w:rsid w:val="00013678"/>
    <w:rsid w:val="000145D9"/>
    <w:rsid w:val="00014909"/>
    <w:rsid w:val="00014D86"/>
    <w:rsid w:val="00014DC1"/>
    <w:rsid w:val="000156A7"/>
    <w:rsid w:val="00016A3A"/>
    <w:rsid w:val="00016E98"/>
    <w:rsid w:val="000171A4"/>
    <w:rsid w:val="000179BF"/>
    <w:rsid w:val="00017ABD"/>
    <w:rsid w:val="00017CD0"/>
    <w:rsid w:val="00017D90"/>
    <w:rsid w:val="00017E1F"/>
    <w:rsid w:val="00020174"/>
    <w:rsid w:val="000211C0"/>
    <w:rsid w:val="0002149F"/>
    <w:rsid w:val="00021532"/>
    <w:rsid w:val="00023014"/>
    <w:rsid w:val="00023815"/>
    <w:rsid w:val="00024752"/>
    <w:rsid w:val="00024DAE"/>
    <w:rsid w:val="00025B5D"/>
    <w:rsid w:val="000262AA"/>
    <w:rsid w:val="0002631B"/>
    <w:rsid w:val="00026F52"/>
    <w:rsid w:val="000272C8"/>
    <w:rsid w:val="00027355"/>
    <w:rsid w:val="0002771F"/>
    <w:rsid w:val="000300D0"/>
    <w:rsid w:val="000316D1"/>
    <w:rsid w:val="00031C2F"/>
    <w:rsid w:val="00031D63"/>
    <w:rsid w:val="00032093"/>
    <w:rsid w:val="000323CB"/>
    <w:rsid w:val="00033224"/>
    <w:rsid w:val="00033511"/>
    <w:rsid w:val="000338B4"/>
    <w:rsid w:val="00033FF7"/>
    <w:rsid w:val="0003410B"/>
    <w:rsid w:val="00034DDC"/>
    <w:rsid w:val="000354E3"/>
    <w:rsid w:val="00035692"/>
    <w:rsid w:val="0003576D"/>
    <w:rsid w:val="0003577A"/>
    <w:rsid w:val="000362C3"/>
    <w:rsid w:val="000365DA"/>
    <w:rsid w:val="00036A36"/>
    <w:rsid w:val="00036AC0"/>
    <w:rsid w:val="00036C7F"/>
    <w:rsid w:val="00036D4B"/>
    <w:rsid w:val="000371C3"/>
    <w:rsid w:val="00037406"/>
    <w:rsid w:val="00037F92"/>
    <w:rsid w:val="0004026E"/>
    <w:rsid w:val="0004042F"/>
    <w:rsid w:val="000412D9"/>
    <w:rsid w:val="0004164E"/>
    <w:rsid w:val="0004183A"/>
    <w:rsid w:val="00042164"/>
    <w:rsid w:val="00042C30"/>
    <w:rsid w:val="00042FFC"/>
    <w:rsid w:val="00043B90"/>
    <w:rsid w:val="00043CF6"/>
    <w:rsid w:val="00044530"/>
    <w:rsid w:val="0004462B"/>
    <w:rsid w:val="00045BF8"/>
    <w:rsid w:val="000463F9"/>
    <w:rsid w:val="00046629"/>
    <w:rsid w:val="000469AB"/>
    <w:rsid w:val="00046B54"/>
    <w:rsid w:val="0004749A"/>
    <w:rsid w:val="0004794E"/>
    <w:rsid w:val="000501F8"/>
    <w:rsid w:val="00050581"/>
    <w:rsid w:val="00050A9C"/>
    <w:rsid w:val="0005132C"/>
    <w:rsid w:val="000513EF"/>
    <w:rsid w:val="000522C7"/>
    <w:rsid w:val="000528CD"/>
    <w:rsid w:val="00052B5F"/>
    <w:rsid w:val="0005316F"/>
    <w:rsid w:val="00053619"/>
    <w:rsid w:val="0005369F"/>
    <w:rsid w:val="000541CE"/>
    <w:rsid w:val="000548B9"/>
    <w:rsid w:val="00054CE7"/>
    <w:rsid w:val="00054E01"/>
    <w:rsid w:val="00054E2A"/>
    <w:rsid w:val="00054EBD"/>
    <w:rsid w:val="00055ADF"/>
    <w:rsid w:val="000565CD"/>
    <w:rsid w:val="0005675F"/>
    <w:rsid w:val="00057495"/>
    <w:rsid w:val="00057764"/>
    <w:rsid w:val="0005789E"/>
    <w:rsid w:val="00057A4A"/>
    <w:rsid w:val="00057C4C"/>
    <w:rsid w:val="00057D41"/>
    <w:rsid w:val="000605E9"/>
    <w:rsid w:val="00060A14"/>
    <w:rsid w:val="00061040"/>
    <w:rsid w:val="0006132F"/>
    <w:rsid w:val="0006269D"/>
    <w:rsid w:val="00062E4C"/>
    <w:rsid w:val="00062E6F"/>
    <w:rsid w:val="00062F37"/>
    <w:rsid w:val="00063561"/>
    <w:rsid w:val="00063852"/>
    <w:rsid w:val="00063A15"/>
    <w:rsid w:val="00064028"/>
    <w:rsid w:val="00064C45"/>
    <w:rsid w:val="00065549"/>
    <w:rsid w:val="000667C0"/>
    <w:rsid w:val="00067D7A"/>
    <w:rsid w:val="00067DA0"/>
    <w:rsid w:val="00070401"/>
    <w:rsid w:val="00070769"/>
    <w:rsid w:val="00072E44"/>
    <w:rsid w:val="00072EDB"/>
    <w:rsid w:val="00074A80"/>
    <w:rsid w:val="0007518E"/>
    <w:rsid w:val="000761DC"/>
    <w:rsid w:val="000771F9"/>
    <w:rsid w:val="000777F7"/>
    <w:rsid w:val="00077E2B"/>
    <w:rsid w:val="00080486"/>
    <w:rsid w:val="000807F5"/>
    <w:rsid w:val="00081A57"/>
    <w:rsid w:val="00082153"/>
    <w:rsid w:val="00082655"/>
    <w:rsid w:val="00082761"/>
    <w:rsid w:val="000834B6"/>
    <w:rsid w:val="00083E2F"/>
    <w:rsid w:val="000847B9"/>
    <w:rsid w:val="00084D3A"/>
    <w:rsid w:val="00085C5B"/>
    <w:rsid w:val="00086019"/>
    <w:rsid w:val="00086559"/>
    <w:rsid w:val="00086895"/>
    <w:rsid w:val="000877E7"/>
    <w:rsid w:val="000902C1"/>
    <w:rsid w:val="00090754"/>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69D2"/>
    <w:rsid w:val="00096E73"/>
    <w:rsid w:val="00097815"/>
    <w:rsid w:val="000A069F"/>
    <w:rsid w:val="000A0C7E"/>
    <w:rsid w:val="000A14DC"/>
    <w:rsid w:val="000A19CA"/>
    <w:rsid w:val="000A1BA0"/>
    <w:rsid w:val="000A243F"/>
    <w:rsid w:val="000A2AE3"/>
    <w:rsid w:val="000A2CF3"/>
    <w:rsid w:val="000A3165"/>
    <w:rsid w:val="000A3AD9"/>
    <w:rsid w:val="000A3CA7"/>
    <w:rsid w:val="000A4176"/>
    <w:rsid w:val="000A564C"/>
    <w:rsid w:val="000A58DE"/>
    <w:rsid w:val="000A598B"/>
    <w:rsid w:val="000A5B73"/>
    <w:rsid w:val="000A5EDE"/>
    <w:rsid w:val="000A5F2D"/>
    <w:rsid w:val="000A657B"/>
    <w:rsid w:val="000A73FE"/>
    <w:rsid w:val="000B0A22"/>
    <w:rsid w:val="000B0C79"/>
    <w:rsid w:val="000B0E75"/>
    <w:rsid w:val="000B168D"/>
    <w:rsid w:val="000B1873"/>
    <w:rsid w:val="000B19E3"/>
    <w:rsid w:val="000B1D9E"/>
    <w:rsid w:val="000B316A"/>
    <w:rsid w:val="000B3520"/>
    <w:rsid w:val="000B360D"/>
    <w:rsid w:val="000B466F"/>
    <w:rsid w:val="000B484C"/>
    <w:rsid w:val="000B51DF"/>
    <w:rsid w:val="000B570D"/>
    <w:rsid w:val="000B5A16"/>
    <w:rsid w:val="000B5C47"/>
    <w:rsid w:val="000B5EAC"/>
    <w:rsid w:val="000B70F1"/>
    <w:rsid w:val="000B712D"/>
    <w:rsid w:val="000B7268"/>
    <w:rsid w:val="000B7279"/>
    <w:rsid w:val="000B7471"/>
    <w:rsid w:val="000B7C8D"/>
    <w:rsid w:val="000B7CE6"/>
    <w:rsid w:val="000B7F2E"/>
    <w:rsid w:val="000C0683"/>
    <w:rsid w:val="000C070F"/>
    <w:rsid w:val="000C08A9"/>
    <w:rsid w:val="000C11CA"/>
    <w:rsid w:val="000C14C0"/>
    <w:rsid w:val="000C1E46"/>
    <w:rsid w:val="000C205D"/>
    <w:rsid w:val="000C2255"/>
    <w:rsid w:val="000C26A7"/>
    <w:rsid w:val="000C27B3"/>
    <w:rsid w:val="000C3A5F"/>
    <w:rsid w:val="000C406B"/>
    <w:rsid w:val="000C50F9"/>
    <w:rsid w:val="000C5F76"/>
    <w:rsid w:val="000C6D6D"/>
    <w:rsid w:val="000C6FEB"/>
    <w:rsid w:val="000C700E"/>
    <w:rsid w:val="000C7B81"/>
    <w:rsid w:val="000C7D93"/>
    <w:rsid w:val="000D011B"/>
    <w:rsid w:val="000D0788"/>
    <w:rsid w:val="000D08F3"/>
    <w:rsid w:val="000D0EE4"/>
    <w:rsid w:val="000D105B"/>
    <w:rsid w:val="000D11F9"/>
    <w:rsid w:val="000D1441"/>
    <w:rsid w:val="000D1B31"/>
    <w:rsid w:val="000D1BD7"/>
    <w:rsid w:val="000D1C84"/>
    <w:rsid w:val="000D2431"/>
    <w:rsid w:val="000D2BF7"/>
    <w:rsid w:val="000D2F2B"/>
    <w:rsid w:val="000D3982"/>
    <w:rsid w:val="000D3CEC"/>
    <w:rsid w:val="000D3D52"/>
    <w:rsid w:val="000D49EE"/>
    <w:rsid w:val="000D4AB9"/>
    <w:rsid w:val="000D4EAE"/>
    <w:rsid w:val="000D5C5C"/>
    <w:rsid w:val="000D5E43"/>
    <w:rsid w:val="000D65FE"/>
    <w:rsid w:val="000D6D0B"/>
    <w:rsid w:val="000D7509"/>
    <w:rsid w:val="000D7B77"/>
    <w:rsid w:val="000D7E65"/>
    <w:rsid w:val="000E04A2"/>
    <w:rsid w:val="000E0A08"/>
    <w:rsid w:val="000E111B"/>
    <w:rsid w:val="000E115C"/>
    <w:rsid w:val="000E1F41"/>
    <w:rsid w:val="000E234B"/>
    <w:rsid w:val="000E2949"/>
    <w:rsid w:val="000E2C2E"/>
    <w:rsid w:val="000E3599"/>
    <w:rsid w:val="000E4799"/>
    <w:rsid w:val="000E480F"/>
    <w:rsid w:val="000E4ADC"/>
    <w:rsid w:val="000E4FF0"/>
    <w:rsid w:val="000E52E1"/>
    <w:rsid w:val="000E54C1"/>
    <w:rsid w:val="000E5522"/>
    <w:rsid w:val="000E5878"/>
    <w:rsid w:val="000E5DF7"/>
    <w:rsid w:val="000E6381"/>
    <w:rsid w:val="000E688B"/>
    <w:rsid w:val="000E72D4"/>
    <w:rsid w:val="000E78E4"/>
    <w:rsid w:val="000E7975"/>
    <w:rsid w:val="000F15E6"/>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617"/>
    <w:rsid w:val="001006FE"/>
    <w:rsid w:val="001007E2"/>
    <w:rsid w:val="00100862"/>
    <w:rsid w:val="00100983"/>
    <w:rsid w:val="00100E18"/>
    <w:rsid w:val="00101932"/>
    <w:rsid w:val="001022ED"/>
    <w:rsid w:val="001025CB"/>
    <w:rsid w:val="00102A88"/>
    <w:rsid w:val="00102E22"/>
    <w:rsid w:val="00103480"/>
    <w:rsid w:val="00104595"/>
    <w:rsid w:val="00104D7C"/>
    <w:rsid w:val="00104D8B"/>
    <w:rsid w:val="00104FE8"/>
    <w:rsid w:val="001052D1"/>
    <w:rsid w:val="0010548F"/>
    <w:rsid w:val="00105EDC"/>
    <w:rsid w:val="0010608C"/>
    <w:rsid w:val="00106D64"/>
    <w:rsid w:val="001071C0"/>
    <w:rsid w:val="001071C7"/>
    <w:rsid w:val="001071FA"/>
    <w:rsid w:val="00107837"/>
    <w:rsid w:val="00107B70"/>
    <w:rsid w:val="00107DDC"/>
    <w:rsid w:val="00107EB9"/>
    <w:rsid w:val="001100A2"/>
    <w:rsid w:val="001107D5"/>
    <w:rsid w:val="001118C4"/>
    <w:rsid w:val="00112037"/>
    <w:rsid w:val="00112EE4"/>
    <w:rsid w:val="0011344A"/>
    <w:rsid w:val="0011387B"/>
    <w:rsid w:val="00113A98"/>
    <w:rsid w:val="00113DEB"/>
    <w:rsid w:val="00114109"/>
    <w:rsid w:val="0011431E"/>
    <w:rsid w:val="001147E4"/>
    <w:rsid w:val="001155C4"/>
    <w:rsid w:val="001157C3"/>
    <w:rsid w:val="001157E4"/>
    <w:rsid w:val="0011591F"/>
    <w:rsid w:val="00115E71"/>
    <w:rsid w:val="00115ED9"/>
    <w:rsid w:val="00116423"/>
    <w:rsid w:val="00116ABB"/>
    <w:rsid w:val="00117F2C"/>
    <w:rsid w:val="001201C6"/>
    <w:rsid w:val="001208F8"/>
    <w:rsid w:val="00120F5E"/>
    <w:rsid w:val="00121006"/>
    <w:rsid w:val="00121FE3"/>
    <w:rsid w:val="001220CE"/>
    <w:rsid w:val="00122E62"/>
    <w:rsid w:val="00123818"/>
    <w:rsid w:val="00124187"/>
    <w:rsid w:val="00124564"/>
    <w:rsid w:val="00125951"/>
    <w:rsid w:val="00125BED"/>
    <w:rsid w:val="00126493"/>
    <w:rsid w:val="00127EC0"/>
    <w:rsid w:val="00130048"/>
    <w:rsid w:val="0013039D"/>
    <w:rsid w:val="0013185D"/>
    <w:rsid w:val="00131EBE"/>
    <w:rsid w:val="001331EE"/>
    <w:rsid w:val="00133BB0"/>
    <w:rsid w:val="001342E1"/>
    <w:rsid w:val="0013444A"/>
    <w:rsid w:val="00134DA2"/>
    <w:rsid w:val="0013623B"/>
    <w:rsid w:val="00137661"/>
    <w:rsid w:val="0013786D"/>
    <w:rsid w:val="00137B3A"/>
    <w:rsid w:val="00140752"/>
    <w:rsid w:val="001409CA"/>
    <w:rsid w:val="00141042"/>
    <w:rsid w:val="001410ED"/>
    <w:rsid w:val="001413AB"/>
    <w:rsid w:val="00141444"/>
    <w:rsid w:val="00141B7F"/>
    <w:rsid w:val="00141BED"/>
    <w:rsid w:val="00142609"/>
    <w:rsid w:val="00142807"/>
    <w:rsid w:val="001431D9"/>
    <w:rsid w:val="0014359B"/>
    <w:rsid w:val="00143675"/>
    <w:rsid w:val="0014381F"/>
    <w:rsid w:val="0014389A"/>
    <w:rsid w:val="001454FB"/>
    <w:rsid w:val="00145982"/>
    <w:rsid w:val="00145E95"/>
    <w:rsid w:val="00146007"/>
    <w:rsid w:val="001460F9"/>
    <w:rsid w:val="001469A2"/>
    <w:rsid w:val="00146DA2"/>
    <w:rsid w:val="0014716C"/>
    <w:rsid w:val="001471F4"/>
    <w:rsid w:val="00147598"/>
    <w:rsid w:val="00147A25"/>
    <w:rsid w:val="0015023D"/>
    <w:rsid w:val="00150365"/>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4DE3"/>
    <w:rsid w:val="001553AA"/>
    <w:rsid w:val="001556BA"/>
    <w:rsid w:val="00155ACD"/>
    <w:rsid w:val="00155D57"/>
    <w:rsid w:val="001564E5"/>
    <w:rsid w:val="0015668B"/>
    <w:rsid w:val="00156DE9"/>
    <w:rsid w:val="00157277"/>
    <w:rsid w:val="001579E1"/>
    <w:rsid w:val="0016067D"/>
    <w:rsid w:val="00160BC3"/>
    <w:rsid w:val="00161588"/>
    <w:rsid w:val="00161A75"/>
    <w:rsid w:val="00161CCA"/>
    <w:rsid w:val="0016235F"/>
    <w:rsid w:val="001632F2"/>
    <w:rsid w:val="00163373"/>
    <w:rsid w:val="00164786"/>
    <w:rsid w:val="00164CEF"/>
    <w:rsid w:val="00165237"/>
    <w:rsid w:val="00167174"/>
    <w:rsid w:val="001678D3"/>
    <w:rsid w:val="00167E5F"/>
    <w:rsid w:val="00170B0D"/>
    <w:rsid w:val="00170BBF"/>
    <w:rsid w:val="0017103A"/>
    <w:rsid w:val="00171486"/>
    <w:rsid w:val="00171DF7"/>
    <w:rsid w:val="00172220"/>
    <w:rsid w:val="00172A16"/>
    <w:rsid w:val="00173752"/>
    <w:rsid w:val="00173B39"/>
    <w:rsid w:val="00174ACB"/>
    <w:rsid w:val="001762BA"/>
    <w:rsid w:val="001763CD"/>
    <w:rsid w:val="00176B59"/>
    <w:rsid w:val="00177797"/>
    <w:rsid w:val="0017786D"/>
    <w:rsid w:val="001779B5"/>
    <w:rsid w:val="00177C9B"/>
    <w:rsid w:val="00177D7D"/>
    <w:rsid w:val="00180FF9"/>
    <w:rsid w:val="0018150C"/>
    <w:rsid w:val="00181A9E"/>
    <w:rsid w:val="00182B02"/>
    <w:rsid w:val="00182D61"/>
    <w:rsid w:val="00182F0B"/>
    <w:rsid w:val="001838E4"/>
    <w:rsid w:val="0018455A"/>
    <w:rsid w:val="00184FB9"/>
    <w:rsid w:val="00185058"/>
    <w:rsid w:val="00185426"/>
    <w:rsid w:val="001858A2"/>
    <w:rsid w:val="001859B1"/>
    <w:rsid w:val="00186233"/>
    <w:rsid w:val="00187462"/>
    <w:rsid w:val="00187598"/>
    <w:rsid w:val="00187B76"/>
    <w:rsid w:val="00187EC8"/>
    <w:rsid w:val="00187F36"/>
    <w:rsid w:val="00190150"/>
    <w:rsid w:val="00190A26"/>
    <w:rsid w:val="00191203"/>
    <w:rsid w:val="0019155C"/>
    <w:rsid w:val="0019238E"/>
    <w:rsid w:val="00192728"/>
    <w:rsid w:val="00192E69"/>
    <w:rsid w:val="00193A34"/>
    <w:rsid w:val="00193A9E"/>
    <w:rsid w:val="00194A45"/>
    <w:rsid w:val="00194C85"/>
    <w:rsid w:val="001956A3"/>
    <w:rsid w:val="001965F0"/>
    <w:rsid w:val="00196796"/>
    <w:rsid w:val="00196C1E"/>
    <w:rsid w:val="00197197"/>
    <w:rsid w:val="0019729A"/>
    <w:rsid w:val="00197AD2"/>
    <w:rsid w:val="00197AD8"/>
    <w:rsid w:val="00197E99"/>
    <w:rsid w:val="001A0CC1"/>
    <w:rsid w:val="001A1117"/>
    <w:rsid w:val="001A18B1"/>
    <w:rsid w:val="001A1C79"/>
    <w:rsid w:val="001A231F"/>
    <w:rsid w:val="001A3557"/>
    <w:rsid w:val="001A38AC"/>
    <w:rsid w:val="001A46FE"/>
    <w:rsid w:val="001A611F"/>
    <w:rsid w:val="001A6417"/>
    <w:rsid w:val="001A6DC8"/>
    <w:rsid w:val="001A7120"/>
    <w:rsid w:val="001A7CDB"/>
    <w:rsid w:val="001A7EA0"/>
    <w:rsid w:val="001B04E6"/>
    <w:rsid w:val="001B0D06"/>
    <w:rsid w:val="001B15F8"/>
    <w:rsid w:val="001B19A2"/>
    <w:rsid w:val="001B1FCA"/>
    <w:rsid w:val="001B2239"/>
    <w:rsid w:val="001B2279"/>
    <w:rsid w:val="001B2375"/>
    <w:rsid w:val="001B25D1"/>
    <w:rsid w:val="001B292A"/>
    <w:rsid w:val="001B2DFD"/>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1BA6"/>
    <w:rsid w:val="001C2119"/>
    <w:rsid w:val="001C21FA"/>
    <w:rsid w:val="001C2213"/>
    <w:rsid w:val="001C23FA"/>
    <w:rsid w:val="001C2592"/>
    <w:rsid w:val="001C2663"/>
    <w:rsid w:val="001C3D2E"/>
    <w:rsid w:val="001C4244"/>
    <w:rsid w:val="001C4B77"/>
    <w:rsid w:val="001C5E38"/>
    <w:rsid w:val="001C6189"/>
    <w:rsid w:val="001C62E9"/>
    <w:rsid w:val="001C6522"/>
    <w:rsid w:val="001C6E36"/>
    <w:rsid w:val="001D00EA"/>
    <w:rsid w:val="001D04E3"/>
    <w:rsid w:val="001D055F"/>
    <w:rsid w:val="001D1229"/>
    <w:rsid w:val="001D15C1"/>
    <w:rsid w:val="001D1DC0"/>
    <w:rsid w:val="001D1E24"/>
    <w:rsid w:val="001D2823"/>
    <w:rsid w:val="001D2B6E"/>
    <w:rsid w:val="001D2FA5"/>
    <w:rsid w:val="001D3A49"/>
    <w:rsid w:val="001D4455"/>
    <w:rsid w:val="001D4D74"/>
    <w:rsid w:val="001D4EDC"/>
    <w:rsid w:val="001D668B"/>
    <w:rsid w:val="001D6EDD"/>
    <w:rsid w:val="001D784F"/>
    <w:rsid w:val="001E03AD"/>
    <w:rsid w:val="001E03E0"/>
    <w:rsid w:val="001E09CC"/>
    <w:rsid w:val="001E0DB1"/>
    <w:rsid w:val="001E1406"/>
    <w:rsid w:val="001E1932"/>
    <w:rsid w:val="001E213C"/>
    <w:rsid w:val="001E29AB"/>
    <w:rsid w:val="001E317A"/>
    <w:rsid w:val="001E4323"/>
    <w:rsid w:val="001E497E"/>
    <w:rsid w:val="001E4ACC"/>
    <w:rsid w:val="001E4BEE"/>
    <w:rsid w:val="001E4C89"/>
    <w:rsid w:val="001E4EE9"/>
    <w:rsid w:val="001E53CE"/>
    <w:rsid w:val="001E5AB3"/>
    <w:rsid w:val="001E62F3"/>
    <w:rsid w:val="001E66BD"/>
    <w:rsid w:val="001E682B"/>
    <w:rsid w:val="001E6BAE"/>
    <w:rsid w:val="001E7E86"/>
    <w:rsid w:val="001F1127"/>
    <w:rsid w:val="001F1FA7"/>
    <w:rsid w:val="001F2469"/>
    <w:rsid w:val="001F31AD"/>
    <w:rsid w:val="001F35E1"/>
    <w:rsid w:val="001F55EF"/>
    <w:rsid w:val="001F5C02"/>
    <w:rsid w:val="001F68A6"/>
    <w:rsid w:val="001F692A"/>
    <w:rsid w:val="001F6B69"/>
    <w:rsid w:val="002005EA"/>
    <w:rsid w:val="00200E48"/>
    <w:rsid w:val="00200E67"/>
    <w:rsid w:val="002011DF"/>
    <w:rsid w:val="002016D9"/>
    <w:rsid w:val="00201BAD"/>
    <w:rsid w:val="002027C9"/>
    <w:rsid w:val="00203249"/>
    <w:rsid w:val="00203915"/>
    <w:rsid w:val="00203F7B"/>
    <w:rsid w:val="00204416"/>
    <w:rsid w:val="00204AF7"/>
    <w:rsid w:val="00204C15"/>
    <w:rsid w:val="00204D13"/>
    <w:rsid w:val="00204F49"/>
    <w:rsid w:val="00204F52"/>
    <w:rsid w:val="0020536F"/>
    <w:rsid w:val="00205917"/>
    <w:rsid w:val="0020594E"/>
    <w:rsid w:val="00205A4C"/>
    <w:rsid w:val="00206809"/>
    <w:rsid w:val="00206BF1"/>
    <w:rsid w:val="002076B6"/>
    <w:rsid w:val="00207E99"/>
    <w:rsid w:val="00210228"/>
    <w:rsid w:val="00210796"/>
    <w:rsid w:val="00211394"/>
    <w:rsid w:val="00211B80"/>
    <w:rsid w:val="002124F6"/>
    <w:rsid w:val="002127E3"/>
    <w:rsid w:val="00212AE1"/>
    <w:rsid w:val="0021300A"/>
    <w:rsid w:val="002137DB"/>
    <w:rsid w:val="00213F9E"/>
    <w:rsid w:val="00214029"/>
    <w:rsid w:val="002142A0"/>
    <w:rsid w:val="00214BA9"/>
    <w:rsid w:val="002151CF"/>
    <w:rsid w:val="002151FA"/>
    <w:rsid w:val="00215C06"/>
    <w:rsid w:val="00215C74"/>
    <w:rsid w:val="00215EE8"/>
    <w:rsid w:val="00216983"/>
    <w:rsid w:val="00216DE1"/>
    <w:rsid w:val="0021712F"/>
    <w:rsid w:val="00217689"/>
    <w:rsid w:val="00217A26"/>
    <w:rsid w:val="00217BFA"/>
    <w:rsid w:val="00217C9C"/>
    <w:rsid w:val="00220277"/>
    <w:rsid w:val="00220F5D"/>
    <w:rsid w:val="00220FB9"/>
    <w:rsid w:val="0022115F"/>
    <w:rsid w:val="00221200"/>
    <w:rsid w:val="0022121A"/>
    <w:rsid w:val="00221A9E"/>
    <w:rsid w:val="00222063"/>
    <w:rsid w:val="0022267E"/>
    <w:rsid w:val="00222C07"/>
    <w:rsid w:val="00222FA5"/>
    <w:rsid w:val="00223528"/>
    <w:rsid w:val="002239AB"/>
    <w:rsid w:val="00223DA1"/>
    <w:rsid w:val="00223FAE"/>
    <w:rsid w:val="00224115"/>
    <w:rsid w:val="002241C6"/>
    <w:rsid w:val="00224AF0"/>
    <w:rsid w:val="00224DF8"/>
    <w:rsid w:val="00225405"/>
    <w:rsid w:val="00225882"/>
    <w:rsid w:val="00225DBE"/>
    <w:rsid w:val="00226648"/>
    <w:rsid w:val="002266AF"/>
    <w:rsid w:val="00226A2A"/>
    <w:rsid w:val="00226DE2"/>
    <w:rsid w:val="00227836"/>
    <w:rsid w:val="002307D6"/>
    <w:rsid w:val="00230F1D"/>
    <w:rsid w:val="002318E3"/>
    <w:rsid w:val="002318FD"/>
    <w:rsid w:val="00232026"/>
    <w:rsid w:val="002321C4"/>
    <w:rsid w:val="00232296"/>
    <w:rsid w:val="002324FC"/>
    <w:rsid w:val="00232D54"/>
    <w:rsid w:val="00233F90"/>
    <w:rsid w:val="00234542"/>
    <w:rsid w:val="00234BB2"/>
    <w:rsid w:val="00234D8F"/>
    <w:rsid w:val="00234DDD"/>
    <w:rsid w:val="0023587E"/>
    <w:rsid w:val="00236484"/>
    <w:rsid w:val="0023661A"/>
    <w:rsid w:val="002369F9"/>
    <w:rsid w:val="00236DA5"/>
    <w:rsid w:val="0023732F"/>
    <w:rsid w:val="002379ED"/>
    <w:rsid w:val="00240450"/>
    <w:rsid w:val="002405A1"/>
    <w:rsid w:val="00241448"/>
    <w:rsid w:val="002419B9"/>
    <w:rsid w:val="00241C38"/>
    <w:rsid w:val="002428D3"/>
    <w:rsid w:val="00243645"/>
    <w:rsid w:val="00243873"/>
    <w:rsid w:val="002438CD"/>
    <w:rsid w:val="00244957"/>
    <w:rsid w:val="00244C00"/>
    <w:rsid w:val="00244EBF"/>
    <w:rsid w:val="00245073"/>
    <w:rsid w:val="002452BD"/>
    <w:rsid w:val="00245700"/>
    <w:rsid w:val="00245B87"/>
    <w:rsid w:val="00245EE5"/>
    <w:rsid w:val="0024614A"/>
    <w:rsid w:val="00250CB7"/>
    <w:rsid w:val="00250D0E"/>
    <w:rsid w:val="00250E7E"/>
    <w:rsid w:val="00250F1A"/>
    <w:rsid w:val="00250FC8"/>
    <w:rsid w:val="00251150"/>
    <w:rsid w:val="00252013"/>
    <w:rsid w:val="00252087"/>
    <w:rsid w:val="002521CB"/>
    <w:rsid w:val="0025285E"/>
    <w:rsid w:val="00252BD5"/>
    <w:rsid w:val="00252CE7"/>
    <w:rsid w:val="00252D6D"/>
    <w:rsid w:val="00252F61"/>
    <w:rsid w:val="00253947"/>
    <w:rsid w:val="002543BF"/>
    <w:rsid w:val="0025444F"/>
    <w:rsid w:val="00254491"/>
    <w:rsid w:val="00254AAC"/>
    <w:rsid w:val="00254C75"/>
    <w:rsid w:val="00255D07"/>
    <w:rsid w:val="00255DBD"/>
    <w:rsid w:val="00255F82"/>
    <w:rsid w:val="00256A43"/>
    <w:rsid w:val="00257515"/>
    <w:rsid w:val="00257582"/>
    <w:rsid w:val="00257E01"/>
    <w:rsid w:val="00257E89"/>
    <w:rsid w:val="00260025"/>
    <w:rsid w:val="00260240"/>
    <w:rsid w:val="00260753"/>
    <w:rsid w:val="002608CF"/>
    <w:rsid w:val="00260B39"/>
    <w:rsid w:val="00260BD1"/>
    <w:rsid w:val="00260E27"/>
    <w:rsid w:val="0026119C"/>
    <w:rsid w:val="00261768"/>
    <w:rsid w:val="002619A0"/>
    <w:rsid w:val="00261BA3"/>
    <w:rsid w:val="00261C05"/>
    <w:rsid w:val="00261F51"/>
    <w:rsid w:val="00262065"/>
    <w:rsid w:val="002620AA"/>
    <w:rsid w:val="002626EC"/>
    <w:rsid w:val="00262A1C"/>
    <w:rsid w:val="002631C6"/>
    <w:rsid w:val="002634C6"/>
    <w:rsid w:val="002638DD"/>
    <w:rsid w:val="002639BA"/>
    <w:rsid w:val="002640D5"/>
    <w:rsid w:val="00264C63"/>
    <w:rsid w:val="00264D8F"/>
    <w:rsid w:val="00264EFB"/>
    <w:rsid w:val="0026511C"/>
    <w:rsid w:val="0026514D"/>
    <w:rsid w:val="0026538F"/>
    <w:rsid w:val="002653E6"/>
    <w:rsid w:val="00265820"/>
    <w:rsid w:val="00266450"/>
    <w:rsid w:val="0026674A"/>
    <w:rsid w:val="00266E03"/>
    <w:rsid w:val="00267B98"/>
    <w:rsid w:val="00267C8D"/>
    <w:rsid w:val="00267DAE"/>
    <w:rsid w:val="00267FDA"/>
    <w:rsid w:val="00270BFD"/>
    <w:rsid w:val="0027134A"/>
    <w:rsid w:val="002719ED"/>
    <w:rsid w:val="00271CF5"/>
    <w:rsid w:val="00271FAA"/>
    <w:rsid w:val="002726D7"/>
    <w:rsid w:val="0027337C"/>
    <w:rsid w:val="002740A1"/>
    <w:rsid w:val="00274EE1"/>
    <w:rsid w:val="00275D7F"/>
    <w:rsid w:val="00276528"/>
    <w:rsid w:val="002768DF"/>
    <w:rsid w:val="00276A8E"/>
    <w:rsid w:val="00277239"/>
    <w:rsid w:val="002778D1"/>
    <w:rsid w:val="002801D5"/>
    <w:rsid w:val="00280B1E"/>
    <w:rsid w:val="00280E75"/>
    <w:rsid w:val="002812DA"/>
    <w:rsid w:val="00281563"/>
    <w:rsid w:val="0028192D"/>
    <w:rsid w:val="00281A65"/>
    <w:rsid w:val="00282050"/>
    <w:rsid w:val="00282131"/>
    <w:rsid w:val="0028264A"/>
    <w:rsid w:val="002831C8"/>
    <w:rsid w:val="0028394F"/>
    <w:rsid w:val="00283A2D"/>
    <w:rsid w:val="00283ACF"/>
    <w:rsid w:val="00283D72"/>
    <w:rsid w:val="00283E0D"/>
    <w:rsid w:val="00284A84"/>
    <w:rsid w:val="00284CA2"/>
    <w:rsid w:val="00285AD3"/>
    <w:rsid w:val="00287242"/>
    <w:rsid w:val="00287C4C"/>
    <w:rsid w:val="0029000F"/>
    <w:rsid w:val="00290E49"/>
    <w:rsid w:val="002911A5"/>
    <w:rsid w:val="00291608"/>
    <w:rsid w:val="00291791"/>
    <w:rsid w:val="00291CD6"/>
    <w:rsid w:val="00291F5D"/>
    <w:rsid w:val="00292ED9"/>
    <w:rsid w:val="00293068"/>
    <w:rsid w:val="0029315D"/>
    <w:rsid w:val="002931AA"/>
    <w:rsid w:val="00293756"/>
    <w:rsid w:val="0029490C"/>
    <w:rsid w:val="002949A5"/>
    <w:rsid w:val="002952DD"/>
    <w:rsid w:val="002963FC"/>
    <w:rsid w:val="002968CB"/>
    <w:rsid w:val="00296D7E"/>
    <w:rsid w:val="002972A2"/>
    <w:rsid w:val="002A079E"/>
    <w:rsid w:val="002A082A"/>
    <w:rsid w:val="002A0D6D"/>
    <w:rsid w:val="002A1411"/>
    <w:rsid w:val="002A2A1D"/>
    <w:rsid w:val="002A3AF5"/>
    <w:rsid w:val="002A42C6"/>
    <w:rsid w:val="002A4B27"/>
    <w:rsid w:val="002A52A8"/>
    <w:rsid w:val="002A53E3"/>
    <w:rsid w:val="002A54BC"/>
    <w:rsid w:val="002A721D"/>
    <w:rsid w:val="002B07F7"/>
    <w:rsid w:val="002B0E59"/>
    <w:rsid w:val="002B2255"/>
    <w:rsid w:val="002B2349"/>
    <w:rsid w:val="002B252F"/>
    <w:rsid w:val="002B25BB"/>
    <w:rsid w:val="002B2955"/>
    <w:rsid w:val="002B2A8D"/>
    <w:rsid w:val="002B34DC"/>
    <w:rsid w:val="002B4C21"/>
    <w:rsid w:val="002B4C86"/>
    <w:rsid w:val="002B4CF3"/>
    <w:rsid w:val="002B5710"/>
    <w:rsid w:val="002B57DD"/>
    <w:rsid w:val="002B5D9F"/>
    <w:rsid w:val="002B5F49"/>
    <w:rsid w:val="002B6D6D"/>
    <w:rsid w:val="002B6E08"/>
    <w:rsid w:val="002B7077"/>
    <w:rsid w:val="002B71B5"/>
    <w:rsid w:val="002B72D9"/>
    <w:rsid w:val="002B7B1D"/>
    <w:rsid w:val="002B7D37"/>
    <w:rsid w:val="002C007F"/>
    <w:rsid w:val="002C0329"/>
    <w:rsid w:val="002C0396"/>
    <w:rsid w:val="002C055D"/>
    <w:rsid w:val="002C0606"/>
    <w:rsid w:val="002C1041"/>
    <w:rsid w:val="002C17FD"/>
    <w:rsid w:val="002C1AEE"/>
    <w:rsid w:val="002C2135"/>
    <w:rsid w:val="002C2842"/>
    <w:rsid w:val="002C2AB9"/>
    <w:rsid w:val="002C2F10"/>
    <w:rsid w:val="002C3351"/>
    <w:rsid w:val="002C365C"/>
    <w:rsid w:val="002C3A28"/>
    <w:rsid w:val="002C4286"/>
    <w:rsid w:val="002C482E"/>
    <w:rsid w:val="002C49EF"/>
    <w:rsid w:val="002C53C4"/>
    <w:rsid w:val="002C5674"/>
    <w:rsid w:val="002C58BA"/>
    <w:rsid w:val="002C5A73"/>
    <w:rsid w:val="002C5B47"/>
    <w:rsid w:val="002C5F27"/>
    <w:rsid w:val="002C6472"/>
    <w:rsid w:val="002C64CD"/>
    <w:rsid w:val="002C734D"/>
    <w:rsid w:val="002C7643"/>
    <w:rsid w:val="002D0313"/>
    <w:rsid w:val="002D03D8"/>
    <w:rsid w:val="002D0754"/>
    <w:rsid w:val="002D0A0D"/>
    <w:rsid w:val="002D0B66"/>
    <w:rsid w:val="002D0D05"/>
    <w:rsid w:val="002D11FB"/>
    <w:rsid w:val="002D223E"/>
    <w:rsid w:val="002D252D"/>
    <w:rsid w:val="002D2F5B"/>
    <w:rsid w:val="002D3628"/>
    <w:rsid w:val="002D3C72"/>
    <w:rsid w:val="002D4120"/>
    <w:rsid w:val="002D4BE5"/>
    <w:rsid w:val="002D4CEF"/>
    <w:rsid w:val="002D4D30"/>
    <w:rsid w:val="002D5735"/>
    <w:rsid w:val="002D5930"/>
    <w:rsid w:val="002D5CCD"/>
    <w:rsid w:val="002D6436"/>
    <w:rsid w:val="002D67A6"/>
    <w:rsid w:val="002D7400"/>
    <w:rsid w:val="002D76CB"/>
    <w:rsid w:val="002D79D9"/>
    <w:rsid w:val="002E0469"/>
    <w:rsid w:val="002E12A0"/>
    <w:rsid w:val="002E162C"/>
    <w:rsid w:val="002E1A08"/>
    <w:rsid w:val="002E1D73"/>
    <w:rsid w:val="002E21D7"/>
    <w:rsid w:val="002E30DC"/>
    <w:rsid w:val="002E3410"/>
    <w:rsid w:val="002E3D67"/>
    <w:rsid w:val="002E3D90"/>
    <w:rsid w:val="002E5667"/>
    <w:rsid w:val="002E60DA"/>
    <w:rsid w:val="002E670F"/>
    <w:rsid w:val="002E67D4"/>
    <w:rsid w:val="002E6EAB"/>
    <w:rsid w:val="002E737A"/>
    <w:rsid w:val="002E7399"/>
    <w:rsid w:val="002E797C"/>
    <w:rsid w:val="002E7C35"/>
    <w:rsid w:val="002F0262"/>
    <w:rsid w:val="002F06E8"/>
    <w:rsid w:val="002F0927"/>
    <w:rsid w:val="002F0A6C"/>
    <w:rsid w:val="002F20D6"/>
    <w:rsid w:val="002F2285"/>
    <w:rsid w:val="002F236A"/>
    <w:rsid w:val="002F29CC"/>
    <w:rsid w:val="002F2B3E"/>
    <w:rsid w:val="002F349F"/>
    <w:rsid w:val="002F3814"/>
    <w:rsid w:val="002F3D1C"/>
    <w:rsid w:val="002F4355"/>
    <w:rsid w:val="002F438C"/>
    <w:rsid w:val="002F462E"/>
    <w:rsid w:val="002F4643"/>
    <w:rsid w:val="002F4E29"/>
    <w:rsid w:val="002F56E6"/>
    <w:rsid w:val="002F56EB"/>
    <w:rsid w:val="002F5A2F"/>
    <w:rsid w:val="002F5C61"/>
    <w:rsid w:val="002F5E5B"/>
    <w:rsid w:val="002F5E6E"/>
    <w:rsid w:val="002F686A"/>
    <w:rsid w:val="002F6F81"/>
    <w:rsid w:val="002F70C2"/>
    <w:rsid w:val="002F7153"/>
    <w:rsid w:val="002F784F"/>
    <w:rsid w:val="002F7A6B"/>
    <w:rsid w:val="002F7ACD"/>
    <w:rsid w:val="002F7C84"/>
    <w:rsid w:val="00300394"/>
    <w:rsid w:val="003005C5"/>
    <w:rsid w:val="00300947"/>
    <w:rsid w:val="00300EC1"/>
    <w:rsid w:val="00301A8C"/>
    <w:rsid w:val="00302153"/>
    <w:rsid w:val="0030294F"/>
    <w:rsid w:val="00303159"/>
    <w:rsid w:val="00303181"/>
    <w:rsid w:val="003042FE"/>
    <w:rsid w:val="003044B2"/>
    <w:rsid w:val="00304689"/>
    <w:rsid w:val="003049A1"/>
    <w:rsid w:val="00305006"/>
    <w:rsid w:val="00306CF5"/>
    <w:rsid w:val="00306E53"/>
    <w:rsid w:val="00307205"/>
    <w:rsid w:val="003077E2"/>
    <w:rsid w:val="00307843"/>
    <w:rsid w:val="0031004F"/>
    <w:rsid w:val="003105C3"/>
    <w:rsid w:val="00310649"/>
    <w:rsid w:val="00310A2B"/>
    <w:rsid w:val="00311168"/>
    <w:rsid w:val="00311234"/>
    <w:rsid w:val="0031156E"/>
    <w:rsid w:val="00311855"/>
    <w:rsid w:val="00311B5A"/>
    <w:rsid w:val="0031230B"/>
    <w:rsid w:val="003123A8"/>
    <w:rsid w:val="003136D4"/>
    <w:rsid w:val="0031377C"/>
    <w:rsid w:val="00313829"/>
    <w:rsid w:val="00313F48"/>
    <w:rsid w:val="0031578F"/>
    <w:rsid w:val="003157A8"/>
    <w:rsid w:val="00315C2C"/>
    <w:rsid w:val="00316180"/>
    <w:rsid w:val="00316550"/>
    <w:rsid w:val="00316CC9"/>
    <w:rsid w:val="00316EBA"/>
    <w:rsid w:val="003174C8"/>
    <w:rsid w:val="0031793C"/>
    <w:rsid w:val="00317BDC"/>
    <w:rsid w:val="00317E39"/>
    <w:rsid w:val="00317ED9"/>
    <w:rsid w:val="003204C5"/>
    <w:rsid w:val="00320F80"/>
    <w:rsid w:val="003214DD"/>
    <w:rsid w:val="003215F0"/>
    <w:rsid w:val="00321AF8"/>
    <w:rsid w:val="00321B15"/>
    <w:rsid w:val="00321DDE"/>
    <w:rsid w:val="003222A2"/>
    <w:rsid w:val="003230B0"/>
    <w:rsid w:val="00323111"/>
    <w:rsid w:val="003233F2"/>
    <w:rsid w:val="00323ECA"/>
    <w:rsid w:val="00324182"/>
    <w:rsid w:val="00324575"/>
    <w:rsid w:val="003248D8"/>
    <w:rsid w:val="00324C7B"/>
    <w:rsid w:val="00324DF5"/>
    <w:rsid w:val="00325147"/>
    <w:rsid w:val="0032665F"/>
    <w:rsid w:val="00326FDD"/>
    <w:rsid w:val="00327212"/>
    <w:rsid w:val="0032734B"/>
    <w:rsid w:val="00327BDD"/>
    <w:rsid w:val="00327CD9"/>
    <w:rsid w:val="00327E47"/>
    <w:rsid w:val="00330A22"/>
    <w:rsid w:val="0033146A"/>
    <w:rsid w:val="00331CE6"/>
    <w:rsid w:val="00331F37"/>
    <w:rsid w:val="0033251E"/>
    <w:rsid w:val="00332B25"/>
    <w:rsid w:val="00333EBF"/>
    <w:rsid w:val="00333F60"/>
    <w:rsid w:val="00334909"/>
    <w:rsid w:val="00334C8B"/>
    <w:rsid w:val="00334FAC"/>
    <w:rsid w:val="00335A2F"/>
    <w:rsid w:val="0033710E"/>
    <w:rsid w:val="003376FB"/>
    <w:rsid w:val="00337D92"/>
    <w:rsid w:val="0034088C"/>
    <w:rsid w:val="00340AE1"/>
    <w:rsid w:val="00341428"/>
    <w:rsid w:val="00341900"/>
    <w:rsid w:val="00342159"/>
    <w:rsid w:val="003439D3"/>
    <w:rsid w:val="0034438A"/>
    <w:rsid w:val="003447D9"/>
    <w:rsid w:val="00345C61"/>
    <w:rsid w:val="00346977"/>
    <w:rsid w:val="00346A3C"/>
    <w:rsid w:val="00346A4B"/>
    <w:rsid w:val="00346C8B"/>
    <w:rsid w:val="0034738A"/>
    <w:rsid w:val="0034753A"/>
    <w:rsid w:val="003476CC"/>
    <w:rsid w:val="0035027C"/>
    <w:rsid w:val="0035068D"/>
    <w:rsid w:val="00351F40"/>
    <w:rsid w:val="00352287"/>
    <w:rsid w:val="003525DB"/>
    <w:rsid w:val="00352A25"/>
    <w:rsid w:val="00352C05"/>
    <w:rsid w:val="00352D8D"/>
    <w:rsid w:val="003531BD"/>
    <w:rsid w:val="00353235"/>
    <w:rsid w:val="003536B4"/>
    <w:rsid w:val="00353981"/>
    <w:rsid w:val="00353B3E"/>
    <w:rsid w:val="003541D3"/>
    <w:rsid w:val="00354427"/>
    <w:rsid w:val="00354EE9"/>
    <w:rsid w:val="003550A8"/>
    <w:rsid w:val="0035597E"/>
    <w:rsid w:val="0035713C"/>
    <w:rsid w:val="00357279"/>
    <w:rsid w:val="003573D2"/>
    <w:rsid w:val="00357816"/>
    <w:rsid w:val="003578F9"/>
    <w:rsid w:val="003579EB"/>
    <w:rsid w:val="00357E5E"/>
    <w:rsid w:val="00357E9F"/>
    <w:rsid w:val="00357F30"/>
    <w:rsid w:val="00360388"/>
    <w:rsid w:val="00360ACE"/>
    <w:rsid w:val="0036110A"/>
    <w:rsid w:val="00361234"/>
    <w:rsid w:val="003612EB"/>
    <w:rsid w:val="0036218E"/>
    <w:rsid w:val="003623C2"/>
    <w:rsid w:val="0036290D"/>
    <w:rsid w:val="00362983"/>
    <w:rsid w:val="00362A0D"/>
    <w:rsid w:val="00362BF2"/>
    <w:rsid w:val="00362D4D"/>
    <w:rsid w:val="00362D7A"/>
    <w:rsid w:val="00363FEF"/>
    <w:rsid w:val="0036409E"/>
    <w:rsid w:val="00365B4A"/>
    <w:rsid w:val="0036653B"/>
    <w:rsid w:val="00367722"/>
    <w:rsid w:val="00367E66"/>
    <w:rsid w:val="00370176"/>
    <w:rsid w:val="0037071B"/>
    <w:rsid w:val="003708F0"/>
    <w:rsid w:val="00370AFB"/>
    <w:rsid w:val="00370DB0"/>
    <w:rsid w:val="00370F03"/>
    <w:rsid w:val="00371FE6"/>
    <w:rsid w:val="0037202E"/>
    <w:rsid w:val="00372EF2"/>
    <w:rsid w:val="003731F3"/>
    <w:rsid w:val="0037417A"/>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0F29"/>
    <w:rsid w:val="00381105"/>
    <w:rsid w:val="003812E6"/>
    <w:rsid w:val="00381A53"/>
    <w:rsid w:val="00381C23"/>
    <w:rsid w:val="00381E8A"/>
    <w:rsid w:val="0038211B"/>
    <w:rsid w:val="0038282E"/>
    <w:rsid w:val="00383485"/>
    <w:rsid w:val="00384938"/>
    <w:rsid w:val="00384EDE"/>
    <w:rsid w:val="00385553"/>
    <w:rsid w:val="00385B15"/>
    <w:rsid w:val="00385E14"/>
    <w:rsid w:val="00385F68"/>
    <w:rsid w:val="00386126"/>
    <w:rsid w:val="003875C7"/>
    <w:rsid w:val="00387DD0"/>
    <w:rsid w:val="0039095C"/>
    <w:rsid w:val="00390D5A"/>
    <w:rsid w:val="00390FF9"/>
    <w:rsid w:val="00391C87"/>
    <w:rsid w:val="00393019"/>
    <w:rsid w:val="00393067"/>
    <w:rsid w:val="003930FE"/>
    <w:rsid w:val="00393227"/>
    <w:rsid w:val="00393AED"/>
    <w:rsid w:val="00393D09"/>
    <w:rsid w:val="0039403D"/>
    <w:rsid w:val="003944AE"/>
    <w:rsid w:val="003946C1"/>
    <w:rsid w:val="00394C89"/>
    <w:rsid w:val="0039501A"/>
    <w:rsid w:val="00395598"/>
    <w:rsid w:val="00395653"/>
    <w:rsid w:val="00395F66"/>
    <w:rsid w:val="00396877"/>
    <w:rsid w:val="00396BAE"/>
    <w:rsid w:val="00396F1C"/>
    <w:rsid w:val="00396F89"/>
    <w:rsid w:val="003972B5"/>
    <w:rsid w:val="00397C8C"/>
    <w:rsid w:val="00397FAB"/>
    <w:rsid w:val="003A004D"/>
    <w:rsid w:val="003A0589"/>
    <w:rsid w:val="003A064E"/>
    <w:rsid w:val="003A0F56"/>
    <w:rsid w:val="003A0F6B"/>
    <w:rsid w:val="003A106B"/>
    <w:rsid w:val="003A16FF"/>
    <w:rsid w:val="003A1F98"/>
    <w:rsid w:val="003A2306"/>
    <w:rsid w:val="003A2560"/>
    <w:rsid w:val="003A2874"/>
    <w:rsid w:val="003A33ED"/>
    <w:rsid w:val="003A345D"/>
    <w:rsid w:val="003A349B"/>
    <w:rsid w:val="003A355D"/>
    <w:rsid w:val="003A38BF"/>
    <w:rsid w:val="003A3EFE"/>
    <w:rsid w:val="003A4021"/>
    <w:rsid w:val="003A4046"/>
    <w:rsid w:val="003A4242"/>
    <w:rsid w:val="003A46C5"/>
    <w:rsid w:val="003A4CED"/>
    <w:rsid w:val="003A4DC4"/>
    <w:rsid w:val="003A53F4"/>
    <w:rsid w:val="003A6D01"/>
    <w:rsid w:val="003A6EE2"/>
    <w:rsid w:val="003A76AB"/>
    <w:rsid w:val="003A773B"/>
    <w:rsid w:val="003A7A12"/>
    <w:rsid w:val="003A7AE2"/>
    <w:rsid w:val="003B05F9"/>
    <w:rsid w:val="003B069B"/>
    <w:rsid w:val="003B09EC"/>
    <w:rsid w:val="003B0B5C"/>
    <w:rsid w:val="003B0D97"/>
    <w:rsid w:val="003B1504"/>
    <w:rsid w:val="003B2030"/>
    <w:rsid w:val="003B21A4"/>
    <w:rsid w:val="003B2EE6"/>
    <w:rsid w:val="003B2F47"/>
    <w:rsid w:val="003B2F7D"/>
    <w:rsid w:val="003B3F19"/>
    <w:rsid w:val="003B4A76"/>
    <w:rsid w:val="003B503D"/>
    <w:rsid w:val="003B50A3"/>
    <w:rsid w:val="003B5575"/>
    <w:rsid w:val="003B5BAF"/>
    <w:rsid w:val="003B5E34"/>
    <w:rsid w:val="003B5FC4"/>
    <w:rsid w:val="003B619B"/>
    <w:rsid w:val="003B72AA"/>
    <w:rsid w:val="003B737B"/>
    <w:rsid w:val="003C0BC7"/>
    <w:rsid w:val="003C0E22"/>
    <w:rsid w:val="003C1359"/>
    <w:rsid w:val="003C1697"/>
    <w:rsid w:val="003C22CC"/>
    <w:rsid w:val="003C286D"/>
    <w:rsid w:val="003C2BB5"/>
    <w:rsid w:val="003C2CB9"/>
    <w:rsid w:val="003C2D8F"/>
    <w:rsid w:val="003C3388"/>
    <w:rsid w:val="003C3F54"/>
    <w:rsid w:val="003C491B"/>
    <w:rsid w:val="003C4CEC"/>
    <w:rsid w:val="003C6C25"/>
    <w:rsid w:val="003C736C"/>
    <w:rsid w:val="003D07E4"/>
    <w:rsid w:val="003D134D"/>
    <w:rsid w:val="003D1481"/>
    <w:rsid w:val="003D148C"/>
    <w:rsid w:val="003D1A22"/>
    <w:rsid w:val="003D250F"/>
    <w:rsid w:val="003D39F7"/>
    <w:rsid w:val="003D3DDB"/>
    <w:rsid w:val="003D40D9"/>
    <w:rsid w:val="003D4C2C"/>
    <w:rsid w:val="003D4F24"/>
    <w:rsid w:val="003D5E2E"/>
    <w:rsid w:val="003D5E89"/>
    <w:rsid w:val="003D5F5F"/>
    <w:rsid w:val="003D6431"/>
    <w:rsid w:val="003D6555"/>
    <w:rsid w:val="003D76F2"/>
    <w:rsid w:val="003E0C49"/>
    <w:rsid w:val="003E1762"/>
    <w:rsid w:val="003E23D0"/>
    <w:rsid w:val="003E2F37"/>
    <w:rsid w:val="003E358E"/>
    <w:rsid w:val="003E38F8"/>
    <w:rsid w:val="003E3E17"/>
    <w:rsid w:val="003E41DD"/>
    <w:rsid w:val="003E47FC"/>
    <w:rsid w:val="003E4B26"/>
    <w:rsid w:val="003E4B47"/>
    <w:rsid w:val="003E5288"/>
    <w:rsid w:val="003E58F3"/>
    <w:rsid w:val="003E5B89"/>
    <w:rsid w:val="003E662E"/>
    <w:rsid w:val="003E7CDF"/>
    <w:rsid w:val="003E7F14"/>
    <w:rsid w:val="003E7F8B"/>
    <w:rsid w:val="003F00E4"/>
    <w:rsid w:val="003F0AB3"/>
    <w:rsid w:val="003F0B77"/>
    <w:rsid w:val="003F0E55"/>
    <w:rsid w:val="003F1770"/>
    <w:rsid w:val="003F1776"/>
    <w:rsid w:val="003F21A4"/>
    <w:rsid w:val="003F3774"/>
    <w:rsid w:val="003F3DFE"/>
    <w:rsid w:val="003F3E82"/>
    <w:rsid w:val="003F4943"/>
    <w:rsid w:val="003F5455"/>
    <w:rsid w:val="003F5929"/>
    <w:rsid w:val="003F5BCD"/>
    <w:rsid w:val="003F5C86"/>
    <w:rsid w:val="003F6D43"/>
    <w:rsid w:val="003F715D"/>
    <w:rsid w:val="003F74F9"/>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570"/>
    <w:rsid w:val="004056B5"/>
    <w:rsid w:val="00405A91"/>
    <w:rsid w:val="00406338"/>
    <w:rsid w:val="00406429"/>
    <w:rsid w:val="004064DE"/>
    <w:rsid w:val="004065FA"/>
    <w:rsid w:val="004074CF"/>
    <w:rsid w:val="004102FA"/>
    <w:rsid w:val="00410C0C"/>
    <w:rsid w:val="00410D0B"/>
    <w:rsid w:val="004124ED"/>
    <w:rsid w:val="00412708"/>
    <w:rsid w:val="004127B6"/>
    <w:rsid w:val="00412957"/>
    <w:rsid w:val="00412C18"/>
    <w:rsid w:val="00413166"/>
    <w:rsid w:val="00413B2E"/>
    <w:rsid w:val="0041443C"/>
    <w:rsid w:val="00414456"/>
    <w:rsid w:val="0041495B"/>
    <w:rsid w:val="0041518A"/>
    <w:rsid w:val="00415433"/>
    <w:rsid w:val="00415A5A"/>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537"/>
    <w:rsid w:val="0042492B"/>
    <w:rsid w:val="00425350"/>
    <w:rsid w:val="004257DB"/>
    <w:rsid w:val="00425DE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090"/>
    <w:rsid w:val="00437484"/>
    <w:rsid w:val="00437808"/>
    <w:rsid w:val="00437D7A"/>
    <w:rsid w:val="00437F83"/>
    <w:rsid w:val="00437F94"/>
    <w:rsid w:val="00440ABF"/>
    <w:rsid w:val="004418B1"/>
    <w:rsid w:val="004418E0"/>
    <w:rsid w:val="00441B8B"/>
    <w:rsid w:val="004420B4"/>
    <w:rsid w:val="00442173"/>
    <w:rsid w:val="004422E4"/>
    <w:rsid w:val="00442576"/>
    <w:rsid w:val="00442626"/>
    <w:rsid w:val="00442979"/>
    <w:rsid w:val="00442E2F"/>
    <w:rsid w:val="0044334A"/>
    <w:rsid w:val="00443EBA"/>
    <w:rsid w:val="00443F86"/>
    <w:rsid w:val="00444433"/>
    <w:rsid w:val="004448C9"/>
    <w:rsid w:val="00445681"/>
    <w:rsid w:val="0044578D"/>
    <w:rsid w:val="0044615F"/>
    <w:rsid w:val="00446562"/>
    <w:rsid w:val="004466FD"/>
    <w:rsid w:val="00446914"/>
    <w:rsid w:val="00446CCB"/>
    <w:rsid w:val="00447295"/>
    <w:rsid w:val="00447705"/>
    <w:rsid w:val="0045026C"/>
    <w:rsid w:val="00450923"/>
    <w:rsid w:val="00450B9D"/>
    <w:rsid w:val="0045200F"/>
    <w:rsid w:val="00452B61"/>
    <w:rsid w:val="004531C5"/>
    <w:rsid w:val="00454494"/>
    <w:rsid w:val="004544C5"/>
    <w:rsid w:val="00454E73"/>
    <w:rsid w:val="00455A98"/>
    <w:rsid w:val="00455CD3"/>
    <w:rsid w:val="00456DAB"/>
    <w:rsid w:val="00456F4D"/>
    <w:rsid w:val="00457A31"/>
    <w:rsid w:val="00460310"/>
    <w:rsid w:val="004607B9"/>
    <w:rsid w:val="00460D98"/>
    <w:rsid w:val="00461740"/>
    <w:rsid w:val="00461BF1"/>
    <w:rsid w:val="00461FC4"/>
    <w:rsid w:val="0046267C"/>
    <w:rsid w:val="00462685"/>
    <w:rsid w:val="00462770"/>
    <w:rsid w:val="00462B44"/>
    <w:rsid w:val="00462F36"/>
    <w:rsid w:val="00463677"/>
    <w:rsid w:val="00463BE3"/>
    <w:rsid w:val="00463D31"/>
    <w:rsid w:val="0046417C"/>
    <w:rsid w:val="00466273"/>
    <w:rsid w:val="0046628A"/>
    <w:rsid w:val="00466F56"/>
    <w:rsid w:val="00467300"/>
    <w:rsid w:val="004708B6"/>
    <w:rsid w:val="00471285"/>
    <w:rsid w:val="00472501"/>
    <w:rsid w:val="00472947"/>
    <w:rsid w:val="00473115"/>
    <w:rsid w:val="00473DAF"/>
    <w:rsid w:val="00474377"/>
    <w:rsid w:val="00474F28"/>
    <w:rsid w:val="004752A0"/>
    <w:rsid w:val="00475529"/>
    <w:rsid w:val="00475936"/>
    <w:rsid w:val="00475B13"/>
    <w:rsid w:val="00475B5F"/>
    <w:rsid w:val="004761E2"/>
    <w:rsid w:val="00476314"/>
    <w:rsid w:val="00476E54"/>
    <w:rsid w:val="004772A4"/>
    <w:rsid w:val="004772BF"/>
    <w:rsid w:val="004775D1"/>
    <w:rsid w:val="00477D9F"/>
    <w:rsid w:val="00477DB1"/>
    <w:rsid w:val="00481115"/>
    <w:rsid w:val="0048151B"/>
    <w:rsid w:val="004825E0"/>
    <w:rsid w:val="004827BA"/>
    <w:rsid w:val="00482A10"/>
    <w:rsid w:val="00482D44"/>
    <w:rsid w:val="00482FD3"/>
    <w:rsid w:val="00483111"/>
    <w:rsid w:val="0048353A"/>
    <w:rsid w:val="00483658"/>
    <w:rsid w:val="00483C3F"/>
    <w:rsid w:val="00483E0D"/>
    <w:rsid w:val="0048476E"/>
    <w:rsid w:val="004851AB"/>
    <w:rsid w:val="0048555B"/>
    <w:rsid w:val="00485585"/>
    <w:rsid w:val="00485D9B"/>
    <w:rsid w:val="00486250"/>
    <w:rsid w:val="00486FD8"/>
    <w:rsid w:val="004873BE"/>
    <w:rsid w:val="00487620"/>
    <w:rsid w:val="004876B4"/>
    <w:rsid w:val="00487A9C"/>
    <w:rsid w:val="00487B85"/>
    <w:rsid w:val="00487BA2"/>
    <w:rsid w:val="00487CE0"/>
    <w:rsid w:val="004906AD"/>
    <w:rsid w:val="0049086D"/>
    <w:rsid w:val="00490A31"/>
    <w:rsid w:val="00490ED7"/>
    <w:rsid w:val="004910A8"/>
    <w:rsid w:val="004927A2"/>
    <w:rsid w:val="00493059"/>
    <w:rsid w:val="004939D6"/>
    <w:rsid w:val="00493AAA"/>
    <w:rsid w:val="00493B29"/>
    <w:rsid w:val="00495372"/>
    <w:rsid w:val="00495C62"/>
    <w:rsid w:val="004961A5"/>
    <w:rsid w:val="00497575"/>
    <w:rsid w:val="004976AC"/>
    <w:rsid w:val="00497AAA"/>
    <w:rsid w:val="00497E0C"/>
    <w:rsid w:val="004A083C"/>
    <w:rsid w:val="004A08DE"/>
    <w:rsid w:val="004A0DC2"/>
    <w:rsid w:val="004A0FB3"/>
    <w:rsid w:val="004A10F2"/>
    <w:rsid w:val="004A1FAA"/>
    <w:rsid w:val="004A211E"/>
    <w:rsid w:val="004A2511"/>
    <w:rsid w:val="004A2566"/>
    <w:rsid w:val="004A29FB"/>
    <w:rsid w:val="004A2D5F"/>
    <w:rsid w:val="004A301B"/>
    <w:rsid w:val="004A3626"/>
    <w:rsid w:val="004A4711"/>
    <w:rsid w:val="004A4796"/>
    <w:rsid w:val="004A48A2"/>
    <w:rsid w:val="004A4BC3"/>
    <w:rsid w:val="004A4E10"/>
    <w:rsid w:val="004A4EC1"/>
    <w:rsid w:val="004A500D"/>
    <w:rsid w:val="004A52E6"/>
    <w:rsid w:val="004A59A5"/>
    <w:rsid w:val="004A5A65"/>
    <w:rsid w:val="004A5DF3"/>
    <w:rsid w:val="004A5E9A"/>
    <w:rsid w:val="004A6DBA"/>
    <w:rsid w:val="004A7431"/>
    <w:rsid w:val="004A7F04"/>
    <w:rsid w:val="004B06CF"/>
    <w:rsid w:val="004B08C1"/>
    <w:rsid w:val="004B0FB3"/>
    <w:rsid w:val="004B1B9E"/>
    <w:rsid w:val="004B2470"/>
    <w:rsid w:val="004B2769"/>
    <w:rsid w:val="004B2C7A"/>
    <w:rsid w:val="004B2D5A"/>
    <w:rsid w:val="004B398B"/>
    <w:rsid w:val="004B3C8B"/>
    <w:rsid w:val="004B3D34"/>
    <w:rsid w:val="004B4B3B"/>
    <w:rsid w:val="004B5598"/>
    <w:rsid w:val="004B6187"/>
    <w:rsid w:val="004B7614"/>
    <w:rsid w:val="004B7864"/>
    <w:rsid w:val="004C0CB4"/>
    <w:rsid w:val="004C13BB"/>
    <w:rsid w:val="004C17D1"/>
    <w:rsid w:val="004C1DFE"/>
    <w:rsid w:val="004C28DB"/>
    <w:rsid w:val="004C2B6C"/>
    <w:rsid w:val="004C3363"/>
    <w:rsid w:val="004C3A22"/>
    <w:rsid w:val="004C3A5A"/>
    <w:rsid w:val="004C3C71"/>
    <w:rsid w:val="004C46E6"/>
    <w:rsid w:val="004C4823"/>
    <w:rsid w:val="004C5328"/>
    <w:rsid w:val="004C58A9"/>
    <w:rsid w:val="004C5A0F"/>
    <w:rsid w:val="004C5D2E"/>
    <w:rsid w:val="004C62CF"/>
    <w:rsid w:val="004C6964"/>
    <w:rsid w:val="004C6A97"/>
    <w:rsid w:val="004C6B59"/>
    <w:rsid w:val="004C6F68"/>
    <w:rsid w:val="004C7042"/>
    <w:rsid w:val="004C72CE"/>
    <w:rsid w:val="004C74CB"/>
    <w:rsid w:val="004D03F2"/>
    <w:rsid w:val="004D0E9E"/>
    <w:rsid w:val="004D102B"/>
    <w:rsid w:val="004D115F"/>
    <w:rsid w:val="004D1795"/>
    <w:rsid w:val="004D1834"/>
    <w:rsid w:val="004D224D"/>
    <w:rsid w:val="004D2A8A"/>
    <w:rsid w:val="004D2B35"/>
    <w:rsid w:val="004D2E13"/>
    <w:rsid w:val="004D3446"/>
    <w:rsid w:val="004D3AF1"/>
    <w:rsid w:val="004D3C6B"/>
    <w:rsid w:val="004D3D07"/>
    <w:rsid w:val="004D3F24"/>
    <w:rsid w:val="004D45AF"/>
    <w:rsid w:val="004D4789"/>
    <w:rsid w:val="004D48A3"/>
    <w:rsid w:val="004D495D"/>
    <w:rsid w:val="004D58D0"/>
    <w:rsid w:val="004D5E29"/>
    <w:rsid w:val="004D6C18"/>
    <w:rsid w:val="004D6FDE"/>
    <w:rsid w:val="004D7289"/>
    <w:rsid w:val="004D7576"/>
    <w:rsid w:val="004E0161"/>
    <w:rsid w:val="004E0174"/>
    <w:rsid w:val="004E01A3"/>
    <w:rsid w:val="004E0CA1"/>
    <w:rsid w:val="004E2C29"/>
    <w:rsid w:val="004E2EA8"/>
    <w:rsid w:val="004E2FF2"/>
    <w:rsid w:val="004E364C"/>
    <w:rsid w:val="004E39FC"/>
    <w:rsid w:val="004E4320"/>
    <w:rsid w:val="004E45B9"/>
    <w:rsid w:val="004E504C"/>
    <w:rsid w:val="004E5082"/>
    <w:rsid w:val="004E58F3"/>
    <w:rsid w:val="004E59A9"/>
    <w:rsid w:val="004E5A44"/>
    <w:rsid w:val="004E5DBB"/>
    <w:rsid w:val="004E66F9"/>
    <w:rsid w:val="004F0512"/>
    <w:rsid w:val="004F0BB1"/>
    <w:rsid w:val="004F1547"/>
    <w:rsid w:val="004F1ADE"/>
    <w:rsid w:val="004F2348"/>
    <w:rsid w:val="004F293D"/>
    <w:rsid w:val="004F2BE7"/>
    <w:rsid w:val="004F33F5"/>
    <w:rsid w:val="004F34DC"/>
    <w:rsid w:val="004F36C3"/>
    <w:rsid w:val="004F4049"/>
    <w:rsid w:val="004F419D"/>
    <w:rsid w:val="004F4295"/>
    <w:rsid w:val="004F455C"/>
    <w:rsid w:val="004F4AF0"/>
    <w:rsid w:val="004F4DDC"/>
    <w:rsid w:val="004F5216"/>
    <w:rsid w:val="004F55ED"/>
    <w:rsid w:val="004F576B"/>
    <w:rsid w:val="004F5AA4"/>
    <w:rsid w:val="004F6A56"/>
    <w:rsid w:val="004F728B"/>
    <w:rsid w:val="005005E7"/>
    <w:rsid w:val="00500B0D"/>
    <w:rsid w:val="00500B89"/>
    <w:rsid w:val="0050110C"/>
    <w:rsid w:val="005019B8"/>
    <w:rsid w:val="005019BC"/>
    <w:rsid w:val="00501A7B"/>
    <w:rsid w:val="005026CC"/>
    <w:rsid w:val="00502F02"/>
    <w:rsid w:val="00503713"/>
    <w:rsid w:val="00503D22"/>
    <w:rsid w:val="00503D50"/>
    <w:rsid w:val="00504475"/>
    <w:rsid w:val="0050464C"/>
    <w:rsid w:val="00504FBD"/>
    <w:rsid w:val="00505063"/>
    <w:rsid w:val="00506D53"/>
    <w:rsid w:val="00507285"/>
    <w:rsid w:val="00507E02"/>
    <w:rsid w:val="00507E18"/>
    <w:rsid w:val="005106A3"/>
    <w:rsid w:val="00510AF8"/>
    <w:rsid w:val="00510CC1"/>
    <w:rsid w:val="00510F94"/>
    <w:rsid w:val="005114FC"/>
    <w:rsid w:val="005115A8"/>
    <w:rsid w:val="00511CEC"/>
    <w:rsid w:val="00511ED8"/>
    <w:rsid w:val="005126F7"/>
    <w:rsid w:val="00513638"/>
    <w:rsid w:val="00514105"/>
    <w:rsid w:val="00514960"/>
    <w:rsid w:val="00514E56"/>
    <w:rsid w:val="0051571F"/>
    <w:rsid w:val="00515EE4"/>
    <w:rsid w:val="005167A4"/>
    <w:rsid w:val="00516D37"/>
    <w:rsid w:val="00516E68"/>
    <w:rsid w:val="00516E87"/>
    <w:rsid w:val="00517405"/>
    <w:rsid w:val="0051796A"/>
    <w:rsid w:val="005202D6"/>
    <w:rsid w:val="00520758"/>
    <w:rsid w:val="00520C76"/>
    <w:rsid w:val="00521124"/>
    <w:rsid w:val="0052112E"/>
    <w:rsid w:val="005214DD"/>
    <w:rsid w:val="005218A7"/>
    <w:rsid w:val="005218F3"/>
    <w:rsid w:val="0052193A"/>
    <w:rsid w:val="00521998"/>
    <w:rsid w:val="00521E27"/>
    <w:rsid w:val="00522953"/>
    <w:rsid w:val="005230CC"/>
    <w:rsid w:val="00523315"/>
    <w:rsid w:val="0052364C"/>
    <w:rsid w:val="00523A59"/>
    <w:rsid w:val="0052523A"/>
    <w:rsid w:val="00525292"/>
    <w:rsid w:val="00525312"/>
    <w:rsid w:val="005258B6"/>
    <w:rsid w:val="00526787"/>
    <w:rsid w:val="00527380"/>
    <w:rsid w:val="005275F8"/>
    <w:rsid w:val="005277C8"/>
    <w:rsid w:val="00530568"/>
    <w:rsid w:val="00530ADD"/>
    <w:rsid w:val="00530E84"/>
    <w:rsid w:val="0053185C"/>
    <w:rsid w:val="005329D7"/>
    <w:rsid w:val="005351D0"/>
    <w:rsid w:val="0053539D"/>
    <w:rsid w:val="00535644"/>
    <w:rsid w:val="00535645"/>
    <w:rsid w:val="00535B3A"/>
    <w:rsid w:val="00535C83"/>
    <w:rsid w:val="00535C93"/>
    <w:rsid w:val="00536087"/>
    <w:rsid w:val="005362F4"/>
    <w:rsid w:val="00536E07"/>
    <w:rsid w:val="0053706B"/>
    <w:rsid w:val="00537AC0"/>
    <w:rsid w:val="00537C50"/>
    <w:rsid w:val="00540067"/>
    <w:rsid w:val="005409BB"/>
    <w:rsid w:val="005409EF"/>
    <w:rsid w:val="00540E40"/>
    <w:rsid w:val="00541617"/>
    <w:rsid w:val="00542072"/>
    <w:rsid w:val="00542198"/>
    <w:rsid w:val="005421E1"/>
    <w:rsid w:val="00542988"/>
    <w:rsid w:val="00542C93"/>
    <w:rsid w:val="00542E02"/>
    <w:rsid w:val="00542E1C"/>
    <w:rsid w:val="00543659"/>
    <w:rsid w:val="005445EC"/>
    <w:rsid w:val="00544890"/>
    <w:rsid w:val="005452C3"/>
    <w:rsid w:val="005455D5"/>
    <w:rsid w:val="005458AB"/>
    <w:rsid w:val="00545B57"/>
    <w:rsid w:val="00545BF6"/>
    <w:rsid w:val="00545C93"/>
    <w:rsid w:val="00545ECA"/>
    <w:rsid w:val="00546144"/>
    <w:rsid w:val="005461FD"/>
    <w:rsid w:val="00546485"/>
    <w:rsid w:val="00547791"/>
    <w:rsid w:val="00550057"/>
    <w:rsid w:val="00550076"/>
    <w:rsid w:val="00550318"/>
    <w:rsid w:val="00551769"/>
    <w:rsid w:val="00552E22"/>
    <w:rsid w:val="005531C8"/>
    <w:rsid w:val="00553DAD"/>
    <w:rsid w:val="0055404C"/>
    <w:rsid w:val="0055433E"/>
    <w:rsid w:val="0055456E"/>
    <w:rsid w:val="005550EA"/>
    <w:rsid w:val="0055516F"/>
    <w:rsid w:val="00555785"/>
    <w:rsid w:val="00555A8A"/>
    <w:rsid w:val="00555B4B"/>
    <w:rsid w:val="00555C57"/>
    <w:rsid w:val="00555EE6"/>
    <w:rsid w:val="0055634D"/>
    <w:rsid w:val="00556445"/>
    <w:rsid w:val="00556CF6"/>
    <w:rsid w:val="00556DDD"/>
    <w:rsid w:val="00557076"/>
    <w:rsid w:val="00557105"/>
    <w:rsid w:val="005575C5"/>
    <w:rsid w:val="005576A3"/>
    <w:rsid w:val="00560118"/>
    <w:rsid w:val="005607B1"/>
    <w:rsid w:val="00560DBF"/>
    <w:rsid w:val="00560E4C"/>
    <w:rsid w:val="0056125C"/>
    <w:rsid w:val="00561349"/>
    <w:rsid w:val="005617F2"/>
    <w:rsid w:val="00561E1C"/>
    <w:rsid w:val="005621C7"/>
    <w:rsid w:val="00562224"/>
    <w:rsid w:val="005643C5"/>
    <w:rsid w:val="00564A14"/>
    <w:rsid w:val="00564D96"/>
    <w:rsid w:val="00565C92"/>
    <w:rsid w:val="0056790B"/>
    <w:rsid w:val="00567980"/>
    <w:rsid w:val="00567CBD"/>
    <w:rsid w:val="00570364"/>
    <w:rsid w:val="00570713"/>
    <w:rsid w:val="00570C80"/>
    <w:rsid w:val="00571E10"/>
    <w:rsid w:val="0057202B"/>
    <w:rsid w:val="00572262"/>
    <w:rsid w:val="005722A6"/>
    <w:rsid w:val="005722FA"/>
    <w:rsid w:val="00572538"/>
    <w:rsid w:val="00572DEB"/>
    <w:rsid w:val="00572ECB"/>
    <w:rsid w:val="0057314D"/>
    <w:rsid w:val="00573643"/>
    <w:rsid w:val="00573827"/>
    <w:rsid w:val="00573BA7"/>
    <w:rsid w:val="00573FC6"/>
    <w:rsid w:val="005743ED"/>
    <w:rsid w:val="00574FC2"/>
    <w:rsid w:val="005753CF"/>
    <w:rsid w:val="00576238"/>
    <w:rsid w:val="005767FC"/>
    <w:rsid w:val="005772CA"/>
    <w:rsid w:val="005773E4"/>
    <w:rsid w:val="005823A7"/>
    <w:rsid w:val="005824C3"/>
    <w:rsid w:val="00584254"/>
    <w:rsid w:val="00584386"/>
    <w:rsid w:val="00584581"/>
    <w:rsid w:val="0058466F"/>
    <w:rsid w:val="00584D8A"/>
    <w:rsid w:val="00584F67"/>
    <w:rsid w:val="005850CB"/>
    <w:rsid w:val="0058518D"/>
    <w:rsid w:val="0058534D"/>
    <w:rsid w:val="0058537B"/>
    <w:rsid w:val="005860EC"/>
    <w:rsid w:val="005863A0"/>
    <w:rsid w:val="005863EF"/>
    <w:rsid w:val="0058645B"/>
    <w:rsid w:val="005864F5"/>
    <w:rsid w:val="005865BA"/>
    <w:rsid w:val="00586DF2"/>
    <w:rsid w:val="00587089"/>
    <w:rsid w:val="0058795B"/>
    <w:rsid w:val="005902EF"/>
    <w:rsid w:val="00590400"/>
    <w:rsid w:val="0059092D"/>
    <w:rsid w:val="00590FBC"/>
    <w:rsid w:val="0059138F"/>
    <w:rsid w:val="005916AB"/>
    <w:rsid w:val="00591D90"/>
    <w:rsid w:val="005923F7"/>
    <w:rsid w:val="0059293B"/>
    <w:rsid w:val="00592BB3"/>
    <w:rsid w:val="00592FEC"/>
    <w:rsid w:val="005931E0"/>
    <w:rsid w:val="00593492"/>
    <w:rsid w:val="00593CEE"/>
    <w:rsid w:val="00593D92"/>
    <w:rsid w:val="00593F87"/>
    <w:rsid w:val="005944D4"/>
    <w:rsid w:val="00594939"/>
    <w:rsid w:val="005951E7"/>
    <w:rsid w:val="00595E95"/>
    <w:rsid w:val="00595FA6"/>
    <w:rsid w:val="0059624A"/>
    <w:rsid w:val="00596898"/>
    <w:rsid w:val="00596CC6"/>
    <w:rsid w:val="005972B9"/>
    <w:rsid w:val="00597A0C"/>
    <w:rsid w:val="00597F4D"/>
    <w:rsid w:val="00597FB2"/>
    <w:rsid w:val="005A01A0"/>
    <w:rsid w:val="005A036B"/>
    <w:rsid w:val="005A04AA"/>
    <w:rsid w:val="005A090C"/>
    <w:rsid w:val="005A2492"/>
    <w:rsid w:val="005A2D82"/>
    <w:rsid w:val="005A3E6E"/>
    <w:rsid w:val="005A48AD"/>
    <w:rsid w:val="005A4A9E"/>
    <w:rsid w:val="005A5382"/>
    <w:rsid w:val="005A5A79"/>
    <w:rsid w:val="005A6270"/>
    <w:rsid w:val="005A6D70"/>
    <w:rsid w:val="005A758C"/>
    <w:rsid w:val="005B03C7"/>
    <w:rsid w:val="005B0B13"/>
    <w:rsid w:val="005B11D5"/>
    <w:rsid w:val="005B121F"/>
    <w:rsid w:val="005B16F0"/>
    <w:rsid w:val="005B1B20"/>
    <w:rsid w:val="005B254C"/>
    <w:rsid w:val="005B25F4"/>
    <w:rsid w:val="005B2DC8"/>
    <w:rsid w:val="005B2F2C"/>
    <w:rsid w:val="005B2F3B"/>
    <w:rsid w:val="005B300A"/>
    <w:rsid w:val="005B34D2"/>
    <w:rsid w:val="005B368C"/>
    <w:rsid w:val="005B36D7"/>
    <w:rsid w:val="005B39D7"/>
    <w:rsid w:val="005B3BCE"/>
    <w:rsid w:val="005B3D10"/>
    <w:rsid w:val="005B4054"/>
    <w:rsid w:val="005B434F"/>
    <w:rsid w:val="005B4CC5"/>
    <w:rsid w:val="005B4DF2"/>
    <w:rsid w:val="005B4EE9"/>
    <w:rsid w:val="005B4FDE"/>
    <w:rsid w:val="005B565A"/>
    <w:rsid w:val="005B5869"/>
    <w:rsid w:val="005B5DAA"/>
    <w:rsid w:val="005B5E32"/>
    <w:rsid w:val="005B6194"/>
    <w:rsid w:val="005B6845"/>
    <w:rsid w:val="005B6943"/>
    <w:rsid w:val="005B6BD4"/>
    <w:rsid w:val="005B6D93"/>
    <w:rsid w:val="005B7492"/>
    <w:rsid w:val="005B7554"/>
    <w:rsid w:val="005B78A7"/>
    <w:rsid w:val="005B7AE2"/>
    <w:rsid w:val="005B7F31"/>
    <w:rsid w:val="005C018F"/>
    <w:rsid w:val="005C0725"/>
    <w:rsid w:val="005C0A8D"/>
    <w:rsid w:val="005C0E76"/>
    <w:rsid w:val="005C1177"/>
    <w:rsid w:val="005C1981"/>
    <w:rsid w:val="005C1B12"/>
    <w:rsid w:val="005C1FC1"/>
    <w:rsid w:val="005C2434"/>
    <w:rsid w:val="005C262E"/>
    <w:rsid w:val="005C29F1"/>
    <w:rsid w:val="005C2C12"/>
    <w:rsid w:val="005C3A9E"/>
    <w:rsid w:val="005C3CA2"/>
    <w:rsid w:val="005C3E39"/>
    <w:rsid w:val="005C415B"/>
    <w:rsid w:val="005C472D"/>
    <w:rsid w:val="005C5CD0"/>
    <w:rsid w:val="005C5E0F"/>
    <w:rsid w:val="005C65E9"/>
    <w:rsid w:val="005C6BA5"/>
    <w:rsid w:val="005C6E08"/>
    <w:rsid w:val="005C72AE"/>
    <w:rsid w:val="005C7CD4"/>
    <w:rsid w:val="005D0CDE"/>
    <w:rsid w:val="005D19B0"/>
    <w:rsid w:val="005D2F27"/>
    <w:rsid w:val="005D382D"/>
    <w:rsid w:val="005D4770"/>
    <w:rsid w:val="005D47D1"/>
    <w:rsid w:val="005D4C10"/>
    <w:rsid w:val="005D4EFB"/>
    <w:rsid w:val="005D5F43"/>
    <w:rsid w:val="005D6F93"/>
    <w:rsid w:val="005D748F"/>
    <w:rsid w:val="005D7540"/>
    <w:rsid w:val="005D763B"/>
    <w:rsid w:val="005D77E7"/>
    <w:rsid w:val="005E0E66"/>
    <w:rsid w:val="005E195A"/>
    <w:rsid w:val="005E2C1D"/>
    <w:rsid w:val="005E2F43"/>
    <w:rsid w:val="005E361A"/>
    <w:rsid w:val="005E38C6"/>
    <w:rsid w:val="005E3C0F"/>
    <w:rsid w:val="005E3E15"/>
    <w:rsid w:val="005E4C09"/>
    <w:rsid w:val="005E4C4E"/>
    <w:rsid w:val="005E519C"/>
    <w:rsid w:val="005E538B"/>
    <w:rsid w:val="005E61A8"/>
    <w:rsid w:val="005E6DB3"/>
    <w:rsid w:val="005E6E94"/>
    <w:rsid w:val="005E6FE6"/>
    <w:rsid w:val="005E7206"/>
    <w:rsid w:val="005F065C"/>
    <w:rsid w:val="005F153C"/>
    <w:rsid w:val="005F20E2"/>
    <w:rsid w:val="005F3531"/>
    <w:rsid w:val="005F394F"/>
    <w:rsid w:val="005F3E1C"/>
    <w:rsid w:val="005F43CC"/>
    <w:rsid w:val="005F4CF5"/>
    <w:rsid w:val="005F5122"/>
    <w:rsid w:val="005F5575"/>
    <w:rsid w:val="005F568B"/>
    <w:rsid w:val="005F56BA"/>
    <w:rsid w:val="005F5767"/>
    <w:rsid w:val="005F58E2"/>
    <w:rsid w:val="005F5B1C"/>
    <w:rsid w:val="005F6559"/>
    <w:rsid w:val="005F66B9"/>
    <w:rsid w:val="005F6CA3"/>
    <w:rsid w:val="005F7419"/>
    <w:rsid w:val="005F74F3"/>
    <w:rsid w:val="005F7F00"/>
    <w:rsid w:val="006003C6"/>
    <w:rsid w:val="00600790"/>
    <w:rsid w:val="00600E22"/>
    <w:rsid w:val="00600E8F"/>
    <w:rsid w:val="00600F5B"/>
    <w:rsid w:val="006010BD"/>
    <w:rsid w:val="006011F2"/>
    <w:rsid w:val="00601A3D"/>
    <w:rsid w:val="00601CC5"/>
    <w:rsid w:val="00601F3C"/>
    <w:rsid w:val="00601FCD"/>
    <w:rsid w:val="00602381"/>
    <w:rsid w:val="0060240F"/>
    <w:rsid w:val="00603520"/>
    <w:rsid w:val="00603725"/>
    <w:rsid w:val="00603D10"/>
    <w:rsid w:val="00604373"/>
    <w:rsid w:val="00604596"/>
    <w:rsid w:val="00605515"/>
    <w:rsid w:val="00605ADD"/>
    <w:rsid w:val="00605E8E"/>
    <w:rsid w:val="00606B78"/>
    <w:rsid w:val="00606D6F"/>
    <w:rsid w:val="0061029A"/>
    <w:rsid w:val="00610AB2"/>
    <w:rsid w:val="00610FD3"/>
    <w:rsid w:val="00611333"/>
    <w:rsid w:val="00611354"/>
    <w:rsid w:val="0061176D"/>
    <w:rsid w:val="0061203D"/>
    <w:rsid w:val="006125C5"/>
    <w:rsid w:val="0061263C"/>
    <w:rsid w:val="006129F2"/>
    <w:rsid w:val="00612F35"/>
    <w:rsid w:val="00613584"/>
    <w:rsid w:val="00614668"/>
    <w:rsid w:val="006146D0"/>
    <w:rsid w:val="00614C6E"/>
    <w:rsid w:val="00614E96"/>
    <w:rsid w:val="00614FAD"/>
    <w:rsid w:val="00615131"/>
    <w:rsid w:val="0061566E"/>
    <w:rsid w:val="006159AE"/>
    <w:rsid w:val="00615A0F"/>
    <w:rsid w:val="006162D2"/>
    <w:rsid w:val="0061681B"/>
    <w:rsid w:val="006169B3"/>
    <w:rsid w:val="00616E97"/>
    <w:rsid w:val="00616F6F"/>
    <w:rsid w:val="00617975"/>
    <w:rsid w:val="00620144"/>
    <w:rsid w:val="006201BC"/>
    <w:rsid w:val="0062024F"/>
    <w:rsid w:val="006213AC"/>
    <w:rsid w:val="00621A0D"/>
    <w:rsid w:val="00621DAD"/>
    <w:rsid w:val="006223BE"/>
    <w:rsid w:val="006228AB"/>
    <w:rsid w:val="00622EEA"/>
    <w:rsid w:val="00623619"/>
    <w:rsid w:val="0062425A"/>
    <w:rsid w:val="0062443C"/>
    <w:rsid w:val="00624D22"/>
    <w:rsid w:val="00625944"/>
    <w:rsid w:val="00625C7F"/>
    <w:rsid w:val="00625F22"/>
    <w:rsid w:val="0062648E"/>
    <w:rsid w:val="006267BB"/>
    <w:rsid w:val="00627240"/>
    <w:rsid w:val="00630236"/>
    <w:rsid w:val="00630391"/>
    <w:rsid w:val="00630AC8"/>
    <w:rsid w:val="00631441"/>
    <w:rsid w:val="006314A3"/>
    <w:rsid w:val="00631820"/>
    <w:rsid w:val="00631A96"/>
    <w:rsid w:val="00631C7A"/>
    <w:rsid w:val="0063222E"/>
    <w:rsid w:val="00632B7D"/>
    <w:rsid w:val="00632CEA"/>
    <w:rsid w:val="00632FB7"/>
    <w:rsid w:val="00633182"/>
    <w:rsid w:val="00633277"/>
    <w:rsid w:val="006334D8"/>
    <w:rsid w:val="0063351F"/>
    <w:rsid w:val="00634302"/>
    <w:rsid w:val="00634FA3"/>
    <w:rsid w:val="006350B2"/>
    <w:rsid w:val="0063572B"/>
    <w:rsid w:val="00635A55"/>
    <w:rsid w:val="00636337"/>
    <w:rsid w:val="00636B58"/>
    <w:rsid w:val="0063744F"/>
    <w:rsid w:val="0063763F"/>
    <w:rsid w:val="00637EFB"/>
    <w:rsid w:val="006406A0"/>
    <w:rsid w:val="00640ECF"/>
    <w:rsid w:val="00641540"/>
    <w:rsid w:val="00641544"/>
    <w:rsid w:val="00642218"/>
    <w:rsid w:val="006438DD"/>
    <w:rsid w:val="0064395F"/>
    <w:rsid w:val="00644577"/>
    <w:rsid w:val="00644ACF"/>
    <w:rsid w:val="00644C7E"/>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7FB"/>
    <w:rsid w:val="00653902"/>
    <w:rsid w:val="0065422D"/>
    <w:rsid w:val="00654573"/>
    <w:rsid w:val="00654E0B"/>
    <w:rsid w:val="006551A0"/>
    <w:rsid w:val="00656191"/>
    <w:rsid w:val="00656280"/>
    <w:rsid w:val="006562A1"/>
    <w:rsid w:val="006568B1"/>
    <w:rsid w:val="00656BD9"/>
    <w:rsid w:val="006570CA"/>
    <w:rsid w:val="006571BD"/>
    <w:rsid w:val="00657414"/>
    <w:rsid w:val="00657561"/>
    <w:rsid w:val="00657C1B"/>
    <w:rsid w:val="006604C4"/>
    <w:rsid w:val="00660B18"/>
    <w:rsid w:val="00660E86"/>
    <w:rsid w:val="0066133A"/>
    <w:rsid w:val="00661667"/>
    <w:rsid w:val="006629D2"/>
    <w:rsid w:val="0066376C"/>
    <w:rsid w:val="00664574"/>
    <w:rsid w:val="006647E5"/>
    <w:rsid w:val="006649B9"/>
    <w:rsid w:val="00664FD8"/>
    <w:rsid w:val="00665056"/>
    <w:rsid w:val="006652AF"/>
    <w:rsid w:val="006658F9"/>
    <w:rsid w:val="00665998"/>
    <w:rsid w:val="00665DAC"/>
    <w:rsid w:val="00666AD3"/>
    <w:rsid w:val="00666AF3"/>
    <w:rsid w:val="00667310"/>
    <w:rsid w:val="0066797C"/>
    <w:rsid w:val="00667F5F"/>
    <w:rsid w:val="006703AF"/>
    <w:rsid w:val="00670A6F"/>
    <w:rsid w:val="006719FF"/>
    <w:rsid w:val="00671F36"/>
    <w:rsid w:val="006720C7"/>
    <w:rsid w:val="006722D6"/>
    <w:rsid w:val="0067415F"/>
    <w:rsid w:val="00675106"/>
    <w:rsid w:val="0067554E"/>
    <w:rsid w:val="00675BB2"/>
    <w:rsid w:val="006761C4"/>
    <w:rsid w:val="00677D31"/>
    <w:rsid w:val="00677D89"/>
    <w:rsid w:val="00677E02"/>
    <w:rsid w:val="0068084E"/>
    <w:rsid w:val="00680990"/>
    <w:rsid w:val="00680C89"/>
    <w:rsid w:val="00681D3C"/>
    <w:rsid w:val="00681EE7"/>
    <w:rsid w:val="00682773"/>
    <w:rsid w:val="00682833"/>
    <w:rsid w:val="006828F6"/>
    <w:rsid w:val="00682942"/>
    <w:rsid w:val="00682EB9"/>
    <w:rsid w:val="00683030"/>
    <w:rsid w:val="006833F0"/>
    <w:rsid w:val="00683D70"/>
    <w:rsid w:val="00683E67"/>
    <w:rsid w:val="0068495A"/>
    <w:rsid w:val="00684D27"/>
    <w:rsid w:val="00684E10"/>
    <w:rsid w:val="00685339"/>
    <w:rsid w:val="006854F9"/>
    <w:rsid w:val="006856EE"/>
    <w:rsid w:val="006862D5"/>
    <w:rsid w:val="006863AC"/>
    <w:rsid w:val="00686A60"/>
    <w:rsid w:val="006901D4"/>
    <w:rsid w:val="006907DF"/>
    <w:rsid w:val="00690D65"/>
    <w:rsid w:val="00692100"/>
    <w:rsid w:val="00692559"/>
    <w:rsid w:val="0069284F"/>
    <w:rsid w:val="006936E6"/>
    <w:rsid w:val="006939E9"/>
    <w:rsid w:val="00693EB4"/>
    <w:rsid w:val="006943C5"/>
    <w:rsid w:val="00694495"/>
    <w:rsid w:val="0069554C"/>
    <w:rsid w:val="006958F4"/>
    <w:rsid w:val="00695BF1"/>
    <w:rsid w:val="00695E2E"/>
    <w:rsid w:val="00695EE9"/>
    <w:rsid w:val="0069605C"/>
    <w:rsid w:val="00696778"/>
    <w:rsid w:val="006968ED"/>
    <w:rsid w:val="00696CDE"/>
    <w:rsid w:val="00697300"/>
    <w:rsid w:val="006A0237"/>
    <w:rsid w:val="006A03CC"/>
    <w:rsid w:val="006A0877"/>
    <w:rsid w:val="006A0939"/>
    <w:rsid w:val="006A0AA2"/>
    <w:rsid w:val="006A0EA0"/>
    <w:rsid w:val="006A151D"/>
    <w:rsid w:val="006A1613"/>
    <w:rsid w:val="006A1F15"/>
    <w:rsid w:val="006A2116"/>
    <w:rsid w:val="006A2A45"/>
    <w:rsid w:val="006A2C45"/>
    <w:rsid w:val="006A2F68"/>
    <w:rsid w:val="006A3DA5"/>
    <w:rsid w:val="006A3E4B"/>
    <w:rsid w:val="006A42EE"/>
    <w:rsid w:val="006A4774"/>
    <w:rsid w:val="006A4D34"/>
    <w:rsid w:val="006A4E30"/>
    <w:rsid w:val="006A5D7A"/>
    <w:rsid w:val="006A63F0"/>
    <w:rsid w:val="006A7366"/>
    <w:rsid w:val="006A7DCF"/>
    <w:rsid w:val="006B00F3"/>
    <w:rsid w:val="006B018D"/>
    <w:rsid w:val="006B0393"/>
    <w:rsid w:val="006B0A7C"/>
    <w:rsid w:val="006B0BBC"/>
    <w:rsid w:val="006B0EDF"/>
    <w:rsid w:val="006B1252"/>
    <w:rsid w:val="006B142C"/>
    <w:rsid w:val="006B1477"/>
    <w:rsid w:val="006B1524"/>
    <w:rsid w:val="006B1794"/>
    <w:rsid w:val="006B194B"/>
    <w:rsid w:val="006B21F2"/>
    <w:rsid w:val="006B2259"/>
    <w:rsid w:val="006B3012"/>
    <w:rsid w:val="006B374A"/>
    <w:rsid w:val="006B409D"/>
    <w:rsid w:val="006B4365"/>
    <w:rsid w:val="006B4581"/>
    <w:rsid w:val="006B4593"/>
    <w:rsid w:val="006B46A7"/>
    <w:rsid w:val="006B4AF1"/>
    <w:rsid w:val="006B4EED"/>
    <w:rsid w:val="006B4FD3"/>
    <w:rsid w:val="006B54DF"/>
    <w:rsid w:val="006B57AF"/>
    <w:rsid w:val="006B5A56"/>
    <w:rsid w:val="006B5A8C"/>
    <w:rsid w:val="006B657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68EA"/>
    <w:rsid w:val="006C6940"/>
    <w:rsid w:val="006C71CA"/>
    <w:rsid w:val="006D0F87"/>
    <w:rsid w:val="006D151B"/>
    <w:rsid w:val="006D16C8"/>
    <w:rsid w:val="006D1BA6"/>
    <w:rsid w:val="006D1F11"/>
    <w:rsid w:val="006D1F2B"/>
    <w:rsid w:val="006D27DA"/>
    <w:rsid w:val="006D2B0D"/>
    <w:rsid w:val="006D2EA5"/>
    <w:rsid w:val="006D300F"/>
    <w:rsid w:val="006D31BB"/>
    <w:rsid w:val="006D330B"/>
    <w:rsid w:val="006D42D8"/>
    <w:rsid w:val="006D454E"/>
    <w:rsid w:val="006D4F47"/>
    <w:rsid w:val="006D5039"/>
    <w:rsid w:val="006D5B7F"/>
    <w:rsid w:val="006D6712"/>
    <w:rsid w:val="006D6F01"/>
    <w:rsid w:val="006D7894"/>
    <w:rsid w:val="006D7AFB"/>
    <w:rsid w:val="006D7EFC"/>
    <w:rsid w:val="006E041D"/>
    <w:rsid w:val="006E188C"/>
    <w:rsid w:val="006E1991"/>
    <w:rsid w:val="006E1B16"/>
    <w:rsid w:val="006E1C4C"/>
    <w:rsid w:val="006E29E3"/>
    <w:rsid w:val="006E2BF2"/>
    <w:rsid w:val="006E2E66"/>
    <w:rsid w:val="006E2F88"/>
    <w:rsid w:val="006E3A9B"/>
    <w:rsid w:val="006E3BFC"/>
    <w:rsid w:val="006E4028"/>
    <w:rsid w:val="006E453E"/>
    <w:rsid w:val="006E468D"/>
    <w:rsid w:val="006E5843"/>
    <w:rsid w:val="006E59DC"/>
    <w:rsid w:val="006E5D8F"/>
    <w:rsid w:val="006E6493"/>
    <w:rsid w:val="006E655A"/>
    <w:rsid w:val="006E6904"/>
    <w:rsid w:val="006E7127"/>
    <w:rsid w:val="006E7257"/>
    <w:rsid w:val="006E7869"/>
    <w:rsid w:val="006E7D3F"/>
    <w:rsid w:val="006F05E3"/>
    <w:rsid w:val="006F096C"/>
    <w:rsid w:val="006F0D7D"/>
    <w:rsid w:val="006F14F1"/>
    <w:rsid w:val="006F15BF"/>
    <w:rsid w:val="006F25E7"/>
    <w:rsid w:val="006F29EA"/>
    <w:rsid w:val="006F2BBE"/>
    <w:rsid w:val="006F32DF"/>
    <w:rsid w:val="006F354B"/>
    <w:rsid w:val="006F399F"/>
    <w:rsid w:val="006F3EBA"/>
    <w:rsid w:val="006F6789"/>
    <w:rsid w:val="006F721A"/>
    <w:rsid w:val="006F74A3"/>
    <w:rsid w:val="006F7A15"/>
    <w:rsid w:val="006F7BBE"/>
    <w:rsid w:val="00700284"/>
    <w:rsid w:val="0070089D"/>
    <w:rsid w:val="00700B01"/>
    <w:rsid w:val="00700DDA"/>
    <w:rsid w:val="00701C70"/>
    <w:rsid w:val="00702867"/>
    <w:rsid w:val="00702FFF"/>
    <w:rsid w:val="00703447"/>
    <w:rsid w:val="00703549"/>
    <w:rsid w:val="00703A6D"/>
    <w:rsid w:val="00703CEB"/>
    <w:rsid w:val="00703F4C"/>
    <w:rsid w:val="0070424B"/>
    <w:rsid w:val="007049CB"/>
    <w:rsid w:val="00705091"/>
    <w:rsid w:val="00705405"/>
    <w:rsid w:val="00705C19"/>
    <w:rsid w:val="00705CC8"/>
    <w:rsid w:val="00705EC2"/>
    <w:rsid w:val="00706208"/>
    <w:rsid w:val="00706340"/>
    <w:rsid w:val="007066C2"/>
    <w:rsid w:val="00706FCA"/>
    <w:rsid w:val="0070746A"/>
    <w:rsid w:val="00707B0F"/>
    <w:rsid w:val="00707F2F"/>
    <w:rsid w:val="00711081"/>
    <w:rsid w:val="00711860"/>
    <w:rsid w:val="007119EB"/>
    <w:rsid w:val="00711AB2"/>
    <w:rsid w:val="00711EE5"/>
    <w:rsid w:val="007126C9"/>
    <w:rsid w:val="00712DD8"/>
    <w:rsid w:val="00712FA7"/>
    <w:rsid w:val="0071414E"/>
    <w:rsid w:val="00714E96"/>
    <w:rsid w:val="0071506B"/>
    <w:rsid w:val="007151CB"/>
    <w:rsid w:val="00715248"/>
    <w:rsid w:val="007156DB"/>
    <w:rsid w:val="007160A6"/>
    <w:rsid w:val="00716382"/>
    <w:rsid w:val="007166C3"/>
    <w:rsid w:val="007170B8"/>
    <w:rsid w:val="00717D2F"/>
    <w:rsid w:val="00720318"/>
    <w:rsid w:val="00720D85"/>
    <w:rsid w:val="0072163A"/>
    <w:rsid w:val="007224BF"/>
    <w:rsid w:val="0072265E"/>
    <w:rsid w:val="00722E25"/>
    <w:rsid w:val="00722F2B"/>
    <w:rsid w:val="00723977"/>
    <w:rsid w:val="00723A61"/>
    <w:rsid w:val="00724C99"/>
    <w:rsid w:val="00725222"/>
    <w:rsid w:val="00725504"/>
    <w:rsid w:val="00725F20"/>
    <w:rsid w:val="00726274"/>
    <w:rsid w:val="007268DC"/>
    <w:rsid w:val="00726971"/>
    <w:rsid w:val="00726DC7"/>
    <w:rsid w:val="00727218"/>
    <w:rsid w:val="00727C14"/>
    <w:rsid w:val="0073115D"/>
    <w:rsid w:val="0073198D"/>
    <w:rsid w:val="00731B99"/>
    <w:rsid w:val="0073203D"/>
    <w:rsid w:val="00732907"/>
    <w:rsid w:val="007336ED"/>
    <w:rsid w:val="0073401F"/>
    <w:rsid w:val="00734A6F"/>
    <w:rsid w:val="00735602"/>
    <w:rsid w:val="00735638"/>
    <w:rsid w:val="007357B0"/>
    <w:rsid w:val="007368F4"/>
    <w:rsid w:val="0073702E"/>
    <w:rsid w:val="00737578"/>
    <w:rsid w:val="007375A6"/>
    <w:rsid w:val="007378F1"/>
    <w:rsid w:val="00737AEC"/>
    <w:rsid w:val="00740BFB"/>
    <w:rsid w:val="00741100"/>
    <w:rsid w:val="007412CD"/>
    <w:rsid w:val="00742155"/>
    <w:rsid w:val="007425C3"/>
    <w:rsid w:val="00742B55"/>
    <w:rsid w:val="007436D1"/>
    <w:rsid w:val="0074382E"/>
    <w:rsid w:val="007440D0"/>
    <w:rsid w:val="00744986"/>
    <w:rsid w:val="00744EC4"/>
    <w:rsid w:val="0074515C"/>
    <w:rsid w:val="007453D8"/>
    <w:rsid w:val="00745860"/>
    <w:rsid w:val="00745B42"/>
    <w:rsid w:val="00745B7C"/>
    <w:rsid w:val="00746D1E"/>
    <w:rsid w:val="007470F8"/>
    <w:rsid w:val="00747417"/>
    <w:rsid w:val="007477BD"/>
    <w:rsid w:val="00747E6D"/>
    <w:rsid w:val="007506A6"/>
    <w:rsid w:val="00751121"/>
    <w:rsid w:val="0075122F"/>
    <w:rsid w:val="007514A4"/>
    <w:rsid w:val="00752749"/>
    <w:rsid w:val="00752E72"/>
    <w:rsid w:val="00752E7B"/>
    <w:rsid w:val="007532E6"/>
    <w:rsid w:val="00754145"/>
    <w:rsid w:val="00754B66"/>
    <w:rsid w:val="0075517C"/>
    <w:rsid w:val="00755D58"/>
    <w:rsid w:val="007575E4"/>
    <w:rsid w:val="0075767C"/>
    <w:rsid w:val="00757943"/>
    <w:rsid w:val="00757E17"/>
    <w:rsid w:val="00757F71"/>
    <w:rsid w:val="00760546"/>
    <w:rsid w:val="00760BDA"/>
    <w:rsid w:val="007613FF"/>
    <w:rsid w:val="007622D4"/>
    <w:rsid w:val="007625F3"/>
    <w:rsid w:val="00762FB6"/>
    <w:rsid w:val="007638AB"/>
    <w:rsid w:val="00763DE3"/>
    <w:rsid w:val="007640D0"/>
    <w:rsid w:val="0076440A"/>
    <w:rsid w:val="007656CF"/>
    <w:rsid w:val="00765B44"/>
    <w:rsid w:val="00766595"/>
    <w:rsid w:val="00766DD9"/>
    <w:rsid w:val="00767266"/>
    <w:rsid w:val="007678B8"/>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77C6F"/>
    <w:rsid w:val="00780920"/>
    <w:rsid w:val="00780F82"/>
    <w:rsid w:val="00781036"/>
    <w:rsid w:val="007810B1"/>
    <w:rsid w:val="007815C9"/>
    <w:rsid w:val="00781AFC"/>
    <w:rsid w:val="00781B1E"/>
    <w:rsid w:val="00781C19"/>
    <w:rsid w:val="00781E01"/>
    <w:rsid w:val="00781E2C"/>
    <w:rsid w:val="00781F39"/>
    <w:rsid w:val="00782CCB"/>
    <w:rsid w:val="007841A4"/>
    <w:rsid w:val="007845F6"/>
    <w:rsid w:val="00784958"/>
    <w:rsid w:val="00784BAC"/>
    <w:rsid w:val="00784F3B"/>
    <w:rsid w:val="00785048"/>
    <w:rsid w:val="00785217"/>
    <w:rsid w:val="0078694A"/>
    <w:rsid w:val="00786E6B"/>
    <w:rsid w:val="00787447"/>
    <w:rsid w:val="007875D2"/>
    <w:rsid w:val="0078761E"/>
    <w:rsid w:val="00791619"/>
    <w:rsid w:val="00791BC4"/>
    <w:rsid w:val="007923DD"/>
    <w:rsid w:val="007938CB"/>
    <w:rsid w:val="00794259"/>
    <w:rsid w:val="00794613"/>
    <w:rsid w:val="00794D4C"/>
    <w:rsid w:val="00795235"/>
    <w:rsid w:val="0079555A"/>
    <w:rsid w:val="00795F81"/>
    <w:rsid w:val="00795F8A"/>
    <w:rsid w:val="0079672E"/>
    <w:rsid w:val="007979F0"/>
    <w:rsid w:val="007A061A"/>
    <w:rsid w:val="007A099D"/>
    <w:rsid w:val="007A0AB3"/>
    <w:rsid w:val="007A180E"/>
    <w:rsid w:val="007A1B0E"/>
    <w:rsid w:val="007A320E"/>
    <w:rsid w:val="007A42EF"/>
    <w:rsid w:val="007A4711"/>
    <w:rsid w:val="007A4BDF"/>
    <w:rsid w:val="007A507D"/>
    <w:rsid w:val="007A53A1"/>
    <w:rsid w:val="007A578F"/>
    <w:rsid w:val="007A660C"/>
    <w:rsid w:val="007A7130"/>
    <w:rsid w:val="007A7798"/>
    <w:rsid w:val="007A7B7D"/>
    <w:rsid w:val="007B038D"/>
    <w:rsid w:val="007B0884"/>
    <w:rsid w:val="007B088C"/>
    <w:rsid w:val="007B0A45"/>
    <w:rsid w:val="007B0FAE"/>
    <w:rsid w:val="007B1173"/>
    <w:rsid w:val="007B1716"/>
    <w:rsid w:val="007B1821"/>
    <w:rsid w:val="007B1B42"/>
    <w:rsid w:val="007B1CEA"/>
    <w:rsid w:val="007B2862"/>
    <w:rsid w:val="007B29EE"/>
    <w:rsid w:val="007B2C73"/>
    <w:rsid w:val="007B2F88"/>
    <w:rsid w:val="007B3225"/>
    <w:rsid w:val="007B4515"/>
    <w:rsid w:val="007B490D"/>
    <w:rsid w:val="007B4E9D"/>
    <w:rsid w:val="007B570D"/>
    <w:rsid w:val="007B6F67"/>
    <w:rsid w:val="007B717A"/>
    <w:rsid w:val="007B72FD"/>
    <w:rsid w:val="007C0907"/>
    <w:rsid w:val="007C097D"/>
    <w:rsid w:val="007C0F68"/>
    <w:rsid w:val="007C1893"/>
    <w:rsid w:val="007C1AA4"/>
    <w:rsid w:val="007C1CE4"/>
    <w:rsid w:val="007C2100"/>
    <w:rsid w:val="007C2E9B"/>
    <w:rsid w:val="007C2F0C"/>
    <w:rsid w:val="007C3987"/>
    <w:rsid w:val="007C3E66"/>
    <w:rsid w:val="007C52BC"/>
    <w:rsid w:val="007C5887"/>
    <w:rsid w:val="007C6792"/>
    <w:rsid w:val="007C6BEC"/>
    <w:rsid w:val="007C6C25"/>
    <w:rsid w:val="007C6C59"/>
    <w:rsid w:val="007C781A"/>
    <w:rsid w:val="007C7C4B"/>
    <w:rsid w:val="007D07AE"/>
    <w:rsid w:val="007D08F9"/>
    <w:rsid w:val="007D0ED2"/>
    <w:rsid w:val="007D189C"/>
    <w:rsid w:val="007D192F"/>
    <w:rsid w:val="007D2659"/>
    <w:rsid w:val="007D2678"/>
    <w:rsid w:val="007D3084"/>
    <w:rsid w:val="007D3EB2"/>
    <w:rsid w:val="007D4A74"/>
    <w:rsid w:val="007D506C"/>
    <w:rsid w:val="007D5681"/>
    <w:rsid w:val="007D5B99"/>
    <w:rsid w:val="007D7298"/>
    <w:rsid w:val="007D74FB"/>
    <w:rsid w:val="007D7893"/>
    <w:rsid w:val="007D792D"/>
    <w:rsid w:val="007D7A32"/>
    <w:rsid w:val="007D7FCA"/>
    <w:rsid w:val="007E0430"/>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E743B"/>
    <w:rsid w:val="007F0192"/>
    <w:rsid w:val="007F0E05"/>
    <w:rsid w:val="007F12AE"/>
    <w:rsid w:val="007F21A5"/>
    <w:rsid w:val="007F29F6"/>
    <w:rsid w:val="007F2B92"/>
    <w:rsid w:val="007F2B99"/>
    <w:rsid w:val="007F4104"/>
    <w:rsid w:val="007F4889"/>
    <w:rsid w:val="007F4E2A"/>
    <w:rsid w:val="007F4F5F"/>
    <w:rsid w:val="007F50B2"/>
    <w:rsid w:val="007F50BA"/>
    <w:rsid w:val="007F52B5"/>
    <w:rsid w:val="007F5E2C"/>
    <w:rsid w:val="007F623A"/>
    <w:rsid w:val="007F6E24"/>
    <w:rsid w:val="007F7485"/>
    <w:rsid w:val="007F7CBF"/>
    <w:rsid w:val="00800B5E"/>
    <w:rsid w:val="00801470"/>
    <w:rsid w:val="008018FE"/>
    <w:rsid w:val="00801AE6"/>
    <w:rsid w:val="00802CDD"/>
    <w:rsid w:val="00802EB9"/>
    <w:rsid w:val="0080323B"/>
    <w:rsid w:val="008035FB"/>
    <w:rsid w:val="00803D95"/>
    <w:rsid w:val="00803E03"/>
    <w:rsid w:val="008043FD"/>
    <w:rsid w:val="008045EB"/>
    <w:rsid w:val="00804AD4"/>
    <w:rsid w:val="00804C24"/>
    <w:rsid w:val="00805088"/>
    <w:rsid w:val="008051E7"/>
    <w:rsid w:val="00805BA6"/>
    <w:rsid w:val="00805F36"/>
    <w:rsid w:val="008061A1"/>
    <w:rsid w:val="008062DC"/>
    <w:rsid w:val="00806908"/>
    <w:rsid w:val="00807774"/>
    <w:rsid w:val="00807A2D"/>
    <w:rsid w:val="00807BD9"/>
    <w:rsid w:val="008101E6"/>
    <w:rsid w:val="00810327"/>
    <w:rsid w:val="008103EC"/>
    <w:rsid w:val="0081070D"/>
    <w:rsid w:val="008107E6"/>
    <w:rsid w:val="00811F2B"/>
    <w:rsid w:val="008123F2"/>
    <w:rsid w:val="00812784"/>
    <w:rsid w:val="00812866"/>
    <w:rsid w:val="008128B6"/>
    <w:rsid w:val="0081368D"/>
    <w:rsid w:val="008140E2"/>
    <w:rsid w:val="008147F6"/>
    <w:rsid w:val="008148A5"/>
    <w:rsid w:val="00814FF1"/>
    <w:rsid w:val="0081521E"/>
    <w:rsid w:val="0081536E"/>
    <w:rsid w:val="00815E79"/>
    <w:rsid w:val="0081732B"/>
    <w:rsid w:val="0081799C"/>
    <w:rsid w:val="00817C67"/>
    <w:rsid w:val="00820132"/>
    <w:rsid w:val="008205F9"/>
    <w:rsid w:val="00820774"/>
    <w:rsid w:val="0082092C"/>
    <w:rsid w:val="00820F24"/>
    <w:rsid w:val="00821372"/>
    <w:rsid w:val="00821D41"/>
    <w:rsid w:val="0082261F"/>
    <w:rsid w:val="00822BD6"/>
    <w:rsid w:val="00823139"/>
    <w:rsid w:val="00823B33"/>
    <w:rsid w:val="00823B51"/>
    <w:rsid w:val="00823D39"/>
    <w:rsid w:val="008252D5"/>
    <w:rsid w:val="00825AB3"/>
    <w:rsid w:val="00826693"/>
    <w:rsid w:val="00826DF6"/>
    <w:rsid w:val="0082715C"/>
    <w:rsid w:val="0082732A"/>
    <w:rsid w:val="00827558"/>
    <w:rsid w:val="00830B68"/>
    <w:rsid w:val="008313F5"/>
    <w:rsid w:val="0083189A"/>
    <w:rsid w:val="00832E1B"/>
    <w:rsid w:val="00832E48"/>
    <w:rsid w:val="0083352E"/>
    <w:rsid w:val="008336D2"/>
    <w:rsid w:val="00833739"/>
    <w:rsid w:val="008337AD"/>
    <w:rsid w:val="00834135"/>
    <w:rsid w:val="00834662"/>
    <w:rsid w:val="0083470D"/>
    <w:rsid w:val="00834885"/>
    <w:rsid w:val="00834AB2"/>
    <w:rsid w:val="00834B18"/>
    <w:rsid w:val="008352EE"/>
    <w:rsid w:val="00835551"/>
    <w:rsid w:val="00835612"/>
    <w:rsid w:val="00835619"/>
    <w:rsid w:val="0083589C"/>
    <w:rsid w:val="008359D9"/>
    <w:rsid w:val="00835E3F"/>
    <w:rsid w:val="0083616C"/>
    <w:rsid w:val="008366D0"/>
    <w:rsid w:val="00836CB8"/>
    <w:rsid w:val="00836F20"/>
    <w:rsid w:val="00837DA7"/>
    <w:rsid w:val="00840BF5"/>
    <w:rsid w:val="00841399"/>
    <w:rsid w:val="00841D99"/>
    <w:rsid w:val="00842605"/>
    <w:rsid w:val="00842C59"/>
    <w:rsid w:val="0084320F"/>
    <w:rsid w:val="0084334F"/>
    <w:rsid w:val="0084346E"/>
    <w:rsid w:val="008440B8"/>
    <w:rsid w:val="008441DA"/>
    <w:rsid w:val="0084459C"/>
    <w:rsid w:val="0084483F"/>
    <w:rsid w:val="00844A08"/>
    <w:rsid w:val="0084578F"/>
    <w:rsid w:val="00845DDE"/>
    <w:rsid w:val="00846087"/>
    <w:rsid w:val="00846A96"/>
    <w:rsid w:val="008472BB"/>
    <w:rsid w:val="0084776E"/>
    <w:rsid w:val="00850057"/>
    <w:rsid w:val="00850285"/>
    <w:rsid w:val="00851A16"/>
    <w:rsid w:val="0085251A"/>
    <w:rsid w:val="00852C6F"/>
    <w:rsid w:val="008532B0"/>
    <w:rsid w:val="00853645"/>
    <w:rsid w:val="00853944"/>
    <w:rsid w:val="0085478C"/>
    <w:rsid w:val="00854814"/>
    <w:rsid w:val="00854D75"/>
    <w:rsid w:val="00855D5F"/>
    <w:rsid w:val="00855E14"/>
    <w:rsid w:val="00855F92"/>
    <w:rsid w:val="00856323"/>
    <w:rsid w:val="00856F66"/>
    <w:rsid w:val="00857085"/>
    <w:rsid w:val="00857160"/>
    <w:rsid w:val="008571A7"/>
    <w:rsid w:val="0085738E"/>
    <w:rsid w:val="0085746B"/>
    <w:rsid w:val="00857785"/>
    <w:rsid w:val="00860881"/>
    <w:rsid w:val="00860D82"/>
    <w:rsid w:val="0086131F"/>
    <w:rsid w:val="00861532"/>
    <w:rsid w:val="008615F9"/>
    <w:rsid w:val="00861BF0"/>
    <w:rsid w:val="00862444"/>
    <w:rsid w:val="0086255A"/>
    <w:rsid w:val="00862A95"/>
    <w:rsid w:val="00862D57"/>
    <w:rsid w:val="0086448F"/>
    <w:rsid w:val="008645ED"/>
    <w:rsid w:val="00864884"/>
    <w:rsid w:val="008649A6"/>
    <w:rsid w:val="00864F70"/>
    <w:rsid w:val="008651B5"/>
    <w:rsid w:val="00865C72"/>
    <w:rsid w:val="0086698F"/>
    <w:rsid w:val="00866C31"/>
    <w:rsid w:val="008675F5"/>
    <w:rsid w:val="0086798A"/>
    <w:rsid w:val="00871217"/>
    <w:rsid w:val="00871ACC"/>
    <w:rsid w:val="00871D40"/>
    <w:rsid w:val="00872100"/>
    <w:rsid w:val="00872483"/>
    <w:rsid w:val="00872DED"/>
    <w:rsid w:val="00872E00"/>
    <w:rsid w:val="00872F03"/>
    <w:rsid w:val="00873193"/>
    <w:rsid w:val="00873299"/>
    <w:rsid w:val="00873388"/>
    <w:rsid w:val="0087344B"/>
    <w:rsid w:val="00874391"/>
    <w:rsid w:val="00875986"/>
    <w:rsid w:val="008772FD"/>
    <w:rsid w:val="00877F50"/>
    <w:rsid w:val="00880029"/>
    <w:rsid w:val="00880848"/>
    <w:rsid w:val="00880AD1"/>
    <w:rsid w:val="0088145B"/>
    <w:rsid w:val="00881844"/>
    <w:rsid w:val="00882AF6"/>
    <w:rsid w:val="00882C69"/>
    <w:rsid w:val="008830E2"/>
    <w:rsid w:val="00883113"/>
    <w:rsid w:val="008836A2"/>
    <w:rsid w:val="00883A19"/>
    <w:rsid w:val="00883F94"/>
    <w:rsid w:val="0088462D"/>
    <w:rsid w:val="00884D57"/>
    <w:rsid w:val="0088552C"/>
    <w:rsid w:val="00885D1D"/>
    <w:rsid w:val="00886020"/>
    <w:rsid w:val="00886AF8"/>
    <w:rsid w:val="008870C8"/>
    <w:rsid w:val="00887140"/>
    <w:rsid w:val="0088741B"/>
    <w:rsid w:val="008876EE"/>
    <w:rsid w:val="00887AF8"/>
    <w:rsid w:val="008902AE"/>
    <w:rsid w:val="00891129"/>
    <w:rsid w:val="00891A7B"/>
    <w:rsid w:val="00891B6A"/>
    <w:rsid w:val="00891BC7"/>
    <w:rsid w:val="00892A46"/>
    <w:rsid w:val="008936B3"/>
    <w:rsid w:val="00893745"/>
    <w:rsid w:val="008939C4"/>
    <w:rsid w:val="0089423C"/>
    <w:rsid w:val="008942FC"/>
    <w:rsid w:val="008945DC"/>
    <w:rsid w:val="00894B61"/>
    <w:rsid w:val="0089534B"/>
    <w:rsid w:val="00895B6D"/>
    <w:rsid w:val="00895BA7"/>
    <w:rsid w:val="0089604D"/>
    <w:rsid w:val="008964F9"/>
    <w:rsid w:val="0089682A"/>
    <w:rsid w:val="00896EE5"/>
    <w:rsid w:val="008975AE"/>
    <w:rsid w:val="008975D9"/>
    <w:rsid w:val="00897D04"/>
    <w:rsid w:val="008A10FD"/>
    <w:rsid w:val="008A14C5"/>
    <w:rsid w:val="008A1F8E"/>
    <w:rsid w:val="008A3128"/>
    <w:rsid w:val="008A4134"/>
    <w:rsid w:val="008A4B86"/>
    <w:rsid w:val="008A5783"/>
    <w:rsid w:val="008A5C36"/>
    <w:rsid w:val="008A5E63"/>
    <w:rsid w:val="008A6200"/>
    <w:rsid w:val="008A62F2"/>
    <w:rsid w:val="008A692D"/>
    <w:rsid w:val="008A77DF"/>
    <w:rsid w:val="008B0140"/>
    <w:rsid w:val="008B0495"/>
    <w:rsid w:val="008B072F"/>
    <w:rsid w:val="008B07CE"/>
    <w:rsid w:val="008B153C"/>
    <w:rsid w:val="008B1B5F"/>
    <w:rsid w:val="008B1DF8"/>
    <w:rsid w:val="008B2078"/>
    <w:rsid w:val="008B2707"/>
    <w:rsid w:val="008B34CE"/>
    <w:rsid w:val="008B3748"/>
    <w:rsid w:val="008B4159"/>
    <w:rsid w:val="008B42C6"/>
    <w:rsid w:val="008B436E"/>
    <w:rsid w:val="008B440B"/>
    <w:rsid w:val="008B442D"/>
    <w:rsid w:val="008B4972"/>
    <w:rsid w:val="008B4CE0"/>
    <w:rsid w:val="008B5813"/>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6EF6"/>
    <w:rsid w:val="008C76B0"/>
    <w:rsid w:val="008C793E"/>
    <w:rsid w:val="008C7C65"/>
    <w:rsid w:val="008C7D93"/>
    <w:rsid w:val="008D02DD"/>
    <w:rsid w:val="008D03E9"/>
    <w:rsid w:val="008D1813"/>
    <w:rsid w:val="008D18CE"/>
    <w:rsid w:val="008D206B"/>
    <w:rsid w:val="008D37AB"/>
    <w:rsid w:val="008D4132"/>
    <w:rsid w:val="008D4541"/>
    <w:rsid w:val="008D4A60"/>
    <w:rsid w:val="008D4C6C"/>
    <w:rsid w:val="008D574C"/>
    <w:rsid w:val="008D5C31"/>
    <w:rsid w:val="008D612B"/>
    <w:rsid w:val="008D6227"/>
    <w:rsid w:val="008D63DA"/>
    <w:rsid w:val="008D6607"/>
    <w:rsid w:val="008D7356"/>
    <w:rsid w:val="008E0191"/>
    <w:rsid w:val="008E05CB"/>
    <w:rsid w:val="008E0D2F"/>
    <w:rsid w:val="008E0E21"/>
    <w:rsid w:val="008E12AE"/>
    <w:rsid w:val="008E21C8"/>
    <w:rsid w:val="008E2917"/>
    <w:rsid w:val="008E2C6E"/>
    <w:rsid w:val="008E2EC5"/>
    <w:rsid w:val="008E37A2"/>
    <w:rsid w:val="008E3CAF"/>
    <w:rsid w:val="008E40FF"/>
    <w:rsid w:val="008E458B"/>
    <w:rsid w:val="008E478F"/>
    <w:rsid w:val="008E4D26"/>
    <w:rsid w:val="008E5752"/>
    <w:rsid w:val="008E58AB"/>
    <w:rsid w:val="008E598B"/>
    <w:rsid w:val="008E6F86"/>
    <w:rsid w:val="008E7344"/>
    <w:rsid w:val="008E74B2"/>
    <w:rsid w:val="008F0210"/>
    <w:rsid w:val="008F0374"/>
    <w:rsid w:val="008F09F6"/>
    <w:rsid w:val="008F1450"/>
    <w:rsid w:val="008F1C7A"/>
    <w:rsid w:val="008F1EB9"/>
    <w:rsid w:val="008F247C"/>
    <w:rsid w:val="008F2D64"/>
    <w:rsid w:val="008F301D"/>
    <w:rsid w:val="008F3082"/>
    <w:rsid w:val="008F3864"/>
    <w:rsid w:val="008F38CF"/>
    <w:rsid w:val="008F3F24"/>
    <w:rsid w:val="008F4836"/>
    <w:rsid w:val="008F4B02"/>
    <w:rsid w:val="008F5470"/>
    <w:rsid w:val="008F5F1D"/>
    <w:rsid w:val="008F637D"/>
    <w:rsid w:val="008F64AD"/>
    <w:rsid w:val="008F6736"/>
    <w:rsid w:val="008F7320"/>
    <w:rsid w:val="0090080C"/>
    <w:rsid w:val="009012B5"/>
    <w:rsid w:val="00901E91"/>
    <w:rsid w:val="00902A02"/>
    <w:rsid w:val="00903427"/>
    <w:rsid w:val="00903DD4"/>
    <w:rsid w:val="00903E8E"/>
    <w:rsid w:val="00904695"/>
    <w:rsid w:val="00904F9F"/>
    <w:rsid w:val="00905572"/>
    <w:rsid w:val="00905FAC"/>
    <w:rsid w:val="00906313"/>
    <w:rsid w:val="009063F3"/>
    <w:rsid w:val="00907B06"/>
    <w:rsid w:val="00907C1E"/>
    <w:rsid w:val="00910E32"/>
    <w:rsid w:val="00911432"/>
    <w:rsid w:val="00911BC5"/>
    <w:rsid w:val="00911C66"/>
    <w:rsid w:val="00912795"/>
    <w:rsid w:val="00913B4D"/>
    <w:rsid w:val="00916154"/>
    <w:rsid w:val="009165C0"/>
    <w:rsid w:val="0091689F"/>
    <w:rsid w:val="00916BA6"/>
    <w:rsid w:val="00916C3E"/>
    <w:rsid w:val="00916F4B"/>
    <w:rsid w:val="00917283"/>
    <w:rsid w:val="009201BE"/>
    <w:rsid w:val="00920B44"/>
    <w:rsid w:val="00920C03"/>
    <w:rsid w:val="00920F74"/>
    <w:rsid w:val="00921866"/>
    <w:rsid w:val="00921DC7"/>
    <w:rsid w:val="00922098"/>
    <w:rsid w:val="00922C3F"/>
    <w:rsid w:val="00922C71"/>
    <w:rsid w:val="00923F8B"/>
    <w:rsid w:val="00924880"/>
    <w:rsid w:val="00924A4C"/>
    <w:rsid w:val="00924BDD"/>
    <w:rsid w:val="00925DBA"/>
    <w:rsid w:val="00925F36"/>
    <w:rsid w:val="00926146"/>
    <w:rsid w:val="00926239"/>
    <w:rsid w:val="00926272"/>
    <w:rsid w:val="00926C0A"/>
    <w:rsid w:val="00926C8A"/>
    <w:rsid w:val="00927364"/>
    <w:rsid w:val="00927BDF"/>
    <w:rsid w:val="00927C57"/>
    <w:rsid w:val="009308A8"/>
    <w:rsid w:val="00931207"/>
    <w:rsid w:val="009319EF"/>
    <w:rsid w:val="00931D9A"/>
    <w:rsid w:val="0093436B"/>
    <w:rsid w:val="0093462B"/>
    <w:rsid w:val="0093658F"/>
    <w:rsid w:val="00936BEC"/>
    <w:rsid w:val="00937288"/>
    <w:rsid w:val="009376F9"/>
    <w:rsid w:val="009377E2"/>
    <w:rsid w:val="009379E3"/>
    <w:rsid w:val="00937EFB"/>
    <w:rsid w:val="0094019E"/>
    <w:rsid w:val="00940386"/>
    <w:rsid w:val="009403F6"/>
    <w:rsid w:val="00940817"/>
    <w:rsid w:val="00940F1E"/>
    <w:rsid w:val="009412A1"/>
    <w:rsid w:val="00941392"/>
    <w:rsid w:val="009416C4"/>
    <w:rsid w:val="009421DF"/>
    <w:rsid w:val="00942879"/>
    <w:rsid w:val="009437A7"/>
    <w:rsid w:val="00943A7F"/>
    <w:rsid w:val="00943EC4"/>
    <w:rsid w:val="00943F3F"/>
    <w:rsid w:val="009453E8"/>
    <w:rsid w:val="00945478"/>
    <w:rsid w:val="009455A3"/>
    <w:rsid w:val="00945E6C"/>
    <w:rsid w:val="009465A0"/>
    <w:rsid w:val="00946660"/>
    <w:rsid w:val="0094746F"/>
    <w:rsid w:val="00950940"/>
    <w:rsid w:val="00951002"/>
    <w:rsid w:val="0095208C"/>
    <w:rsid w:val="0095218A"/>
    <w:rsid w:val="009525F6"/>
    <w:rsid w:val="00952A99"/>
    <w:rsid w:val="009535C9"/>
    <w:rsid w:val="009540D6"/>
    <w:rsid w:val="009544AB"/>
    <w:rsid w:val="00954705"/>
    <w:rsid w:val="00954838"/>
    <w:rsid w:val="00954F7B"/>
    <w:rsid w:val="00955023"/>
    <w:rsid w:val="00955290"/>
    <w:rsid w:val="009552D1"/>
    <w:rsid w:val="0095615E"/>
    <w:rsid w:val="00956AE4"/>
    <w:rsid w:val="00956B9F"/>
    <w:rsid w:val="00956F69"/>
    <w:rsid w:val="009608BB"/>
    <w:rsid w:val="00960C81"/>
    <w:rsid w:val="00961CB9"/>
    <w:rsid w:val="009620DE"/>
    <w:rsid w:val="00962141"/>
    <w:rsid w:val="009629A9"/>
    <w:rsid w:val="00962B8A"/>
    <w:rsid w:val="00963A86"/>
    <w:rsid w:val="00964838"/>
    <w:rsid w:val="00965897"/>
    <w:rsid w:val="00965BCB"/>
    <w:rsid w:val="009669B2"/>
    <w:rsid w:val="00966D93"/>
    <w:rsid w:val="00967476"/>
    <w:rsid w:val="00967796"/>
    <w:rsid w:val="00967AD7"/>
    <w:rsid w:val="00970294"/>
    <w:rsid w:val="00970312"/>
    <w:rsid w:val="00970612"/>
    <w:rsid w:val="00970BB6"/>
    <w:rsid w:val="0097100D"/>
    <w:rsid w:val="00971963"/>
    <w:rsid w:val="00971F65"/>
    <w:rsid w:val="0097213D"/>
    <w:rsid w:val="00972383"/>
    <w:rsid w:val="009723B2"/>
    <w:rsid w:val="00972B43"/>
    <w:rsid w:val="0097328F"/>
    <w:rsid w:val="00973AD9"/>
    <w:rsid w:val="009754A8"/>
    <w:rsid w:val="009755FD"/>
    <w:rsid w:val="009758C5"/>
    <w:rsid w:val="00976560"/>
    <w:rsid w:val="009765B5"/>
    <w:rsid w:val="009775B8"/>
    <w:rsid w:val="009779E4"/>
    <w:rsid w:val="009779F0"/>
    <w:rsid w:val="00980554"/>
    <w:rsid w:val="009805BA"/>
    <w:rsid w:val="00981549"/>
    <w:rsid w:val="009817FD"/>
    <w:rsid w:val="009826A3"/>
    <w:rsid w:val="0098334F"/>
    <w:rsid w:val="00983B25"/>
    <w:rsid w:val="0098493C"/>
    <w:rsid w:val="0098517E"/>
    <w:rsid w:val="00986675"/>
    <w:rsid w:val="00986920"/>
    <w:rsid w:val="00986B87"/>
    <w:rsid w:val="0098717D"/>
    <w:rsid w:val="00987955"/>
    <w:rsid w:val="00987D7C"/>
    <w:rsid w:val="00987E35"/>
    <w:rsid w:val="00987E4E"/>
    <w:rsid w:val="00990368"/>
    <w:rsid w:val="00990F07"/>
    <w:rsid w:val="0099156A"/>
    <w:rsid w:val="009915B7"/>
    <w:rsid w:val="00992946"/>
    <w:rsid w:val="0099294F"/>
    <w:rsid w:val="00992DA1"/>
    <w:rsid w:val="00994ADD"/>
    <w:rsid w:val="00994FB5"/>
    <w:rsid w:val="009950F6"/>
    <w:rsid w:val="00995EEE"/>
    <w:rsid w:val="0099681D"/>
    <w:rsid w:val="00996AC1"/>
    <w:rsid w:val="0099786E"/>
    <w:rsid w:val="009A0222"/>
    <w:rsid w:val="009A125C"/>
    <w:rsid w:val="009A1707"/>
    <w:rsid w:val="009A1B79"/>
    <w:rsid w:val="009A2CCC"/>
    <w:rsid w:val="009A3644"/>
    <w:rsid w:val="009A3916"/>
    <w:rsid w:val="009A3980"/>
    <w:rsid w:val="009A3CEA"/>
    <w:rsid w:val="009A432D"/>
    <w:rsid w:val="009A4B88"/>
    <w:rsid w:val="009A4E32"/>
    <w:rsid w:val="009A548B"/>
    <w:rsid w:val="009A566A"/>
    <w:rsid w:val="009A57BE"/>
    <w:rsid w:val="009A58A1"/>
    <w:rsid w:val="009A5DFF"/>
    <w:rsid w:val="009A6EC2"/>
    <w:rsid w:val="009A76AB"/>
    <w:rsid w:val="009A7723"/>
    <w:rsid w:val="009A7733"/>
    <w:rsid w:val="009A77C9"/>
    <w:rsid w:val="009A79B7"/>
    <w:rsid w:val="009A7C23"/>
    <w:rsid w:val="009B00BB"/>
    <w:rsid w:val="009B080F"/>
    <w:rsid w:val="009B08C5"/>
    <w:rsid w:val="009B0AA5"/>
    <w:rsid w:val="009B0DED"/>
    <w:rsid w:val="009B1302"/>
    <w:rsid w:val="009B1984"/>
    <w:rsid w:val="009B19A0"/>
    <w:rsid w:val="009B1BD8"/>
    <w:rsid w:val="009B1F18"/>
    <w:rsid w:val="009B2632"/>
    <w:rsid w:val="009B283A"/>
    <w:rsid w:val="009B2843"/>
    <w:rsid w:val="009B2B27"/>
    <w:rsid w:val="009B314D"/>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1A3"/>
    <w:rsid w:val="009C3CD7"/>
    <w:rsid w:val="009C4121"/>
    <w:rsid w:val="009C4840"/>
    <w:rsid w:val="009C4959"/>
    <w:rsid w:val="009C501F"/>
    <w:rsid w:val="009C5A74"/>
    <w:rsid w:val="009C609D"/>
    <w:rsid w:val="009C6171"/>
    <w:rsid w:val="009C6546"/>
    <w:rsid w:val="009C6556"/>
    <w:rsid w:val="009C6FAD"/>
    <w:rsid w:val="009D08D0"/>
    <w:rsid w:val="009D0E7C"/>
    <w:rsid w:val="009D0F7D"/>
    <w:rsid w:val="009D21F2"/>
    <w:rsid w:val="009D21F5"/>
    <w:rsid w:val="009D250B"/>
    <w:rsid w:val="009D2FF0"/>
    <w:rsid w:val="009D33DB"/>
    <w:rsid w:val="009D44D4"/>
    <w:rsid w:val="009D4731"/>
    <w:rsid w:val="009D49D6"/>
    <w:rsid w:val="009D4B20"/>
    <w:rsid w:val="009D4D44"/>
    <w:rsid w:val="009D52CF"/>
    <w:rsid w:val="009D5D82"/>
    <w:rsid w:val="009D5DEF"/>
    <w:rsid w:val="009D5EDD"/>
    <w:rsid w:val="009D68A4"/>
    <w:rsid w:val="009D7199"/>
    <w:rsid w:val="009D7350"/>
    <w:rsid w:val="009D75ED"/>
    <w:rsid w:val="009D7F7D"/>
    <w:rsid w:val="009E0115"/>
    <w:rsid w:val="009E0322"/>
    <w:rsid w:val="009E149A"/>
    <w:rsid w:val="009E1A2E"/>
    <w:rsid w:val="009E1A67"/>
    <w:rsid w:val="009E1C48"/>
    <w:rsid w:val="009E1D45"/>
    <w:rsid w:val="009E26CC"/>
    <w:rsid w:val="009E2A5E"/>
    <w:rsid w:val="009E2B26"/>
    <w:rsid w:val="009E2F3A"/>
    <w:rsid w:val="009E36A6"/>
    <w:rsid w:val="009E3D39"/>
    <w:rsid w:val="009E4173"/>
    <w:rsid w:val="009E437E"/>
    <w:rsid w:val="009E4696"/>
    <w:rsid w:val="009E46F4"/>
    <w:rsid w:val="009E4E93"/>
    <w:rsid w:val="009E575F"/>
    <w:rsid w:val="009E6121"/>
    <w:rsid w:val="009E6467"/>
    <w:rsid w:val="009E6A7E"/>
    <w:rsid w:val="009E6AD8"/>
    <w:rsid w:val="009E6EC8"/>
    <w:rsid w:val="009E772B"/>
    <w:rsid w:val="009E77B8"/>
    <w:rsid w:val="009F032A"/>
    <w:rsid w:val="009F1A5B"/>
    <w:rsid w:val="009F20A5"/>
    <w:rsid w:val="009F243A"/>
    <w:rsid w:val="009F2504"/>
    <w:rsid w:val="009F28BE"/>
    <w:rsid w:val="009F28C8"/>
    <w:rsid w:val="009F2F42"/>
    <w:rsid w:val="009F2FF1"/>
    <w:rsid w:val="009F36A9"/>
    <w:rsid w:val="009F3B59"/>
    <w:rsid w:val="009F4619"/>
    <w:rsid w:val="009F533D"/>
    <w:rsid w:val="009F5BA6"/>
    <w:rsid w:val="009F6103"/>
    <w:rsid w:val="009F63AC"/>
    <w:rsid w:val="009F6936"/>
    <w:rsid w:val="009F72EE"/>
    <w:rsid w:val="00A00166"/>
    <w:rsid w:val="00A0054E"/>
    <w:rsid w:val="00A00586"/>
    <w:rsid w:val="00A00FC8"/>
    <w:rsid w:val="00A01003"/>
    <w:rsid w:val="00A01148"/>
    <w:rsid w:val="00A01370"/>
    <w:rsid w:val="00A01581"/>
    <w:rsid w:val="00A01F1E"/>
    <w:rsid w:val="00A02F7D"/>
    <w:rsid w:val="00A0343B"/>
    <w:rsid w:val="00A048EF"/>
    <w:rsid w:val="00A04CF3"/>
    <w:rsid w:val="00A04E2F"/>
    <w:rsid w:val="00A05149"/>
    <w:rsid w:val="00A05DAA"/>
    <w:rsid w:val="00A06232"/>
    <w:rsid w:val="00A06C87"/>
    <w:rsid w:val="00A06C9B"/>
    <w:rsid w:val="00A07F7A"/>
    <w:rsid w:val="00A10111"/>
    <w:rsid w:val="00A1023C"/>
    <w:rsid w:val="00A106AF"/>
    <w:rsid w:val="00A10D08"/>
    <w:rsid w:val="00A11711"/>
    <w:rsid w:val="00A11927"/>
    <w:rsid w:val="00A131A4"/>
    <w:rsid w:val="00A13568"/>
    <w:rsid w:val="00A137E2"/>
    <w:rsid w:val="00A14159"/>
    <w:rsid w:val="00A153F3"/>
    <w:rsid w:val="00A15B5D"/>
    <w:rsid w:val="00A16647"/>
    <w:rsid w:val="00A16DD4"/>
    <w:rsid w:val="00A16DE2"/>
    <w:rsid w:val="00A16DE4"/>
    <w:rsid w:val="00A170B1"/>
    <w:rsid w:val="00A173AA"/>
    <w:rsid w:val="00A17462"/>
    <w:rsid w:val="00A175B2"/>
    <w:rsid w:val="00A20484"/>
    <w:rsid w:val="00A20B05"/>
    <w:rsid w:val="00A21515"/>
    <w:rsid w:val="00A21765"/>
    <w:rsid w:val="00A21A1C"/>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B4F"/>
    <w:rsid w:val="00A27DAB"/>
    <w:rsid w:val="00A27DB6"/>
    <w:rsid w:val="00A30F45"/>
    <w:rsid w:val="00A31365"/>
    <w:rsid w:val="00A31D54"/>
    <w:rsid w:val="00A3324C"/>
    <w:rsid w:val="00A3344F"/>
    <w:rsid w:val="00A335A6"/>
    <w:rsid w:val="00A33B2D"/>
    <w:rsid w:val="00A33BF1"/>
    <w:rsid w:val="00A34276"/>
    <w:rsid w:val="00A34994"/>
    <w:rsid w:val="00A34D49"/>
    <w:rsid w:val="00A350B0"/>
    <w:rsid w:val="00A350DE"/>
    <w:rsid w:val="00A353D9"/>
    <w:rsid w:val="00A35679"/>
    <w:rsid w:val="00A364FD"/>
    <w:rsid w:val="00A36BBC"/>
    <w:rsid w:val="00A36CDF"/>
    <w:rsid w:val="00A36E98"/>
    <w:rsid w:val="00A37280"/>
    <w:rsid w:val="00A379AA"/>
    <w:rsid w:val="00A37D9A"/>
    <w:rsid w:val="00A37ED2"/>
    <w:rsid w:val="00A37F0D"/>
    <w:rsid w:val="00A40081"/>
    <w:rsid w:val="00A4119E"/>
    <w:rsid w:val="00A41B66"/>
    <w:rsid w:val="00A41F5F"/>
    <w:rsid w:val="00A4203C"/>
    <w:rsid w:val="00A42C63"/>
    <w:rsid w:val="00A432B8"/>
    <w:rsid w:val="00A43B41"/>
    <w:rsid w:val="00A44C55"/>
    <w:rsid w:val="00A460A8"/>
    <w:rsid w:val="00A46678"/>
    <w:rsid w:val="00A472FA"/>
    <w:rsid w:val="00A474DE"/>
    <w:rsid w:val="00A4798F"/>
    <w:rsid w:val="00A479FD"/>
    <w:rsid w:val="00A5016C"/>
    <w:rsid w:val="00A5099D"/>
    <w:rsid w:val="00A509AB"/>
    <w:rsid w:val="00A5258B"/>
    <w:rsid w:val="00A52AC1"/>
    <w:rsid w:val="00A532D0"/>
    <w:rsid w:val="00A53585"/>
    <w:rsid w:val="00A53ABF"/>
    <w:rsid w:val="00A53C81"/>
    <w:rsid w:val="00A54422"/>
    <w:rsid w:val="00A54C57"/>
    <w:rsid w:val="00A55230"/>
    <w:rsid w:val="00A55A8F"/>
    <w:rsid w:val="00A55B98"/>
    <w:rsid w:val="00A56056"/>
    <w:rsid w:val="00A563AB"/>
    <w:rsid w:val="00A56414"/>
    <w:rsid w:val="00A56645"/>
    <w:rsid w:val="00A568DA"/>
    <w:rsid w:val="00A56B4C"/>
    <w:rsid w:val="00A56FB3"/>
    <w:rsid w:val="00A57102"/>
    <w:rsid w:val="00A57454"/>
    <w:rsid w:val="00A57553"/>
    <w:rsid w:val="00A576F2"/>
    <w:rsid w:val="00A57728"/>
    <w:rsid w:val="00A601B5"/>
    <w:rsid w:val="00A62152"/>
    <w:rsid w:val="00A62232"/>
    <w:rsid w:val="00A64DF9"/>
    <w:rsid w:val="00A65657"/>
    <w:rsid w:val="00A66413"/>
    <w:rsid w:val="00A67685"/>
    <w:rsid w:val="00A678DE"/>
    <w:rsid w:val="00A67F02"/>
    <w:rsid w:val="00A700A7"/>
    <w:rsid w:val="00A70121"/>
    <w:rsid w:val="00A706BB"/>
    <w:rsid w:val="00A720F5"/>
    <w:rsid w:val="00A73244"/>
    <w:rsid w:val="00A74C16"/>
    <w:rsid w:val="00A74EF6"/>
    <w:rsid w:val="00A74FAC"/>
    <w:rsid w:val="00A7553C"/>
    <w:rsid w:val="00A75594"/>
    <w:rsid w:val="00A75AE3"/>
    <w:rsid w:val="00A760A7"/>
    <w:rsid w:val="00A760C8"/>
    <w:rsid w:val="00A76147"/>
    <w:rsid w:val="00A763CB"/>
    <w:rsid w:val="00A76C64"/>
    <w:rsid w:val="00A76CC1"/>
    <w:rsid w:val="00A7785C"/>
    <w:rsid w:val="00A77B21"/>
    <w:rsid w:val="00A77ED2"/>
    <w:rsid w:val="00A80273"/>
    <w:rsid w:val="00A8064D"/>
    <w:rsid w:val="00A8187A"/>
    <w:rsid w:val="00A818D5"/>
    <w:rsid w:val="00A81B78"/>
    <w:rsid w:val="00A81E59"/>
    <w:rsid w:val="00A824B1"/>
    <w:rsid w:val="00A827C1"/>
    <w:rsid w:val="00A84030"/>
    <w:rsid w:val="00A847F0"/>
    <w:rsid w:val="00A8564F"/>
    <w:rsid w:val="00A85AA7"/>
    <w:rsid w:val="00A86879"/>
    <w:rsid w:val="00A86A11"/>
    <w:rsid w:val="00A86FA1"/>
    <w:rsid w:val="00A86FCC"/>
    <w:rsid w:val="00A870D6"/>
    <w:rsid w:val="00A874F3"/>
    <w:rsid w:val="00A879B2"/>
    <w:rsid w:val="00A9167F"/>
    <w:rsid w:val="00A91A30"/>
    <w:rsid w:val="00A91F01"/>
    <w:rsid w:val="00A923AB"/>
    <w:rsid w:val="00A92B40"/>
    <w:rsid w:val="00A92FD2"/>
    <w:rsid w:val="00A93FC7"/>
    <w:rsid w:val="00A94BEF"/>
    <w:rsid w:val="00A955F1"/>
    <w:rsid w:val="00A95BA8"/>
    <w:rsid w:val="00A96CAB"/>
    <w:rsid w:val="00A96F61"/>
    <w:rsid w:val="00A9760B"/>
    <w:rsid w:val="00A97FF2"/>
    <w:rsid w:val="00AA05A6"/>
    <w:rsid w:val="00AA075E"/>
    <w:rsid w:val="00AA0CD5"/>
    <w:rsid w:val="00AA1504"/>
    <w:rsid w:val="00AA16E7"/>
    <w:rsid w:val="00AA1E6B"/>
    <w:rsid w:val="00AA1F53"/>
    <w:rsid w:val="00AA20D2"/>
    <w:rsid w:val="00AA2E94"/>
    <w:rsid w:val="00AA311E"/>
    <w:rsid w:val="00AA36A1"/>
    <w:rsid w:val="00AA3B7B"/>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46C"/>
    <w:rsid w:val="00AB3628"/>
    <w:rsid w:val="00AB36B9"/>
    <w:rsid w:val="00AB3DD0"/>
    <w:rsid w:val="00AB40ED"/>
    <w:rsid w:val="00AB4984"/>
    <w:rsid w:val="00AB4DB8"/>
    <w:rsid w:val="00AB5687"/>
    <w:rsid w:val="00AB5ECF"/>
    <w:rsid w:val="00AB608A"/>
    <w:rsid w:val="00AB60AF"/>
    <w:rsid w:val="00AB6346"/>
    <w:rsid w:val="00AB6493"/>
    <w:rsid w:val="00AB6BE5"/>
    <w:rsid w:val="00AB6F92"/>
    <w:rsid w:val="00AB756C"/>
    <w:rsid w:val="00AB7B86"/>
    <w:rsid w:val="00AC0C1E"/>
    <w:rsid w:val="00AC0C7C"/>
    <w:rsid w:val="00AC11DC"/>
    <w:rsid w:val="00AC1467"/>
    <w:rsid w:val="00AC1905"/>
    <w:rsid w:val="00AC2B76"/>
    <w:rsid w:val="00AC35DC"/>
    <w:rsid w:val="00AC399E"/>
    <w:rsid w:val="00AC3C30"/>
    <w:rsid w:val="00AC437D"/>
    <w:rsid w:val="00AC4644"/>
    <w:rsid w:val="00AC48CC"/>
    <w:rsid w:val="00AC48CE"/>
    <w:rsid w:val="00AC48D9"/>
    <w:rsid w:val="00AC5862"/>
    <w:rsid w:val="00AC5A57"/>
    <w:rsid w:val="00AC5A9A"/>
    <w:rsid w:val="00AC5B92"/>
    <w:rsid w:val="00AC5C38"/>
    <w:rsid w:val="00AC6070"/>
    <w:rsid w:val="00AC7053"/>
    <w:rsid w:val="00AC7198"/>
    <w:rsid w:val="00AC7A8F"/>
    <w:rsid w:val="00AD0105"/>
    <w:rsid w:val="00AD063C"/>
    <w:rsid w:val="00AD075B"/>
    <w:rsid w:val="00AD0A31"/>
    <w:rsid w:val="00AD1193"/>
    <w:rsid w:val="00AD11A2"/>
    <w:rsid w:val="00AD1821"/>
    <w:rsid w:val="00AD1B8D"/>
    <w:rsid w:val="00AD1C9D"/>
    <w:rsid w:val="00AD27C8"/>
    <w:rsid w:val="00AD29A0"/>
    <w:rsid w:val="00AD2AC8"/>
    <w:rsid w:val="00AD2B2C"/>
    <w:rsid w:val="00AD3C03"/>
    <w:rsid w:val="00AD3D29"/>
    <w:rsid w:val="00AD404B"/>
    <w:rsid w:val="00AD468B"/>
    <w:rsid w:val="00AD47AD"/>
    <w:rsid w:val="00AD61D7"/>
    <w:rsid w:val="00AD645B"/>
    <w:rsid w:val="00AD6874"/>
    <w:rsid w:val="00AD765F"/>
    <w:rsid w:val="00AD7DF4"/>
    <w:rsid w:val="00AE0033"/>
    <w:rsid w:val="00AE0BEA"/>
    <w:rsid w:val="00AE1A8E"/>
    <w:rsid w:val="00AE1C05"/>
    <w:rsid w:val="00AE1F9B"/>
    <w:rsid w:val="00AE1FFD"/>
    <w:rsid w:val="00AE2271"/>
    <w:rsid w:val="00AE22C9"/>
    <w:rsid w:val="00AE3164"/>
    <w:rsid w:val="00AE33F9"/>
    <w:rsid w:val="00AE3563"/>
    <w:rsid w:val="00AE3783"/>
    <w:rsid w:val="00AE40F1"/>
    <w:rsid w:val="00AE4212"/>
    <w:rsid w:val="00AE4A7C"/>
    <w:rsid w:val="00AE61DA"/>
    <w:rsid w:val="00AE6F10"/>
    <w:rsid w:val="00AE7987"/>
    <w:rsid w:val="00AE7AB0"/>
    <w:rsid w:val="00AF0064"/>
    <w:rsid w:val="00AF04DA"/>
    <w:rsid w:val="00AF09FA"/>
    <w:rsid w:val="00AF158B"/>
    <w:rsid w:val="00AF16CD"/>
    <w:rsid w:val="00AF18AD"/>
    <w:rsid w:val="00AF1C16"/>
    <w:rsid w:val="00AF2074"/>
    <w:rsid w:val="00AF2178"/>
    <w:rsid w:val="00AF2690"/>
    <w:rsid w:val="00AF26C7"/>
    <w:rsid w:val="00AF282C"/>
    <w:rsid w:val="00AF3A09"/>
    <w:rsid w:val="00AF3B14"/>
    <w:rsid w:val="00AF3F0A"/>
    <w:rsid w:val="00AF4EBF"/>
    <w:rsid w:val="00AF5148"/>
    <w:rsid w:val="00AF5C83"/>
    <w:rsid w:val="00AF5E48"/>
    <w:rsid w:val="00AF67FD"/>
    <w:rsid w:val="00AF74E6"/>
    <w:rsid w:val="00AF7744"/>
    <w:rsid w:val="00AF7EBD"/>
    <w:rsid w:val="00B005B5"/>
    <w:rsid w:val="00B00DC9"/>
    <w:rsid w:val="00B01015"/>
    <w:rsid w:val="00B01412"/>
    <w:rsid w:val="00B01E12"/>
    <w:rsid w:val="00B01FC2"/>
    <w:rsid w:val="00B02231"/>
    <w:rsid w:val="00B0254D"/>
    <w:rsid w:val="00B02B74"/>
    <w:rsid w:val="00B02C45"/>
    <w:rsid w:val="00B02F0D"/>
    <w:rsid w:val="00B02FFC"/>
    <w:rsid w:val="00B0322F"/>
    <w:rsid w:val="00B032B4"/>
    <w:rsid w:val="00B040C3"/>
    <w:rsid w:val="00B048E1"/>
    <w:rsid w:val="00B04977"/>
    <w:rsid w:val="00B04B39"/>
    <w:rsid w:val="00B0556E"/>
    <w:rsid w:val="00B0568F"/>
    <w:rsid w:val="00B05C8F"/>
    <w:rsid w:val="00B060E8"/>
    <w:rsid w:val="00B0620E"/>
    <w:rsid w:val="00B06956"/>
    <w:rsid w:val="00B07528"/>
    <w:rsid w:val="00B07573"/>
    <w:rsid w:val="00B07722"/>
    <w:rsid w:val="00B07EC6"/>
    <w:rsid w:val="00B07EF1"/>
    <w:rsid w:val="00B104C2"/>
    <w:rsid w:val="00B10791"/>
    <w:rsid w:val="00B1098A"/>
    <w:rsid w:val="00B1103A"/>
    <w:rsid w:val="00B1115A"/>
    <w:rsid w:val="00B1122E"/>
    <w:rsid w:val="00B11654"/>
    <w:rsid w:val="00B121A7"/>
    <w:rsid w:val="00B12655"/>
    <w:rsid w:val="00B127EB"/>
    <w:rsid w:val="00B12C3D"/>
    <w:rsid w:val="00B14126"/>
    <w:rsid w:val="00B150F4"/>
    <w:rsid w:val="00B15507"/>
    <w:rsid w:val="00B15BAA"/>
    <w:rsid w:val="00B16674"/>
    <w:rsid w:val="00B16873"/>
    <w:rsid w:val="00B16A68"/>
    <w:rsid w:val="00B171AF"/>
    <w:rsid w:val="00B17386"/>
    <w:rsid w:val="00B20DDF"/>
    <w:rsid w:val="00B2173A"/>
    <w:rsid w:val="00B22151"/>
    <w:rsid w:val="00B226C0"/>
    <w:rsid w:val="00B228F9"/>
    <w:rsid w:val="00B234E1"/>
    <w:rsid w:val="00B242D6"/>
    <w:rsid w:val="00B244AD"/>
    <w:rsid w:val="00B245C7"/>
    <w:rsid w:val="00B245F3"/>
    <w:rsid w:val="00B24BCD"/>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13A2"/>
    <w:rsid w:val="00B3204A"/>
    <w:rsid w:val="00B321C4"/>
    <w:rsid w:val="00B32BDF"/>
    <w:rsid w:val="00B32D92"/>
    <w:rsid w:val="00B33342"/>
    <w:rsid w:val="00B33F78"/>
    <w:rsid w:val="00B343A2"/>
    <w:rsid w:val="00B3441C"/>
    <w:rsid w:val="00B34E27"/>
    <w:rsid w:val="00B34FDD"/>
    <w:rsid w:val="00B35309"/>
    <w:rsid w:val="00B355B8"/>
    <w:rsid w:val="00B35655"/>
    <w:rsid w:val="00B35DB5"/>
    <w:rsid w:val="00B36539"/>
    <w:rsid w:val="00B36A55"/>
    <w:rsid w:val="00B36D8A"/>
    <w:rsid w:val="00B401AC"/>
    <w:rsid w:val="00B408C1"/>
    <w:rsid w:val="00B40AEF"/>
    <w:rsid w:val="00B40C7F"/>
    <w:rsid w:val="00B41353"/>
    <w:rsid w:val="00B4137D"/>
    <w:rsid w:val="00B4260B"/>
    <w:rsid w:val="00B42A51"/>
    <w:rsid w:val="00B4316E"/>
    <w:rsid w:val="00B43DA4"/>
    <w:rsid w:val="00B44519"/>
    <w:rsid w:val="00B45BBB"/>
    <w:rsid w:val="00B45EDF"/>
    <w:rsid w:val="00B4638E"/>
    <w:rsid w:val="00B463FD"/>
    <w:rsid w:val="00B46A84"/>
    <w:rsid w:val="00B46B8A"/>
    <w:rsid w:val="00B46BA1"/>
    <w:rsid w:val="00B46F58"/>
    <w:rsid w:val="00B47316"/>
    <w:rsid w:val="00B47435"/>
    <w:rsid w:val="00B4784B"/>
    <w:rsid w:val="00B503AB"/>
    <w:rsid w:val="00B5042E"/>
    <w:rsid w:val="00B5052F"/>
    <w:rsid w:val="00B50968"/>
    <w:rsid w:val="00B50A12"/>
    <w:rsid w:val="00B510D6"/>
    <w:rsid w:val="00B515A7"/>
    <w:rsid w:val="00B5194D"/>
    <w:rsid w:val="00B524D1"/>
    <w:rsid w:val="00B52A0F"/>
    <w:rsid w:val="00B52B3D"/>
    <w:rsid w:val="00B52DFE"/>
    <w:rsid w:val="00B53EA7"/>
    <w:rsid w:val="00B54131"/>
    <w:rsid w:val="00B54EF7"/>
    <w:rsid w:val="00B55A06"/>
    <w:rsid w:val="00B55BBF"/>
    <w:rsid w:val="00B55E25"/>
    <w:rsid w:val="00B5620F"/>
    <w:rsid w:val="00B5677C"/>
    <w:rsid w:val="00B56A32"/>
    <w:rsid w:val="00B57279"/>
    <w:rsid w:val="00B573C0"/>
    <w:rsid w:val="00B600AA"/>
    <w:rsid w:val="00B60DB0"/>
    <w:rsid w:val="00B61059"/>
    <w:rsid w:val="00B618DE"/>
    <w:rsid w:val="00B61910"/>
    <w:rsid w:val="00B626FB"/>
    <w:rsid w:val="00B62CBF"/>
    <w:rsid w:val="00B63473"/>
    <w:rsid w:val="00B637A5"/>
    <w:rsid w:val="00B63DDC"/>
    <w:rsid w:val="00B647EB"/>
    <w:rsid w:val="00B64A65"/>
    <w:rsid w:val="00B65FE8"/>
    <w:rsid w:val="00B665C6"/>
    <w:rsid w:val="00B6687C"/>
    <w:rsid w:val="00B66FF4"/>
    <w:rsid w:val="00B678CF"/>
    <w:rsid w:val="00B67BAB"/>
    <w:rsid w:val="00B67F44"/>
    <w:rsid w:val="00B727FE"/>
    <w:rsid w:val="00B728FD"/>
    <w:rsid w:val="00B72C5D"/>
    <w:rsid w:val="00B72EF4"/>
    <w:rsid w:val="00B7325B"/>
    <w:rsid w:val="00B73390"/>
    <w:rsid w:val="00B73DEF"/>
    <w:rsid w:val="00B74348"/>
    <w:rsid w:val="00B7443A"/>
    <w:rsid w:val="00B74545"/>
    <w:rsid w:val="00B74B91"/>
    <w:rsid w:val="00B753B3"/>
    <w:rsid w:val="00B75B69"/>
    <w:rsid w:val="00B75C0E"/>
    <w:rsid w:val="00B76188"/>
    <w:rsid w:val="00B77D2C"/>
    <w:rsid w:val="00B77ED0"/>
    <w:rsid w:val="00B8048D"/>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5BE1"/>
    <w:rsid w:val="00B862CC"/>
    <w:rsid w:val="00B865DD"/>
    <w:rsid w:val="00B86BB2"/>
    <w:rsid w:val="00B86E67"/>
    <w:rsid w:val="00B90F81"/>
    <w:rsid w:val="00B910CB"/>
    <w:rsid w:val="00B91945"/>
    <w:rsid w:val="00B91A7B"/>
    <w:rsid w:val="00B91E70"/>
    <w:rsid w:val="00B9251F"/>
    <w:rsid w:val="00B92558"/>
    <w:rsid w:val="00B92AF2"/>
    <w:rsid w:val="00B93A25"/>
    <w:rsid w:val="00B93DE7"/>
    <w:rsid w:val="00B94395"/>
    <w:rsid w:val="00B943AE"/>
    <w:rsid w:val="00B95114"/>
    <w:rsid w:val="00B9522B"/>
    <w:rsid w:val="00B95585"/>
    <w:rsid w:val="00B96044"/>
    <w:rsid w:val="00B96280"/>
    <w:rsid w:val="00B96321"/>
    <w:rsid w:val="00B97156"/>
    <w:rsid w:val="00B97618"/>
    <w:rsid w:val="00B97744"/>
    <w:rsid w:val="00B97B1C"/>
    <w:rsid w:val="00B97FF2"/>
    <w:rsid w:val="00BA0132"/>
    <w:rsid w:val="00BA0452"/>
    <w:rsid w:val="00BA0942"/>
    <w:rsid w:val="00BA0DF1"/>
    <w:rsid w:val="00BA11AC"/>
    <w:rsid w:val="00BA1247"/>
    <w:rsid w:val="00BA13A3"/>
    <w:rsid w:val="00BA18FC"/>
    <w:rsid w:val="00BA25D3"/>
    <w:rsid w:val="00BA334B"/>
    <w:rsid w:val="00BA3499"/>
    <w:rsid w:val="00BA35DB"/>
    <w:rsid w:val="00BA4699"/>
    <w:rsid w:val="00BA4B4B"/>
    <w:rsid w:val="00BA5B34"/>
    <w:rsid w:val="00BA5EBB"/>
    <w:rsid w:val="00BA66EB"/>
    <w:rsid w:val="00BA6702"/>
    <w:rsid w:val="00BA67BF"/>
    <w:rsid w:val="00BA6AC3"/>
    <w:rsid w:val="00BA6DC6"/>
    <w:rsid w:val="00BA6F03"/>
    <w:rsid w:val="00BA7755"/>
    <w:rsid w:val="00BA77FA"/>
    <w:rsid w:val="00BA7E00"/>
    <w:rsid w:val="00BB089C"/>
    <w:rsid w:val="00BB0AE1"/>
    <w:rsid w:val="00BB1AE4"/>
    <w:rsid w:val="00BB1C02"/>
    <w:rsid w:val="00BB1D65"/>
    <w:rsid w:val="00BB2721"/>
    <w:rsid w:val="00BB290A"/>
    <w:rsid w:val="00BB3240"/>
    <w:rsid w:val="00BB370A"/>
    <w:rsid w:val="00BB3A45"/>
    <w:rsid w:val="00BB481C"/>
    <w:rsid w:val="00BB4A1B"/>
    <w:rsid w:val="00BB5F1A"/>
    <w:rsid w:val="00BB6288"/>
    <w:rsid w:val="00BB62D3"/>
    <w:rsid w:val="00BB6301"/>
    <w:rsid w:val="00BB67BE"/>
    <w:rsid w:val="00BB6969"/>
    <w:rsid w:val="00BB6A7B"/>
    <w:rsid w:val="00BB6BB0"/>
    <w:rsid w:val="00BB7070"/>
    <w:rsid w:val="00BB71F8"/>
    <w:rsid w:val="00BB76C6"/>
    <w:rsid w:val="00BB7805"/>
    <w:rsid w:val="00BB79D1"/>
    <w:rsid w:val="00BB7A66"/>
    <w:rsid w:val="00BB7F52"/>
    <w:rsid w:val="00BC01B2"/>
    <w:rsid w:val="00BC0513"/>
    <w:rsid w:val="00BC07D6"/>
    <w:rsid w:val="00BC0FAD"/>
    <w:rsid w:val="00BC1C0C"/>
    <w:rsid w:val="00BC2F26"/>
    <w:rsid w:val="00BC3D2D"/>
    <w:rsid w:val="00BC4368"/>
    <w:rsid w:val="00BC4B16"/>
    <w:rsid w:val="00BC4C05"/>
    <w:rsid w:val="00BC4C14"/>
    <w:rsid w:val="00BC4F9C"/>
    <w:rsid w:val="00BC5435"/>
    <w:rsid w:val="00BC594D"/>
    <w:rsid w:val="00BC5C49"/>
    <w:rsid w:val="00BC63E8"/>
    <w:rsid w:val="00BC6967"/>
    <w:rsid w:val="00BC714B"/>
    <w:rsid w:val="00BC7AD2"/>
    <w:rsid w:val="00BC7B45"/>
    <w:rsid w:val="00BD049D"/>
    <w:rsid w:val="00BD069C"/>
    <w:rsid w:val="00BD15A0"/>
    <w:rsid w:val="00BD24E7"/>
    <w:rsid w:val="00BD2ABA"/>
    <w:rsid w:val="00BD2B97"/>
    <w:rsid w:val="00BD3B61"/>
    <w:rsid w:val="00BD4534"/>
    <w:rsid w:val="00BD4580"/>
    <w:rsid w:val="00BD4FF7"/>
    <w:rsid w:val="00BD5208"/>
    <w:rsid w:val="00BD5836"/>
    <w:rsid w:val="00BD5E86"/>
    <w:rsid w:val="00BD6305"/>
    <w:rsid w:val="00BD63BB"/>
    <w:rsid w:val="00BD70E1"/>
    <w:rsid w:val="00BD7270"/>
    <w:rsid w:val="00BD7A2B"/>
    <w:rsid w:val="00BD7B34"/>
    <w:rsid w:val="00BE069F"/>
    <w:rsid w:val="00BE0A8B"/>
    <w:rsid w:val="00BE1249"/>
    <w:rsid w:val="00BE14E3"/>
    <w:rsid w:val="00BE19DA"/>
    <w:rsid w:val="00BE2175"/>
    <w:rsid w:val="00BE2900"/>
    <w:rsid w:val="00BE2973"/>
    <w:rsid w:val="00BE326E"/>
    <w:rsid w:val="00BE331D"/>
    <w:rsid w:val="00BE38E7"/>
    <w:rsid w:val="00BE3935"/>
    <w:rsid w:val="00BE4191"/>
    <w:rsid w:val="00BE4334"/>
    <w:rsid w:val="00BE4900"/>
    <w:rsid w:val="00BE494C"/>
    <w:rsid w:val="00BE4B7A"/>
    <w:rsid w:val="00BE5283"/>
    <w:rsid w:val="00BE5779"/>
    <w:rsid w:val="00BE6406"/>
    <w:rsid w:val="00BE66BD"/>
    <w:rsid w:val="00BE6C62"/>
    <w:rsid w:val="00BE71CB"/>
    <w:rsid w:val="00BE74F9"/>
    <w:rsid w:val="00BF030C"/>
    <w:rsid w:val="00BF0B6F"/>
    <w:rsid w:val="00BF1FCA"/>
    <w:rsid w:val="00BF229D"/>
    <w:rsid w:val="00BF24BD"/>
    <w:rsid w:val="00BF2DB0"/>
    <w:rsid w:val="00BF30B6"/>
    <w:rsid w:val="00BF333B"/>
    <w:rsid w:val="00BF3344"/>
    <w:rsid w:val="00BF3A4D"/>
    <w:rsid w:val="00BF4AD6"/>
    <w:rsid w:val="00BF5011"/>
    <w:rsid w:val="00BF53BB"/>
    <w:rsid w:val="00BF5B37"/>
    <w:rsid w:val="00BF5FE2"/>
    <w:rsid w:val="00BF64F4"/>
    <w:rsid w:val="00BF6B32"/>
    <w:rsid w:val="00BF712A"/>
    <w:rsid w:val="00BF78CD"/>
    <w:rsid w:val="00BF794D"/>
    <w:rsid w:val="00C00501"/>
    <w:rsid w:val="00C0056A"/>
    <w:rsid w:val="00C00582"/>
    <w:rsid w:val="00C01541"/>
    <w:rsid w:val="00C029CB"/>
    <w:rsid w:val="00C03757"/>
    <w:rsid w:val="00C03C6D"/>
    <w:rsid w:val="00C042C0"/>
    <w:rsid w:val="00C0451C"/>
    <w:rsid w:val="00C04731"/>
    <w:rsid w:val="00C04784"/>
    <w:rsid w:val="00C04E48"/>
    <w:rsid w:val="00C057F4"/>
    <w:rsid w:val="00C05C1D"/>
    <w:rsid w:val="00C062EE"/>
    <w:rsid w:val="00C06DB9"/>
    <w:rsid w:val="00C06FB9"/>
    <w:rsid w:val="00C071D4"/>
    <w:rsid w:val="00C07845"/>
    <w:rsid w:val="00C078FF"/>
    <w:rsid w:val="00C07FE9"/>
    <w:rsid w:val="00C10AD1"/>
    <w:rsid w:val="00C10B8E"/>
    <w:rsid w:val="00C10CFF"/>
    <w:rsid w:val="00C10F6F"/>
    <w:rsid w:val="00C11731"/>
    <w:rsid w:val="00C11ADB"/>
    <w:rsid w:val="00C1241D"/>
    <w:rsid w:val="00C1254D"/>
    <w:rsid w:val="00C127D4"/>
    <w:rsid w:val="00C12EAE"/>
    <w:rsid w:val="00C13007"/>
    <w:rsid w:val="00C13C54"/>
    <w:rsid w:val="00C13EB8"/>
    <w:rsid w:val="00C14786"/>
    <w:rsid w:val="00C15511"/>
    <w:rsid w:val="00C165E3"/>
    <w:rsid w:val="00C17958"/>
    <w:rsid w:val="00C17DD0"/>
    <w:rsid w:val="00C202D3"/>
    <w:rsid w:val="00C20347"/>
    <w:rsid w:val="00C207F1"/>
    <w:rsid w:val="00C20C20"/>
    <w:rsid w:val="00C218D7"/>
    <w:rsid w:val="00C22119"/>
    <w:rsid w:val="00C22896"/>
    <w:rsid w:val="00C22D69"/>
    <w:rsid w:val="00C22FBE"/>
    <w:rsid w:val="00C23741"/>
    <w:rsid w:val="00C23863"/>
    <w:rsid w:val="00C2386C"/>
    <w:rsid w:val="00C23E3A"/>
    <w:rsid w:val="00C24359"/>
    <w:rsid w:val="00C256AD"/>
    <w:rsid w:val="00C2578E"/>
    <w:rsid w:val="00C25BB0"/>
    <w:rsid w:val="00C2607A"/>
    <w:rsid w:val="00C26272"/>
    <w:rsid w:val="00C26315"/>
    <w:rsid w:val="00C2648F"/>
    <w:rsid w:val="00C273B4"/>
    <w:rsid w:val="00C30AE1"/>
    <w:rsid w:val="00C314E7"/>
    <w:rsid w:val="00C32770"/>
    <w:rsid w:val="00C3294C"/>
    <w:rsid w:val="00C32995"/>
    <w:rsid w:val="00C32EFE"/>
    <w:rsid w:val="00C331EC"/>
    <w:rsid w:val="00C33E86"/>
    <w:rsid w:val="00C34064"/>
    <w:rsid w:val="00C3409A"/>
    <w:rsid w:val="00C34955"/>
    <w:rsid w:val="00C35988"/>
    <w:rsid w:val="00C35F18"/>
    <w:rsid w:val="00C360E8"/>
    <w:rsid w:val="00C373BA"/>
    <w:rsid w:val="00C37D5F"/>
    <w:rsid w:val="00C4045C"/>
    <w:rsid w:val="00C404E9"/>
    <w:rsid w:val="00C407F5"/>
    <w:rsid w:val="00C41251"/>
    <w:rsid w:val="00C41666"/>
    <w:rsid w:val="00C424F1"/>
    <w:rsid w:val="00C42637"/>
    <w:rsid w:val="00C42DC5"/>
    <w:rsid w:val="00C43C03"/>
    <w:rsid w:val="00C440C2"/>
    <w:rsid w:val="00C442DB"/>
    <w:rsid w:val="00C4440B"/>
    <w:rsid w:val="00C449FA"/>
    <w:rsid w:val="00C44AD8"/>
    <w:rsid w:val="00C45059"/>
    <w:rsid w:val="00C454B3"/>
    <w:rsid w:val="00C45F11"/>
    <w:rsid w:val="00C4622B"/>
    <w:rsid w:val="00C4628B"/>
    <w:rsid w:val="00C46850"/>
    <w:rsid w:val="00C4708B"/>
    <w:rsid w:val="00C4723C"/>
    <w:rsid w:val="00C4750E"/>
    <w:rsid w:val="00C47E78"/>
    <w:rsid w:val="00C50550"/>
    <w:rsid w:val="00C50DA4"/>
    <w:rsid w:val="00C50FC1"/>
    <w:rsid w:val="00C51440"/>
    <w:rsid w:val="00C520E8"/>
    <w:rsid w:val="00C52DF9"/>
    <w:rsid w:val="00C52E60"/>
    <w:rsid w:val="00C53644"/>
    <w:rsid w:val="00C5412F"/>
    <w:rsid w:val="00C54B43"/>
    <w:rsid w:val="00C54E38"/>
    <w:rsid w:val="00C55845"/>
    <w:rsid w:val="00C55A27"/>
    <w:rsid w:val="00C55CA7"/>
    <w:rsid w:val="00C56327"/>
    <w:rsid w:val="00C57546"/>
    <w:rsid w:val="00C5764D"/>
    <w:rsid w:val="00C601D8"/>
    <w:rsid w:val="00C604EA"/>
    <w:rsid w:val="00C610D8"/>
    <w:rsid w:val="00C61343"/>
    <w:rsid w:val="00C61434"/>
    <w:rsid w:val="00C615CE"/>
    <w:rsid w:val="00C6259A"/>
    <w:rsid w:val="00C63C80"/>
    <w:rsid w:val="00C64347"/>
    <w:rsid w:val="00C64C67"/>
    <w:rsid w:val="00C64D7A"/>
    <w:rsid w:val="00C64DB0"/>
    <w:rsid w:val="00C64EEB"/>
    <w:rsid w:val="00C64F07"/>
    <w:rsid w:val="00C65098"/>
    <w:rsid w:val="00C658F3"/>
    <w:rsid w:val="00C659CB"/>
    <w:rsid w:val="00C65ACA"/>
    <w:rsid w:val="00C6614C"/>
    <w:rsid w:val="00C66496"/>
    <w:rsid w:val="00C664AE"/>
    <w:rsid w:val="00C66506"/>
    <w:rsid w:val="00C66679"/>
    <w:rsid w:val="00C66997"/>
    <w:rsid w:val="00C66FAF"/>
    <w:rsid w:val="00C67A2E"/>
    <w:rsid w:val="00C67AC0"/>
    <w:rsid w:val="00C67F0B"/>
    <w:rsid w:val="00C70538"/>
    <w:rsid w:val="00C7055F"/>
    <w:rsid w:val="00C70A65"/>
    <w:rsid w:val="00C7295B"/>
    <w:rsid w:val="00C72D8A"/>
    <w:rsid w:val="00C731B7"/>
    <w:rsid w:val="00C74757"/>
    <w:rsid w:val="00C74C8E"/>
    <w:rsid w:val="00C74D09"/>
    <w:rsid w:val="00C75DC2"/>
    <w:rsid w:val="00C76255"/>
    <w:rsid w:val="00C767D1"/>
    <w:rsid w:val="00C76AC8"/>
    <w:rsid w:val="00C774C7"/>
    <w:rsid w:val="00C77A48"/>
    <w:rsid w:val="00C77EF5"/>
    <w:rsid w:val="00C80469"/>
    <w:rsid w:val="00C809D5"/>
    <w:rsid w:val="00C81DC5"/>
    <w:rsid w:val="00C820A9"/>
    <w:rsid w:val="00C82BC9"/>
    <w:rsid w:val="00C8300B"/>
    <w:rsid w:val="00C8372C"/>
    <w:rsid w:val="00C85323"/>
    <w:rsid w:val="00C854FB"/>
    <w:rsid w:val="00C855C2"/>
    <w:rsid w:val="00C8643E"/>
    <w:rsid w:val="00C870C3"/>
    <w:rsid w:val="00C87E4F"/>
    <w:rsid w:val="00C909D9"/>
    <w:rsid w:val="00C909DE"/>
    <w:rsid w:val="00C90C0B"/>
    <w:rsid w:val="00C90E1D"/>
    <w:rsid w:val="00C91884"/>
    <w:rsid w:val="00C91B1E"/>
    <w:rsid w:val="00C91E5E"/>
    <w:rsid w:val="00C9232B"/>
    <w:rsid w:val="00C9294E"/>
    <w:rsid w:val="00C92C4D"/>
    <w:rsid w:val="00C92C93"/>
    <w:rsid w:val="00C9421B"/>
    <w:rsid w:val="00C94E0A"/>
    <w:rsid w:val="00C95821"/>
    <w:rsid w:val="00C95C40"/>
    <w:rsid w:val="00C963FE"/>
    <w:rsid w:val="00C96E02"/>
    <w:rsid w:val="00C97228"/>
    <w:rsid w:val="00C97444"/>
    <w:rsid w:val="00C97660"/>
    <w:rsid w:val="00C976FF"/>
    <w:rsid w:val="00C97866"/>
    <w:rsid w:val="00C97E21"/>
    <w:rsid w:val="00CA02F3"/>
    <w:rsid w:val="00CA0A44"/>
    <w:rsid w:val="00CA0BD2"/>
    <w:rsid w:val="00CA0C27"/>
    <w:rsid w:val="00CA0E8A"/>
    <w:rsid w:val="00CA14EB"/>
    <w:rsid w:val="00CA171A"/>
    <w:rsid w:val="00CA19BB"/>
    <w:rsid w:val="00CA34C9"/>
    <w:rsid w:val="00CA3AE5"/>
    <w:rsid w:val="00CA543F"/>
    <w:rsid w:val="00CA6472"/>
    <w:rsid w:val="00CA6F33"/>
    <w:rsid w:val="00CA71FF"/>
    <w:rsid w:val="00CA79FF"/>
    <w:rsid w:val="00CB0246"/>
    <w:rsid w:val="00CB02F6"/>
    <w:rsid w:val="00CB0A0B"/>
    <w:rsid w:val="00CB0EB7"/>
    <w:rsid w:val="00CB198E"/>
    <w:rsid w:val="00CB1AEB"/>
    <w:rsid w:val="00CB1CDE"/>
    <w:rsid w:val="00CB2049"/>
    <w:rsid w:val="00CB24AF"/>
    <w:rsid w:val="00CB27E2"/>
    <w:rsid w:val="00CB303B"/>
    <w:rsid w:val="00CB3FA9"/>
    <w:rsid w:val="00CB480D"/>
    <w:rsid w:val="00CB4F5E"/>
    <w:rsid w:val="00CB647D"/>
    <w:rsid w:val="00CB7918"/>
    <w:rsid w:val="00CB7A02"/>
    <w:rsid w:val="00CB7E27"/>
    <w:rsid w:val="00CC0C40"/>
    <w:rsid w:val="00CC1C05"/>
    <w:rsid w:val="00CC3AF4"/>
    <w:rsid w:val="00CC4C67"/>
    <w:rsid w:val="00CC4D44"/>
    <w:rsid w:val="00CC4D95"/>
    <w:rsid w:val="00CC5F02"/>
    <w:rsid w:val="00CC6261"/>
    <w:rsid w:val="00CC647E"/>
    <w:rsid w:val="00CC70D0"/>
    <w:rsid w:val="00CD1BDD"/>
    <w:rsid w:val="00CD26EA"/>
    <w:rsid w:val="00CD2BBE"/>
    <w:rsid w:val="00CD2E66"/>
    <w:rsid w:val="00CD31A0"/>
    <w:rsid w:val="00CD31B6"/>
    <w:rsid w:val="00CD372F"/>
    <w:rsid w:val="00CD3A1C"/>
    <w:rsid w:val="00CD4022"/>
    <w:rsid w:val="00CD44DF"/>
    <w:rsid w:val="00CD4695"/>
    <w:rsid w:val="00CD4899"/>
    <w:rsid w:val="00CD575E"/>
    <w:rsid w:val="00CD68E0"/>
    <w:rsid w:val="00CD6BA0"/>
    <w:rsid w:val="00CD6EAE"/>
    <w:rsid w:val="00CD7147"/>
    <w:rsid w:val="00CD7AB7"/>
    <w:rsid w:val="00CD7C95"/>
    <w:rsid w:val="00CD7E71"/>
    <w:rsid w:val="00CE0B60"/>
    <w:rsid w:val="00CE0C7B"/>
    <w:rsid w:val="00CE118B"/>
    <w:rsid w:val="00CE1901"/>
    <w:rsid w:val="00CE201D"/>
    <w:rsid w:val="00CE218F"/>
    <w:rsid w:val="00CE28AF"/>
    <w:rsid w:val="00CE2922"/>
    <w:rsid w:val="00CE2BC0"/>
    <w:rsid w:val="00CE2C55"/>
    <w:rsid w:val="00CE2F97"/>
    <w:rsid w:val="00CE3315"/>
    <w:rsid w:val="00CE34F7"/>
    <w:rsid w:val="00CE3B58"/>
    <w:rsid w:val="00CE3BB0"/>
    <w:rsid w:val="00CE406A"/>
    <w:rsid w:val="00CE406D"/>
    <w:rsid w:val="00CE491E"/>
    <w:rsid w:val="00CE4D84"/>
    <w:rsid w:val="00CE57F3"/>
    <w:rsid w:val="00CE5B7F"/>
    <w:rsid w:val="00CE5BA0"/>
    <w:rsid w:val="00CE5C3A"/>
    <w:rsid w:val="00CE6231"/>
    <w:rsid w:val="00CE63B1"/>
    <w:rsid w:val="00CE64B4"/>
    <w:rsid w:val="00CE6834"/>
    <w:rsid w:val="00CE6BB5"/>
    <w:rsid w:val="00CE789D"/>
    <w:rsid w:val="00CE79C0"/>
    <w:rsid w:val="00CE7F48"/>
    <w:rsid w:val="00CF00C5"/>
    <w:rsid w:val="00CF0833"/>
    <w:rsid w:val="00CF0CF7"/>
    <w:rsid w:val="00CF1156"/>
    <w:rsid w:val="00CF216C"/>
    <w:rsid w:val="00CF2DCC"/>
    <w:rsid w:val="00CF33C3"/>
    <w:rsid w:val="00CF3F8C"/>
    <w:rsid w:val="00CF4C81"/>
    <w:rsid w:val="00CF5045"/>
    <w:rsid w:val="00CF558F"/>
    <w:rsid w:val="00CF5624"/>
    <w:rsid w:val="00CF5F02"/>
    <w:rsid w:val="00CF6730"/>
    <w:rsid w:val="00CF6956"/>
    <w:rsid w:val="00CF790A"/>
    <w:rsid w:val="00CF7CFC"/>
    <w:rsid w:val="00D0028E"/>
    <w:rsid w:val="00D008AF"/>
    <w:rsid w:val="00D00A37"/>
    <w:rsid w:val="00D00D11"/>
    <w:rsid w:val="00D01760"/>
    <w:rsid w:val="00D0179C"/>
    <w:rsid w:val="00D018F8"/>
    <w:rsid w:val="00D01D1A"/>
    <w:rsid w:val="00D034EA"/>
    <w:rsid w:val="00D038DB"/>
    <w:rsid w:val="00D03F24"/>
    <w:rsid w:val="00D04205"/>
    <w:rsid w:val="00D043D3"/>
    <w:rsid w:val="00D045F4"/>
    <w:rsid w:val="00D04C70"/>
    <w:rsid w:val="00D053A0"/>
    <w:rsid w:val="00D05F99"/>
    <w:rsid w:val="00D067B9"/>
    <w:rsid w:val="00D06BD7"/>
    <w:rsid w:val="00D06F42"/>
    <w:rsid w:val="00D076B9"/>
    <w:rsid w:val="00D07B23"/>
    <w:rsid w:val="00D105B7"/>
    <w:rsid w:val="00D10C6A"/>
    <w:rsid w:val="00D110BD"/>
    <w:rsid w:val="00D11489"/>
    <w:rsid w:val="00D11674"/>
    <w:rsid w:val="00D117F8"/>
    <w:rsid w:val="00D11875"/>
    <w:rsid w:val="00D11FE3"/>
    <w:rsid w:val="00D12139"/>
    <w:rsid w:val="00D123B5"/>
    <w:rsid w:val="00D128DD"/>
    <w:rsid w:val="00D12A5E"/>
    <w:rsid w:val="00D131C5"/>
    <w:rsid w:val="00D13755"/>
    <w:rsid w:val="00D137BE"/>
    <w:rsid w:val="00D13E1F"/>
    <w:rsid w:val="00D13F98"/>
    <w:rsid w:val="00D1439C"/>
    <w:rsid w:val="00D14836"/>
    <w:rsid w:val="00D14D00"/>
    <w:rsid w:val="00D150F3"/>
    <w:rsid w:val="00D1516C"/>
    <w:rsid w:val="00D158C0"/>
    <w:rsid w:val="00D15B6D"/>
    <w:rsid w:val="00D15D33"/>
    <w:rsid w:val="00D15FFE"/>
    <w:rsid w:val="00D16245"/>
    <w:rsid w:val="00D165EB"/>
    <w:rsid w:val="00D1682C"/>
    <w:rsid w:val="00D169C1"/>
    <w:rsid w:val="00D16C78"/>
    <w:rsid w:val="00D17A7B"/>
    <w:rsid w:val="00D20166"/>
    <w:rsid w:val="00D203FC"/>
    <w:rsid w:val="00D20834"/>
    <w:rsid w:val="00D20CA4"/>
    <w:rsid w:val="00D2119F"/>
    <w:rsid w:val="00D2145E"/>
    <w:rsid w:val="00D21866"/>
    <w:rsid w:val="00D21C94"/>
    <w:rsid w:val="00D228D7"/>
    <w:rsid w:val="00D22DC9"/>
    <w:rsid w:val="00D23187"/>
    <w:rsid w:val="00D2360D"/>
    <w:rsid w:val="00D23BDE"/>
    <w:rsid w:val="00D23E4F"/>
    <w:rsid w:val="00D2414C"/>
    <w:rsid w:val="00D242C3"/>
    <w:rsid w:val="00D2451A"/>
    <w:rsid w:val="00D2511A"/>
    <w:rsid w:val="00D25756"/>
    <w:rsid w:val="00D25E9B"/>
    <w:rsid w:val="00D25F5D"/>
    <w:rsid w:val="00D2633D"/>
    <w:rsid w:val="00D26438"/>
    <w:rsid w:val="00D2720D"/>
    <w:rsid w:val="00D310AB"/>
    <w:rsid w:val="00D3113A"/>
    <w:rsid w:val="00D31AD0"/>
    <w:rsid w:val="00D31BA6"/>
    <w:rsid w:val="00D31BC5"/>
    <w:rsid w:val="00D31D81"/>
    <w:rsid w:val="00D31E20"/>
    <w:rsid w:val="00D320BB"/>
    <w:rsid w:val="00D32D05"/>
    <w:rsid w:val="00D3319D"/>
    <w:rsid w:val="00D33908"/>
    <w:rsid w:val="00D3395D"/>
    <w:rsid w:val="00D33AFB"/>
    <w:rsid w:val="00D33FD4"/>
    <w:rsid w:val="00D345B7"/>
    <w:rsid w:val="00D347D7"/>
    <w:rsid w:val="00D34869"/>
    <w:rsid w:val="00D34D85"/>
    <w:rsid w:val="00D34F99"/>
    <w:rsid w:val="00D35862"/>
    <w:rsid w:val="00D35B81"/>
    <w:rsid w:val="00D36592"/>
    <w:rsid w:val="00D40206"/>
    <w:rsid w:val="00D40B6A"/>
    <w:rsid w:val="00D432F1"/>
    <w:rsid w:val="00D43CFD"/>
    <w:rsid w:val="00D43EA1"/>
    <w:rsid w:val="00D43EFB"/>
    <w:rsid w:val="00D445B4"/>
    <w:rsid w:val="00D4465A"/>
    <w:rsid w:val="00D44DAA"/>
    <w:rsid w:val="00D4514C"/>
    <w:rsid w:val="00D4560B"/>
    <w:rsid w:val="00D46698"/>
    <w:rsid w:val="00D46CF0"/>
    <w:rsid w:val="00D476B4"/>
    <w:rsid w:val="00D47915"/>
    <w:rsid w:val="00D47B2B"/>
    <w:rsid w:val="00D50203"/>
    <w:rsid w:val="00D5079F"/>
    <w:rsid w:val="00D50D19"/>
    <w:rsid w:val="00D510F4"/>
    <w:rsid w:val="00D519DB"/>
    <w:rsid w:val="00D53E9C"/>
    <w:rsid w:val="00D549ED"/>
    <w:rsid w:val="00D55394"/>
    <w:rsid w:val="00D55CB7"/>
    <w:rsid w:val="00D563A1"/>
    <w:rsid w:val="00D578B3"/>
    <w:rsid w:val="00D6034A"/>
    <w:rsid w:val="00D620A1"/>
    <w:rsid w:val="00D621C3"/>
    <w:rsid w:val="00D63090"/>
    <w:rsid w:val="00D632FE"/>
    <w:rsid w:val="00D637DA"/>
    <w:rsid w:val="00D637FB"/>
    <w:rsid w:val="00D63A36"/>
    <w:rsid w:val="00D643AC"/>
    <w:rsid w:val="00D65E26"/>
    <w:rsid w:val="00D66637"/>
    <w:rsid w:val="00D67198"/>
    <w:rsid w:val="00D671B1"/>
    <w:rsid w:val="00D67437"/>
    <w:rsid w:val="00D67D38"/>
    <w:rsid w:val="00D7040D"/>
    <w:rsid w:val="00D71363"/>
    <w:rsid w:val="00D719C2"/>
    <w:rsid w:val="00D71EF8"/>
    <w:rsid w:val="00D72C2C"/>
    <w:rsid w:val="00D7327B"/>
    <w:rsid w:val="00D746DE"/>
    <w:rsid w:val="00D74A46"/>
    <w:rsid w:val="00D74D8B"/>
    <w:rsid w:val="00D74F34"/>
    <w:rsid w:val="00D75027"/>
    <w:rsid w:val="00D7529D"/>
    <w:rsid w:val="00D753C3"/>
    <w:rsid w:val="00D7558F"/>
    <w:rsid w:val="00D75C14"/>
    <w:rsid w:val="00D75E8C"/>
    <w:rsid w:val="00D7604E"/>
    <w:rsid w:val="00D76FD5"/>
    <w:rsid w:val="00D77319"/>
    <w:rsid w:val="00D7795B"/>
    <w:rsid w:val="00D77E33"/>
    <w:rsid w:val="00D80A23"/>
    <w:rsid w:val="00D81D7C"/>
    <w:rsid w:val="00D82056"/>
    <w:rsid w:val="00D8222F"/>
    <w:rsid w:val="00D84CC9"/>
    <w:rsid w:val="00D8548F"/>
    <w:rsid w:val="00D85CE2"/>
    <w:rsid w:val="00D85DF5"/>
    <w:rsid w:val="00D862CD"/>
    <w:rsid w:val="00D862DB"/>
    <w:rsid w:val="00D864B2"/>
    <w:rsid w:val="00D866E6"/>
    <w:rsid w:val="00D87B34"/>
    <w:rsid w:val="00D904C0"/>
    <w:rsid w:val="00D91201"/>
    <w:rsid w:val="00D91228"/>
    <w:rsid w:val="00D919F1"/>
    <w:rsid w:val="00D920EF"/>
    <w:rsid w:val="00D92817"/>
    <w:rsid w:val="00D92B4F"/>
    <w:rsid w:val="00D92F3E"/>
    <w:rsid w:val="00D93321"/>
    <w:rsid w:val="00D93B47"/>
    <w:rsid w:val="00D93CDC"/>
    <w:rsid w:val="00D93FB9"/>
    <w:rsid w:val="00D9480A"/>
    <w:rsid w:val="00D949EE"/>
    <w:rsid w:val="00D9534D"/>
    <w:rsid w:val="00D955C1"/>
    <w:rsid w:val="00D955F7"/>
    <w:rsid w:val="00D95866"/>
    <w:rsid w:val="00D961C9"/>
    <w:rsid w:val="00D96A59"/>
    <w:rsid w:val="00D970CD"/>
    <w:rsid w:val="00D9778D"/>
    <w:rsid w:val="00D97ACF"/>
    <w:rsid w:val="00D97D9D"/>
    <w:rsid w:val="00D97E6A"/>
    <w:rsid w:val="00DA0008"/>
    <w:rsid w:val="00DA07D2"/>
    <w:rsid w:val="00DA196D"/>
    <w:rsid w:val="00DA1E0C"/>
    <w:rsid w:val="00DA215A"/>
    <w:rsid w:val="00DA2328"/>
    <w:rsid w:val="00DA2775"/>
    <w:rsid w:val="00DA2BE1"/>
    <w:rsid w:val="00DA3FB0"/>
    <w:rsid w:val="00DA44FE"/>
    <w:rsid w:val="00DA46A1"/>
    <w:rsid w:val="00DA46BD"/>
    <w:rsid w:val="00DA49B2"/>
    <w:rsid w:val="00DA4AD3"/>
    <w:rsid w:val="00DA50BF"/>
    <w:rsid w:val="00DA516E"/>
    <w:rsid w:val="00DA534D"/>
    <w:rsid w:val="00DA5AFF"/>
    <w:rsid w:val="00DA5C9E"/>
    <w:rsid w:val="00DA5FAA"/>
    <w:rsid w:val="00DA696B"/>
    <w:rsid w:val="00DA6A7E"/>
    <w:rsid w:val="00DA7835"/>
    <w:rsid w:val="00DA784C"/>
    <w:rsid w:val="00DB003F"/>
    <w:rsid w:val="00DB0CDA"/>
    <w:rsid w:val="00DB1081"/>
    <w:rsid w:val="00DB17FF"/>
    <w:rsid w:val="00DB2B26"/>
    <w:rsid w:val="00DB2C93"/>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6BA"/>
    <w:rsid w:val="00DC1B54"/>
    <w:rsid w:val="00DC1BD4"/>
    <w:rsid w:val="00DC2516"/>
    <w:rsid w:val="00DC2B1A"/>
    <w:rsid w:val="00DC2BC6"/>
    <w:rsid w:val="00DC3243"/>
    <w:rsid w:val="00DC3583"/>
    <w:rsid w:val="00DC3807"/>
    <w:rsid w:val="00DC3D69"/>
    <w:rsid w:val="00DC3EF4"/>
    <w:rsid w:val="00DC3FD5"/>
    <w:rsid w:val="00DC478E"/>
    <w:rsid w:val="00DC4936"/>
    <w:rsid w:val="00DC5E00"/>
    <w:rsid w:val="00DC62C2"/>
    <w:rsid w:val="00DC6481"/>
    <w:rsid w:val="00DC64CF"/>
    <w:rsid w:val="00DC6A0F"/>
    <w:rsid w:val="00DC6A63"/>
    <w:rsid w:val="00DC6B6F"/>
    <w:rsid w:val="00DC6F8D"/>
    <w:rsid w:val="00DC761B"/>
    <w:rsid w:val="00DC7947"/>
    <w:rsid w:val="00DC7DD1"/>
    <w:rsid w:val="00DD0181"/>
    <w:rsid w:val="00DD043C"/>
    <w:rsid w:val="00DD0AB9"/>
    <w:rsid w:val="00DD0C88"/>
    <w:rsid w:val="00DD0D10"/>
    <w:rsid w:val="00DD1DCA"/>
    <w:rsid w:val="00DD422F"/>
    <w:rsid w:val="00DD4974"/>
    <w:rsid w:val="00DD5267"/>
    <w:rsid w:val="00DD6A38"/>
    <w:rsid w:val="00DD6AF5"/>
    <w:rsid w:val="00DD6B67"/>
    <w:rsid w:val="00DD6C45"/>
    <w:rsid w:val="00DD7143"/>
    <w:rsid w:val="00DD71BA"/>
    <w:rsid w:val="00DD733A"/>
    <w:rsid w:val="00DD779E"/>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6B"/>
    <w:rsid w:val="00DE62EB"/>
    <w:rsid w:val="00DE645E"/>
    <w:rsid w:val="00DE68C1"/>
    <w:rsid w:val="00DE69CB"/>
    <w:rsid w:val="00DE6AFE"/>
    <w:rsid w:val="00DE6F39"/>
    <w:rsid w:val="00DE700F"/>
    <w:rsid w:val="00DE7269"/>
    <w:rsid w:val="00DE741B"/>
    <w:rsid w:val="00DE7743"/>
    <w:rsid w:val="00DF0170"/>
    <w:rsid w:val="00DF1045"/>
    <w:rsid w:val="00DF2311"/>
    <w:rsid w:val="00DF295D"/>
    <w:rsid w:val="00DF2B9F"/>
    <w:rsid w:val="00DF3490"/>
    <w:rsid w:val="00DF3C2A"/>
    <w:rsid w:val="00DF4424"/>
    <w:rsid w:val="00DF476E"/>
    <w:rsid w:val="00DF5230"/>
    <w:rsid w:val="00DF5318"/>
    <w:rsid w:val="00DF54C9"/>
    <w:rsid w:val="00DF5861"/>
    <w:rsid w:val="00DF5B6D"/>
    <w:rsid w:val="00DF60F8"/>
    <w:rsid w:val="00DF67F6"/>
    <w:rsid w:val="00DF6995"/>
    <w:rsid w:val="00DF75B4"/>
    <w:rsid w:val="00DF79DB"/>
    <w:rsid w:val="00DF7D67"/>
    <w:rsid w:val="00DF7DCC"/>
    <w:rsid w:val="00E002C0"/>
    <w:rsid w:val="00E006D9"/>
    <w:rsid w:val="00E011AD"/>
    <w:rsid w:val="00E012B4"/>
    <w:rsid w:val="00E020C1"/>
    <w:rsid w:val="00E0230F"/>
    <w:rsid w:val="00E024C3"/>
    <w:rsid w:val="00E03088"/>
    <w:rsid w:val="00E0364E"/>
    <w:rsid w:val="00E03E4B"/>
    <w:rsid w:val="00E04828"/>
    <w:rsid w:val="00E05240"/>
    <w:rsid w:val="00E052F3"/>
    <w:rsid w:val="00E05A0E"/>
    <w:rsid w:val="00E05C65"/>
    <w:rsid w:val="00E05FA5"/>
    <w:rsid w:val="00E0648C"/>
    <w:rsid w:val="00E065B8"/>
    <w:rsid w:val="00E067F9"/>
    <w:rsid w:val="00E06BE9"/>
    <w:rsid w:val="00E06C1A"/>
    <w:rsid w:val="00E0708F"/>
    <w:rsid w:val="00E07C35"/>
    <w:rsid w:val="00E07C7C"/>
    <w:rsid w:val="00E07E68"/>
    <w:rsid w:val="00E115D0"/>
    <w:rsid w:val="00E11663"/>
    <w:rsid w:val="00E11BC7"/>
    <w:rsid w:val="00E11FFB"/>
    <w:rsid w:val="00E1299F"/>
    <w:rsid w:val="00E1524F"/>
    <w:rsid w:val="00E15555"/>
    <w:rsid w:val="00E15723"/>
    <w:rsid w:val="00E15CB8"/>
    <w:rsid w:val="00E168C0"/>
    <w:rsid w:val="00E169E8"/>
    <w:rsid w:val="00E17009"/>
    <w:rsid w:val="00E17093"/>
    <w:rsid w:val="00E1716B"/>
    <w:rsid w:val="00E17C9D"/>
    <w:rsid w:val="00E20AF2"/>
    <w:rsid w:val="00E20E49"/>
    <w:rsid w:val="00E210E5"/>
    <w:rsid w:val="00E21171"/>
    <w:rsid w:val="00E214A7"/>
    <w:rsid w:val="00E21C93"/>
    <w:rsid w:val="00E220D7"/>
    <w:rsid w:val="00E233A2"/>
    <w:rsid w:val="00E234EE"/>
    <w:rsid w:val="00E2405B"/>
    <w:rsid w:val="00E241F3"/>
    <w:rsid w:val="00E243A9"/>
    <w:rsid w:val="00E24589"/>
    <w:rsid w:val="00E24901"/>
    <w:rsid w:val="00E24C8C"/>
    <w:rsid w:val="00E2597D"/>
    <w:rsid w:val="00E25A94"/>
    <w:rsid w:val="00E25EE3"/>
    <w:rsid w:val="00E26256"/>
    <w:rsid w:val="00E26B1B"/>
    <w:rsid w:val="00E26CBC"/>
    <w:rsid w:val="00E273E8"/>
    <w:rsid w:val="00E27C28"/>
    <w:rsid w:val="00E27EFA"/>
    <w:rsid w:val="00E3045B"/>
    <w:rsid w:val="00E30BF1"/>
    <w:rsid w:val="00E30EC2"/>
    <w:rsid w:val="00E314F6"/>
    <w:rsid w:val="00E3254B"/>
    <w:rsid w:val="00E32791"/>
    <w:rsid w:val="00E338B5"/>
    <w:rsid w:val="00E33CF1"/>
    <w:rsid w:val="00E35A99"/>
    <w:rsid w:val="00E3650D"/>
    <w:rsid w:val="00E36DCC"/>
    <w:rsid w:val="00E378B9"/>
    <w:rsid w:val="00E400A2"/>
    <w:rsid w:val="00E412F6"/>
    <w:rsid w:val="00E417FA"/>
    <w:rsid w:val="00E41B36"/>
    <w:rsid w:val="00E4213A"/>
    <w:rsid w:val="00E421E9"/>
    <w:rsid w:val="00E42478"/>
    <w:rsid w:val="00E435BE"/>
    <w:rsid w:val="00E43717"/>
    <w:rsid w:val="00E4450A"/>
    <w:rsid w:val="00E4451C"/>
    <w:rsid w:val="00E44B91"/>
    <w:rsid w:val="00E44DB6"/>
    <w:rsid w:val="00E45705"/>
    <w:rsid w:val="00E4594A"/>
    <w:rsid w:val="00E46409"/>
    <w:rsid w:val="00E47225"/>
    <w:rsid w:val="00E51635"/>
    <w:rsid w:val="00E51C0A"/>
    <w:rsid w:val="00E522AF"/>
    <w:rsid w:val="00E5241A"/>
    <w:rsid w:val="00E52486"/>
    <w:rsid w:val="00E524AE"/>
    <w:rsid w:val="00E52899"/>
    <w:rsid w:val="00E528B3"/>
    <w:rsid w:val="00E52C9F"/>
    <w:rsid w:val="00E53290"/>
    <w:rsid w:val="00E548E7"/>
    <w:rsid w:val="00E54B99"/>
    <w:rsid w:val="00E550E2"/>
    <w:rsid w:val="00E56A3D"/>
    <w:rsid w:val="00E56A4B"/>
    <w:rsid w:val="00E56F2E"/>
    <w:rsid w:val="00E57066"/>
    <w:rsid w:val="00E57212"/>
    <w:rsid w:val="00E57A9A"/>
    <w:rsid w:val="00E57AC1"/>
    <w:rsid w:val="00E57B50"/>
    <w:rsid w:val="00E6062F"/>
    <w:rsid w:val="00E608FA"/>
    <w:rsid w:val="00E60A0A"/>
    <w:rsid w:val="00E60DB4"/>
    <w:rsid w:val="00E6113D"/>
    <w:rsid w:val="00E62012"/>
    <w:rsid w:val="00E62563"/>
    <w:rsid w:val="00E62564"/>
    <w:rsid w:val="00E625E2"/>
    <w:rsid w:val="00E6271C"/>
    <w:rsid w:val="00E62A56"/>
    <w:rsid w:val="00E630D6"/>
    <w:rsid w:val="00E631C3"/>
    <w:rsid w:val="00E6324F"/>
    <w:rsid w:val="00E64E3E"/>
    <w:rsid w:val="00E659F1"/>
    <w:rsid w:val="00E65AF9"/>
    <w:rsid w:val="00E65EBF"/>
    <w:rsid w:val="00E66540"/>
    <w:rsid w:val="00E672B9"/>
    <w:rsid w:val="00E71E8F"/>
    <w:rsid w:val="00E726BF"/>
    <w:rsid w:val="00E72893"/>
    <w:rsid w:val="00E7397E"/>
    <w:rsid w:val="00E73A52"/>
    <w:rsid w:val="00E743FD"/>
    <w:rsid w:val="00E747E3"/>
    <w:rsid w:val="00E74B66"/>
    <w:rsid w:val="00E74FB4"/>
    <w:rsid w:val="00E757BC"/>
    <w:rsid w:val="00E7612B"/>
    <w:rsid w:val="00E765DF"/>
    <w:rsid w:val="00E772B5"/>
    <w:rsid w:val="00E77320"/>
    <w:rsid w:val="00E77938"/>
    <w:rsid w:val="00E811CA"/>
    <w:rsid w:val="00E81C35"/>
    <w:rsid w:val="00E8239F"/>
    <w:rsid w:val="00E825ED"/>
    <w:rsid w:val="00E828D9"/>
    <w:rsid w:val="00E82BC9"/>
    <w:rsid w:val="00E84998"/>
    <w:rsid w:val="00E85386"/>
    <w:rsid w:val="00E85B9E"/>
    <w:rsid w:val="00E8642C"/>
    <w:rsid w:val="00E86487"/>
    <w:rsid w:val="00E86555"/>
    <w:rsid w:val="00E869E4"/>
    <w:rsid w:val="00E87019"/>
    <w:rsid w:val="00E87739"/>
    <w:rsid w:val="00E87B64"/>
    <w:rsid w:val="00E87D03"/>
    <w:rsid w:val="00E90078"/>
    <w:rsid w:val="00E9036B"/>
    <w:rsid w:val="00E908B3"/>
    <w:rsid w:val="00E909D8"/>
    <w:rsid w:val="00E90CE8"/>
    <w:rsid w:val="00E90DD9"/>
    <w:rsid w:val="00E921BF"/>
    <w:rsid w:val="00E9244B"/>
    <w:rsid w:val="00E92D8B"/>
    <w:rsid w:val="00E92E93"/>
    <w:rsid w:val="00E9323F"/>
    <w:rsid w:val="00E943C2"/>
    <w:rsid w:val="00E94AE8"/>
    <w:rsid w:val="00E95A48"/>
    <w:rsid w:val="00E95B7B"/>
    <w:rsid w:val="00E962C5"/>
    <w:rsid w:val="00E965C2"/>
    <w:rsid w:val="00E9681B"/>
    <w:rsid w:val="00E96CAD"/>
    <w:rsid w:val="00E973B5"/>
    <w:rsid w:val="00E97E2A"/>
    <w:rsid w:val="00EA0059"/>
    <w:rsid w:val="00EA0DA5"/>
    <w:rsid w:val="00EA0E18"/>
    <w:rsid w:val="00EA316A"/>
    <w:rsid w:val="00EA3C6D"/>
    <w:rsid w:val="00EA41E6"/>
    <w:rsid w:val="00EA4519"/>
    <w:rsid w:val="00EA4B39"/>
    <w:rsid w:val="00EA5257"/>
    <w:rsid w:val="00EA58AA"/>
    <w:rsid w:val="00EA621D"/>
    <w:rsid w:val="00EA6248"/>
    <w:rsid w:val="00EA6711"/>
    <w:rsid w:val="00EA6A51"/>
    <w:rsid w:val="00EB0143"/>
    <w:rsid w:val="00EB0AEB"/>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50B5"/>
    <w:rsid w:val="00EB54C1"/>
    <w:rsid w:val="00EB5E0F"/>
    <w:rsid w:val="00EB6E59"/>
    <w:rsid w:val="00EB73B8"/>
    <w:rsid w:val="00EB7568"/>
    <w:rsid w:val="00EB790F"/>
    <w:rsid w:val="00EB7A45"/>
    <w:rsid w:val="00EB7B53"/>
    <w:rsid w:val="00EC089F"/>
    <w:rsid w:val="00EC0936"/>
    <w:rsid w:val="00EC11A3"/>
    <w:rsid w:val="00EC1E77"/>
    <w:rsid w:val="00EC1F09"/>
    <w:rsid w:val="00EC1F30"/>
    <w:rsid w:val="00EC1F79"/>
    <w:rsid w:val="00EC2069"/>
    <w:rsid w:val="00EC24F5"/>
    <w:rsid w:val="00EC2928"/>
    <w:rsid w:val="00EC3189"/>
    <w:rsid w:val="00EC3850"/>
    <w:rsid w:val="00EC449C"/>
    <w:rsid w:val="00EC499C"/>
    <w:rsid w:val="00EC5AB3"/>
    <w:rsid w:val="00EC6728"/>
    <w:rsid w:val="00EC6961"/>
    <w:rsid w:val="00EC6FED"/>
    <w:rsid w:val="00EC70FE"/>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81B"/>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40A"/>
    <w:rsid w:val="00EF16CA"/>
    <w:rsid w:val="00EF1888"/>
    <w:rsid w:val="00EF1EBE"/>
    <w:rsid w:val="00EF2929"/>
    <w:rsid w:val="00EF2D89"/>
    <w:rsid w:val="00EF2FFB"/>
    <w:rsid w:val="00EF4196"/>
    <w:rsid w:val="00EF45E4"/>
    <w:rsid w:val="00EF46A6"/>
    <w:rsid w:val="00EF48FC"/>
    <w:rsid w:val="00EF4A2A"/>
    <w:rsid w:val="00EF4C9B"/>
    <w:rsid w:val="00EF4D5F"/>
    <w:rsid w:val="00EF4E11"/>
    <w:rsid w:val="00EF4F48"/>
    <w:rsid w:val="00EF577F"/>
    <w:rsid w:val="00EF6B36"/>
    <w:rsid w:val="00EF6F08"/>
    <w:rsid w:val="00EF779E"/>
    <w:rsid w:val="00EF78B5"/>
    <w:rsid w:val="00EF7C19"/>
    <w:rsid w:val="00EF7E2C"/>
    <w:rsid w:val="00EF7FEE"/>
    <w:rsid w:val="00F0045B"/>
    <w:rsid w:val="00F00579"/>
    <w:rsid w:val="00F00A49"/>
    <w:rsid w:val="00F0154D"/>
    <w:rsid w:val="00F01855"/>
    <w:rsid w:val="00F02292"/>
    <w:rsid w:val="00F0243B"/>
    <w:rsid w:val="00F032FE"/>
    <w:rsid w:val="00F038DB"/>
    <w:rsid w:val="00F03E65"/>
    <w:rsid w:val="00F04412"/>
    <w:rsid w:val="00F044AB"/>
    <w:rsid w:val="00F0495E"/>
    <w:rsid w:val="00F05134"/>
    <w:rsid w:val="00F05216"/>
    <w:rsid w:val="00F053F8"/>
    <w:rsid w:val="00F062FF"/>
    <w:rsid w:val="00F06427"/>
    <w:rsid w:val="00F06900"/>
    <w:rsid w:val="00F06A93"/>
    <w:rsid w:val="00F06D5C"/>
    <w:rsid w:val="00F07004"/>
    <w:rsid w:val="00F07576"/>
    <w:rsid w:val="00F076FC"/>
    <w:rsid w:val="00F07D4F"/>
    <w:rsid w:val="00F104C6"/>
    <w:rsid w:val="00F10614"/>
    <w:rsid w:val="00F1109F"/>
    <w:rsid w:val="00F118CD"/>
    <w:rsid w:val="00F11EDC"/>
    <w:rsid w:val="00F1233E"/>
    <w:rsid w:val="00F126F3"/>
    <w:rsid w:val="00F12728"/>
    <w:rsid w:val="00F1285C"/>
    <w:rsid w:val="00F12E5D"/>
    <w:rsid w:val="00F13173"/>
    <w:rsid w:val="00F134A0"/>
    <w:rsid w:val="00F13F7D"/>
    <w:rsid w:val="00F149A1"/>
    <w:rsid w:val="00F14A3B"/>
    <w:rsid w:val="00F14EE6"/>
    <w:rsid w:val="00F15527"/>
    <w:rsid w:val="00F155BC"/>
    <w:rsid w:val="00F15736"/>
    <w:rsid w:val="00F15745"/>
    <w:rsid w:val="00F15812"/>
    <w:rsid w:val="00F16509"/>
    <w:rsid w:val="00F16F11"/>
    <w:rsid w:val="00F174E0"/>
    <w:rsid w:val="00F17599"/>
    <w:rsid w:val="00F17EF1"/>
    <w:rsid w:val="00F2068A"/>
    <w:rsid w:val="00F20913"/>
    <w:rsid w:val="00F20D21"/>
    <w:rsid w:val="00F21DFD"/>
    <w:rsid w:val="00F2214D"/>
    <w:rsid w:val="00F22C0B"/>
    <w:rsid w:val="00F23513"/>
    <w:rsid w:val="00F23886"/>
    <w:rsid w:val="00F23AA9"/>
    <w:rsid w:val="00F23ADA"/>
    <w:rsid w:val="00F23EDF"/>
    <w:rsid w:val="00F24717"/>
    <w:rsid w:val="00F252C9"/>
    <w:rsid w:val="00F2586F"/>
    <w:rsid w:val="00F2624B"/>
    <w:rsid w:val="00F26286"/>
    <w:rsid w:val="00F27260"/>
    <w:rsid w:val="00F27513"/>
    <w:rsid w:val="00F2757D"/>
    <w:rsid w:val="00F27D4D"/>
    <w:rsid w:val="00F30681"/>
    <w:rsid w:val="00F3087D"/>
    <w:rsid w:val="00F310C4"/>
    <w:rsid w:val="00F31393"/>
    <w:rsid w:val="00F3154A"/>
    <w:rsid w:val="00F31FF5"/>
    <w:rsid w:val="00F32D72"/>
    <w:rsid w:val="00F333A0"/>
    <w:rsid w:val="00F334EA"/>
    <w:rsid w:val="00F33FD8"/>
    <w:rsid w:val="00F34CF4"/>
    <w:rsid w:val="00F34DBA"/>
    <w:rsid w:val="00F35286"/>
    <w:rsid w:val="00F3586C"/>
    <w:rsid w:val="00F35978"/>
    <w:rsid w:val="00F363BE"/>
    <w:rsid w:val="00F374C0"/>
    <w:rsid w:val="00F37AE4"/>
    <w:rsid w:val="00F37E9A"/>
    <w:rsid w:val="00F40452"/>
    <w:rsid w:val="00F41268"/>
    <w:rsid w:val="00F41983"/>
    <w:rsid w:val="00F41D81"/>
    <w:rsid w:val="00F41D96"/>
    <w:rsid w:val="00F42856"/>
    <w:rsid w:val="00F42BDD"/>
    <w:rsid w:val="00F42F30"/>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47BF9"/>
    <w:rsid w:val="00F502FA"/>
    <w:rsid w:val="00F509C9"/>
    <w:rsid w:val="00F50AD7"/>
    <w:rsid w:val="00F50B52"/>
    <w:rsid w:val="00F51384"/>
    <w:rsid w:val="00F51389"/>
    <w:rsid w:val="00F523CA"/>
    <w:rsid w:val="00F52793"/>
    <w:rsid w:val="00F528E5"/>
    <w:rsid w:val="00F52EDB"/>
    <w:rsid w:val="00F530E1"/>
    <w:rsid w:val="00F5334B"/>
    <w:rsid w:val="00F53E17"/>
    <w:rsid w:val="00F54480"/>
    <w:rsid w:val="00F54651"/>
    <w:rsid w:val="00F555A4"/>
    <w:rsid w:val="00F5672D"/>
    <w:rsid w:val="00F57262"/>
    <w:rsid w:val="00F5740B"/>
    <w:rsid w:val="00F57B71"/>
    <w:rsid w:val="00F620EC"/>
    <w:rsid w:val="00F622B6"/>
    <w:rsid w:val="00F623CB"/>
    <w:rsid w:val="00F624D4"/>
    <w:rsid w:val="00F62BBE"/>
    <w:rsid w:val="00F6385F"/>
    <w:rsid w:val="00F63DB6"/>
    <w:rsid w:val="00F64140"/>
    <w:rsid w:val="00F641C9"/>
    <w:rsid w:val="00F64547"/>
    <w:rsid w:val="00F64891"/>
    <w:rsid w:val="00F648E3"/>
    <w:rsid w:val="00F64BAD"/>
    <w:rsid w:val="00F64D29"/>
    <w:rsid w:val="00F64EE0"/>
    <w:rsid w:val="00F6509F"/>
    <w:rsid w:val="00F65255"/>
    <w:rsid w:val="00F652AB"/>
    <w:rsid w:val="00F652CC"/>
    <w:rsid w:val="00F6596B"/>
    <w:rsid w:val="00F6620E"/>
    <w:rsid w:val="00F66694"/>
    <w:rsid w:val="00F666AD"/>
    <w:rsid w:val="00F66A05"/>
    <w:rsid w:val="00F67334"/>
    <w:rsid w:val="00F675A8"/>
    <w:rsid w:val="00F678CF"/>
    <w:rsid w:val="00F67D0B"/>
    <w:rsid w:val="00F70632"/>
    <w:rsid w:val="00F7088B"/>
    <w:rsid w:val="00F70F07"/>
    <w:rsid w:val="00F71967"/>
    <w:rsid w:val="00F729BC"/>
    <w:rsid w:val="00F72ADD"/>
    <w:rsid w:val="00F72DE4"/>
    <w:rsid w:val="00F734A7"/>
    <w:rsid w:val="00F73856"/>
    <w:rsid w:val="00F73C3D"/>
    <w:rsid w:val="00F7466E"/>
    <w:rsid w:val="00F7476C"/>
    <w:rsid w:val="00F74C31"/>
    <w:rsid w:val="00F75E6F"/>
    <w:rsid w:val="00F76339"/>
    <w:rsid w:val="00F76723"/>
    <w:rsid w:val="00F76F62"/>
    <w:rsid w:val="00F772DE"/>
    <w:rsid w:val="00F776F6"/>
    <w:rsid w:val="00F80B23"/>
    <w:rsid w:val="00F80CBC"/>
    <w:rsid w:val="00F8179D"/>
    <w:rsid w:val="00F81B15"/>
    <w:rsid w:val="00F81B20"/>
    <w:rsid w:val="00F81FDA"/>
    <w:rsid w:val="00F8207D"/>
    <w:rsid w:val="00F82322"/>
    <w:rsid w:val="00F826C7"/>
    <w:rsid w:val="00F82CD1"/>
    <w:rsid w:val="00F82EB6"/>
    <w:rsid w:val="00F83642"/>
    <w:rsid w:val="00F8376C"/>
    <w:rsid w:val="00F83B90"/>
    <w:rsid w:val="00F83E9C"/>
    <w:rsid w:val="00F851C8"/>
    <w:rsid w:val="00F852AD"/>
    <w:rsid w:val="00F8644D"/>
    <w:rsid w:val="00F86540"/>
    <w:rsid w:val="00F86DC0"/>
    <w:rsid w:val="00F87484"/>
    <w:rsid w:val="00F874F0"/>
    <w:rsid w:val="00F87A2D"/>
    <w:rsid w:val="00F902EE"/>
    <w:rsid w:val="00F907E6"/>
    <w:rsid w:val="00F90AF9"/>
    <w:rsid w:val="00F90D31"/>
    <w:rsid w:val="00F91128"/>
    <w:rsid w:val="00F916D1"/>
    <w:rsid w:val="00F91A4B"/>
    <w:rsid w:val="00F91A7D"/>
    <w:rsid w:val="00F91B28"/>
    <w:rsid w:val="00F91D47"/>
    <w:rsid w:val="00F921BE"/>
    <w:rsid w:val="00F92A56"/>
    <w:rsid w:val="00F93B6D"/>
    <w:rsid w:val="00F93F89"/>
    <w:rsid w:val="00F943FA"/>
    <w:rsid w:val="00F94950"/>
    <w:rsid w:val="00F94D2B"/>
    <w:rsid w:val="00F94DE4"/>
    <w:rsid w:val="00F95959"/>
    <w:rsid w:val="00F96759"/>
    <w:rsid w:val="00F97100"/>
    <w:rsid w:val="00F975BA"/>
    <w:rsid w:val="00FA0041"/>
    <w:rsid w:val="00FA022F"/>
    <w:rsid w:val="00FA048E"/>
    <w:rsid w:val="00FA09D4"/>
    <w:rsid w:val="00FA09FE"/>
    <w:rsid w:val="00FA0E1F"/>
    <w:rsid w:val="00FA1A5A"/>
    <w:rsid w:val="00FA22F0"/>
    <w:rsid w:val="00FA2BAA"/>
    <w:rsid w:val="00FA2CD1"/>
    <w:rsid w:val="00FA31E0"/>
    <w:rsid w:val="00FA3B00"/>
    <w:rsid w:val="00FA46AA"/>
    <w:rsid w:val="00FA5B3B"/>
    <w:rsid w:val="00FA6103"/>
    <w:rsid w:val="00FA61DD"/>
    <w:rsid w:val="00FA633C"/>
    <w:rsid w:val="00FA6588"/>
    <w:rsid w:val="00FA76FA"/>
    <w:rsid w:val="00FA7876"/>
    <w:rsid w:val="00FA7992"/>
    <w:rsid w:val="00FA7F44"/>
    <w:rsid w:val="00FB04D9"/>
    <w:rsid w:val="00FB0A65"/>
    <w:rsid w:val="00FB0C95"/>
    <w:rsid w:val="00FB0CF9"/>
    <w:rsid w:val="00FB1431"/>
    <w:rsid w:val="00FB143F"/>
    <w:rsid w:val="00FB16CE"/>
    <w:rsid w:val="00FB1B0E"/>
    <w:rsid w:val="00FB238C"/>
    <w:rsid w:val="00FB2C79"/>
    <w:rsid w:val="00FB2C86"/>
    <w:rsid w:val="00FB2F18"/>
    <w:rsid w:val="00FB2F81"/>
    <w:rsid w:val="00FB3C74"/>
    <w:rsid w:val="00FB426F"/>
    <w:rsid w:val="00FB4CB1"/>
    <w:rsid w:val="00FB508A"/>
    <w:rsid w:val="00FB5BFD"/>
    <w:rsid w:val="00FB5CAE"/>
    <w:rsid w:val="00FB6045"/>
    <w:rsid w:val="00FB6060"/>
    <w:rsid w:val="00FB63A2"/>
    <w:rsid w:val="00FB69B2"/>
    <w:rsid w:val="00FB711B"/>
    <w:rsid w:val="00FB7D92"/>
    <w:rsid w:val="00FB7F54"/>
    <w:rsid w:val="00FC0210"/>
    <w:rsid w:val="00FC02EC"/>
    <w:rsid w:val="00FC0D01"/>
    <w:rsid w:val="00FC0ECB"/>
    <w:rsid w:val="00FC13C0"/>
    <w:rsid w:val="00FC1599"/>
    <w:rsid w:val="00FC1CBC"/>
    <w:rsid w:val="00FC2417"/>
    <w:rsid w:val="00FC2601"/>
    <w:rsid w:val="00FC2DE2"/>
    <w:rsid w:val="00FC3243"/>
    <w:rsid w:val="00FC330D"/>
    <w:rsid w:val="00FC3958"/>
    <w:rsid w:val="00FC39EF"/>
    <w:rsid w:val="00FC40F3"/>
    <w:rsid w:val="00FC44B4"/>
    <w:rsid w:val="00FC5813"/>
    <w:rsid w:val="00FC5D56"/>
    <w:rsid w:val="00FC6547"/>
    <w:rsid w:val="00FC720A"/>
    <w:rsid w:val="00FC7219"/>
    <w:rsid w:val="00FC79D9"/>
    <w:rsid w:val="00FC7AF2"/>
    <w:rsid w:val="00FD0212"/>
    <w:rsid w:val="00FD0601"/>
    <w:rsid w:val="00FD0751"/>
    <w:rsid w:val="00FD08E4"/>
    <w:rsid w:val="00FD0B0D"/>
    <w:rsid w:val="00FD0BE8"/>
    <w:rsid w:val="00FD0FE7"/>
    <w:rsid w:val="00FD182B"/>
    <w:rsid w:val="00FD1F4B"/>
    <w:rsid w:val="00FD1F88"/>
    <w:rsid w:val="00FD2A32"/>
    <w:rsid w:val="00FD2F08"/>
    <w:rsid w:val="00FD3210"/>
    <w:rsid w:val="00FD374B"/>
    <w:rsid w:val="00FD410F"/>
    <w:rsid w:val="00FD52D0"/>
    <w:rsid w:val="00FD5E92"/>
    <w:rsid w:val="00FD5F97"/>
    <w:rsid w:val="00FD5FAE"/>
    <w:rsid w:val="00FD6659"/>
    <w:rsid w:val="00FD6C73"/>
    <w:rsid w:val="00FD7C22"/>
    <w:rsid w:val="00FE0920"/>
    <w:rsid w:val="00FE152E"/>
    <w:rsid w:val="00FE1B10"/>
    <w:rsid w:val="00FE1C3B"/>
    <w:rsid w:val="00FE1C82"/>
    <w:rsid w:val="00FE2878"/>
    <w:rsid w:val="00FE29A6"/>
    <w:rsid w:val="00FE2C2C"/>
    <w:rsid w:val="00FE301D"/>
    <w:rsid w:val="00FE32DE"/>
    <w:rsid w:val="00FE3685"/>
    <w:rsid w:val="00FE3E1D"/>
    <w:rsid w:val="00FE3F50"/>
    <w:rsid w:val="00FE501A"/>
    <w:rsid w:val="00FE5A22"/>
    <w:rsid w:val="00FE64E6"/>
    <w:rsid w:val="00FE66D7"/>
    <w:rsid w:val="00FE6B43"/>
    <w:rsid w:val="00FE6F8B"/>
    <w:rsid w:val="00FE6FDA"/>
    <w:rsid w:val="00FE7518"/>
    <w:rsid w:val="00FE7710"/>
    <w:rsid w:val="00FE79E3"/>
    <w:rsid w:val="00FE7DE9"/>
    <w:rsid w:val="00FE7E22"/>
    <w:rsid w:val="00FF0353"/>
    <w:rsid w:val="00FF092E"/>
    <w:rsid w:val="00FF17A4"/>
    <w:rsid w:val="00FF19B4"/>
    <w:rsid w:val="00FF1E08"/>
    <w:rsid w:val="00FF30C3"/>
    <w:rsid w:val="00FF31BC"/>
    <w:rsid w:val="00FF3846"/>
    <w:rsid w:val="00FF3A46"/>
    <w:rsid w:val="00FF3AB7"/>
    <w:rsid w:val="00FF4FBB"/>
    <w:rsid w:val="00FF5448"/>
    <w:rsid w:val="00FF5692"/>
    <w:rsid w:val="00FF56BD"/>
    <w:rsid w:val="00FF5E1E"/>
    <w:rsid w:val="00FF6048"/>
    <w:rsid w:val="00FF6F67"/>
    <w:rsid w:val="00FF6FAB"/>
    <w:rsid w:val="00FF7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D2B4B6-DAE7-4759-A601-BBDAF7540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1"/>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3">
    <w:name w:val="A3"/>
    <w:uiPriority w:val="99"/>
    <w:rsid w:val="00557105"/>
    <w:rPr>
      <w:rFonts w:cs="BPG Glaho"/>
      <w:color w:val="000000"/>
      <w:sz w:val="18"/>
      <w:szCs w:val="18"/>
    </w:rPr>
  </w:style>
  <w:style w:type="character" w:customStyle="1" w:styleId="nanospell-typo">
    <w:name w:val="nanospell-typo"/>
    <w:basedOn w:val="DefaultParagraphFont"/>
    <w:rsid w:val="004D7289"/>
  </w:style>
  <w:style w:type="character" w:customStyle="1" w:styleId="lk">
    <w:name w:val="lk"/>
    <w:basedOn w:val="DefaultParagraphFont"/>
    <w:rsid w:val="00057C4C"/>
  </w:style>
  <w:style w:type="character" w:customStyle="1" w:styleId="s1">
    <w:name w:val="s1"/>
    <w:basedOn w:val="DefaultParagraphFont"/>
    <w:rsid w:val="00165237"/>
    <w:rPr>
      <w:rFonts w:ascii="Helvetica" w:hAnsi="Helvetica" w:cs="Helvetica" w:hint="default"/>
      <w:b w:val="0"/>
      <w:bCs w:val="0"/>
      <w:i w:val="0"/>
      <w:iCs w:val="0"/>
      <w:sz w:val="24"/>
      <w:szCs w:val="24"/>
    </w:rPr>
  </w:style>
  <w:style w:type="paragraph" w:customStyle="1" w:styleId="RDAPBox">
    <w:name w:val="RDAP Box"/>
    <w:basedOn w:val="Normal"/>
    <w:rsid w:val="00033FF7"/>
    <w:pPr>
      <w:spacing w:after="0" w:line="240" w:lineRule="auto"/>
    </w:pPr>
    <w:rPr>
      <w:rFonts w:ascii="Sylfaen" w:eastAsia="MS Mincho" w:hAnsi="Sylfaen" w:cs="Cambria"/>
      <w:sz w:val="24"/>
      <w:lang w:val="ka-GE"/>
    </w:rPr>
  </w:style>
  <w:style w:type="character" w:customStyle="1" w:styleId="hascaption">
    <w:name w:val="hascaption"/>
    <w:basedOn w:val="DefaultParagraphFont"/>
    <w:rsid w:val="00CE218F"/>
  </w:style>
  <w:style w:type="paragraph" w:customStyle="1" w:styleId="Normal10">
    <w:name w:val="Normal10"/>
    <w:basedOn w:val="Normal"/>
    <w:rsid w:val="006C69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1">
    <w:name w:val="Normal11"/>
    <w:basedOn w:val="Normal"/>
    <w:rsid w:val="003F0E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nrlnc">
    <w:name w:val="ynrlnc"/>
    <w:rsid w:val="00333F60"/>
  </w:style>
  <w:style w:type="paragraph" w:styleId="HTMLPreformatted">
    <w:name w:val="HTML Preformatted"/>
    <w:basedOn w:val="Normal"/>
    <w:link w:val="HTMLPreformattedChar"/>
    <w:uiPriority w:val="99"/>
    <w:unhideWhenUsed/>
    <w:rsid w:val="003A0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A0F56"/>
    <w:rPr>
      <w:rFonts w:ascii="Courier New" w:eastAsia="Times New Roman" w:hAnsi="Courier New" w:cs="Courier New"/>
      <w:sz w:val="20"/>
      <w:szCs w:val="20"/>
    </w:rPr>
  </w:style>
  <w:style w:type="character" w:customStyle="1" w:styleId="st">
    <w:name w:val="st"/>
    <w:basedOn w:val="DefaultParagraphFont"/>
    <w:rsid w:val="004420B4"/>
  </w:style>
  <w:style w:type="paragraph" w:customStyle="1" w:styleId="Normal12">
    <w:name w:val="Normal12"/>
    <w:basedOn w:val="Normal"/>
    <w:rsid w:val="00F7633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uiPriority w:val="99"/>
    <w:rsid w:val="00A52AC1"/>
    <w:pPr>
      <w:widowControl w:val="0"/>
      <w:spacing w:after="0" w:line="240" w:lineRule="auto"/>
    </w:pPr>
    <w:rPr>
      <w:rFonts w:ascii="Arial" w:eastAsia="Arial" w:hAnsi="Arial" w:cs="Arial"/>
      <w:sz w:val="24"/>
      <w:szCs w:val="20"/>
    </w:rPr>
  </w:style>
  <w:style w:type="paragraph" w:customStyle="1" w:styleId="Normal13">
    <w:name w:val="Normal13"/>
    <w:basedOn w:val="Normal"/>
    <w:rsid w:val="00C10B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4">
    <w:name w:val="Normal14"/>
    <w:basedOn w:val="Normal"/>
    <w:rsid w:val="00E608F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5">
    <w:name w:val="Normal15"/>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66166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0020paragraph">
    <w:name w:val="list_0020paragraph"/>
    <w:basedOn w:val="Normal"/>
    <w:rsid w:val="00907B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6">
    <w:name w:val="Normal16"/>
    <w:basedOn w:val="Normal"/>
    <w:rsid w:val="00726971"/>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rsid w:val="00D347D7"/>
    <w:pPr>
      <w:keepNext/>
      <w:keepLines/>
      <w:pBdr>
        <w:top w:val="nil"/>
        <w:left w:val="nil"/>
        <w:bottom w:val="nil"/>
        <w:right w:val="nil"/>
        <w:between w:val="nil"/>
      </w:pBdr>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sid w:val="00D347D7"/>
    <w:rPr>
      <w:rFonts w:ascii="Arial" w:eastAsia="Arial" w:hAnsi="Arial" w:cs="Arial"/>
      <w:color w:val="666666"/>
      <w:sz w:val="30"/>
      <w:szCs w:val="30"/>
      <w:lang w:val="en"/>
    </w:rPr>
  </w:style>
  <w:style w:type="paragraph" w:customStyle="1" w:styleId="Normal17">
    <w:name w:val="Normal17"/>
    <w:basedOn w:val="Normal"/>
    <w:rsid w:val="00AE42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8">
    <w:name w:val="Normal18"/>
    <w:basedOn w:val="Normal"/>
    <w:rsid w:val="000D1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9">
    <w:name w:val="Normal19"/>
    <w:basedOn w:val="Normal"/>
    <w:rsid w:val="00BD2B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0">
    <w:name w:val="Normal20"/>
    <w:basedOn w:val="Normal"/>
    <w:rsid w:val="00696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0">
    <w:name w:val="default"/>
    <w:basedOn w:val="Normal"/>
    <w:rsid w:val="00C475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char">
    <w:name w:val="default__char"/>
    <w:basedOn w:val="DefaultParagraphFont"/>
    <w:rsid w:val="00C4750E"/>
  </w:style>
  <w:style w:type="character" w:customStyle="1" w:styleId="strongchar">
    <w:name w:val="strong__char"/>
    <w:basedOn w:val="DefaultParagraphFont"/>
    <w:rsid w:val="00A472FA"/>
  </w:style>
  <w:style w:type="paragraph" w:customStyle="1" w:styleId="Normal21">
    <w:name w:val="Normal21"/>
    <w:basedOn w:val="Normal"/>
    <w:rsid w:val="004617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2">
    <w:name w:val="Normal22"/>
    <w:basedOn w:val="Normal"/>
    <w:rsid w:val="00352A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23">
    <w:name w:val="Normal23"/>
    <w:basedOn w:val="Normal"/>
    <w:rsid w:val="00815E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48254353">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156503544">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502234954">
      <w:bodyDiv w:val="1"/>
      <w:marLeft w:val="0"/>
      <w:marRight w:val="0"/>
      <w:marTop w:val="0"/>
      <w:marBottom w:val="0"/>
      <w:divBdr>
        <w:top w:val="none" w:sz="0" w:space="0" w:color="auto"/>
        <w:left w:val="none" w:sz="0" w:space="0" w:color="auto"/>
        <w:bottom w:val="none" w:sz="0" w:space="0" w:color="auto"/>
        <w:right w:val="none" w:sz="0" w:space="0" w:color="auto"/>
      </w:divBdr>
    </w:div>
    <w:div w:id="515733306">
      <w:bodyDiv w:val="1"/>
      <w:marLeft w:val="0"/>
      <w:marRight w:val="0"/>
      <w:marTop w:val="0"/>
      <w:marBottom w:val="0"/>
      <w:divBdr>
        <w:top w:val="none" w:sz="0" w:space="0" w:color="auto"/>
        <w:left w:val="none" w:sz="0" w:space="0" w:color="auto"/>
        <w:bottom w:val="none" w:sz="0" w:space="0" w:color="auto"/>
        <w:right w:val="none" w:sz="0" w:space="0" w:color="auto"/>
      </w:divBdr>
    </w:div>
    <w:div w:id="575633657">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737482908">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878932700">
      <w:bodyDiv w:val="1"/>
      <w:marLeft w:val="0"/>
      <w:marRight w:val="0"/>
      <w:marTop w:val="0"/>
      <w:marBottom w:val="0"/>
      <w:divBdr>
        <w:top w:val="none" w:sz="0" w:space="0" w:color="auto"/>
        <w:left w:val="none" w:sz="0" w:space="0" w:color="auto"/>
        <w:bottom w:val="none" w:sz="0" w:space="0" w:color="auto"/>
        <w:right w:val="none" w:sz="0" w:space="0" w:color="auto"/>
      </w:divBdr>
    </w:div>
    <w:div w:id="1031151088">
      <w:bodyDiv w:val="1"/>
      <w:marLeft w:val="0"/>
      <w:marRight w:val="0"/>
      <w:marTop w:val="0"/>
      <w:marBottom w:val="0"/>
      <w:divBdr>
        <w:top w:val="none" w:sz="0" w:space="0" w:color="auto"/>
        <w:left w:val="none" w:sz="0" w:space="0" w:color="auto"/>
        <w:bottom w:val="none" w:sz="0" w:space="0" w:color="auto"/>
        <w:right w:val="none" w:sz="0" w:space="0" w:color="auto"/>
      </w:divBdr>
    </w:div>
    <w:div w:id="1109812625">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54293048">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0252554">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418016764">
      <w:bodyDiv w:val="1"/>
      <w:marLeft w:val="0"/>
      <w:marRight w:val="0"/>
      <w:marTop w:val="0"/>
      <w:marBottom w:val="0"/>
      <w:divBdr>
        <w:top w:val="none" w:sz="0" w:space="0" w:color="auto"/>
        <w:left w:val="none" w:sz="0" w:space="0" w:color="auto"/>
        <w:bottom w:val="none" w:sz="0" w:space="0" w:color="auto"/>
        <w:right w:val="none" w:sz="0" w:space="0" w:color="auto"/>
      </w:divBdr>
    </w:div>
    <w:div w:id="1456951306">
      <w:bodyDiv w:val="1"/>
      <w:marLeft w:val="0"/>
      <w:marRight w:val="0"/>
      <w:marTop w:val="0"/>
      <w:marBottom w:val="0"/>
      <w:divBdr>
        <w:top w:val="none" w:sz="0" w:space="0" w:color="auto"/>
        <w:left w:val="none" w:sz="0" w:space="0" w:color="auto"/>
        <w:bottom w:val="none" w:sz="0" w:space="0" w:color="auto"/>
        <w:right w:val="none" w:sz="0" w:space="0" w:color="auto"/>
      </w:divBdr>
    </w:div>
    <w:div w:id="1489319811">
      <w:bodyDiv w:val="1"/>
      <w:marLeft w:val="0"/>
      <w:marRight w:val="0"/>
      <w:marTop w:val="0"/>
      <w:marBottom w:val="0"/>
      <w:divBdr>
        <w:top w:val="none" w:sz="0" w:space="0" w:color="auto"/>
        <w:left w:val="none" w:sz="0" w:space="0" w:color="auto"/>
        <w:bottom w:val="none" w:sz="0" w:space="0" w:color="auto"/>
        <w:right w:val="none" w:sz="0" w:space="0" w:color="auto"/>
      </w:divBdr>
    </w:div>
    <w:div w:id="1490560936">
      <w:bodyDiv w:val="1"/>
      <w:marLeft w:val="0"/>
      <w:marRight w:val="0"/>
      <w:marTop w:val="0"/>
      <w:marBottom w:val="0"/>
      <w:divBdr>
        <w:top w:val="none" w:sz="0" w:space="0" w:color="auto"/>
        <w:left w:val="none" w:sz="0" w:space="0" w:color="auto"/>
        <w:bottom w:val="none" w:sz="0" w:space="0" w:color="auto"/>
        <w:right w:val="none" w:sz="0" w:space="0" w:color="auto"/>
      </w:divBdr>
    </w:div>
    <w:div w:id="1683313262">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 w:id="1938512266">
      <w:bodyDiv w:val="1"/>
      <w:marLeft w:val="0"/>
      <w:marRight w:val="0"/>
      <w:marTop w:val="0"/>
      <w:marBottom w:val="0"/>
      <w:divBdr>
        <w:top w:val="none" w:sz="0" w:space="0" w:color="auto"/>
        <w:left w:val="none" w:sz="0" w:space="0" w:color="auto"/>
        <w:bottom w:val="none" w:sz="0" w:space="0" w:color="auto"/>
        <w:right w:val="none" w:sz="0" w:space="0" w:color="auto"/>
      </w:divBdr>
    </w:div>
    <w:div w:id="1941137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il.geo.gov.ge/owa/redir.aspx?C=wDsmkq_0UyUBAYJTzotGpg0eEra-obaL2hApC29iRwafSxjyAW_VCA..&amp;URL=http%3a%2f%2fwww.accent.com.ge" TargetMode="External"/><Relationship Id="rId18" Type="http://schemas.openxmlformats.org/officeDocument/2006/relationships/hyperlink" Target="http://www.for.ge" TargetMode="External"/><Relationship Id="rId26" Type="http://schemas.openxmlformats.org/officeDocument/2006/relationships/hyperlink" Target="https://mail.geo.gov.ge/owa/redir.aspx?C=J5TwyNYrmxPEPJ6MDZSxNT3YzEtIgotIttY3Pj_hBN8NrRryAW_VCA..&amp;URL=http%3a%2f%2fwww.gurianews.ge" TargetMode="External"/><Relationship Id="rId39" Type="http://schemas.openxmlformats.org/officeDocument/2006/relationships/hyperlink" Target="http://www.ipress.ge" TargetMode="External"/><Relationship Id="rId21" Type="http://schemas.openxmlformats.org/officeDocument/2006/relationships/hyperlink" Target="http://www.ipress.ge" TargetMode="External"/><Relationship Id="rId34" Type="http://schemas.openxmlformats.org/officeDocument/2006/relationships/hyperlink" Target="http://www.newspress.ge" TargetMode="External"/><Relationship Id="rId42" Type="http://schemas.openxmlformats.org/officeDocument/2006/relationships/hyperlink" Target="http://www.for.g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ewspress.ge" TargetMode="External"/><Relationship Id="rId29" Type="http://schemas.openxmlformats.org/officeDocument/2006/relationships/hyperlink" Target="https://mail.geo.gov.ge/owa/redir.aspx?C=fIbWqkKsUey3qyrLXVJfjbhqK7JZqNoNzz5bOo0zACyfSxjyAW_VCA..&amp;URL=http%3a%2f%2fwww.kvir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il.geo.gov.ge/owa/redir.aspx?C=fIbWqkKsUey3qyrLXVJfjbhqK7JZqNoNzz5bOo0zACyfSxjyAW_VCA..&amp;URL=http%3a%2f%2fwww.kvira.ge" TargetMode="External"/><Relationship Id="rId24" Type="http://schemas.openxmlformats.org/officeDocument/2006/relationships/hyperlink" Target="https://mail.geo.gov.ge/owa/redir.aspx?C=Il-helVAuQENg85tqd3BRGERz-TuEjaFXlHA-HD0agENrRryAW_VCA..&amp;URL=http%3a%2f%2fwww.for.ge" TargetMode="External"/><Relationship Id="rId32" Type="http://schemas.openxmlformats.org/officeDocument/2006/relationships/hyperlink" Target="https://mail.geo.gov.ge/owa/redir.aspx?C=Yw0-9D_uIFFfkCEfRZnB_8Y7pclfXX6wH8OYlRtqoQqfSxjyAW_VCA..&amp;URL=http%3a%2f%2fwww.gurianews.ge" TargetMode="External"/><Relationship Id="rId37" Type="http://schemas.openxmlformats.org/officeDocument/2006/relationships/hyperlink" Target="http://www.accent.com.ge" TargetMode="External"/><Relationship Id="rId40" Type="http://schemas.openxmlformats.org/officeDocument/2006/relationships/hyperlink" Target="http://www.newspress.ge" TargetMode="External"/><Relationship Id="rId45" Type="http://schemas.openxmlformats.org/officeDocument/2006/relationships/hyperlink" Target="http://www.ipress.ge" TargetMode="External"/><Relationship Id="rId5" Type="http://schemas.openxmlformats.org/officeDocument/2006/relationships/webSettings" Target="webSettings.xml"/><Relationship Id="rId15" Type="http://schemas.openxmlformats.org/officeDocument/2006/relationships/hyperlink" Target="https://mail.geo.gov.ge/owa/redir.aspx?C=nIK510zaBRnKMeyX7NkK-7N2H3nZ2YiWx1AOaoY_QxOfSxjyAW_VCA..&amp;URL=http%3a%2f%2fwww.ipress.ge" TargetMode="External"/><Relationship Id="rId23" Type="http://schemas.openxmlformats.org/officeDocument/2006/relationships/hyperlink" Target="https://mail.geo.gov.ge/owa/redir.aspx?C=edIGS7FviHTHG0r7mjOGNPsWgtRMF3bDBOtgQf9iaeANrRryAW_VCA..&amp;URL=http%3a%2f%2fwww.kvira.ge" TargetMode="External"/><Relationship Id="rId28" Type="http://schemas.openxmlformats.org/officeDocument/2006/relationships/hyperlink" Target="https://mail.geo.gov.ge/owa/redir.aspx?C=5Ycstv43zYuIZNz1DMY8dksdvBj7vGjtT0Rnqhk0O5WfSxjyAW_VCA..&amp;URL=http%3a%2f%2fwww.newspress.ge" TargetMode="External"/><Relationship Id="rId36" Type="http://schemas.openxmlformats.org/officeDocument/2006/relationships/hyperlink" Target="http://www.for.ge" TargetMode="External"/><Relationship Id="rId10" Type="http://schemas.openxmlformats.org/officeDocument/2006/relationships/hyperlink" Target="https://mail.geo.gov.ge/owa/redir.aspx?C=5Ycstv43zYuIZNz1DMY8dksdvBj7vGjtT0Rnqhk0O5WfSxjyAW_VCA..&amp;URL=http%3a%2f%2fwww.newspress.ge" TargetMode="External"/><Relationship Id="rId19" Type="http://schemas.openxmlformats.org/officeDocument/2006/relationships/hyperlink" Target="http://www.accent.com.ge" TargetMode="External"/><Relationship Id="rId31" Type="http://schemas.openxmlformats.org/officeDocument/2006/relationships/hyperlink" Target="https://mail.geo.gov.ge/owa/redir.aspx?C=wDsmkq_0UyUBAYJTzotGpg0eEra-obaL2hApC29iRwafSxjyAW_VCA..&amp;URL=http%3a%2f%2fwww.accent.com.ge" TargetMode="External"/><Relationship Id="rId44" Type="http://schemas.openxmlformats.org/officeDocument/2006/relationships/hyperlink" Target="http://www.gurianews.ge" TargetMode="External"/><Relationship Id="rId4" Type="http://schemas.openxmlformats.org/officeDocument/2006/relationships/settings" Target="settings.xml"/><Relationship Id="rId9" Type="http://schemas.openxmlformats.org/officeDocument/2006/relationships/hyperlink" Target="https://www.facebook.com/GITA.gov.ge/" TargetMode="External"/><Relationship Id="rId14" Type="http://schemas.openxmlformats.org/officeDocument/2006/relationships/hyperlink" Target="https://mail.geo.gov.ge/owa/redir.aspx?C=Yw0-9D_uIFFfkCEfRZnB_8Y7pclfXX6wH8OYlRtqoQqfSxjyAW_VCA..&amp;URL=http%3a%2f%2fwww.gurianews.ge" TargetMode="External"/><Relationship Id="rId22" Type="http://schemas.openxmlformats.org/officeDocument/2006/relationships/hyperlink" Target="https://mail.geo.gov.ge/owa/redir.aspx?C=Ah3E16xQRYAPwyxWTcSydAhhy3arkSWIgLw1lTq0tXgNrRryAW_VCA..&amp;URL=http%3a%2f%2fwww.newspress.ge" TargetMode="External"/><Relationship Id="rId27" Type="http://schemas.openxmlformats.org/officeDocument/2006/relationships/hyperlink" Target="https://mail.geo.gov.ge/owa/redir.aspx?C=Pl-tm943gf18b26kwFmwUjJOwuwb5pzmUa2PtmAc8CsNrRryAW_VCA..&amp;URL=http%3a%2f%2fwww.ipress.ge" TargetMode="External"/><Relationship Id="rId30" Type="http://schemas.openxmlformats.org/officeDocument/2006/relationships/hyperlink" Target="https://mail.geo.gov.ge/owa/redir.aspx?C=TF4i5F-ZmzOSihXIvjmo8I2OS3agV54Ta6_5sI4tZ0yfSxjyAW_VCA..&amp;URL=http%3a%2f%2fwww.for.ge" TargetMode="External"/><Relationship Id="rId35" Type="http://schemas.openxmlformats.org/officeDocument/2006/relationships/hyperlink" Target="http://www.kvira.ge" TargetMode="External"/><Relationship Id="rId43" Type="http://schemas.openxmlformats.org/officeDocument/2006/relationships/hyperlink" Target="http://www.accent.com.ge" TargetMode="External"/><Relationship Id="rId48" Type="http://schemas.openxmlformats.org/officeDocument/2006/relationships/theme" Target="theme/theme1.xml"/><Relationship Id="rId8" Type="http://schemas.openxmlformats.org/officeDocument/2006/relationships/hyperlink" Target="https://www.facebook.com/GITA.gov.ge/" TargetMode="External"/><Relationship Id="rId3" Type="http://schemas.openxmlformats.org/officeDocument/2006/relationships/styles" Target="styles.xml"/><Relationship Id="rId12" Type="http://schemas.openxmlformats.org/officeDocument/2006/relationships/hyperlink" Target="https://mail.geo.gov.ge/owa/redir.aspx?C=TF4i5F-ZmzOSihXIvjmo8I2OS3agV54Ta6_5sI4tZ0yfSxjyAW_VCA..&amp;URL=http%3a%2f%2fwww.for.ge" TargetMode="External"/><Relationship Id="rId17" Type="http://schemas.openxmlformats.org/officeDocument/2006/relationships/hyperlink" Target="http://www.kvira.ge" TargetMode="External"/><Relationship Id="rId25" Type="http://schemas.openxmlformats.org/officeDocument/2006/relationships/hyperlink" Target="https://mail.geo.gov.ge/owa/redir.aspx?C=iYxKiEhVT2E318UzGB57a2AED20UcPp1eDuDpKcwTjINrRryAW_VCA..&amp;URL=http%3a%2f%2fwww.accent.com.ge" TargetMode="External"/><Relationship Id="rId33" Type="http://schemas.openxmlformats.org/officeDocument/2006/relationships/hyperlink" Target="https://mail.geo.gov.ge/owa/redir.aspx?C=nIK510zaBRnKMeyX7NkK-7N2H3nZ2YiWx1AOaoY_QxOfSxjyAW_VCA..&amp;URL=http%3a%2f%2fwww.ipress.ge" TargetMode="External"/><Relationship Id="rId38" Type="http://schemas.openxmlformats.org/officeDocument/2006/relationships/hyperlink" Target="http://www.gurianews.ge" TargetMode="External"/><Relationship Id="rId46" Type="http://schemas.openxmlformats.org/officeDocument/2006/relationships/footer" Target="footer1.xml"/><Relationship Id="rId20" Type="http://schemas.openxmlformats.org/officeDocument/2006/relationships/hyperlink" Target="http://www.gurianews.ge" TargetMode="External"/><Relationship Id="rId41" Type="http://schemas.openxmlformats.org/officeDocument/2006/relationships/hyperlink" Target="http://www.kvira.g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A701F7-29D3-4A27-829F-8F1E97018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7673</TotalTime>
  <Pages>1</Pages>
  <Words>12570</Words>
  <Characters>71654</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2219</cp:revision>
  <dcterms:created xsi:type="dcterms:W3CDTF">2017-03-27T12:44:00Z</dcterms:created>
  <dcterms:modified xsi:type="dcterms:W3CDTF">2018-02-21T06:05:00Z</dcterms:modified>
</cp:coreProperties>
</file>