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14" w:type="dxa"/>
        <w:tblInd w:w="-289" w:type="dxa"/>
        <w:tblLayout w:type="fixed"/>
        <w:tblLook w:val="04A0" w:firstRow="1" w:lastRow="0" w:firstColumn="1" w:lastColumn="0" w:noHBand="0" w:noVBand="1"/>
      </w:tblPr>
      <w:tblGrid>
        <w:gridCol w:w="681"/>
        <w:gridCol w:w="14033"/>
      </w:tblGrid>
      <w:tr w:rsidR="00E243A9" w:rsidRPr="006A2A45"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6A2A45"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6A2A45" w:rsidRDefault="008359D9" w:rsidP="00430E61">
            <w:pPr>
              <w:pStyle w:val="BodyText"/>
              <w:tabs>
                <w:tab w:val="left" w:pos="426"/>
              </w:tabs>
              <w:ind w:left="175"/>
              <w:rPr>
                <w:rFonts w:eastAsia="Times New Roman"/>
                <w:b/>
                <w:bCs/>
                <w:lang w:val="ka-GE"/>
              </w:rPr>
            </w:pPr>
            <w:r w:rsidRPr="006A2A45">
              <w:rPr>
                <w:rFonts w:eastAsia="Times New Roman"/>
                <w:b/>
                <w:bCs/>
              </w:rPr>
              <w:t>26</w:t>
            </w:r>
            <w:r w:rsidR="007B717A" w:rsidRPr="006A2A45">
              <w:rPr>
                <w:rFonts w:eastAsia="Times New Roman"/>
                <w:b/>
                <w:bCs/>
              </w:rPr>
              <w:t xml:space="preserve"> </w:t>
            </w:r>
            <w:r w:rsidR="007B717A" w:rsidRPr="006A2A45">
              <w:rPr>
                <w:rFonts w:eastAsia="Times New Roman"/>
                <w:b/>
                <w:bCs/>
                <w:lang w:val="ka-GE"/>
              </w:rPr>
              <w:t>ივნისი</w:t>
            </w:r>
            <w:r w:rsidR="008B07CE" w:rsidRPr="006A2A45">
              <w:rPr>
                <w:rFonts w:eastAsia="Times New Roman"/>
                <w:b/>
                <w:bCs/>
              </w:rPr>
              <w:br/>
            </w:r>
            <w:r w:rsidR="00E05A0E" w:rsidRPr="006A2A45">
              <w:rPr>
                <w:rFonts w:eastAsia="Times New Roman"/>
                <w:b/>
                <w:bCs/>
                <w:lang w:val="ka-GE"/>
              </w:rPr>
              <w:t>ორშაბათი</w:t>
            </w:r>
          </w:p>
        </w:tc>
      </w:tr>
      <w:tr w:rsidR="00BE331D" w:rsidRPr="006A2A45"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671F36">
            <w:pPr>
              <w:pStyle w:val="BodyText"/>
              <w:tabs>
                <w:tab w:val="left" w:pos="426"/>
              </w:tabs>
              <w:rPr>
                <w:rFonts w:eastAsia="Times New Roman"/>
                <w:b/>
                <w:bCs/>
              </w:rPr>
            </w:pPr>
            <w:r w:rsidRPr="006A2A45">
              <w:rPr>
                <w:rFonts w:eastAsia="Times New Roman"/>
                <w:b/>
                <w:bCs/>
                <w:color w:val="FF0000"/>
              </w:rPr>
              <w:t>PM</w:t>
            </w:r>
          </w:p>
        </w:tc>
        <w:tc>
          <w:tcPr>
            <w:tcW w:w="14033" w:type="dxa"/>
            <w:tcBorders>
              <w:top w:val="nil"/>
              <w:left w:val="nil"/>
              <w:bottom w:val="single" w:sz="4" w:space="0" w:color="auto"/>
              <w:right w:val="single" w:sz="4" w:space="0" w:color="auto"/>
            </w:tcBorders>
            <w:shd w:val="clear" w:color="auto" w:fill="auto"/>
          </w:tcPr>
          <w:p w:rsidR="00E84998" w:rsidRPr="006A2A45" w:rsidRDefault="00E84998" w:rsidP="00E84998">
            <w:pPr>
              <w:pStyle w:val="BodyText"/>
              <w:tabs>
                <w:tab w:val="left" w:pos="426"/>
              </w:tabs>
              <w:ind w:left="175"/>
              <w:rPr>
                <w:lang w:val="ka-GE"/>
              </w:rPr>
            </w:pPr>
          </w:p>
        </w:tc>
      </w:tr>
      <w:tr w:rsidR="00BE331D" w:rsidRPr="006A2A45"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B83B2B">
            <w:pPr>
              <w:pStyle w:val="BodyText"/>
              <w:tabs>
                <w:tab w:val="left" w:pos="289"/>
              </w:tabs>
              <w:jc w:val="center"/>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BE331D" w:rsidRPr="006A2A45" w:rsidRDefault="00BE331D" w:rsidP="00BB79D1">
            <w:pPr>
              <w:pStyle w:val="BodyText"/>
              <w:tabs>
                <w:tab w:val="left" w:pos="426"/>
              </w:tabs>
              <w:ind w:left="175"/>
              <w:rPr>
                <w:b/>
                <w:lang w:val="ka-GE"/>
              </w:rPr>
            </w:pPr>
            <w:r w:rsidRPr="006A2A45">
              <w:rPr>
                <w:b/>
                <w:lang w:val="ka-GE"/>
              </w:rPr>
              <w:t>გადაცემებში პირდაპირი ეთერები</w:t>
            </w:r>
          </w:p>
          <w:p w:rsidR="00BD4FF7" w:rsidRPr="006A2A45" w:rsidRDefault="00500B0D" w:rsidP="00500B0D">
            <w:pPr>
              <w:pStyle w:val="BodyText"/>
              <w:tabs>
                <w:tab w:val="left" w:pos="426"/>
              </w:tabs>
              <w:ind w:left="175"/>
              <w:rPr>
                <w:lang w:val="ka-GE"/>
              </w:rPr>
            </w:pPr>
            <w:r w:rsidRPr="006A2A45">
              <w:rPr>
                <w:b/>
                <w:lang w:val="ka-GE"/>
              </w:rPr>
              <w:t>ეკონომიკის სამინისტრო</w:t>
            </w:r>
            <w:r w:rsidRPr="006A2A45">
              <w:rPr>
                <w:b/>
                <w:lang w:val="ka-GE"/>
              </w:rPr>
              <w:t xml:space="preserve"> - </w:t>
            </w:r>
            <w:r w:rsidRPr="006A2A45">
              <w:rPr>
                <w:lang w:val="ka-GE"/>
              </w:rPr>
              <w:t xml:space="preserve">13:20 </w:t>
            </w:r>
            <w:r w:rsidRPr="006A2A45">
              <w:rPr>
                <w:lang w:val="ka-GE"/>
              </w:rPr>
              <w:t>გიორგი ჩოგოვაძე</w:t>
            </w:r>
            <w:r w:rsidRPr="006A2A45">
              <w:rPr>
                <w:lang w:val="ka-GE"/>
              </w:rPr>
              <w:t xml:space="preserve"> და</w:t>
            </w:r>
            <w:r w:rsidRPr="006A2A45">
              <w:rPr>
                <w:lang w:val="ka-GE"/>
              </w:rPr>
              <w:t xml:space="preserve"> ვატო ქავთარაძე</w:t>
            </w:r>
            <w:r w:rsidRPr="006A2A45">
              <w:rPr>
                <w:lang w:val="ka-GE"/>
              </w:rPr>
              <w:t xml:space="preserve"> სტუმრად „</w:t>
            </w:r>
            <w:r w:rsidRPr="006A2A45">
              <w:rPr>
                <w:lang w:val="ka-GE"/>
              </w:rPr>
              <w:t>იმედის დღეში</w:t>
            </w:r>
            <w:r w:rsidRPr="006A2A45">
              <w:rPr>
                <w:lang w:val="ka-GE"/>
              </w:rPr>
              <w:t>“</w:t>
            </w:r>
          </w:p>
        </w:tc>
      </w:tr>
      <w:tr w:rsidR="00BE331D" w:rsidRPr="006A2A45"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F523CA">
            <w:pPr>
              <w:pStyle w:val="BodyText"/>
              <w:tabs>
                <w:tab w:val="left" w:pos="426"/>
              </w:tabs>
              <w:jc w:val="center"/>
              <w:rPr>
                <w:rFonts w:eastAsia="Times New Roman"/>
                <w:b/>
                <w:bCs/>
                <w:lang w:val="ka-GE"/>
              </w:rPr>
            </w:pPr>
            <w:r w:rsidRPr="006A2A45">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0528CD" w:rsidRPr="006A2A45" w:rsidRDefault="000528CD" w:rsidP="000528CD">
            <w:pPr>
              <w:pStyle w:val="BodyText"/>
              <w:tabs>
                <w:tab w:val="left" w:pos="426"/>
              </w:tabs>
              <w:ind w:left="175"/>
              <w:rPr>
                <w:b/>
                <w:lang w:val="ka-GE"/>
              </w:rPr>
            </w:pPr>
            <w:r w:rsidRPr="006A2A45">
              <w:rPr>
                <w:b/>
                <w:lang w:val="ka-GE"/>
              </w:rPr>
              <w:t>თავდაცვის სამინისტრო</w:t>
            </w:r>
          </w:p>
          <w:p w:rsidR="000528CD" w:rsidRPr="006A2A45" w:rsidRDefault="000528CD" w:rsidP="000528CD">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09:00</w:t>
            </w:r>
          </w:p>
          <w:p w:rsidR="000528CD" w:rsidRPr="006A2A45" w:rsidRDefault="000528CD" w:rsidP="000528CD">
            <w:pPr>
              <w:pStyle w:val="BodyText"/>
              <w:tabs>
                <w:tab w:val="left" w:pos="426"/>
              </w:tabs>
              <w:ind w:left="175"/>
              <w:rPr>
                <w:lang w:val="ka-GE"/>
              </w:rPr>
            </w:pPr>
            <w:r w:rsidRPr="006A2A45">
              <w:rPr>
                <w:b/>
                <w:lang w:val="ka-GE"/>
              </w:rPr>
              <w:t xml:space="preserve">თემა: </w:t>
            </w:r>
            <w:r w:rsidRPr="006A2A45">
              <w:rPr>
                <w:lang w:val="ka-GE"/>
              </w:rPr>
              <w:t>დრილსერჟანტთა მომზადების კურსის გახსნა. ეს არის პირველი დრილსერჟანტთა მომზადების კურსი საქართველოს შეიარაღებული ძალების ისტორიაში.</w:t>
            </w:r>
          </w:p>
          <w:p w:rsidR="00434A28" w:rsidRPr="006A2A45" w:rsidRDefault="000528CD" w:rsidP="000528CD">
            <w:pPr>
              <w:pStyle w:val="BodyText"/>
              <w:tabs>
                <w:tab w:val="left" w:pos="426"/>
              </w:tabs>
              <w:ind w:left="175"/>
              <w:rPr>
                <w:color w:val="000000" w:themeColor="text1"/>
                <w:shd w:val="clear" w:color="auto" w:fill="FFFFFF"/>
              </w:rPr>
            </w:pPr>
            <w:r w:rsidRPr="006A2A45">
              <w:rPr>
                <w:b/>
                <w:lang w:val="ka-GE"/>
              </w:rPr>
              <w:t xml:space="preserve">ძირითადი გზავნილები: </w:t>
            </w:r>
            <w:r w:rsidRPr="006A2A45">
              <w:rPr>
                <w:lang w:val="ka-GE"/>
              </w:rPr>
              <w:t xml:space="preserve">ამ კურსის ჩამოყალიბებამ კიდევ უფრო დაახლოვა საქართველოს შეიარაღებული ძალები ნატოს შეიარაღებულ ძალებთან, რადგან ნატოს წამყვანი ქვეყნების ჯარებში, როგორიცაა ამერიკის შეერთებული შტატები, უკვე დიდი ხანია საკმაოდ წარმატებულად იყენებენ დრილსერჟანტთა პირად შემადგენლობას რეკრუტების მომზადებისათვის; საქართველოს შეიარაღებული ძალების უმცროს სერჟანტთა შემადგენლობისათვის აღნიშნული კურსი   პროფესიული განვითარების და კარიერული წინსვლის კარგ შესაძლებლობას წარმოადგენს; </w:t>
            </w:r>
            <w:r w:rsidRPr="006A2A45">
              <w:rPr>
                <w:color w:val="000000" w:themeColor="text1"/>
                <w:shd w:val="clear" w:color="auto" w:fill="FFFFFF"/>
              </w:rPr>
              <w:t xml:space="preserve">სერჟანტთა </w:t>
            </w:r>
            <w:r w:rsidRPr="006A2A45">
              <w:rPr>
                <w:color w:val="000000" w:themeColor="text1"/>
                <w:shd w:val="clear" w:color="auto" w:fill="FFFFFF"/>
                <w:lang w:val="ka-GE"/>
              </w:rPr>
              <w:t xml:space="preserve">კორპუსი </w:t>
            </w:r>
            <w:r w:rsidRPr="006A2A45">
              <w:rPr>
                <w:color w:val="000000" w:themeColor="text1"/>
                <w:shd w:val="clear" w:color="auto" w:fill="FFFFFF"/>
              </w:rPr>
              <w:t>ის ხერხემალია, რომელიც  ჩვენს ქვეყანაში უსაფრთხო ჯარს ჰქმნის.</w:t>
            </w:r>
          </w:p>
          <w:p w:rsidR="000528CD" w:rsidRPr="006A2A45" w:rsidRDefault="000528CD" w:rsidP="000528CD">
            <w:pPr>
              <w:pStyle w:val="BodyText"/>
              <w:tabs>
                <w:tab w:val="left" w:pos="426"/>
              </w:tabs>
              <w:ind w:left="175"/>
              <w:rPr>
                <w:lang w:val="ka-GE"/>
              </w:rPr>
            </w:pPr>
            <w:r w:rsidRPr="006A2A45">
              <w:rPr>
                <w:b/>
                <w:lang w:val="ka-GE"/>
              </w:rPr>
              <w:t xml:space="preserve">გაშუქება: </w:t>
            </w:r>
            <w:r w:rsidRPr="006A2A45">
              <w:rPr>
                <w:lang w:val="ka-GE"/>
              </w:rPr>
              <w:t>ღონისძიებას გადაიღებს MOD PR, რომელიც დაეგზავნება საინფორმაციო სააგენტოებს და აეტვირთება ტელევიზიებს.</w:t>
            </w:r>
          </w:p>
          <w:p w:rsidR="000528CD" w:rsidRPr="006A2A45" w:rsidRDefault="000528CD" w:rsidP="000528CD">
            <w:pPr>
              <w:pStyle w:val="BodyText"/>
              <w:tabs>
                <w:tab w:val="left" w:pos="426"/>
              </w:tabs>
              <w:ind w:left="175"/>
              <w:rPr>
                <w:lang w:val="ka-GE"/>
              </w:rPr>
            </w:pPr>
            <w:r w:rsidRPr="006A2A45">
              <w:rPr>
                <w:b/>
                <w:lang w:val="ka-GE"/>
              </w:rPr>
              <w:t xml:space="preserve">ფეისბუქზე განთავსების კამპანია: </w:t>
            </w:r>
            <w:r w:rsidRPr="006A2A45">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D866E6" w:rsidRPr="006A2A45"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866E6" w:rsidRPr="006A2A45" w:rsidRDefault="004E39FC" w:rsidP="007D189C">
            <w:pPr>
              <w:pStyle w:val="BodyText"/>
              <w:tabs>
                <w:tab w:val="left" w:pos="426"/>
              </w:tabs>
              <w:jc w:val="center"/>
              <w:rPr>
                <w:rFonts w:eastAsia="Times New Roman"/>
                <w:b/>
                <w:bCs/>
                <w:lang w:val="ka-GE"/>
              </w:rPr>
            </w:pPr>
            <w:r w:rsidRPr="006A2A45">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217BFA" w:rsidRPr="006A2A45" w:rsidRDefault="00217BFA" w:rsidP="00217BFA">
            <w:pPr>
              <w:pStyle w:val="BodyText"/>
              <w:tabs>
                <w:tab w:val="left" w:pos="426"/>
              </w:tabs>
              <w:ind w:left="175"/>
              <w:rPr>
                <w:b/>
                <w:lang w:val="ka-GE"/>
              </w:rPr>
            </w:pPr>
            <w:r w:rsidRPr="006A2A45">
              <w:rPr>
                <w:b/>
                <w:lang w:val="ka-GE"/>
              </w:rPr>
              <w:t>სოფლის მეურნეობის</w:t>
            </w:r>
            <w:r w:rsidRPr="006A2A45">
              <w:rPr>
                <w:b/>
                <w:lang w:val="ka-GE"/>
              </w:rPr>
              <w:t xml:space="preserve"> სამინისტრო</w:t>
            </w:r>
          </w:p>
          <w:p w:rsidR="00217BFA" w:rsidRPr="006A2A45" w:rsidRDefault="00217BFA" w:rsidP="00217BFA">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11</w:t>
            </w:r>
            <w:r w:rsidRPr="006A2A45">
              <w:rPr>
                <w:lang w:val="ka-GE"/>
              </w:rPr>
              <w:t>:00</w:t>
            </w:r>
          </w:p>
          <w:p w:rsidR="00217BFA" w:rsidRPr="006A2A45" w:rsidRDefault="00217BFA" w:rsidP="00217BFA">
            <w:pPr>
              <w:pStyle w:val="BodyText"/>
              <w:tabs>
                <w:tab w:val="left" w:pos="426"/>
              </w:tabs>
              <w:ind w:left="175"/>
              <w:rPr>
                <w:lang w:val="ka-GE"/>
              </w:rPr>
            </w:pPr>
            <w:r w:rsidRPr="006A2A45">
              <w:rPr>
                <w:b/>
                <w:lang w:val="ka-GE"/>
              </w:rPr>
              <w:t xml:space="preserve">თემა: </w:t>
            </w:r>
            <w:r w:rsidRPr="006A2A45">
              <w:rPr>
                <w:lang w:val="ka-GE"/>
              </w:rPr>
              <w:t>ახლადდანერგილ მეთოდზე ლაბორატორიის სპეციალისტებმა პროფესიული ტესტირება წარმატებით გაიარეს</w:t>
            </w:r>
          </w:p>
          <w:p w:rsidR="00217BFA" w:rsidRPr="006A2A45" w:rsidRDefault="00217BFA" w:rsidP="00217BFA">
            <w:pPr>
              <w:pStyle w:val="BodyText"/>
              <w:tabs>
                <w:tab w:val="left" w:pos="426"/>
              </w:tabs>
              <w:ind w:left="175"/>
              <w:rPr>
                <w:color w:val="000000" w:themeColor="text1"/>
                <w:shd w:val="clear" w:color="auto" w:fill="FFFFFF"/>
              </w:rPr>
            </w:pPr>
            <w:r w:rsidRPr="006A2A45">
              <w:rPr>
                <w:b/>
                <w:lang w:val="ka-GE"/>
              </w:rPr>
              <w:t xml:space="preserve">ძირითადი გზავნილები: </w:t>
            </w:r>
            <w:r w:rsidRPr="006A2A45">
              <w:rPr>
                <w:lang w:val="ka-GE"/>
              </w:rPr>
              <w:t>პროფესიული კომპეტენციის ტესტირების პროგრამა, ანუ გარე ხარისხის კონტროლის  სქემებში მონაწილეობა წარმოადგენს როგორც ლაბორატორიის მიერ დამკვეთისათვის შეთავაზებული ტესტირების უტყუარობის და ვალიდურობის ობიექტურ დადასტურებას, ასევე საერთაშორისო აკრედიტაციის შენარჩუნების ერთ-ერთ სავალდებულო პირობას.</w:t>
            </w:r>
          </w:p>
          <w:p w:rsidR="00217BFA" w:rsidRPr="006A2A45" w:rsidRDefault="00217BFA" w:rsidP="00217BFA">
            <w:pPr>
              <w:pStyle w:val="BodyText"/>
              <w:tabs>
                <w:tab w:val="left" w:pos="426"/>
              </w:tabs>
              <w:ind w:left="175"/>
              <w:rPr>
                <w:lang w:val="ka-GE"/>
              </w:rPr>
            </w:pPr>
            <w:r w:rsidRPr="006A2A45">
              <w:rPr>
                <w:b/>
                <w:lang w:val="ka-GE"/>
              </w:rPr>
              <w:t xml:space="preserve">გაშუქება: </w:t>
            </w:r>
            <w:r w:rsidRPr="006A2A45">
              <w:rPr>
                <w:lang w:val="ka-GE"/>
              </w:rPr>
              <w:t>საინფორმაციო სააგენტოებით გავრცელება, ოფიციალური ვებგვერდი</w:t>
            </w:r>
          </w:p>
          <w:p w:rsidR="001B0D06" w:rsidRPr="006A2A45" w:rsidRDefault="00217BFA" w:rsidP="00217BFA">
            <w:pPr>
              <w:pStyle w:val="BodyText"/>
              <w:tabs>
                <w:tab w:val="left" w:pos="426"/>
              </w:tabs>
              <w:ind w:left="175"/>
              <w:rPr>
                <w:lang w:val="ka-GE"/>
              </w:rPr>
            </w:pPr>
            <w:r w:rsidRPr="006A2A45">
              <w:rPr>
                <w:b/>
                <w:lang w:val="ka-GE"/>
              </w:rPr>
              <w:t xml:space="preserve">Facebook აქტივობა: </w:t>
            </w:r>
            <w:r w:rsidRPr="006A2A45">
              <w:rPr>
                <w:lang w:val="ka-GE"/>
              </w:rPr>
              <w:t>ღონისძიების დასრულების შემდეგ დაიდება ფოტო მასალა და ინფორმაცია.</w:t>
            </w:r>
          </w:p>
        </w:tc>
      </w:tr>
      <w:tr w:rsidR="00357E9F" w:rsidRPr="006A2A45"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357E9F" w:rsidRPr="006A2A45" w:rsidRDefault="00320F80" w:rsidP="00BE5779">
            <w:pPr>
              <w:pStyle w:val="BodyText"/>
              <w:tabs>
                <w:tab w:val="left" w:pos="426"/>
              </w:tabs>
              <w:jc w:val="center"/>
              <w:rPr>
                <w:rFonts w:eastAsia="Times New Roman"/>
                <w:b/>
                <w:bCs/>
                <w:lang w:val="ka-GE"/>
              </w:rPr>
            </w:pPr>
            <w:r w:rsidRPr="006A2A45">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357E9F" w:rsidRPr="006A2A45" w:rsidRDefault="00357E9F" w:rsidP="00357E9F">
            <w:pPr>
              <w:pStyle w:val="BodyText"/>
              <w:tabs>
                <w:tab w:val="left" w:pos="426"/>
              </w:tabs>
              <w:ind w:left="175"/>
              <w:rPr>
                <w:b/>
                <w:lang w:val="ka-GE"/>
              </w:rPr>
            </w:pPr>
            <w:r w:rsidRPr="006A2A45">
              <w:rPr>
                <w:b/>
                <w:lang w:val="ka-GE"/>
              </w:rPr>
              <w:t>სოფლის მეურნეობის სამინისტრო</w:t>
            </w:r>
          </w:p>
          <w:p w:rsidR="00357E9F" w:rsidRPr="006A2A45" w:rsidRDefault="00357E9F" w:rsidP="00357E9F">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w:t>
            </w:r>
            <w:r w:rsidRPr="006A2A45">
              <w:rPr>
                <w:lang w:val="ka-GE"/>
              </w:rPr>
              <w:t>2</w:t>
            </w:r>
            <w:r w:rsidRPr="006A2A45">
              <w:rPr>
                <w:lang w:val="ka-GE"/>
              </w:rPr>
              <w:t>:00</w:t>
            </w:r>
          </w:p>
          <w:p w:rsidR="00357E9F" w:rsidRPr="006A2A45" w:rsidRDefault="00357E9F" w:rsidP="00357E9F">
            <w:pPr>
              <w:pStyle w:val="BodyText"/>
              <w:tabs>
                <w:tab w:val="left" w:pos="426"/>
              </w:tabs>
              <w:ind w:left="175"/>
              <w:rPr>
                <w:lang w:val="ka-GE"/>
              </w:rPr>
            </w:pPr>
            <w:r w:rsidRPr="006A2A45">
              <w:rPr>
                <w:b/>
                <w:lang w:val="ka-GE"/>
              </w:rPr>
              <w:t xml:space="preserve">თემა: </w:t>
            </w:r>
            <w:r w:rsidRPr="006A2A45">
              <w:rPr>
                <w:lang w:val="ka-GE"/>
              </w:rPr>
              <w:t>ღვინის საერთაშორისო კონკურსი „GALICJA VITIS 2017“</w:t>
            </w:r>
          </w:p>
          <w:p w:rsidR="00357E9F" w:rsidRPr="006A2A45" w:rsidRDefault="00357E9F" w:rsidP="00357E9F">
            <w:pPr>
              <w:pStyle w:val="BodyText"/>
              <w:tabs>
                <w:tab w:val="left" w:pos="426"/>
              </w:tabs>
              <w:ind w:left="175"/>
              <w:rPr>
                <w:color w:val="000000" w:themeColor="text1"/>
                <w:shd w:val="clear" w:color="auto" w:fill="FFFFFF"/>
              </w:rPr>
            </w:pPr>
            <w:r w:rsidRPr="006A2A45">
              <w:rPr>
                <w:b/>
                <w:lang w:val="ka-GE"/>
              </w:rPr>
              <w:t xml:space="preserve">ძირითადი გზავნილები: </w:t>
            </w:r>
            <w:r w:rsidRPr="006A2A45">
              <w:rPr>
                <w:lang w:val="ka-GE"/>
              </w:rPr>
              <w:t xml:space="preserve">კონკურსი იმართება ვაზისა და ღვინის საერთაშორისო ორგანიზაცია OIV-ის ეგიდით და ერთ-ერთ </w:t>
            </w:r>
            <w:r w:rsidRPr="006A2A45">
              <w:rPr>
                <w:lang w:val="ka-GE"/>
              </w:rPr>
              <w:lastRenderedPageBreak/>
              <w:t xml:space="preserve">ყველაზე პრესტიჟულ და მასშტაბურ ღონისძიებად ითვლება პოლონეთში. აღსანიშნავია, რომ წელს კონკურსს პირველად დაემატა კატეგორია: </w:t>
            </w:r>
            <w:r w:rsidRPr="006A2A45">
              <w:rPr>
                <w:b/>
                <w:lang w:val="ka-GE"/>
              </w:rPr>
              <w:t>ქვევრის ღვინო.</w:t>
            </w:r>
            <w:r w:rsidRPr="006A2A45">
              <w:rPr>
                <w:lang w:val="ka-GE"/>
              </w:rPr>
              <w:t xml:space="preserve"> ღვინის ეროვნული სააგენტოს ხელშეწყობით, ქართულ ღვინის მწარმოებელ 4 კომპანიას კონკურსში მონაწილოების შესაძლებლობა მიეცა. ეს ხელს შეუწყობს ქართული ღვინის პოპულარიზაციას პოლონეთში, რომელიც არის ქართული ღვინის ერთ-ერთი მნიშვნელოვანი სტრატეგიული ბაზარი და შედის საექსპორტო  ქვეყნების ხუთეულში.</w:t>
            </w:r>
          </w:p>
          <w:p w:rsidR="00357E9F" w:rsidRPr="006A2A45" w:rsidRDefault="00357E9F" w:rsidP="00357E9F">
            <w:pPr>
              <w:pStyle w:val="BodyText"/>
              <w:tabs>
                <w:tab w:val="left" w:pos="426"/>
              </w:tabs>
              <w:ind w:left="175"/>
              <w:rPr>
                <w:lang w:val="ka-GE"/>
              </w:rPr>
            </w:pPr>
            <w:r w:rsidRPr="006A2A45">
              <w:rPr>
                <w:b/>
                <w:lang w:val="ka-GE"/>
              </w:rPr>
              <w:t xml:space="preserve">გაშუქება: </w:t>
            </w:r>
            <w:r w:rsidR="006A03CC" w:rsidRPr="006A2A45">
              <w:rPr>
                <w:lang w:val="ka-GE"/>
              </w:rPr>
              <w:t>საინფორმაციო სააგენტოებით გავრცელება, ოფიციალური ვებგვერდი</w:t>
            </w:r>
          </w:p>
          <w:p w:rsidR="00357E9F" w:rsidRPr="006A2A45" w:rsidRDefault="00357E9F" w:rsidP="00357E9F">
            <w:pPr>
              <w:pStyle w:val="BodyText"/>
              <w:tabs>
                <w:tab w:val="left" w:pos="426"/>
              </w:tabs>
              <w:ind w:left="175"/>
              <w:rPr>
                <w:lang w:val="ka-GE"/>
              </w:rPr>
            </w:pPr>
            <w:r w:rsidRPr="006A2A45">
              <w:rPr>
                <w:b/>
                <w:lang w:val="ka-GE"/>
              </w:rPr>
              <w:t xml:space="preserve">Facebook აქტივობა: </w:t>
            </w:r>
            <w:r w:rsidRPr="006A2A45">
              <w:rPr>
                <w:lang w:val="ka-GE"/>
              </w:rPr>
              <w:t>ღონისძიების დასრულების შემდეგ დაიდება ფოტო მასალა და ინფორმაცია.</w:t>
            </w:r>
          </w:p>
        </w:tc>
      </w:tr>
      <w:tr w:rsidR="00357E9F" w:rsidRPr="006A2A45"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357E9F" w:rsidRPr="006A2A45" w:rsidRDefault="00320F80" w:rsidP="00BE5779">
            <w:pPr>
              <w:pStyle w:val="BodyText"/>
              <w:tabs>
                <w:tab w:val="left" w:pos="426"/>
              </w:tabs>
              <w:jc w:val="center"/>
              <w:rPr>
                <w:rFonts w:eastAsia="Times New Roman"/>
                <w:b/>
                <w:bCs/>
                <w:lang w:val="ka-GE"/>
              </w:rPr>
            </w:pPr>
            <w:r w:rsidRPr="006A2A45">
              <w:rPr>
                <w:rFonts w:eastAsia="Times New Roman"/>
                <w:b/>
                <w:bCs/>
                <w:lang w:val="ka-GE"/>
              </w:rPr>
              <w:lastRenderedPageBreak/>
              <w:t>4</w:t>
            </w:r>
          </w:p>
        </w:tc>
        <w:tc>
          <w:tcPr>
            <w:tcW w:w="14033" w:type="dxa"/>
            <w:tcBorders>
              <w:top w:val="nil"/>
              <w:left w:val="nil"/>
              <w:bottom w:val="single" w:sz="4" w:space="0" w:color="auto"/>
              <w:right w:val="single" w:sz="4" w:space="0" w:color="auto"/>
            </w:tcBorders>
            <w:shd w:val="clear" w:color="auto" w:fill="auto"/>
          </w:tcPr>
          <w:p w:rsidR="00357E9F" w:rsidRPr="006A2A45" w:rsidRDefault="00357E9F" w:rsidP="00193A34">
            <w:pPr>
              <w:pStyle w:val="BodyText"/>
              <w:tabs>
                <w:tab w:val="left" w:pos="426"/>
              </w:tabs>
              <w:ind w:left="175"/>
              <w:rPr>
                <w:b/>
                <w:lang w:val="ka-GE"/>
              </w:rPr>
            </w:pPr>
            <w:r w:rsidRPr="006A2A45">
              <w:rPr>
                <w:b/>
                <w:lang w:val="ka-GE"/>
              </w:rPr>
              <w:t>თავდაცვის სამინისტრო</w:t>
            </w:r>
          </w:p>
          <w:p w:rsidR="00357E9F" w:rsidRPr="006A2A45" w:rsidRDefault="00357E9F" w:rsidP="00193A34">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12:00</w:t>
            </w:r>
          </w:p>
          <w:p w:rsidR="00357E9F" w:rsidRPr="006A2A45" w:rsidRDefault="00357E9F" w:rsidP="00193A34">
            <w:pPr>
              <w:pStyle w:val="BodyText"/>
              <w:tabs>
                <w:tab w:val="left" w:pos="426"/>
              </w:tabs>
              <w:ind w:left="175"/>
              <w:rPr>
                <w:lang w:val="ka-GE"/>
              </w:rPr>
            </w:pPr>
            <w:r w:rsidRPr="006A2A45">
              <w:rPr>
                <w:b/>
                <w:lang w:val="ka-GE"/>
              </w:rPr>
              <w:t xml:space="preserve">თემა: </w:t>
            </w:r>
            <w:r w:rsidRPr="006A2A45">
              <w:rPr>
                <w:lang w:val="ka-GE"/>
              </w:rPr>
              <w:t>ურთიერთთანამშრომლობის მემორანდუმის გაფორმება თავდაცვის სამინისტროსა და ეროვნულ ბიბლიოთეკას შორის</w:t>
            </w:r>
          </w:p>
          <w:p w:rsidR="00357E9F" w:rsidRPr="006A2A45" w:rsidRDefault="00357E9F" w:rsidP="00193A34">
            <w:pPr>
              <w:pStyle w:val="BodyText"/>
              <w:tabs>
                <w:tab w:val="left" w:pos="426"/>
              </w:tabs>
              <w:ind w:left="175"/>
              <w:rPr>
                <w:color w:val="000000" w:themeColor="text1"/>
                <w:shd w:val="clear" w:color="auto" w:fill="FFFFFF"/>
              </w:rPr>
            </w:pPr>
            <w:r w:rsidRPr="006A2A45">
              <w:rPr>
                <w:b/>
                <w:lang w:val="ka-GE"/>
              </w:rPr>
              <w:t xml:space="preserve">ძირითადი გზავნილები: </w:t>
            </w:r>
            <w:r w:rsidRPr="006A2A45">
              <w:rPr>
                <w:lang w:val="ka-GE"/>
              </w:rPr>
              <w:t>თანამედროვე და ნატოსთან თავსებადი სამხედრო განათლების სისტემის განვითარება უმნიშვნელოვანესია საქართველოს შეიარაღებული ძალების საბრძოლო მზადყოფნის ამაღლებისთვის; მნიშვნელოვანია, რომ სამხედრო განათლების პარალელურად, თავდაცვის უწყებამ შეიარაღებული ძალების წარმომადგენლებს მრავალმხრივი ინტელექტუალური განვითარების შესაძლებლობაც შესთავაზოს; სტრატეგიული თავდაცვის მიმოხილვის დოკუმენტის მიხედვით, თავდაცვის სამინისტროს ერთ-ერთი მთავარი პრიორიტეტი ინსტიტუციური განვითარებაა, რომელიც პროფესიული განათლების მიმართულებასაც მოიცავს; ჩვენი ამოცანების ეფექტურად შესასრულებლად განათლებული, ინტელექტუალურად განვითარებული და მოაზროვნე ჯარი გვჭირდება.</w:t>
            </w:r>
          </w:p>
          <w:p w:rsidR="00357E9F" w:rsidRPr="006A2A45" w:rsidRDefault="00357E9F" w:rsidP="00193A34">
            <w:pPr>
              <w:pStyle w:val="BodyText"/>
              <w:tabs>
                <w:tab w:val="left" w:pos="426"/>
              </w:tabs>
              <w:ind w:left="175"/>
              <w:rPr>
                <w:lang w:val="ka-GE"/>
              </w:rPr>
            </w:pPr>
            <w:r w:rsidRPr="006A2A45">
              <w:rPr>
                <w:b/>
                <w:lang w:val="ka-GE"/>
              </w:rPr>
              <w:t xml:space="preserve">გაშუქება: </w:t>
            </w:r>
            <w:r w:rsidRPr="006A2A45">
              <w:rPr>
                <w:lang w:val="ka-GE"/>
              </w:rPr>
              <w:t>ღონისძიებას გადაიღებს MOD PR, რომელიც დაეგზავნება საინფორმაციო სააგენტოებს და აეტვირთება ტელევიზიებს.</w:t>
            </w:r>
          </w:p>
          <w:p w:rsidR="00357E9F" w:rsidRPr="006A2A45" w:rsidRDefault="00357E9F" w:rsidP="00614E96">
            <w:pPr>
              <w:pStyle w:val="BodyText"/>
              <w:tabs>
                <w:tab w:val="left" w:pos="426"/>
              </w:tabs>
              <w:ind w:left="175"/>
              <w:rPr>
                <w:lang w:val="ka-GE"/>
              </w:rPr>
            </w:pPr>
            <w:r w:rsidRPr="006A2A45">
              <w:rPr>
                <w:b/>
                <w:lang w:val="ka-GE"/>
              </w:rPr>
              <w:t xml:space="preserve">ფეისბუქზე განთავსების კამპანია: </w:t>
            </w:r>
            <w:r w:rsidRPr="006A2A45">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FC0210" w:rsidRPr="006A2A45"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C0210" w:rsidRPr="006A2A45" w:rsidRDefault="00907C1E" w:rsidP="00E06C1A">
            <w:pPr>
              <w:pStyle w:val="BodyText"/>
              <w:tabs>
                <w:tab w:val="left" w:pos="426"/>
              </w:tabs>
              <w:jc w:val="center"/>
              <w:rPr>
                <w:rFonts w:eastAsia="Times New Roman"/>
                <w:b/>
                <w:bCs/>
                <w:lang w:val="ka-GE"/>
              </w:rPr>
            </w:pPr>
            <w:r w:rsidRPr="006A2A45">
              <w:rPr>
                <w:rFonts w:eastAsia="Times New Roman"/>
                <w:b/>
                <w:bCs/>
                <w:lang w:val="ka-GE"/>
              </w:rPr>
              <w:t>5</w:t>
            </w:r>
          </w:p>
        </w:tc>
        <w:tc>
          <w:tcPr>
            <w:tcW w:w="14033" w:type="dxa"/>
            <w:tcBorders>
              <w:top w:val="nil"/>
              <w:left w:val="nil"/>
              <w:bottom w:val="single" w:sz="4" w:space="0" w:color="auto"/>
              <w:right w:val="single" w:sz="4" w:space="0" w:color="auto"/>
            </w:tcBorders>
            <w:shd w:val="clear" w:color="auto" w:fill="auto"/>
          </w:tcPr>
          <w:p w:rsidR="00FC0210" w:rsidRPr="006A2A45" w:rsidRDefault="00FC0210" w:rsidP="00FC0210">
            <w:pPr>
              <w:pStyle w:val="BodyText"/>
              <w:tabs>
                <w:tab w:val="left" w:pos="426"/>
              </w:tabs>
              <w:ind w:left="175"/>
              <w:rPr>
                <w:b/>
                <w:lang w:val="ka-GE"/>
              </w:rPr>
            </w:pPr>
            <w:r w:rsidRPr="006A2A45">
              <w:rPr>
                <w:b/>
                <w:lang w:val="ka-GE"/>
              </w:rPr>
              <w:t>ეკონომიკის</w:t>
            </w:r>
            <w:r w:rsidRPr="006A2A45">
              <w:rPr>
                <w:b/>
                <w:lang w:val="ka-GE"/>
              </w:rPr>
              <w:t xml:space="preserve"> სამინისტრო</w:t>
            </w:r>
          </w:p>
          <w:p w:rsidR="00FC0210" w:rsidRPr="006A2A45" w:rsidRDefault="00FC0210" w:rsidP="00FC0210">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12:00</w:t>
            </w:r>
          </w:p>
          <w:p w:rsidR="00FC0210" w:rsidRPr="006A2A45" w:rsidRDefault="00FC0210" w:rsidP="00FC0210">
            <w:pPr>
              <w:pStyle w:val="BodyText"/>
              <w:tabs>
                <w:tab w:val="left" w:pos="426"/>
              </w:tabs>
              <w:ind w:left="175"/>
              <w:rPr>
                <w:lang w:val="ka-GE"/>
              </w:rPr>
            </w:pPr>
            <w:r w:rsidRPr="006A2A45">
              <w:rPr>
                <w:b/>
                <w:lang w:val="ka-GE"/>
              </w:rPr>
              <w:t xml:space="preserve">თემა: </w:t>
            </w:r>
            <w:r w:rsidRPr="006A2A45">
              <w:rPr>
                <w:lang w:val="ka-GE"/>
              </w:rPr>
              <w:t>ტურიზმის ადმინისტრაციისა და კომპანია ,,ვინდფორსის“ ერთობლივი პრესკონფერენცია</w:t>
            </w:r>
          </w:p>
          <w:p w:rsidR="00FC0210" w:rsidRPr="006A2A45" w:rsidRDefault="00FC0210" w:rsidP="00FC0210">
            <w:pPr>
              <w:pStyle w:val="BodyText"/>
              <w:tabs>
                <w:tab w:val="left" w:pos="426"/>
              </w:tabs>
              <w:ind w:left="175"/>
              <w:rPr>
                <w:color w:val="000000" w:themeColor="text1"/>
                <w:shd w:val="clear" w:color="auto" w:fill="FFFFFF"/>
              </w:rPr>
            </w:pPr>
            <w:r w:rsidRPr="006A2A45">
              <w:rPr>
                <w:b/>
                <w:lang w:val="ka-GE"/>
              </w:rPr>
              <w:t xml:space="preserve">ძირითადი გზავნილები: </w:t>
            </w:r>
            <w:r w:rsidRPr="006A2A45">
              <w:rPr>
                <w:lang w:val="ka-GE"/>
              </w:rPr>
              <w:t>მე-6 000 000 ტურისტის შესახებ გადაღებული ვიდეორგოლი კანის ლომების ფესტივალზე ვერცხლისა და ბრინჯაოს ლომის მფლობელი გახდა</w:t>
            </w:r>
            <w:r w:rsidRPr="006A2A45">
              <w:rPr>
                <w:lang w:val="ka-GE"/>
              </w:rPr>
              <w:t xml:space="preserve">. </w:t>
            </w:r>
            <w:r w:rsidRPr="006A2A45">
              <w:rPr>
                <w:lang w:val="ka-GE"/>
              </w:rPr>
              <w:t>ჯილდო ხელს შეუწყობს საქართველოს შესახებ ცნობადობის გაზრდას, ქვეყნის პოპულარიზაციას</w:t>
            </w:r>
            <w:r w:rsidRPr="006A2A45">
              <w:rPr>
                <w:lang w:val="ka-GE"/>
              </w:rPr>
              <w:t>.</w:t>
            </w:r>
          </w:p>
          <w:p w:rsidR="00FC0210" w:rsidRPr="006A2A45" w:rsidRDefault="00FC0210" w:rsidP="00FC0210">
            <w:pPr>
              <w:pStyle w:val="BodyText"/>
              <w:tabs>
                <w:tab w:val="left" w:pos="426"/>
              </w:tabs>
              <w:ind w:left="175"/>
              <w:rPr>
                <w:lang w:val="ka-GE"/>
              </w:rPr>
            </w:pPr>
            <w:r w:rsidRPr="006A2A45">
              <w:rPr>
                <w:b/>
                <w:lang w:val="ka-GE"/>
              </w:rPr>
              <w:t xml:space="preserve">გაშუქება: </w:t>
            </w:r>
            <w:r w:rsidR="00711AB2" w:rsidRPr="006A2A45">
              <w:rPr>
                <w:lang w:val="ka-GE"/>
              </w:rPr>
              <w:t>კადრ / სიქნრონები საინფორმაციო გამოშვებებში</w:t>
            </w:r>
            <w:r w:rsidR="00711AB2" w:rsidRPr="006A2A45">
              <w:rPr>
                <w:lang w:val="ka-GE"/>
              </w:rPr>
              <w:t xml:space="preserve"> (</w:t>
            </w:r>
            <w:r w:rsidR="00711AB2" w:rsidRPr="006A2A45">
              <w:rPr>
                <w:lang w:val="ka-GE"/>
              </w:rPr>
              <w:t>იმედი</w:t>
            </w:r>
            <w:r w:rsidR="00711AB2" w:rsidRPr="006A2A45">
              <w:rPr>
                <w:lang w:val="ka-GE"/>
              </w:rPr>
              <w:t xml:space="preserve">, </w:t>
            </w:r>
            <w:r w:rsidR="00711AB2" w:rsidRPr="006A2A45">
              <w:rPr>
                <w:lang w:val="ka-GE"/>
              </w:rPr>
              <w:t>რუსთავი 2</w:t>
            </w:r>
            <w:r w:rsidR="00711AB2" w:rsidRPr="006A2A45">
              <w:rPr>
                <w:lang w:val="ka-GE"/>
              </w:rPr>
              <w:t xml:space="preserve">, </w:t>
            </w:r>
            <w:r w:rsidR="00711AB2" w:rsidRPr="006A2A45">
              <w:rPr>
                <w:lang w:val="ka-GE"/>
              </w:rPr>
              <w:t>მაესტრო</w:t>
            </w:r>
            <w:r w:rsidR="00711AB2" w:rsidRPr="006A2A45">
              <w:rPr>
                <w:lang w:val="ka-GE"/>
              </w:rPr>
              <w:t xml:space="preserve">, </w:t>
            </w:r>
            <w:r w:rsidR="00711AB2" w:rsidRPr="006A2A45">
              <w:rPr>
                <w:lang w:val="ka-GE"/>
              </w:rPr>
              <w:t>საზოაგდოებრივი მაუწყებელი</w:t>
            </w:r>
            <w:r w:rsidR="00711AB2" w:rsidRPr="006A2A45">
              <w:rPr>
                <w:lang w:val="ka-GE"/>
              </w:rPr>
              <w:t xml:space="preserve">, </w:t>
            </w:r>
            <w:r w:rsidR="00711AB2" w:rsidRPr="006A2A45">
              <w:rPr>
                <w:lang w:val="ka-GE"/>
              </w:rPr>
              <w:t>ტვ პირველი</w:t>
            </w:r>
            <w:r w:rsidR="00711AB2" w:rsidRPr="006A2A45">
              <w:rPr>
                <w:lang w:val="ka-GE"/>
              </w:rPr>
              <w:t xml:space="preserve">, </w:t>
            </w:r>
            <w:r w:rsidR="00711AB2" w:rsidRPr="006A2A45">
              <w:rPr>
                <w:lang w:val="ka-GE"/>
              </w:rPr>
              <w:t>სტუმრობა იმედის დღეში</w:t>
            </w:r>
            <w:r w:rsidR="00711AB2" w:rsidRPr="006A2A45">
              <w:rPr>
                <w:lang w:val="ka-GE"/>
              </w:rPr>
              <w:t xml:space="preserve">); </w:t>
            </w:r>
          </w:p>
          <w:p w:rsidR="00FC0210" w:rsidRPr="006A2A45" w:rsidRDefault="00711AB2" w:rsidP="00711AB2">
            <w:pPr>
              <w:pStyle w:val="BodyText"/>
              <w:tabs>
                <w:tab w:val="left" w:pos="426"/>
              </w:tabs>
              <w:ind w:left="175"/>
              <w:rPr>
                <w:lang w:val="ka-GE"/>
              </w:rPr>
            </w:pPr>
            <w:r w:rsidRPr="006A2A45">
              <w:rPr>
                <w:lang w:val="ka-GE"/>
              </w:rPr>
              <w:t>საინფორმაციო სააგენტოები, ვებ–გვერდი, Facebook გვერდი, youtube გვერდი</w:t>
            </w:r>
            <w:r w:rsidRPr="006A2A45">
              <w:rPr>
                <w:lang w:val="ka-GE"/>
              </w:rPr>
              <w:t>.</w:t>
            </w:r>
          </w:p>
        </w:tc>
      </w:tr>
      <w:tr w:rsidR="00FC0210" w:rsidRPr="006A2A45"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C0210" w:rsidRPr="006A2A45" w:rsidRDefault="00907C1E" w:rsidP="00E06C1A">
            <w:pPr>
              <w:pStyle w:val="BodyText"/>
              <w:tabs>
                <w:tab w:val="left" w:pos="426"/>
              </w:tabs>
              <w:jc w:val="center"/>
              <w:rPr>
                <w:rFonts w:eastAsia="Times New Roman"/>
                <w:b/>
                <w:bCs/>
              </w:rPr>
            </w:pPr>
            <w:r w:rsidRPr="006A2A45">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FC0210" w:rsidRPr="006A2A45" w:rsidRDefault="00FC0210" w:rsidP="00614E96">
            <w:pPr>
              <w:pStyle w:val="BodyText"/>
              <w:tabs>
                <w:tab w:val="left" w:pos="426"/>
              </w:tabs>
              <w:ind w:left="175"/>
              <w:rPr>
                <w:b/>
                <w:lang w:val="ka-GE"/>
              </w:rPr>
            </w:pPr>
            <w:r w:rsidRPr="006A2A45">
              <w:rPr>
                <w:b/>
                <w:lang w:val="ka-GE"/>
              </w:rPr>
              <w:t>დევნილთა სამინისტრო</w:t>
            </w:r>
          </w:p>
          <w:p w:rsidR="00FC0210" w:rsidRPr="006A2A45" w:rsidRDefault="00FC0210" w:rsidP="00614E96">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13:00</w:t>
            </w:r>
          </w:p>
          <w:p w:rsidR="00FC0210" w:rsidRPr="006A2A45" w:rsidRDefault="00FC0210" w:rsidP="00614E96">
            <w:pPr>
              <w:pStyle w:val="BodyText"/>
              <w:tabs>
                <w:tab w:val="left" w:pos="426"/>
              </w:tabs>
              <w:ind w:left="175"/>
              <w:rPr>
                <w:lang w:val="ka-GE"/>
              </w:rPr>
            </w:pPr>
            <w:r w:rsidRPr="006A2A45">
              <w:rPr>
                <w:b/>
                <w:lang w:val="ka-GE"/>
              </w:rPr>
              <w:lastRenderedPageBreak/>
              <w:t xml:space="preserve">თემა: </w:t>
            </w:r>
            <w:r w:rsidRPr="006A2A45">
              <w:rPr>
                <w:lang w:val="ka-GE"/>
              </w:rPr>
              <w:t>მცირე მეწარმეობის დასაწყებად სამეგრელოს რეგიონში გრანტი კიდევ 44 დევნილ ოჯახს გადაეცემა</w:t>
            </w:r>
          </w:p>
          <w:p w:rsidR="00FC0210" w:rsidRPr="006A2A45" w:rsidRDefault="00FC0210" w:rsidP="00614E96">
            <w:pPr>
              <w:pStyle w:val="BodyText"/>
              <w:tabs>
                <w:tab w:val="left" w:pos="426"/>
              </w:tabs>
              <w:ind w:left="175"/>
              <w:rPr>
                <w:lang w:val="ka-GE"/>
              </w:rPr>
            </w:pPr>
            <w:r w:rsidRPr="006A2A45">
              <w:rPr>
                <w:b/>
                <w:lang w:val="ka-GE"/>
              </w:rPr>
              <w:t xml:space="preserve">ძირითადი გზავნილი: </w:t>
            </w:r>
            <w:r w:rsidRPr="006A2A45">
              <w:rPr>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პროგრამის მიზანია, რომ დევნილებს გაუჩნდეთ შემოსავლის წყარო და აღარ იყვნენ დამოკიდებული სახელმწიფოს დახმარებაზე.</w:t>
            </w:r>
          </w:p>
          <w:p w:rsidR="00FC0210" w:rsidRPr="006A2A45" w:rsidRDefault="00FC0210" w:rsidP="00E06C1A">
            <w:pPr>
              <w:pStyle w:val="BodyText"/>
              <w:tabs>
                <w:tab w:val="left" w:pos="426"/>
              </w:tabs>
              <w:ind w:left="175"/>
              <w:rPr>
                <w:lang w:val="ka-GE"/>
              </w:rPr>
            </w:pPr>
            <w:r w:rsidRPr="006A2A45">
              <w:rPr>
                <w:b/>
                <w:lang w:val="ka-GE"/>
              </w:rPr>
              <w:t xml:space="preserve">გაშუქება: </w:t>
            </w:r>
            <w:r w:rsidRPr="006A2A45">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FC0210" w:rsidRPr="006A2A45"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C0210" w:rsidRPr="006A2A45" w:rsidRDefault="00907C1E" w:rsidP="00E06C1A">
            <w:pPr>
              <w:pStyle w:val="BodyText"/>
              <w:tabs>
                <w:tab w:val="left" w:pos="426"/>
              </w:tabs>
              <w:jc w:val="center"/>
              <w:rPr>
                <w:rFonts w:eastAsia="Times New Roman"/>
                <w:b/>
                <w:bCs/>
                <w:lang w:val="ka-GE"/>
              </w:rPr>
            </w:pPr>
            <w:r w:rsidRPr="006A2A45">
              <w:rPr>
                <w:rFonts w:eastAsia="Times New Roman"/>
                <w:b/>
                <w:bCs/>
                <w:lang w:val="ka-GE"/>
              </w:rPr>
              <w:lastRenderedPageBreak/>
              <w:t>7</w:t>
            </w:r>
          </w:p>
        </w:tc>
        <w:tc>
          <w:tcPr>
            <w:tcW w:w="14033" w:type="dxa"/>
            <w:tcBorders>
              <w:top w:val="nil"/>
              <w:left w:val="nil"/>
              <w:bottom w:val="single" w:sz="4" w:space="0" w:color="auto"/>
              <w:right w:val="single" w:sz="4" w:space="0" w:color="auto"/>
            </w:tcBorders>
            <w:shd w:val="clear" w:color="auto" w:fill="auto"/>
          </w:tcPr>
          <w:p w:rsidR="00FC0210" w:rsidRPr="006A2A45" w:rsidRDefault="00FC0210" w:rsidP="00E06C1A">
            <w:pPr>
              <w:pStyle w:val="BodyText"/>
              <w:tabs>
                <w:tab w:val="left" w:pos="426"/>
              </w:tabs>
              <w:ind w:left="175"/>
              <w:rPr>
                <w:b/>
                <w:lang w:val="ka-GE"/>
              </w:rPr>
            </w:pPr>
            <w:r w:rsidRPr="006A2A45">
              <w:rPr>
                <w:b/>
                <w:lang w:val="ka-GE"/>
              </w:rPr>
              <w:t>გარემოს დაცვის სამინისტრო</w:t>
            </w:r>
          </w:p>
          <w:p w:rsidR="00FC0210" w:rsidRPr="006A2A45" w:rsidRDefault="00FC0210" w:rsidP="00E06C1A">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14:00</w:t>
            </w:r>
          </w:p>
          <w:p w:rsidR="00FC0210" w:rsidRPr="006A2A45" w:rsidRDefault="00FC0210" w:rsidP="00E06C1A">
            <w:pPr>
              <w:pStyle w:val="BodyText"/>
              <w:tabs>
                <w:tab w:val="left" w:pos="426"/>
              </w:tabs>
              <w:ind w:left="175"/>
              <w:rPr>
                <w:lang w:val="ka-GE"/>
              </w:rPr>
            </w:pPr>
            <w:r w:rsidRPr="006A2A45">
              <w:rPr>
                <w:b/>
                <w:lang w:val="ka-GE"/>
              </w:rPr>
              <w:t xml:space="preserve">თემა: </w:t>
            </w:r>
            <w:r w:rsidRPr="006A2A45">
              <w:rPr>
                <w:rFonts w:eastAsia="Times New Roman" w:cs="Times New Roman"/>
                <w:color w:val="000000" w:themeColor="text1"/>
                <w:lang w:val="ka-GE"/>
              </w:rPr>
              <w:t>„სუფთად ევროპისკენ“ კამპანიის ფარგლებში, დასუფთავების აქცია გაიმართება, რომელშიც მონაწილეობას სამინისტროს წარმომადგენლებთან ერთად, ტვ „იმედის“, მაესტროს“ და ტელკომპანია „ჯიდიესის“ წარმომადგენლები მიიღებენ.</w:t>
            </w:r>
          </w:p>
          <w:p w:rsidR="00FC0210" w:rsidRPr="006A2A45" w:rsidRDefault="00FC0210" w:rsidP="00E06C1A">
            <w:pPr>
              <w:pStyle w:val="BodyText"/>
              <w:tabs>
                <w:tab w:val="left" w:pos="426"/>
              </w:tabs>
              <w:ind w:left="175"/>
              <w:rPr>
                <w:lang w:val="ka-GE"/>
              </w:rPr>
            </w:pPr>
            <w:r w:rsidRPr="006A2A45">
              <w:rPr>
                <w:rFonts w:eastAsia="Times New Roman"/>
                <w:b/>
                <w:bCs/>
                <w:color w:val="000000" w:themeColor="text1"/>
                <w:lang w:val="ka-GE"/>
              </w:rPr>
              <w:t>მიზანი</w:t>
            </w:r>
            <w:r w:rsidRPr="006A2A45">
              <w:rPr>
                <w:rFonts w:eastAsia="Times New Roman" w:cs="Times New Roman"/>
                <w:b/>
                <w:bCs/>
                <w:color w:val="000000" w:themeColor="text1"/>
                <w:lang w:val="ka-GE"/>
              </w:rPr>
              <w:t xml:space="preserve"> </w:t>
            </w:r>
            <w:r w:rsidRPr="006A2A45">
              <w:rPr>
                <w:rFonts w:eastAsia="Times New Roman"/>
                <w:b/>
                <w:bCs/>
                <w:color w:val="000000" w:themeColor="text1"/>
                <w:lang w:val="ka-GE"/>
              </w:rPr>
              <w:t>და</w:t>
            </w:r>
            <w:r w:rsidRPr="006A2A45">
              <w:rPr>
                <w:rFonts w:eastAsia="Times New Roman" w:cs="Times New Roman"/>
                <w:b/>
                <w:bCs/>
                <w:color w:val="000000" w:themeColor="text1"/>
                <w:lang w:val="ka-GE"/>
              </w:rPr>
              <w:t xml:space="preserve"> </w:t>
            </w:r>
            <w:r w:rsidRPr="006A2A45">
              <w:rPr>
                <w:rFonts w:eastAsia="Times New Roman"/>
                <w:b/>
                <w:bCs/>
                <w:color w:val="000000" w:themeColor="text1"/>
                <w:lang w:val="ka-GE"/>
              </w:rPr>
              <w:t>მნიშვნელობა</w:t>
            </w:r>
            <w:r w:rsidRPr="006A2A45">
              <w:rPr>
                <w:rFonts w:eastAsia="Times New Roman" w:cs="Times New Roman"/>
                <w:b/>
                <w:bCs/>
                <w:color w:val="000000" w:themeColor="text1"/>
                <w:lang w:val="ka-GE"/>
              </w:rPr>
              <w:t xml:space="preserve">: </w:t>
            </w:r>
            <w:r w:rsidRPr="006A2A45">
              <w:rPr>
                <w:rFonts w:eastAsia="Times New Roman" w:cs="Times New Roman"/>
                <w:color w:val="000000" w:themeColor="text1"/>
                <w:lang w:val="ka-GE"/>
              </w:rPr>
              <w:t>კამპანიის მიზანია ცხოვრების ჯანსაღი წესის დამკვიდრება, სუფთა და ჯანმრთელი საცხოვრებელი გარემოს შექმნა. მოსახლეობის გარემოსდაცვითი და სოციალური პასუხისმგებლობის გაზრდა.</w:t>
            </w:r>
          </w:p>
          <w:p w:rsidR="00FC0210" w:rsidRPr="006A2A45" w:rsidRDefault="00FC0210" w:rsidP="00E06C1A">
            <w:pPr>
              <w:pStyle w:val="BodyText"/>
              <w:tabs>
                <w:tab w:val="left" w:pos="426"/>
              </w:tabs>
              <w:ind w:left="175"/>
              <w:rPr>
                <w:b/>
                <w:lang w:val="ka-GE"/>
              </w:rPr>
            </w:pPr>
            <w:r w:rsidRPr="006A2A45">
              <w:rPr>
                <w:rFonts w:eastAsia="Times New Roman"/>
                <w:b/>
                <w:bCs/>
                <w:color w:val="000000" w:themeColor="text1"/>
                <w:lang w:val="ka-GE"/>
              </w:rPr>
              <w:t>გაშუქება</w:t>
            </w:r>
            <w:r w:rsidRPr="006A2A45">
              <w:rPr>
                <w:rFonts w:eastAsia="Times New Roman" w:cs="Times New Roman"/>
                <w:b/>
                <w:bCs/>
                <w:color w:val="000000" w:themeColor="text1"/>
                <w:lang w:val="ka-GE"/>
              </w:rPr>
              <w:t xml:space="preserve">: </w:t>
            </w:r>
            <w:r w:rsidRPr="006A2A45">
              <w:rPr>
                <w:rFonts w:eastAsia="Times New Roman"/>
                <w:bCs/>
                <w:color w:val="000000" w:themeColor="text1"/>
                <w:lang w:val="ka-GE"/>
              </w:rPr>
              <w:t>ცენტრალური</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მედია</w:t>
            </w:r>
            <w:r w:rsidRPr="006A2A45">
              <w:rPr>
                <w:rFonts w:eastAsia="Times New Roman" w:cs="Times New Roman"/>
                <w:bCs/>
                <w:color w:val="000000" w:themeColor="text1"/>
                <w:lang w:val="ka-GE"/>
              </w:rPr>
              <w:t xml:space="preserve"> (TV, </w:t>
            </w:r>
            <w:r w:rsidRPr="006A2A45">
              <w:rPr>
                <w:rFonts w:eastAsia="Times New Roman"/>
                <w:bCs/>
                <w:color w:val="000000" w:themeColor="text1"/>
                <w:lang w:val="ka-GE"/>
              </w:rPr>
              <w:t>რადიო</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ბეჭდვითი</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და</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ელექტრონული</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მედია</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სოციალური</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ქსელით</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გავრცელება</w:t>
            </w:r>
            <w:r w:rsidRPr="006A2A45">
              <w:rPr>
                <w:rFonts w:eastAsia="Times New Roman" w:cs="Times New Roman"/>
                <w:bCs/>
                <w:color w:val="000000" w:themeColor="text1"/>
                <w:lang w:val="ka-GE"/>
              </w:rPr>
              <w:t xml:space="preserve"> - facebook.com/MOEgeorgia, </w:t>
            </w:r>
            <w:r w:rsidRPr="006A2A45">
              <w:rPr>
                <w:rFonts w:eastAsia="Times New Roman"/>
                <w:bCs/>
                <w:color w:val="000000" w:themeColor="text1"/>
                <w:lang w:val="ka-GE"/>
              </w:rPr>
              <w:t>გასული</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სიუჟეტების</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განთავსება</w:t>
            </w:r>
            <w:r w:rsidRPr="006A2A45">
              <w:rPr>
                <w:rFonts w:eastAsia="Times New Roman" w:cs="Times New Roman"/>
                <w:bCs/>
                <w:color w:val="000000" w:themeColor="text1"/>
                <w:lang w:val="ka-GE"/>
              </w:rPr>
              <w:t xml:space="preserve">: Youtube, myvideo, twitter. </w:t>
            </w:r>
            <w:r w:rsidRPr="006A2A45">
              <w:rPr>
                <w:rFonts w:eastAsia="Times New Roman"/>
                <w:bCs/>
                <w:color w:val="000000" w:themeColor="text1"/>
                <w:lang w:val="ka-GE"/>
              </w:rPr>
              <w:t>ფოტომასალის</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განთავსება</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ვებ</w:t>
            </w:r>
            <w:r w:rsidRPr="006A2A45">
              <w:rPr>
                <w:rFonts w:eastAsia="Times New Roman" w:cs="Times New Roman"/>
                <w:bCs/>
                <w:color w:val="000000" w:themeColor="text1"/>
                <w:lang w:val="ka-GE"/>
              </w:rPr>
              <w:t>-</w:t>
            </w:r>
            <w:r w:rsidRPr="006A2A45">
              <w:rPr>
                <w:rFonts w:eastAsia="Times New Roman"/>
                <w:bCs/>
                <w:color w:val="000000" w:themeColor="text1"/>
                <w:lang w:val="ka-GE"/>
              </w:rPr>
              <w:t>ვერდზე</w:t>
            </w:r>
            <w:r w:rsidRPr="006A2A45">
              <w:rPr>
                <w:rFonts w:eastAsia="Times New Roman" w:cs="Times New Roman"/>
                <w:bCs/>
                <w:color w:val="000000" w:themeColor="text1"/>
                <w:lang w:val="ka-GE"/>
              </w:rPr>
              <w:t xml:space="preserve"> (moe.gov.ge), </w:t>
            </w:r>
            <w:r w:rsidRPr="006A2A45">
              <w:rPr>
                <w:rFonts w:eastAsia="Times New Roman"/>
                <w:bCs/>
                <w:color w:val="000000" w:themeColor="text1"/>
                <w:lang w:val="ka-GE"/>
              </w:rPr>
              <w:t>სოციალურ</w:t>
            </w:r>
            <w:r w:rsidRPr="006A2A45">
              <w:rPr>
                <w:rFonts w:eastAsia="Times New Roman" w:cs="Times New Roman"/>
                <w:bCs/>
                <w:color w:val="000000" w:themeColor="text1"/>
                <w:lang w:val="ka-GE"/>
              </w:rPr>
              <w:t xml:space="preserve"> </w:t>
            </w:r>
            <w:r w:rsidRPr="006A2A45">
              <w:rPr>
                <w:rFonts w:eastAsia="Times New Roman"/>
                <w:bCs/>
                <w:color w:val="000000" w:themeColor="text1"/>
                <w:lang w:val="ka-GE"/>
              </w:rPr>
              <w:t>ქსელში</w:t>
            </w:r>
            <w:r w:rsidRPr="006A2A45">
              <w:rPr>
                <w:rFonts w:eastAsia="Times New Roman" w:cs="Times New Roman"/>
                <w:bCs/>
                <w:color w:val="000000" w:themeColor="text1"/>
                <w:lang w:val="ka-GE"/>
              </w:rPr>
              <w:t>.</w:t>
            </w:r>
          </w:p>
        </w:tc>
      </w:tr>
      <w:tr w:rsidR="00FC0210" w:rsidRPr="006A2A45"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C0210" w:rsidRPr="006A2A45" w:rsidRDefault="00907C1E" w:rsidP="002C055D">
            <w:pPr>
              <w:pStyle w:val="BodyText"/>
              <w:tabs>
                <w:tab w:val="left" w:pos="426"/>
              </w:tabs>
              <w:jc w:val="center"/>
              <w:rPr>
                <w:rFonts w:eastAsia="Times New Roman"/>
                <w:b/>
                <w:bCs/>
                <w:lang w:val="ka-GE"/>
              </w:rPr>
            </w:pPr>
            <w:r w:rsidRPr="006A2A45">
              <w:rPr>
                <w:rFonts w:eastAsia="Times New Roman"/>
                <w:b/>
                <w:bCs/>
                <w:lang w:val="ka-GE"/>
              </w:rPr>
              <w:t>8</w:t>
            </w:r>
          </w:p>
        </w:tc>
        <w:tc>
          <w:tcPr>
            <w:tcW w:w="14033" w:type="dxa"/>
            <w:tcBorders>
              <w:top w:val="nil"/>
              <w:left w:val="nil"/>
              <w:bottom w:val="single" w:sz="4" w:space="0" w:color="auto"/>
              <w:right w:val="single" w:sz="4" w:space="0" w:color="auto"/>
            </w:tcBorders>
            <w:shd w:val="clear" w:color="auto" w:fill="auto"/>
          </w:tcPr>
          <w:p w:rsidR="00FC0210" w:rsidRPr="006A2A45" w:rsidRDefault="00FC0210" w:rsidP="00E06C1A">
            <w:pPr>
              <w:pStyle w:val="BodyText"/>
              <w:tabs>
                <w:tab w:val="left" w:pos="426"/>
              </w:tabs>
              <w:ind w:left="175"/>
              <w:rPr>
                <w:b/>
                <w:lang w:val="ka-GE"/>
              </w:rPr>
            </w:pPr>
            <w:r w:rsidRPr="006A2A45">
              <w:rPr>
                <w:b/>
                <w:lang w:val="ka-GE"/>
              </w:rPr>
              <w:t>განათლების სამინისტრო</w:t>
            </w:r>
          </w:p>
          <w:p w:rsidR="00FC0210" w:rsidRPr="006A2A45" w:rsidRDefault="00FC0210" w:rsidP="00E06C1A">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14:00</w:t>
            </w:r>
          </w:p>
          <w:p w:rsidR="00FC0210" w:rsidRPr="006A2A45" w:rsidRDefault="00FC0210" w:rsidP="00E06C1A">
            <w:pPr>
              <w:pStyle w:val="BodyText"/>
              <w:tabs>
                <w:tab w:val="left" w:pos="426"/>
              </w:tabs>
              <w:ind w:left="175"/>
              <w:rPr>
                <w:lang w:val="ka-GE"/>
              </w:rPr>
            </w:pPr>
            <w:r w:rsidRPr="006A2A45">
              <w:rPr>
                <w:b/>
                <w:lang w:val="ka-GE"/>
              </w:rPr>
              <w:t xml:space="preserve">თემა: </w:t>
            </w:r>
            <w:r w:rsidRPr="006A2A45">
              <w:rPr>
                <w:rFonts w:eastAsia="Calibri"/>
                <w:bCs/>
                <w:lang w:val="ka-GE"/>
              </w:rPr>
              <w:t>სამუშაო შეხვედრა ევროპის განათლების ფონდის (</w:t>
            </w:r>
            <w:r w:rsidRPr="006A2A45">
              <w:rPr>
                <w:rFonts w:eastAsia="Calibri"/>
                <w:bCs/>
              </w:rPr>
              <w:t xml:space="preserve">ETF) </w:t>
            </w:r>
            <w:r w:rsidRPr="006A2A45">
              <w:rPr>
                <w:rFonts w:eastAsia="Calibri"/>
                <w:bCs/>
                <w:lang w:val="ka-GE"/>
              </w:rPr>
              <w:t>დელეგაციასთან</w:t>
            </w:r>
          </w:p>
          <w:p w:rsidR="00FC0210" w:rsidRPr="006A2A45" w:rsidRDefault="00FC0210" w:rsidP="00E06C1A">
            <w:pPr>
              <w:pStyle w:val="BodyText"/>
              <w:tabs>
                <w:tab w:val="left" w:pos="426"/>
              </w:tabs>
              <w:ind w:left="175"/>
            </w:pPr>
            <w:r w:rsidRPr="006A2A45">
              <w:rPr>
                <w:b/>
                <w:lang w:val="ka-GE"/>
              </w:rPr>
              <w:t>ღონისძიების შესახებ:</w:t>
            </w:r>
            <w:r w:rsidRPr="006A2A45">
              <w:t xml:space="preserve"> </w:t>
            </w:r>
            <w:r w:rsidRPr="006A2A45">
              <w:rPr>
                <w:shd w:val="clear" w:color="auto" w:fill="FFFFFF"/>
                <w:lang w:val="ka-GE"/>
              </w:rPr>
              <w:t>შეხვედრა</w:t>
            </w:r>
            <w:r w:rsidRPr="006A2A45">
              <w:rPr>
                <w:bCs/>
                <w:shd w:val="clear" w:color="auto" w:fill="FFFFFF"/>
              </w:rPr>
              <w:t xml:space="preserve"> ETF-ის შემდგომი მისიის,</w:t>
            </w:r>
            <w:r w:rsidRPr="006A2A45">
              <w:rPr>
                <w:shd w:val="clear" w:color="auto" w:fill="FFFFFF"/>
              </w:rPr>
              <w:t xml:space="preserve"> ევროკავშირის </w:t>
            </w:r>
            <w:r w:rsidRPr="006A2A45">
              <w:rPr>
                <w:iCs/>
                <w:shd w:val="clear" w:color="auto" w:fill="FFFFFF"/>
              </w:rPr>
              <w:t xml:space="preserve">საბიუჯეტო დახმარების პოექტთან </w:t>
            </w:r>
            <w:r w:rsidRPr="006A2A45">
              <w:rPr>
                <w:shd w:val="clear" w:color="auto" w:fill="FFFFFF"/>
              </w:rPr>
              <w:t>დაკავშირებით</w:t>
            </w:r>
            <w:r w:rsidRPr="006A2A45">
              <w:rPr>
                <w:shd w:val="clear" w:color="auto" w:fill="FFFFFF"/>
                <w:lang w:val="ka-GE"/>
              </w:rPr>
              <w:t xml:space="preserve"> გაიმართება და </w:t>
            </w:r>
            <w:r w:rsidRPr="006A2A45">
              <w:rPr>
                <w:shd w:val="clear" w:color="auto" w:fill="FFFFFF"/>
              </w:rPr>
              <w:t xml:space="preserve">ძირითადი მიზანი ბენეფიციარებისთვის პროექტის </w:t>
            </w:r>
            <w:r w:rsidRPr="006A2A45">
              <w:rPr>
                <w:shd w:val="clear" w:color="auto" w:fill="FFFFFF"/>
                <w:lang w:val="ka-GE"/>
              </w:rPr>
              <w:t>გაცნობა და ძირითადი თემების</w:t>
            </w:r>
            <w:r w:rsidRPr="006A2A45">
              <w:rPr>
                <w:shd w:val="clear" w:color="auto" w:fill="FFFFFF"/>
              </w:rPr>
              <w:t xml:space="preserve"> შეთანხმებაა.</w:t>
            </w:r>
            <w:r w:rsidRPr="006A2A45">
              <w:rPr>
                <w:shd w:val="clear" w:color="auto" w:fill="FFFFFF"/>
                <w:lang w:val="ka-GE"/>
              </w:rPr>
              <w:t xml:space="preserve"> ასევე დაიგეგმება მომავალი ნაბიჯები და კონკრეტული ღონისძიებები.</w:t>
            </w:r>
          </w:p>
          <w:p w:rsidR="00FC0210" w:rsidRPr="006A2A45" w:rsidRDefault="00FC0210" w:rsidP="00B02FFC">
            <w:pPr>
              <w:pStyle w:val="BodyText"/>
              <w:tabs>
                <w:tab w:val="left" w:pos="426"/>
              </w:tabs>
              <w:ind w:left="175"/>
              <w:rPr>
                <w:b/>
                <w:lang w:val="ka-GE"/>
              </w:rPr>
            </w:pPr>
            <w:r w:rsidRPr="006A2A45">
              <w:rPr>
                <w:rFonts w:eastAsia="Calibri" w:cs="Times New Roman"/>
                <w:b/>
                <w:lang w:val="ka-GE"/>
              </w:rPr>
              <w:t xml:space="preserve">ფეისბუქზე განთავსების კამპანია: </w:t>
            </w:r>
            <w:r w:rsidRPr="006A2A45">
              <w:rPr>
                <w:shd w:val="clear" w:color="auto" w:fill="FFFFFF"/>
                <w:lang w:val="ka-GE"/>
              </w:rPr>
              <w:t>განთავსდება ინფორმაცია და დაიდება ფოტო.</w:t>
            </w:r>
          </w:p>
        </w:tc>
      </w:tr>
      <w:tr w:rsidR="00FC0210" w:rsidRPr="006A2A45"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C0210" w:rsidRPr="006A2A45" w:rsidRDefault="00907C1E" w:rsidP="002C055D">
            <w:pPr>
              <w:pStyle w:val="BodyText"/>
              <w:tabs>
                <w:tab w:val="left" w:pos="426"/>
              </w:tabs>
              <w:jc w:val="center"/>
              <w:rPr>
                <w:rFonts w:eastAsia="Times New Roman"/>
                <w:b/>
                <w:bCs/>
                <w:lang w:val="ka-GE"/>
              </w:rPr>
            </w:pPr>
            <w:r w:rsidRPr="006A2A45">
              <w:rPr>
                <w:rFonts w:eastAsia="Times New Roman"/>
                <w:b/>
                <w:bCs/>
                <w:lang w:val="ka-GE"/>
              </w:rPr>
              <w:t>9</w:t>
            </w:r>
          </w:p>
        </w:tc>
        <w:tc>
          <w:tcPr>
            <w:tcW w:w="14033" w:type="dxa"/>
            <w:tcBorders>
              <w:top w:val="nil"/>
              <w:left w:val="nil"/>
              <w:bottom w:val="single" w:sz="4" w:space="0" w:color="auto"/>
              <w:right w:val="single" w:sz="4" w:space="0" w:color="auto"/>
            </w:tcBorders>
            <w:shd w:val="clear" w:color="auto" w:fill="auto"/>
          </w:tcPr>
          <w:p w:rsidR="00FC0210" w:rsidRPr="006A2A45" w:rsidRDefault="00FC0210" w:rsidP="00E06C1A">
            <w:pPr>
              <w:pStyle w:val="BodyText"/>
              <w:tabs>
                <w:tab w:val="left" w:pos="426"/>
              </w:tabs>
              <w:ind w:left="175"/>
              <w:rPr>
                <w:b/>
                <w:lang w:val="ka-GE"/>
              </w:rPr>
            </w:pPr>
            <w:r w:rsidRPr="006A2A45">
              <w:rPr>
                <w:b/>
                <w:lang w:val="ka-GE"/>
              </w:rPr>
              <w:t>განათლების სამინისტრო</w:t>
            </w:r>
          </w:p>
          <w:p w:rsidR="00FC0210" w:rsidRPr="006A2A45" w:rsidRDefault="00FC0210" w:rsidP="00E06C1A">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15:00</w:t>
            </w:r>
          </w:p>
          <w:p w:rsidR="00FC0210" w:rsidRPr="006A2A45" w:rsidRDefault="00FC0210" w:rsidP="00E06C1A">
            <w:pPr>
              <w:pStyle w:val="BodyText"/>
              <w:tabs>
                <w:tab w:val="left" w:pos="426"/>
              </w:tabs>
              <w:ind w:left="175"/>
              <w:rPr>
                <w:lang w:val="ka-GE"/>
              </w:rPr>
            </w:pPr>
            <w:r w:rsidRPr="006A2A45">
              <w:rPr>
                <w:b/>
                <w:lang w:val="ka-GE"/>
              </w:rPr>
              <w:t xml:space="preserve">თემა: </w:t>
            </w:r>
            <w:r w:rsidRPr="006A2A45">
              <w:rPr>
                <w:color w:val="C00000"/>
                <w:lang w:val="ka-GE"/>
              </w:rPr>
              <w:t xml:space="preserve">365 გამარჯვება </w:t>
            </w:r>
            <w:r w:rsidRPr="006A2A45">
              <w:rPr>
                <w:lang w:val="ka-GE"/>
              </w:rPr>
              <w:t xml:space="preserve">- </w:t>
            </w:r>
            <w:r w:rsidRPr="006A2A45">
              <w:t>ფაგების აღმოჩენი</w:t>
            </w:r>
            <w:r w:rsidRPr="006A2A45">
              <w:rPr>
                <w:lang w:val="ka-GE"/>
              </w:rPr>
              <w:t xml:space="preserve">ს </w:t>
            </w:r>
            <w:r w:rsidRPr="006A2A45">
              <w:t>100 წლის</w:t>
            </w:r>
            <w:r w:rsidRPr="006A2A45">
              <w:rPr>
                <w:lang w:val="ka-GE"/>
              </w:rPr>
              <w:t xml:space="preserve"> იუბილეს საერთაშორისო სამეცნიერო საზოგადოება</w:t>
            </w:r>
            <w:r w:rsidRPr="006A2A45">
              <w:t xml:space="preserve"> თბილისში აღნიშნავს</w:t>
            </w:r>
          </w:p>
          <w:p w:rsidR="00FC0210" w:rsidRPr="006A2A45" w:rsidRDefault="00FC0210" w:rsidP="00E06C1A">
            <w:pPr>
              <w:pStyle w:val="BodyText"/>
              <w:tabs>
                <w:tab w:val="left" w:pos="426"/>
              </w:tabs>
              <w:ind w:left="175"/>
            </w:pPr>
            <w:r w:rsidRPr="006A2A45">
              <w:rPr>
                <w:b/>
                <w:lang w:val="ka-GE"/>
              </w:rPr>
              <w:t>ღონისძიების შესახებ:</w:t>
            </w:r>
            <w:r w:rsidRPr="006A2A45">
              <w:t xml:space="preserve"> </w:t>
            </w:r>
            <w:r w:rsidRPr="006A2A45">
              <w:rPr>
                <w:rFonts w:eastAsia="Times New Roman"/>
                <w:lang w:val="ka-GE"/>
              </w:rPr>
              <w:t>გ</w:t>
            </w:r>
            <w:r w:rsidRPr="006A2A45">
              <w:rPr>
                <w:rFonts w:eastAsia="Times New Roman" w:cs="Times New Roman"/>
                <w:lang w:val="ka-GE"/>
              </w:rPr>
              <w:t xml:space="preserve">. </w:t>
            </w:r>
            <w:r w:rsidRPr="006A2A45">
              <w:rPr>
                <w:rFonts w:eastAsia="Times New Roman"/>
                <w:lang w:val="ka-GE"/>
              </w:rPr>
              <w:t>ელიავას</w:t>
            </w:r>
            <w:r w:rsidRPr="006A2A45">
              <w:rPr>
                <w:rFonts w:eastAsia="Times New Roman" w:cs="Times New Roman"/>
                <w:lang w:val="ka-GE"/>
              </w:rPr>
              <w:t xml:space="preserve"> </w:t>
            </w:r>
            <w:r w:rsidRPr="006A2A45">
              <w:rPr>
                <w:rFonts w:eastAsia="Times New Roman"/>
                <w:lang w:val="ka-GE"/>
              </w:rPr>
              <w:t>სახელობის</w:t>
            </w:r>
            <w:r w:rsidRPr="006A2A45">
              <w:rPr>
                <w:rFonts w:eastAsia="Times New Roman" w:cs="Times New Roman"/>
                <w:lang w:val="ka-GE"/>
              </w:rPr>
              <w:t xml:space="preserve"> </w:t>
            </w:r>
            <w:r w:rsidRPr="006A2A45">
              <w:rPr>
                <w:rFonts w:eastAsia="Times New Roman"/>
                <w:lang w:val="ka-GE"/>
              </w:rPr>
              <w:t>ბაქტერიოფაგიის,</w:t>
            </w:r>
            <w:r w:rsidRPr="006A2A45">
              <w:rPr>
                <w:rFonts w:eastAsia="Times New Roman" w:cs="Times New Roman"/>
                <w:lang w:val="ka-GE"/>
              </w:rPr>
              <w:t xml:space="preserve"> </w:t>
            </w:r>
            <w:r w:rsidRPr="006A2A45">
              <w:rPr>
                <w:rFonts w:eastAsia="Times New Roman"/>
                <w:lang w:val="ka-GE"/>
              </w:rPr>
              <w:t>მიკრობიოლოგიის</w:t>
            </w:r>
            <w:r w:rsidRPr="006A2A45">
              <w:rPr>
                <w:rFonts w:eastAsia="Times New Roman" w:cs="Times New Roman"/>
                <w:lang w:val="ka-GE"/>
              </w:rPr>
              <w:t xml:space="preserve"> </w:t>
            </w:r>
            <w:r w:rsidRPr="006A2A45">
              <w:rPr>
                <w:rFonts w:eastAsia="Times New Roman"/>
                <w:lang w:val="ka-GE"/>
              </w:rPr>
              <w:t>და</w:t>
            </w:r>
            <w:r w:rsidRPr="006A2A45">
              <w:rPr>
                <w:rFonts w:eastAsia="Times New Roman" w:cs="Times New Roman"/>
                <w:lang w:val="ka-GE"/>
              </w:rPr>
              <w:t xml:space="preserve"> </w:t>
            </w:r>
            <w:r w:rsidRPr="006A2A45">
              <w:rPr>
                <w:rFonts w:eastAsia="Times New Roman"/>
                <w:lang w:val="ka-GE"/>
              </w:rPr>
              <w:t>ვირუსოლოგიის</w:t>
            </w:r>
            <w:r w:rsidRPr="006A2A45">
              <w:rPr>
                <w:rFonts w:eastAsia="Times New Roman" w:cs="Times New Roman"/>
                <w:lang w:val="ka-GE"/>
              </w:rPr>
              <w:t xml:space="preserve"> </w:t>
            </w:r>
            <w:r w:rsidRPr="006A2A45">
              <w:rPr>
                <w:rFonts w:eastAsia="Times New Roman"/>
                <w:lang w:val="ka-GE"/>
              </w:rPr>
              <w:t>ინსტიტუტი,</w:t>
            </w:r>
            <w:r w:rsidRPr="006A2A45">
              <w:rPr>
                <w:rFonts w:eastAsia="Times New Roman" w:cs="Times New Roman"/>
                <w:lang w:val="ka-GE"/>
              </w:rPr>
              <w:t xml:space="preserve"> </w:t>
            </w:r>
            <w:r w:rsidRPr="006A2A45">
              <w:t xml:space="preserve">საფრანგეთის პასტერის ინსტიტუტთან და ივანე ჯავახიშვილის სახელობის თბილისის სახელმწიფო უნივერსიტეტთან ერთად, </w:t>
            </w:r>
            <w:r w:rsidRPr="006A2A45">
              <w:rPr>
                <w:rFonts w:eastAsia="Times New Roman"/>
                <w:lang w:val="ka-GE"/>
              </w:rPr>
              <w:t>საერთაშორისო</w:t>
            </w:r>
            <w:r w:rsidRPr="006A2A45">
              <w:rPr>
                <w:rFonts w:eastAsia="Times New Roman" w:cs="Times New Roman"/>
                <w:lang w:val="ka-GE"/>
              </w:rPr>
              <w:t xml:space="preserve"> </w:t>
            </w:r>
            <w:r w:rsidRPr="006A2A45">
              <w:rPr>
                <w:rFonts w:eastAsia="Times New Roman"/>
                <w:lang w:val="ka-GE"/>
              </w:rPr>
              <w:t>სამეცნიერო</w:t>
            </w:r>
            <w:r w:rsidRPr="006A2A45">
              <w:rPr>
                <w:rFonts w:eastAsia="Times New Roman" w:cs="Times New Roman"/>
                <w:lang w:val="ka-GE"/>
              </w:rPr>
              <w:t xml:space="preserve"> </w:t>
            </w:r>
            <w:r w:rsidRPr="006A2A45">
              <w:rPr>
                <w:rFonts w:eastAsia="Times New Roman"/>
                <w:lang w:val="ka-GE"/>
              </w:rPr>
              <w:t>კონფერენციას</w:t>
            </w:r>
            <w:r w:rsidRPr="006A2A45">
              <w:rPr>
                <w:rFonts w:eastAsia="Times New Roman" w:cs="Times New Roman"/>
                <w:lang w:val="ka-GE"/>
              </w:rPr>
              <w:t xml:space="preserve"> </w:t>
            </w:r>
            <w:r w:rsidRPr="006A2A45">
              <w:rPr>
                <w:rFonts w:eastAsia="Times New Roman"/>
                <w:lang w:val="ka-GE"/>
              </w:rPr>
              <w:t>მართავს</w:t>
            </w:r>
            <w:r w:rsidRPr="006A2A45">
              <w:rPr>
                <w:rFonts w:eastAsia="Times New Roman" w:cs="Times New Roman"/>
                <w:lang w:val="ka-GE"/>
              </w:rPr>
              <w:t xml:space="preserve">. ფაგების თემისადმი მიძღვნილი პირველი კონფერენცია საფრანგეთში ჩატარდა და </w:t>
            </w:r>
            <w:r w:rsidRPr="006A2A45">
              <w:t xml:space="preserve">ღონისძიება პასტერის ინსტიტუტის პრეზიდენტმა და ელიავას სახ. </w:t>
            </w:r>
            <w:proofErr w:type="gramStart"/>
            <w:r w:rsidRPr="006A2A45">
              <w:t>ინსტიტუტის</w:t>
            </w:r>
            <w:proofErr w:type="gramEnd"/>
            <w:r w:rsidRPr="006A2A45">
              <w:t xml:space="preserve"> დირექტორმა</w:t>
            </w:r>
            <w:r w:rsidRPr="006A2A45">
              <w:rPr>
                <w:lang w:val="ka-GE"/>
              </w:rPr>
              <w:t xml:space="preserve"> </w:t>
            </w:r>
            <w:r w:rsidRPr="006A2A45">
              <w:t>გახსნეს.</w:t>
            </w:r>
            <w:r w:rsidRPr="006A2A45">
              <w:rPr>
                <w:lang w:val="ka-GE"/>
              </w:rPr>
              <w:t xml:space="preserve"> </w:t>
            </w:r>
            <w:r w:rsidRPr="006A2A45">
              <w:rPr>
                <w:rFonts w:eastAsia="Times New Roman"/>
                <w:lang w:val="ka-GE"/>
              </w:rPr>
              <w:t>კონფერენციის</w:t>
            </w:r>
            <w:r w:rsidRPr="006A2A45">
              <w:rPr>
                <w:rFonts w:eastAsia="Times New Roman" w:cs="Times New Roman"/>
                <w:lang w:val="ka-GE"/>
              </w:rPr>
              <w:t xml:space="preserve"> </w:t>
            </w:r>
            <w:r w:rsidRPr="006A2A45">
              <w:rPr>
                <w:rFonts w:eastAsia="Times New Roman"/>
                <w:lang w:val="ka-GE"/>
              </w:rPr>
              <w:t>მეორე</w:t>
            </w:r>
            <w:r w:rsidRPr="006A2A45">
              <w:rPr>
                <w:rFonts w:eastAsia="Times New Roman" w:cs="Times New Roman"/>
                <w:lang w:val="ka-GE"/>
              </w:rPr>
              <w:t xml:space="preserve"> </w:t>
            </w:r>
            <w:r w:rsidRPr="006A2A45">
              <w:rPr>
                <w:rFonts w:eastAsia="Times New Roman"/>
                <w:lang w:val="ka-GE"/>
              </w:rPr>
              <w:t>ნაწილის საქართველოში გამართვა არის</w:t>
            </w:r>
            <w:r w:rsidRPr="006A2A45">
              <w:t xml:space="preserve"> ქართველი მეცნიერებისა და ექიმების </w:t>
            </w:r>
            <w:r w:rsidRPr="006A2A45">
              <w:lastRenderedPageBreak/>
              <w:t>ფასდაუდებელი გამოცდილებისადა შესაძლებლობები</w:t>
            </w:r>
            <w:r w:rsidRPr="006A2A45">
              <w:rPr>
                <w:lang w:val="ka-GE"/>
              </w:rPr>
              <w:t>ს საერთაშორისო აღიარება</w:t>
            </w:r>
            <w:r w:rsidRPr="006A2A45">
              <w:t>.</w:t>
            </w:r>
          </w:p>
          <w:p w:rsidR="00FC0210" w:rsidRPr="006A2A45" w:rsidRDefault="00FC0210" w:rsidP="006A03CC">
            <w:pPr>
              <w:pStyle w:val="BodyText"/>
              <w:tabs>
                <w:tab w:val="left" w:pos="426"/>
              </w:tabs>
              <w:ind w:left="175"/>
              <w:rPr>
                <w:b/>
                <w:lang w:val="ka-GE"/>
              </w:rPr>
            </w:pPr>
            <w:r w:rsidRPr="006A2A45">
              <w:rPr>
                <w:rFonts w:eastAsia="Calibri" w:cs="Times New Roman"/>
                <w:b/>
                <w:lang w:val="ka-GE"/>
              </w:rPr>
              <w:t xml:space="preserve">ფეისბუქზე განთავსების კამპანია: </w:t>
            </w:r>
            <w:r w:rsidRPr="006A2A45">
              <w:rPr>
                <w:rFonts w:eastAsia="Calibri" w:cs="Times New Roman"/>
                <w:lang w:val="ka-GE"/>
              </w:rPr>
              <w:t>ფეისბუქზე განთავსდება ინფორმაცია და დაიდება ფოტო.</w:t>
            </w:r>
          </w:p>
        </w:tc>
      </w:tr>
      <w:tr w:rsidR="00FC0210" w:rsidRPr="006A2A45"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C0210" w:rsidRPr="006A2A45" w:rsidRDefault="00907C1E" w:rsidP="002C055D">
            <w:pPr>
              <w:pStyle w:val="BodyText"/>
              <w:tabs>
                <w:tab w:val="left" w:pos="426"/>
              </w:tabs>
              <w:jc w:val="center"/>
              <w:rPr>
                <w:rFonts w:eastAsia="Times New Roman"/>
                <w:b/>
                <w:bCs/>
                <w:lang w:val="ka-GE"/>
              </w:rPr>
            </w:pPr>
            <w:r w:rsidRPr="006A2A45">
              <w:rPr>
                <w:rFonts w:eastAsia="Times New Roman"/>
                <w:b/>
                <w:bCs/>
                <w:lang w:val="ka-GE"/>
              </w:rPr>
              <w:lastRenderedPageBreak/>
              <w:t>10</w:t>
            </w:r>
          </w:p>
        </w:tc>
        <w:tc>
          <w:tcPr>
            <w:tcW w:w="14033" w:type="dxa"/>
            <w:tcBorders>
              <w:top w:val="nil"/>
              <w:left w:val="nil"/>
              <w:bottom w:val="single" w:sz="4" w:space="0" w:color="auto"/>
              <w:right w:val="single" w:sz="4" w:space="0" w:color="auto"/>
            </w:tcBorders>
            <w:shd w:val="clear" w:color="auto" w:fill="auto"/>
          </w:tcPr>
          <w:p w:rsidR="00FC0210" w:rsidRPr="006A2A45" w:rsidRDefault="00FC0210" w:rsidP="006A03CC">
            <w:pPr>
              <w:pStyle w:val="BodyText"/>
              <w:tabs>
                <w:tab w:val="left" w:pos="426"/>
              </w:tabs>
              <w:ind w:left="175"/>
              <w:rPr>
                <w:b/>
                <w:lang w:val="ka-GE"/>
              </w:rPr>
            </w:pPr>
            <w:r w:rsidRPr="006A2A45">
              <w:rPr>
                <w:b/>
                <w:lang w:val="ka-GE"/>
              </w:rPr>
              <w:t>სოფლის მეურნეობის სამინისტრო</w:t>
            </w:r>
          </w:p>
          <w:p w:rsidR="00FC0210" w:rsidRPr="006A2A45" w:rsidRDefault="00FC0210" w:rsidP="006A03CC">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w:t>
            </w:r>
            <w:r w:rsidRPr="006A2A45">
              <w:rPr>
                <w:lang w:val="ka-GE"/>
              </w:rPr>
              <w:t>5</w:t>
            </w:r>
            <w:r w:rsidRPr="006A2A45">
              <w:rPr>
                <w:lang w:val="ka-GE"/>
              </w:rPr>
              <w:t>:00</w:t>
            </w:r>
          </w:p>
          <w:p w:rsidR="00FC0210" w:rsidRPr="006A2A45" w:rsidRDefault="00FC0210" w:rsidP="006A03CC">
            <w:pPr>
              <w:pStyle w:val="BodyText"/>
              <w:tabs>
                <w:tab w:val="left" w:pos="426"/>
              </w:tabs>
              <w:ind w:left="175"/>
              <w:rPr>
                <w:lang w:val="ka-GE"/>
              </w:rPr>
            </w:pPr>
            <w:r w:rsidRPr="006A2A45">
              <w:rPr>
                <w:b/>
                <w:lang w:val="ka-GE"/>
              </w:rPr>
              <w:t xml:space="preserve">თემა: </w:t>
            </w:r>
            <w:r w:rsidRPr="006A2A45">
              <w:rPr>
                <w:lang w:val="ka-GE"/>
              </w:rPr>
              <w:t>მობილური ექსტენცია სამცხე-ჯავახეთის რეგიონში</w:t>
            </w:r>
          </w:p>
          <w:p w:rsidR="00FC0210" w:rsidRPr="006A2A45" w:rsidRDefault="00FC0210" w:rsidP="006A03CC">
            <w:pPr>
              <w:pStyle w:val="BodyText"/>
              <w:tabs>
                <w:tab w:val="left" w:pos="426"/>
              </w:tabs>
              <w:ind w:left="175"/>
              <w:rPr>
                <w:lang w:val="ka-GE"/>
              </w:rPr>
            </w:pPr>
            <w:r w:rsidRPr="006A2A45">
              <w:rPr>
                <w:b/>
                <w:lang w:val="ka-GE"/>
              </w:rPr>
              <w:t>მნიშვნელობა: </w:t>
            </w:r>
            <w:r w:rsidRPr="006A2A45">
              <w:rPr>
                <w:lang w:val="ka-GE"/>
              </w:rPr>
              <w:t>სოფლის მეურნეობის სამინისტროს სამეცნიერო-კვლევითი ცენტრის სპეციალისტები  პროექტის „მობილური ექსტენცია“ ფარგლებში, სამცხე-ჯავახეთის რეგიონის სოფლებს ესტუმრებიან და ფერმერებს კონსულტაციებს ადგილზე გაუწევენ. სპეციალისტები ფერმერების ნაკვეთებსაც დაათვალიერებენ, ადგილზე გაეცნობიან პრობლემებს და მათი გადაჭრის გზებზე რჩევენს მისცემენ.</w:t>
            </w:r>
          </w:p>
          <w:p w:rsidR="00FC0210" w:rsidRPr="006A2A45" w:rsidRDefault="00FC0210" w:rsidP="006A03CC">
            <w:pPr>
              <w:pStyle w:val="BodyText"/>
              <w:tabs>
                <w:tab w:val="left" w:pos="426"/>
              </w:tabs>
              <w:ind w:left="175"/>
              <w:rPr>
                <w:color w:val="000000" w:themeColor="text1"/>
                <w:shd w:val="clear" w:color="auto" w:fill="FFFFFF"/>
              </w:rPr>
            </w:pPr>
            <w:r w:rsidRPr="006A2A45">
              <w:rPr>
                <w:lang w:val="ka-GE"/>
              </w:rPr>
              <w:t>აღსანიშნავია, რომ პროექტი მობილური ექსტენცია უკვე ორი წელია რაც მიმდინარეობს და ამ ხნის განმავლობაში სპეციალისტებმა საქართველოს თითქმის ყველა რეგიონი მოიარეს და ათასობით ფერმერს გაუწიეს დახმარება.</w:t>
            </w:r>
          </w:p>
          <w:p w:rsidR="00FC0210" w:rsidRPr="006A2A45" w:rsidRDefault="00FC0210" w:rsidP="006A03CC">
            <w:pPr>
              <w:pStyle w:val="BodyText"/>
              <w:tabs>
                <w:tab w:val="left" w:pos="426"/>
              </w:tabs>
              <w:ind w:left="175"/>
              <w:rPr>
                <w:lang w:val="ka-GE"/>
              </w:rPr>
            </w:pPr>
            <w:r w:rsidRPr="006A2A45">
              <w:rPr>
                <w:b/>
                <w:lang w:val="ka-GE"/>
              </w:rPr>
              <w:t xml:space="preserve">გაშუქება: </w:t>
            </w:r>
            <w:r w:rsidRPr="006A2A45">
              <w:rPr>
                <w:lang w:val="ka-GE"/>
              </w:rPr>
              <w:t>საინფორმაციო სააგენტოებით გავრცელება, ოფიციალური ვებგვერდი</w:t>
            </w:r>
          </w:p>
          <w:p w:rsidR="00FC0210" w:rsidRPr="006A2A45" w:rsidRDefault="00FC0210" w:rsidP="006A03CC">
            <w:pPr>
              <w:pStyle w:val="BodyText"/>
              <w:tabs>
                <w:tab w:val="left" w:pos="426"/>
              </w:tabs>
              <w:ind w:left="175"/>
              <w:rPr>
                <w:b/>
                <w:lang w:val="ka-GE"/>
              </w:rPr>
            </w:pPr>
            <w:r w:rsidRPr="006A2A45">
              <w:rPr>
                <w:b/>
                <w:lang w:val="ka-GE"/>
              </w:rPr>
              <w:t xml:space="preserve">Facebook აქტივობა: </w:t>
            </w:r>
            <w:r w:rsidRPr="006A2A45">
              <w:rPr>
                <w:lang w:val="ka-GE"/>
              </w:rPr>
              <w:t>ღონისძიების დასრულების შემდეგ დაიდება ფოტო მასალა და ინფორმაცია.</w:t>
            </w:r>
          </w:p>
        </w:tc>
      </w:tr>
    </w:tbl>
    <w:p w:rsidR="006C71CA" w:rsidRPr="006A2A45" w:rsidRDefault="006C71CA" w:rsidP="00671F36">
      <w:pPr>
        <w:pStyle w:val="BodyText"/>
        <w:tabs>
          <w:tab w:val="left" w:pos="426"/>
        </w:tabs>
        <w:ind w:left="0"/>
        <w:rPr>
          <w:lang w:val="ka-GE"/>
        </w:rPr>
      </w:pPr>
    </w:p>
    <w:p w:rsidR="00F83642" w:rsidRPr="006A2A45" w:rsidRDefault="00A5099D" w:rsidP="00A5099D">
      <w:pPr>
        <w:rPr>
          <w:rFonts w:ascii="Sylfaen" w:eastAsiaTheme="minorEastAsia" w:hAnsi="Sylfaen" w:cs="Sylfaen"/>
          <w:sz w:val="24"/>
          <w:szCs w:val="24"/>
          <w:lang w:val="ka-GE"/>
        </w:rPr>
      </w:pPr>
      <w:r w:rsidRPr="006A2A45">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6A2A45"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6A2A45" w:rsidRDefault="00F83642" w:rsidP="00671F36">
            <w:pPr>
              <w:pStyle w:val="BodyText"/>
              <w:tabs>
                <w:tab w:val="left" w:pos="426"/>
              </w:tabs>
              <w:rPr>
                <w:rFonts w:eastAsia="Times New Roman"/>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6A2A45" w:rsidRDefault="00430E61" w:rsidP="008359D9">
            <w:pPr>
              <w:pStyle w:val="BodyText"/>
              <w:tabs>
                <w:tab w:val="left" w:pos="426"/>
              </w:tabs>
              <w:ind w:left="152"/>
              <w:rPr>
                <w:rFonts w:eastAsia="Times New Roman"/>
                <w:b/>
                <w:bCs/>
                <w:lang w:val="ka-GE"/>
              </w:rPr>
            </w:pPr>
            <w:r w:rsidRPr="006A2A45">
              <w:rPr>
                <w:rFonts w:eastAsia="Times New Roman"/>
                <w:b/>
                <w:bCs/>
              </w:rPr>
              <w:t>2</w:t>
            </w:r>
            <w:r w:rsidR="008359D9" w:rsidRPr="006A2A45">
              <w:rPr>
                <w:rFonts w:eastAsia="Times New Roman"/>
                <w:b/>
                <w:bCs/>
              </w:rPr>
              <w:t>7</w:t>
            </w:r>
            <w:r w:rsidR="007B717A" w:rsidRPr="006A2A45">
              <w:rPr>
                <w:rFonts w:eastAsia="Times New Roman"/>
                <w:b/>
                <w:bCs/>
              </w:rPr>
              <w:t xml:space="preserve"> </w:t>
            </w:r>
            <w:r w:rsidR="007B717A" w:rsidRPr="006A2A45">
              <w:rPr>
                <w:rFonts w:eastAsia="Times New Roman"/>
                <w:b/>
                <w:bCs/>
                <w:lang w:val="ka-GE"/>
              </w:rPr>
              <w:t>ივნისი</w:t>
            </w:r>
            <w:r w:rsidR="004065FA" w:rsidRPr="006A2A45">
              <w:rPr>
                <w:rFonts w:eastAsia="Times New Roman"/>
                <w:b/>
                <w:bCs/>
              </w:rPr>
              <w:br/>
            </w:r>
            <w:r w:rsidR="00E05A0E" w:rsidRPr="006A2A45">
              <w:rPr>
                <w:rFonts w:eastAsia="Times New Roman"/>
                <w:b/>
                <w:bCs/>
                <w:lang w:val="ka-GE"/>
              </w:rPr>
              <w:t>სამშაბათი</w:t>
            </w:r>
          </w:p>
        </w:tc>
      </w:tr>
      <w:tr w:rsidR="00BE331D" w:rsidRPr="006A2A45"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BE331D">
            <w:pPr>
              <w:pStyle w:val="BodyText"/>
              <w:tabs>
                <w:tab w:val="left" w:pos="426"/>
              </w:tabs>
              <w:rPr>
                <w:rFonts w:eastAsia="Times New Roman"/>
                <w:b/>
                <w:bCs/>
              </w:rPr>
            </w:pPr>
            <w:r w:rsidRPr="006A2A45">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42C63" w:rsidRPr="006A2A45" w:rsidRDefault="00A42C63" w:rsidP="00A42C63">
            <w:pPr>
              <w:pStyle w:val="BodyText"/>
              <w:tabs>
                <w:tab w:val="left" w:pos="426"/>
              </w:tabs>
              <w:ind w:left="175"/>
              <w:rPr>
                <w:b/>
                <w:lang w:val="ka-GE"/>
              </w:rPr>
            </w:pPr>
          </w:p>
        </w:tc>
      </w:tr>
      <w:tr w:rsidR="00BE331D" w:rsidRPr="006A2A45"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6A2A45" w:rsidRDefault="00BE331D" w:rsidP="00BB79D1">
            <w:pPr>
              <w:pStyle w:val="BodyText"/>
              <w:tabs>
                <w:tab w:val="left" w:pos="426"/>
              </w:tabs>
              <w:ind w:left="152"/>
              <w:rPr>
                <w:b/>
                <w:lang w:val="ka-GE"/>
              </w:rPr>
            </w:pPr>
            <w:r w:rsidRPr="006A2A45">
              <w:rPr>
                <w:b/>
                <w:lang w:val="ka-GE"/>
              </w:rPr>
              <w:t>გადაცემებში პირდაპირი ეთერები</w:t>
            </w:r>
          </w:p>
          <w:p w:rsidR="006A2A45" w:rsidRPr="006A2A45" w:rsidRDefault="00500B0D" w:rsidP="006A2A45">
            <w:pPr>
              <w:pStyle w:val="BodyText"/>
              <w:tabs>
                <w:tab w:val="left" w:pos="426"/>
              </w:tabs>
              <w:ind w:left="175"/>
              <w:rPr>
                <w:rStyle w:val="apple-converted-space"/>
                <w:color w:val="000000"/>
                <w:lang w:val="ka-GE"/>
              </w:rPr>
            </w:pPr>
            <w:r w:rsidRPr="006A2A45">
              <w:rPr>
                <w:b/>
                <w:lang w:val="ka-GE"/>
              </w:rPr>
              <w:t xml:space="preserve">ეკონომიკის სამინისტრო - </w:t>
            </w:r>
            <w:r w:rsidRPr="006A2A45">
              <w:rPr>
                <w:lang w:val="ka-GE"/>
              </w:rPr>
              <w:t>08</w:t>
            </w:r>
            <w:r w:rsidRPr="006A2A45">
              <w:rPr>
                <w:lang w:val="ka-GE"/>
              </w:rPr>
              <w:t xml:space="preserve">:20 გიორგი ჩოგოვაძე და ვატო ქავთარაძე სტუმრად </w:t>
            </w:r>
            <w:r w:rsidRPr="006A2A45">
              <w:rPr>
                <w:color w:val="000000"/>
              </w:rPr>
              <w:t>გადაცემაში</w:t>
            </w:r>
            <w:r w:rsidRPr="006A2A45">
              <w:rPr>
                <w:color w:val="000000"/>
                <w:lang w:val="ka-GE"/>
              </w:rPr>
              <w:t xml:space="preserve"> -</w:t>
            </w:r>
            <w:r w:rsidRPr="006A2A45">
              <w:rPr>
                <w:color w:val="000000"/>
              </w:rPr>
              <w:t xml:space="preserve"> ,,საქმიანი დილა“</w:t>
            </w:r>
            <w:r w:rsidRPr="006A2A45">
              <w:rPr>
                <w:rStyle w:val="apple-converted-space"/>
                <w:color w:val="000000"/>
              </w:rPr>
              <w:t> </w:t>
            </w:r>
            <w:r w:rsidRPr="006A2A45">
              <w:rPr>
                <w:rStyle w:val="apple-converted-space"/>
                <w:color w:val="000000"/>
                <w:lang w:val="ka-GE"/>
              </w:rPr>
              <w:t>(ტვ პირველი)</w:t>
            </w:r>
          </w:p>
          <w:p w:rsidR="006A2A45" w:rsidRPr="006A2A45" w:rsidRDefault="006A2A45" w:rsidP="006A2A45">
            <w:pPr>
              <w:pStyle w:val="BodyText"/>
              <w:tabs>
                <w:tab w:val="left" w:pos="426"/>
              </w:tabs>
              <w:ind w:left="175"/>
              <w:rPr>
                <w:b/>
                <w:lang w:val="ka-GE"/>
              </w:rPr>
            </w:pPr>
            <w:r w:rsidRPr="006A2A45">
              <w:rPr>
                <w:b/>
                <w:lang w:val="ka-GE"/>
              </w:rPr>
              <w:t xml:space="preserve">                                               </w:t>
            </w:r>
            <w:r w:rsidRPr="006A2A45">
              <w:rPr>
                <w:b/>
                <w:lang w:val="ka-GE"/>
              </w:rPr>
              <w:t xml:space="preserve">- </w:t>
            </w:r>
            <w:r w:rsidRPr="006A2A45">
              <w:rPr>
                <w:lang w:val="ka-GE"/>
              </w:rPr>
              <w:t>გიორგი ჩოგოვაძე და</w:t>
            </w:r>
            <w:r w:rsidRPr="006A2A45">
              <w:rPr>
                <w:lang w:val="ka-GE"/>
              </w:rPr>
              <w:t xml:space="preserve"> </w:t>
            </w:r>
            <w:r w:rsidRPr="006A2A45">
              <w:rPr>
                <w:lang w:val="ka-GE"/>
              </w:rPr>
              <w:t>ვატო ქავთარაძე სტუმრად</w:t>
            </w:r>
            <w:r w:rsidRPr="006A2A45">
              <w:rPr>
                <w:lang w:val="ka-GE"/>
              </w:rPr>
              <w:t xml:space="preserve"> </w:t>
            </w:r>
            <w:r w:rsidRPr="006A2A45">
              <w:rPr>
                <w:color w:val="000000"/>
              </w:rPr>
              <w:t>გადაცემაში</w:t>
            </w:r>
            <w:r w:rsidRPr="006A2A45">
              <w:rPr>
                <w:color w:val="000000"/>
                <w:lang w:val="ka-GE"/>
              </w:rPr>
              <w:t xml:space="preserve"> -</w:t>
            </w:r>
            <w:r w:rsidRPr="006A2A45">
              <w:rPr>
                <w:color w:val="000000"/>
                <w:lang w:val="ka-GE"/>
              </w:rPr>
              <w:t xml:space="preserve"> </w:t>
            </w:r>
            <w:r w:rsidRPr="006A2A45">
              <w:rPr>
                <w:color w:val="000000"/>
              </w:rPr>
              <w:t>,,რეალური სივრცე“</w:t>
            </w:r>
            <w:r w:rsidRPr="006A2A45">
              <w:rPr>
                <w:color w:val="000000"/>
                <w:lang w:val="ka-GE"/>
              </w:rPr>
              <w:t xml:space="preserve"> (საზ. მაუწყებელი)</w:t>
            </w:r>
          </w:p>
        </w:tc>
      </w:tr>
      <w:tr w:rsidR="00F80B23" w:rsidRPr="006A2A45" w:rsidTr="003A6D01">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80B23" w:rsidRPr="006A2A45" w:rsidRDefault="00F80B23" w:rsidP="00F80B23">
            <w:pPr>
              <w:pStyle w:val="BodyText"/>
              <w:tabs>
                <w:tab w:val="left" w:pos="426"/>
              </w:tabs>
              <w:rPr>
                <w:rFonts w:eastAsia="Times New Roman"/>
                <w:b/>
                <w:bCs/>
                <w:lang w:val="ka-GE"/>
              </w:rPr>
            </w:pPr>
            <w:r w:rsidRPr="006A2A45">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193A34" w:rsidRPr="006A2A45" w:rsidRDefault="00193A34" w:rsidP="00193A34">
            <w:pPr>
              <w:pStyle w:val="BodyText"/>
              <w:tabs>
                <w:tab w:val="left" w:pos="426"/>
              </w:tabs>
              <w:ind w:left="175"/>
              <w:rPr>
                <w:b/>
                <w:lang w:val="ka-GE"/>
              </w:rPr>
            </w:pPr>
            <w:r w:rsidRPr="006A2A45">
              <w:rPr>
                <w:b/>
                <w:lang w:val="ka-GE"/>
              </w:rPr>
              <w:t>თავდაცვის სამინისტრო</w:t>
            </w:r>
          </w:p>
          <w:p w:rsidR="00193A34" w:rsidRPr="006A2A45" w:rsidRDefault="00193A34" w:rsidP="00193A34">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10:00</w:t>
            </w:r>
          </w:p>
          <w:p w:rsidR="00193A34" w:rsidRPr="006A2A45" w:rsidRDefault="00193A34" w:rsidP="00193A34">
            <w:pPr>
              <w:pStyle w:val="BodyText"/>
              <w:tabs>
                <w:tab w:val="left" w:pos="426"/>
              </w:tabs>
              <w:ind w:left="175"/>
              <w:rPr>
                <w:lang w:val="ka-GE"/>
              </w:rPr>
            </w:pPr>
            <w:r w:rsidRPr="006A2A45">
              <w:rPr>
                <w:b/>
                <w:lang w:val="ka-GE"/>
              </w:rPr>
              <w:t xml:space="preserve">თემა: </w:t>
            </w:r>
            <w:r w:rsidRPr="006A2A45">
              <w:rPr>
                <w:lang w:val="ka-GE"/>
              </w:rPr>
              <w:t>სერჟანტთა კორპუსის დღე</w:t>
            </w:r>
          </w:p>
          <w:p w:rsidR="00193A34" w:rsidRPr="006A2A45" w:rsidRDefault="00193A34" w:rsidP="00193A34">
            <w:pPr>
              <w:pStyle w:val="BodyText"/>
              <w:tabs>
                <w:tab w:val="left" w:pos="426"/>
              </w:tabs>
              <w:ind w:left="175"/>
              <w:rPr>
                <w:color w:val="000000" w:themeColor="text1"/>
                <w:shd w:val="clear" w:color="auto" w:fill="FFFFFF"/>
              </w:rPr>
            </w:pPr>
            <w:r w:rsidRPr="006A2A45">
              <w:rPr>
                <w:b/>
                <w:lang w:val="ka-GE"/>
              </w:rPr>
              <w:t xml:space="preserve">ძირითადი გზავნილები: </w:t>
            </w:r>
            <w:r w:rsidRPr="006A2A45">
              <w:rPr>
                <w:lang w:val="ka-GE"/>
              </w:rPr>
              <w:t xml:space="preserve">სერჟანტთა როლი ძლიერი შეიარაღებული ძალებისთვის მნიშვნელოვანია, რადგან სწორედ სერჟანტთა კორპუსი წარმოადგენს ჯარის ფუნდამენტსა და ბირთვს; დღეს საქართველოს რეგიონში ერთ-ერთი საუკეთესო და ნატოს სტანდარტების შესაბამისი ცენტრი აქვს, რომელიც პროფესიონალი სერჟანტების ჩამოყალიბებას ყველა დონეზე უწყობს ხელს; </w:t>
            </w:r>
            <w:r w:rsidRPr="006A2A45">
              <w:rPr>
                <w:color w:val="000000" w:themeColor="text1"/>
                <w:shd w:val="clear" w:color="auto" w:fill="FFFFFF"/>
                <w:lang w:val="ka-GE"/>
              </w:rPr>
              <w:t>სერჟანტთა კორპუსი ის ხერხემალია, რომელიც  ჩვენს ქვეყანაში უსაფრთხო ჯარს ჰქმნის. სერჟანტზეა დამოკიდებული, თუ რამდენად გაწვრთნილი და მობილიზებული იქნება ქართული არმია და რამდენად აარიდებს ჩვენს ჯარს განსაცდელს არსებულ გამოწვევებში.</w:t>
            </w:r>
          </w:p>
          <w:p w:rsidR="00F80B23" w:rsidRPr="006A2A45" w:rsidRDefault="00193A34" w:rsidP="00193A34">
            <w:pPr>
              <w:pStyle w:val="BodyText"/>
              <w:tabs>
                <w:tab w:val="left" w:pos="426"/>
              </w:tabs>
              <w:ind w:left="175"/>
              <w:rPr>
                <w:lang w:val="ka-GE"/>
              </w:rPr>
            </w:pPr>
            <w:r w:rsidRPr="006A2A45">
              <w:rPr>
                <w:b/>
                <w:lang w:val="ka-GE"/>
              </w:rPr>
              <w:t xml:space="preserve">გაშუქება: </w:t>
            </w:r>
            <w:r w:rsidRPr="006A2A45">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193A34" w:rsidRPr="006A2A45" w:rsidRDefault="00193A34" w:rsidP="00193A34">
            <w:pPr>
              <w:pStyle w:val="BodyText"/>
              <w:tabs>
                <w:tab w:val="left" w:pos="426"/>
              </w:tabs>
              <w:ind w:left="175"/>
              <w:rPr>
                <w:lang w:val="ka-GE"/>
              </w:rPr>
            </w:pPr>
            <w:r w:rsidRPr="006A2A45">
              <w:rPr>
                <w:b/>
                <w:lang w:val="ka-GE"/>
              </w:rPr>
              <w:t xml:space="preserve">ფეისბუქზე განთავსების კამპანია: </w:t>
            </w:r>
            <w:r w:rsidRPr="006A2A45">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F80B23" w:rsidRPr="006A2A4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80B23" w:rsidRPr="006A2A45" w:rsidRDefault="00F80B23" w:rsidP="00F80B23">
            <w:pPr>
              <w:pStyle w:val="BodyText"/>
              <w:tabs>
                <w:tab w:val="left" w:pos="426"/>
              </w:tabs>
              <w:rPr>
                <w:rFonts w:eastAsia="Times New Roman"/>
                <w:b/>
                <w:bCs/>
                <w:lang w:val="ka-GE"/>
              </w:rPr>
            </w:pPr>
            <w:r w:rsidRPr="006A2A45">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0C27B3" w:rsidRPr="006A2A45" w:rsidRDefault="000C27B3" w:rsidP="000C27B3">
            <w:pPr>
              <w:pStyle w:val="BodyText"/>
              <w:tabs>
                <w:tab w:val="left" w:pos="426"/>
              </w:tabs>
              <w:ind w:left="175"/>
              <w:rPr>
                <w:b/>
                <w:lang w:val="ka-GE"/>
              </w:rPr>
            </w:pPr>
            <w:r w:rsidRPr="006A2A45">
              <w:rPr>
                <w:b/>
                <w:lang w:val="ka-GE"/>
              </w:rPr>
              <w:t>დევნილთა სამინისტრო</w:t>
            </w:r>
          </w:p>
          <w:p w:rsidR="000C27B3" w:rsidRPr="006A2A45" w:rsidRDefault="000C27B3" w:rsidP="000C27B3">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11:00</w:t>
            </w:r>
          </w:p>
          <w:p w:rsidR="000C27B3" w:rsidRPr="006A2A45" w:rsidRDefault="000C27B3" w:rsidP="000C27B3">
            <w:pPr>
              <w:pStyle w:val="BodyText"/>
              <w:tabs>
                <w:tab w:val="left" w:pos="426"/>
              </w:tabs>
              <w:ind w:left="175"/>
              <w:rPr>
                <w:lang w:val="ka-GE"/>
              </w:rPr>
            </w:pPr>
            <w:r w:rsidRPr="006A2A45">
              <w:rPr>
                <w:b/>
                <w:lang w:val="ka-GE"/>
              </w:rPr>
              <w:t xml:space="preserve">თემა: </w:t>
            </w:r>
            <w:r w:rsidRPr="006A2A45">
              <w:rPr>
                <w:color w:val="000000" w:themeColor="text1"/>
                <w:lang w:val="ka-GE"/>
              </w:rPr>
              <w:t>ფოთში დევნილთა ჩასახლებაში ბაღის მშენებლობა იწყება</w:t>
            </w:r>
          </w:p>
          <w:p w:rsidR="000C27B3" w:rsidRPr="006A2A45" w:rsidRDefault="000C27B3" w:rsidP="000C27B3">
            <w:pPr>
              <w:pStyle w:val="BodyText"/>
              <w:tabs>
                <w:tab w:val="left" w:pos="426"/>
              </w:tabs>
              <w:ind w:left="175"/>
              <w:rPr>
                <w:lang w:val="ka-GE"/>
              </w:rPr>
            </w:pPr>
            <w:r w:rsidRPr="006A2A45">
              <w:rPr>
                <w:b/>
                <w:lang w:val="ka-GE"/>
              </w:rPr>
              <w:t xml:space="preserve">ძირითადი გზავნილი: </w:t>
            </w:r>
            <w:r w:rsidRPr="006A2A45">
              <w:rPr>
                <w:lang w:val="ka-GE"/>
              </w:rPr>
              <w:t>სახელმწიფო ზრუნავს</w:t>
            </w:r>
            <w:r w:rsidRPr="006A2A45">
              <w:rPr>
                <w:b/>
                <w:lang w:val="ka-GE"/>
              </w:rPr>
              <w:t xml:space="preserve"> </w:t>
            </w:r>
            <w:r w:rsidRPr="006A2A45">
              <w:rPr>
                <w:lang w:val="ka-GE"/>
              </w:rPr>
              <w:t>დევნილთა ჩასახლებებში ინფრასტრუქტურის მოწყობაზე.</w:t>
            </w:r>
          </w:p>
          <w:p w:rsidR="00F80B23" w:rsidRPr="006A2A45" w:rsidRDefault="000C27B3" w:rsidP="000C27B3">
            <w:pPr>
              <w:pStyle w:val="BodyText"/>
              <w:tabs>
                <w:tab w:val="left" w:pos="426"/>
              </w:tabs>
              <w:ind w:left="175"/>
              <w:rPr>
                <w:b/>
                <w:lang w:val="ka-GE"/>
              </w:rPr>
            </w:pPr>
            <w:r w:rsidRPr="006A2A45">
              <w:rPr>
                <w:b/>
                <w:lang w:val="ka-GE"/>
              </w:rPr>
              <w:t xml:space="preserve">გაშუქება: </w:t>
            </w:r>
            <w:r w:rsidRPr="006A2A45">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320F80" w:rsidRPr="006A2A4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20F80" w:rsidRPr="006A2A45" w:rsidRDefault="00320F80" w:rsidP="00F80B23">
            <w:pPr>
              <w:pStyle w:val="BodyText"/>
              <w:tabs>
                <w:tab w:val="left" w:pos="426"/>
              </w:tabs>
              <w:rPr>
                <w:rFonts w:eastAsia="Times New Roman"/>
                <w:b/>
                <w:bCs/>
                <w:lang w:val="ka-GE"/>
              </w:rPr>
            </w:pPr>
            <w:r w:rsidRPr="006A2A45">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320F80" w:rsidRPr="006A2A45" w:rsidRDefault="00320F80" w:rsidP="00320F80">
            <w:pPr>
              <w:pStyle w:val="BodyText"/>
              <w:tabs>
                <w:tab w:val="left" w:pos="426"/>
              </w:tabs>
              <w:ind w:left="175"/>
              <w:rPr>
                <w:b/>
                <w:lang w:val="ka-GE"/>
              </w:rPr>
            </w:pPr>
            <w:r w:rsidRPr="006A2A45">
              <w:rPr>
                <w:b/>
                <w:lang w:val="ka-GE"/>
              </w:rPr>
              <w:t>სოფლის მეურნეობის სამინისტრო</w:t>
            </w:r>
          </w:p>
          <w:p w:rsidR="00320F80" w:rsidRPr="006A2A45" w:rsidRDefault="00320F80" w:rsidP="00320F80">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w:t>
            </w:r>
            <w:r w:rsidRPr="006A2A45">
              <w:rPr>
                <w:lang w:val="ka-GE"/>
              </w:rPr>
              <w:t>2</w:t>
            </w:r>
            <w:r w:rsidRPr="006A2A45">
              <w:rPr>
                <w:lang w:val="ka-GE"/>
              </w:rPr>
              <w:t>:00</w:t>
            </w:r>
          </w:p>
          <w:p w:rsidR="00320F80" w:rsidRPr="006A2A45" w:rsidRDefault="00320F80" w:rsidP="00320F80">
            <w:pPr>
              <w:pStyle w:val="BodyText"/>
              <w:tabs>
                <w:tab w:val="left" w:pos="426"/>
              </w:tabs>
              <w:ind w:left="175"/>
              <w:rPr>
                <w:lang w:val="ka-GE"/>
              </w:rPr>
            </w:pPr>
            <w:r w:rsidRPr="006A2A45">
              <w:rPr>
                <w:b/>
                <w:lang w:val="ka-GE"/>
              </w:rPr>
              <w:t xml:space="preserve">თემა: </w:t>
            </w:r>
            <w:r w:rsidRPr="006A2A45">
              <w:rPr>
                <w:lang w:val="ka-GE"/>
              </w:rPr>
              <w:t>სოფლის მეურნეობის სამინისტროს გაწეული საქმიანობის 6 თვის ანგარიში</w:t>
            </w:r>
          </w:p>
          <w:p w:rsidR="00320F80" w:rsidRPr="006A2A45" w:rsidRDefault="00320F80" w:rsidP="00320F80">
            <w:pPr>
              <w:pStyle w:val="BodyText"/>
              <w:tabs>
                <w:tab w:val="left" w:pos="426"/>
              </w:tabs>
              <w:ind w:left="175"/>
              <w:rPr>
                <w:lang w:val="ka-GE"/>
              </w:rPr>
            </w:pPr>
            <w:r w:rsidRPr="006A2A45">
              <w:rPr>
                <w:b/>
                <w:lang w:val="ka-GE"/>
              </w:rPr>
              <w:t xml:space="preserve">გაშუქება: </w:t>
            </w:r>
            <w:r w:rsidRPr="006A2A45">
              <w:rPr>
                <w:lang w:val="ka-GE"/>
              </w:rPr>
              <w:t>საინფორმაციო სააგენტოებით გავრცელება, ოფიციალური ვებგვერდი</w:t>
            </w:r>
          </w:p>
          <w:p w:rsidR="00320F80" w:rsidRPr="006A2A45" w:rsidRDefault="00320F80" w:rsidP="00320F80">
            <w:pPr>
              <w:pStyle w:val="BodyText"/>
              <w:tabs>
                <w:tab w:val="left" w:pos="426"/>
              </w:tabs>
              <w:ind w:left="175"/>
              <w:rPr>
                <w:b/>
                <w:lang w:val="ka-GE"/>
              </w:rPr>
            </w:pPr>
            <w:r w:rsidRPr="006A2A45">
              <w:rPr>
                <w:b/>
                <w:lang w:val="ka-GE"/>
              </w:rPr>
              <w:lastRenderedPageBreak/>
              <w:t xml:space="preserve">Facebook აქტივობა: </w:t>
            </w:r>
            <w:r w:rsidRPr="006A2A45">
              <w:rPr>
                <w:lang w:val="ka-GE"/>
              </w:rPr>
              <w:t>ღონისძიების დასრულების შემდეგ დაიდება ფოტო მასალა და ინფორმაცია.</w:t>
            </w:r>
            <w:r w:rsidRPr="006A2A45">
              <w:rPr>
                <w:lang w:val="ka-GE"/>
              </w:rPr>
              <w:t xml:space="preserve"> </w:t>
            </w:r>
            <w:r w:rsidRPr="006A2A45">
              <w:rPr>
                <w:lang w:val="ka-GE"/>
              </w:rPr>
              <w:t>(შესაძლოა ბანერის მომაზადება  მნიშვნელოვანი პარამეტრების ასახვით)</w:t>
            </w:r>
          </w:p>
        </w:tc>
      </w:tr>
      <w:tr w:rsidR="00320F80" w:rsidRPr="006A2A4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20F80" w:rsidRPr="006A2A45" w:rsidRDefault="00320F80" w:rsidP="00F80B23">
            <w:pPr>
              <w:pStyle w:val="BodyText"/>
              <w:tabs>
                <w:tab w:val="left" w:pos="426"/>
              </w:tabs>
              <w:rPr>
                <w:rFonts w:eastAsia="Times New Roman"/>
                <w:b/>
                <w:bCs/>
                <w:lang w:val="ka-GE"/>
              </w:rPr>
            </w:pPr>
            <w:r w:rsidRPr="006A2A45">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320F80" w:rsidRPr="006A2A45" w:rsidRDefault="00320F80" w:rsidP="00320F80">
            <w:pPr>
              <w:pStyle w:val="BodyText"/>
              <w:tabs>
                <w:tab w:val="left" w:pos="426"/>
              </w:tabs>
              <w:ind w:left="175"/>
              <w:rPr>
                <w:b/>
                <w:lang w:val="ka-GE"/>
              </w:rPr>
            </w:pPr>
            <w:r w:rsidRPr="006A2A45">
              <w:rPr>
                <w:b/>
                <w:lang w:val="ka-GE"/>
              </w:rPr>
              <w:t>სოფლის მეურნეობის სამინისტრო</w:t>
            </w:r>
          </w:p>
          <w:p w:rsidR="00320F80" w:rsidRPr="006A2A45" w:rsidRDefault="00320F80" w:rsidP="00320F80">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13:00</w:t>
            </w:r>
          </w:p>
          <w:p w:rsidR="00320F80" w:rsidRPr="006A2A45" w:rsidRDefault="00320F80" w:rsidP="00320F80">
            <w:pPr>
              <w:pStyle w:val="BodyText"/>
              <w:tabs>
                <w:tab w:val="left" w:pos="426"/>
              </w:tabs>
              <w:ind w:left="175"/>
              <w:rPr>
                <w:lang w:val="ka-GE"/>
              </w:rPr>
            </w:pPr>
            <w:r w:rsidRPr="006A2A45">
              <w:rPr>
                <w:b/>
                <w:lang w:val="ka-GE"/>
              </w:rPr>
              <w:t xml:space="preserve">თემა: </w:t>
            </w:r>
            <w:r w:rsidRPr="006A2A45">
              <w:rPr>
                <w:lang w:val="ka-GE"/>
              </w:rPr>
              <w:t>შვრიის ახალი ჯიში „არგო“ დარეგისტრირდა</w:t>
            </w:r>
          </w:p>
          <w:p w:rsidR="00320F80" w:rsidRPr="006A2A45" w:rsidRDefault="00320F80" w:rsidP="00320F80">
            <w:pPr>
              <w:pStyle w:val="BodyText"/>
              <w:tabs>
                <w:tab w:val="left" w:pos="426"/>
              </w:tabs>
              <w:ind w:left="175"/>
              <w:rPr>
                <w:lang w:val="ka-GE"/>
              </w:rPr>
            </w:pPr>
            <w:r w:rsidRPr="006A2A45">
              <w:rPr>
                <w:b/>
                <w:lang w:val="ka-GE"/>
              </w:rPr>
              <w:t>მნიშვნელობა: </w:t>
            </w:r>
            <w:r w:rsidRPr="006A2A45">
              <w:rPr>
                <w:lang w:val="ka-GE"/>
              </w:rPr>
              <w:t>სოფლის მეურნეობის სამინისტროს სამეცნიერო-კვლევითმა ცენტრმა საქართველოს ინტელექტუალური საკუთრების ეროვნულ ცენტრში „საქპატენტი“ შვრიის ახალი ჯიში „არგო“ დაარეგისტრირებს. აღნიშნული ჯიში სამეცნიერო-კვლევითი ცენტრის თანამშრომლებმა გამოიყვანეს.</w:t>
            </w:r>
          </w:p>
          <w:p w:rsidR="00320F80" w:rsidRPr="006A2A45" w:rsidRDefault="00320F80" w:rsidP="00320F80">
            <w:pPr>
              <w:pStyle w:val="BodyText"/>
              <w:tabs>
                <w:tab w:val="left" w:pos="426"/>
              </w:tabs>
              <w:ind w:left="175"/>
              <w:rPr>
                <w:lang w:val="ka-GE"/>
              </w:rPr>
            </w:pPr>
            <w:r w:rsidRPr="006A2A45">
              <w:rPr>
                <w:lang w:val="ka-GE"/>
              </w:rPr>
              <w:t>„არგო“ კულტურული შვრიის სახეობას (Avena sativa L.) წარმოადგენს, რომელიც სწრაფმზარდია და უხვი ამონაყრით ხასიათდება.  საგაზაფხულო ნათესის სავეგეტაციო პერიოდი აღმოცენებიდან სრულ სიმწიფემდე  85-97 დღეს შეადგენს და როგორც შემოდგომაზე, ისე გაზაფხულზე შეიძლება დაითესოს.</w:t>
            </w:r>
          </w:p>
          <w:p w:rsidR="00320F80" w:rsidRPr="006A2A45" w:rsidRDefault="00320F80" w:rsidP="00320F80">
            <w:pPr>
              <w:pStyle w:val="BodyText"/>
              <w:tabs>
                <w:tab w:val="left" w:pos="426"/>
              </w:tabs>
              <w:ind w:left="175"/>
              <w:rPr>
                <w:color w:val="000000" w:themeColor="text1"/>
                <w:shd w:val="clear" w:color="auto" w:fill="FFFFFF"/>
              </w:rPr>
            </w:pPr>
            <w:r w:rsidRPr="006A2A45">
              <w:rPr>
                <w:lang w:val="ka-GE"/>
              </w:rPr>
              <w:t>ახალმა ჯიშმა წინასწარი საწარმოო გამოცდა 2014-2016 წლებში სამეცნიერო-კვლევითი ცენტრის საცდელ ბაზებზე გაიარა.</w:t>
            </w:r>
          </w:p>
          <w:p w:rsidR="00320F80" w:rsidRPr="006A2A45" w:rsidRDefault="00320F80" w:rsidP="00320F80">
            <w:pPr>
              <w:pStyle w:val="BodyText"/>
              <w:tabs>
                <w:tab w:val="left" w:pos="426"/>
              </w:tabs>
              <w:ind w:left="175"/>
              <w:rPr>
                <w:lang w:val="ka-GE"/>
              </w:rPr>
            </w:pPr>
            <w:r w:rsidRPr="006A2A45">
              <w:rPr>
                <w:b/>
                <w:lang w:val="ka-GE"/>
              </w:rPr>
              <w:t xml:space="preserve">გაშუქება: </w:t>
            </w:r>
            <w:r w:rsidRPr="006A2A45">
              <w:rPr>
                <w:lang w:val="ka-GE"/>
              </w:rPr>
              <w:t>საინფორმაციო სააგენტოებით გავრცელება, ოფიციალური ვებგვერდი</w:t>
            </w:r>
          </w:p>
          <w:p w:rsidR="00320F80" w:rsidRPr="006A2A45" w:rsidRDefault="00320F80" w:rsidP="00320F80">
            <w:pPr>
              <w:pStyle w:val="BodyText"/>
              <w:tabs>
                <w:tab w:val="left" w:pos="426"/>
                <w:tab w:val="left" w:pos="6525"/>
              </w:tabs>
              <w:ind w:left="175"/>
              <w:rPr>
                <w:b/>
                <w:lang w:val="ka-GE"/>
              </w:rPr>
            </w:pPr>
            <w:r w:rsidRPr="006A2A45">
              <w:rPr>
                <w:b/>
                <w:lang w:val="ka-GE"/>
              </w:rPr>
              <w:t xml:space="preserve">Facebook აქტივობა: </w:t>
            </w:r>
            <w:r w:rsidRPr="006A2A45">
              <w:rPr>
                <w:lang w:val="ka-GE"/>
              </w:rPr>
              <w:t>ღონისძიების დასრულების შემდეგ დაიდება ფოტო მასალა და ინფორმაცია.</w:t>
            </w:r>
          </w:p>
        </w:tc>
      </w:tr>
      <w:tr w:rsidR="00320F80" w:rsidRPr="006A2A4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20F80" w:rsidRPr="006A2A45" w:rsidRDefault="00320F80" w:rsidP="00117F2C">
            <w:pPr>
              <w:pStyle w:val="BodyText"/>
              <w:tabs>
                <w:tab w:val="left" w:pos="426"/>
              </w:tabs>
              <w:rPr>
                <w:rFonts w:eastAsia="Times New Roman"/>
                <w:b/>
                <w:bCs/>
              </w:rPr>
            </w:pPr>
            <w:r w:rsidRPr="006A2A45">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320F80" w:rsidRPr="006A2A45" w:rsidRDefault="00320F80" w:rsidP="00917283">
            <w:pPr>
              <w:pStyle w:val="BodyText"/>
              <w:tabs>
                <w:tab w:val="left" w:pos="426"/>
              </w:tabs>
              <w:ind w:left="175"/>
              <w:rPr>
                <w:b/>
                <w:lang w:val="ka-GE"/>
              </w:rPr>
            </w:pPr>
            <w:r w:rsidRPr="006A2A45">
              <w:rPr>
                <w:b/>
                <w:lang w:val="ka-GE"/>
              </w:rPr>
              <w:t>განათლების სამინისტრო</w:t>
            </w:r>
          </w:p>
          <w:p w:rsidR="00320F80" w:rsidRPr="006A2A45" w:rsidRDefault="00320F80" w:rsidP="00917283">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14:30</w:t>
            </w:r>
          </w:p>
          <w:p w:rsidR="00320F80" w:rsidRPr="006A2A45" w:rsidRDefault="00320F80" w:rsidP="00917283">
            <w:pPr>
              <w:pStyle w:val="BodyText"/>
              <w:tabs>
                <w:tab w:val="left" w:pos="426"/>
              </w:tabs>
              <w:ind w:left="175"/>
              <w:rPr>
                <w:lang w:val="ka-GE"/>
              </w:rPr>
            </w:pPr>
            <w:r w:rsidRPr="006A2A45">
              <w:rPr>
                <w:b/>
                <w:lang w:val="ka-GE"/>
              </w:rPr>
              <w:t xml:space="preserve">თემა: </w:t>
            </w:r>
            <w:r w:rsidRPr="006A2A45">
              <w:rPr>
                <w:rFonts w:eastAsia="Calibri"/>
                <w:shd w:val="clear" w:color="auto" w:fill="FFFFFF"/>
                <w:lang w:val="ka-GE"/>
              </w:rPr>
              <w:t>გაეროს ინდუსტრიული განვითრების (UNIDO) ორგანიზაცია მეწარმეობის მიმართულებით ახალ პროექტს განახორციელებს</w:t>
            </w:r>
          </w:p>
          <w:p w:rsidR="00320F80" w:rsidRPr="006A2A45" w:rsidRDefault="00320F80" w:rsidP="00917283">
            <w:pPr>
              <w:pStyle w:val="BodyText"/>
              <w:tabs>
                <w:tab w:val="left" w:pos="426"/>
              </w:tabs>
              <w:ind w:left="175"/>
            </w:pPr>
            <w:r w:rsidRPr="006A2A45">
              <w:rPr>
                <w:b/>
                <w:lang w:val="ka-GE"/>
              </w:rPr>
              <w:t>ღონისძიების შესახებ:</w:t>
            </w:r>
            <w:r w:rsidRPr="006A2A45">
              <w:t xml:space="preserve"> </w:t>
            </w:r>
            <w:r w:rsidRPr="006A2A45">
              <w:rPr>
                <w:rFonts w:eastAsia="Calibri"/>
                <w:shd w:val="clear" w:color="auto" w:fill="FFFFFF"/>
                <w:lang w:val="ka-GE"/>
              </w:rPr>
              <w:t>გაეროს ინდუსტრიული განვითრების (UNIDO) ორგანიზაციისა და განათლებისა და მეცნიერების სამინისტროს წარმომადგენლები მეწარმეობის მიმართულებით ახალი ინიციატივის განხილვის მიზნით შეიკრიბებიან. პროექტი ითვალისწინებს სკოლის საფეხურზე  მეწარმეობის სწავლების კომპონენტის გაძლიერებას და პროფესიული განათლების საფეხურზე, ევროპაში მიღებული მეწარმეობის პროგრამით პედაგოგების გადამზადებას.</w:t>
            </w:r>
          </w:p>
          <w:p w:rsidR="00320F80" w:rsidRPr="006A2A45" w:rsidRDefault="00320F80" w:rsidP="00117F2C">
            <w:pPr>
              <w:pStyle w:val="BodyText"/>
              <w:tabs>
                <w:tab w:val="left" w:pos="426"/>
              </w:tabs>
              <w:ind w:left="175"/>
              <w:rPr>
                <w:b/>
                <w:lang w:val="ka-GE"/>
              </w:rPr>
            </w:pPr>
            <w:r w:rsidRPr="006A2A45">
              <w:rPr>
                <w:rFonts w:eastAsia="Calibri" w:cs="Times New Roman"/>
                <w:b/>
                <w:lang w:val="ka-GE"/>
              </w:rPr>
              <w:t xml:space="preserve">ფეისბუქზე განთავსების კამპანია: </w:t>
            </w:r>
            <w:r w:rsidRPr="006A2A45">
              <w:rPr>
                <w:shd w:val="clear" w:color="auto" w:fill="FFFFFF"/>
                <w:lang w:val="ka-GE"/>
              </w:rPr>
              <w:t>განთავსდება ინფორმაცია და დაიდება ფოტო.</w:t>
            </w:r>
          </w:p>
        </w:tc>
      </w:tr>
      <w:tr w:rsidR="00320F80" w:rsidRPr="006A2A4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20F80" w:rsidRPr="006A2A45" w:rsidRDefault="00320F80" w:rsidP="00117F2C">
            <w:pPr>
              <w:pStyle w:val="BodyText"/>
              <w:tabs>
                <w:tab w:val="left" w:pos="426"/>
              </w:tabs>
              <w:rPr>
                <w:rFonts w:eastAsia="Times New Roman"/>
                <w:b/>
                <w:bCs/>
              </w:rPr>
            </w:pPr>
            <w:r w:rsidRPr="006A2A45">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320F80" w:rsidRPr="006A2A45" w:rsidRDefault="00320F80" w:rsidP="007E0AFA">
            <w:pPr>
              <w:pStyle w:val="BodyText"/>
              <w:tabs>
                <w:tab w:val="left" w:pos="426"/>
              </w:tabs>
              <w:ind w:left="175"/>
              <w:rPr>
                <w:b/>
                <w:lang w:val="ka-GE"/>
              </w:rPr>
            </w:pPr>
            <w:r w:rsidRPr="006A2A45">
              <w:rPr>
                <w:b/>
                <w:lang w:val="ka-GE"/>
              </w:rPr>
              <w:t>განათლების სამინისტრო</w:t>
            </w:r>
          </w:p>
          <w:p w:rsidR="00320F80" w:rsidRPr="006A2A45" w:rsidRDefault="00320F80" w:rsidP="007E0AFA">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დასაზუსტებელია</w:t>
            </w:r>
          </w:p>
          <w:p w:rsidR="00320F80" w:rsidRPr="006A2A45" w:rsidRDefault="00320F80" w:rsidP="007E0AFA">
            <w:pPr>
              <w:pStyle w:val="BodyText"/>
              <w:tabs>
                <w:tab w:val="left" w:pos="426"/>
              </w:tabs>
              <w:ind w:left="175"/>
              <w:rPr>
                <w:lang w:val="ka-GE"/>
              </w:rPr>
            </w:pPr>
            <w:r w:rsidRPr="006A2A45">
              <w:rPr>
                <w:b/>
                <w:lang w:val="ka-GE"/>
              </w:rPr>
              <w:t xml:space="preserve">თემა: </w:t>
            </w:r>
            <w:r w:rsidRPr="006A2A45">
              <w:rPr>
                <w:rFonts w:eastAsia="Calibri"/>
                <w:color w:val="FF0000"/>
                <w:lang w:val="ka-GE"/>
              </w:rPr>
              <w:t>365 გამარჯვება</w:t>
            </w:r>
            <w:r w:rsidRPr="006A2A45">
              <w:rPr>
                <w:lang w:val="ka-GE"/>
              </w:rPr>
              <w:t xml:space="preserve"> - </w:t>
            </w:r>
            <w:r w:rsidRPr="006A2A45">
              <w:rPr>
                <w:shd w:val="clear" w:color="auto" w:fill="FFFFFF"/>
                <w:lang w:val="ka-GE"/>
              </w:rPr>
              <w:t>ჩინური ორგანიზაცია ქართულ კოლეჯთან თანამშრომლობას იწყებს</w:t>
            </w:r>
          </w:p>
          <w:p w:rsidR="00320F80" w:rsidRPr="006A2A45" w:rsidRDefault="00320F80" w:rsidP="007E0AFA">
            <w:pPr>
              <w:pStyle w:val="BodyText"/>
              <w:tabs>
                <w:tab w:val="left" w:pos="426"/>
              </w:tabs>
              <w:ind w:left="175"/>
              <w:rPr>
                <w:rFonts w:cs="Arial"/>
                <w:shd w:val="clear" w:color="auto" w:fill="FFFFFF"/>
                <w:lang w:val="ka-GE"/>
              </w:rPr>
            </w:pPr>
            <w:r w:rsidRPr="006A2A45">
              <w:rPr>
                <w:b/>
                <w:lang w:val="ka-GE"/>
              </w:rPr>
              <w:t>ღონისძიების შესახებ:</w:t>
            </w:r>
            <w:r w:rsidRPr="006A2A45">
              <w:t xml:space="preserve"> </w:t>
            </w:r>
            <w:r w:rsidRPr="006A2A45">
              <w:rPr>
                <w:shd w:val="clear" w:color="auto" w:fill="FFFFFF"/>
                <w:lang w:val="ka-GE"/>
              </w:rPr>
              <w:t xml:space="preserve">პროფესიული კოლეჯის „სპექტრი“ </w:t>
            </w:r>
            <w:r w:rsidRPr="006A2A45">
              <w:rPr>
                <w:shd w:val="clear" w:color="auto" w:fill="FFFFFF"/>
              </w:rPr>
              <w:t>სტუდენტები</w:t>
            </w:r>
            <w:r w:rsidRPr="006A2A45">
              <w:rPr>
                <w:rFonts w:cs="Arial"/>
                <w:shd w:val="clear" w:color="auto" w:fill="FFFFFF"/>
              </w:rPr>
              <w:t xml:space="preserve"> </w:t>
            </w:r>
            <w:r w:rsidRPr="006A2A45">
              <w:rPr>
                <w:shd w:val="clear" w:color="auto" w:fill="FFFFFF"/>
              </w:rPr>
              <w:t>საწარმოო</w:t>
            </w:r>
            <w:r w:rsidRPr="006A2A45">
              <w:rPr>
                <w:rFonts w:cs="Arial"/>
                <w:shd w:val="clear" w:color="auto" w:fill="FFFFFF"/>
              </w:rPr>
              <w:t xml:space="preserve"> </w:t>
            </w:r>
            <w:r w:rsidRPr="006A2A45">
              <w:rPr>
                <w:shd w:val="clear" w:color="auto" w:fill="FFFFFF"/>
              </w:rPr>
              <w:t>პრაქტიკას</w:t>
            </w:r>
            <w:r w:rsidRPr="006A2A45">
              <w:rPr>
                <w:rFonts w:cs="Arial"/>
                <w:shd w:val="clear" w:color="auto" w:fill="FFFFFF"/>
              </w:rPr>
              <w:t xml:space="preserve"> </w:t>
            </w:r>
            <w:r w:rsidRPr="006A2A45">
              <w:rPr>
                <w:shd w:val="clear" w:color="auto" w:fill="FFFFFF"/>
              </w:rPr>
              <w:t>წამყვან</w:t>
            </w:r>
            <w:r w:rsidRPr="006A2A45">
              <w:rPr>
                <w:shd w:val="clear" w:color="auto" w:fill="FFFFFF"/>
                <w:lang w:val="ka-GE"/>
              </w:rPr>
              <w:t xml:space="preserve"> </w:t>
            </w:r>
            <w:r w:rsidRPr="006A2A45">
              <w:rPr>
                <w:shd w:val="clear" w:color="auto" w:fill="FFFFFF"/>
              </w:rPr>
              <w:t xml:space="preserve">ჩინურ კომპანიებში </w:t>
            </w:r>
            <w:r w:rsidRPr="006A2A45">
              <w:rPr>
                <w:shd w:val="clear" w:color="auto" w:fill="FFFFFF"/>
                <w:lang w:val="ka-GE"/>
              </w:rPr>
              <w:t>გ</w:t>
            </w:r>
            <w:r w:rsidRPr="006A2A45">
              <w:rPr>
                <w:shd w:val="clear" w:color="auto" w:fill="FFFFFF"/>
              </w:rPr>
              <w:t>ა</w:t>
            </w:r>
            <w:r w:rsidRPr="006A2A45">
              <w:rPr>
                <w:shd w:val="clear" w:color="auto" w:fill="FFFFFF"/>
                <w:lang w:val="ka-GE"/>
              </w:rPr>
              <w:t>ივლიან. შესაბამისი მემორანდუმი</w:t>
            </w:r>
            <w:r w:rsidRPr="006A2A45">
              <w:rPr>
                <w:shd w:val="clear" w:color="auto" w:fill="FFFFFF"/>
              </w:rPr>
              <w:t xml:space="preserve"> კოლეჯ</w:t>
            </w:r>
            <w:r w:rsidRPr="006A2A45">
              <w:rPr>
                <w:rFonts w:cs="Arial"/>
                <w:shd w:val="clear" w:color="auto" w:fill="FFFFFF"/>
              </w:rPr>
              <w:t xml:space="preserve"> „</w:t>
            </w:r>
            <w:r w:rsidRPr="006A2A45">
              <w:rPr>
                <w:shd w:val="clear" w:color="auto" w:fill="FFFFFF"/>
              </w:rPr>
              <w:t>სპექტრსა</w:t>
            </w:r>
            <w:r w:rsidRPr="006A2A45">
              <w:rPr>
                <w:rFonts w:cs="Arial"/>
                <w:shd w:val="clear" w:color="auto" w:fill="FFFFFF"/>
              </w:rPr>
              <w:t xml:space="preserve">“ </w:t>
            </w:r>
            <w:r w:rsidRPr="006A2A45">
              <w:rPr>
                <w:shd w:val="clear" w:color="auto" w:fill="FFFFFF"/>
              </w:rPr>
              <w:t>და</w:t>
            </w:r>
            <w:r w:rsidRPr="006A2A45">
              <w:rPr>
                <w:rFonts w:cs="Arial"/>
                <w:shd w:val="clear" w:color="auto" w:fill="FFFFFF"/>
              </w:rPr>
              <w:t xml:space="preserve"> </w:t>
            </w:r>
            <w:r w:rsidRPr="006A2A45">
              <w:rPr>
                <w:shd w:val="clear" w:color="auto" w:fill="FFFFFF"/>
              </w:rPr>
              <w:t>ჩინეთის</w:t>
            </w:r>
            <w:r w:rsidRPr="006A2A45">
              <w:rPr>
                <w:rFonts w:cs="Arial"/>
                <w:shd w:val="clear" w:color="auto" w:fill="FFFFFF"/>
              </w:rPr>
              <w:t xml:space="preserve"> </w:t>
            </w:r>
            <w:r w:rsidRPr="006A2A45">
              <w:rPr>
                <w:shd w:val="clear" w:color="auto" w:fill="FFFFFF"/>
              </w:rPr>
              <w:t>რესპუბლიკის</w:t>
            </w:r>
            <w:r w:rsidRPr="006A2A45">
              <w:rPr>
                <w:rFonts w:cs="Arial"/>
                <w:shd w:val="clear" w:color="auto" w:fill="FFFFFF"/>
              </w:rPr>
              <w:t xml:space="preserve"> </w:t>
            </w:r>
            <w:r w:rsidRPr="006A2A45">
              <w:rPr>
                <w:shd w:val="clear" w:color="auto" w:fill="FFFFFF"/>
              </w:rPr>
              <w:t>შუნდის</w:t>
            </w:r>
            <w:r w:rsidRPr="006A2A45">
              <w:rPr>
                <w:rFonts w:cs="Arial"/>
                <w:shd w:val="clear" w:color="auto" w:fill="FFFFFF"/>
              </w:rPr>
              <w:t xml:space="preserve"> </w:t>
            </w:r>
            <w:r w:rsidRPr="006A2A45">
              <w:rPr>
                <w:shd w:val="clear" w:color="auto" w:fill="FFFFFF"/>
              </w:rPr>
              <w:t>სოციალური</w:t>
            </w:r>
            <w:r w:rsidRPr="006A2A45">
              <w:rPr>
                <w:rFonts w:cs="Arial"/>
                <w:shd w:val="clear" w:color="auto" w:fill="FFFFFF"/>
              </w:rPr>
              <w:t xml:space="preserve"> </w:t>
            </w:r>
            <w:r w:rsidRPr="006A2A45">
              <w:rPr>
                <w:shd w:val="clear" w:color="auto" w:fill="FFFFFF"/>
              </w:rPr>
              <w:t>დაცვის</w:t>
            </w:r>
            <w:r w:rsidRPr="006A2A45">
              <w:rPr>
                <w:rFonts w:cs="Arial"/>
                <w:shd w:val="clear" w:color="auto" w:fill="FFFFFF"/>
              </w:rPr>
              <w:t xml:space="preserve"> </w:t>
            </w:r>
            <w:r w:rsidRPr="006A2A45">
              <w:rPr>
                <w:shd w:val="clear" w:color="auto" w:fill="FFFFFF"/>
              </w:rPr>
              <w:t>ბიუროს</w:t>
            </w:r>
            <w:r w:rsidRPr="006A2A45">
              <w:rPr>
                <w:rFonts w:cs="Arial"/>
                <w:shd w:val="clear" w:color="auto" w:fill="FFFFFF"/>
              </w:rPr>
              <w:t xml:space="preserve"> </w:t>
            </w:r>
            <w:r w:rsidRPr="006A2A45">
              <w:rPr>
                <w:shd w:val="clear" w:color="auto" w:fill="FFFFFF"/>
              </w:rPr>
              <w:t>შორის</w:t>
            </w:r>
            <w:r w:rsidRPr="006A2A45">
              <w:rPr>
                <w:rFonts w:cs="Arial"/>
                <w:shd w:val="clear" w:color="auto" w:fill="FFFFFF"/>
              </w:rPr>
              <w:t xml:space="preserve"> </w:t>
            </w:r>
            <w:r w:rsidRPr="006A2A45">
              <w:rPr>
                <w:shd w:val="clear" w:color="auto" w:fill="FFFFFF"/>
              </w:rPr>
              <w:t>გაფორმდა</w:t>
            </w:r>
            <w:r w:rsidRPr="006A2A45">
              <w:rPr>
                <w:rFonts w:cs="Arial"/>
                <w:shd w:val="clear" w:color="auto" w:fill="FFFFFF"/>
              </w:rPr>
              <w:t>.</w:t>
            </w:r>
          </w:p>
          <w:p w:rsidR="00320F80" w:rsidRPr="006A2A45" w:rsidRDefault="00320F80" w:rsidP="007E0AFA">
            <w:pPr>
              <w:pStyle w:val="BodyText"/>
              <w:tabs>
                <w:tab w:val="left" w:pos="426"/>
              </w:tabs>
              <w:ind w:left="175"/>
              <w:rPr>
                <w:rFonts w:cs="Arial"/>
                <w:shd w:val="clear" w:color="auto" w:fill="FFFFFF"/>
              </w:rPr>
            </w:pPr>
            <w:proofErr w:type="gramStart"/>
            <w:r w:rsidRPr="006A2A45">
              <w:rPr>
                <w:shd w:val="clear" w:color="auto" w:fill="FFFFFF"/>
              </w:rPr>
              <w:t>მემორანდუმის</w:t>
            </w:r>
            <w:proofErr w:type="gramEnd"/>
            <w:r w:rsidRPr="006A2A45">
              <w:rPr>
                <w:rFonts w:cs="Arial"/>
                <w:shd w:val="clear" w:color="auto" w:fill="FFFFFF"/>
              </w:rPr>
              <w:t xml:space="preserve"> </w:t>
            </w:r>
            <w:r w:rsidRPr="006A2A45">
              <w:rPr>
                <w:shd w:val="clear" w:color="auto" w:fill="FFFFFF"/>
              </w:rPr>
              <w:t>ფარგლებში</w:t>
            </w:r>
            <w:r w:rsidRPr="006A2A45">
              <w:rPr>
                <w:rFonts w:cs="Arial"/>
                <w:shd w:val="clear" w:color="auto" w:fill="FFFFFF"/>
              </w:rPr>
              <w:t xml:space="preserve"> </w:t>
            </w:r>
            <w:r w:rsidRPr="006A2A45">
              <w:rPr>
                <w:shd w:val="clear" w:color="auto" w:fill="FFFFFF"/>
              </w:rPr>
              <w:t>განხორციელდება</w:t>
            </w:r>
            <w:r w:rsidRPr="006A2A45">
              <w:rPr>
                <w:rFonts w:cs="Arial"/>
                <w:shd w:val="clear" w:color="auto" w:fill="FFFFFF"/>
              </w:rPr>
              <w:t xml:space="preserve"> </w:t>
            </w:r>
            <w:r w:rsidRPr="006A2A45">
              <w:rPr>
                <w:shd w:val="clear" w:color="auto" w:fill="FFFFFF"/>
              </w:rPr>
              <w:t>შესაბამისი</w:t>
            </w:r>
            <w:r w:rsidRPr="006A2A45">
              <w:rPr>
                <w:rFonts w:cs="Arial"/>
                <w:shd w:val="clear" w:color="auto" w:fill="FFFFFF"/>
              </w:rPr>
              <w:t xml:space="preserve"> </w:t>
            </w:r>
            <w:r w:rsidRPr="006A2A45">
              <w:rPr>
                <w:shd w:val="clear" w:color="auto" w:fill="FFFFFF"/>
              </w:rPr>
              <w:t>დარგის</w:t>
            </w:r>
            <w:r w:rsidRPr="006A2A45">
              <w:rPr>
                <w:rFonts w:cs="Arial"/>
                <w:shd w:val="clear" w:color="auto" w:fill="FFFFFF"/>
              </w:rPr>
              <w:t xml:space="preserve"> </w:t>
            </w:r>
            <w:r w:rsidRPr="006A2A45">
              <w:rPr>
                <w:shd w:val="clear" w:color="auto" w:fill="FFFFFF"/>
              </w:rPr>
              <w:t>ექსპერტების</w:t>
            </w:r>
            <w:r w:rsidRPr="006A2A45">
              <w:rPr>
                <w:rFonts w:cs="Arial"/>
                <w:shd w:val="clear" w:color="auto" w:fill="FFFFFF"/>
              </w:rPr>
              <w:t xml:space="preserve"> </w:t>
            </w:r>
            <w:r w:rsidRPr="006A2A45">
              <w:rPr>
                <w:shd w:val="clear" w:color="auto" w:fill="FFFFFF"/>
              </w:rPr>
              <w:t>მოწვევა</w:t>
            </w:r>
            <w:r w:rsidRPr="006A2A45">
              <w:rPr>
                <w:shd w:val="clear" w:color="auto" w:fill="FFFFFF"/>
                <w:lang w:val="ka-GE"/>
              </w:rPr>
              <w:t>,</w:t>
            </w:r>
            <w:r w:rsidRPr="006A2A45">
              <w:rPr>
                <w:rFonts w:cs="Arial"/>
                <w:shd w:val="clear" w:color="auto" w:fill="FFFFFF"/>
              </w:rPr>
              <w:t xml:space="preserve"> </w:t>
            </w:r>
            <w:r w:rsidRPr="006A2A45">
              <w:rPr>
                <w:shd w:val="clear" w:color="auto" w:fill="FFFFFF"/>
              </w:rPr>
              <w:t>სპეციალისტთა</w:t>
            </w:r>
            <w:r w:rsidRPr="006A2A45">
              <w:rPr>
                <w:rFonts w:cs="Arial"/>
                <w:shd w:val="clear" w:color="auto" w:fill="FFFFFF"/>
              </w:rPr>
              <w:t xml:space="preserve"> </w:t>
            </w:r>
            <w:r w:rsidRPr="006A2A45">
              <w:rPr>
                <w:shd w:val="clear" w:color="auto" w:fill="FFFFFF"/>
              </w:rPr>
              <w:t>და</w:t>
            </w:r>
            <w:r w:rsidRPr="006A2A45">
              <w:rPr>
                <w:rFonts w:cs="Arial"/>
                <w:shd w:val="clear" w:color="auto" w:fill="FFFFFF"/>
              </w:rPr>
              <w:t xml:space="preserve"> </w:t>
            </w:r>
            <w:r w:rsidRPr="006A2A45">
              <w:rPr>
                <w:shd w:val="clear" w:color="auto" w:fill="FFFFFF"/>
              </w:rPr>
              <w:t>პედაგოგთა</w:t>
            </w:r>
            <w:r w:rsidRPr="006A2A45">
              <w:rPr>
                <w:rFonts w:cs="Arial"/>
                <w:shd w:val="clear" w:color="auto" w:fill="FFFFFF"/>
              </w:rPr>
              <w:t xml:space="preserve"> </w:t>
            </w:r>
            <w:r w:rsidRPr="006A2A45">
              <w:rPr>
                <w:shd w:val="clear" w:color="auto" w:fill="FFFFFF"/>
              </w:rPr>
              <w:t>გადამზადება</w:t>
            </w:r>
            <w:r w:rsidRPr="006A2A45">
              <w:rPr>
                <w:rFonts w:cs="Arial"/>
                <w:shd w:val="clear" w:color="auto" w:fill="FFFFFF"/>
              </w:rPr>
              <w:t xml:space="preserve">, </w:t>
            </w:r>
            <w:r w:rsidRPr="006A2A45">
              <w:rPr>
                <w:shd w:val="clear" w:color="auto" w:fill="FFFFFF"/>
              </w:rPr>
              <w:t>საგანმანათლებლო</w:t>
            </w:r>
            <w:r w:rsidRPr="006A2A45">
              <w:rPr>
                <w:rFonts w:cs="Arial"/>
                <w:shd w:val="clear" w:color="auto" w:fill="FFFFFF"/>
              </w:rPr>
              <w:t xml:space="preserve"> </w:t>
            </w:r>
            <w:r w:rsidRPr="006A2A45">
              <w:rPr>
                <w:shd w:val="clear" w:color="auto" w:fill="FFFFFF"/>
              </w:rPr>
              <w:t>პროგრამების</w:t>
            </w:r>
            <w:r w:rsidRPr="006A2A45">
              <w:rPr>
                <w:rFonts w:cs="Arial"/>
                <w:shd w:val="clear" w:color="auto" w:fill="FFFFFF"/>
              </w:rPr>
              <w:t xml:space="preserve"> </w:t>
            </w:r>
            <w:r w:rsidRPr="006A2A45">
              <w:rPr>
                <w:shd w:val="clear" w:color="auto" w:fill="FFFFFF"/>
              </w:rPr>
              <w:t>შემუშავება</w:t>
            </w:r>
            <w:r w:rsidRPr="006A2A45">
              <w:rPr>
                <w:rFonts w:cs="Arial"/>
                <w:shd w:val="clear" w:color="auto" w:fill="FFFFFF"/>
              </w:rPr>
              <w:t xml:space="preserve"> </w:t>
            </w:r>
            <w:r w:rsidRPr="006A2A45">
              <w:rPr>
                <w:shd w:val="clear" w:color="auto" w:fill="FFFFFF"/>
              </w:rPr>
              <w:t>და</w:t>
            </w:r>
            <w:r w:rsidRPr="006A2A45">
              <w:rPr>
                <w:rFonts w:cs="Arial"/>
                <w:shd w:val="clear" w:color="auto" w:fill="FFFFFF"/>
              </w:rPr>
              <w:t xml:space="preserve"> </w:t>
            </w:r>
            <w:r w:rsidRPr="006A2A45">
              <w:rPr>
                <w:shd w:val="clear" w:color="auto" w:fill="FFFFFF"/>
              </w:rPr>
              <w:t>დანერგვა</w:t>
            </w:r>
            <w:r w:rsidRPr="006A2A45">
              <w:rPr>
                <w:rFonts w:cs="Arial"/>
                <w:shd w:val="clear" w:color="auto" w:fill="FFFFFF"/>
              </w:rPr>
              <w:t>.</w:t>
            </w:r>
          </w:p>
          <w:p w:rsidR="00320F80" w:rsidRPr="006A2A45" w:rsidRDefault="00320F80" w:rsidP="007E0AFA">
            <w:pPr>
              <w:pStyle w:val="BodyText"/>
              <w:tabs>
                <w:tab w:val="left" w:pos="426"/>
              </w:tabs>
              <w:ind w:left="175"/>
              <w:rPr>
                <w:lang w:val="ka-GE"/>
              </w:rPr>
            </w:pPr>
            <w:proofErr w:type="gramStart"/>
            <w:r w:rsidRPr="006A2A45">
              <w:rPr>
                <w:shd w:val="clear" w:color="auto" w:fill="FFFFFF"/>
              </w:rPr>
              <w:t>ბიურო</w:t>
            </w:r>
            <w:proofErr w:type="gramEnd"/>
            <w:r w:rsidRPr="006A2A45">
              <w:rPr>
                <w:rFonts w:cs="Arial"/>
                <w:shd w:val="clear" w:color="auto" w:fill="FFFFFF"/>
              </w:rPr>
              <w:t xml:space="preserve"> </w:t>
            </w:r>
            <w:r w:rsidRPr="006A2A45">
              <w:rPr>
                <w:shd w:val="clear" w:color="auto" w:fill="FFFFFF"/>
              </w:rPr>
              <w:t>კოლეჯის</w:t>
            </w:r>
            <w:r w:rsidRPr="006A2A45">
              <w:rPr>
                <w:rFonts w:cs="Arial"/>
                <w:shd w:val="clear" w:color="auto" w:fill="FFFFFF"/>
              </w:rPr>
              <w:t xml:space="preserve"> </w:t>
            </w:r>
            <w:r w:rsidRPr="006A2A45">
              <w:rPr>
                <w:shd w:val="clear" w:color="auto" w:fill="FFFFFF"/>
              </w:rPr>
              <w:t>შესაბამისი</w:t>
            </w:r>
            <w:r w:rsidRPr="006A2A45">
              <w:rPr>
                <w:rFonts w:cs="Arial"/>
                <w:shd w:val="clear" w:color="auto" w:fill="FFFFFF"/>
              </w:rPr>
              <w:t xml:space="preserve"> </w:t>
            </w:r>
            <w:r w:rsidRPr="006A2A45">
              <w:rPr>
                <w:shd w:val="clear" w:color="auto" w:fill="FFFFFF"/>
              </w:rPr>
              <w:t>სტუდენტების</w:t>
            </w:r>
            <w:r w:rsidRPr="006A2A45">
              <w:rPr>
                <w:rFonts w:cs="Arial"/>
                <w:shd w:val="clear" w:color="auto" w:fill="FFFFFF"/>
              </w:rPr>
              <w:t xml:space="preserve"> </w:t>
            </w:r>
            <w:r w:rsidRPr="006A2A45">
              <w:rPr>
                <w:shd w:val="clear" w:color="auto" w:fill="FFFFFF"/>
              </w:rPr>
              <w:t>ცოდნის</w:t>
            </w:r>
            <w:r w:rsidRPr="006A2A45">
              <w:rPr>
                <w:rFonts w:cs="Arial"/>
                <w:shd w:val="clear" w:color="auto" w:fill="FFFFFF"/>
              </w:rPr>
              <w:t xml:space="preserve"> </w:t>
            </w:r>
            <w:r w:rsidRPr="006A2A45">
              <w:rPr>
                <w:shd w:val="clear" w:color="auto" w:fill="FFFFFF"/>
              </w:rPr>
              <w:t>ამაღლების</w:t>
            </w:r>
            <w:r w:rsidRPr="006A2A45">
              <w:rPr>
                <w:rFonts w:cs="Arial"/>
                <w:shd w:val="clear" w:color="auto" w:fill="FFFFFF"/>
              </w:rPr>
              <w:t xml:space="preserve"> </w:t>
            </w:r>
            <w:r w:rsidRPr="006A2A45">
              <w:rPr>
                <w:shd w:val="clear" w:color="auto" w:fill="FFFFFF"/>
              </w:rPr>
              <w:t>მიზნით</w:t>
            </w:r>
            <w:r w:rsidRPr="006A2A45">
              <w:rPr>
                <w:rFonts w:cs="Arial"/>
                <w:shd w:val="clear" w:color="auto" w:fill="FFFFFF"/>
              </w:rPr>
              <w:t xml:space="preserve">, </w:t>
            </w:r>
            <w:r w:rsidRPr="006A2A45">
              <w:rPr>
                <w:shd w:val="clear" w:color="auto" w:fill="FFFFFF"/>
              </w:rPr>
              <w:t>დაეხმარება</w:t>
            </w:r>
            <w:r w:rsidRPr="006A2A45">
              <w:rPr>
                <w:rFonts w:cs="Arial"/>
                <w:shd w:val="clear" w:color="auto" w:fill="FFFFFF"/>
              </w:rPr>
              <w:t xml:space="preserve"> </w:t>
            </w:r>
            <w:r w:rsidRPr="006A2A45">
              <w:rPr>
                <w:shd w:val="clear" w:color="auto" w:fill="FFFFFF"/>
              </w:rPr>
              <w:t>მათ</w:t>
            </w:r>
            <w:r w:rsidRPr="006A2A45">
              <w:rPr>
                <w:rFonts w:cs="Arial"/>
                <w:shd w:val="clear" w:color="auto" w:fill="FFFFFF"/>
              </w:rPr>
              <w:t xml:space="preserve"> </w:t>
            </w:r>
            <w:r w:rsidRPr="006A2A45">
              <w:rPr>
                <w:shd w:val="clear" w:color="auto" w:fill="FFFFFF"/>
              </w:rPr>
              <w:t>საზღვარგარეთ</w:t>
            </w:r>
            <w:r w:rsidRPr="006A2A45">
              <w:rPr>
                <w:rFonts w:cs="Arial"/>
                <w:shd w:val="clear" w:color="auto" w:fill="FFFFFF"/>
              </w:rPr>
              <w:t xml:space="preserve"> </w:t>
            </w:r>
            <w:r w:rsidRPr="006A2A45">
              <w:rPr>
                <w:shd w:val="clear" w:color="auto" w:fill="FFFFFF"/>
              </w:rPr>
              <w:t>განათლების</w:t>
            </w:r>
            <w:r w:rsidRPr="006A2A45">
              <w:rPr>
                <w:rFonts w:cs="Arial"/>
                <w:shd w:val="clear" w:color="auto" w:fill="FFFFFF"/>
              </w:rPr>
              <w:t xml:space="preserve"> </w:t>
            </w:r>
            <w:r w:rsidRPr="006A2A45">
              <w:rPr>
                <w:shd w:val="clear" w:color="auto" w:fill="FFFFFF"/>
              </w:rPr>
              <w:lastRenderedPageBreak/>
              <w:t>მიღებასა</w:t>
            </w:r>
            <w:r w:rsidRPr="006A2A45">
              <w:rPr>
                <w:rFonts w:cs="Arial"/>
                <w:shd w:val="clear" w:color="auto" w:fill="FFFFFF"/>
              </w:rPr>
              <w:t xml:space="preserve"> </w:t>
            </w:r>
            <w:r w:rsidRPr="006A2A45">
              <w:rPr>
                <w:shd w:val="clear" w:color="auto" w:fill="FFFFFF"/>
              </w:rPr>
              <w:t>და</w:t>
            </w:r>
            <w:r w:rsidRPr="006A2A45">
              <w:rPr>
                <w:rFonts w:cs="Arial"/>
                <w:shd w:val="clear" w:color="auto" w:fill="FFFFFF"/>
              </w:rPr>
              <w:t xml:space="preserve"> </w:t>
            </w:r>
            <w:r w:rsidRPr="006A2A45">
              <w:rPr>
                <w:shd w:val="clear" w:color="auto" w:fill="FFFFFF"/>
              </w:rPr>
              <w:t>გაცვლით</w:t>
            </w:r>
            <w:r w:rsidRPr="006A2A45">
              <w:rPr>
                <w:rFonts w:cs="Arial"/>
                <w:shd w:val="clear" w:color="auto" w:fill="FFFFFF"/>
              </w:rPr>
              <w:t xml:space="preserve"> </w:t>
            </w:r>
            <w:r w:rsidRPr="006A2A45">
              <w:rPr>
                <w:shd w:val="clear" w:color="auto" w:fill="FFFFFF"/>
              </w:rPr>
              <w:t>პროგრამებში</w:t>
            </w:r>
            <w:r w:rsidRPr="006A2A45">
              <w:rPr>
                <w:rFonts w:cs="Arial"/>
                <w:shd w:val="clear" w:color="auto" w:fill="FFFFFF"/>
              </w:rPr>
              <w:t xml:space="preserve"> </w:t>
            </w:r>
            <w:r w:rsidRPr="006A2A45">
              <w:rPr>
                <w:shd w:val="clear" w:color="auto" w:fill="FFFFFF"/>
              </w:rPr>
              <w:t>მონაწილეობის</w:t>
            </w:r>
            <w:r w:rsidRPr="006A2A45">
              <w:rPr>
                <w:rFonts w:cs="Arial"/>
                <w:shd w:val="clear" w:color="auto" w:fill="FFFFFF"/>
              </w:rPr>
              <w:t xml:space="preserve"> </w:t>
            </w:r>
            <w:r w:rsidRPr="006A2A45">
              <w:rPr>
                <w:shd w:val="clear" w:color="auto" w:fill="FFFFFF"/>
              </w:rPr>
              <w:t>მიღებაში</w:t>
            </w:r>
            <w:r w:rsidRPr="006A2A45">
              <w:rPr>
                <w:rFonts w:cs="Arial"/>
                <w:shd w:val="clear" w:color="auto" w:fill="FFFFFF"/>
              </w:rPr>
              <w:t>.</w:t>
            </w:r>
            <w:r w:rsidRPr="006A2A45">
              <w:rPr>
                <w:rFonts w:cs="Arial"/>
                <w:shd w:val="clear" w:color="auto" w:fill="FFFFFF"/>
                <w:lang w:val="ka-GE"/>
              </w:rPr>
              <w:t xml:space="preserve"> ასევე ხელს შეუწყობს მათ </w:t>
            </w:r>
            <w:r w:rsidRPr="006A2A45">
              <w:rPr>
                <w:shd w:val="clear" w:color="auto" w:fill="FFFFFF"/>
              </w:rPr>
              <w:t>დასაქმებას</w:t>
            </w:r>
            <w:r w:rsidRPr="006A2A45">
              <w:rPr>
                <w:rFonts w:cs="Arial"/>
                <w:shd w:val="clear" w:color="auto" w:fill="FFFFFF"/>
              </w:rPr>
              <w:t xml:space="preserve"> </w:t>
            </w:r>
            <w:r w:rsidRPr="006A2A45">
              <w:rPr>
                <w:shd w:val="clear" w:color="auto" w:fill="FFFFFF"/>
              </w:rPr>
              <w:t>წამყვან</w:t>
            </w:r>
            <w:r w:rsidRPr="006A2A45">
              <w:rPr>
                <w:rFonts w:cs="Arial"/>
                <w:shd w:val="clear" w:color="auto" w:fill="FFFFFF"/>
              </w:rPr>
              <w:t xml:space="preserve"> </w:t>
            </w:r>
            <w:r w:rsidRPr="006A2A45">
              <w:rPr>
                <w:shd w:val="clear" w:color="auto" w:fill="FFFFFF"/>
              </w:rPr>
              <w:t>ჩინურ</w:t>
            </w:r>
            <w:r w:rsidRPr="006A2A45">
              <w:rPr>
                <w:rFonts w:cs="Arial"/>
                <w:shd w:val="clear" w:color="auto" w:fill="FFFFFF"/>
              </w:rPr>
              <w:t xml:space="preserve"> </w:t>
            </w:r>
            <w:r w:rsidRPr="006A2A45">
              <w:rPr>
                <w:shd w:val="clear" w:color="auto" w:fill="FFFFFF"/>
              </w:rPr>
              <w:t>კომპანიებში</w:t>
            </w:r>
            <w:r w:rsidRPr="006A2A45">
              <w:rPr>
                <w:rFonts w:cs="Arial"/>
                <w:shd w:val="clear" w:color="auto" w:fill="FFFFFF"/>
              </w:rPr>
              <w:t>.</w:t>
            </w:r>
          </w:p>
          <w:p w:rsidR="00320F80" w:rsidRPr="006A2A45" w:rsidRDefault="00320F80" w:rsidP="00117F2C">
            <w:pPr>
              <w:pStyle w:val="BodyText"/>
              <w:tabs>
                <w:tab w:val="left" w:pos="426"/>
              </w:tabs>
              <w:ind w:left="175"/>
              <w:rPr>
                <w:b/>
                <w:lang w:val="ka-GE"/>
              </w:rPr>
            </w:pPr>
            <w:r w:rsidRPr="006A2A45">
              <w:rPr>
                <w:rFonts w:eastAsia="Calibri" w:cs="Times New Roman"/>
                <w:b/>
                <w:lang w:val="ka-GE"/>
              </w:rPr>
              <w:t xml:space="preserve">ფეისბუქზე განთავსების კამპანია: </w:t>
            </w:r>
            <w:r w:rsidRPr="006A2A45">
              <w:rPr>
                <w:shd w:val="clear" w:color="auto" w:fill="FFFFFF"/>
                <w:lang w:val="ka-GE"/>
              </w:rPr>
              <w:t>განთავსდება ინფორმაცია და დაიდება ფოტო.</w:t>
            </w:r>
          </w:p>
        </w:tc>
      </w:tr>
      <w:tr w:rsidR="00320F80" w:rsidRPr="006A2A4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20F80" w:rsidRPr="006A2A45" w:rsidRDefault="00320F80" w:rsidP="00117F2C">
            <w:pPr>
              <w:pStyle w:val="BodyText"/>
              <w:tabs>
                <w:tab w:val="left" w:pos="426"/>
              </w:tabs>
              <w:rPr>
                <w:rFonts w:eastAsia="Times New Roman"/>
                <w:b/>
                <w:bCs/>
                <w:lang w:val="ka-GE"/>
              </w:rPr>
            </w:pPr>
            <w:r w:rsidRPr="006A2A45">
              <w:rPr>
                <w:rFonts w:eastAsia="Times New Roman"/>
                <w:b/>
                <w:bCs/>
                <w:lang w:val="ka-GE"/>
              </w:rPr>
              <w:lastRenderedPageBreak/>
              <w:t>7</w:t>
            </w:r>
          </w:p>
        </w:tc>
        <w:tc>
          <w:tcPr>
            <w:tcW w:w="14034" w:type="dxa"/>
            <w:tcBorders>
              <w:top w:val="nil"/>
              <w:left w:val="nil"/>
              <w:bottom w:val="single" w:sz="4" w:space="0" w:color="auto"/>
              <w:right w:val="single" w:sz="4" w:space="0" w:color="auto"/>
            </w:tcBorders>
            <w:shd w:val="clear" w:color="auto" w:fill="auto"/>
          </w:tcPr>
          <w:p w:rsidR="00320F80" w:rsidRPr="006A2A45" w:rsidRDefault="00320F80" w:rsidP="00117F2C">
            <w:pPr>
              <w:pStyle w:val="BodyText"/>
              <w:tabs>
                <w:tab w:val="left" w:pos="426"/>
              </w:tabs>
              <w:ind w:left="175"/>
              <w:rPr>
                <w:b/>
                <w:lang w:val="ka-GE"/>
              </w:rPr>
            </w:pPr>
          </w:p>
        </w:tc>
      </w:tr>
      <w:tr w:rsidR="00320F80" w:rsidRPr="006A2A4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20F80" w:rsidRPr="006A2A45" w:rsidRDefault="00320F80" w:rsidP="00117F2C">
            <w:pPr>
              <w:pStyle w:val="BodyText"/>
              <w:tabs>
                <w:tab w:val="left" w:pos="426"/>
              </w:tabs>
              <w:rPr>
                <w:rFonts w:eastAsia="Times New Roman"/>
                <w:b/>
                <w:bCs/>
                <w:lang w:val="ka-GE"/>
              </w:rPr>
            </w:pPr>
            <w:r w:rsidRPr="006A2A45">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320F80" w:rsidRPr="006A2A45" w:rsidRDefault="00320F80" w:rsidP="00117F2C">
            <w:pPr>
              <w:pStyle w:val="BodyText"/>
              <w:tabs>
                <w:tab w:val="left" w:pos="426"/>
              </w:tabs>
              <w:ind w:left="175"/>
              <w:rPr>
                <w:b/>
                <w:lang w:val="ka-GE"/>
              </w:rPr>
            </w:pPr>
          </w:p>
        </w:tc>
      </w:tr>
    </w:tbl>
    <w:p w:rsidR="00430E61" w:rsidRPr="006A2A45" w:rsidRDefault="00430E61" w:rsidP="00AF4EBF">
      <w:pPr>
        <w:rPr>
          <w:rFonts w:ascii="Sylfaen" w:eastAsiaTheme="minorEastAsia" w:hAnsi="Sylfaen" w:cs="Sylfaen"/>
          <w:sz w:val="24"/>
          <w:szCs w:val="24"/>
          <w:lang w:val="ka-GE"/>
        </w:rPr>
      </w:pPr>
    </w:p>
    <w:p w:rsidR="00834AB2" w:rsidRPr="006A2A45" w:rsidRDefault="00430E61" w:rsidP="00AF4EBF">
      <w:pPr>
        <w:rPr>
          <w:rFonts w:ascii="Sylfaen" w:eastAsiaTheme="minorEastAsia" w:hAnsi="Sylfaen" w:cs="Sylfaen"/>
          <w:sz w:val="24"/>
          <w:szCs w:val="24"/>
          <w:lang w:val="ka-GE"/>
        </w:rPr>
      </w:pPr>
      <w:r w:rsidRPr="006A2A45">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6A2A4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6A2A45"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6A2A45" w:rsidRDefault="00430E61" w:rsidP="008359D9">
            <w:pPr>
              <w:pStyle w:val="BodyText"/>
              <w:tabs>
                <w:tab w:val="left" w:pos="426"/>
              </w:tabs>
              <w:ind w:left="151"/>
              <w:rPr>
                <w:rFonts w:eastAsia="Times New Roman"/>
                <w:b/>
                <w:bCs/>
                <w:lang w:val="ka-GE"/>
              </w:rPr>
            </w:pPr>
            <w:r w:rsidRPr="006A2A45">
              <w:rPr>
                <w:rFonts w:eastAsia="Times New Roman"/>
                <w:b/>
                <w:bCs/>
              </w:rPr>
              <w:t>2</w:t>
            </w:r>
            <w:r w:rsidR="008359D9" w:rsidRPr="006A2A45">
              <w:rPr>
                <w:rFonts w:eastAsia="Times New Roman"/>
                <w:b/>
                <w:bCs/>
              </w:rPr>
              <w:t>8</w:t>
            </w:r>
            <w:r w:rsidR="007B717A" w:rsidRPr="006A2A45">
              <w:rPr>
                <w:rFonts w:eastAsia="Times New Roman"/>
                <w:b/>
                <w:bCs/>
              </w:rPr>
              <w:t xml:space="preserve"> </w:t>
            </w:r>
            <w:r w:rsidR="007B717A" w:rsidRPr="006A2A45">
              <w:rPr>
                <w:rFonts w:eastAsia="Times New Roman"/>
                <w:b/>
                <w:bCs/>
                <w:lang w:val="ka-GE"/>
              </w:rPr>
              <w:t>ივნისი</w:t>
            </w:r>
            <w:r w:rsidR="00AE40F1" w:rsidRPr="006A2A45">
              <w:rPr>
                <w:rFonts w:eastAsia="Times New Roman"/>
                <w:b/>
                <w:bCs/>
              </w:rPr>
              <w:br/>
            </w:r>
            <w:r w:rsidR="005019B8" w:rsidRPr="006A2A45">
              <w:rPr>
                <w:rFonts w:eastAsia="Times New Roman"/>
                <w:b/>
                <w:bCs/>
                <w:lang w:val="ka-GE"/>
              </w:rPr>
              <w:t>ოთხშაბათი</w:t>
            </w:r>
          </w:p>
        </w:tc>
      </w:tr>
      <w:tr w:rsidR="00BE331D" w:rsidRPr="006A2A45"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671F36">
            <w:pPr>
              <w:pStyle w:val="BodyText"/>
              <w:tabs>
                <w:tab w:val="left" w:pos="426"/>
              </w:tabs>
              <w:rPr>
                <w:rFonts w:eastAsia="Times New Roman"/>
                <w:b/>
                <w:bCs/>
                <w:lang w:val="ka-GE"/>
              </w:rPr>
            </w:pPr>
            <w:r w:rsidRPr="006A2A45">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55A8F" w:rsidRPr="006A2A45" w:rsidRDefault="00A55A8F" w:rsidP="00BB79D1">
            <w:pPr>
              <w:pStyle w:val="BodyText"/>
              <w:tabs>
                <w:tab w:val="left" w:pos="426"/>
              </w:tabs>
              <w:ind w:left="151"/>
              <w:rPr>
                <w:b/>
                <w:lang w:val="ka-GE"/>
              </w:rPr>
            </w:pPr>
          </w:p>
        </w:tc>
      </w:tr>
      <w:tr w:rsidR="00BE331D"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6A2A45" w:rsidRDefault="00BE331D" w:rsidP="00BB79D1">
            <w:pPr>
              <w:pStyle w:val="BodyText"/>
              <w:tabs>
                <w:tab w:val="left" w:pos="426"/>
              </w:tabs>
              <w:ind w:left="151"/>
              <w:rPr>
                <w:b/>
                <w:lang w:val="ka-GE"/>
              </w:rPr>
            </w:pPr>
            <w:r w:rsidRPr="006A2A45">
              <w:rPr>
                <w:b/>
                <w:lang w:val="ka-GE"/>
              </w:rPr>
              <w:t>გადაცემებში პირდაპირი ეთერები</w:t>
            </w:r>
          </w:p>
          <w:p w:rsidR="00BE331D" w:rsidRPr="006A2A45" w:rsidRDefault="00BE331D" w:rsidP="00853645">
            <w:pPr>
              <w:pStyle w:val="BodyText"/>
              <w:tabs>
                <w:tab w:val="left" w:pos="426"/>
              </w:tabs>
              <w:ind w:left="175"/>
              <w:rPr>
                <w:b/>
                <w:lang w:val="ka-GE"/>
              </w:rPr>
            </w:pPr>
          </w:p>
        </w:tc>
      </w:tr>
      <w:tr w:rsidR="00412C18"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2C18" w:rsidRPr="006A2A45" w:rsidRDefault="00412C18" w:rsidP="00412C18">
            <w:pPr>
              <w:pStyle w:val="BodyText"/>
              <w:tabs>
                <w:tab w:val="left" w:pos="426"/>
              </w:tabs>
              <w:rPr>
                <w:rFonts w:eastAsia="Times New Roman"/>
                <w:b/>
                <w:bCs/>
                <w:lang w:val="ka-GE"/>
              </w:rPr>
            </w:pPr>
            <w:r w:rsidRPr="006A2A45">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C32770" w:rsidRPr="006A2A45" w:rsidRDefault="00C32770" w:rsidP="00C32770">
            <w:pPr>
              <w:pStyle w:val="BodyText"/>
              <w:tabs>
                <w:tab w:val="left" w:pos="426"/>
              </w:tabs>
              <w:ind w:left="175"/>
              <w:rPr>
                <w:b/>
                <w:lang w:val="ka-GE"/>
              </w:rPr>
            </w:pPr>
            <w:r w:rsidRPr="006A2A45">
              <w:rPr>
                <w:b/>
                <w:lang w:val="ka-GE"/>
              </w:rPr>
              <w:t>თავდაცვის სამინისტრო</w:t>
            </w:r>
          </w:p>
          <w:p w:rsidR="00C32770" w:rsidRPr="006A2A45" w:rsidRDefault="00C32770" w:rsidP="00C32770">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09:00</w:t>
            </w:r>
          </w:p>
          <w:p w:rsidR="00C32770" w:rsidRPr="006A2A45" w:rsidRDefault="00C32770" w:rsidP="00C32770">
            <w:pPr>
              <w:pStyle w:val="BodyText"/>
              <w:tabs>
                <w:tab w:val="left" w:pos="426"/>
              </w:tabs>
              <w:ind w:left="175"/>
              <w:rPr>
                <w:lang w:val="ka-GE"/>
              </w:rPr>
            </w:pPr>
            <w:r w:rsidRPr="006A2A45">
              <w:rPr>
                <w:b/>
                <w:lang w:val="ka-GE"/>
              </w:rPr>
              <w:t xml:space="preserve">თემა: </w:t>
            </w:r>
            <w:r w:rsidRPr="006A2A45">
              <w:rPr>
                <w:lang w:val="ka-GE"/>
              </w:rPr>
              <w:t>კადეტთა სამხედრო ლიცეუმში 2017-2018 სასწავლო წლისთვის მოსწავლეთა შერჩევა - საბუთების მიღება და გასაუბრება; ფიზიკური მომზადების ტესტი</w:t>
            </w:r>
          </w:p>
          <w:p w:rsidR="00C32770" w:rsidRPr="006A2A45" w:rsidRDefault="00C32770" w:rsidP="00C32770">
            <w:pPr>
              <w:pStyle w:val="BodyText"/>
              <w:tabs>
                <w:tab w:val="left" w:pos="426"/>
              </w:tabs>
              <w:ind w:left="175"/>
              <w:rPr>
                <w:color w:val="000000" w:themeColor="text1"/>
                <w:shd w:val="clear" w:color="auto" w:fill="FFFFFF"/>
              </w:rPr>
            </w:pPr>
            <w:r w:rsidRPr="006A2A45">
              <w:rPr>
                <w:b/>
                <w:lang w:val="ka-GE"/>
              </w:rPr>
              <w:t xml:space="preserve">ძირითადი გზავნილები: </w:t>
            </w:r>
            <w:r w:rsidRPr="006A2A45">
              <w:rPr>
                <w:lang w:val="ka-GE"/>
              </w:rPr>
              <w:t>კადეტთა სამხედრო ლიცეუმი ინფრასტრუქტურითა და სწავლების დონით ერთ-ერთი გამორჩეულია საქართველოს ზოგადსაგანმანათლებლო დაწესებულებებს შორის.</w:t>
            </w:r>
          </w:p>
          <w:p w:rsidR="00C32770" w:rsidRPr="006A2A45" w:rsidRDefault="00C32770" w:rsidP="00C32770">
            <w:pPr>
              <w:pStyle w:val="BodyText"/>
              <w:tabs>
                <w:tab w:val="left" w:pos="426"/>
              </w:tabs>
              <w:ind w:left="175"/>
              <w:rPr>
                <w:lang w:val="ka-GE"/>
              </w:rPr>
            </w:pPr>
            <w:r w:rsidRPr="006A2A45">
              <w:rPr>
                <w:b/>
                <w:lang w:val="ka-GE"/>
              </w:rPr>
              <w:t xml:space="preserve">გაშუქება: </w:t>
            </w:r>
            <w:r w:rsidRPr="006A2A45">
              <w:rPr>
                <w:lang w:val="ka-GE"/>
              </w:rPr>
              <w:t>ღონისძიებას გადაიღებს MOD PR. მასალა დაეგზავნება საინფორმაციო სააგენტოებს და აეტვირთება ტელევიზიებს.</w:t>
            </w:r>
          </w:p>
          <w:p w:rsidR="00412C18" w:rsidRPr="006A2A45" w:rsidRDefault="00C32770" w:rsidP="00C32770">
            <w:pPr>
              <w:pStyle w:val="BodyText"/>
              <w:tabs>
                <w:tab w:val="left" w:pos="426"/>
              </w:tabs>
              <w:ind w:left="175"/>
              <w:rPr>
                <w:lang w:val="ka-GE"/>
              </w:rPr>
            </w:pPr>
            <w:r w:rsidRPr="006A2A45">
              <w:rPr>
                <w:b/>
                <w:lang w:val="ka-GE"/>
              </w:rPr>
              <w:t xml:space="preserve">ფეისბუქზე განთავსების კამპანია: </w:t>
            </w:r>
            <w:r w:rsidRPr="006A2A45">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0C27B3"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C27B3" w:rsidRPr="008F0210" w:rsidRDefault="008F0210" w:rsidP="000D0788">
            <w:pPr>
              <w:pStyle w:val="BodyText"/>
              <w:tabs>
                <w:tab w:val="left" w:pos="426"/>
              </w:tabs>
              <w:rPr>
                <w:rFonts w:eastAsia="Times New Roman"/>
                <w:b/>
                <w:bCs/>
                <w:lang w:val="ka-GE"/>
              </w:rPr>
            </w:pPr>
            <w:r>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0C27B3" w:rsidRPr="006A2A45" w:rsidRDefault="000C27B3" w:rsidP="000C27B3">
            <w:pPr>
              <w:pStyle w:val="BodyText"/>
              <w:tabs>
                <w:tab w:val="left" w:pos="426"/>
              </w:tabs>
              <w:ind w:left="175"/>
              <w:rPr>
                <w:b/>
                <w:lang w:val="ka-GE"/>
              </w:rPr>
            </w:pPr>
            <w:r w:rsidRPr="006A2A45">
              <w:rPr>
                <w:b/>
                <w:lang w:val="ka-GE"/>
              </w:rPr>
              <w:t>დევნილთა სამინისტრო</w:t>
            </w:r>
          </w:p>
          <w:p w:rsidR="000C27B3" w:rsidRPr="006A2A45" w:rsidRDefault="000C27B3" w:rsidP="000C27B3">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11:00</w:t>
            </w:r>
          </w:p>
          <w:p w:rsidR="000C27B3" w:rsidRPr="006A2A45" w:rsidRDefault="000C27B3" w:rsidP="000C27B3">
            <w:pPr>
              <w:pStyle w:val="BodyText"/>
              <w:tabs>
                <w:tab w:val="left" w:pos="426"/>
              </w:tabs>
              <w:ind w:left="175"/>
              <w:rPr>
                <w:lang w:val="ka-GE"/>
              </w:rPr>
            </w:pPr>
            <w:r w:rsidRPr="006A2A45">
              <w:rPr>
                <w:b/>
                <w:lang w:val="ka-GE"/>
              </w:rPr>
              <w:t xml:space="preserve">თემა: </w:t>
            </w:r>
            <w:r w:rsidRPr="006A2A45">
              <w:rPr>
                <w:lang w:val="ka-GE"/>
              </w:rPr>
              <w:t>სამეგრელოში „სოფლად სახლის“  პროექტის ფარგლებში შესყიდული სახლების მონახულება</w:t>
            </w:r>
          </w:p>
          <w:p w:rsidR="000C27B3" w:rsidRPr="006A2A45" w:rsidRDefault="000C27B3" w:rsidP="000C27B3">
            <w:pPr>
              <w:pStyle w:val="BodyText"/>
              <w:tabs>
                <w:tab w:val="left" w:pos="426"/>
              </w:tabs>
              <w:ind w:left="175"/>
              <w:rPr>
                <w:lang w:val="ka-GE"/>
              </w:rPr>
            </w:pPr>
            <w:r w:rsidRPr="006A2A45">
              <w:rPr>
                <w:b/>
                <w:lang w:val="ka-GE"/>
              </w:rPr>
              <w:t xml:space="preserve">ძირითადი გზავნილი: </w:t>
            </w:r>
            <w:r w:rsidRPr="006A2A45">
              <w:rPr>
                <w:lang w:val="ka-GE"/>
              </w:rPr>
              <w:t>დევნილი ოჯახი არა მხოლოდ მესაკუთრე ხდება, არამედ უჩნდება შემოსავლის დამატებითი წყაროც.    დევნილი ოჯახი</w:t>
            </w:r>
            <w:r w:rsidR="000E688B" w:rsidRPr="006A2A45">
              <w:rPr>
                <w:lang w:val="ka-GE"/>
              </w:rPr>
              <w:t xml:space="preserve"> </w:t>
            </w:r>
            <w:r w:rsidRPr="006A2A45">
              <w:rPr>
                <w:lang w:val="ka-GE"/>
              </w:rPr>
              <w:t>თავისი სურვილის მიხედვით არჩევს სახლს, რაც ხელს უწყობს მათი შემდგომი ინტეგრაციის პროცესს.</w:t>
            </w:r>
          </w:p>
          <w:p w:rsidR="000C27B3" w:rsidRPr="006A2A45" w:rsidRDefault="000C27B3" w:rsidP="000C27B3">
            <w:pPr>
              <w:pStyle w:val="BodyText"/>
              <w:tabs>
                <w:tab w:val="left" w:pos="426"/>
              </w:tabs>
              <w:ind w:left="175"/>
              <w:rPr>
                <w:lang w:val="ka-GE"/>
              </w:rPr>
            </w:pPr>
            <w:r w:rsidRPr="006A2A45">
              <w:rPr>
                <w:b/>
                <w:lang w:val="ka-GE"/>
              </w:rPr>
              <w:t xml:space="preserve">გაშუქება: </w:t>
            </w:r>
            <w:r w:rsidRPr="006A2A45">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7B570D"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B570D" w:rsidRPr="008F0210" w:rsidRDefault="008F0210" w:rsidP="000D0788">
            <w:pPr>
              <w:pStyle w:val="BodyText"/>
              <w:tabs>
                <w:tab w:val="left" w:pos="426"/>
              </w:tabs>
              <w:rPr>
                <w:rFonts w:eastAsia="Times New Roman"/>
                <w:b/>
                <w:bCs/>
                <w:lang w:val="ka-GE"/>
              </w:rPr>
            </w:pPr>
            <w:r>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7B570D" w:rsidRPr="006A2A45" w:rsidRDefault="007B570D" w:rsidP="007B570D">
            <w:pPr>
              <w:pStyle w:val="BodyText"/>
              <w:tabs>
                <w:tab w:val="left" w:pos="426"/>
              </w:tabs>
              <w:ind w:left="175"/>
              <w:rPr>
                <w:b/>
                <w:lang w:val="ka-GE"/>
              </w:rPr>
            </w:pPr>
            <w:r w:rsidRPr="006A2A45">
              <w:rPr>
                <w:b/>
                <w:lang w:val="ka-GE"/>
              </w:rPr>
              <w:t>სოფლის მეურნეობის სამინისტრო</w:t>
            </w:r>
          </w:p>
          <w:p w:rsidR="007B570D" w:rsidRPr="006A2A45" w:rsidRDefault="007B570D" w:rsidP="007B570D">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w:t>
            </w:r>
            <w:r w:rsidRPr="006A2A45">
              <w:rPr>
                <w:lang w:val="ka-GE"/>
              </w:rPr>
              <w:t>1</w:t>
            </w:r>
            <w:r w:rsidRPr="006A2A45">
              <w:rPr>
                <w:lang w:val="ka-GE"/>
              </w:rPr>
              <w:t>:00</w:t>
            </w:r>
          </w:p>
          <w:p w:rsidR="007B570D" w:rsidRPr="006A2A45" w:rsidRDefault="007B570D" w:rsidP="007B570D">
            <w:pPr>
              <w:pStyle w:val="BodyText"/>
              <w:tabs>
                <w:tab w:val="left" w:pos="426"/>
              </w:tabs>
              <w:ind w:left="175"/>
              <w:rPr>
                <w:lang w:val="ka-GE"/>
              </w:rPr>
            </w:pPr>
            <w:r w:rsidRPr="006A2A45">
              <w:rPr>
                <w:b/>
                <w:lang w:val="ka-GE"/>
              </w:rPr>
              <w:t xml:space="preserve">თემა: </w:t>
            </w:r>
            <w:r w:rsidRPr="006A2A45">
              <w:rPr>
                <w:lang w:val="ka-GE"/>
              </w:rPr>
              <w:t>„ერთიანი აგროპროექტის“ ფარგლებში ახალი ხილის საწარმოს მონახულება</w:t>
            </w:r>
          </w:p>
          <w:p w:rsidR="007B570D" w:rsidRPr="006A2A45" w:rsidRDefault="007B570D" w:rsidP="007B570D">
            <w:pPr>
              <w:pStyle w:val="BodyText"/>
              <w:tabs>
                <w:tab w:val="left" w:pos="426"/>
              </w:tabs>
              <w:ind w:left="175"/>
              <w:rPr>
                <w:color w:val="000000" w:themeColor="text1"/>
                <w:shd w:val="clear" w:color="auto" w:fill="FFFFFF"/>
              </w:rPr>
            </w:pPr>
            <w:r w:rsidRPr="006A2A45">
              <w:rPr>
                <w:b/>
                <w:lang w:val="ka-GE"/>
              </w:rPr>
              <w:t>ძირითადი გზავნილები:</w:t>
            </w:r>
            <w:r w:rsidRPr="006A2A45">
              <w:rPr>
                <w:lang w:val="ka-GE"/>
              </w:rPr>
              <w:t xml:space="preserve">  საქართველოში არსებული სასოფლო სამეურნეო მიწების ეფექტური გამოყენება მრავალწლოვანი კულტურების გაშენების გზით, რის შედეგადაც განხორციელდება იმპორტირებული პროდუქციის ჩანაცვლება და გაიზრდება საექსპორტო პოტენციალი, გაადვილდება გადამამუშავებელი საწარმოების ნედლეულით უზრუნველყოფის შესაძლებლობა და გაუმჯობესდება სოფლად მოსახლეობის სოციალურ-ეკონომიკური მდგომარეობა.</w:t>
            </w:r>
          </w:p>
          <w:p w:rsidR="007B570D" w:rsidRPr="006A2A45" w:rsidRDefault="007B570D" w:rsidP="007B570D">
            <w:pPr>
              <w:pStyle w:val="BodyText"/>
              <w:tabs>
                <w:tab w:val="left" w:pos="426"/>
              </w:tabs>
              <w:ind w:left="175"/>
              <w:rPr>
                <w:lang w:val="ka-GE"/>
              </w:rPr>
            </w:pPr>
            <w:r w:rsidRPr="006A2A45">
              <w:rPr>
                <w:b/>
                <w:lang w:val="ka-GE"/>
              </w:rPr>
              <w:t xml:space="preserve">გაშუქება: </w:t>
            </w:r>
            <w:r w:rsidRPr="006A2A45">
              <w:rPr>
                <w:lang w:val="ka-GE"/>
              </w:rPr>
              <w:t>საინფორმაციო სააგენტოებით გავრცელება, ოფიციალური ვებგვერდი</w:t>
            </w:r>
          </w:p>
          <w:p w:rsidR="007B570D" w:rsidRPr="006A2A45" w:rsidRDefault="007B570D" w:rsidP="007B570D">
            <w:pPr>
              <w:pStyle w:val="BodyText"/>
              <w:tabs>
                <w:tab w:val="left" w:pos="426"/>
              </w:tabs>
              <w:ind w:left="175"/>
              <w:rPr>
                <w:b/>
                <w:lang w:val="ka-GE"/>
              </w:rPr>
            </w:pPr>
            <w:r w:rsidRPr="006A2A45">
              <w:rPr>
                <w:b/>
                <w:lang w:val="ka-GE"/>
              </w:rPr>
              <w:t xml:space="preserve">Facebook აქტივობა: </w:t>
            </w:r>
            <w:r w:rsidRPr="006A2A45">
              <w:rPr>
                <w:lang w:val="ka-GE"/>
              </w:rPr>
              <w:t>ღონისძიების დასრულების შემდეგ დაიდება ფოტო მასალა და ინფორმაცია.</w:t>
            </w:r>
            <w:r w:rsidRPr="006A2A45">
              <w:rPr>
                <w:lang w:val="ka-GE"/>
              </w:rPr>
              <w:t xml:space="preserve"> </w:t>
            </w:r>
            <w:r w:rsidRPr="006A2A45">
              <w:rPr>
                <w:lang w:val="ka-GE"/>
              </w:rPr>
              <w:t xml:space="preserve">(შესაძლოა ბანერის </w:t>
            </w:r>
            <w:r w:rsidRPr="006A2A45">
              <w:rPr>
                <w:lang w:val="ka-GE"/>
              </w:rPr>
              <w:lastRenderedPageBreak/>
              <w:t>გაკეთება)</w:t>
            </w:r>
          </w:p>
        </w:tc>
      </w:tr>
      <w:tr w:rsidR="007B570D"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B570D" w:rsidRPr="006A2A45" w:rsidRDefault="008F0210" w:rsidP="000D0788">
            <w:pPr>
              <w:pStyle w:val="BodyText"/>
              <w:tabs>
                <w:tab w:val="left" w:pos="426"/>
              </w:tabs>
              <w:rPr>
                <w:rFonts w:eastAsia="Times New Roman"/>
                <w:b/>
                <w:bCs/>
                <w:lang w:val="ka-GE"/>
              </w:rPr>
            </w:pPr>
            <w:r>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7B570D" w:rsidRPr="006A2A45" w:rsidRDefault="007B570D" w:rsidP="000C27B3">
            <w:pPr>
              <w:pStyle w:val="BodyText"/>
              <w:tabs>
                <w:tab w:val="left" w:pos="426"/>
              </w:tabs>
              <w:ind w:left="175"/>
              <w:rPr>
                <w:b/>
                <w:lang w:val="ka-GE"/>
              </w:rPr>
            </w:pPr>
            <w:r w:rsidRPr="006A2A45">
              <w:rPr>
                <w:b/>
                <w:lang w:val="ka-GE"/>
              </w:rPr>
              <w:t>დევნილთა სამინისტრო</w:t>
            </w:r>
          </w:p>
          <w:p w:rsidR="007B570D" w:rsidRPr="006A2A45" w:rsidRDefault="007B570D" w:rsidP="000C27B3">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12:00</w:t>
            </w:r>
          </w:p>
          <w:p w:rsidR="007B570D" w:rsidRPr="006A2A45" w:rsidRDefault="007B570D" w:rsidP="000C27B3">
            <w:pPr>
              <w:pStyle w:val="BodyText"/>
              <w:tabs>
                <w:tab w:val="left" w:pos="426"/>
              </w:tabs>
              <w:ind w:left="175"/>
              <w:rPr>
                <w:lang w:val="ka-GE"/>
              </w:rPr>
            </w:pPr>
            <w:r w:rsidRPr="006A2A45">
              <w:rPr>
                <w:b/>
                <w:lang w:val="ka-GE"/>
              </w:rPr>
              <w:t xml:space="preserve">თემა: </w:t>
            </w:r>
            <w:r w:rsidRPr="006A2A45">
              <w:rPr>
                <w:lang w:val="ka-GE"/>
              </w:rPr>
              <w:t>თაღლითობის ფაქტთან დაკავშირებით ბრიფინგი გაიმართება</w:t>
            </w:r>
          </w:p>
          <w:p w:rsidR="007B570D" w:rsidRPr="006A2A45" w:rsidRDefault="007B570D" w:rsidP="000C27B3">
            <w:pPr>
              <w:pStyle w:val="BodyText"/>
              <w:tabs>
                <w:tab w:val="left" w:pos="426"/>
              </w:tabs>
              <w:ind w:left="175"/>
              <w:rPr>
                <w:lang w:val="ka-GE"/>
              </w:rPr>
            </w:pPr>
            <w:r w:rsidRPr="006A2A45">
              <w:rPr>
                <w:b/>
                <w:lang w:val="ka-GE"/>
              </w:rPr>
              <w:t xml:space="preserve">ძირითადი გზავნილი: </w:t>
            </w:r>
            <w:r w:rsidRPr="006A2A45">
              <w:rPr>
                <w:lang w:val="ka-GE"/>
              </w:rPr>
              <w:t>დევნილი ოჯახებისთვის ბინების გადაცემა ხდება კრიტერიუმების შესაბამისად, ღიად და გამჭვირვალედ და სამინისტრო მოუწოდებს დევნილებს არ წამოეგონ თაღლითურ სქემებს.</w:t>
            </w:r>
          </w:p>
          <w:p w:rsidR="007B570D" w:rsidRPr="006A2A45" w:rsidRDefault="007B570D" w:rsidP="009F36A9">
            <w:pPr>
              <w:pStyle w:val="BodyText"/>
              <w:tabs>
                <w:tab w:val="left" w:pos="426"/>
              </w:tabs>
              <w:ind w:left="175"/>
              <w:rPr>
                <w:b/>
                <w:lang w:val="ka-GE"/>
              </w:rPr>
            </w:pPr>
            <w:r w:rsidRPr="006A2A45">
              <w:rPr>
                <w:b/>
                <w:lang w:val="ka-GE"/>
              </w:rPr>
              <w:t xml:space="preserve">გაშუქება: </w:t>
            </w:r>
            <w:r w:rsidRPr="006A2A45">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7B570D"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B570D" w:rsidRPr="006A2A45" w:rsidRDefault="008F0210" w:rsidP="000D0788">
            <w:pPr>
              <w:pStyle w:val="BodyText"/>
              <w:tabs>
                <w:tab w:val="left" w:pos="426"/>
              </w:tabs>
              <w:rPr>
                <w:rFonts w:eastAsia="Times New Roman"/>
                <w:b/>
                <w:bCs/>
              </w:rPr>
            </w:pPr>
            <w:r>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7B570D" w:rsidRPr="006A2A45" w:rsidRDefault="007B570D" w:rsidP="00D643AC">
            <w:pPr>
              <w:pStyle w:val="BodyText"/>
              <w:tabs>
                <w:tab w:val="left" w:pos="426"/>
              </w:tabs>
              <w:ind w:left="175"/>
              <w:rPr>
                <w:b/>
                <w:lang w:val="ka-GE"/>
              </w:rPr>
            </w:pPr>
            <w:r w:rsidRPr="006A2A45">
              <w:rPr>
                <w:b/>
                <w:lang w:val="ka-GE"/>
              </w:rPr>
              <w:t>განათლების სამინისტრო</w:t>
            </w:r>
          </w:p>
          <w:p w:rsidR="007B570D" w:rsidRPr="006A2A45" w:rsidRDefault="007B570D" w:rsidP="00D643AC">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12:00</w:t>
            </w:r>
          </w:p>
          <w:p w:rsidR="007B570D" w:rsidRPr="006A2A45" w:rsidRDefault="007B570D" w:rsidP="00D643AC">
            <w:pPr>
              <w:pStyle w:val="BodyText"/>
              <w:tabs>
                <w:tab w:val="left" w:pos="426"/>
              </w:tabs>
              <w:ind w:left="175"/>
              <w:rPr>
                <w:lang w:val="ka-GE"/>
              </w:rPr>
            </w:pPr>
            <w:r w:rsidRPr="006A2A45">
              <w:rPr>
                <w:b/>
                <w:lang w:val="ka-GE"/>
              </w:rPr>
              <w:t xml:space="preserve">თემა: </w:t>
            </w:r>
            <w:r w:rsidRPr="006A2A45">
              <w:rPr>
                <w:rFonts w:eastAsia="Calibri"/>
                <w:lang w:val="ka-GE"/>
              </w:rPr>
              <w:t>ლია გიგაური ასპინძელ და ნინოწმინდელ პედაგოგებს შეხვდება და ამ რაიონების სკოლების წარმატებულ კურსდამთავრებულებს მედლებს გადასცემს</w:t>
            </w:r>
          </w:p>
          <w:p w:rsidR="007B570D" w:rsidRPr="006A2A45" w:rsidRDefault="007B570D" w:rsidP="00D643AC">
            <w:pPr>
              <w:pStyle w:val="BodyText"/>
              <w:tabs>
                <w:tab w:val="left" w:pos="426"/>
              </w:tabs>
              <w:ind w:left="175"/>
              <w:rPr>
                <w:rFonts w:eastAsia="Calibri"/>
              </w:rPr>
            </w:pPr>
            <w:r w:rsidRPr="006A2A45">
              <w:rPr>
                <w:b/>
                <w:lang w:val="ka-GE"/>
              </w:rPr>
              <w:t>ღონისძიების შესახებ:</w:t>
            </w:r>
            <w:r w:rsidRPr="006A2A45">
              <w:t xml:space="preserve"> </w:t>
            </w:r>
            <w:r w:rsidRPr="006A2A45">
              <w:rPr>
                <w:rFonts w:eastAsia="Calibri"/>
                <w:lang w:val="ka-GE"/>
              </w:rPr>
              <w:t xml:space="preserve">სამინისტროს ხელმძღვანელი პირების აგრძელებენ პედაგოგებთან შეხვედრებს. </w:t>
            </w:r>
            <w:proofErr w:type="gramStart"/>
            <w:r w:rsidRPr="006A2A45">
              <w:rPr>
                <w:rFonts w:eastAsia="Calibri"/>
              </w:rPr>
              <w:t>მოსწავლეთა</w:t>
            </w:r>
            <w:proofErr w:type="gramEnd"/>
            <w:r w:rsidRPr="006A2A45">
              <w:rPr>
                <w:rFonts w:eastAsia="Calibri"/>
              </w:rPr>
              <w:t xml:space="preserve"> მოტივაციის ამაღლების მიზნით,  განათლებისა და მეცნიერების სამინისტრო არაერთ პროექტს თუ პროგრამას ახორციელებს, მათ შორისაა „წარჩინებულ მოსწავლეთა მედლების ქვეპროგრამა“, რომლის მიზანია მოსწავლეთა აკადემიური მოსწრების წახალისება და წარჩინებულ მოსწავლეთა წარმოჩენა.</w:t>
            </w:r>
          </w:p>
          <w:p w:rsidR="007B570D" w:rsidRPr="006A2A45" w:rsidRDefault="007B570D" w:rsidP="00D643AC">
            <w:pPr>
              <w:pStyle w:val="BodyText"/>
              <w:tabs>
                <w:tab w:val="left" w:pos="426"/>
              </w:tabs>
              <w:ind w:left="175"/>
            </w:pPr>
            <w:proofErr w:type="gramStart"/>
            <w:r w:rsidRPr="006A2A45">
              <w:rPr>
                <w:rFonts w:eastAsia="Calibri"/>
              </w:rPr>
              <w:t>წელს</w:t>
            </w:r>
            <w:proofErr w:type="gramEnd"/>
            <w:r w:rsidRPr="006A2A45">
              <w:rPr>
                <w:rFonts w:eastAsia="Calibri"/>
                <w:lang w:val="ka-GE"/>
              </w:rPr>
              <w:t>,</w:t>
            </w:r>
            <w:r w:rsidRPr="006A2A45">
              <w:rPr>
                <w:rFonts w:eastAsia="Calibri"/>
              </w:rPr>
              <w:t xml:space="preserve"> ოქროს მედლები გადაეცემა საჯარო და კერძო სკოლების 1861 კურსდამთავრებულს, რომელთაც სკოლა 2015-2016 სასწავლო წელს დაასრულეს.</w:t>
            </w:r>
          </w:p>
          <w:p w:rsidR="007B570D" w:rsidRPr="006A2A45" w:rsidRDefault="007B570D" w:rsidP="003D40D9">
            <w:pPr>
              <w:pStyle w:val="BodyText"/>
              <w:tabs>
                <w:tab w:val="left" w:pos="426"/>
              </w:tabs>
              <w:ind w:left="175"/>
              <w:rPr>
                <w:lang w:val="ka-GE"/>
              </w:rPr>
            </w:pPr>
            <w:r w:rsidRPr="006A2A45">
              <w:rPr>
                <w:rFonts w:eastAsia="Calibri" w:cs="Times New Roman"/>
                <w:b/>
                <w:lang w:val="ka-GE"/>
              </w:rPr>
              <w:t xml:space="preserve">ფეისბუქზე განთავსების კამპანია: </w:t>
            </w:r>
            <w:r w:rsidRPr="006A2A45">
              <w:rPr>
                <w:rFonts w:eastAsia="Calibri" w:cs="Times New Roman"/>
                <w:lang w:val="ka-GE"/>
              </w:rPr>
              <w:t>განთავსდება ინფორმაცია და დაიდება ფოტო.</w:t>
            </w:r>
          </w:p>
        </w:tc>
      </w:tr>
      <w:tr w:rsidR="007B570D"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B570D" w:rsidRPr="008F0210" w:rsidRDefault="008F0210" w:rsidP="000D0788">
            <w:pPr>
              <w:pStyle w:val="BodyText"/>
              <w:tabs>
                <w:tab w:val="left" w:pos="426"/>
              </w:tabs>
              <w:rPr>
                <w:rFonts w:eastAsia="Times New Roman"/>
                <w:b/>
                <w:bCs/>
                <w:lang w:val="ka-GE"/>
              </w:rPr>
            </w:pPr>
            <w:r>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7B570D" w:rsidRPr="006A2A45" w:rsidRDefault="007B570D" w:rsidP="007B570D">
            <w:pPr>
              <w:pStyle w:val="BodyText"/>
              <w:tabs>
                <w:tab w:val="left" w:pos="426"/>
              </w:tabs>
              <w:ind w:left="175"/>
              <w:rPr>
                <w:b/>
                <w:lang w:val="ka-GE"/>
              </w:rPr>
            </w:pPr>
            <w:r w:rsidRPr="006A2A45">
              <w:rPr>
                <w:b/>
                <w:lang w:val="ka-GE"/>
              </w:rPr>
              <w:t>სოფლის მეურნეობის სამინისტრო</w:t>
            </w:r>
          </w:p>
          <w:p w:rsidR="007B570D" w:rsidRPr="006A2A45" w:rsidRDefault="007B570D" w:rsidP="007B570D">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w:t>
            </w:r>
            <w:r w:rsidRPr="006A2A45">
              <w:rPr>
                <w:lang w:val="ka-GE"/>
              </w:rPr>
              <w:t>3</w:t>
            </w:r>
            <w:r w:rsidRPr="006A2A45">
              <w:rPr>
                <w:lang w:val="ka-GE"/>
              </w:rPr>
              <w:t>:00</w:t>
            </w:r>
          </w:p>
          <w:p w:rsidR="007B570D" w:rsidRPr="006A2A45" w:rsidRDefault="007B570D" w:rsidP="007B570D">
            <w:pPr>
              <w:pStyle w:val="BodyText"/>
              <w:tabs>
                <w:tab w:val="left" w:pos="426"/>
              </w:tabs>
              <w:ind w:left="175"/>
              <w:rPr>
                <w:lang w:val="ka-GE"/>
              </w:rPr>
            </w:pPr>
            <w:r w:rsidRPr="006A2A45">
              <w:rPr>
                <w:b/>
                <w:lang w:val="ka-GE"/>
              </w:rPr>
              <w:t xml:space="preserve">თემა: </w:t>
            </w:r>
            <w:r w:rsidRPr="006A2A45">
              <w:rPr>
                <w:lang w:val="ka-GE"/>
              </w:rPr>
              <w:t>ფერმერების გადამზადების პროგრამა გრძელდება</w:t>
            </w:r>
          </w:p>
          <w:p w:rsidR="007B570D" w:rsidRPr="006A2A45" w:rsidRDefault="007B570D" w:rsidP="007B570D">
            <w:pPr>
              <w:pStyle w:val="BodyText"/>
              <w:tabs>
                <w:tab w:val="left" w:pos="426"/>
              </w:tabs>
              <w:ind w:left="175"/>
              <w:rPr>
                <w:lang w:val="ka-GE"/>
              </w:rPr>
            </w:pPr>
            <w:r w:rsidRPr="006A2A45">
              <w:rPr>
                <w:b/>
                <w:lang w:val="ka-GE"/>
              </w:rPr>
              <w:t>მნიშვნელობა: </w:t>
            </w:r>
            <w:r w:rsidRPr="006A2A45">
              <w:rPr>
                <w:lang w:val="ka-GE"/>
              </w:rPr>
              <w:t>სოფლის მეურნეობის სამინისტროს სამეცნიერო-კვლევითი ცენტრის და ჩინური კომპანიის „ჰუნანი“ სოფლის მეურნეობის ჯგუფის ერთობლივი მასშტაბური პროექტის „სასათბურე ბოსტნეულის წარმოება“ ფარგლებში, ფერმერების გადამზადების პროგრამა გრძელდება</w:t>
            </w:r>
            <w:r w:rsidRPr="006A2A45">
              <w:rPr>
                <w:lang w:val="ka-GE"/>
              </w:rPr>
              <w:t xml:space="preserve">. </w:t>
            </w:r>
            <w:r w:rsidRPr="006A2A45">
              <w:rPr>
                <w:lang w:val="ka-GE"/>
              </w:rPr>
              <w:t>ბოსტნეული კულტურების მოვლა-მოყვანის ტექნოლოგიებზე 35-მდე ფერმერი 2 კვირიან ტრენინგს რუსთავსა და მარნეულში გადის.</w:t>
            </w:r>
          </w:p>
          <w:p w:rsidR="007B570D" w:rsidRPr="006A2A45" w:rsidRDefault="007B570D" w:rsidP="007B570D">
            <w:pPr>
              <w:pStyle w:val="BodyText"/>
              <w:tabs>
                <w:tab w:val="left" w:pos="426"/>
              </w:tabs>
              <w:ind w:left="175"/>
              <w:rPr>
                <w:color w:val="000000" w:themeColor="text1"/>
                <w:shd w:val="clear" w:color="auto" w:fill="FFFFFF"/>
              </w:rPr>
            </w:pPr>
            <w:r w:rsidRPr="006A2A45">
              <w:rPr>
                <w:lang w:val="ka-GE"/>
              </w:rPr>
              <w:t>ტრენინგის ფარგლებში, მონაწილეები სოფელ შულავერში (მარნეულის მუნიციპალიტეტი) მზის ერთსივრციანი სათბურებს დაათვალიერებენ, კვლევების მიმდინარეობას ადგილზე გაეცნობიან და ბოსტნეულის მყნობისა და ჩითილების გამოყვანის პროცესში მონაწილეობას მიიღებენ.</w:t>
            </w:r>
          </w:p>
          <w:p w:rsidR="007B570D" w:rsidRPr="006A2A45" w:rsidRDefault="007B570D" w:rsidP="007B570D">
            <w:pPr>
              <w:pStyle w:val="BodyText"/>
              <w:tabs>
                <w:tab w:val="left" w:pos="426"/>
              </w:tabs>
              <w:ind w:left="175"/>
              <w:rPr>
                <w:lang w:val="ka-GE"/>
              </w:rPr>
            </w:pPr>
            <w:r w:rsidRPr="006A2A45">
              <w:rPr>
                <w:b/>
                <w:lang w:val="ka-GE"/>
              </w:rPr>
              <w:t xml:space="preserve">გაშუქება: </w:t>
            </w:r>
            <w:r w:rsidRPr="006A2A45">
              <w:rPr>
                <w:lang w:val="ka-GE"/>
              </w:rPr>
              <w:t>საინფორმაციო სააგენტოებით გავრცელება, ოფიციალური ვებგვერდი</w:t>
            </w:r>
          </w:p>
          <w:p w:rsidR="007B570D" w:rsidRPr="006A2A45" w:rsidRDefault="007B570D" w:rsidP="007B570D">
            <w:pPr>
              <w:pStyle w:val="BodyText"/>
              <w:tabs>
                <w:tab w:val="left" w:pos="426"/>
              </w:tabs>
              <w:ind w:left="175"/>
              <w:rPr>
                <w:b/>
                <w:lang w:val="ka-GE"/>
              </w:rPr>
            </w:pPr>
            <w:r w:rsidRPr="006A2A45">
              <w:rPr>
                <w:b/>
                <w:lang w:val="ka-GE"/>
              </w:rPr>
              <w:t xml:space="preserve">Facebook აქტივობა: </w:t>
            </w:r>
            <w:r w:rsidRPr="006A2A45">
              <w:rPr>
                <w:lang w:val="ka-GE"/>
              </w:rPr>
              <w:t>ღონისძიების დასრულების შემდეგ, დაიდება ინფორმაცია და ფოტომასალა</w:t>
            </w:r>
            <w:r w:rsidRPr="006A2A45">
              <w:rPr>
                <w:lang w:val="ka-GE"/>
              </w:rPr>
              <w:t>.</w:t>
            </w:r>
          </w:p>
        </w:tc>
      </w:tr>
      <w:tr w:rsidR="00FC0210"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0210" w:rsidRPr="008F0210" w:rsidRDefault="008F0210" w:rsidP="000D0788">
            <w:pPr>
              <w:pStyle w:val="BodyText"/>
              <w:tabs>
                <w:tab w:val="left" w:pos="426"/>
              </w:tabs>
              <w:rPr>
                <w:rFonts w:eastAsia="Times New Roman"/>
                <w:b/>
                <w:bCs/>
                <w:lang w:val="ka-GE"/>
              </w:rPr>
            </w:pPr>
            <w:r>
              <w:rPr>
                <w:rFonts w:eastAsia="Times New Roman"/>
                <w:b/>
                <w:bCs/>
                <w:lang w:val="ka-GE"/>
              </w:rPr>
              <w:t>7</w:t>
            </w:r>
          </w:p>
        </w:tc>
        <w:tc>
          <w:tcPr>
            <w:tcW w:w="14034" w:type="dxa"/>
            <w:tcBorders>
              <w:top w:val="nil"/>
              <w:left w:val="nil"/>
              <w:bottom w:val="single" w:sz="4" w:space="0" w:color="auto"/>
              <w:right w:val="single" w:sz="4" w:space="0" w:color="auto"/>
            </w:tcBorders>
            <w:shd w:val="clear" w:color="auto" w:fill="auto"/>
          </w:tcPr>
          <w:p w:rsidR="00FC0210" w:rsidRPr="006A2A45" w:rsidRDefault="00FC0210" w:rsidP="00FC0210">
            <w:pPr>
              <w:pStyle w:val="BodyText"/>
              <w:tabs>
                <w:tab w:val="left" w:pos="426"/>
              </w:tabs>
              <w:ind w:left="175"/>
              <w:rPr>
                <w:b/>
                <w:lang w:val="ka-GE"/>
              </w:rPr>
            </w:pPr>
            <w:r w:rsidRPr="006A2A45">
              <w:rPr>
                <w:b/>
                <w:lang w:val="ka-GE"/>
              </w:rPr>
              <w:t>სოფლის მეურნეობის სამინისტრო</w:t>
            </w:r>
          </w:p>
          <w:p w:rsidR="00FC0210" w:rsidRPr="006A2A45" w:rsidRDefault="00FC0210" w:rsidP="00FC0210">
            <w:pPr>
              <w:pStyle w:val="BodyText"/>
              <w:tabs>
                <w:tab w:val="left" w:pos="426"/>
              </w:tabs>
              <w:ind w:left="175"/>
              <w:rPr>
                <w:rFonts w:eastAsia="Merriweather" w:cs="Merriweather"/>
                <w:lang w:val="ka-GE"/>
              </w:rPr>
            </w:pPr>
            <w:r w:rsidRPr="006A2A45">
              <w:rPr>
                <w:b/>
                <w:lang w:val="ka-GE"/>
              </w:rPr>
              <w:lastRenderedPageBreak/>
              <w:t xml:space="preserve">დრო: </w:t>
            </w:r>
            <w:r w:rsidRPr="006A2A45">
              <w:rPr>
                <w:lang w:val="ka-GE"/>
              </w:rPr>
              <w:t>13:00</w:t>
            </w:r>
          </w:p>
          <w:p w:rsidR="00FC0210" w:rsidRPr="006A2A45" w:rsidRDefault="00FC0210" w:rsidP="00FC0210">
            <w:pPr>
              <w:pStyle w:val="BodyText"/>
              <w:tabs>
                <w:tab w:val="left" w:pos="426"/>
              </w:tabs>
              <w:ind w:left="175"/>
              <w:rPr>
                <w:lang w:val="ka-GE"/>
              </w:rPr>
            </w:pPr>
            <w:r w:rsidRPr="006A2A45">
              <w:rPr>
                <w:b/>
                <w:lang w:val="ka-GE"/>
              </w:rPr>
              <w:t xml:space="preserve">თემა: </w:t>
            </w:r>
            <w:r w:rsidRPr="006A2A45">
              <w:rPr>
                <w:lang w:val="ka-GE"/>
              </w:rPr>
              <w:t>მეხილეობის კოოპერატივის გახსნა</w:t>
            </w:r>
          </w:p>
          <w:p w:rsidR="00FC0210" w:rsidRPr="006A2A45" w:rsidRDefault="00FC0210" w:rsidP="00FC0210">
            <w:pPr>
              <w:pStyle w:val="BodyText"/>
              <w:tabs>
                <w:tab w:val="left" w:pos="426"/>
              </w:tabs>
              <w:ind w:left="175"/>
              <w:rPr>
                <w:color w:val="000000" w:themeColor="text1"/>
                <w:shd w:val="clear" w:color="auto" w:fill="FFFFFF"/>
              </w:rPr>
            </w:pPr>
            <w:r w:rsidRPr="006A2A45">
              <w:rPr>
                <w:b/>
                <w:lang w:val="ka-GE"/>
              </w:rPr>
              <w:t>მნიშვნელობა: </w:t>
            </w:r>
            <w:r w:rsidRPr="006A2A45">
              <w:rPr>
                <w:rFonts w:eastAsia="Times New Roman" w:cs="Times New Roman"/>
                <w:lang w:val="ka-GE"/>
              </w:rPr>
              <w:t>კოოპერაციის განვითარება მნიშვნელოვანია, რადგან ის არის აგრარული პოლიტიკის ერთ-ერთი მთავარი მიმართულება</w:t>
            </w:r>
          </w:p>
          <w:p w:rsidR="00FC0210" w:rsidRPr="006A2A45" w:rsidRDefault="00FC0210" w:rsidP="00FC0210">
            <w:pPr>
              <w:pStyle w:val="BodyText"/>
              <w:tabs>
                <w:tab w:val="left" w:pos="426"/>
              </w:tabs>
              <w:ind w:left="175"/>
              <w:rPr>
                <w:lang w:val="ka-GE"/>
              </w:rPr>
            </w:pPr>
            <w:r w:rsidRPr="006A2A45">
              <w:rPr>
                <w:b/>
                <w:lang w:val="ka-GE"/>
              </w:rPr>
              <w:t xml:space="preserve">გაშუქება: </w:t>
            </w:r>
            <w:r w:rsidRPr="006A2A45">
              <w:rPr>
                <w:rFonts w:eastAsia="Times New Roman" w:cs="Helvetica"/>
                <w:lang w:val="ka-GE"/>
              </w:rPr>
              <w:t xml:space="preserve">საინფორმაციო სააგენტოები, </w:t>
            </w:r>
            <w:r w:rsidRPr="006A2A45">
              <w:rPr>
                <w:rFonts w:eastAsia="Times New Roman"/>
                <w:lang w:val="ka-GE"/>
              </w:rPr>
              <w:t>ოფიციალური</w:t>
            </w:r>
            <w:r w:rsidRPr="006A2A45">
              <w:rPr>
                <w:rFonts w:eastAsia="Times New Roman" w:cs="Helvetica"/>
                <w:lang w:val="ka-GE"/>
              </w:rPr>
              <w:t xml:space="preserve"> </w:t>
            </w:r>
            <w:r w:rsidRPr="006A2A45">
              <w:rPr>
                <w:rFonts w:eastAsia="Times New Roman"/>
                <w:lang w:val="ka-GE"/>
              </w:rPr>
              <w:t>ვებ-გვერდი.</w:t>
            </w:r>
            <w:r w:rsidRPr="006A2A45">
              <w:rPr>
                <w:rFonts w:eastAsia="Times New Roman" w:cs="Helvetica"/>
                <w:lang w:val="ka-GE"/>
              </w:rPr>
              <w:t xml:space="preserve">  </w:t>
            </w:r>
            <w:r w:rsidRPr="006A2A45">
              <w:rPr>
                <w:rFonts w:eastAsia="Times New Roman" w:cs="Helvetica"/>
                <w:color w:val="FF0000"/>
                <w:lang w:val="ka-GE"/>
              </w:rPr>
              <w:t>(სავარაუდოდ გაშუქებას უზრუნველყოფს ENPARD)</w:t>
            </w:r>
          </w:p>
          <w:p w:rsidR="00FC0210" w:rsidRPr="006A2A45" w:rsidRDefault="00FC0210" w:rsidP="00FC0210">
            <w:pPr>
              <w:pStyle w:val="BodyText"/>
              <w:tabs>
                <w:tab w:val="left" w:pos="426"/>
              </w:tabs>
              <w:ind w:left="175"/>
              <w:rPr>
                <w:b/>
                <w:lang w:val="ka-GE"/>
              </w:rPr>
            </w:pPr>
            <w:r w:rsidRPr="006A2A45">
              <w:rPr>
                <w:b/>
                <w:lang w:val="ka-GE"/>
              </w:rPr>
              <w:t xml:space="preserve">Facebook აქტივობა: </w:t>
            </w:r>
            <w:r w:rsidRPr="006A2A45">
              <w:rPr>
                <w:lang w:val="ka-GE"/>
              </w:rPr>
              <w:t>ღონისძიების დასრულების შემდეგ, დაიდება ინფორმაცია და ფოტომასალა.</w:t>
            </w:r>
          </w:p>
        </w:tc>
      </w:tr>
      <w:tr w:rsidR="00FC0210"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0210" w:rsidRPr="008F0210" w:rsidRDefault="008F0210" w:rsidP="000D0788">
            <w:pPr>
              <w:pStyle w:val="BodyText"/>
              <w:tabs>
                <w:tab w:val="left" w:pos="426"/>
              </w:tabs>
              <w:rPr>
                <w:rFonts w:eastAsia="Times New Roman"/>
                <w:b/>
                <w:bCs/>
                <w:lang w:val="ka-GE"/>
              </w:rPr>
            </w:pPr>
            <w:r>
              <w:rPr>
                <w:rFonts w:eastAsia="Times New Roman"/>
                <w:b/>
                <w:bCs/>
                <w:lang w:val="ka-GE"/>
              </w:rPr>
              <w:lastRenderedPageBreak/>
              <w:t>8</w:t>
            </w:r>
          </w:p>
        </w:tc>
        <w:tc>
          <w:tcPr>
            <w:tcW w:w="14034" w:type="dxa"/>
            <w:tcBorders>
              <w:top w:val="nil"/>
              <w:left w:val="nil"/>
              <w:bottom w:val="single" w:sz="4" w:space="0" w:color="auto"/>
              <w:right w:val="single" w:sz="4" w:space="0" w:color="auto"/>
            </w:tcBorders>
            <w:shd w:val="clear" w:color="auto" w:fill="auto"/>
          </w:tcPr>
          <w:p w:rsidR="00FC0210" w:rsidRPr="006A2A45" w:rsidRDefault="00FC0210" w:rsidP="003D40D9">
            <w:pPr>
              <w:pStyle w:val="BodyText"/>
              <w:tabs>
                <w:tab w:val="left" w:pos="426"/>
              </w:tabs>
              <w:ind w:left="175"/>
              <w:rPr>
                <w:b/>
                <w:lang w:val="ka-GE"/>
              </w:rPr>
            </w:pPr>
            <w:r w:rsidRPr="006A2A45">
              <w:rPr>
                <w:b/>
                <w:lang w:val="ka-GE"/>
              </w:rPr>
              <w:t>ჯანდაცვის</w:t>
            </w:r>
            <w:r w:rsidRPr="006A2A45">
              <w:rPr>
                <w:b/>
                <w:lang w:val="ka-GE"/>
              </w:rPr>
              <w:t xml:space="preserve"> სამინისტრო</w:t>
            </w:r>
          </w:p>
          <w:p w:rsidR="00FC0210" w:rsidRPr="006A2A45" w:rsidRDefault="00FC0210" w:rsidP="003D40D9">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14</w:t>
            </w:r>
            <w:r w:rsidRPr="006A2A45">
              <w:rPr>
                <w:lang w:val="ka-GE"/>
              </w:rPr>
              <w:t>:00</w:t>
            </w:r>
          </w:p>
          <w:p w:rsidR="00FC0210" w:rsidRPr="006A2A45" w:rsidRDefault="00FC0210" w:rsidP="003D40D9">
            <w:pPr>
              <w:pStyle w:val="BodyText"/>
              <w:tabs>
                <w:tab w:val="left" w:pos="426"/>
              </w:tabs>
              <w:ind w:left="175"/>
              <w:rPr>
                <w:lang w:val="ka-GE"/>
              </w:rPr>
            </w:pPr>
            <w:r w:rsidRPr="006A2A45">
              <w:rPr>
                <w:b/>
                <w:lang w:val="ka-GE"/>
              </w:rPr>
              <w:t xml:space="preserve">თემა: </w:t>
            </w:r>
            <w:r w:rsidRPr="006A2A45">
              <w:rPr>
                <w:lang w:val="ka-GE"/>
              </w:rPr>
              <w:t>C ჰეპატიტის</w:t>
            </w:r>
            <w:r w:rsidRPr="006A2A45">
              <w:t xml:space="preserve"> </w:t>
            </w:r>
            <w:r w:rsidRPr="006A2A45">
              <w:rPr>
                <w:lang w:val="ka-GE"/>
              </w:rPr>
              <w:t>სკრინინგი იუსტიციის სახლთან</w:t>
            </w:r>
          </w:p>
          <w:p w:rsidR="00FC0210" w:rsidRPr="006A2A45" w:rsidRDefault="00FC0210" w:rsidP="003D40D9">
            <w:pPr>
              <w:pStyle w:val="BodyText"/>
              <w:tabs>
                <w:tab w:val="left" w:pos="426"/>
              </w:tabs>
              <w:ind w:left="175"/>
              <w:rPr>
                <w:lang w:val="ka-GE"/>
              </w:rPr>
            </w:pPr>
            <w:r w:rsidRPr="006A2A45">
              <w:rPr>
                <w:b/>
                <w:lang w:val="ka-GE"/>
              </w:rPr>
              <w:t xml:space="preserve">ძირითადი გზავნილი: </w:t>
            </w:r>
            <w:r w:rsidRPr="006A2A45">
              <w:rPr>
                <w:lang w:val="ka-GE"/>
              </w:rPr>
              <w:t>C ჰეპატიტის ელიმინაციის წარმატებით განხორციელებისთვის, აუცილებელია, საქართველოს ყოველმა მოქალაქემ გაიაროს სკრინინგი და გაიგოს, აქვს თუ არა ვირუსი.</w:t>
            </w:r>
          </w:p>
          <w:p w:rsidR="00FC0210" w:rsidRPr="006A2A45" w:rsidRDefault="00FC0210" w:rsidP="003D40D9">
            <w:pPr>
              <w:pStyle w:val="BodyText"/>
              <w:tabs>
                <w:tab w:val="left" w:pos="426"/>
              </w:tabs>
              <w:ind w:left="175"/>
              <w:rPr>
                <w:lang w:val="ka-GE"/>
              </w:rPr>
            </w:pPr>
            <w:r w:rsidRPr="006A2A45">
              <w:rPr>
                <w:b/>
                <w:lang w:val="ka-GE"/>
              </w:rPr>
              <w:t xml:space="preserve">გაშუქება: </w:t>
            </w:r>
            <w:r w:rsidRPr="006A2A45">
              <w:rPr>
                <w:lang w:val="ka-GE"/>
              </w:rPr>
              <w:t>ცენტრალური მედია</w:t>
            </w:r>
          </w:p>
          <w:p w:rsidR="00FC0210" w:rsidRPr="006A2A45" w:rsidRDefault="00FC0210" w:rsidP="00C32770">
            <w:pPr>
              <w:pStyle w:val="BodyText"/>
              <w:tabs>
                <w:tab w:val="left" w:pos="426"/>
              </w:tabs>
              <w:ind w:left="175"/>
              <w:rPr>
                <w:b/>
                <w:lang w:val="ka-GE"/>
              </w:rPr>
            </w:pPr>
            <w:r w:rsidRPr="006A2A45">
              <w:rPr>
                <w:b/>
                <w:lang w:val="ka-GE"/>
              </w:rPr>
              <w:t xml:space="preserve">ფეისბუქზე განთავსების კამპანია - </w:t>
            </w:r>
            <w:r w:rsidRPr="006A2A45">
              <w:rPr>
                <w:lang w:val="ka-GE"/>
              </w:rPr>
              <w:t>ღონისძიების ამსახველი ფოტო  და ვიდეო მასალა განთავსდება  facebook-ზე.</w:t>
            </w:r>
          </w:p>
        </w:tc>
      </w:tr>
      <w:tr w:rsidR="00FC0210"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0210" w:rsidRPr="006A2A45" w:rsidRDefault="008F0210" w:rsidP="000D0788">
            <w:pPr>
              <w:pStyle w:val="BodyText"/>
              <w:tabs>
                <w:tab w:val="left" w:pos="426"/>
              </w:tabs>
              <w:rPr>
                <w:rFonts w:eastAsia="Times New Roman"/>
                <w:b/>
                <w:bCs/>
              </w:rPr>
            </w:pPr>
            <w:r>
              <w:rPr>
                <w:rFonts w:eastAsia="Times New Roman"/>
                <w:b/>
                <w:bCs/>
                <w:lang w:val="ka-GE"/>
              </w:rPr>
              <w:t>9</w:t>
            </w:r>
          </w:p>
        </w:tc>
        <w:tc>
          <w:tcPr>
            <w:tcW w:w="14034" w:type="dxa"/>
            <w:tcBorders>
              <w:top w:val="nil"/>
              <w:left w:val="nil"/>
              <w:bottom w:val="single" w:sz="4" w:space="0" w:color="auto"/>
              <w:right w:val="single" w:sz="4" w:space="0" w:color="auto"/>
            </w:tcBorders>
            <w:shd w:val="clear" w:color="auto" w:fill="auto"/>
          </w:tcPr>
          <w:p w:rsidR="00FC0210" w:rsidRPr="006A2A45" w:rsidRDefault="00FC0210" w:rsidP="007E0AFA">
            <w:pPr>
              <w:pStyle w:val="BodyText"/>
              <w:tabs>
                <w:tab w:val="left" w:pos="426"/>
              </w:tabs>
              <w:ind w:left="175"/>
              <w:rPr>
                <w:b/>
                <w:lang w:val="ka-GE"/>
              </w:rPr>
            </w:pPr>
            <w:r w:rsidRPr="006A2A45">
              <w:rPr>
                <w:b/>
                <w:lang w:val="ka-GE"/>
              </w:rPr>
              <w:t>განათლების სამინისტრო</w:t>
            </w:r>
          </w:p>
          <w:p w:rsidR="00FC0210" w:rsidRPr="006A2A45" w:rsidRDefault="00FC0210" w:rsidP="007E0AFA">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17:00</w:t>
            </w:r>
          </w:p>
          <w:p w:rsidR="00FC0210" w:rsidRPr="006A2A45" w:rsidRDefault="00FC0210" w:rsidP="007E0AFA">
            <w:pPr>
              <w:pStyle w:val="BodyText"/>
              <w:tabs>
                <w:tab w:val="left" w:pos="426"/>
              </w:tabs>
              <w:ind w:left="175"/>
              <w:rPr>
                <w:lang w:val="ka-GE"/>
              </w:rPr>
            </w:pPr>
            <w:r w:rsidRPr="006A2A45">
              <w:rPr>
                <w:b/>
                <w:lang w:val="ka-GE"/>
              </w:rPr>
              <w:t xml:space="preserve">თემა: </w:t>
            </w:r>
            <w:r w:rsidRPr="006A2A45">
              <w:rPr>
                <w:rFonts w:eastAsia="Calibri"/>
                <w:lang w:val="ka-GE"/>
              </w:rPr>
              <w:t>მოსწავლეთა მშობლები სამინისტროს ახალ პროექტებს აფასებენ</w:t>
            </w:r>
          </w:p>
          <w:p w:rsidR="00FC0210" w:rsidRPr="006A2A45" w:rsidRDefault="00FC0210" w:rsidP="007E0AFA">
            <w:pPr>
              <w:pStyle w:val="BodyText"/>
              <w:tabs>
                <w:tab w:val="left" w:pos="426"/>
              </w:tabs>
              <w:ind w:left="175"/>
            </w:pPr>
            <w:r w:rsidRPr="006A2A45">
              <w:rPr>
                <w:b/>
                <w:lang w:val="ka-GE"/>
              </w:rPr>
              <w:t>ღონისძიების შესახებ:</w:t>
            </w:r>
            <w:r w:rsidRPr="006A2A45">
              <w:t xml:space="preserve"> მიმდინარე წლიდან საქართველოს</w:t>
            </w:r>
            <w:r w:rsidRPr="006A2A45">
              <w:rPr>
                <w:rFonts w:cs="Helvetica"/>
              </w:rPr>
              <w:t xml:space="preserve"> </w:t>
            </w:r>
            <w:r w:rsidRPr="006A2A45">
              <w:t>განათლებისა</w:t>
            </w:r>
            <w:r w:rsidRPr="006A2A45">
              <w:rPr>
                <w:rFonts w:cs="Helvetica"/>
              </w:rPr>
              <w:t xml:space="preserve"> </w:t>
            </w:r>
            <w:r w:rsidRPr="006A2A45">
              <w:t>და</w:t>
            </w:r>
            <w:r w:rsidRPr="006A2A45">
              <w:rPr>
                <w:rFonts w:cs="Helvetica"/>
              </w:rPr>
              <w:t xml:space="preserve"> </w:t>
            </w:r>
            <w:r w:rsidRPr="006A2A45">
              <w:t>მეცნიერების</w:t>
            </w:r>
            <w:r w:rsidRPr="006A2A45">
              <w:rPr>
                <w:rFonts w:cs="Helvetica"/>
              </w:rPr>
              <w:t xml:space="preserve"> </w:t>
            </w:r>
            <w:r w:rsidRPr="006A2A45">
              <w:t>სამინისტროში</w:t>
            </w:r>
            <w:r w:rsidRPr="006A2A45">
              <w:rPr>
                <w:rFonts w:cs="Helvetica"/>
              </w:rPr>
              <w:t xml:space="preserve"> </w:t>
            </w:r>
            <w:r w:rsidRPr="006A2A45">
              <w:t>პირველად</w:t>
            </w:r>
            <w:r w:rsidRPr="006A2A45">
              <w:rPr>
                <w:rFonts w:cs="Helvetica"/>
              </w:rPr>
              <w:t xml:space="preserve">, </w:t>
            </w:r>
            <w:r w:rsidRPr="006A2A45">
              <w:t>მოსაწავლეთა</w:t>
            </w:r>
            <w:r w:rsidRPr="006A2A45">
              <w:rPr>
                <w:rFonts w:cs="Helvetica"/>
              </w:rPr>
              <w:t xml:space="preserve"> </w:t>
            </w:r>
            <w:r w:rsidRPr="006A2A45">
              <w:t>მშობლების</w:t>
            </w:r>
            <w:r w:rsidRPr="006A2A45">
              <w:rPr>
                <w:rFonts w:cs="Helvetica"/>
              </w:rPr>
              <w:t xml:space="preserve"> </w:t>
            </w:r>
            <w:r w:rsidRPr="006A2A45">
              <w:t>მოსმენა</w:t>
            </w:r>
            <w:r w:rsidRPr="006A2A45">
              <w:rPr>
                <w:rFonts w:cs="Helvetica"/>
              </w:rPr>
              <w:t xml:space="preserve"> </w:t>
            </w:r>
            <w:r w:rsidRPr="006A2A45">
              <w:t>და</w:t>
            </w:r>
            <w:r w:rsidRPr="006A2A45">
              <w:rPr>
                <w:rFonts w:cs="Helvetica"/>
              </w:rPr>
              <w:t xml:space="preserve"> </w:t>
            </w:r>
            <w:r w:rsidRPr="006A2A45">
              <w:t>მათთან</w:t>
            </w:r>
            <w:r w:rsidRPr="006A2A45">
              <w:rPr>
                <w:rFonts w:cs="Helvetica"/>
              </w:rPr>
              <w:t xml:space="preserve"> </w:t>
            </w:r>
            <w:r w:rsidRPr="006A2A45">
              <w:t>ერთად</w:t>
            </w:r>
            <w:r w:rsidRPr="006A2A45">
              <w:rPr>
                <w:rFonts w:cs="Helvetica"/>
              </w:rPr>
              <w:t xml:space="preserve">, </w:t>
            </w:r>
            <w:r w:rsidRPr="006A2A45">
              <w:t>პრობლემური</w:t>
            </w:r>
            <w:r w:rsidRPr="006A2A45">
              <w:rPr>
                <w:rFonts w:cs="Helvetica"/>
              </w:rPr>
              <w:t xml:space="preserve"> </w:t>
            </w:r>
            <w:r w:rsidRPr="006A2A45">
              <w:t>საკითხების</w:t>
            </w:r>
            <w:r w:rsidRPr="006A2A45">
              <w:rPr>
                <w:rFonts w:cs="Helvetica"/>
              </w:rPr>
              <w:t xml:space="preserve"> </w:t>
            </w:r>
            <w:r w:rsidRPr="006A2A45">
              <w:t>მოგვარება</w:t>
            </w:r>
            <w:r w:rsidRPr="006A2A45">
              <w:rPr>
                <w:rFonts w:cs="Helvetica"/>
              </w:rPr>
              <w:t xml:space="preserve"> </w:t>
            </w:r>
            <w:r w:rsidRPr="006A2A45">
              <w:t>დაიწყო</w:t>
            </w:r>
            <w:r w:rsidRPr="006A2A45">
              <w:rPr>
                <w:rFonts w:cs="Helvetica"/>
              </w:rPr>
              <w:t xml:space="preserve">. </w:t>
            </w:r>
            <w:proofErr w:type="gramStart"/>
            <w:r w:rsidRPr="006A2A45">
              <w:t>მშობლებთან</w:t>
            </w:r>
            <w:proofErr w:type="gramEnd"/>
            <w:r w:rsidRPr="006A2A45">
              <w:rPr>
                <w:rFonts w:cs="Helvetica"/>
              </w:rPr>
              <w:t xml:space="preserve"> </w:t>
            </w:r>
            <w:r w:rsidRPr="006A2A45">
              <w:t>სამუშაო</w:t>
            </w:r>
            <w:r w:rsidRPr="006A2A45">
              <w:rPr>
                <w:rFonts w:cs="Helvetica"/>
              </w:rPr>
              <w:t xml:space="preserve"> </w:t>
            </w:r>
            <w:r w:rsidRPr="006A2A45">
              <w:t>ფორმატში</w:t>
            </w:r>
            <w:r w:rsidRPr="006A2A45">
              <w:rPr>
                <w:rFonts w:cs="Helvetica"/>
              </w:rPr>
              <w:t xml:space="preserve"> </w:t>
            </w:r>
            <w:r w:rsidRPr="006A2A45">
              <w:rPr>
                <w:rFonts w:cs="Helvetica"/>
                <w:lang w:val="ka-GE"/>
              </w:rPr>
              <w:t xml:space="preserve">შეხვედრა </w:t>
            </w:r>
            <w:r w:rsidRPr="006A2A45">
              <w:t xml:space="preserve">სასწავლო წლის მანძილზე რამდენჯერმე შედგა» </w:t>
            </w:r>
            <w:r w:rsidRPr="006A2A45">
              <w:rPr>
                <w:rFonts w:cs="Helvetica"/>
              </w:rPr>
              <w:t xml:space="preserve"> </w:t>
            </w:r>
            <w:r w:rsidRPr="006A2A45">
              <w:t>შეხვედრაზე</w:t>
            </w:r>
            <w:r w:rsidRPr="006A2A45">
              <w:rPr>
                <w:rFonts w:cs="Helvetica"/>
              </w:rPr>
              <w:t xml:space="preserve"> </w:t>
            </w:r>
            <w:r w:rsidRPr="006A2A45">
              <w:t>მათ</w:t>
            </w:r>
            <w:r w:rsidRPr="006A2A45">
              <w:rPr>
                <w:rFonts w:cs="Helvetica"/>
              </w:rPr>
              <w:t xml:space="preserve"> </w:t>
            </w:r>
            <w:r w:rsidRPr="006A2A45">
              <w:t>საშუალება</w:t>
            </w:r>
            <w:r w:rsidRPr="006A2A45">
              <w:rPr>
                <w:rFonts w:cs="Helvetica"/>
              </w:rPr>
              <w:t xml:space="preserve"> </w:t>
            </w:r>
            <w:r w:rsidRPr="006A2A45">
              <w:t>ჰქონდათ</w:t>
            </w:r>
            <w:r w:rsidRPr="006A2A45">
              <w:rPr>
                <w:rFonts w:cs="Helvetica"/>
              </w:rPr>
              <w:t xml:space="preserve"> </w:t>
            </w:r>
            <w:r w:rsidRPr="006A2A45">
              <w:t>ესაუბრათ</w:t>
            </w:r>
            <w:r w:rsidRPr="006A2A45">
              <w:rPr>
                <w:rFonts w:cs="Helvetica"/>
              </w:rPr>
              <w:t xml:space="preserve"> </w:t>
            </w:r>
            <w:r w:rsidRPr="006A2A45">
              <w:t>სასკოლო</w:t>
            </w:r>
            <w:r w:rsidRPr="006A2A45">
              <w:rPr>
                <w:rFonts w:cs="Helvetica"/>
              </w:rPr>
              <w:t xml:space="preserve"> </w:t>
            </w:r>
            <w:r w:rsidRPr="006A2A45">
              <w:t>ცხოვრების</w:t>
            </w:r>
            <w:r w:rsidRPr="006A2A45">
              <w:rPr>
                <w:rFonts w:cs="Helvetica"/>
              </w:rPr>
              <w:t xml:space="preserve"> </w:t>
            </w:r>
            <w:r w:rsidRPr="006A2A45">
              <w:t>როგორც</w:t>
            </w:r>
            <w:r w:rsidRPr="006A2A45">
              <w:rPr>
                <w:rFonts w:cs="Helvetica"/>
              </w:rPr>
              <w:t xml:space="preserve"> </w:t>
            </w:r>
            <w:r w:rsidRPr="006A2A45">
              <w:t>დადებით</w:t>
            </w:r>
            <w:r w:rsidRPr="006A2A45">
              <w:rPr>
                <w:rFonts w:cs="Helvetica"/>
              </w:rPr>
              <w:t xml:space="preserve"> </w:t>
            </w:r>
            <w:r w:rsidRPr="006A2A45">
              <w:t>ისე</w:t>
            </w:r>
            <w:r w:rsidRPr="006A2A45">
              <w:rPr>
                <w:rFonts w:cs="Helvetica"/>
              </w:rPr>
              <w:t xml:space="preserve">, </w:t>
            </w:r>
            <w:r w:rsidRPr="006A2A45">
              <w:t>პრობლემურ</w:t>
            </w:r>
            <w:r w:rsidRPr="006A2A45">
              <w:rPr>
                <w:rFonts w:cs="Helvetica"/>
              </w:rPr>
              <w:t xml:space="preserve"> </w:t>
            </w:r>
            <w:r w:rsidRPr="006A2A45">
              <w:t>საკითხებზე</w:t>
            </w:r>
            <w:r w:rsidRPr="006A2A45">
              <w:rPr>
                <w:rFonts w:cs="Helvetica"/>
              </w:rPr>
              <w:t xml:space="preserve">, </w:t>
            </w:r>
            <w:r w:rsidRPr="006A2A45">
              <w:t>გამოეთქვათ</w:t>
            </w:r>
            <w:r w:rsidRPr="006A2A45">
              <w:rPr>
                <w:rFonts w:cs="Helvetica"/>
              </w:rPr>
              <w:t xml:space="preserve"> </w:t>
            </w:r>
            <w:r w:rsidRPr="006A2A45">
              <w:t>საკუთარი</w:t>
            </w:r>
            <w:r w:rsidRPr="006A2A45">
              <w:rPr>
                <w:rFonts w:cs="Helvetica"/>
              </w:rPr>
              <w:t xml:space="preserve"> </w:t>
            </w:r>
            <w:r w:rsidRPr="006A2A45">
              <w:t>მოსაზრებები</w:t>
            </w:r>
            <w:r w:rsidRPr="006A2A45">
              <w:rPr>
                <w:rFonts w:cs="Helvetica"/>
              </w:rPr>
              <w:t xml:space="preserve">, </w:t>
            </w:r>
            <w:r w:rsidRPr="006A2A45">
              <w:t>მიეღოთ</w:t>
            </w:r>
            <w:r w:rsidRPr="006A2A45">
              <w:rPr>
                <w:rFonts w:cs="Helvetica"/>
              </w:rPr>
              <w:t xml:space="preserve"> </w:t>
            </w:r>
            <w:r w:rsidRPr="006A2A45">
              <w:t>ინფორმაცია</w:t>
            </w:r>
            <w:r w:rsidRPr="006A2A45">
              <w:rPr>
                <w:rFonts w:cs="Helvetica"/>
              </w:rPr>
              <w:t xml:space="preserve"> </w:t>
            </w:r>
            <w:r w:rsidRPr="006A2A45">
              <w:t>ზოგადი</w:t>
            </w:r>
            <w:r w:rsidRPr="006A2A45">
              <w:rPr>
                <w:rFonts w:cs="Helvetica"/>
              </w:rPr>
              <w:t xml:space="preserve"> </w:t>
            </w:r>
            <w:r w:rsidRPr="006A2A45">
              <w:t>განათლების</w:t>
            </w:r>
            <w:r w:rsidRPr="006A2A45">
              <w:rPr>
                <w:rFonts w:cs="Helvetica"/>
              </w:rPr>
              <w:t xml:space="preserve"> </w:t>
            </w:r>
            <w:r w:rsidRPr="006A2A45">
              <w:t>მიმართულებით</w:t>
            </w:r>
            <w:r w:rsidRPr="006A2A45">
              <w:rPr>
                <w:rFonts w:cs="Helvetica"/>
              </w:rPr>
              <w:t xml:space="preserve"> </w:t>
            </w:r>
            <w:r w:rsidRPr="006A2A45">
              <w:t>არსებულ</w:t>
            </w:r>
            <w:r w:rsidRPr="006A2A45">
              <w:rPr>
                <w:rFonts w:cs="Helvetica"/>
              </w:rPr>
              <w:t xml:space="preserve"> </w:t>
            </w:r>
            <w:r w:rsidRPr="006A2A45">
              <w:t>გამოწვევებსა</w:t>
            </w:r>
            <w:r w:rsidRPr="006A2A45">
              <w:rPr>
                <w:rFonts w:cs="Helvetica"/>
              </w:rPr>
              <w:t xml:space="preserve"> </w:t>
            </w:r>
            <w:r w:rsidRPr="006A2A45">
              <w:t>და</w:t>
            </w:r>
            <w:r w:rsidRPr="006A2A45">
              <w:rPr>
                <w:rFonts w:cs="Helvetica"/>
              </w:rPr>
              <w:t xml:space="preserve"> </w:t>
            </w:r>
            <w:r w:rsidRPr="006A2A45">
              <w:t>დაგეგმილ</w:t>
            </w:r>
            <w:r w:rsidRPr="006A2A45">
              <w:rPr>
                <w:rFonts w:cs="Helvetica"/>
              </w:rPr>
              <w:t xml:space="preserve"> </w:t>
            </w:r>
            <w:r w:rsidRPr="006A2A45">
              <w:t>სიახლეებზე</w:t>
            </w:r>
            <w:r w:rsidRPr="006A2A45">
              <w:rPr>
                <w:rFonts w:cs="Helvetica"/>
              </w:rPr>
              <w:t xml:space="preserve">.  </w:t>
            </w:r>
            <w:proofErr w:type="gramStart"/>
            <w:r w:rsidRPr="006A2A45">
              <w:t>ყველა</w:t>
            </w:r>
            <w:proofErr w:type="gramEnd"/>
            <w:r w:rsidRPr="006A2A45">
              <w:rPr>
                <w:rFonts w:cs="Helvetica"/>
              </w:rPr>
              <w:t xml:space="preserve"> </w:t>
            </w:r>
            <w:r w:rsidRPr="006A2A45">
              <w:t>მშობელს</w:t>
            </w:r>
            <w:r w:rsidRPr="006A2A45">
              <w:rPr>
                <w:rFonts w:cs="Helvetica"/>
              </w:rPr>
              <w:t xml:space="preserve"> </w:t>
            </w:r>
            <w:r w:rsidRPr="006A2A45">
              <w:t>ჰქონდა</w:t>
            </w:r>
            <w:r w:rsidRPr="006A2A45">
              <w:rPr>
                <w:rFonts w:cs="Helvetica"/>
              </w:rPr>
              <w:t xml:space="preserve"> </w:t>
            </w:r>
            <w:r w:rsidRPr="006A2A45">
              <w:t>შესაძლებლობა</w:t>
            </w:r>
            <w:r w:rsidRPr="006A2A45">
              <w:rPr>
                <w:rFonts w:cs="Helvetica"/>
              </w:rPr>
              <w:t xml:space="preserve"> </w:t>
            </w:r>
            <w:r w:rsidRPr="006A2A45">
              <w:t>მიეღოთ</w:t>
            </w:r>
            <w:r w:rsidRPr="006A2A45">
              <w:rPr>
                <w:rFonts w:cs="Helvetica"/>
              </w:rPr>
              <w:t xml:space="preserve"> </w:t>
            </w:r>
            <w:r w:rsidRPr="006A2A45">
              <w:t>მონაწილეობა</w:t>
            </w:r>
            <w:r w:rsidRPr="006A2A45">
              <w:rPr>
                <w:rFonts w:cs="Helvetica"/>
              </w:rPr>
              <w:t xml:space="preserve"> </w:t>
            </w:r>
            <w:r w:rsidRPr="006A2A45">
              <w:t>და</w:t>
            </w:r>
            <w:r w:rsidRPr="006A2A45">
              <w:rPr>
                <w:rFonts w:cs="Helvetica"/>
              </w:rPr>
              <w:t xml:space="preserve"> </w:t>
            </w:r>
            <w:r w:rsidRPr="006A2A45">
              <w:t>აქტიურად</w:t>
            </w:r>
            <w:r w:rsidRPr="006A2A45">
              <w:rPr>
                <w:rFonts w:cs="Helvetica"/>
              </w:rPr>
              <w:t xml:space="preserve"> </w:t>
            </w:r>
            <w:r w:rsidRPr="006A2A45">
              <w:t>ჩაერთულიყვნენ შვილების</w:t>
            </w:r>
            <w:r w:rsidRPr="006A2A45">
              <w:rPr>
                <w:rFonts w:cs="Helvetica"/>
              </w:rPr>
              <w:t xml:space="preserve"> </w:t>
            </w:r>
            <w:r w:rsidRPr="006A2A45">
              <w:t>განათლების</w:t>
            </w:r>
            <w:r w:rsidRPr="006A2A45">
              <w:rPr>
                <w:rFonts w:cs="Helvetica"/>
              </w:rPr>
              <w:t xml:space="preserve"> </w:t>
            </w:r>
            <w:r w:rsidRPr="006A2A45">
              <w:t>პროცესში</w:t>
            </w:r>
            <w:r w:rsidRPr="006A2A45">
              <w:rPr>
                <w:rFonts w:cs="Helvetica"/>
              </w:rPr>
              <w:t>.</w:t>
            </w:r>
            <w:r w:rsidRPr="006A2A45">
              <w:rPr>
                <w:rFonts w:cs="Helvetica"/>
                <w:lang w:val="ka-GE"/>
              </w:rPr>
              <w:t xml:space="preserve"> 28 ივნისს მშობლებთან მიმდინარე სასწავლო წლის ბოლო, შემაჯამებელი შეხვედრა გაიმართება.</w:t>
            </w:r>
          </w:p>
          <w:p w:rsidR="00FC0210" w:rsidRPr="006A2A45" w:rsidRDefault="00FC0210" w:rsidP="00C32770">
            <w:pPr>
              <w:pStyle w:val="BodyText"/>
              <w:tabs>
                <w:tab w:val="left" w:pos="426"/>
              </w:tabs>
              <w:ind w:left="175"/>
              <w:rPr>
                <w:b/>
                <w:lang w:val="ka-GE"/>
              </w:rPr>
            </w:pPr>
            <w:r w:rsidRPr="006A2A45">
              <w:rPr>
                <w:rFonts w:eastAsia="Calibri" w:cs="Times New Roman"/>
                <w:b/>
                <w:lang w:val="ka-GE"/>
              </w:rPr>
              <w:t xml:space="preserve">ფეისბუქზე განთავსების კამპანია: </w:t>
            </w:r>
            <w:r w:rsidRPr="006A2A45">
              <w:rPr>
                <w:rFonts w:eastAsia="Calibri"/>
                <w:shd w:val="clear" w:color="auto" w:fill="FFFFFF"/>
              </w:rPr>
              <w:t>განთავსდება ინფორმაცია და დაიდება ფოტო</w:t>
            </w:r>
            <w:r w:rsidRPr="006A2A45">
              <w:rPr>
                <w:rFonts w:eastAsia="Calibri"/>
                <w:shd w:val="clear" w:color="auto" w:fill="FFFFFF"/>
                <w:lang w:val="ka-GE"/>
              </w:rPr>
              <w:t xml:space="preserve"> და ვიდეო</w:t>
            </w:r>
            <w:r w:rsidRPr="006A2A45">
              <w:rPr>
                <w:rFonts w:eastAsia="Calibri"/>
                <w:shd w:val="clear" w:color="auto" w:fill="FFFFFF"/>
              </w:rPr>
              <w:t>.</w:t>
            </w:r>
          </w:p>
        </w:tc>
      </w:tr>
      <w:tr w:rsidR="00FC0210"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0210" w:rsidRPr="008F0210" w:rsidRDefault="008F0210" w:rsidP="000D0788">
            <w:pPr>
              <w:pStyle w:val="BodyText"/>
              <w:tabs>
                <w:tab w:val="left" w:pos="426"/>
              </w:tabs>
              <w:rPr>
                <w:rFonts w:eastAsia="Times New Roman"/>
                <w:b/>
                <w:bCs/>
                <w:lang w:val="ka-GE"/>
              </w:rPr>
            </w:pPr>
            <w:r>
              <w:rPr>
                <w:rFonts w:eastAsia="Times New Roman"/>
                <w:b/>
                <w:bCs/>
                <w:lang w:val="ka-GE"/>
              </w:rPr>
              <w:t>10</w:t>
            </w:r>
          </w:p>
        </w:tc>
        <w:tc>
          <w:tcPr>
            <w:tcW w:w="14034" w:type="dxa"/>
            <w:tcBorders>
              <w:top w:val="nil"/>
              <w:left w:val="nil"/>
              <w:bottom w:val="single" w:sz="4" w:space="0" w:color="auto"/>
              <w:right w:val="single" w:sz="4" w:space="0" w:color="auto"/>
            </w:tcBorders>
            <w:shd w:val="clear" w:color="auto" w:fill="auto"/>
          </w:tcPr>
          <w:p w:rsidR="00FC0210" w:rsidRPr="006A2A45" w:rsidRDefault="00FC0210" w:rsidP="009F36A9">
            <w:pPr>
              <w:pStyle w:val="BodyText"/>
              <w:tabs>
                <w:tab w:val="left" w:pos="426"/>
              </w:tabs>
              <w:ind w:left="175"/>
              <w:rPr>
                <w:b/>
                <w:lang w:val="ka-GE"/>
              </w:rPr>
            </w:pPr>
            <w:r w:rsidRPr="006A2A45">
              <w:rPr>
                <w:b/>
                <w:lang w:val="ka-GE"/>
              </w:rPr>
              <w:t>განათლების სამინისტრო</w:t>
            </w:r>
          </w:p>
          <w:p w:rsidR="00FC0210" w:rsidRPr="006A2A45" w:rsidRDefault="00FC0210" w:rsidP="009F36A9">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დასაზუსტებელია</w:t>
            </w:r>
          </w:p>
          <w:p w:rsidR="00FC0210" w:rsidRPr="006A2A45" w:rsidRDefault="00FC0210" w:rsidP="009F36A9">
            <w:pPr>
              <w:pStyle w:val="BodyText"/>
              <w:tabs>
                <w:tab w:val="left" w:pos="426"/>
              </w:tabs>
              <w:ind w:left="175"/>
              <w:rPr>
                <w:lang w:val="ka-GE"/>
              </w:rPr>
            </w:pPr>
            <w:r w:rsidRPr="006A2A45">
              <w:rPr>
                <w:b/>
                <w:lang w:val="ka-GE"/>
              </w:rPr>
              <w:t xml:space="preserve">თემა: </w:t>
            </w:r>
            <w:r w:rsidRPr="006A2A45">
              <w:rPr>
                <w:bCs/>
                <w:color w:val="C00000"/>
                <w:lang w:val="ka-GE"/>
              </w:rPr>
              <w:t xml:space="preserve">365 გამარჯვება - </w:t>
            </w:r>
            <w:r w:rsidRPr="006A2A45">
              <w:rPr>
                <w:bCs/>
              </w:rPr>
              <w:t>სამხრეთ იუტას უნივერსიტეტთან</w:t>
            </w:r>
            <w:r w:rsidRPr="006A2A45">
              <w:rPr>
                <w:bCs/>
                <w:lang w:val="ka-GE"/>
              </w:rPr>
              <w:t xml:space="preserve"> </w:t>
            </w:r>
            <w:r w:rsidRPr="006A2A45">
              <w:rPr>
                <w:bCs/>
              </w:rPr>
              <w:t>თანამშრომლობა</w:t>
            </w:r>
            <w:r w:rsidRPr="006A2A45">
              <w:rPr>
                <w:bCs/>
                <w:lang w:val="ka-GE"/>
              </w:rPr>
              <w:t xml:space="preserve"> დაიწყება</w:t>
            </w:r>
          </w:p>
          <w:p w:rsidR="00FC0210" w:rsidRPr="006A2A45" w:rsidRDefault="00FC0210" w:rsidP="009F36A9">
            <w:pPr>
              <w:pStyle w:val="BodyText"/>
              <w:tabs>
                <w:tab w:val="left" w:pos="426"/>
              </w:tabs>
              <w:ind w:left="175"/>
            </w:pPr>
            <w:r w:rsidRPr="006A2A45">
              <w:rPr>
                <w:b/>
                <w:lang w:val="ka-GE"/>
              </w:rPr>
              <w:t>ღონისძიების შესახებ:</w:t>
            </w:r>
            <w:r w:rsidRPr="006A2A45">
              <w:t xml:space="preserve"> განათლების საერთაშორისო ცენტრს</w:t>
            </w:r>
            <w:r w:rsidRPr="006A2A45">
              <w:rPr>
                <w:lang w:val="ka-GE"/>
              </w:rPr>
              <w:t xml:space="preserve">ა და </w:t>
            </w:r>
            <w:r w:rsidRPr="006A2A45">
              <w:t xml:space="preserve">სამხრეთ იუტას უნივერსიტეტს </w:t>
            </w:r>
            <w:r w:rsidRPr="006A2A45">
              <w:rPr>
                <w:lang w:val="ka-GE"/>
              </w:rPr>
              <w:t xml:space="preserve">შორის </w:t>
            </w:r>
            <w:r w:rsidRPr="006A2A45">
              <w:t>კვალიფიკაციის ამაღლების პროგრამის ფარგლებში</w:t>
            </w:r>
            <w:r w:rsidRPr="006A2A45">
              <w:rPr>
                <w:lang w:val="ka-GE"/>
              </w:rPr>
              <w:t xml:space="preserve"> </w:t>
            </w:r>
            <w:r w:rsidRPr="006A2A45">
              <w:t xml:space="preserve">თანამშრომლობა შედგება. </w:t>
            </w:r>
            <w:proofErr w:type="gramStart"/>
            <w:r w:rsidRPr="006A2A45">
              <w:t>ცენტრი</w:t>
            </w:r>
            <w:proofErr w:type="gramEnd"/>
            <w:r w:rsidRPr="006A2A45">
              <w:t xml:space="preserve"> ხელს შეუწყობს საჯარო და აკადემიური სივრცისთვის ხელოვნების ადმინისტრირებისა და მართვის სპეციალისტების გადამზადებას</w:t>
            </w:r>
            <w:r w:rsidRPr="006A2A45">
              <w:rPr>
                <w:lang w:val="ka-GE"/>
              </w:rPr>
              <w:t xml:space="preserve"> იუტას უნივერსიტეტის ბაზაზე</w:t>
            </w:r>
            <w:r w:rsidRPr="006A2A45">
              <w:t xml:space="preserve">. </w:t>
            </w:r>
            <w:proofErr w:type="gramStart"/>
            <w:r w:rsidRPr="006A2A45">
              <w:t>კურსის</w:t>
            </w:r>
            <w:proofErr w:type="gramEnd"/>
            <w:r w:rsidRPr="006A2A45">
              <w:t xml:space="preserve"> მონაწილეებს საშუალება ექნებათ, ადგილობრივი კულტურული კონტექსტის გათავლისწინებით, გაიღრმაონ ცოდნა ხელოვნების ადვოკატირების, კომუნიკაციის, ფონდების მოძიების მიმართულებით.</w:t>
            </w:r>
          </w:p>
          <w:p w:rsidR="00FC0210" w:rsidRPr="006A2A45" w:rsidRDefault="00FC0210" w:rsidP="009F36A9">
            <w:pPr>
              <w:pStyle w:val="BodyText"/>
              <w:tabs>
                <w:tab w:val="left" w:pos="426"/>
              </w:tabs>
              <w:ind w:left="175"/>
            </w:pPr>
            <w:proofErr w:type="gramStart"/>
            <w:r w:rsidRPr="006A2A45">
              <w:lastRenderedPageBreak/>
              <w:t>კონსულტაციები</w:t>
            </w:r>
            <w:proofErr w:type="gramEnd"/>
            <w:r w:rsidRPr="006A2A45">
              <w:t xml:space="preserve"> პროგრამის შინაარსის ჩამოყალიბებასა და განვითარებასთან დაკავშირებით დაგეგმილია კულტურისა და ძეგლთა დაცვის სამინისტროსთან და საგანმანათლებლო დაწესებულებებთან, სადაც ხელოვნების ადმინისტრირებას ასწავლიან. </w:t>
            </w:r>
            <w:proofErr w:type="gramStart"/>
            <w:r w:rsidRPr="006A2A45">
              <w:t>პროგრამის</w:t>
            </w:r>
            <w:proofErr w:type="gramEnd"/>
            <w:r w:rsidRPr="006A2A45">
              <w:t xml:space="preserve"> განხორციელება დაგეგმილია 2018 წლის ზაფხულისთვის.</w:t>
            </w:r>
          </w:p>
          <w:p w:rsidR="00FC0210" w:rsidRPr="006A2A45" w:rsidRDefault="00FC0210" w:rsidP="00C32770">
            <w:pPr>
              <w:pStyle w:val="BodyText"/>
              <w:tabs>
                <w:tab w:val="left" w:pos="426"/>
              </w:tabs>
              <w:ind w:left="175"/>
              <w:rPr>
                <w:b/>
                <w:lang w:val="ka-GE"/>
              </w:rPr>
            </w:pPr>
            <w:r w:rsidRPr="006A2A45">
              <w:rPr>
                <w:rFonts w:eastAsia="Calibri" w:cs="Times New Roman"/>
                <w:b/>
                <w:lang w:val="ka-GE"/>
              </w:rPr>
              <w:t xml:space="preserve">ფეისბუქზე განთავსების კამპანია: </w:t>
            </w:r>
            <w:r w:rsidRPr="006A2A45">
              <w:rPr>
                <w:rFonts w:eastAsia="Calibri" w:cs="Times New Roman"/>
                <w:lang w:val="ka-GE"/>
              </w:rPr>
              <w:t>განთავსდება ინფორმაცია და დაიდება ფოტო.</w:t>
            </w:r>
          </w:p>
        </w:tc>
      </w:tr>
      <w:tr w:rsidR="00FC0210"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0210" w:rsidRPr="008F0210" w:rsidRDefault="008F0210" w:rsidP="000D0788">
            <w:pPr>
              <w:pStyle w:val="BodyText"/>
              <w:tabs>
                <w:tab w:val="left" w:pos="426"/>
              </w:tabs>
              <w:rPr>
                <w:rFonts w:eastAsia="Times New Roman"/>
                <w:b/>
                <w:bCs/>
                <w:lang w:val="ka-GE"/>
              </w:rPr>
            </w:pPr>
            <w:r>
              <w:rPr>
                <w:rFonts w:eastAsia="Times New Roman"/>
                <w:b/>
                <w:bCs/>
                <w:lang w:val="ka-GE"/>
              </w:rPr>
              <w:lastRenderedPageBreak/>
              <w:t>11</w:t>
            </w:r>
          </w:p>
        </w:tc>
        <w:tc>
          <w:tcPr>
            <w:tcW w:w="14034" w:type="dxa"/>
            <w:tcBorders>
              <w:top w:val="nil"/>
              <w:left w:val="nil"/>
              <w:bottom w:val="single" w:sz="4" w:space="0" w:color="auto"/>
              <w:right w:val="single" w:sz="4" w:space="0" w:color="auto"/>
            </w:tcBorders>
            <w:shd w:val="clear" w:color="auto" w:fill="auto"/>
          </w:tcPr>
          <w:p w:rsidR="00FC0210" w:rsidRPr="006A2A45" w:rsidRDefault="00FC0210" w:rsidP="00C32770">
            <w:pPr>
              <w:pStyle w:val="BodyText"/>
              <w:tabs>
                <w:tab w:val="left" w:pos="426"/>
              </w:tabs>
              <w:ind w:left="175"/>
              <w:rPr>
                <w:b/>
                <w:lang w:val="ka-GE"/>
              </w:rPr>
            </w:pPr>
            <w:r w:rsidRPr="006A2A45">
              <w:rPr>
                <w:b/>
                <w:lang w:val="ka-GE"/>
              </w:rPr>
              <w:t>თავდაცვის სამინისტრო</w:t>
            </w:r>
          </w:p>
          <w:p w:rsidR="00FC0210" w:rsidRPr="006A2A45" w:rsidRDefault="00FC0210" w:rsidP="00C32770">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დასაზუსტებელია</w:t>
            </w:r>
          </w:p>
          <w:p w:rsidR="00FC0210" w:rsidRPr="006A2A45" w:rsidRDefault="00FC0210" w:rsidP="00C32770">
            <w:pPr>
              <w:pStyle w:val="BodyText"/>
              <w:tabs>
                <w:tab w:val="left" w:pos="426"/>
              </w:tabs>
              <w:ind w:left="175"/>
              <w:rPr>
                <w:lang w:val="ka-GE"/>
              </w:rPr>
            </w:pPr>
            <w:r w:rsidRPr="006A2A45">
              <w:rPr>
                <w:b/>
                <w:lang w:val="ka-GE"/>
              </w:rPr>
              <w:t xml:space="preserve">თემა: </w:t>
            </w:r>
            <w:r w:rsidRPr="006A2A45">
              <w:rPr>
                <w:lang w:val="ka-GE"/>
              </w:rPr>
              <w:t>თავდაცვის ინსტიტუციური აღმშენებლობის სკოლის (DIB) 1 წლის იუბილის აღნიშვნა</w:t>
            </w:r>
          </w:p>
          <w:p w:rsidR="00FC0210" w:rsidRPr="006A2A45" w:rsidRDefault="00FC0210" w:rsidP="00C32770">
            <w:pPr>
              <w:pStyle w:val="BodyText"/>
              <w:tabs>
                <w:tab w:val="left" w:pos="426"/>
              </w:tabs>
              <w:ind w:left="175"/>
              <w:rPr>
                <w:color w:val="000000" w:themeColor="text1"/>
                <w:shd w:val="clear" w:color="auto" w:fill="FFFFFF"/>
              </w:rPr>
            </w:pPr>
            <w:r w:rsidRPr="006A2A45">
              <w:rPr>
                <w:b/>
                <w:lang w:val="ka-GE"/>
              </w:rPr>
              <w:t xml:space="preserve">ძირითადი გზავნილები: </w:t>
            </w:r>
            <w:r w:rsidRPr="006A2A45">
              <w:rPr>
                <w:rFonts w:eastAsia="Calibri" w:cs="Times New Roman"/>
                <w:lang w:val="ka-GE"/>
              </w:rPr>
              <w:t xml:space="preserve">სკოლა </w:t>
            </w:r>
            <w:r w:rsidRPr="006A2A45">
              <w:rPr>
                <w:rFonts w:eastAsia="Calibri"/>
                <w:lang w:val="ka-GE"/>
              </w:rPr>
              <w:t>ნატო</w:t>
            </w:r>
            <w:r w:rsidRPr="006A2A45">
              <w:rPr>
                <w:rFonts w:eastAsia="Calibri" w:cs="Times New Roman"/>
                <w:lang w:val="ka-GE"/>
              </w:rPr>
              <w:t>-</w:t>
            </w:r>
            <w:r w:rsidRPr="006A2A45">
              <w:rPr>
                <w:rFonts w:eastAsia="Calibri"/>
                <w:lang w:val="ka-GE"/>
              </w:rPr>
              <w:t>საქართველოს</w:t>
            </w:r>
            <w:r w:rsidRPr="006A2A45">
              <w:rPr>
                <w:rFonts w:eastAsia="Calibri" w:cs="Times New Roman"/>
                <w:lang w:val="ka-GE"/>
              </w:rPr>
              <w:t xml:space="preserve"> </w:t>
            </w:r>
            <w:r w:rsidRPr="006A2A45">
              <w:rPr>
                <w:rFonts w:eastAsia="Calibri"/>
                <w:lang w:val="ka-GE"/>
              </w:rPr>
              <w:t>არსებითი</w:t>
            </w:r>
            <w:r w:rsidRPr="006A2A45">
              <w:rPr>
                <w:rFonts w:eastAsia="Calibri" w:cs="Times New Roman"/>
                <w:lang w:val="ka-GE"/>
              </w:rPr>
              <w:t xml:space="preserve"> </w:t>
            </w:r>
            <w:r w:rsidRPr="006A2A45">
              <w:rPr>
                <w:rFonts w:eastAsia="Calibri"/>
                <w:lang w:val="ka-GE"/>
              </w:rPr>
              <w:t>პაკეტის</w:t>
            </w:r>
            <w:r w:rsidRPr="006A2A45">
              <w:rPr>
                <w:rFonts w:eastAsia="Calibri" w:cs="Times New Roman"/>
                <w:lang w:val="ka-GE"/>
              </w:rPr>
              <w:t xml:space="preserve"> </w:t>
            </w:r>
            <w:r w:rsidRPr="006A2A45">
              <w:rPr>
                <w:rFonts w:eastAsia="Calibri"/>
                <w:lang w:val="ka-GE"/>
              </w:rPr>
              <w:t>ერთ-ერთი უმნიშვნელოვანესი</w:t>
            </w:r>
            <w:r w:rsidRPr="006A2A45">
              <w:rPr>
                <w:rFonts w:eastAsia="Calibri" w:cs="Times New Roman"/>
                <w:lang w:val="ka-GE"/>
              </w:rPr>
              <w:t xml:space="preserve"> </w:t>
            </w:r>
            <w:r w:rsidRPr="006A2A45">
              <w:rPr>
                <w:rFonts w:eastAsia="Calibri"/>
                <w:lang w:val="ka-GE"/>
              </w:rPr>
              <w:t>პროექტია</w:t>
            </w:r>
            <w:r w:rsidRPr="006A2A45">
              <w:rPr>
                <w:rFonts w:eastAsia="Calibri" w:cs="Times New Roman"/>
                <w:lang w:val="ka-GE"/>
              </w:rPr>
              <w:t xml:space="preserve">, </w:t>
            </w:r>
            <w:r w:rsidRPr="006A2A45">
              <w:rPr>
                <w:rFonts w:eastAsia="Calibri"/>
                <w:lang w:val="ka-GE"/>
              </w:rPr>
              <w:t>რომელიც</w:t>
            </w:r>
            <w:r w:rsidRPr="006A2A45">
              <w:rPr>
                <w:rFonts w:eastAsia="Calibri" w:cs="Times New Roman"/>
                <w:lang w:val="ka-GE"/>
              </w:rPr>
              <w:t xml:space="preserve">  </w:t>
            </w:r>
            <w:r w:rsidRPr="006A2A45">
              <w:rPr>
                <w:rFonts w:eastAsia="Calibri"/>
                <w:lang w:val="ka-GE"/>
              </w:rPr>
              <w:t>საქართველოში</w:t>
            </w:r>
            <w:r w:rsidRPr="006A2A45">
              <w:rPr>
                <w:rFonts w:eastAsia="Calibri" w:cs="Times New Roman"/>
                <w:lang w:val="ka-GE"/>
              </w:rPr>
              <w:t xml:space="preserve"> </w:t>
            </w:r>
            <w:r w:rsidRPr="006A2A45">
              <w:rPr>
                <w:rFonts w:eastAsia="Calibri"/>
                <w:lang w:val="ka-GE"/>
              </w:rPr>
              <w:t>მოვლენილი</w:t>
            </w:r>
            <w:r w:rsidRPr="006A2A45">
              <w:rPr>
                <w:rFonts w:eastAsia="Calibri" w:cs="Times New Roman"/>
                <w:lang w:val="ka-GE"/>
              </w:rPr>
              <w:t xml:space="preserve"> </w:t>
            </w:r>
            <w:r w:rsidRPr="006A2A45">
              <w:rPr>
                <w:rFonts w:eastAsia="Calibri"/>
                <w:lang w:val="ka-GE"/>
              </w:rPr>
              <w:t>ნატოს</w:t>
            </w:r>
            <w:r w:rsidRPr="006A2A45">
              <w:rPr>
                <w:rFonts w:eastAsia="Calibri" w:cs="Times New Roman"/>
                <w:lang w:val="ka-GE"/>
              </w:rPr>
              <w:t xml:space="preserve"> </w:t>
            </w:r>
            <w:r w:rsidRPr="006A2A45">
              <w:rPr>
                <w:rFonts w:eastAsia="Calibri"/>
                <w:lang w:val="ka-GE"/>
              </w:rPr>
              <w:t>ექსპერტთა</w:t>
            </w:r>
            <w:r w:rsidRPr="006A2A45">
              <w:rPr>
                <w:rFonts w:eastAsia="Calibri" w:cs="Times New Roman"/>
                <w:lang w:val="ka-GE"/>
              </w:rPr>
              <w:t xml:space="preserve"> </w:t>
            </w:r>
            <w:r w:rsidRPr="006A2A45">
              <w:rPr>
                <w:rFonts w:eastAsia="Calibri"/>
                <w:lang w:val="ka-GE"/>
              </w:rPr>
              <w:t>ჯგუფის</w:t>
            </w:r>
            <w:r w:rsidRPr="006A2A45">
              <w:rPr>
                <w:rFonts w:eastAsia="Calibri" w:cs="Times New Roman"/>
                <w:lang w:val="ka-GE"/>
              </w:rPr>
              <w:t xml:space="preserve"> </w:t>
            </w:r>
            <w:r w:rsidRPr="006A2A45">
              <w:rPr>
                <w:rFonts w:eastAsia="Calibri"/>
                <w:lang w:val="ka-GE"/>
              </w:rPr>
              <w:t>აქტიური</w:t>
            </w:r>
            <w:r w:rsidRPr="006A2A45">
              <w:rPr>
                <w:rFonts w:eastAsia="Calibri" w:cs="Times New Roman"/>
                <w:lang w:val="ka-GE"/>
              </w:rPr>
              <w:t xml:space="preserve"> </w:t>
            </w:r>
            <w:r w:rsidRPr="006A2A45">
              <w:rPr>
                <w:rFonts w:eastAsia="Calibri"/>
                <w:lang w:val="ka-GE"/>
              </w:rPr>
              <w:t>მხარდაჭერით</w:t>
            </w:r>
            <w:r w:rsidRPr="006A2A45">
              <w:rPr>
                <w:rFonts w:eastAsia="Calibri" w:cs="Times New Roman"/>
                <w:lang w:val="ka-GE"/>
              </w:rPr>
              <w:t xml:space="preserve"> </w:t>
            </w:r>
            <w:r w:rsidRPr="006A2A45">
              <w:rPr>
                <w:rFonts w:eastAsia="Calibri"/>
                <w:lang w:val="ka-GE"/>
              </w:rPr>
              <w:t>ხორციელდება</w:t>
            </w:r>
            <w:r w:rsidRPr="006A2A45">
              <w:rPr>
                <w:lang w:val="ka-GE"/>
              </w:rPr>
              <w:t xml:space="preserve">; </w:t>
            </w:r>
            <w:r w:rsidRPr="006A2A45">
              <w:rPr>
                <w:rFonts w:eastAsia="Calibri" w:cs="Times New Roman"/>
                <w:lang w:val="ka-GE"/>
              </w:rPr>
              <w:t>სკოლა ემსახურება თავდაცვისა და უსაფრთხოების სფეროში თანამშრომლობისა და დიალოგის გაღრმავებას ტრენინგებისა და საგანმანათლებლო ღონისძიებების გზით.</w:t>
            </w:r>
          </w:p>
          <w:p w:rsidR="00FC0210" w:rsidRPr="006A2A45" w:rsidRDefault="00FC0210" w:rsidP="00C32770">
            <w:pPr>
              <w:pStyle w:val="BodyText"/>
              <w:tabs>
                <w:tab w:val="left" w:pos="426"/>
              </w:tabs>
              <w:ind w:left="175"/>
              <w:rPr>
                <w:lang w:val="ka-GE"/>
              </w:rPr>
            </w:pPr>
            <w:r w:rsidRPr="006A2A45">
              <w:rPr>
                <w:b/>
                <w:lang w:val="ka-GE"/>
              </w:rPr>
              <w:t xml:space="preserve">გაშუქება: </w:t>
            </w:r>
            <w:r w:rsidRPr="006A2A45">
              <w:rPr>
                <w:lang w:val="ka-GE"/>
              </w:rPr>
              <w:t>ღონისძიებას გადაიღებს MOD PR. მასალა დაეგზავნება საინფორმაციო სააგენტოებს და აეტვირთება ტელევიზიებს.</w:t>
            </w:r>
          </w:p>
          <w:p w:rsidR="00FC0210" w:rsidRPr="006A2A45" w:rsidRDefault="00FC0210" w:rsidP="00C32770">
            <w:pPr>
              <w:pStyle w:val="BodyText"/>
              <w:tabs>
                <w:tab w:val="left" w:pos="426"/>
              </w:tabs>
              <w:ind w:left="175"/>
              <w:rPr>
                <w:b/>
                <w:lang w:val="ka-GE"/>
              </w:rPr>
            </w:pPr>
            <w:r w:rsidRPr="006A2A45">
              <w:rPr>
                <w:b/>
                <w:lang w:val="ka-GE"/>
              </w:rPr>
              <w:t xml:space="preserve">ფეისბუქზე განთავსების კამპანია: </w:t>
            </w:r>
            <w:r w:rsidRPr="006A2A45">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bl>
    <w:p w:rsidR="008A5E63" w:rsidRPr="006A2A45" w:rsidRDefault="008A5E63" w:rsidP="00671F36">
      <w:pPr>
        <w:pStyle w:val="BodyText"/>
        <w:tabs>
          <w:tab w:val="left" w:pos="426"/>
        </w:tabs>
        <w:rPr>
          <w:lang w:val="ka-GE"/>
        </w:rPr>
      </w:pPr>
    </w:p>
    <w:p w:rsidR="0086131F" w:rsidRPr="006A2A45" w:rsidRDefault="0086131F">
      <w:pPr>
        <w:rPr>
          <w:rFonts w:ascii="Sylfaen" w:eastAsiaTheme="minorEastAsia" w:hAnsi="Sylfaen" w:cs="Sylfaen"/>
          <w:sz w:val="24"/>
          <w:szCs w:val="24"/>
          <w:lang w:val="ka-GE"/>
        </w:rPr>
      </w:pPr>
      <w:r w:rsidRPr="006A2A45">
        <w:rPr>
          <w:rFonts w:ascii="Sylfaen" w:hAnsi="Sylfaen"/>
          <w:sz w:val="24"/>
          <w:szCs w:val="24"/>
          <w:lang w:val="ka-GE"/>
        </w:rPr>
        <w:br w:type="page"/>
      </w:r>
    </w:p>
    <w:p w:rsidR="00A55A8F" w:rsidRPr="006A2A45" w:rsidRDefault="00A55A8F"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6A2A4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6A2A45" w:rsidRDefault="006A4E30" w:rsidP="00671F36">
            <w:pPr>
              <w:pStyle w:val="BodyText"/>
              <w:tabs>
                <w:tab w:val="left" w:pos="426"/>
              </w:tabs>
              <w:rPr>
                <w:rFonts w:eastAsia="Times New Roman"/>
              </w:rPr>
            </w:pPr>
            <w:r w:rsidRPr="006A2A45">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6A2A45" w:rsidRDefault="00430E61" w:rsidP="008359D9">
            <w:pPr>
              <w:pStyle w:val="BodyText"/>
              <w:tabs>
                <w:tab w:val="left" w:pos="426"/>
              </w:tabs>
              <w:ind w:left="151"/>
              <w:rPr>
                <w:rFonts w:eastAsia="Times New Roman"/>
                <w:b/>
                <w:bCs/>
                <w:lang w:val="ka-GE"/>
              </w:rPr>
            </w:pPr>
            <w:r w:rsidRPr="006A2A45">
              <w:rPr>
                <w:rFonts w:eastAsia="Times New Roman"/>
                <w:b/>
                <w:bCs/>
              </w:rPr>
              <w:t>2</w:t>
            </w:r>
            <w:r w:rsidR="008359D9" w:rsidRPr="006A2A45">
              <w:rPr>
                <w:rFonts w:eastAsia="Times New Roman"/>
                <w:b/>
                <w:bCs/>
              </w:rPr>
              <w:t>9</w:t>
            </w:r>
            <w:r w:rsidR="00AB18A6" w:rsidRPr="006A2A45">
              <w:rPr>
                <w:rFonts w:eastAsia="Times New Roman"/>
                <w:b/>
                <w:bCs/>
              </w:rPr>
              <w:t xml:space="preserve"> </w:t>
            </w:r>
            <w:r w:rsidR="00AB18A6" w:rsidRPr="006A2A45">
              <w:rPr>
                <w:rFonts w:eastAsia="Times New Roman"/>
                <w:b/>
                <w:bCs/>
                <w:lang w:val="ka-GE"/>
              </w:rPr>
              <w:t>ივნისი</w:t>
            </w:r>
            <w:r w:rsidR="006A4E30" w:rsidRPr="006A2A45">
              <w:rPr>
                <w:rFonts w:eastAsia="Times New Roman"/>
                <w:b/>
                <w:bCs/>
              </w:rPr>
              <w:br/>
            </w:r>
            <w:r w:rsidR="006A4E30" w:rsidRPr="006A2A45">
              <w:rPr>
                <w:rFonts w:eastAsia="Times New Roman"/>
                <w:b/>
                <w:bCs/>
                <w:lang w:val="ka-GE"/>
              </w:rPr>
              <w:t>ხუთშაბათი</w:t>
            </w:r>
          </w:p>
        </w:tc>
      </w:tr>
      <w:tr w:rsidR="00BE331D" w:rsidRPr="006A2A45"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671F36">
            <w:pPr>
              <w:pStyle w:val="BodyText"/>
              <w:tabs>
                <w:tab w:val="left" w:pos="426"/>
              </w:tabs>
              <w:rPr>
                <w:rFonts w:eastAsia="Times New Roman"/>
                <w:b/>
                <w:bCs/>
                <w:lang w:val="ka-GE"/>
              </w:rPr>
            </w:pPr>
            <w:r w:rsidRPr="006A2A45">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6A2A45" w:rsidRDefault="00AD47AD" w:rsidP="00146DA2">
            <w:pPr>
              <w:pStyle w:val="BodyText"/>
              <w:tabs>
                <w:tab w:val="left" w:pos="426"/>
              </w:tabs>
              <w:ind w:left="151"/>
              <w:rPr>
                <w:rFonts w:eastAsia="Times New Roman"/>
                <w:b/>
                <w:bCs/>
                <w:lang w:val="ka-GE"/>
              </w:rPr>
            </w:pPr>
          </w:p>
        </w:tc>
      </w:tr>
      <w:tr w:rsidR="00BE331D" w:rsidRPr="006A2A45"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6A2A45" w:rsidRDefault="00BE331D" w:rsidP="00146DA2">
            <w:pPr>
              <w:pStyle w:val="BodyText"/>
              <w:tabs>
                <w:tab w:val="left" w:pos="426"/>
              </w:tabs>
              <w:ind w:left="151"/>
              <w:rPr>
                <w:b/>
                <w:lang w:val="ka-GE"/>
              </w:rPr>
            </w:pPr>
            <w:r w:rsidRPr="006A2A45">
              <w:rPr>
                <w:b/>
                <w:lang w:val="ka-GE"/>
              </w:rPr>
              <w:t>გადაცემებში პირდაპირი ეთერები</w:t>
            </w:r>
          </w:p>
          <w:p w:rsidR="00BE331D" w:rsidRPr="006A2A45" w:rsidRDefault="00BE331D" w:rsidP="00F523CA">
            <w:pPr>
              <w:pStyle w:val="BodyText"/>
              <w:tabs>
                <w:tab w:val="left" w:pos="426"/>
              </w:tabs>
              <w:ind w:left="151"/>
            </w:pPr>
          </w:p>
        </w:tc>
      </w:tr>
      <w:tr w:rsidR="00BE331D"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6A2A45" w:rsidRDefault="00BE331D" w:rsidP="00F523CA">
            <w:pPr>
              <w:pStyle w:val="BodyText"/>
              <w:tabs>
                <w:tab w:val="left" w:pos="426"/>
              </w:tabs>
              <w:ind w:left="151"/>
              <w:rPr>
                <w:b/>
              </w:rPr>
            </w:pPr>
            <w:r w:rsidRPr="006A2A45">
              <w:rPr>
                <w:b/>
                <w:lang w:val="ka-GE"/>
              </w:rPr>
              <w:t>მთავრობის სხდომა</w:t>
            </w:r>
          </w:p>
          <w:p w:rsidR="003C4CEC" w:rsidRPr="006A2A45" w:rsidRDefault="003C4CEC" w:rsidP="00B30436">
            <w:pPr>
              <w:pStyle w:val="BodyText"/>
              <w:tabs>
                <w:tab w:val="left" w:pos="426"/>
              </w:tabs>
              <w:ind w:left="151"/>
              <w:rPr>
                <w:b/>
                <w:lang w:val="ka-GE"/>
              </w:rPr>
            </w:pPr>
          </w:p>
        </w:tc>
      </w:tr>
      <w:tr w:rsidR="00117F2C"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7F2C" w:rsidRPr="006A2A45" w:rsidRDefault="00117F2C" w:rsidP="00117F2C">
            <w:pPr>
              <w:pStyle w:val="BodyText"/>
              <w:tabs>
                <w:tab w:val="left" w:pos="426"/>
              </w:tabs>
              <w:rPr>
                <w:rFonts w:eastAsia="Times New Roman"/>
                <w:b/>
                <w:bCs/>
                <w:lang w:val="ka-GE"/>
              </w:rPr>
            </w:pPr>
            <w:r w:rsidRPr="006A2A45">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9F36A9" w:rsidRPr="006A2A45" w:rsidRDefault="009F36A9" w:rsidP="009F36A9">
            <w:pPr>
              <w:pStyle w:val="BodyText"/>
              <w:tabs>
                <w:tab w:val="left" w:pos="426"/>
              </w:tabs>
              <w:ind w:left="175"/>
              <w:rPr>
                <w:b/>
                <w:lang w:val="ka-GE"/>
              </w:rPr>
            </w:pPr>
            <w:r w:rsidRPr="006A2A45">
              <w:rPr>
                <w:b/>
                <w:lang w:val="ka-GE"/>
              </w:rPr>
              <w:t>განათლების სამინისტრო</w:t>
            </w:r>
          </w:p>
          <w:p w:rsidR="009F36A9" w:rsidRPr="006A2A45" w:rsidRDefault="009F36A9" w:rsidP="009F36A9">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10:30</w:t>
            </w:r>
          </w:p>
          <w:p w:rsidR="009F36A9" w:rsidRPr="006A2A45" w:rsidRDefault="009F36A9" w:rsidP="009F36A9">
            <w:pPr>
              <w:pStyle w:val="BodyText"/>
              <w:tabs>
                <w:tab w:val="left" w:pos="426"/>
              </w:tabs>
              <w:ind w:left="175"/>
              <w:rPr>
                <w:lang w:val="ka-GE"/>
              </w:rPr>
            </w:pPr>
            <w:r w:rsidRPr="006A2A45">
              <w:rPr>
                <w:b/>
                <w:lang w:val="ka-GE"/>
              </w:rPr>
              <w:t xml:space="preserve">თემა: </w:t>
            </w:r>
            <w:r w:rsidRPr="006A2A45">
              <w:rPr>
                <w:color w:val="C00000"/>
                <w:lang w:val="ka-GE"/>
              </w:rPr>
              <w:t xml:space="preserve">365 გამარჯვება </w:t>
            </w:r>
            <w:r w:rsidRPr="006A2A45">
              <w:rPr>
                <w:lang w:val="ka-GE"/>
              </w:rPr>
              <w:t>- წყნეთის საზაფხულო ბანაკი მოსწავლეთა მეორე ნაკადს მასპინძლობს</w:t>
            </w:r>
          </w:p>
          <w:p w:rsidR="009F36A9" w:rsidRPr="006A2A45" w:rsidRDefault="009F36A9" w:rsidP="009F36A9">
            <w:pPr>
              <w:pStyle w:val="BodyText"/>
              <w:tabs>
                <w:tab w:val="left" w:pos="426"/>
              </w:tabs>
              <w:ind w:left="175"/>
            </w:pPr>
            <w:r w:rsidRPr="006A2A45">
              <w:rPr>
                <w:b/>
                <w:lang w:val="ka-GE"/>
              </w:rPr>
              <w:t>ღონისძიების შესახებ:</w:t>
            </w:r>
            <w:r w:rsidRPr="006A2A45">
              <w:t xml:space="preserve"> </w:t>
            </w:r>
            <w:r w:rsidRPr="006A2A45">
              <w:rPr>
                <w:lang w:val="ka-GE"/>
              </w:rPr>
              <w:t>განათლებისა და მეცნიერების  მინისტრი წყნეთის მოსწავლეთა საზაფხულო ბანაკს ეწვევა. წყნეთი ერთ-ერთი ლოკაციაა, სადაც 3000 მოსწავლე, რამდენიმე ნაკადად დაისვენებს (თითოეულ ნაკადში 250-250 მოსწავლე)</w:t>
            </w:r>
            <w:r w:rsidRPr="006A2A45">
              <w:rPr>
                <w:b/>
                <w:lang w:val="ka-GE"/>
              </w:rPr>
              <w:t xml:space="preserve"> </w:t>
            </w:r>
            <w:r w:rsidRPr="006A2A45">
              <w:rPr>
                <w:rFonts w:eastAsia="Calibri"/>
                <w:lang w:val="ka-GE"/>
              </w:rPr>
              <w:t>სახელმწიფო დაფინანსებით</w:t>
            </w:r>
            <w:r w:rsidRPr="006A2A45">
              <w:rPr>
                <w:rFonts w:eastAsia="Calibri"/>
                <w:b/>
                <w:lang w:val="ka-GE"/>
              </w:rPr>
              <w:t xml:space="preserve"> </w:t>
            </w:r>
            <w:r w:rsidRPr="006A2A45">
              <w:rPr>
                <w:lang w:val="ka-GE"/>
              </w:rPr>
              <w:t>ზაფხულის განმავლობაში, შვიდ სხვადასხვა ლოკაციაზე გაემგზავრება 60-მდე ნაკადი, ჯამში 11 000-მდე სკოლის მოსწავლე</w:t>
            </w:r>
            <w:r w:rsidRPr="006A2A45">
              <w:t>.</w:t>
            </w:r>
            <w:r w:rsidRPr="006A2A45">
              <w:rPr>
                <w:lang w:val="ka-GE"/>
              </w:rPr>
              <w:t xml:space="preserve"> აღსანიშნავია, რომ მსგავსი ტიპისა და მასშტაბის ბანაკებს საქართველოს განათლებისა და მეცნიერების სამინისტრო პირველად ახორციელებს. პირველი ბანაკი 2017 წლის 21 ივნისს დაიწყო და სექტემბრამდე გაგრძელდება. ბანაკში მოსწავლეთა რაოდენობა განსხვავდება ლოკაციის მიხედვით, საშუალოდ 130-დან 300 ბავშვამდე. ბანაკებში მონაწილეობას იღებენ მე-7, მე-8, მე-9 კლასის მოსწავლეები სხვადასხვა სოციალური კატეგორიიდან, მათ შორის, წარჩინებული მოსწავლეები, მცირე კონტიგენტიანი სკოლის მოსწავლეები, ოკუპირებულ ტერიტორიებზე მცხოვრები მოსწავლეები, ეთნიკური უმცირესობები, ეტლით მოსარგებლე მოსწავლეები და სხვა. ბანაკის განხორციელება ხელს შეუწყობს სოციალური ინტეგრაციას, ჯანსაღი ცხოვრების წესის პოპულარიზაციას, საქართველოში მცხოვრები ეთნიკური უმცირესობების ინტეგრაციის ხელშეწყობას, პატრიოტული სულისკვეთების ამაღლებას, ეროვნული და ზოგადსაკაცობრიო ღირებულებათა დამკვიდრებასა, ფიზიკურად ძლიერი და სულიერად ჯანსაღი თაობის აღზრდას.</w:t>
            </w:r>
          </w:p>
          <w:p w:rsidR="00117F2C" w:rsidRPr="006A2A45" w:rsidRDefault="009F36A9" w:rsidP="009F36A9">
            <w:pPr>
              <w:pStyle w:val="BodyText"/>
              <w:tabs>
                <w:tab w:val="left" w:pos="426"/>
              </w:tabs>
              <w:ind w:left="175"/>
              <w:rPr>
                <w:b/>
                <w:lang w:val="ka-GE"/>
              </w:rPr>
            </w:pPr>
            <w:r w:rsidRPr="006A2A45">
              <w:rPr>
                <w:rFonts w:eastAsia="Calibri" w:cs="Times New Roman"/>
                <w:b/>
                <w:lang w:val="ka-GE"/>
              </w:rPr>
              <w:t xml:space="preserve">ფეისბუქზე განთავსების კამპანია: </w:t>
            </w:r>
            <w:r w:rsidRPr="006A2A45">
              <w:rPr>
                <w:rFonts w:eastAsia="Calibri" w:cs="Times New Roman"/>
                <w:lang w:val="ka-GE"/>
              </w:rPr>
              <w:t>ფეისბუქზე განთავსდება ინფორმაცია და დაიდება ფოტო.</w:t>
            </w:r>
          </w:p>
        </w:tc>
      </w:tr>
      <w:tr w:rsidR="00FB0A65"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B0A65" w:rsidRPr="006A2A45" w:rsidRDefault="00FB0A65" w:rsidP="00FB0A65">
            <w:pPr>
              <w:pStyle w:val="BodyText"/>
              <w:tabs>
                <w:tab w:val="left" w:pos="426"/>
              </w:tabs>
              <w:rPr>
                <w:rFonts w:eastAsia="Times New Roman"/>
                <w:b/>
                <w:bCs/>
              </w:rPr>
            </w:pPr>
            <w:r w:rsidRPr="006A2A45">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E17C9D" w:rsidRPr="006A2A45" w:rsidRDefault="00E17C9D" w:rsidP="00E17C9D">
            <w:pPr>
              <w:pStyle w:val="BodyText"/>
              <w:tabs>
                <w:tab w:val="left" w:pos="426"/>
              </w:tabs>
              <w:ind w:left="175"/>
              <w:rPr>
                <w:b/>
                <w:lang w:val="ka-GE"/>
              </w:rPr>
            </w:pPr>
            <w:r w:rsidRPr="006A2A45">
              <w:rPr>
                <w:b/>
                <w:lang w:val="ka-GE"/>
              </w:rPr>
              <w:t>განათლების სამინისტრო</w:t>
            </w:r>
          </w:p>
          <w:p w:rsidR="00E17C9D" w:rsidRPr="006A2A45" w:rsidRDefault="00E17C9D" w:rsidP="00E17C9D">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10:30</w:t>
            </w:r>
          </w:p>
          <w:p w:rsidR="00E17C9D" w:rsidRPr="006A2A45" w:rsidRDefault="00E17C9D" w:rsidP="00E17C9D">
            <w:pPr>
              <w:pStyle w:val="BodyText"/>
              <w:tabs>
                <w:tab w:val="left" w:pos="426"/>
              </w:tabs>
              <w:ind w:left="175"/>
              <w:rPr>
                <w:lang w:val="ka-GE"/>
              </w:rPr>
            </w:pPr>
            <w:r w:rsidRPr="006A2A45">
              <w:rPr>
                <w:b/>
                <w:lang w:val="ka-GE"/>
              </w:rPr>
              <w:t xml:space="preserve">თემა: </w:t>
            </w:r>
            <w:r w:rsidRPr="006A2A45">
              <w:rPr>
                <w:color w:val="1D2129"/>
                <w:lang w:val="ka-GE"/>
              </w:rPr>
              <w:t>სასწავლო გეგმის რევიზიის ფარგლებში დაინტერესებულ მხარეებთან შეხვედრები იმართება</w:t>
            </w:r>
          </w:p>
          <w:p w:rsidR="00E17C9D" w:rsidRPr="006A2A45" w:rsidRDefault="00E17C9D" w:rsidP="00E17C9D">
            <w:pPr>
              <w:pStyle w:val="BodyText"/>
              <w:tabs>
                <w:tab w:val="left" w:pos="426"/>
              </w:tabs>
              <w:ind w:left="175"/>
              <w:rPr>
                <w:color w:val="1D2129"/>
                <w:lang w:val="ka-GE"/>
              </w:rPr>
            </w:pPr>
            <w:r w:rsidRPr="006A2A45">
              <w:rPr>
                <w:b/>
                <w:lang w:val="ka-GE"/>
              </w:rPr>
              <w:t>ღონისძიების შესახებ:</w:t>
            </w:r>
            <w:r w:rsidRPr="006A2A45">
              <w:t xml:space="preserve"> </w:t>
            </w:r>
            <w:r w:rsidRPr="006A2A45">
              <w:rPr>
                <w:color w:val="1D2129"/>
              </w:rPr>
              <w:t>განათლებისა და მეცნიერების სამინისტროში,</w:t>
            </w:r>
            <w:r w:rsidRPr="006A2A45">
              <w:rPr>
                <w:color w:val="1D2129"/>
                <w:lang w:val="ka-GE"/>
              </w:rPr>
              <w:t xml:space="preserve"> სასწავლო გეგმის რევიზიის ფარგლებში, პედაგოგებთან, მოსწავლეებთან, პროფესიულ გაერთიანებებსა და ყველა დაინტერესებულ მხარესთან სამუშაო შეხვედრები ახალ საგნობრივ პროგრამებში დაგეგმილი სიახლეების გაცნობის მიზნით ტარდება.</w:t>
            </w:r>
          </w:p>
          <w:p w:rsidR="00E17C9D" w:rsidRPr="006A2A45" w:rsidRDefault="00E17C9D" w:rsidP="00E17C9D">
            <w:pPr>
              <w:pStyle w:val="BodyText"/>
              <w:tabs>
                <w:tab w:val="left" w:pos="426"/>
              </w:tabs>
              <w:ind w:left="175"/>
            </w:pPr>
            <w:r w:rsidRPr="006A2A45">
              <w:rPr>
                <w:color w:val="1D2129"/>
                <w:lang w:val="ka-GE"/>
              </w:rPr>
              <w:t xml:space="preserve">მორიგი შეხვედრა ისტორიის </w:t>
            </w:r>
            <w:r w:rsidRPr="006A2A45">
              <w:rPr>
                <w:color w:val="1D2129"/>
              </w:rPr>
              <w:t>ახალი სასწავლო გეგმის მიმდინარე ვერსიის  განხილვის მიზნით გაიმართ</w:t>
            </w:r>
            <w:r w:rsidRPr="006A2A45">
              <w:rPr>
                <w:color w:val="1D2129"/>
                <w:lang w:val="ka-GE"/>
              </w:rPr>
              <w:t>ება</w:t>
            </w:r>
            <w:r w:rsidRPr="006A2A45">
              <w:rPr>
                <w:color w:val="1D2129"/>
              </w:rPr>
              <w:t xml:space="preserve">, სტანდარტის თაობაზე გამოთქმული მოსაზრებები გათვალისწინებული იქნება სასწავლო გეგმაზე მუშაობის პროცესში, რაც მის დახვეწას </w:t>
            </w:r>
            <w:r w:rsidRPr="006A2A45">
              <w:rPr>
                <w:color w:val="1D2129"/>
              </w:rPr>
              <w:lastRenderedPageBreak/>
              <w:t xml:space="preserve">შეუწყობს </w:t>
            </w:r>
            <w:r w:rsidRPr="006A2A45">
              <w:rPr>
                <w:color w:val="1D2129"/>
                <w:lang w:val="ka-GE"/>
              </w:rPr>
              <w:t>ხელს.</w:t>
            </w:r>
          </w:p>
          <w:p w:rsidR="00FB0A65" w:rsidRPr="006A2A45" w:rsidRDefault="00E17C9D" w:rsidP="00E17C9D">
            <w:pPr>
              <w:pStyle w:val="BodyText"/>
              <w:tabs>
                <w:tab w:val="left" w:pos="426"/>
              </w:tabs>
              <w:ind w:left="175"/>
              <w:rPr>
                <w:color w:val="000000" w:themeColor="text1"/>
                <w:lang w:val="ka-GE"/>
              </w:rPr>
            </w:pPr>
            <w:r w:rsidRPr="006A2A45">
              <w:rPr>
                <w:rFonts w:eastAsia="Calibri" w:cs="Times New Roman"/>
                <w:b/>
                <w:lang w:val="ka-GE"/>
              </w:rPr>
              <w:t xml:space="preserve">ფეისბუქზე განთავსების კამპანია: </w:t>
            </w:r>
            <w:r w:rsidRPr="006A2A45">
              <w:rPr>
                <w:rFonts w:eastAsia="Calibri" w:cs="Times New Roman"/>
                <w:lang w:val="ka-GE"/>
              </w:rPr>
              <w:t>ფეისბუქზე განთავსდება ინფორმაცია და დაიდება ფოტო.</w:t>
            </w:r>
          </w:p>
        </w:tc>
      </w:tr>
      <w:tr w:rsidR="00FB0A65"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B0A65" w:rsidRPr="006A2A45" w:rsidRDefault="00FB0A65" w:rsidP="00FB0A65">
            <w:pPr>
              <w:pStyle w:val="BodyText"/>
              <w:tabs>
                <w:tab w:val="left" w:pos="426"/>
              </w:tabs>
              <w:rPr>
                <w:rFonts w:eastAsia="Times New Roman"/>
                <w:b/>
                <w:bCs/>
              </w:rPr>
            </w:pPr>
            <w:r w:rsidRPr="006A2A45">
              <w:rPr>
                <w:rFonts w:eastAsia="Times New Roman"/>
                <w:b/>
                <w:bCs/>
              </w:rPr>
              <w:lastRenderedPageBreak/>
              <w:t>3</w:t>
            </w:r>
          </w:p>
        </w:tc>
        <w:tc>
          <w:tcPr>
            <w:tcW w:w="14013" w:type="dxa"/>
            <w:tcBorders>
              <w:top w:val="nil"/>
              <w:left w:val="nil"/>
              <w:bottom w:val="single" w:sz="4" w:space="0" w:color="auto"/>
              <w:right w:val="single" w:sz="4" w:space="0" w:color="auto"/>
            </w:tcBorders>
            <w:shd w:val="clear" w:color="auto" w:fill="auto"/>
          </w:tcPr>
          <w:p w:rsidR="00E17C9D" w:rsidRPr="006A2A45" w:rsidRDefault="00E17C9D" w:rsidP="00E17C9D">
            <w:pPr>
              <w:pStyle w:val="BodyText"/>
              <w:tabs>
                <w:tab w:val="left" w:pos="426"/>
              </w:tabs>
              <w:ind w:left="175"/>
              <w:rPr>
                <w:b/>
                <w:lang w:val="ka-GE"/>
              </w:rPr>
            </w:pPr>
            <w:r w:rsidRPr="006A2A45">
              <w:rPr>
                <w:b/>
                <w:lang w:val="ka-GE"/>
              </w:rPr>
              <w:t>განათლების სამინისტრო</w:t>
            </w:r>
          </w:p>
          <w:p w:rsidR="00E17C9D" w:rsidRPr="006A2A45" w:rsidRDefault="00E17C9D" w:rsidP="00E17C9D">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12:00</w:t>
            </w:r>
          </w:p>
          <w:p w:rsidR="00E17C9D" w:rsidRPr="006A2A45" w:rsidRDefault="00E17C9D" w:rsidP="00E17C9D">
            <w:pPr>
              <w:pStyle w:val="BodyText"/>
              <w:tabs>
                <w:tab w:val="left" w:pos="426"/>
              </w:tabs>
              <w:ind w:left="175"/>
              <w:rPr>
                <w:lang w:val="ka-GE"/>
              </w:rPr>
            </w:pPr>
            <w:r w:rsidRPr="006A2A45">
              <w:rPr>
                <w:b/>
                <w:lang w:val="ka-GE"/>
              </w:rPr>
              <w:t xml:space="preserve">თემა: </w:t>
            </w:r>
            <w:r w:rsidRPr="006A2A45">
              <w:rPr>
                <w:rFonts w:eastAsia="Calibri"/>
                <w:bCs/>
              </w:rPr>
              <w:t>დონორთა საკოორდინაციო შეხვედრა</w:t>
            </w:r>
            <w:r w:rsidRPr="006A2A45">
              <w:rPr>
                <w:rFonts w:eastAsia="Calibri"/>
                <w:bCs/>
                <w:lang w:val="ka-GE"/>
              </w:rPr>
              <w:t xml:space="preserve"> </w:t>
            </w:r>
            <w:r w:rsidRPr="006A2A45">
              <w:rPr>
                <w:rFonts w:eastAsia="Calibri"/>
                <w:bCs/>
              </w:rPr>
              <w:t>გაიმართ</w:t>
            </w:r>
            <w:r w:rsidRPr="006A2A45">
              <w:rPr>
                <w:rFonts w:eastAsia="Calibri"/>
                <w:bCs/>
                <w:lang w:val="ka-GE"/>
              </w:rPr>
              <w:t>ებ</w:t>
            </w:r>
            <w:r w:rsidRPr="006A2A45">
              <w:rPr>
                <w:rFonts w:eastAsia="Calibri"/>
                <w:bCs/>
              </w:rPr>
              <w:t>ა</w:t>
            </w:r>
          </w:p>
          <w:p w:rsidR="00E17C9D" w:rsidRPr="006A2A45" w:rsidRDefault="00E17C9D" w:rsidP="00E17C9D">
            <w:pPr>
              <w:pStyle w:val="BodyText"/>
              <w:tabs>
                <w:tab w:val="left" w:pos="426"/>
              </w:tabs>
              <w:ind w:left="175"/>
              <w:rPr>
                <w:rFonts w:eastAsia="Calibri"/>
              </w:rPr>
            </w:pPr>
            <w:r w:rsidRPr="006A2A45">
              <w:rPr>
                <w:b/>
                <w:lang w:val="ka-GE"/>
              </w:rPr>
              <w:t>ღონისძიების შესახებ:</w:t>
            </w:r>
            <w:r w:rsidRPr="006A2A45">
              <w:t xml:space="preserve"> </w:t>
            </w:r>
            <w:r w:rsidRPr="006A2A45">
              <w:rPr>
                <w:rFonts w:eastAsia="Calibri"/>
              </w:rPr>
              <w:t xml:space="preserve">საქართველოს განათლებისა და მეცნიერების სამინისტროში, პროფესიული განათლების განვითარების დეპარტამენტის ორგანიზებით, დონორთა საკოორდინაციო შეხვედრა გაიმართება. </w:t>
            </w:r>
            <w:proofErr w:type="gramStart"/>
            <w:r w:rsidRPr="006A2A45">
              <w:rPr>
                <w:rFonts w:eastAsia="Calibri"/>
              </w:rPr>
              <w:t>შეხვედრაში</w:t>
            </w:r>
            <w:proofErr w:type="gramEnd"/>
            <w:r w:rsidRPr="006A2A45">
              <w:rPr>
                <w:rFonts w:eastAsia="Calibri"/>
              </w:rPr>
              <w:t xml:space="preserve"> მონაწილეობას მიიღებენ ის  ორგანიზაციები, რომლებიც საქართველოში პროფესიული განათლების სფეროში საქმიანობენ.</w:t>
            </w:r>
          </w:p>
          <w:p w:rsidR="00E17C9D" w:rsidRPr="006A2A45" w:rsidRDefault="00E17C9D" w:rsidP="00E17C9D">
            <w:pPr>
              <w:pStyle w:val="BodyText"/>
              <w:tabs>
                <w:tab w:val="left" w:pos="426"/>
              </w:tabs>
              <w:ind w:left="175"/>
            </w:pPr>
            <w:proofErr w:type="gramStart"/>
            <w:r w:rsidRPr="006A2A45">
              <w:rPr>
                <w:rFonts w:eastAsia="Calibri"/>
              </w:rPr>
              <w:t>განათლების</w:t>
            </w:r>
            <w:proofErr w:type="gramEnd"/>
            <w:r w:rsidRPr="006A2A45">
              <w:rPr>
                <w:rFonts w:eastAsia="Calibri"/>
              </w:rPr>
              <w:t xml:space="preserve"> სამინისტროსათვის მნიშვნელოვანია დონორთა კოორდინაციის საკითხი და ეფექტური პარტნიორობა, რათა მიმდინარე თუ დაგეგმილი პროექტები შეესაბამებოდეს სახელმწიფოს მიერ განათლების სფეროში განსაზღვრულ პრიორიტეტებს.</w:t>
            </w:r>
          </w:p>
          <w:p w:rsidR="00FB0A65" w:rsidRPr="006A2A45" w:rsidRDefault="00E17C9D" w:rsidP="00E17C9D">
            <w:pPr>
              <w:pStyle w:val="BodyText"/>
              <w:tabs>
                <w:tab w:val="left" w:pos="426"/>
              </w:tabs>
              <w:ind w:left="175"/>
              <w:rPr>
                <w:b/>
                <w:lang w:val="ka-GE"/>
              </w:rPr>
            </w:pPr>
            <w:r w:rsidRPr="006A2A45">
              <w:rPr>
                <w:rFonts w:eastAsia="Calibri" w:cs="Times New Roman"/>
                <w:b/>
                <w:lang w:val="ka-GE"/>
              </w:rPr>
              <w:t xml:space="preserve">ფეისბუქზე განთავსების კამპანია: </w:t>
            </w:r>
            <w:r w:rsidRPr="006A2A45">
              <w:rPr>
                <w:rFonts w:eastAsia="Calibri" w:cs="Times New Roman"/>
                <w:lang w:val="ka-GE"/>
              </w:rPr>
              <w:t>ფეისბუქზე განთავსდება ინფორმაცია და დაიდება ფოტო.</w:t>
            </w:r>
          </w:p>
        </w:tc>
      </w:tr>
      <w:tr w:rsidR="00B36539"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36539" w:rsidRPr="006A2A45" w:rsidRDefault="008F0210" w:rsidP="00FB0A65">
            <w:pPr>
              <w:pStyle w:val="BodyText"/>
              <w:tabs>
                <w:tab w:val="left" w:pos="426"/>
              </w:tabs>
              <w:rPr>
                <w:rFonts w:eastAsia="Times New Roman"/>
                <w:b/>
                <w:bCs/>
                <w:lang w:val="ka-GE"/>
              </w:rPr>
            </w:pPr>
            <w:r>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B36539" w:rsidRPr="006A2A45" w:rsidRDefault="00B36539" w:rsidP="00B36539">
            <w:pPr>
              <w:pStyle w:val="BodyText"/>
              <w:tabs>
                <w:tab w:val="left" w:pos="426"/>
              </w:tabs>
              <w:ind w:left="225"/>
              <w:rPr>
                <w:b/>
                <w:lang w:val="ka-GE"/>
              </w:rPr>
            </w:pPr>
            <w:r w:rsidRPr="006A2A45">
              <w:rPr>
                <w:b/>
                <w:lang w:val="ka-GE"/>
              </w:rPr>
              <w:t>ჯანდაცვის სამინისტრო</w:t>
            </w:r>
          </w:p>
          <w:p w:rsidR="00B36539" w:rsidRPr="006A2A45" w:rsidRDefault="00B36539" w:rsidP="00B36539">
            <w:pPr>
              <w:pStyle w:val="BodyText"/>
              <w:tabs>
                <w:tab w:val="left" w:pos="426"/>
              </w:tabs>
              <w:ind w:left="225"/>
              <w:rPr>
                <w:rFonts w:eastAsia="Merriweather" w:cs="Merriweather"/>
                <w:lang w:val="ka-GE"/>
              </w:rPr>
            </w:pPr>
            <w:r w:rsidRPr="006A2A45">
              <w:rPr>
                <w:b/>
                <w:lang w:val="ka-GE"/>
              </w:rPr>
              <w:t xml:space="preserve">დრო: </w:t>
            </w:r>
            <w:r w:rsidRPr="006A2A45">
              <w:rPr>
                <w:lang w:val="ka-GE"/>
              </w:rPr>
              <w:t>1</w:t>
            </w:r>
            <w:r w:rsidRPr="006A2A45">
              <w:rPr>
                <w:lang w:val="ka-GE"/>
              </w:rPr>
              <w:t>2</w:t>
            </w:r>
            <w:r w:rsidRPr="006A2A45">
              <w:rPr>
                <w:lang w:val="ka-GE"/>
              </w:rPr>
              <w:t>:00</w:t>
            </w:r>
          </w:p>
          <w:p w:rsidR="00B36539" w:rsidRPr="006A2A45" w:rsidRDefault="00B36539" w:rsidP="00B36539">
            <w:pPr>
              <w:pStyle w:val="BodyText"/>
              <w:tabs>
                <w:tab w:val="left" w:pos="426"/>
              </w:tabs>
              <w:ind w:left="225"/>
              <w:rPr>
                <w:lang w:val="ka-GE"/>
              </w:rPr>
            </w:pPr>
            <w:r w:rsidRPr="006A2A45">
              <w:rPr>
                <w:b/>
                <w:lang w:val="ka-GE"/>
              </w:rPr>
              <w:t xml:space="preserve">თემა: </w:t>
            </w:r>
            <w:r w:rsidRPr="006A2A45">
              <w:rPr>
                <w:rStyle w:val="normalchar"/>
                <w:rFonts w:cs="Calibri"/>
                <w:bCs/>
                <w:color w:val="000000"/>
              </w:rPr>
              <w:t>ბრიფინგი</w:t>
            </w:r>
            <w:r w:rsidRPr="006A2A45">
              <w:rPr>
                <w:rStyle w:val="apple-converted-space"/>
                <w:rFonts w:cs="Calibri"/>
                <w:bCs/>
                <w:color w:val="000000"/>
              </w:rPr>
              <w:t> </w:t>
            </w:r>
            <w:r w:rsidRPr="006A2A45">
              <w:rPr>
                <w:rStyle w:val="normalchar"/>
                <w:rFonts w:cs="Calibri"/>
                <w:color w:val="000000"/>
              </w:rPr>
              <w:t>სოციალურად დაუცველებისათვის ჯანდაცვის პროგრამით გათვალისწინებულ მედიკამენტების მიღებასთან დაკავშირებით</w:t>
            </w:r>
          </w:p>
          <w:p w:rsidR="00B36539" w:rsidRPr="006A2A45" w:rsidRDefault="00B36539" w:rsidP="00B36539">
            <w:pPr>
              <w:pStyle w:val="normal0"/>
              <w:spacing w:before="0" w:beforeAutospacing="0" w:after="0" w:afterAutospacing="0" w:line="260" w:lineRule="atLeast"/>
              <w:ind w:left="225" w:right="100"/>
              <w:rPr>
                <w:rFonts w:ascii="Sylfaen" w:hAnsi="Sylfaen" w:cs="Calibri"/>
                <w:color w:val="000000"/>
              </w:rPr>
            </w:pPr>
            <w:r w:rsidRPr="006A2A45">
              <w:rPr>
                <w:rFonts w:ascii="Sylfaen" w:hAnsi="Sylfaen"/>
                <w:b/>
                <w:lang w:val="ka-GE"/>
              </w:rPr>
              <w:t xml:space="preserve">ძირითადი გზავნილი: </w:t>
            </w:r>
            <w:r w:rsidRPr="006A2A45">
              <w:rPr>
                <w:rStyle w:val="normalchar"/>
                <w:rFonts w:ascii="Sylfaen" w:hAnsi="Sylfaen" w:cs="Calibri"/>
                <w:color w:val="000000"/>
              </w:rPr>
              <w:t>1 ივლისიდან  უკვე შესაძლებელი იქნება 24 მედიკამენტიდან 13 მედიკამენტის გაცემა. მედიკამენტებს მიიღებენ მოქალაქეები, რომლებსაც სოციალურად დაუცველთა ბაზაში მინიჭებული აქვთ 100 000-მდე სარეიტინგო ქულა და ასევე აქვთ ქრონიკული დაავადებები:</w:t>
            </w:r>
          </w:p>
          <w:p w:rsidR="00B36539" w:rsidRPr="006A2A45" w:rsidRDefault="00B36539" w:rsidP="00B36539">
            <w:pPr>
              <w:pStyle w:val="normal0"/>
              <w:spacing w:before="0" w:beforeAutospacing="0" w:after="0" w:afterAutospacing="0" w:line="260" w:lineRule="atLeast"/>
              <w:ind w:left="225" w:right="100"/>
              <w:rPr>
                <w:rFonts w:ascii="Sylfaen" w:hAnsi="Sylfaen" w:cs="Calibri"/>
                <w:color w:val="000000"/>
              </w:rPr>
            </w:pPr>
            <w:r w:rsidRPr="006A2A45">
              <w:rPr>
                <w:rStyle w:val="normalchar"/>
                <w:rFonts w:ascii="Sylfaen" w:hAnsi="Sylfaen" w:cs="Calibri"/>
                <w:color w:val="000000"/>
              </w:rPr>
              <w:t>• გულ-სისხლძარღვთა დაავადებები;</w:t>
            </w:r>
          </w:p>
          <w:p w:rsidR="00B36539" w:rsidRPr="006A2A45" w:rsidRDefault="00B36539" w:rsidP="00B36539">
            <w:pPr>
              <w:pStyle w:val="normal0"/>
              <w:spacing w:before="0" w:beforeAutospacing="0" w:after="0" w:afterAutospacing="0" w:line="260" w:lineRule="atLeast"/>
              <w:ind w:left="225" w:right="100"/>
              <w:rPr>
                <w:rFonts w:ascii="Sylfaen" w:hAnsi="Sylfaen" w:cs="Calibri"/>
                <w:color w:val="000000"/>
              </w:rPr>
            </w:pPr>
            <w:r w:rsidRPr="006A2A45">
              <w:rPr>
                <w:rStyle w:val="normalchar"/>
                <w:rFonts w:ascii="Sylfaen" w:hAnsi="Sylfaen" w:cs="Calibri"/>
                <w:color w:val="000000"/>
              </w:rPr>
              <w:t>• დიაბეტის მე-2 ტიპი;</w:t>
            </w:r>
          </w:p>
          <w:p w:rsidR="00B36539" w:rsidRPr="006A2A45" w:rsidRDefault="00B36539" w:rsidP="00B36539">
            <w:pPr>
              <w:pStyle w:val="normal0"/>
              <w:spacing w:before="0" w:beforeAutospacing="0" w:after="0" w:afterAutospacing="0" w:line="260" w:lineRule="atLeast"/>
              <w:ind w:left="225" w:right="100"/>
              <w:rPr>
                <w:rFonts w:ascii="Sylfaen" w:hAnsi="Sylfaen" w:cs="Calibri"/>
                <w:color w:val="000000"/>
              </w:rPr>
            </w:pPr>
            <w:r w:rsidRPr="006A2A45">
              <w:rPr>
                <w:rStyle w:val="normalchar"/>
                <w:rFonts w:ascii="Sylfaen" w:hAnsi="Sylfaen" w:cs="Calibri"/>
                <w:color w:val="000000"/>
              </w:rPr>
              <w:t>• ფილტვების ქრონიკული დაავადებები;</w:t>
            </w:r>
          </w:p>
          <w:p w:rsidR="00B36539" w:rsidRPr="006A2A45" w:rsidRDefault="00B36539" w:rsidP="00B36539">
            <w:pPr>
              <w:pStyle w:val="normal0"/>
              <w:spacing w:before="0" w:beforeAutospacing="0" w:after="0" w:afterAutospacing="0" w:line="260" w:lineRule="atLeast"/>
              <w:ind w:left="225" w:right="100"/>
              <w:rPr>
                <w:rFonts w:ascii="Sylfaen" w:hAnsi="Sylfaen" w:cs="Calibri"/>
                <w:color w:val="000000"/>
              </w:rPr>
            </w:pPr>
            <w:r w:rsidRPr="006A2A45">
              <w:rPr>
                <w:rStyle w:val="normalchar"/>
                <w:rFonts w:ascii="Sylfaen" w:hAnsi="Sylfaen" w:cs="Calibri"/>
                <w:color w:val="000000"/>
              </w:rPr>
              <w:t>• ფარისებრი ჯირკვლის დაავადებები;</w:t>
            </w:r>
          </w:p>
          <w:p w:rsidR="00B36539" w:rsidRPr="006A2A45" w:rsidRDefault="00B36539" w:rsidP="00B36539">
            <w:pPr>
              <w:pStyle w:val="BodyText"/>
              <w:tabs>
                <w:tab w:val="left" w:pos="426"/>
              </w:tabs>
              <w:ind w:left="225"/>
              <w:rPr>
                <w:lang w:val="ka-GE"/>
              </w:rPr>
            </w:pPr>
            <w:r w:rsidRPr="006A2A45">
              <w:rPr>
                <w:rStyle w:val="normalchar"/>
                <w:rFonts w:cs="Calibri"/>
                <w:color w:val="000000"/>
              </w:rPr>
              <w:t>სოციალურად დაუცველი მოსახლეობა ექიმის რეცეპტით და ფორმა 100-ით ერთჯერადად მიდის და რეგისტრირდება სოციალური მომსახურების სააგენტოში, შემდეგ კი საჭირო პერიოდულობით იღებს საჭირო მედიკამენტებს სიმბოლურ ფასად;</w:t>
            </w:r>
          </w:p>
          <w:p w:rsidR="00B36539" w:rsidRPr="006A2A45" w:rsidRDefault="00B36539" w:rsidP="00B36539">
            <w:pPr>
              <w:pStyle w:val="BodyText"/>
              <w:tabs>
                <w:tab w:val="left" w:pos="426"/>
              </w:tabs>
              <w:ind w:left="225"/>
              <w:rPr>
                <w:lang w:val="ka-GE"/>
              </w:rPr>
            </w:pPr>
            <w:r w:rsidRPr="006A2A45">
              <w:rPr>
                <w:b/>
                <w:lang w:val="ka-GE"/>
              </w:rPr>
              <w:t xml:space="preserve">გაშუქება: </w:t>
            </w:r>
            <w:r w:rsidRPr="006A2A45">
              <w:rPr>
                <w:lang w:val="ka-GE"/>
              </w:rPr>
              <w:t>ცენტრალური მედია</w:t>
            </w:r>
          </w:p>
          <w:p w:rsidR="00B36539" w:rsidRPr="006A2A45" w:rsidRDefault="00B36539" w:rsidP="00B36539">
            <w:pPr>
              <w:pStyle w:val="BodyText"/>
              <w:tabs>
                <w:tab w:val="left" w:pos="426"/>
              </w:tabs>
              <w:ind w:left="225"/>
              <w:rPr>
                <w:b/>
                <w:lang w:val="ka-GE"/>
              </w:rPr>
            </w:pPr>
            <w:r w:rsidRPr="006A2A45">
              <w:rPr>
                <w:b/>
                <w:lang w:val="ka-GE"/>
              </w:rPr>
              <w:t xml:space="preserve">ფეისბუქზე განთავსების კამპანია - </w:t>
            </w:r>
            <w:r w:rsidRPr="006A2A45">
              <w:rPr>
                <w:lang w:val="ka-GE"/>
              </w:rPr>
              <w:t>ღონისძიების ამსახველი ფოტო</w:t>
            </w:r>
            <w:r w:rsidRPr="006A2A45">
              <w:rPr>
                <w:lang w:val="ka-GE"/>
              </w:rPr>
              <w:t xml:space="preserve"> </w:t>
            </w:r>
            <w:r w:rsidRPr="006A2A45">
              <w:rPr>
                <w:lang w:val="ka-GE"/>
              </w:rPr>
              <w:t>და ვიდეო მასალა განთავსდება  facebook-ზე.</w:t>
            </w:r>
          </w:p>
        </w:tc>
      </w:tr>
      <w:tr w:rsidR="00FC0210"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0210" w:rsidRPr="006A2A45" w:rsidRDefault="008F0210" w:rsidP="00FB0A65">
            <w:pPr>
              <w:pStyle w:val="BodyText"/>
              <w:tabs>
                <w:tab w:val="left" w:pos="426"/>
              </w:tabs>
              <w:rPr>
                <w:rFonts w:eastAsia="Times New Roman"/>
                <w:b/>
                <w:bCs/>
                <w:lang w:val="ka-GE"/>
              </w:rPr>
            </w:pPr>
            <w:r>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FC0210" w:rsidRPr="006A2A45" w:rsidRDefault="00FC0210" w:rsidP="00FC0210">
            <w:pPr>
              <w:pStyle w:val="BodyText"/>
              <w:tabs>
                <w:tab w:val="left" w:pos="426"/>
              </w:tabs>
              <w:ind w:left="175"/>
              <w:rPr>
                <w:b/>
                <w:lang w:val="ka-GE"/>
              </w:rPr>
            </w:pPr>
            <w:r w:rsidRPr="006A2A45">
              <w:rPr>
                <w:b/>
                <w:lang w:val="ka-GE"/>
              </w:rPr>
              <w:t>სოფლის მეურნეობის სამინისტრო</w:t>
            </w:r>
          </w:p>
          <w:p w:rsidR="00FC0210" w:rsidRPr="006A2A45" w:rsidRDefault="00FC0210" w:rsidP="00FC0210">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w:t>
            </w:r>
            <w:r w:rsidRPr="006A2A45">
              <w:rPr>
                <w:lang w:val="ka-GE"/>
              </w:rPr>
              <w:t>2</w:t>
            </w:r>
            <w:r w:rsidRPr="006A2A45">
              <w:rPr>
                <w:lang w:val="ka-GE"/>
              </w:rPr>
              <w:t>:00</w:t>
            </w:r>
          </w:p>
          <w:p w:rsidR="00FC0210" w:rsidRPr="006A2A45" w:rsidRDefault="00FC0210" w:rsidP="00FC0210">
            <w:pPr>
              <w:pStyle w:val="BodyText"/>
              <w:tabs>
                <w:tab w:val="left" w:pos="426"/>
              </w:tabs>
              <w:ind w:left="175"/>
              <w:rPr>
                <w:lang w:val="ka-GE"/>
              </w:rPr>
            </w:pPr>
            <w:r w:rsidRPr="006A2A45">
              <w:rPr>
                <w:b/>
                <w:lang w:val="ka-GE"/>
              </w:rPr>
              <w:t xml:space="preserve">თემა: </w:t>
            </w:r>
            <w:r w:rsidRPr="006A2A45">
              <w:rPr>
                <w:lang w:val="ka-GE"/>
              </w:rPr>
              <w:t>სასოფლო-სამეურნეო კოოპერატივების წარმოებული პროდუქციის გამოფენა - გაყიდვა</w:t>
            </w:r>
          </w:p>
          <w:p w:rsidR="00FC0210" w:rsidRPr="006A2A45" w:rsidRDefault="00FC0210" w:rsidP="00FC0210">
            <w:pPr>
              <w:pStyle w:val="BodyText"/>
              <w:tabs>
                <w:tab w:val="left" w:pos="426"/>
              </w:tabs>
              <w:ind w:left="175"/>
              <w:rPr>
                <w:lang w:val="ka-GE"/>
              </w:rPr>
            </w:pPr>
            <w:r w:rsidRPr="006A2A45">
              <w:rPr>
                <w:rFonts w:cs="Helvetica"/>
                <w:b/>
                <w:lang w:val="ka-GE"/>
              </w:rPr>
              <w:t xml:space="preserve">ძირითადი გზავნილი: </w:t>
            </w:r>
            <w:r w:rsidRPr="006A2A45">
              <w:rPr>
                <w:lang w:val="ka-GE"/>
              </w:rPr>
              <w:t xml:space="preserve">საქართველოში წარმოებული აგრარული პროდუქციის პოპულარიზაციისა და რეალიზაციის </w:t>
            </w:r>
            <w:r w:rsidRPr="006A2A45">
              <w:rPr>
                <w:lang w:val="ka-GE"/>
              </w:rPr>
              <w:lastRenderedPageBreak/>
              <w:t>ხელშეწყობის მიზნით, სასოფლო-სამეურნეო კოოპერატივების განვითარების სააგენტო  სასოფლო-სამეურნეო კოოპერატივების მიერ წარმოებული პროდუქციის გამოფენა-გაყიდვას გამართავს.</w:t>
            </w:r>
          </w:p>
          <w:p w:rsidR="00FC0210" w:rsidRPr="006A2A45" w:rsidRDefault="00FC0210" w:rsidP="00FC0210">
            <w:pPr>
              <w:pStyle w:val="BodyText"/>
              <w:tabs>
                <w:tab w:val="left" w:pos="426"/>
              </w:tabs>
              <w:ind w:left="175"/>
              <w:rPr>
                <w:color w:val="000000" w:themeColor="text1"/>
                <w:shd w:val="clear" w:color="auto" w:fill="FFFFFF"/>
              </w:rPr>
            </w:pPr>
            <w:r w:rsidRPr="006A2A45">
              <w:rPr>
                <w:lang w:val="ka-GE"/>
              </w:rPr>
              <w:t>თბილისში, დედაენის ბაღში გამართულ გამოფენა-გაყიდვაში მონაწილეობას მიიღებენ საქართველოს სხვადასხვა  კუთხიდან აგროპროდუქციის მწარმოებელი კოოპერატივები. გამოფენა-გაყიდვის ფარგლებში წარმოდგენილი იქნება თაფლი და თაფლის პროდუქტები, ღვინო, ჩაი, ხილი და ბოსტნეული.</w:t>
            </w:r>
          </w:p>
          <w:p w:rsidR="00FC0210" w:rsidRPr="006A2A45" w:rsidRDefault="00FC0210" w:rsidP="00FC0210">
            <w:pPr>
              <w:pStyle w:val="BodyText"/>
              <w:tabs>
                <w:tab w:val="left" w:pos="426"/>
              </w:tabs>
              <w:ind w:left="175"/>
              <w:rPr>
                <w:lang w:val="ka-GE"/>
              </w:rPr>
            </w:pPr>
            <w:r w:rsidRPr="006A2A45">
              <w:rPr>
                <w:b/>
                <w:lang w:val="ka-GE"/>
              </w:rPr>
              <w:t xml:space="preserve">გაშუქება: </w:t>
            </w:r>
            <w:r w:rsidRPr="006A2A45">
              <w:rPr>
                <w:rFonts w:eastAsia="Times New Roman" w:cs="Helvetica"/>
                <w:lang w:val="ka-GE"/>
              </w:rPr>
              <w:t>სრული მედია, ოფიციალური ვებ-გვერდი.</w:t>
            </w:r>
          </w:p>
          <w:p w:rsidR="00FC0210" w:rsidRPr="006A2A45" w:rsidRDefault="00FC0210" w:rsidP="00FC0210">
            <w:pPr>
              <w:pStyle w:val="BodyText"/>
              <w:tabs>
                <w:tab w:val="left" w:pos="426"/>
              </w:tabs>
              <w:ind w:left="175"/>
              <w:rPr>
                <w:b/>
                <w:lang w:val="ka-GE"/>
              </w:rPr>
            </w:pPr>
            <w:r w:rsidRPr="006A2A45">
              <w:rPr>
                <w:b/>
                <w:lang w:val="ka-GE"/>
              </w:rPr>
              <w:t xml:space="preserve">Facebook აქტივობა: </w:t>
            </w:r>
            <w:r w:rsidRPr="006A2A45">
              <w:rPr>
                <w:lang w:val="ka-GE"/>
              </w:rPr>
              <w:t>ღონისძიების დასრულების შემდეგ, დაიდება ინფორმაცია და ფოტომასალა.</w:t>
            </w:r>
          </w:p>
        </w:tc>
      </w:tr>
      <w:tr w:rsidR="00FC0210"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0210" w:rsidRPr="006A2A45" w:rsidRDefault="008F0210" w:rsidP="00117F2C">
            <w:pPr>
              <w:pStyle w:val="BodyText"/>
              <w:tabs>
                <w:tab w:val="left" w:pos="426"/>
              </w:tabs>
              <w:rPr>
                <w:rFonts w:eastAsia="Times New Roman"/>
                <w:b/>
                <w:bCs/>
                <w:lang w:val="ka-GE"/>
              </w:rPr>
            </w:pPr>
            <w:r>
              <w:rPr>
                <w:rFonts w:eastAsia="Times New Roman"/>
                <w:b/>
                <w:bCs/>
                <w:lang w:val="ka-GE"/>
              </w:rPr>
              <w:lastRenderedPageBreak/>
              <w:t>6</w:t>
            </w:r>
          </w:p>
        </w:tc>
        <w:tc>
          <w:tcPr>
            <w:tcW w:w="14013" w:type="dxa"/>
            <w:tcBorders>
              <w:top w:val="nil"/>
              <w:left w:val="nil"/>
              <w:bottom w:val="single" w:sz="4" w:space="0" w:color="auto"/>
              <w:right w:val="single" w:sz="4" w:space="0" w:color="auto"/>
            </w:tcBorders>
            <w:shd w:val="clear" w:color="auto" w:fill="auto"/>
          </w:tcPr>
          <w:p w:rsidR="00FC0210" w:rsidRPr="006A2A45" w:rsidRDefault="00FC0210" w:rsidP="00203915">
            <w:pPr>
              <w:pStyle w:val="BodyText"/>
              <w:tabs>
                <w:tab w:val="left" w:pos="426"/>
              </w:tabs>
              <w:ind w:left="175"/>
              <w:rPr>
                <w:b/>
                <w:lang w:val="ka-GE"/>
              </w:rPr>
            </w:pPr>
            <w:r w:rsidRPr="006A2A45">
              <w:rPr>
                <w:b/>
                <w:lang w:val="ka-GE"/>
              </w:rPr>
              <w:t>თავდაცვის სამინისტრო</w:t>
            </w:r>
          </w:p>
          <w:p w:rsidR="00FC0210" w:rsidRPr="006A2A45" w:rsidRDefault="00FC0210" w:rsidP="00203915">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დასაზუსტებელია</w:t>
            </w:r>
          </w:p>
          <w:p w:rsidR="00FC0210" w:rsidRPr="006A2A45" w:rsidRDefault="00FC0210" w:rsidP="00203915">
            <w:pPr>
              <w:pStyle w:val="BodyText"/>
              <w:tabs>
                <w:tab w:val="left" w:pos="426"/>
              </w:tabs>
              <w:ind w:left="175"/>
              <w:rPr>
                <w:lang w:val="ka-GE"/>
              </w:rPr>
            </w:pPr>
            <w:r w:rsidRPr="006A2A45">
              <w:rPr>
                <w:b/>
                <w:lang w:val="ka-GE"/>
              </w:rPr>
              <w:t xml:space="preserve">თემა: </w:t>
            </w:r>
            <w:r w:rsidRPr="006A2A45">
              <w:rPr>
                <w:lang w:val="ka-GE"/>
              </w:rPr>
              <w:t>ნატოს თავდაცვის მინისტერიალი</w:t>
            </w:r>
          </w:p>
          <w:p w:rsidR="00FC0210" w:rsidRPr="006A2A45" w:rsidRDefault="00FC0210" w:rsidP="00203915">
            <w:pPr>
              <w:pStyle w:val="BodyText"/>
              <w:tabs>
                <w:tab w:val="left" w:pos="426"/>
              </w:tabs>
              <w:ind w:left="175"/>
              <w:rPr>
                <w:color w:val="000000" w:themeColor="text1"/>
                <w:shd w:val="clear" w:color="auto" w:fill="FFFFFF"/>
              </w:rPr>
            </w:pPr>
            <w:r w:rsidRPr="006A2A45">
              <w:rPr>
                <w:b/>
                <w:lang w:val="ka-GE"/>
              </w:rPr>
              <w:t xml:space="preserve">ძირითადი გზავნილები: </w:t>
            </w:r>
            <w:r w:rsidRPr="006A2A45">
              <w:rPr>
                <w:rStyle w:val="A4"/>
                <w:rFonts w:eastAsia="Calibri"/>
                <w:sz w:val="24"/>
                <w:szCs w:val="24"/>
                <w:lang w:val="ka-GE"/>
              </w:rPr>
              <w:t>საქართველო</w:t>
            </w:r>
            <w:r w:rsidRPr="006A2A45">
              <w:rPr>
                <w:rStyle w:val="A4"/>
                <w:sz w:val="24"/>
                <w:szCs w:val="24"/>
                <w:lang w:val="ka-GE"/>
              </w:rPr>
              <w:t xml:space="preserve"> მიისწრაფის</w:t>
            </w:r>
            <w:r w:rsidRPr="006A2A45">
              <w:rPr>
                <w:rStyle w:val="A4"/>
                <w:rFonts w:eastAsia="Calibri"/>
                <w:sz w:val="24"/>
                <w:szCs w:val="24"/>
                <w:lang w:val="ka-GE"/>
              </w:rPr>
              <w:t xml:space="preserve"> </w:t>
            </w:r>
            <w:r w:rsidRPr="006A2A45">
              <w:rPr>
                <w:rStyle w:val="A4"/>
                <w:sz w:val="24"/>
                <w:szCs w:val="24"/>
                <w:lang w:val="ka-GE"/>
              </w:rPr>
              <w:t xml:space="preserve">გახდეს </w:t>
            </w:r>
            <w:r w:rsidRPr="006A2A45">
              <w:rPr>
                <w:rStyle w:val="A4"/>
                <w:rFonts w:eastAsia="Calibri"/>
                <w:sz w:val="24"/>
                <w:szCs w:val="24"/>
                <w:lang w:val="ka-GE"/>
              </w:rPr>
              <w:t xml:space="preserve">ევროატლანტიკური </w:t>
            </w:r>
            <w:r w:rsidRPr="006A2A45">
              <w:rPr>
                <w:rStyle w:val="A4"/>
                <w:sz w:val="24"/>
                <w:szCs w:val="24"/>
                <w:lang w:val="ka-GE"/>
              </w:rPr>
              <w:t>ორგანიზაციის სრულუფლებიანი წევრ; მეტი ნატო საქართველოში, მეტი საქართველო ნატოში; საქართველოს მნიშვნელოვანი წვლილი შეაქვს ნატოს წევრი ქვეყნების მხარდამხარ მსოფლიო უსაფრთხოებაში.</w:t>
            </w:r>
          </w:p>
          <w:p w:rsidR="00FC0210" w:rsidRPr="006A2A45" w:rsidRDefault="00FC0210" w:rsidP="00203915">
            <w:pPr>
              <w:pStyle w:val="BodyText"/>
              <w:tabs>
                <w:tab w:val="left" w:pos="426"/>
              </w:tabs>
              <w:ind w:left="175"/>
              <w:rPr>
                <w:lang w:val="ka-GE"/>
              </w:rPr>
            </w:pPr>
            <w:r w:rsidRPr="006A2A45">
              <w:rPr>
                <w:b/>
                <w:lang w:val="ka-GE"/>
              </w:rPr>
              <w:t xml:space="preserve">გაშუქება: </w:t>
            </w:r>
            <w:r w:rsidRPr="006A2A45">
              <w:rPr>
                <w:lang w:val="ka-GE"/>
              </w:rPr>
              <w:t>მინისტერიალს და მინისტერიალის ფარგლებში დაგეგმილ ორმხრივ შეხვედრებს გადაიღებს MOD PR, რომელიც საქართველოში გამოგზავნის შემდეგ დაეგზავნება  საინფორმაციო სააგენტოებს და აეტვირთება ტელევიზიებს.</w:t>
            </w:r>
          </w:p>
          <w:p w:rsidR="00FC0210" w:rsidRPr="006A2A45" w:rsidRDefault="00FC0210" w:rsidP="00FB0A65">
            <w:pPr>
              <w:pStyle w:val="BodyText"/>
              <w:tabs>
                <w:tab w:val="left" w:pos="426"/>
              </w:tabs>
              <w:ind w:left="175"/>
              <w:rPr>
                <w:b/>
                <w:lang w:val="ka-GE"/>
              </w:rPr>
            </w:pPr>
            <w:r w:rsidRPr="006A2A45">
              <w:rPr>
                <w:b/>
                <w:lang w:val="ka-GE"/>
              </w:rPr>
              <w:t xml:space="preserve">ფეისბუქზე განთავსების კამპანია: </w:t>
            </w:r>
            <w:r w:rsidRPr="006A2A45">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FC0210"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0210" w:rsidRPr="006A2A45" w:rsidRDefault="008F0210" w:rsidP="00117F2C">
            <w:pPr>
              <w:pStyle w:val="BodyText"/>
              <w:tabs>
                <w:tab w:val="left" w:pos="426"/>
              </w:tabs>
              <w:rPr>
                <w:rFonts w:eastAsia="Times New Roman"/>
                <w:b/>
                <w:bCs/>
                <w:lang w:val="ka-GE"/>
              </w:rPr>
            </w:pPr>
            <w:r>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FC0210" w:rsidRPr="006A2A45" w:rsidRDefault="00FC0210" w:rsidP="00FB0A65">
            <w:pPr>
              <w:pStyle w:val="BodyText"/>
              <w:tabs>
                <w:tab w:val="left" w:pos="426"/>
              </w:tabs>
              <w:ind w:left="175"/>
              <w:rPr>
                <w:b/>
                <w:lang w:val="ka-GE"/>
              </w:rPr>
            </w:pPr>
          </w:p>
        </w:tc>
      </w:tr>
      <w:tr w:rsidR="00FC0210" w:rsidRPr="006A2A4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0210" w:rsidRPr="006A2A45" w:rsidRDefault="008F0210" w:rsidP="00117F2C">
            <w:pPr>
              <w:pStyle w:val="BodyText"/>
              <w:tabs>
                <w:tab w:val="left" w:pos="426"/>
              </w:tabs>
              <w:rPr>
                <w:rFonts w:eastAsia="Times New Roman"/>
                <w:b/>
                <w:bCs/>
                <w:lang w:val="ka-GE"/>
              </w:rPr>
            </w:pPr>
            <w:r>
              <w:rPr>
                <w:rFonts w:eastAsia="Times New Roman"/>
                <w:b/>
                <w:bCs/>
                <w:lang w:val="ka-GE"/>
              </w:rPr>
              <w:t>8</w:t>
            </w:r>
          </w:p>
        </w:tc>
        <w:tc>
          <w:tcPr>
            <w:tcW w:w="14013" w:type="dxa"/>
            <w:tcBorders>
              <w:top w:val="nil"/>
              <w:left w:val="nil"/>
              <w:bottom w:val="single" w:sz="4" w:space="0" w:color="auto"/>
              <w:right w:val="single" w:sz="4" w:space="0" w:color="auto"/>
            </w:tcBorders>
            <w:shd w:val="clear" w:color="auto" w:fill="auto"/>
          </w:tcPr>
          <w:p w:rsidR="00FC0210" w:rsidRPr="006A2A45" w:rsidRDefault="00FC0210" w:rsidP="00FB0A65">
            <w:pPr>
              <w:pStyle w:val="BodyText"/>
              <w:tabs>
                <w:tab w:val="left" w:pos="426"/>
              </w:tabs>
              <w:ind w:left="175"/>
              <w:rPr>
                <w:b/>
                <w:lang w:val="ka-GE"/>
              </w:rPr>
            </w:pPr>
          </w:p>
        </w:tc>
      </w:tr>
    </w:tbl>
    <w:p w:rsidR="009D4731" w:rsidRPr="006A2A45" w:rsidRDefault="009D4731" w:rsidP="00671F36">
      <w:pPr>
        <w:pStyle w:val="BodyText"/>
        <w:tabs>
          <w:tab w:val="left" w:pos="426"/>
        </w:tabs>
      </w:pPr>
    </w:p>
    <w:p w:rsidR="009D4731" w:rsidRPr="006A2A45" w:rsidRDefault="009D4731" w:rsidP="00671F36">
      <w:pPr>
        <w:pStyle w:val="BodyText"/>
        <w:tabs>
          <w:tab w:val="left" w:pos="426"/>
        </w:tabs>
      </w:pPr>
      <w:r w:rsidRPr="006A2A45">
        <w:br w:type="page"/>
      </w:r>
    </w:p>
    <w:p w:rsidR="001B2239" w:rsidRPr="006A2A45"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6A2A4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6A2A45" w:rsidRDefault="001B2239" w:rsidP="00671F36">
            <w:pPr>
              <w:pStyle w:val="BodyText"/>
              <w:tabs>
                <w:tab w:val="left" w:pos="426"/>
              </w:tabs>
              <w:rPr>
                <w:rFonts w:eastAsia="Times New Roman"/>
                <w:lang w:val="ka-GE"/>
              </w:rPr>
            </w:pPr>
          </w:p>
          <w:p w:rsidR="001B2239" w:rsidRPr="006A2A45"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6A2A45" w:rsidRDefault="008359D9" w:rsidP="00EF4F48">
            <w:pPr>
              <w:pStyle w:val="BodyText"/>
              <w:tabs>
                <w:tab w:val="left" w:pos="426"/>
              </w:tabs>
              <w:ind w:left="146"/>
              <w:rPr>
                <w:rFonts w:eastAsia="Times New Roman"/>
                <w:b/>
                <w:bCs/>
              </w:rPr>
            </w:pPr>
            <w:r w:rsidRPr="006A2A45">
              <w:rPr>
                <w:rFonts w:eastAsia="Times New Roman"/>
                <w:b/>
                <w:bCs/>
              </w:rPr>
              <w:t>30</w:t>
            </w:r>
            <w:r w:rsidR="00601A3D" w:rsidRPr="006A2A45">
              <w:rPr>
                <w:rFonts w:eastAsia="Times New Roman"/>
                <w:b/>
                <w:bCs/>
                <w:lang w:val="ka-GE"/>
              </w:rPr>
              <w:t xml:space="preserve"> ივნისი</w:t>
            </w:r>
            <w:r w:rsidR="001B2239" w:rsidRPr="006A2A45">
              <w:rPr>
                <w:rFonts w:eastAsia="Times New Roman"/>
                <w:b/>
                <w:bCs/>
              </w:rPr>
              <w:br/>
            </w:r>
            <w:r w:rsidR="001B2239" w:rsidRPr="006A2A45">
              <w:rPr>
                <w:rFonts w:eastAsia="Times New Roman"/>
                <w:b/>
                <w:bCs/>
                <w:lang w:val="ka-GE"/>
              </w:rPr>
              <w:t>პარასკევი</w:t>
            </w:r>
          </w:p>
        </w:tc>
      </w:tr>
      <w:tr w:rsidR="00BE331D" w:rsidRPr="006A2A45"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671F36">
            <w:pPr>
              <w:pStyle w:val="BodyText"/>
              <w:tabs>
                <w:tab w:val="left" w:pos="426"/>
              </w:tabs>
              <w:rPr>
                <w:rFonts w:eastAsia="Times New Roman"/>
                <w:b/>
                <w:bCs/>
                <w:lang w:val="ka-GE"/>
              </w:rPr>
            </w:pPr>
            <w:r w:rsidRPr="006A2A45">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30436" w:rsidRPr="006A2A45" w:rsidRDefault="00B30436" w:rsidP="007C1AA4">
            <w:pPr>
              <w:pStyle w:val="BodyText"/>
              <w:tabs>
                <w:tab w:val="left" w:pos="426"/>
              </w:tabs>
              <w:ind w:left="146"/>
            </w:pPr>
          </w:p>
        </w:tc>
      </w:tr>
      <w:tr w:rsidR="00BE331D" w:rsidRPr="006A2A4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6A2A45" w:rsidRDefault="00BE331D" w:rsidP="00BB79D1">
            <w:pPr>
              <w:pStyle w:val="BodyText"/>
              <w:tabs>
                <w:tab w:val="left" w:pos="426"/>
              </w:tabs>
              <w:ind w:left="146"/>
              <w:rPr>
                <w:b/>
                <w:lang w:val="ka-GE"/>
              </w:rPr>
            </w:pPr>
            <w:r w:rsidRPr="006A2A45">
              <w:rPr>
                <w:b/>
                <w:lang w:val="ka-GE"/>
              </w:rPr>
              <w:t>გადაცემებში პირდაპირი ეთერები</w:t>
            </w:r>
          </w:p>
          <w:p w:rsidR="00BE331D" w:rsidRPr="006A2A45" w:rsidRDefault="00BE331D" w:rsidP="00F523CA">
            <w:pPr>
              <w:pStyle w:val="BodyText"/>
              <w:tabs>
                <w:tab w:val="left" w:pos="426"/>
              </w:tabs>
              <w:ind w:left="146"/>
              <w:rPr>
                <w:b/>
                <w:lang w:val="ka-GE"/>
              </w:rPr>
            </w:pPr>
          </w:p>
        </w:tc>
      </w:tr>
      <w:tr w:rsidR="0057314D" w:rsidRPr="006A2A4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314D" w:rsidRPr="006A2A45" w:rsidRDefault="0057314D" w:rsidP="00BA6F03">
            <w:pPr>
              <w:pStyle w:val="BodyText"/>
              <w:tabs>
                <w:tab w:val="left" w:pos="426"/>
              </w:tabs>
              <w:rPr>
                <w:rFonts w:eastAsia="Times New Roman"/>
                <w:b/>
                <w:bCs/>
                <w:lang w:val="ka-GE"/>
              </w:rPr>
            </w:pPr>
            <w:r w:rsidRPr="006A2A45">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7C1CE4" w:rsidRPr="006A2A45" w:rsidRDefault="007C1CE4" w:rsidP="007C1CE4">
            <w:pPr>
              <w:pStyle w:val="BodyText"/>
              <w:tabs>
                <w:tab w:val="left" w:pos="426"/>
              </w:tabs>
              <w:ind w:left="175"/>
              <w:rPr>
                <w:b/>
                <w:lang w:val="ka-GE"/>
              </w:rPr>
            </w:pPr>
            <w:r w:rsidRPr="006A2A45">
              <w:rPr>
                <w:b/>
                <w:lang w:val="ka-GE"/>
              </w:rPr>
              <w:t>გარემოს დაცვის სამინისტრო</w:t>
            </w:r>
          </w:p>
          <w:p w:rsidR="007C1CE4" w:rsidRPr="006A2A45" w:rsidRDefault="007C1CE4" w:rsidP="007C1CE4">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10:00</w:t>
            </w:r>
          </w:p>
          <w:p w:rsidR="007C1CE4" w:rsidRPr="006A2A45" w:rsidRDefault="007C1CE4" w:rsidP="007C1CE4">
            <w:pPr>
              <w:pStyle w:val="BodyText"/>
              <w:tabs>
                <w:tab w:val="left" w:pos="426"/>
              </w:tabs>
              <w:ind w:left="175"/>
              <w:rPr>
                <w:lang w:val="ka-GE"/>
              </w:rPr>
            </w:pPr>
            <w:r w:rsidRPr="006A2A45">
              <w:rPr>
                <w:b/>
                <w:lang w:val="ka-GE"/>
              </w:rPr>
              <w:t xml:space="preserve">თემა: </w:t>
            </w:r>
            <w:r w:rsidRPr="006A2A45">
              <w:rPr>
                <w:rFonts w:eastAsia="Times New Roman"/>
                <w:color w:val="000000" w:themeColor="text1"/>
                <w:lang w:val="ka-GE"/>
              </w:rPr>
              <w:t>საჯარო</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სამსახურების</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დაძმობილების</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პროექტის</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ტყის</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მდგრადი</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მართვის</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გაძლიერება</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საქართველოში</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გახსნითი</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ღონისძიება</w:t>
            </w:r>
          </w:p>
          <w:p w:rsidR="007C1CE4" w:rsidRPr="006A2A45" w:rsidRDefault="007C1CE4" w:rsidP="007C1CE4">
            <w:pPr>
              <w:pStyle w:val="BodyText"/>
              <w:tabs>
                <w:tab w:val="left" w:pos="426"/>
              </w:tabs>
              <w:ind w:left="175"/>
              <w:rPr>
                <w:lang w:val="ka-GE"/>
              </w:rPr>
            </w:pPr>
            <w:r w:rsidRPr="006A2A45">
              <w:rPr>
                <w:rFonts w:eastAsia="Times New Roman"/>
                <w:b/>
                <w:bCs/>
                <w:color w:val="000000" w:themeColor="text1"/>
                <w:lang w:val="ka-GE"/>
              </w:rPr>
              <w:t>მიზანი</w:t>
            </w:r>
            <w:r w:rsidRPr="006A2A45">
              <w:rPr>
                <w:rFonts w:eastAsia="Times New Roman" w:cs="Times New Roman"/>
                <w:b/>
                <w:bCs/>
                <w:color w:val="000000" w:themeColor="text1"/>
                <w:lang w:val="ka-GE"/>
              </w:rPr>
              <w:t xml:space="preserve"> </w:t>
            </w:r>
            <w:r w:rsidRPr="006A2A45">
              <w:rPr>
                <w:rFonts w:eastAsia="Times New Roman"/>
                <w:b/>
                <w:bCs/>
                <w:color w:val="000000" w:themeColor="text1"/>
                <w:lang w:val="ka-GE"/>
              </w:rPr>
              <w:t>და</w:t>
            </w:r>
            <w:r w:rsidRPr="006A2A45">
              <w:rPr>
                <w:rFonts w:eastAsia="Times New Roman" w:cs="Times New Roman"/>
                <w:b/>
                <w:bCs/>
                <w:color w:val="000000" w:themeColor="text1"/>
                <w:lang w:val="ka-GE"/>
              </w:rPr>
              <w:t xml:space="preserve"> </w:t>
            </w:r>
            <w:r w:rsidRPr="006A2A45">
              <w:rPr>
                <w:rFonts w:eastAsia="Times New Roman"/>
                <w:b/>
                <w:bCs/>
                <w:color w:val="000000" w:themeColor="text1"/>
                <w:lang w:val="ka-GE"/>
              </w:rPr>
              <w:t>მნიშვნელობა</w:t>
            </w:r>
            <w:r w:rsidRPr="006A2A45">
              <w:rPr>
                <w:rFonts w:eastAsia="Times New Roman" w:cs="Times New Roman"/>
                <w:b/>
                <w:bCs/>
                <w:color w:val="000000" w:themeColor="text1"/>
                <w:lang w:val="ka-GE"/>
              </w:rPr>
              <w:t xml:space="preserve">: </w:t>
            </w:r>
            <w:r w:rsidRPr="006A2A45">
              <w:rPr>
                <w:rFonts w:eastAsia="Times New Roman" w:cs="Times New Roman"/>
                <w:color w:val="000000" w:themeColor="text1"/>
                <w:lang w:val="ka-GE"/>
              </w:rPr>
              <w:t>პროექტი „ტყის მდგრადი მართვის გაძლიერება საქართველოში" განხროციელდება 18 თვის განმავლობაში. იგი ხელს შეუწყობს საქართველოში მიმდინარე სატყეო რეფორმის პროცესს და თავის წვლილს შეიტანს ქვეყანაში ტყის მართვის  ეფექტური და მდგრადი სისტემის ჩამოყალიბებაში.</w:t>
            </w:r>
          </w:p>
          <w:p w:rsidR="0057314D" w:rsidRPr="006A2A45" w:rsidRDefault="007C1CE4" w:rsidP="007C1CE4">
            <w:pPr>
              <w:pStyle w:val="BodyText"/>
              <w:tabs>
                <w:tab w:val="left" w:pos="426"/>
              </w:tabs>
              <w:ind w:left="175"/>
              <w:rPr>
                <w:b/>
                <w:lang w:val="ka-GE"/>
              </w:rPr>
            </w:pPr>
            <w:r w:rsidRPr="006A2A45">
              <w:rPr>
                <w:rFonts w:eastAsia="Times New Roman"/>
                <w:b/>
                <w:bCs/>
                <w:color w:val="000000" w:themeColor="text1"/>
                <w:lang w:val="ka-GE"/>
              </w:rPr>
              <w:t>გაშუქება</w:t>
            </w:r>
            <w:r w:rsidRPr="006A2A45">
              <w:rPr>
                <w:rFonts w:eastAsia="Times New Roman" w:cs="Times New Roman"/>
                <w:b/>
                <w:bCs/>
                <w:color w:val="000000" w:themeColor="text1"/>
                <w:lang w:val="ka-GE"/>
              </w:rPr>
              <w:t xml:space="preserve">: </w:t>
            </w:r>
            <w:r w:rsidRPr="006A2A45">
              <w:rPr>
                <w:rFonts w:eastAsia="Times New Roman"/>
                <w:color w:val="000000" w:themeColor="text1"/>
                <w:lang w:val="ka-GE"/>
              </w:rPr>
              <w:t>ცენტრალური</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მედია</w:t>
            </w:r>
            <w:r w:rsidRPr="006A2A45">
              <w:rPr>
                <w:rFonts w:eastAsia="Times New Roman" w:cs="Times New Roman"/>
                <w:color w:val="000000" w:themeColor="text1"/>
                <w:lang w:val="ka-GE"/>
              </w:rPr>
              <w:t xml:space="preserve"> (TV, </w:t>
            </w:r>
            <w:r w:rsidRPr="006A2A45">
              <w:rPr>
                <w:rFonts w:eastAsia="Times New Roman"/>
                <w:color w:val="000000" w:themeColor="text1"/>
                <w:lang w:val="ka-GE"/>
              </w:rPr>
              <w:t>ელექტრონული</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მედია</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სოციალური</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ქსელით</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გავრცელება</w:t>
            </w:r>
            <w:r w:rsidRPr="006A2A45">
              <w:rPr>
                <w:rFonts w:eastAsia="Times New Roman" w:cs="Times New Roman"/>
                <w:color w:val="000000" w:themeColor="text1"/>
                <w:lang w:val="ka-GE"/>
              </w:rPr>
              <w:t xml:space="preserve"> - facebook.com/MOEgeorgia, </w:t>
            </w:r>
            <w:r w:rsidRPr="006A2A45">
              <w:rPr>
                <w:rFonts w:eastAsia="Times New Roman"/>
                <w:color w:val="000000" w:themeColor="text1"/>
                <w:lang w:val="ka-GE"/>
              </w:rPr>
              <w:t>გასული</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სიუჟეტების</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განთავსება</w:t>
            </w:r>
            <w:r w:rsidRPr="006A2A45">
              <w:rPr>
                <w:rFonts w:eastAsia="Times New Roman" w:cs="Times New Roman"/>
                <w:color w:val="000000" w:themeColor="text1"/>
                <w:lang w:val="ka-GE"/>
              </w:rPr>
              <w:t xml:space="preserve">: Youtube, myvideo, twitter. </w:t>
            </w:r>
            <w:r w:rsidRPr="006A2A45">
              <w:rPr>
                <w:rFonts w:eastAsia="Times New Roman"/>
                <w:color w:val="000000" w:themeColor="text1"/>
                <w:lang w:val="ka-GE"/>
              </w:rPr>
              <w:t>ფოტომასალის</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განთავსება</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ვებ</w:t>
            </w:r>
            <w:r w:rsidRPr="006A2A45">
              <w:rPr>
                <w:rFonts w:eastAsia="Times New Roman" w:cs="Times New Roman"/>
                <w:color w:val="000000" w:themeColor="text1"/>
                <w:lang w:val="ka-GE"/>
              </w:rPr>
              <w:t>-</w:t>
            </w:r>
            <w:r w:rsidRPr="006A2A45">
              <w:rPr>
                <w:rFonts w:eastAsia="Times New Roman"/>
                <w:color w:val="000000" w:themeColor="text1"/>
                <w:lang w:val="ka-GE"/>
              </w:rPr>
              <w:t>ვერდზე</w:t>
            </w:r>
            <w:r w:rsidRPr="006A2A45">
              <w:rPr>
                <w:rFonts w:eastAsia="Times New Roman" w:cs="Times New Roman"/>
                <w:color w:val="000000" w:themeColor="text1"/>
                <w:lang w:val="ka-GE"/>
              </w:rPr>
              <w:t xml:space="preserve"> (moe.gov.ge), </w:t>
            </w:r>
            <w:r w:rsidRPr="006A2A45">
              <w:rPr>
                <w:rFonts w:eastAsia="Times New Roman"/>
                <w:color w:val="000000" w:themeColor="text1"/>
                <w:lang w:val="ka-GE"/>
              </w:rPr>
              <w:t>სოციალურ</w:t>
            </w:r>
            <w:r w:rsidRPr="006A2A45">
              <w:rPr>
                <w:rFonts w:eastAsia="Times New Roman" w:cs="Times New Roman"/>
                <w:color w:val="000000" w:themeColor="text1"/>
                <w:lang w:val="ka-GE"/>
              </w:rPr>
              <w:t xml:space="preserve"> </w:t>
            </w:r>
            <w:r w:rsidRPr="006A2A45">
              <w:rPr>
                <w:rFonts w:eastAsia="Times New Roman"/>
                <w:color w:val="000000" w:themeColor="text1"/>
                <w:lang w:val="ka-GE"/>
              </w:rPr>
              <w:t>ქსელში</w:t>
            </w:r>
            <w:r w:rsidRPr="006A2A45">
              <w:rPr>
                <w:rFonts w:eastAsia="Times New Roman" w:cs="Times New Roman"/>
                <w:color w:val="000000" w:themeColor="text1"/>
                <w:lang w:val="ka-GE"/>
              </w:rPr>
              <w:t>.</w:t>
            </w:r>
          </w:p>
        </w:tc>
      </w:tr>
      <w:tr w:rsidR="00F40452" w:rsidRPr="006A2A4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40452" w:rsidRPr="006A2A45" w:rsidRDefault="00F40452" w:rsidP="00F40452">
            <w:pPr>
              <w:pStyle w:val="BodyText"/>
              <w:tabs>
                <w:tab w:val="left" w:pos="426"/>
              </w:tabs>
              <w:rPr>
                <w:rFonts w:eastAsia="Times New Roman"/>
                <w:b/>
                <w:bCs/>
              </w:rPr>
            </w:pPr>
            <w:r w:rsidRPr="006A2A45">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0E688B" w:rsidRPr="006A2A45" w:rsidRDefault="000E688B" w:rsidP="000E688B">
            <w:pPr>
              <w:pStyle w:val="BodyText"/>
              <w:tabs>
                <w:tab w:val="left" w:pos="426"/>
              </w:tabs>
              <w:ind w:left="175"/>
              <w:rPr>
                <w:b/>
                <w:lang w:val="ka-GE"/>
              </w:rPr>
            </w:pPr>
            <w:r w:rsidRPr="006A2A45">
              <w:rPr>
                <w:b/>
                <w:lang w:val="ka-GE"/>
              </w:rPr>
              <w:t>დევნილთა სამინისტრო</w:t>
            </w:r>
          </w:p>
          <w:p w:rsidR="000E688B" w:rsidRPr="006A2A45" w:rsidRDefault="000E688B" w:rsidP="000E688B">
            <w:pPr>
              <w:pStyle w:val="BodyText"/>
              <w:tabs>
                <w:tab w:val="left" w:pos="426"/>
              </w:tabs>
              <w:ind w:left="175"/>
              <w:rPr>
                <w:rFonts w:eastAsia="Merriweather" w:cs="Merriweather"/>
                <w:lang w:val="ka-GE"/>
              </w:rPr>
            </w:pPr>
            <w:r w:rsidRPr="006A2A45">
              <w:rPr>
                <w:b/>
                <w:lang w:val="ka-GE"/>
              </w:rPr>
              <w:t xml:space="preserve">დრო: </w:t>
            </w:r>
            <w:r w:rsidRPr="006A2A45">
              <w:rPr>
                <w:lang w:val="ka-GE"/>
              </w:rPr>
              <w:t>11:00</w:t>
            </w:r>
          </w:p>
          <w:p w:rsidR="000E688B" w:rsidRPr="006A2A45" w:rsidRDefault="000E688B" w:rsidP="000E688B">
            <w:pPr>
              <w:pStyle w:val="BodyText"/>
              <w:tabs>
                <w:tab w:val="left" w:pos="426"/>
              </w:tabs>
              <w:ind w:left="175"/>
              <w:rPr>
                <w:lang w:val="ka-GE"/>
              </w:rPr>
            </w:pPr>
            <w:r w:rsidRPr="006A2A45">
              <w:rPr>
                <w:b/>
                <w:lang w:val="ka-GE"/>
              </w:rPr>
              <w:t xml:space="preserve">თემა: </w:t>
            </w:r>
            <w:r w:rsidRPr="006A2A45">
              <w:rPr>
                <w:lang w:val="ka-GE"/>
              </w:rPr>
              <w:t>ეკომიგრანტი ოჯახებისთვის შესყიდული სახლების მონახულება</w:t>
            </w:r>
          </w:p>
          <w:p w:rsidR="000E688B" w:rsidRPr="006A2A45" w:rsidRDefault="000E688B" w:rsidP="000E688B">
            <w:pPr>
              <w:pStyle w:val="BodyText"/>
              <w:tabs>
                <w:tab w:val="left" w:pos="426"/>
              </w:tabs>
              <w:ind w:left="175"/>
              <w:rPr>
                <w:lang w:val="ka-GE"/>
              </w:rPr>
            </w:pPr>
            <w:r w:rsidRPr="006A2A45">
              <w:rPr>
                <w:b/>
                <w:lang w:val="ka-GE"/>
              </w:rPr>
              <w:t xml:space="preserve">ძირითადი გზავნილი: </w:t>
            </w:r>
            <w:r w:rsidRPr="006A2A45">
              <w:rPr>
                <w:lang w:val="ka-GE"/>
              </w:rPr>
              <w:t>ეკომიგრანტი ოჯახების უსაფრთხო გარემოში განსახლება.</w:t>
            </w:r>
          </w:p>
          <w:p w:rsidR="00F40452" w:rsidRPr="006A2A45" w:rsidRDefault="000E688B" w:rsidP="000E688B">
            <w:pPr>
              <w:pStyle w:val="BodyText"/>
              <w:tabs>
                <w:tab w:val="left" w:pos="426"/>
              </w:tabs>
              <w:ind w:left="175"/>
              <w:rPr>
                <w:lang w:val="ka-GE"/>
              </w:rPr>
            </w:pPr>
            <w:r w:rsidRPr="006A2A45">
              <w:rPr>
                <w:b/>
                <w:lang w:val="ka-GE"/>
              </w:rPr>
              <w:t xml:space="preserve">გაშუქება: </w:t>
            </w:r>
            <w:r w:rsidRPr="006A2A45">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F40452" w:rsidRPr="006A2A4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40452" w:rsidRPr="006A2A45" w:rsidRDefault="00F40452" w:rsidP="00F40452">
            <w:pPr>
              <w:pStyle w:val="BodyText"/>
              <w:tabs>
                <w:tab w:val="left" w:pos="426"/>
              </w:tabs>
              <w:rPr>
                <w:rFonts w:eastAsia="Times New Roman"/>
                <w:b/>
                <w:bCs/>
              </w:rPr>
            </w:pPr>
            <w:r w:rsidRPr="006A2A45">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217BFA" w:rsidRPr="006A2A45" w:rsidRDefault="00217BFA" w:rsidP="00217BFA">
            <w:pPr>
              <w:pStyle w:val="BodyText"/>
              <w:tabs>
                <w:tab w:val="left" w:pos="426"/>
              </w:tabs>
              <w:ind w:left="225"/>
              <w:rPr>
                <w:b/>
                <w:lang w:val="ka-GE"/>
              </w:rPr>
            </w:pPr>
            <w:r w:rsidRPr="006A2A45">
              <w:rPr>
                <w:b/>
                <w:lang w:val="ka-GE"/>
              </w:rPr>
              <w:t>ჯანდაცვის სამინისტრო</w:t>
            </w:r>
          </w:p>
          <w:p w:rsidR="00217BFA" w:rsidRPr="006A2A45" w:rsidRDefault="00217BFA" w:rsidP="00217BFA">
            <w:pPr>
              <w:pStyle w:val="BodyText"/>
              <w:tabs>
                <w:tab w:val="left" w:pos="426"/>
              </w:tabs>
              <w:ind w:left="225"/>
              <w:rPr>
                <w:rFonts w:eastAsia="Merriweather" w:cs="Merriweather"/>
                <w:lang w:val="ka-GE"/>
              </w:rPr>
            </w:pPr>
            <w:r w:rsidRPr="006A2A45">
              <w:rPr>
                <w:b/>
                <w:lang w:val="ka-GE"/>
              </w:rPr>
              <w:t xml:space="preserve">დრო: </w:t>
            </w:r>
            <w:r w:rsidRPr="006A2A45">
              <w:rPr>
                <w:lang w:val="ka-GE"/>
              </w:rPr>
              <w:t>1</w:t>
            </w:r>
            <w:r w:rsidRPr="006A2A45">
              <w:rPr>
                <w:lang w:val="ka-GE"/>
              </w:rPr>
              <w:t>1</w:t>
            </w:r>
            <w:r w:rsidRPr="006A2A45">
              <w:rPr>
                <w:lang w:val="ka-GE"/>
              </w:rPr>
              <w:t>:00</w:t>
            </w:r>
          </w:p>
          <w:p w:rsidR="00217BFA" w:rsidRPr="006A2A45" w:rsidRDefault="00217BFA" w:rsidP="00217BFA">
            <w:pPr>
              <w:pStyle w:val="BodyText"/>
              <w:tabs>
                <w:tab w:val="left" w:pos="426"/>
              </w:tabs>
              <w:ind w:left="225"/>
              <w:rPr>
                <w:lang w:val="ka-GE"/>
              </w:rPr>
            </w:pPr>
            <w:r w:rsidRPr="006A2A45">
              <w:rPr>
                <w:b/>
                <w:lang w:val="ka-GE"/>
              </w:rPr>
              <w:t xml:space="preserve">თემა: </w:t>
            </w:r>
            <w:r w:rsidRPr="006A2A45">
              <w:rPr>
                <w:rStyle w:val="normalchar"/>
                <w:rFonts w:cs="Calibri"/>
                <w:bCs/>
                <w:color w:val="000000"/>
              </w:rPr>
              <w:t>სამედიცინო ცენტრს „მედიქლაბჯორჯია” JCI აკრედიტაცია მიენიჭა</w:t>
            </w:r>
          </w:p>
          <w:p w:rsidR="00217BFA" w:rsidRPr="006A2A45" w:rsidRDefault="00217BFA" w:rsidP="00217BFA">
            <w:pPr>
              <w:pStyle w:val="BodyText"/>
              <w:tabs>
                <w:tab w:val="left" w:pos="426"/>
              </w:tabs>
              <w:ind w:left="225"/>
              <w:rPr>
                <w:lang w:val="ka-GE"/>
              </w:rPr>
            </w:pPr>
            <w:r w:rsidRPr="006A2A45">
              <w:rPr>
                <w:b/>
                <w:lang w:val="ka-GE"/>
              </w:rPr>
              <w:t xml:space="preserve">ძირითადი გზავნილი: </w:t>
            </w:r>
            <w:r w:rsidRPr="006A2A45">
              <w:rPr>
                <w:rStyle w:val="normalchar"/>
                <w:rFonts w:cs="Calibri"/>
                <w:color w:val="000000"/>
              </w:rPr>
              <w:t>სამედიცინო ცენტრ „მედიქლაბჯორჯია“-ს სახით, საქართველოს გამოჩენა JCI აკრედიტებული სამედიცინო დაწესებულებების მსოფლიო რუკაზე, მნიშველოვანი წარმატებაა კლინიკისა და მთლიანად საქართველოს ჯანდაცვის სისტემისათვის</w:t>
            </w:r>
            <w:r w:rsidRPr="006A2A45">
              <w:rPr>
                <w:rStyle w:val="normalchar"/>
                <w:rFonts w:cs="Calibri"/>
                <w:color w:val="000000"/>
                <w:lang w:val="ka-GE"/>
              </w:rPr>
              <w:t>.</w:t>
            </w:r>
          </w:p>
          <w:p w:rsidR="00217BFA" w:rsidRPr="006A2A45" w:rsidRDefault="00217BFA" w:rsidP="00217BFA">
            <w:pPr>
              <w:pStyle w:val="BodyText"/>
              <w:tabs>
                <w:tab w:val="left" w:pos="426"/>
              </w:tabs>
              <w:ind w:left="225"/>
              <w:rPr>
                <w:lang w:val="ka-GE"/>
              </w:rPr>
            </w:pPr>
            <w:r w:rsidRPr="006A2A45">
              <w:rPr>
                <w:b/>
                <w:lang w:val="ka-GE"/>
              </w:rPr>
              <w:t xml:space="preserve">გაშუქება: </w:t>
            </w:r>
            <w:r w:rsidRPr="006A2A45">
              <w:rPr>
                <w:lang w:val="ka-GE"/>
              </w:rPr>
              <w:t>ცენტრალური მედია</w:t>
            </w:r>
          </w:p>
          <w:p w:rsidR="00F40452" w:rsidRPr="006A2A45" w:rsidRDefault="00217BFA" w:rsidP="00217BFA">
            <w:pPr>
              <w:pStyle w:val="BodyText"/>
              <w:tabs>
                <w:tab w:val="left" w:pos="426"/>
              </w:tabs>
              <w:ind w:left="175"/>
              <w:rPr>
                <w:lang w:val="ka-GE"/>
              </w:rPr>
            </w:pPr>
            <w:r w:rsidRPr="006A2A45">
              <w:rPr>
                <w:b/>
                <w:lang w:val="ka-GE"/>
              </w:rPr>
              <w:t xml:space="preserve">ფეისბუქზე განთავსების კამპანია - </w:t>
            </w:r>
            <w:r w:rsidRPr="006A2A45">
              <w:rPr>
                <w:lang w:val="ka-GE"/>
              </w:rPr>
              <w:t>ღონისძიების ამსახველი ფოტო და ვიდეო მასალა განთავსდება</w:t>
            </w:r>
            <w:r w:rsidRPr="006A2A45">
              <w:rPr>
                <w:lang w:val="ka-GE"/>
              </w:rPr>
              <w:t xml:space="preserve"> </w:t>
            </w:r>
            <w:r w:rsidRPr="006A2A45">
              <w:rPr>
                <w:lang w:val="ka-GE"/>
              </w:rPr>
              <w:t>facebook-ზე.</w:t>
            </w:r>
          </w:p>
        </w:tc>
      </w:tr>
      <w:tr w:rsidR="00F40452" w:rsidRPr="006A2A4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40452" w:rsidRPr="006A2A45" w:rsidRDefault="00F40452" w:rsidP="00F40452">
            <w:pPr>
              <w:pStyle w:val="BodyText"/>
              <w:tabs>
                <w:tab w:val="left" w:pos="426"/>
              </w:tabs>
              <w:rPr>
                <w:rFonts w:eastAsia="Times New Roman"/>
                <w:b/>
                <w:bCs/>
              </w:rPr>
            </w:pPr>
            <w:r w:rsidRPr="006A2A45">
              <w:rPr>
                <w:rFonts w:eastAsia="Times New Roman"/>
                <w:b/>
                <w:bCs/>
              </w:rPr>
              <w:t>4</w:t>
            </w:r>
          </w:p>
        </w:tc>
        <w:tc>
          <w:tcPr>
            <w:tcW w:w="14013" w:type="dxa"/>
            <w:tcBorders>
              <w:top w:val="nil"/>
              <w:left w:val="nil"/>
              <w:bottom w:val="single" w:sz="4" w:space="0" w:color="auto"/>
              <w:right w:val="single" w:sz="4" w:space="0" w:color="auto"/>
            </w:tcBorders>
            <w:shd w:val="clear" w:color="auto" w:fill="auto"/>
          </w:tcPr>
          <w:p w:rsidR="00F40452" w:rsidRPr="006A2A45" w:rsidRDefault="00F40452" w:rsidP="00F40452">
            <w:pPr>
              <w:pStyle w:val="BodyText"/>
              <w:tabs>
                <w:tab w:val="left" w:pos="426"/>
              </w:tabs>
              <w:ind w:left="175"/>
              <w:rPr>
                <w:b/>
                <w:lang w:val="ka-GE"/>
              </w:rPr>
            </w:pPr>
          </w:p>
        </w:tc>
      </w:tr>
      <w:tr w:rsidR="00F40452" w:rsidRPr="006A2A4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40452" w:rsidRPr="006A2A45" w:rsidRDefault="00F40452" w:rsidP="00DB1081">
            <w:pPr>
              <w:pStyle w:val="BodyText"/>
              <w:tabs>
                <w:tab w:val="left" w:pos="426"/>
              </w:tabs>
              <w:rPr>
                <w:rFonts w:eastAsia="Times New Roman"/>
                <w:b/>
                <w:bCs/>
              </w:rPr>
            </w:pPr>
            <w:r w:rsidRPr="006A2A45">
              <w:rPr>
                <w:rFonts w:eastAsia="Times New Roman"/>
                <w:b/>
                <w:bCs/>
              </w:rPr>
              <w:t>5</w:t>
            </w:r>
          </w:p>
        </w:tc>
        <w:tc>
          <w:tcPr>
            <w:tcW w:w="14013" w:type="dxa"/>
            <w:tcBorders>
              <w:top w:val="nil"/>
              <w:left w:val="nil"/>
              <w:bottom w:val="single" w:sz="4" w:space="0" w:color="auto"/>
              <w:right w:val="single" w:sz="4" w:space="0" w:color="auto"/>
            </w:tcBorders>
            <w:shd w:val="clear" w:color="auto" w:fill="auto"/>
          </w:tcPr>
          <w:p w:rsidR="00F40452" w:rsidRPr="006A2A45" w:rsidRDefault="00F40452" w:rsidP="00117F2C">
            <w:pPr>
              <w:pStyle w:val="BodyText"/>
              <w:tabs>
                <w:tab w:val="left" w:pos="426"/>
              </w:tabs>
              <w:ind w:left="175"/>
              <w:rPr>
                <w:b/>
                <w:lang w:val="ka-GE"/>
              </w:rPr>
            </w:pPr>
          </w:p>
        </w:tc>
      </w:tr>
    </w:tbl>
    <w:p w:rsidR="00AA784C" w:rsidRPr="006A2A45" w:rsidRDefault="00AA784C">
      <w:pPr>
        <w:rPr>
          <w:rFonts w:ascii="Sylfaen" w:hAnsi="Sylfaen"/>
          <w:sz w:val="24"/>
          <w:szCs w:val="24"/>
          <w:lang w:val="ka-GE"/>
        </w:rPr>
      </w:pPr>
      <w:bookmarkStart w:id="0" w:name="_GoBack"/>
      <w:bookmarkEnd w:id="0"/>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6A2A45"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6A2A45" w:rsidRDefault="004A6DBA" w:rsidP="005E720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6A2A45" w:rsidRDefault="008359D9" w:rsidP="008359D9">
            <w:pPr>
              <w:pStyle w:val="BodyText"/>
              <w:tabs>
                <w:tab w:val="left" w:pos="426"/>
              </w:tabs>
              <w:ind w:left="151"/>
              <w:rPr>
                <w:rFonts w:eastAsia="Times New Roman"/>
                <w:b/>
                <w:bCs/>
                <w:lang w:val="ka-GE"/>
              </w:rPr>
            </w:pPr>
            <w:r w:rsidRPr="006A2A45">
              <w:rPr>
                <w:rFonts w:eastAsia="Times New Roman"/>
                <w:b/>
                <w:bCs/>
              </w:rPr>
              <w:t>1</w:t>
            </w:r>
            <w:r w:rsidR="00601A3D" w:rsidRPr="006A2A45">
              <w:rPr>
                <w:rFonts w:eastAsia="Times New Roman"/>
                <w:b/>
                <w:bCs/>
                <w:lang w:val="ka-GE"/>
              </w:rPr>
              <w:t xml:space="preserve"> ივ</w:t>
            </w:r>
            <w:r w:rsidRPr="006A2A45">
              <w:rPr>
                <w:rFonts w:eastAsia="Times New Roman"/>
                <w:b/>
                <w:bCs/>
                <w:lang w:val="ka-GE"/>
              </w:rPr>
              <w:t>ლ</w:t>
            </w:r>
            <w:r w:rsidR="00601A3D" w:rsidRPr="006A2A45">
              <w:rPr>
                <w:rFonts w:eastAsia="Times New Roman"/>
                <w:b/>
                <w:bCs/>
                <w:lang w:val="ka-GE"/>
              </w:rPr>
              <w:t>ისი</w:t>
            </w:r>
            <w:r w:rsidR="004A6DBA" w:rsidRPr="006A2A45">
              <w:rPr>
                <w:rFonts w:eastAsia="Times New Roman"/>
                <w:b/>
                <w:bCs/>
              </w:rPr>
              <w:br/>
            </w:r>
            <w:r w:rsidR="00F174E0" w:rsidRPr="006A2A45">
              <w:rPr>
                <w:rFonts w:eastAsia="Times New Roman"/>
                <w:b/>
                <w:bCs/>
                <w:lang w:val="ka-GE"/>
              </w:rPr>
              <w:t>შაბათი</w:t>
            </w:r>
          </w:p>
        </w:tc>
      </w:tr>
      <w:tr w:rsidR="00BE331D" w:rsidRPr="006A2A45"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5E7206">
            <w:pPr>
              <w:pStyle w:val="BodyText"/>
              <w:tabs>
                <w:tab w:val="left" w:pos="426"/>
              </w:tabs>
              <w:rPr>
                <w:rFonts w:eastAsia="Times New Roman"/>
                <w:b/>
                <w:bCs/>
                <w:lang w:val="ka-GE"/>
              </w:rPr>
            </w:pPr>
            <w:r w:rsidRPr="006A2A4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6A2A45" w:rsidRDefault="005E7206" w:rsidP="005E7206">
            <w:pPr>
              <w:pStyle w:val="BodyText"/>
              <w:tabs>
                <w:tab w:val="left" w:pos="426"/>
              </w:tabs>
              <w:ind w:left="151"/>
              <w:rPr>
                <w:rFonts w:eastAsia="Times New Roman"/>
                <w:b/>
                <w:bCs/>
                <w:lang w:val="ka-GE"/>
              </w:rPr>
            </w:pPr>
          </w:p>
        </w:tc>
      </w:tr>
      <w:tr w:rsidR="00BE331D" w:rsidRPr="006A2A45"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6A2A45" w:rsidRDefault="00BE331D" w:rsidP="005E7206">
            <w:pPr>
              <w:pStyle w:val="BodyText"/>
              <w:tabs>
                <w:tab w:val="left" w:pos="426"/>
              </w:tabs>
              <w:ind w:left="151"/>
              <w:rPr>
                <w:b/>
                <w:lang w:val="ka-GE"/>
              </w:rPr>
            </w:pPr>
            <w:r w:rsidRPr="006A2A45">
              <w:rPr>
                <w:b/>
                <w:lang w:val="ka-GE"/>
              </w:rPr>
              <w:t>გადაცემებში პირდაპირი ეთერები</w:t>
            </w:r>
          </w:p>
          <w:p w:rsidR="00BE331D" w:rsidRPr="006A2A45" w:rsidRDefault="00BE331D" w:rsidP="005E7206">
            <w:pPr>
              <w:pStyle w:val="BodyText"/>
              <w:tabs>
                <w:tab w:val="left" w:pos="426"/>
              </w:tabs>
              <w:ind w:left="151"/>
              <w:rPr>
                <w:rFonts w:eastAsia="Times New Roman"/>
                <w:b/>
                <w:bCs/>
                <w:lang w:val="ka-GE"/>
              </w:rPr>
            </w:pPr>
          </w:p>
        </w:tc>
      </w:tr>
      <w:tr w:rsidR="00F1285C" w:rsidRPr="006A2A45"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1285C" w:rsidRPr="006A2A45" w:rsidRDefault="00F1285C" w:rsidP="005B78A7">
            <w:pPr>
              <w:pStyle w:val="BodyText"/>
              <w:tabs>
                <w:tab w:val="left" w:pos="426"/>
              </w:tabs>
              <w:rPr>
                <w:rFonts w:eastAsia="Times New Roman"/>
                <w:b/>
                <w:bCs/>
              </w:rPr>
            </w:pPr>
            <w:r w:rsidRPr="006A2A45">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F1285C" w:rsidRPr="006A2A45" w:rsidRDefault="00F1285C" w:rsidP="00C70A65">
            <w:pPr>
              <w:pStyle w:val="BodyText"/>
              <w:tabs>
                <w:tab w:val="left" w:pos="426"/>
              </w:tabs>
              <w:ind w:left="175"/>
              <w:rPr>
                <w:b/>
                <w:lang w:val="ka-GE"/>
              </w:rPr>
            </w:pPr>
          </w:p>
        </w:tc>
      </w:tr>
    </w:tbl>
    <w:p w:rsidR="00043CF6" w:rsidRPr="006A2A45" w:rsidRDefault="00043CF6" w:rsidP="00671F36">
      <w:pPr>
        <w:pStyle w:val="BodyText"/>
        <w:tabs>
          <w:tab w:val="left" w:pos="426"/>
        </w:tabs>
        <w:rPr>
          <w:lang w:val="ka-GE"/>
        </w:rPr>
      </w:pPr>
    </w:p>
    <w:p w:rsidR="00BE0A8B" w:rsidRPr="006A2A45" w:rsidRDefault="004012EA" w:rsidP="004012EA">
      <w:pPr>
        <w:rPr>
          <w:rFonts w:ascii="Sylfaen" w:eastAsiaTheme="minorEastAsia" w:hAnsi="Sylfaen" w:cs="Sylfaen"/>
          <w:sz w:val="24"/>
          <w:szCs w:val="24"/>
          <w:lang w:val="ka-GE"/>
        </w:rPr>
      </w:pPr>
      <w:r w:rsidRPr="006A2A45">
        <w:rPr>
          <w:rFonts w:ascii="Sylfaen" w:hAnsi="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6A2A4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6A2A45"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6A2A45" w:rsidRDefault="008359D9" w:rsidP="008359D9">
            <w:pPr>
              <w:pStyle w:val="BodyText"/>
              <w:tabs>
                <w:tab w:val="left" w:pos="426"/>
              </w:tabs>
              <w:ind w:left="151"/>
              <w:rPr>
                <w:rFonts w:eastAsia="Times New Roman"/>
                <w:b/>
                <w:bCs/>
                <w:lang w:val="ka-GE"/>
              </w:rPr>
            </w:pPr>
            <w:r w:rsidRPr="006A2A45">
              <w:rPr>
                <w:rFonts w:eastAsia="Times New Roman"/>
                <w:b/>
                <w:bCs/>
              </w:rPr>
              <w:t>2</w:t>
            </w:r>
            <w:r w:rsidR="00601A3D" w:rsidRPr="006A2A45">
              <w:rPr>
                <w:rFonts w:eastAsia="Times New Roman"/>
                <w:b/>
                <w:bCs/>
                <w:lang w:val="ka-GE"/>
              </w:rPr>
              <w:t xml:space="preserve"> ივ</w:t>
            </w:r>
            <w:r w:rsidRPr="006A2A45">
              <w:rPr>
                <w:rFonts w:eastAsia="Times New Roman"/>
                <w:b/>
                <w:bCs/>
                <w:lang w:val="ka-GE"/>
              </w:rPr>
              <w:t>ლ</w:t>
            </w:r>
            <w:r w:rsidR="00601A3D" w:rsidRPr="006A2A45">
              <w:rPr>
                <w:rFonts w:eastAsia="Times New Roman"/>
                <w:b/>
                <w:bCs/>
                <w:lang w:val="ka-GE"/>
              </w:rPr>
              <w:t>ისი</w:t>
            </w:r>
            <w:r w:rsidR="009B1984" w:rsidRPr="006A2A45">
              <w:rPr>
                <w:rFonts w:eastAsia="Times New Roman"/>
                <w:b/>
                <w:bCs/>
              </w:rPr>
              <w:br/>
            </w:r>
            <w:r w:rsidR="009B1984" w:rsidRPr="006A2A45">
              <w:rPr>
                <w:rFonts w:eastAsia="Times New Roman"/>
                <w:b/>
                <w:bCs/>
                <w:lang w:val="ka-GE"/>
              </w:rPr>
              <w:t>კვირა</w:t>
            </w:r>
          </w:p>
        </w:tc>
      </w:tr>
      <w:tr w:rsidR="00BE331D" w:rsidRPr="006A2A4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671F36">
            <w:pPr>
              <w:pStyle w:val="BodyText"/>
              <w:tabs>
                <w:tab w:val="left" w:pos="426"/>
              </w:tabs>
              <w:rPr>
                <w:rFonts w:eastAsia="Times New Roman"/>
                <w:b/>
                <w:bCs/>
                <w:lang w:val="ka-GE"/>
              </w:rPr>
            </w:pPr>
            <w:r w:rsidRPr="006A2A4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6A2A45" w:rsidRDefault="00BE331D" w:rsidP="00834AB2">
            <w:pPr>
              <w:pStyle w:val="BodyText"/>
              <w:tabs>
                <w:tab w:val="left" w:pos="426"/>
              </w:tabs>
              <w:ind w:left="151"/>
              <w:rPr>
                <w:b/>
                <w:lang w:val="ka-GE"/>
              </w:rPr>
            </w:pPr>
          </w:p>
        </w:tc>
      </w:tr>
      <w:tr w:rsidR="00BE331D" w:rsidRPr="006A2A4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6A2A45"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6A2A45" w:rsidRDefault="00BE331D" w:rsidP="00834AB2">
            <w:pPr>
              <w:pStyle w:val="BodyText"/>
              <w:tabs>
                <w:tab w:val="left" w:pos="426"/>
              </w:tabs>
              <w:ind w:left="151"/>
              <w:rPr>
                <w:b/>
                <w:lang w:val="ka-GE"/>
              </w:rPr>
            </w:pPr>
            <w:r w:rsidRPr="006A2A45">
              <w:rPr>
                <w:b/>
                <w:lang w:val="ka-GE"/>
              </w:rPr>
              <w:t>გადაცემებში პირდაპირი ეთერები</w:t>
            </w:r>
          </w:p>
          <w:p w:rsidR="00BE331D" w:rsidRPr="006A2A45" w:rsidRDefault="00BE331D" w:rsidP="002B4C86">
            <w:pPr>
              <w:pStyle w:val="BodyText"/>
              <w:tabs>
                <w:tab w:val="left" w:pos="426"/>
              </w:tabs>
              <w:ind w:left="175"/>
              <w:rPr>
                <w:b/>
                <w:lang w:val="ka-GE"/>
              </w:rPr>
            </w:pPr>
          </w:p>
        </w:tc>
      </w:tr>
      <w:tr w:rsidR="009669B2" w:rsidRPr="006A2A4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669B2" w:rsidRPr="006A2A45" w:rsidRDefault="009669B2" w:rsidP="008E2EC5">
            <w:pPr>
              <w:pStyle w:val="BodyText"/>
              <w:tabs>
                <w:tab w:val="left" w:pos="426"/>
              </w:tabs>
              <w:rPr>
                <w:rFonts w:eastAsia="Times New Roman"/>
                <w:b/>
                <w:bCs/>
                <w:lang w:val="ka-GE"/>
              </w:rPr>
            </w:pPr>
            <w:r w:rsidRPr="006A2A4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669B2" w:rsidRPr="006A2A45" w:rsidRDefault="009669B2" w:rsidP="001A3557">
            <w:pPr>
              <w:pStyle w:val="BodyText"/>
              <w:tabs>
                <w:tab w:val="left" w:pos="426"/>
              </w:tabs>
              <w:ind w:left="175"/>
              <w:rPr>
                <w:b/>
                <w:lang w:val="ka-GE"/>
              </w:rPr>
            </w:pPr>
          </w:p>
        </w:tc>
      </w:tr>
    </w:tbl>
    <w:p w:rsidR="004012EA" w:rsidRPr="006A2A45" w:rsidRDefault="004012EA" w:rsidP="004012EA">
      <w:pPr>
        <w:rPr>
          <w:rFonts w:ascii="Sylfaen" w:eastAsiaTheme="minorEastAsia" w:hAnsi="Sylfaen" w:cs="Sylfaen"/>
          <w:sz w:val="24"/>
          <w:szCs w:val="24"/>
          <w:lang w:val="ka-GE"/>
        </w:rPr>
      </w:pPr>
    </w:p>
    <w:sectPr w:rsidR="004012EA" w:rsidRPr="006A2A45" w:rsidSect="00666AF3">
      <w:footerReference w:type="default" r:id="rId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2D1" w:rsidRDefault="009552D1" w:rsidP="00926272">
      <w:pPr>
        <w:spacing w:after="0" w:line="240" w:lineRule="auto"/>
      </w:pPr>
      <w:r>
        <w:separator/>
      </w:r>
    </w:p>
  </w:endnote>
  <w:endnote w:type="continuationSeparator" w:id="0">
    <w:p w:rsidR="009552D1" w:rsidRDefault="009552D1"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456F4D" w:rsidRDefault="00456F4D">
        <w:pPr>
          <w:pStyle w:val="Footer"/>
          <w:jc w:val="center"/>
        </w:pPr>
        <w:r>
          <w:fldChar w:fldCharType="begin"/>
        </w:r>
        <w:r>
          <w:instrText xml:space="preserve"> PAGE   \* MERGEFORMAT </w:instrText>
        </w:r>
        <w:r>
          <w:fldChar w:fldCharType="separate"/>
        </w:r>
        <w:r w:rsidR="008F0210">
          <w:rPr>
            <w:noProof/>
          </w:rPr>
          <w:t>17</w:t>
        </w:r>
        <w:r>
          <w:rPr>
            <w:noProof/>
          </w:rPr>
          <w:fldChar w:fldCharType="end"/>
        </w:r>
      </w:p>
    </w:sdtContent>
  </w:sdt>
  <w:p w:rsidR="00456F4D" w:rsidRDefault="00456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2D1" w:rsidRDefault="009552D1" w:rsidP="00926272">
      <w:pPr>
        <w:spacing w:after="0" w:line="240" w:lineRule="auto"/>
      </w:pPr>
      <w:r>
        <w:separator/>
      </w:r>
    </w:p>
  </w:footnote>
  <w:footnote w:type="continuationSeparator" w:id="0">
    <w:p w:rsidR="009552D1" w:rsidRDefault="009552D1"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B97"/>
      </v:shape>
    </w:pict>
  </w:numPicBullet>
  <w:abstractNum w:abstractNumId="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29">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9"/>
  </w:num>
  <w:num w:numId="6">
    <w:abstractNumId w:val="30"/>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1"/>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29D1"/>
    <w:rsid w:val="00014909"/>
    <w:rsid w:val="00014DC1"/>
    <w:rsid w:val="000156A7"/>
    <w:rsid w:val="00016A3A"/>
    <w:rsid w:val="000171A4"/>
    <w:rsid w:val="000179BF"/>
    <w:rsid w:val="00017CD0"/>
    <w:rsid w:val="00017D90"/>
    <w:rsid w:val="000211C0"/>
    <w:rsid w:val="0002149F"/>
    <w:rsid w:val="00023815"/>
    <w:rsid w:val="00024DAE"/>
    <w:rsid w:val="00025B5D"/>
    <w:rsid w:val="000262AA"/>
    <w:rsid w:val="00027355"/>
    <w:rsid w:val="0002771F"/>
    <w:rsid w:val="000300D0"/>
    <w:rsid w:val="000316D1"/>
    <w:rsid w:val="00031C2F"/>
    <w:rsid w:val="00032093"/>
    <w:rsid w:val="000323CB"/>
    <w:rsid w:val="0003410B"/>
    <w:rsid w:val="00034DDC"/>
    <w:rsid w:val="000354E3"/>
    <w:rsid w:val="00035692"/>
    <w:rsid w:val="0003577A"/>
    <w:rsid w:val="000362C3"/>
    <w:rsid w:val="000365DA"/>
    <w:rsid w:val="00037406"/>
    <w:rsid w:val="0004042F"/>
    <w:rsid w:val="000412D9"/>
    <w:rsid w:val="0004183A"/>
    <w:rsid w:val="00042164"/>
    <w:rsid w:val="00042C30"/>
    <w:rsid w:val="00043B90"/>
    <w:rsid w:val="00043CF6"/>
    <w:rsid w:val="00044530"/>
    <w:rsid w:val="00045BF8"/>
    <w:rsid w:val="000463F9"/>
    <w:rsid w:val="00046629"/>
    <w:rsid w:val="000469AB"/>
    <w:rsid w:val="0004749A"/>
    <w:rsid w:val="000501F8"/>
    <w:rsid w:val="00050581"/>
    <w:rsid w:val="000513EF"/>
    <w:rsid w:val="000522C7"/>
    <w:rsid w:val="000528CD"/>
    <w:rsid w:val="00052B5F"/>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561"/>
    <w:rsid w:val="00063852"/>
    <w:rsid w:val="00063A15"/>
    <w:rsid w:val="00064C45"/>
    <w:rsid w:val="00065549"/>
    <w:rsid w:val="000667C0"/>
    <w:rsid w:val="00070401"/>
    <w:rsid w:val="0007518E"/>
    <w:rsid w:val="00077E2B"/>
    <w:rsid w:val="00080486"/>
    <w:rsid w:val="000807F5"/>
    <w:rsid w:val="00082153"/>
    <w:rsid w:val="00082761"/>
    <w:rsid w:val="000834B6"/>
    <w:rsid w:val="00083E2F"/>
    <w:rsid w:val="00085C5B"/>
    <w:rsid w:val="00086019"/>
    <w:rsid w:val="00086559"/>
    <w:rsid w:val="00086895"/>
    <w:rsid w:val="000877E7"/>
    <w:rsid w:val="000908AC"/>
    <w:rsid w:val="00090C28"/>
    <w:rsid w:val="00090D19"/>
    <w:rsid w:val="00091B7C"/>
    <w:rsid w:val="00091B82"/>
    <w:rsid w:val="00091D5E"/>
    <w:rsid w:val="00092537"/>
    <w:rsid w:val="000925E0"/>
    <w:rsid w:val="0009325A"/>
    <w:rsid w:val="00093BA0"/>
    <w:rsid w:val="00094EB5"/>
    <w:rsid w:val="000953F0"/>
    <w:rsid w:val="0009542B"/>
    <w:rsid w:val="00097815"/>
    <w:rsid w:val="000A069F"/>
    <w:rsid w:val="000A14DC"/>
    <w:rsid w:val="000A1BA0"/>
    <w:rsid w:val="000A3165"/>
    <w:rsid w:val="000A3CA7"/>
    <w:rsid w:val="000A564C"/>
    <w:rsid w:val="000A58DE"/>
    <w:rsid w:val="000A598B"/>
    <w:rsid w:val="000A5EDE"/>
    <w:rsid w:val="000A5F2D"/>
    <w:rsid w:val="000A657B"/>
    <w:rsid w:val="000A73FE"/>
    <w:rsid w:val="000B168D"/>
    <w:rsid w:val="000B1873"/>
    <w:rsid w:val="000B51DF"/>
    <w:rsid w:val="000B570D"/>
    <w:rsid w:val="000B5A16"/>
    <w:rsid w:val="000B5EAC"/>
    <w:rsid w:val="000B70F1"/>
    <w:rsid w:val="000B712D"/>
    <w:rsid w:val="000B7C8D"/>
    <w:rsid w:val="000B7CE6"/>
    <w:rsid w:val="000B7F2E"/>
    <w:rsid w:val="000C0683"/>
    <w:rsid w:val="000C070F"/>
    <w:rsid w:val="000C11CA"/>
    <w:rsid w:val="000C1E46"/>
    <w:rsid w:val="000C205D"/>
    <w:rsid w:val="000C2255"/>
    <w:rsid w:val="000C27B3"/>
    <w:rsid w:val="000C6D6D"/>
    <w:rsid w:val="000C6FEB"/>
    <w:rsid w:val="000C700E"/>
    <w:rsid w:val="000C7B81"/>
    <w:rsid w:val="000C7D93"/>
    <w:rsid w:val="000D011B"/>
    <w:rsid w:val="000D0788"/>
    <w:rsid w:val="000D08F3"/>
    <w:rsid w:val="000D105B"/>
    <w:rsid w:val="000D1441"/>
    <w:rsid w:val="000D1B31"/>
    <w:rsid w:val="000D1BD7"/>
    <w:rsid w:val="000D1C84"/>
    <w:rsid w:val="000D2431"/>
    <w:rsid w:val="000D2BF7"/>
    <w:rsid w:val="000D2F2B"/>
    <w:rsid w:val="000D3D52"/>
    <w:rsid w:val="000D49EE"/>
    <w:rsid w:val="000D4AB9"/>
    <w:rsid w:val="000D4EAE"/>
    <w:rsid w:val="000D7B77"/>
    <w:rsid w:val="000D7E65"/>
    <w:rsid w:val="000E04A2"/>
    <w:rsid w:val="000E0A08"/>
    <w:rsid w:val="000E111B"/>
    <w:rsid w:val="000E115C"/>
    <w:rsid w:val="000E1F41"/>
    <w:rsid w:val="000E2C2E"/>
    <w:rsid w:val="000E3599"/>
    <w:rsid w:val="000E4799"/>
    <w:rsid w:val="000E480F"/>
    <w:rsid w:val="000E52E1"/>
    <w:rsid w:val="000E5878"/>
    <w:rsid w:val="000E5DF7"/>
    <w:rsid w:val="000E6381"/>
    <w:rsid w:val="000E688B"/>
    <w:rsid w:val="000E78E4"/>
    <w:rsid w:val="000F1691"/>
    <w:rsid w:val="000F18F5"/>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7D5"/>
    <w:rsid w:val="0011344A"/>
    <w:rsid w:val="0011387B"/>
    <w:rsid w:val="00113A98"/>
    <w:rsid w:val="00113DEB"/>
    <w:rsid w:val="00114109"/>
    <w:rsid w:val="0011431E"/>
    <w:rsid w:val="001147E4"/>
    <w:rsid w:val="001155C4"/>
    <w:rsid w:val="00115ED9"/>
    <w:rsid w:val="00116423"/>
    <w:rsid w:val="00116ABB"/>
    <w:rsid w:val="00117F2C"/>
    <w:rsid w:val="001201C6"/>
    <w:rsid w:val="00121FE3"/>
    <w:rsid w:val="001220CE"/>
    <w:rsid w:val="00122E62"/>
    <w:rsid w:val="00124187"/>
    <w:rsid w:val="00125951"/>
    <w:rsid w:val="00125BED"/>
    <w:rsid w:val="0013039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389A"/>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6B59"/>
    <w:rsid w:val="001779B5"/>
    <w:rsid w:val="00177C9B"/>
    <w:rsid w:val="00177D7D"/>
    <w:rsid w:val="00180FF9"/>
    <w:rsid w:val="00181A9E"/>
    <w:rsid w:val="00182D61"/>
    <w:rsid w:val="00182F0B"/>
    <w:rsid w:val="001838E4"/>
    <w:rsid w:val="0018455A"/>
    <w:rsid w:val="001858A2"/>
    <w:rsid w:val="001859B1"/>
    <w:rsid w:val="00186233"/>
    <w:rsid w:val="00187462"/>
    <w:rsid w:val="00187598"/>
    <w:rsid w:val="00187B76"/>
    <w:rsid w:val="00190A26"/>
    <w:rsid w:val="0019238E"/>
    <w:rsid w:val="00192E69"/>
    <w:rsid w:val="00193A34"/>
    <w:rsid w:val="00193A9E"/>
    <w:rsid w:val="00194A45"/>
    <w:rsid w:val="00194C85"/>
    <w:rsid w:val="00196796"/>
    <w:rsid w:val="00197197"/>
    <w:rsid w:val="00197AD2"/>
    <w:rsid w:val="00197E99"/>
    <w:rsid w:val="001A18B1"/>
    <w:rsid w:val="001A1C79"/>
    <w:rsid w:val="001A3557"/>
    <w:rsid w:val="001A38AC"/>
    <w:rsid w:val="001A611F"/>
    <w:rsid w:val="001A6417"/>
    <w:rsid w:val="001A6DC8"/>
    <w:rsid w:val="001A7CDB"/>
    <w:rsid w:val="001A7EA0"/>
    <w:rsid w:val="001B04E6"/>
    <w:rsid w:val="001B0D06"/>
    <w:rsid w:val="001B15F8"/>
    <w:rsid w:val="001B2239"/>
    <w:rsid w:val="001B2279"/>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213"/>
    <w:rsid w:val="001C2592"/>
    <w:rsid w:val="001C2663"/>
    <w:rsid w:val="001C3D2E"/>
    <w:rsid w:val="001C4244"/>
    <w:rsid w:val="001C5E38"/>
    <w:rsid w:val="001C62E9"/>
    <w:rsid w:val="001C6E36"/>
    <w:rsid w:val="001D00EA"/>
    <w:rsid w:val="001D04E3"/>
    <w:rsid w:val="001D055F"/>
    <w:rsid w:val="001D15C1"/>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BEE"/>
    <w:rsid w:val="001E4EE9"/>
    <w:rsid w:val="001E5AB3"/>
    <w:rsid w:val="001E62F3"/>
    <w:rsid w:val="001E66BD"/>
    <w:rsid w:val="001E682B"/>
    <w:rsid w:val="001E6BAE"/>
    <w:rsid w:val="001F1127"/>
    <w:rsid w:val="001F2469"/>
    <w:rsid w:val="001F31AD"/>
    <w:rsid w:val="001F35E1"/>
    <w:rsid w:val="001F55EF"/>
    <w:rsid w:val="001F5C02"/>
    <w:rsid w:val="001F692A"/>
    <w:rsid w:val="001F6B69"/>
    <w:rsid w:val="002005EA"/>
    <w:rsid w:val="002016D9"/>
    <w:rsid w:val="002027C9"/>
    <w:rsid w:val="00203249"/>
    <w:rsid w:val="00203915"/>
    <w:rsid w:val="00204416"/>
    <w:rsid w:val="00204AF7"/>
    <w:rsid w:val="00204C15"/>
    <w:rsid w:val="00204D13"/>
    <w:rsid w:val="00204F49"/>
    <w:rsid w:val="0020536F"/>
    <w:rsid w:val="00205917"/>
    <w:rsid w:val="0020594E"/>
    <w:rsid w:val="00206809"/>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6983"/>
    <w:rsid w:val="00216DE1"/>
    <w:rsid w:val="00217689"/>
    <w:rsid w:val="00217BFA"/>
    <w:rsid w:val="00217C9C"/>
    <w:rsid w:val="00220277"/>
    <w:rsid w:val="00220F5D"/>
    <w:rsid w:val="00220FB9"/>
    <w:rsid w:val="00221A9E"/>
    <w:rsid w:val="00222063"/>
    <w:rsid w:val="0022267E"/>
    <w:rsid w:val="00222C07"/>
    <w:rsid w:val="002239AB"/>
    <w:rsid w:val="00223FAE"/>
    <w:rsid w:val="002241C6"/>
    <w:rsid w:val="00225882"/>
    <w:rsid w:val="00226648"/>
    <w:rsid w:val="002307D6"/>
    <w:rsid w:val="002318FD"/>
    <w:rsid w:val="002321C4"/>
    <w:rsid w:val="00232296"/>
    <w:rsid w:val="002324FC"/>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1150"/>
    <w:rsid w:val="00252013"/>
    <w:rsid w:val="0025285E"/>
    <w:rsid w:val="00252D6D"/>
    <w:rsid w:val="00252F61"/>
    <w:rsid w:val="002543BF"/>
    <w:rsid w:val="00254491"/>
    <w:rsid w:val="00255D07"/>
    <w:rsid w:val="00255F82"/>
    <w:rsid w:val="00256A43"/>
    <w:rsid w:val="00257515"/>
    <w:rsid w:val="00257E01"/>
    <w:rsid w:val="00260025"/>
    <w:rsid w:val="00260240"/>
    <w:rsid w:val="00260753"/>
    <w:rsid w:val="002608CF"/>
    <w:rsid w:val="00260BD1"/>
    <w:rsid w:val="0026119C"/>
    <w:rsid w:val="00261768"/>
    <w:rsid w:val="00261BA3"/>
    <w:rsid w:val="00262065"/>
    <w:rsid w:val="002631C6"/>
    <w:rsid w:val="002638DD"/>
    <w:rsid w:val="002639BA"/>
    <w:rsid w:val="00264C63"/>
    <w:rsid w:val="00264EFB"/>
    <w:rsid w:val="0026511C"/>
    <w:rsid w:val="0026514D"/>
    <w:rsid w:val="002653E6"/>
    <w:rsid w:val="00265820"/>
    <w:rsid w:val="00266450"/>
    <w:rsid w:val="0026674A"/>
    <w:rsid w:val="00267B98"/>
    <w:rsid w:val="00267C8D"/>
    <w:rsid w:val="00267FDA"/>
    <w:rsid w:val="00270BFD"/>
    <w:rsid w:val="002719ED"/>
    <w:rsid w:val="0027337C"/>
    <w:rsid w:val="002740A1"/>
    <w:rsid w:val="00275D7F"/>
    <w:rsid w:val="002801D5"/>
    <w:rsid w:val="00280B1E"/>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968CB"/>
    <w:rsid w:val="002A082A"/>
    <w:rsid w:val="002A0D6D"/>
    <w:rsid w:val="002A1411"/>
    <w:rsid w:val="002A2A1D"/>
    <w:rsid w:val="002A3AF5"/>
    <w:rsid w:val="002A42C6"/>
    <w:rsid w:val="002A52A8"/>
    <w:rsid w:val="002A54BC"/>
    <w:rsid w:val="002A721D"/>
    <w:rsid w:val="002B07F7"/>
    <w:rsid w:val="002B2349"/>
    <w:rsid w:val="002B252F"/>
    <w:rsid w:val="002B2A8D"/>
    <w:rsid w:val="002B4C21"/>
    <w:rsid w:val="002B4C86"/>
    <w:rsid w:val="002B4CF3"/>
    <w:rsid w:val="002B5710"/>
    <w:rsid w:val="002B5D9F"/>
    <w:rsid w:val="002B6E08"/>
    <w:rsid w:val="002B7077"/>
    <w:rsid w:val="002B71B5"/>
    <w:rsid w:val="002B72D9"/>
    <w:rsid w:val="002B7B1D"/>
    <w:rsid w:val="002B7D37"/>
    <w:rsid w:val="002C0396"/>
    <w:rsid w:val="002C055D"/>
    <w:rsid w:val="002C17FD"/>
    <w:rsid w:val="002C1AEE"/>
    <w:rsid w:val="002C2135"/>
    <w:rsid w:val="002C2842"/>
    <w:rsid w:val="002C3351"/>
    <w:rsid w:val="002C365C"/>
    <w:rsid w:val="002C3A28"/>
    <w:rsid w:val="002C482E"/>
    <w:rsid w:val="002C53C4"/>
    <w:rsid w:val="002C5674"/>
    <w:rsid w:val="002C5F27"/>
    <w:rsid w:val="002C64CD"/>
    <w:rsid w:val="002C734D"/>
    <w:rsid w:val="002C7643"/>
    <w:rsid w:val="002D0313"/>
    <w:rsid w:val="002D0754"/>
    <w:rsid w:val="002D0A0D"/>
    <w:rsid w:val="002D0B66"/>
    <w:rsid w:val="002D0D05"/>
    <w:rsid w:val="002D223E"/>
    <w:rsid w:val="002D4BE5"/>
    <w:rsid w:val="002D4D30"/>
    <w:rsid w:val="002D5735"/>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3181"/>
    <w:rsid w:val="003042FE"/>
    <w:rsid w:val="00304689"/>
    <w:rsid w:val="00305006"/>
    <w:rsid w:val="00306CF5"/>
    <w:rsid w:val="00307205"/>
    <w:rsid w:val="003077E2"/>
    <w:rsid w:val="0031004F"/>
    <w:rsid w:val="003105C3"/>
    <w:rsid w:val="00310A2B"/>
    <w:rsid w:val="00311168"/>
    <w:rsid w:val="00311234"/>
    <w:rsid w:val="0031156E"/>
    <w:rsid w:val="00311855"/>
    <w:rsid w:val="00311B5A"/>
    <w:rsid w:val="00313829"/>
    <w:rsid w:val="00313F48"/>
    <w:rsid w:val="0031578F"/>
    <w:rsid w:val="003157A8"/>
    <w:rsid w:val="00316180"/>
    <w:rsid w:val="00316550"/>
    <w:rsid w:val="00316CC9"/>
    <w:rsid w:val="00316EBA"/>
    <w:rsid w:val="003174C8"/>
    <w:rsid w:val="00317BDC"/>
    <w:rsid w:val="00317ED9"/>
    <w:rsid w:val="003204C5"/>
    <w:rsid w:val="00320F80"/>
    <w:rsid w:val="003214DD"/>
    <w:rsid w:val="003215F0"/>
    <w:rsid w:val="00321AF8"/>
    <w:rsid w:val="00321DDE"/>
    <w:rsid w:val="003230B0"/>
    <w:rsid w:val="00323111"/>
    <w:rsid w:val="003233F2"/>
    <w:rsid w:val="00324182"/>
    <w:rsid w:val="00324575"/>
    <w:rsid w:val="003248D8"/>
    <w:rsid w:val="00324C7B"/>
    <w:rsid w:val="00324DF5"/>
    <w:rsid w:val="0032665F"/>
    <w:rsid w:val="00326FDD"/>
    <w:rsid w:val="0032734B"/>
    <w:rsid w:val="00327BDD"/>
    <w:rsid w:val="00327E47"/>
    <w:rsid w:val="00330A22"/>
    <w:rsid w:val="0033146A"/>
    <w:rsid w:val="00331F37"/>
    <w:rsid w:val="0033251E"/>
    <w:rsid w:val="00332B25"/>
    <w:rsid w:val="00334FAC"/>
    <w:rsid w:val="003376FB"/>
    <w:rsid w:val="00337D92"/>
    <w:rsid w:val="0034088C"/>
    <w:rsid w:val="00340AE1"/>
    <w:rsid w:val="00341428"/>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279"/>
    <w:rsid w:val="003573D2"/>
    <w:rsid w:val="00357816"/>
    <w:rsid w:val="003578F9"/>
    <w:rsid w:val="00357E5E"/>
    <w:rsid w:val="00357E9F"/>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02D"/>
    <w:rsid w:val="0037724D"/>
    <w:rsid w:val="003777D0"/>
    <w:rsid w:val="0037795E"/>
    <w:rsid w:val="00377A9A"/>
    <w:rsid w:val="00380C8F"/>
    <w:rsid w:val="00380EE3"/>
    <w:rsid w:val="00381105"/>
    <w:rsid w:val="003812E6"/>
    <w:rsid w:val="00381A53"/>
    <w:rsid w:val="00381E8A"/>
    <w:rsid w:val="0038211B"/>
    <w:rsid w:val="0038282E"/>
    <w:rsid w:val="00383485"/>
    <w:rsid w:val="00384938"/>
    <w:rsid w:val="00385553"/>
    <w:rsid w:val="00385B15"/>
    <w:rsid w:val="00385E14"/>
    <w:rsid w:val="00386126"/>
    <w:rsid w:val="003875C7"/>
    <w:rsid w:val="00387DD0"/>
    <w:rsid w:val="0039095C"/>
    <w:rsid w:val="00390D5A"/>
    <w:rsid w:val="00390FF9"/>
    <w:rsid w:val="00391C87"/>
    <w:rsid w:val="00393019"/>
    <w:rsid w:val="00393067"/>
    <w:rsid w:val="00393227"/>
    <w:rsid w:val="00393D09"/>
    <w:rsid w:val="003944AE"/>
    <w:rsid w:val="003946C1"/>
    <w:rsid w:val="0039501A"/>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1A4"/>
    <w:rsid w:val="003B2EE6"/>
    <w:rsid w:val="003B2F47"/>
    <w:rsid w:val="003B4A76"/>
    <w:rsid w:val="003B50A3"/>
    <w:rsid w:val="003B5FC4"/>
    <w:rsid w:val="003B72AA"/>
    <w:rsid w:val="003B737B"/>
    <w:rsid w:val="003C0BC7"/>
    <w:rsid w:val="003C0E22"/>
    <w:rsid w:val="003C1359"/>
    <w:rsid w:val="003C2BB5"/>
    <w:rsid w:val="003C491B"/>
    <w:rsid w:val="003C4CEC"/>
    <w:rsid w:val="003C6C25"/>
    <w:rsid w:val="003C736C"/>
    <w:rsid w:val="003D07E4"/>
    <w:rsid w:val="003D134D"/>
    <w:rsid w:val="003D1481"/>
    <w:rsid w:val="003D148C"/>
    <w:rsid w:val="003D1A22"/>
    <w:rsid w:val="003D250F"/>
    <w:rsid w:val="003D3DDB"/>
    <w:rsid w:val="003D40D9"/>
    <w:rsid w:val="003D5E2E"/>
    <w:rsid w:val="003D5E89"/>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F00E4"/>
    <w:rsid w:val="003F0AB3"/>
    <w:rsid w:val="003F0B77"/>
    <w:rsid w:val="003F1776"/>
    <w:rsid w:val="003F21A4"/>
    <w:rsid w:val="003F3774"/>
    <w:rsid w:val="003F3E82"/>
    <w:rsid w:val="003F4943"/>
    <w:rsid w:val="003F5455"/>
    <w:rsid w:val="003F5929"/>
    <w:rsid w:val="003F5BCD"/>
    <w:rsid w:val="003F5C86"/>
    <w:rsid w:val="003F715D"/>
    <w:rsid w:val="003F7548"/>
    <w:rsid w:val="003F7DD3"/>
    <w:rsid w:val="003F7FB5"/>
    <w:rsid w:val="0040056E"/>
    <w:rsid w:val="00400F41"/>
    <w:rsid w:val="004012EA"/>
    <w:rsid w:val="004017F6"/>
    <w:rsid w:val="00401A78"/>
    <w:rsid w:val="0040253F"/>
    <w:rsid w:val="00403660"/>
    <w:rsid w:val="00404C5D"/>
    <w:rsid w:val="00404CA3"/>
    <w:rsid w:val="00404F6A"/>
    <w:rsid w:val="004056B5"/>
    <w:rsid w:val="00405A91"/>
    <w:rsid w:val="00406338"/>
    <w:rsid w:val="00406429"/>
    <w:rsid w:val="004065FA"/>
    <w:rsid w:val="004102FA"/>
    <w:rsid w:val="00410C0C"/>
    <w:rsid w:val="004124ED"/>
    <w:rsid w:val="00412708"/>
    <w:rsid w:val="004127B6"/>
    <w:rsid w:val="00412C18"/>
    <w:rsid w:val="00413166"/>
    <w:rsid w:val="00413B2E"/>
    <w:rsid w:val="00414456"/>
    <w:rsid w:val="0041495B"/>
    <w:rsid w:val="0041518A"/>
    <w:rsid w:val="00415433"/>
    <w:rsid w:val="004167D1"/>
    <w:rsid w:val="0041681C"/>
    <w:rsid w:val="00416DE8"/>
    <w:rsid w:val="00416F3B"/>
    <w:rsid w:val="0041766E"/>
    <w:rsid w:val="004177B6"/>
    <w:rsid w:val="0042033C"/>
    <w:rsid w:val="00420836"/>
    <w:rsid w:val="00420910"/>
    <w:rsid w:val="00422245"/>
    <w:rsid w:val="00422345"/>
    <w:rsid w:val="004227A3"/>
    <w:rsid w:val="00422819"/>
    <w:rsid w:val="004237C5"/>
    <w:rsid w:val="00423F23"/>
    <w:rsid w:val="0042492B"/>
    <w:rsid w:val="00425350"/>
    <w:rsid w:val="00426D85"/>
    <w:rsid w:val="00427E84"/>
    <w:rsid w:val="00430609"/>
    <w:rsid w:val="00430D6E"/>
    <w:rsid w:val="00430E3A"/>
    <w:rsid w:val="00430E61"/>
    <w:rsid w:val="004310AC"/>
    <w:rsid w:val="00431329"/>
    <w:rsid w:val="004318CB"/>
    <w:rsid w:val="004318F5"/>
    <w:rsid w:val="00431CF4"/>
    <w:rsid w:val="00433405"/>
    <w:rsid w:val="00434A28"/>
    <w:rsid w:val="00434D49"/>
    <w:rsid w:val="00435939"/>
    <w:rsid w:val="004368AD"/>
    <w:rsid w:val="00437484"/>
    <w:rsid w:val="004418B1"/>
    <w:rsid w:val="004418E0"/>
    <w:rsid w:val="00441B8B"/>
    <w:rsid w:val="00442173"/>
    <w:rsid w:val="004422E4"/>
    <w:rsid w:val="00442576"/>
    <w:rsid w:val="00442626"/>
    <w:rsid w:val="00442979"/>
    <w:rsid w:val="00442E2F"/>
    <w:rsid w:val="0044334A"/>
    <w:rsid w:val="00443F86"/>
    <w:rsid w:val="0044578D"/>
    <w:rsid w:val="0044615F"/>
    <w:rsid w:val="00446562"/>
    <w:rsid w:val="00446CCB"/>
    <w:rsid w:val="00447295"/>
    <w:rsid w:val="0045026C"/>
    <w:rsid w:val="00450923"/>
    <w:rsid w:val="00452B61"/>
    <w:rsid w:val="004531C5"/>
    <w:rsid w:val="00454494"/>
    <w:rsid w:val="004544C5"/>
    <w:rsid w:val="00454E73"/>
    <w:rsid w:val="00456DAB"/>
    <w:rsid w:val="00456F4D"/>
    <w:rsid w:val="00457A31"/>
    <w:rsid w:val="00460310"/>
    <w:rsid w:val="004607B9"/>
    <w:rsid w:val="00460D98"/>
    <w:rsid w:val="00461BF1"/>
    <w:rsid w:val="00461FC4"/>
    <w:rsid w:val="00462685"/>
    <w:rsid w:val="00462B44"/>
    <w:rsid w:val="00462F36"/>
    <w:rsid w:val="00463BE3"/>
    <w:rsid w:val="00463D31"/>
    <w:rsid w:val="00466F56"/>
    <w:rsid w:val="00467300"/>
    <w:rsid w:val="004708B6"/>
    <w:rsid w:val="00472501"/>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87BA2"/>
    <w:rsid w:val="004906AD"/>
    <w:rsid w:val="0049086D"/>
    <w:rsid w:val="00490ED7"/>
    <w:rsid w:val="004927A2"/>
    <w:rsid w:val="004939D6"/>
    <w:rsid w:val="00493B29"/>
    <w:rsid w:val="00495372"/>
    <w:rsid w:val="00495C62"/>
    <w:rsid w:val="004961A5"/>
    <w:rsid w:val="00497575"/>
    <w:rsid w:val="004976AC"/>
    <w:rsid w:val="00497E0C"/>
    <w:rsid w:val="004A083C"/>
    <w:rsid w:val="004A08DE"/>
    <w:rsid w:val="004A0FB3"/>
    <w:rsid w:val="004A1FAA"/>
    <w:rsid w:val="004A211E"/>
    <w:rsid w:val="004A2511"/>
    <w:rsid w:val="004A2566"/>
    <w:rsid w:val="004A29FB"/>
    <w:rsid w:val="004A4711"/>
    <w:rsid w:val="004A4796"/>
    <w:rsid w:val="004A48A2"/>
    <w:rsid w:val="004A4BC3"/>
    <w:rsid w:val="004A4EC1"/>
    <w:rsid w:val="004A500D"/>
    <w:rsid w:val="004A52E6"/>
    <w:rsid w:val="004A59A5"/>
    <w:rsid w:val="004A5DF3"/>
    <w:rsid w:val="004A5E9A"/>
    <w:rsid w:val="004A6DBA"/>
    <w:rsid w:val="004A7F04"/>
    <w:rsid w:val="004B06CF"/>
    <w:rsid w:val="004B08C1"/>
    <w:rsid w:val="004B1B9E"/>
    <w:rsid w:val="004B2470"/>
    <w:rsid w:val="004B2C7A"/>
    <w:rsid w:val="004B2D5A"/>
    <w:rsid w:val="004B398B"/>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C6F68"/>
    <w:rsid w:val="004C72CE"/>
    <w:rsid w:val="004D0E9E"/>
    <w:rsid w:val="004D102B"/>
    <w:rsid w:val="004D115F"/>
    <w:rsid w:val="004D224D"/>
    <w:rsid w:val="004D2E13"/>
    <w:rsid w:val="004D3446"/>
    <w:rsid w:val="004D3D07"/>
    <w:rsid w:val="004D3F24"/>
    <w:rsid w:val="004D45AF"/>
    <w:rsid w:val="004D4789"/>
    <w:rsid w:val="004D48A3"/>
    <w:rsid w:val="004D495D"/>
    <w:rsid w:val="004D5E29"/>
    <w:rsid w:val="004D6C18"/>
    <w:rsid w:val="004D6FDE"/>
    <w:rsid w:val="004D7576"/>
    <w:rsid w:val="004E0161"/>
    <w:rsid w:val="004E2EA8"/>
    <w:rsid w:val="004E364C"/>
    <w:rsid w:val="004E39FC"/>
    <w:rsid w:val="004E504C"/>
    <w:rsid w:val="004E5082"/>
    <w:rsid w:val="004E59A9"/>
    <w:rsid w:val="004F1ADE"/>
    <w:rsid w:val="004F2348"/>
    <w:rsid w:val="004F293D"/>
    <w:rsid w:val="004F33F5"/>
    <w:rsid w:val="004F34DC"/>
    <w:rsid w:val="004F4049"/>
    <w:rsid w:val="004F4295"/>
    <w:rsid w:val="004F455C"/>
    <w:rsid w:val="004F4AF0"/>
    <w:rsid w:val="004F5216"/>
    <w:rsid w:val="004F576B"/>
    <w:rsid w:val="004F6A56"/>
    <w:rsid w:val="004F728B"/>
    <w:rsid w:val="005005E7"/>
    <w:rsid w:val="00500B0D"/>
    <w:rsid w:val="00500B89"/>
    <w:rsid w:val="0050110C"/>
    <w:rsid w:val="005019B8"/>
    <w:rsid w:val="005019BC"/>
    <w:rsid w:val="00501A7B"/>
    <w:rsid w:val="005026CC"/>
    <w:rsid w:val="00503713"/>
    <w:rsid w:val="00503D22"/>
    <w:rsid w:val="00503D50"/>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71F"/>
    <w:rsid w:val="00515EE4"/>
    <w:rsid w:val="00516D37"/>
    <w:rsid w:val="00516E68"/>
    <w:rsid w:val="00517405"/>
    <w:rsid w:val="00520C76"/>
    <w:rsid w:val="00521124"/>
    <w:rsid w:val="0052112E"/>
    <w:rsid w:val="005214DD"/>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1FD"/>
    <w:rsid w:val="00546485"/>
    <w:rsid w:val="00547791"/>
    <w:rsid w:val="00550318"/>
    <w:rsid w:val="005531C8"/>
    <w:rsid w:val="0055433E"/>
    <w:rsid w:val="005550EA"/>
    <w:rsid w:val="0055516F"/>
    <w:rsid w:val="00555B4B"/>
    <w:rsid w:val="00555EE6"/>
    <w:rsid w:val="0055634D"/>
    <w:rsid w:val="00556CF6"/>
    <w:rsid w:val="005575C5"/>
    <w:rsid w:val="00560118"/>
    <w:rsid w:val="005607B1"/>
    <w:rsid w:val="00561349"/>
    <w:rsid w:val="00561E1C"/>
    <w:rsid w:val="00562224"/>
    <w:rsid w:val="005643C5"/>
    <w:rsid w:val="00564A14"/>
    <w:rsid w:val="00564D96"/>
    <w:rsid w:val="00565C92"/>
    <w:rsid w:val="0056790B"/>
    <w:rsid w:val="00567980"/>
    <w:rsid w:val="00570713"/>
    <w:rsid w:val="00570C80"/>
    <w:rsid w:val="00571E10"/>
    <w:rsid w:val="005722A6"/>
    <w:rsid w:val="00572538"/>
    <w:rsid w:val="00572ECB"/>
    <w:rsid w:val="0057314D"/>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089"/>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D82"/>
    <w:rsid w:val="005A3E6E"/>
    <w:rsid w:val="005A48AD"/>
    <w:rsid w:val="005A5382"/>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DF2"/>
    <w:rsid w:val="005B4EE9"/>
    <w:rsid w:val="005B4FDE"/>
    <w:rsid w:val="005B5E32"/>
    <w:rsid w:val="005B6845"/>
    <w:rsid w:val="005B6943"/>
    <w:rsid w:val="005B6BD4"/>
    <w:rsid w:val="005B6D93"/>
    <w:rsid w:val="005B7492"/>
    <w:rsid w:val="005B7554"/>
    <w:rsid w:val="005B78A7"/>
    <w:rsid w:val="005B7AE2"/>
    <w:rsid w:val="005B7F31"/>
    <w:rsid w:val="005C0E76"/>
    <w:rsid w:val="005C1177"/>
    <w:rsid w:val="005C1981"/>
    <w:rsid w:val="005C1B12"/>
    <w:rsid w:val="005C1FC1"/>
    <w:rsid w:val="005C2434"/>
    <w:rsid w:val="005C262E"/>
    <w:rsid w:val="005C29F1"/>
    <w:rsid w:val="005C3A9E"/>
    <w:rsid w:val="005C472D"/>
    <w:rsid w:val="005C5E0F"/>
    <w:rsid w:val="005C6BA5"/>
    <w:rsid w:val="005C72AE"/>
    <w:rsid w:val="005D2F27"/>
    <w:rsid w:val="005D382D"/>
    <w:rsid w:val="005D4770"/>
    <w:rsid w:val="005D47D1"/>
    <w:rsid w:val="005D5F43"/>
    <w:rsid w:val="005D6F93"/>
    <w:rsid w:val="005D748F"/>
    <w:rsid w:val="005D7540"/>
    <w:rsid w:val="005D763B"/>
    <w:rsid w:val="005E0E66"/>
    <w:rsid w:val="005E2C1D"/>
    <w:rsid w:val="005E38C6"/>
    <w:rsid w:val="005E3C0F"/>
    <w:rsid w:val="005E3E15"/>
    <w:rsid w:val="005E4C09"/>
    <w:rsid w:val="005E538B"/>
    <w:rsid w:val="005E61A8"/>
    <w:rsid w:val="005E6DB3"/>
    <w:rsid w:val="005E6E94"/>
    <w:rsid w:val="005E6FE6"/>
    <w:rsid w:val="005E7206"/>
    <w:rsid w:val="005F065C"/>
    <w:rsid w:val="005F153C"/>
    <w:rsid w:val="005F20E2"/>
    <w:rsid w:val="005F3E1C"/>
    <w:rsid w:val="005F43CC"/>
    <w:rsid w:val="005F4CF5"/>
    <w:rsid w:val="005F557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A3D"/>
    <w:rsid w:val="00601CC5"/>
    <w:rsid w:val="00601F3C"/>
    <w:rsid w:val="0060240F"/>
    <w:rsid w:val="00603520"/>
    <w:rsid w:val="00603725"/>
    <w:rsid w:val="00604373"/>
    <w:rsid w:val="00605ADD"/>
    <w:rsid w:val="00606B78"/>
    <w:rsid w:val="00606D6F"/>
    <w:rsid w:val="00610AB2"/>
    <w:rsid w:val="00611354"/>
    <w:rsid w:val="0061176D"/>
    <w:rsid w:val="0061203D"/>
    <w:rsid w:val="006129F2"/>
    <w:rsid w:val="00612F35"/>
    <w:rsid w:val="00613584"/>
    <w:rsid w:val="00614668"/>
    <w:rsid w:val="00614C6E"/>
    <w:rsid w:val="00614E96"/>
    <w:rsid w:val="00615131"/>
    <w:rsid w:val="0061566E"/>
    <w:rsid w:val="00615A0F"/>
    <w:rsid w:val="0061681B"/>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4D8"/>
    <w:rsid w:val="0063351F"/>
    <w:rsid w:val="00634302"/>
    <w:rsid w:val="00634FA3"/>
    <w:rsid w:val="0063572B"/>
    <w:rsid w:val="00636337"/>
    <w:rsid w:val="0063744F"/>
    <w:rsid w:val="0063763F"/>
    <w:rsid w:val="006406A0"/>
    <w:rsid w:val="00641540"/>
    <w:rsid w:val="00641544"/>
    <w:rsid w:val="00642218"/>
    <w:rsid w:val="0064395F"/>
    <w:rsid w:val="00644ACF"/>
    <w:rsid w:val="00644FD6"/>
    <w:rsid w:val="00645567"/>
    <w:rsid w:val="00645755"/>
    <w:rsid w:val="006457E4"/>
    <w:rsid w:val="006472F9"/>
    <w:rsid w:val="0064787D"/>
    <w:rsid w:val="0065012B"/>
    <w:rsid w:val="00650A20"/>
    <w:rsid w:val="006515EC"/>
    <w:rsid w:val="0065189C"/>
    <w:rsid w:val="00652534"/>
    <w:rsid w:val="006526F7"/>
    <w:rsid w:val="0065285A"/>
    <w:rsid w:val="006529E9"/>
    <w:rsid w:val="00654573"/>
    <w:rsid w:val="00654E0B"/>
    <w:rsid w:val="006551A0"/>
    <w:rsid w:val="00656191"/>
    <w:rsid w:val="00656280"/>
    <w:rsid w:val="006568B1"/>
    <w:rsid w:val="00656BD9"/>
    <w:rsid w:val="006571BD"/>
    <w:rsid w:val="00657414"/>
    <w:rsid w:val="00657C1B"/>
    <w:rsid w:val="006604C4"/>
    <w:rsid w:val="0066133A"/>
    <w:rsid w:val="006629D2"/>
    <w:rsid w:val="00664574"/>
    <w:rsid w:val="006649B9"/>
    <w:rsid w:val="00664FD8"/>
    <w:rsid w:val="00665056"/>
    <w:rsid w:val="006652AF"/>
    <w:rsid w:val="006658F9"/>
    <w:rsid w:val="00665998"/>
    <w:rsid w:val="00665DAC"/>
    <w:rsid w:val="00666AD3"/>
    <w:rsid w:val="00666AF3"/>
    <w:rsid w:val="0066797C"/>
    <w:rsid w:val="006719FF"/>
    <w:rsid w:val="00671F36"/>
    <w:rsid w:val="006722D6"/>
    <w:rsid w:val="0067415F"/>
    <w:rsid w:val="00675106"/>
    <w:rsid w:val="00675BB2"/>
    <w:rsid w:val="006761C4"/>
    <w:rsid w:val="00677D31"/>
    <w:rsid w:val="00677D89"/>
    <w:rsid w:val="0068084E"/>
    <w:rsid w:val="00680990"/>
    <w:rsid w:val="00680C89"/>
    <w:rsid w:val="00682773"/>
    <w:rsid w:val="006828F6"/>
    <w:rsid w:val="00682942"/>
    <w:rsid w:val="00682EB9"/>
    <w:rsid w:val="00683030"/>
    <w:rsid w:val="006833F0"/>
    <w:rsid w:val="00683D70"/>
    <w:rsid w:val="0068495A"/>
    <w:rsid w:val="00684E10"/>
    <w:rsid w:val="006854F9"/>
    <w:rsid w:val="006856EE"/>
    <w:rsid w:val="006862D5"/>
    <w:rsid w:val="006863AC"/>
    <w:rsid w:val="00686A60"/>
    <w:rsid w:val="00690D65"/>
    <w:rsid w:val="00692559"/>
    <w:rsid w:val="0069284F"/>
    <w:rsid w:val="006936E6"/>
    <w:rsid w:val="00693EB4"/>
    <w:rsid w:val="006943C5"/>
    <w:rsid w:val="006958F4"/>
    <w:rsid w:val="00695BF1"/>
    <w:rsid w:val="00695E2E"/>
    <w:rsid w:val="00695EE9"/>
    <w:rsid w:val="0069605C"/>
    <w:rsid w:val="00696CDE"/>
    <w:rsid w:val="006A0237"/>
    <w:rsid w:val="006A03CC"/>
    <w:rsid w:val="006A0939"/>
    <w:rsid w:val="006A0AA2"/>
    <w:rsid w:val="006A2116"/>
    <w:rsid w:val="006A2A45"/>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84"/>
    <w:rsid w:val="006B7B9D"/>
    <w:rsid w:val="006C05B7"/>
    <w:rsid w:val="006C1AD5"/>
    <w:rsid w:val="006C2099"/>
    <w:rsid w:val="006C2623"/>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5039"/>
    <w:rsid w:val="006D6712"/>
    <w:rsid w:val="006D6F01"/>
    <w:rsid w:val="006D7AFB"/>
    <w:rsid w:val="006E041D"/>
    <w:rsid w:val="006E188C"/>
    <w:rsid w:val="006E1991"/>
    <w:rsid w:val="006E1B16"/>
    <w:rsid w:val="006E1C4C"/>
    <w:rsid w:val="006E2BF2"/>
    <w:rsid w:val="006E2F88"/>
    <w:rsid w:val="006E3A9B"/>
    <w:rsid w:val="006E3BFC"/>
    <w:rsid w:val="006E4028"/>
    <w:rsid w:val="006E453E"/>
    <w:rsid w:val="006E468D"/>
    <w:rsid w:val="006E655A"/>
    <w:rsid w:val="006E7127"/>
    <w:rsid w:val="006E7257"/>
    <w:rsid w:val="006E7869"/>
    <w:rsid w:val="006E7D3F"/>
    <w:rsid w:val="006F05E3"/>
    <w:rsid w:val="006F0D7D"/>
    <w:rsid w:val="006F14F1"/>
    <w:rsid w:val="006F25E7"/>
    <w:rsid w:val="006F29EA"/>
    <w:rsid w:val="006F2BBE"/>
    <w:rsid w:val="006F32DF"/>
    <w:rsid w:val="006F399F"/>
    <w:rsid w:val="006F6789"/>
    <w:rsid w:val="006F721A"/>
    <w:rsid w:val="006F7A15"/>
    <w:rsid w:val="006F7BBE"/>
    <w:rsid w:val="00700284"/>
    <w:rsid w:val="0070089D"/>
    <w:rsid w:val="00700B01"/>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AB2"/>
    <w:rsid w:val="00711EE5"/>
    <w:rsid w:val="007126C9"/>
    <w:rsid w:val="00712FA7"/>
    <w:rsid w:val="0071414E"/>
    <w:rsid w:val="00714E96"/>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36D1"/>
    <w:rsid w:val="00744986"/>
    <w:rsid w:val="00744EC4"/>
    <w:rsid w:val="007453D8"/>
    <w:rsid w:val="00745860"/>
    <w:rsid w:val="00745B42"/>
    <w:rsid w:val="00745B7C"/>
    <w:rsid w:val="00746D1E"/>
    <w:rsid w:val="007470F8"/>
    <w:rsid w:val="00747417"/>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567"/>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4613"/>
    <w:rsid w:val="00795235"/>
    <w:rsid w:val="00795F81"/>
    <w:rsid w:val="00795F8A"/>
    <w:rsid w:val="0079672E"/>
    <w:rsid w:val="007979F0"/>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515"/>
    <w:rsid w:val="007B490D"/>
    <w:rsid w:val="007B4E9D"/>
    <w:rsid w:val="007B570D"/>
    <w:rsid w:val="007B717A"/>
    <w:rsid w:val="007B72FD"/>
    <w:rsid w:val="007C0907"/>
    <w:rsid w:val="007C097D"/>
    <w:rsid w:val="007C0F68"/>
    <w:rsid w:val="007C1893"/>
    <w:rsid w:val="007C1AA4"/>
    <w:rsid w:val="007C1CE4"/>
    <w:rsid w:val="007C2100"/>
    <w:rsid w:val="007C2E9B"/>
    <w:rsid w:val="007C6C25"/>
    <w:rsid w:val="007C6C59"/>
    <w:rsid w:val="007C7C4B"/>
    <w:rsid w:val="007D07AE"/>
    <w:rsid w:val="007D0ED2"/>
    <w:rsid w:val="007D189C"/>
    <w:rsid w:val="007D192F"/>
    <w:rsid w:val="007D2659"/>
    <w:rsid w:val="007D3084"/>
    <w:rsid w:val="007D3EB2"/>
    <w:rsid w:val="007D5681"/>
    <w:rsid w:val="007D5B99"/>
    <w:rsid w:val="007D7298"/>
    <w:rsid w:val="007D7893"/>
    <w:rsid w:val="007D7A32"/>
    <w:rsid w:val="007E04A8"/>
    <w:rsid w:val="007E0AFA"/>
    <w:rsid w:val="007E143D"/>
    <w:rsid w:val="007E2506"/>
    <w:rsid w:val="007E2782"/>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40E2"/>
    <w:rsid w:val="0081521E"/>
    <w:rsid w:val="0081536E"/>
    <w:rsid w:val="0081799C"/>
    <w:rsid w:val="008205F9"/>
    <w:rsid w:val="00820774"/>
    <w:rsid w:val="00821372"/>
    <w:rsid w:val="00821D41"/>
    <w:rsid w:val="0082261F"/>
    <w:rsid w:val="00823B33"/>
    <w:rsid w:val="00823B51"/>
    <w:rsid w:val="008252D5"/>
    <w:rsid w:val="00825AB3"/>
    <w:rsid w:val="00826693"/>
    <w:rsid w:val="0082732A"/>
    <w:rsid w:val="00827558"/>
    <w:rsid w:val="00830B68"/>
    <w:rsid w:val="00832E1B"/>
    <w:rsid w:val="00832E48"/>
    <w:rsid w:val="0083352E"/>
    <w:rsid w:val="008336D2"/>
    <w:rsid w:val="00833739"/>
    <w:rsid w:val="008337AD"/>
    <w:rsid w:val="0083470D"/>
    <w:rsid w:val="00834885"/>
    <w:rsid w:val="00834AB2"/>
    <w:rsid w:val="008352EE"/>
    <w:rsid w:val="00835551"/>
    <w:rsid w:val="00835612"/>
    <w:rsid w:val="00835619"/>
    <w:rsid w:val="0083589C"/>
    <w:rsid w:val="008359D9"/>
    <w:rsid w:val="00835E3F"/>
    <w:rsid w:val="0083616C"/>
    <w:rsid w:val="008366D0"/>
    <w:rsid w:val="00840BF5"/>
    <w:rsid w:val="00841399"/>
    <w:rsid w:val="00841D99"/>
    <w:rsid w:val="00842605"/>
    <w:rsid w:val="0084334F"/>
    <w:rsid w:val="0084346E"/>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645"/>
    <w:rsid w:val="00853944"/>
    <w:rsid w:val="0085478C"/>
    <w:rsid w:val="00854814"/>
    <w:rsid w:val="00854D75"/>
    <w:rsid w:val="00855D5F"/>
    <w:rsid w:val="00855F92"/>
    <w:rsid w:val="00856323"/>
    <w:rsid w:val="00857085"/>
    <w:rsid w:val="00857160"/>
    <w:rsid w:val="0085738E"/>
    <w:rsid w:val="0085746B"/>
    <w:rsid w:val="00857785"/>
    <w:rsid w:val="00860881"/>
    <w:rsid w:val="0086131F"/>
    <w:rsid w:val="00861532"/>
    <w:rsid w:val="008615F9"/>
    <w:rsid w:val="00861BF0"/>
    <w:rsid w:val="00862444"/>
    <w:rsid w:val="0086448F"/>
    <w:rsid w:val="008645ED"/>
    <w:rsid w:val="00864884"/>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6A2"/>
    <w:rsid w:val="00883A19"/>
    <w:rsid w:val="00883F94"/>
    <w:rsid w:val="0088462D"/>
    <w:rsid w:val="0088552C"/>
    <w:rsid w:val="00885D1D"/>
    <w:rsid w:val="00886AF8"/>
    <w:rsid w:val="00887140"/>
    <w:rsid w:val="0088741B"/>
    <w:rsid w:val="008876EE"/>
    <w:rsid w:val="00887AF8"/>
    <w:rsid w:val="008902AE"/>
    <w:rsid w:val="00891129"/>
    <w:rsid w:val="00891B6A"/>
    <w:rsid w:val="00893745"/>
    <w:rsid w:val="008939C4"/>
    <w:rsid w:val="0089423C"/>
    <w:rsid w:val="008942FC"/>
    <w:rsid w:val="008945DC"/>
    <w:rsid w:val="0089534B"/>
    <w:rsid w:val="00895B6D"/>
    <w:rsid w:val="008964F9"/>
    <w:rsid w:val="00896EE5"/>
    <w:rsid w:val="008975D9"/>
    <w:rsid w:val="008A10FD"/>
    <w:rsid w:val="008A3128"/>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3748"/>
    <w:rsid w:val="008B42C6"/>
    <w:rsid w:val="008B436E"/>
    <w:rsid w:val="008B440B"/>
    <w:rsid w:val="008B442D"/>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64F4"/>
    <w:rsid w:val="008C7D93"/>
    <w:rsid w:val="008D1813"/>
    <w:rsid w:val="008D18CE"/>
    <w:rsid w:val="008D37AB"/>
    <w:rsid w:val="008D4541"/>
    <w:rsid w:val="008D4C6C"/>
    <w:rsid w:val="008D574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210"/>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07C1E"/>
    <w:rsid w:val="00910E32"/>
    <w:rsid w:val="00911C66"/>
    <w:rsid w:val="00912795"/>
    <w:rsid w:val="00916154"/>
    <w:rsid w:val="0091689F"/>
    <w:rsid w:val="00916BA6"/>
    <w:rsid w:val="00916C3E"/>
    <w:rsid w:val="00916F4B"/>
    <w:rsid w:val="00917283"/>
    <w:rsid w:val="009201BE"/>
    <w:rsid w:val="00920B44"/>
    <w:rsid w:val="00920C03"/>
    <w:rsid w:val="00921866"/>
    <w:rsid w:val="00922098"/>
    <w:rsid w:val="00922C3F"/>
    <w:rsid w:val="00922C71"/>
    <w:rsid w:val="00924BDD"/>
    <w:rsid w:val="00925F36"/>
    <w:rsid w:val="00926146"/>
    <w:rsid w:val="00926239"/>
    <w:rsid w:val="00926272"/>
    <w:rsid w:val="00926C0A"/>
    <w:rsid w:val="00927364"/>
    <w:rsid w:val="00927BDF"/>
    <w:rsid w:val="00927C57"/>
    <w:rsid w:val="009308A8"/>
    <w:rsid w:val="00931207"/>
    <w:rsid w:val="009319EF"/>
    <w:rsid w:val="0093658F"/>
    <w:rsid w:val="00936BEC"/>
    <w:rsid w:val="009376F9"/>
    <w:rsid w:val="009377E2"/>
    <w:rsid w:val="009379E3"/>
    <w:rsid w:val="0094019E"/>
    <w:rsid w:val="009403F6"/>
    <w:rsid w:val="00940817"/>
    <w:rsid w:val="00940F1E"/>
    <w:rsid w:val="009412A1"/>
    <w:rsid w:val="00941392"/>
    <w:rsid w:val="009421DF"/>
    <w:rsid w:val="00942879"/>
    <w:rsid w:val="00943F3F"/>
    <w:rsid w:val="009453E8"/>
    <w:rsid w:val="009455A3"/>
    <w:rsid w:val="009465A0"/>
    <w:rsid w:val="0094746F"/>
    <w:rsid w:val="00950940"/>
    <w:rsid w:val="00951002"/>
    <w:rsid w:val="009525F6"/>
    <w:rsid w:val="009535C9"/>
    <w:rsid w:val="009540D6"/>
    <w:rsid w:val="009544AB"/>
    <w:rsid w:val="00954705"/>
    <w:rsid w:val="00954838"/>
    <w:rsid w:val="00955023"/>
    <w:rsid w:val="00955290"/>
    <w:rsid w:val="009552D1"/>
    <w:rsid w:val="0095615E"/>
    <w:rsid w:val="00956B9F"/>
    <w:rsid w:val="00956F69"/>
    <w:rsid w:val="00960C81"/>
    <w:rsid w:val="00961CB9"/>
    <w:rsid w:val="009620DE"/>
    <w:rsid w:val="00962141"/>
    <w:rsid w:val="00963A86"/>
    <w:rsid w:val="00964838"/>
    <w:rsid w:val="00965897"/>
    <w:rsid w:val="009669B2"/>
    <w:rsid w:val="00966D93"/>
    <w:rsid w:val="00967796"/>
    <w:rsid w:val="00967AD7"/>
    <w:rsid w:val="00970294"/>
    <w:rsid w:val="00970312"/>
    <w:rsid w:val="009706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3B25"/>
    <w:rsid w:val="0098493C"/>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2AC"/>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4D44"/>
    <w:rsid w:val="009D52CF"/>
    <w:rsid w:val="009D5EDD"/>
    <w:rsid w:val="009D68A4"/>
    <w:rsid w:val="009D7F7D"/>
    <w:rsid w:val="009E149A"/>
    <w:rsid w:val="009E1A2E"/>
    <w:rsid w:val="009E1C48"/>
    <w:rsid w:val="009E1D45"/>
    <w:rsid w:val="009E26CC"/>
    <w:rsid w:val="009E2A5E"/>
    <w:rsid w:val="009E2F3A"/>
    <w:rsid w:val="009E4173"/>
    <w:rsid w:val="009E4696"/>
    <w:rsid w:val="009E6467"/>
    <w:rsid w:val="009E6A7E"/>
    <w:rsid w:val="009E6AD8"/>
    <w:rsid w:val="009E772B"/>
    <w:rsid w:val="009F1A5B"/>
    <w:rsid w:val="009F243A"/>
    <w:rsid w:val="009F28BE"/>
    <w:rsid w:val="009F2F42"/>
    <w:rsid w:val="009F2FF1"/>
    <w:rsid w:val="009F36A9"/>
    <w:rsid w:val="009F4619"/>
    <w:rsid w:val="009F5BA6"/>
    <w:rsid w:val="009F6936"/>
    <w:rsid w:val="00A0054E"/>
    <w:rsid w:val="00A01148"/>
    <w:rsid w:val="00A01370"/>
    <w:rsid w:val="00A02F7D"/>
    <w:rsid w:val="00A04CF3"/>
    <w:rsid w:val="00A04E2F"/>
    <w:rsid w:val="00A05149"/>
    <w:rsid w:val="00A05DAA"/>
    <w:rsid w:val="00A06232"/>
    <w:rsid w:val="00A06C87"/>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6525"/>
    <w:rsid w:val="00A27314"/>
    <w:rsid w:val="00A27497"/>
    <w:rsid w:val="00A27DAB"/>
    <w:rsid w:val="00A27DB6"/>
    <w:rsid w:val="00A30F45"/>
    <w:rsid w:val="00A31365"/>
    <w:rsid w:val="00A31D54"/>
    <w:rsid w:val="00A335A6"/>
    <w:rsid w:val="00A33B2D"/>
    <w:rsid w:val="00A33BF1"/>
    <w:rsid w:val="00A34994"/>
    <w:rsid w:val="00A34D49"/>
    <w:rsid w:val="00A350B0"/>
    <w:rsid w:val="00A350DE"/>
    <w:rsid w:val="00A353D9"/>
    <w:rsid w:val="00A36BBC"/>
    <w:rsid w:val="00A36E98"/>
    <w:rsid w:val="00A37280"/>
    <w:rsid w:val="00A379AA"/>
    <w:rsid w:val="00A37ED2"/>
    <w:rsid w:val="00A40081"/>
    <w:rsid w:val="00A42C63"/>
    <w:rsid w:val="00A432B8"/>
    <w:rsid w:val="00A460A8"/>
    <w:rsid w:val="00A474DE"/>
    <w:rsid w:val="00A479FD"/>
    <w:rsid w:val="00A5099D"/>
    <w:rsid w:val="00A509AB"/>
    <w:rsid w:val="00A5258B"/>
    <w:rsid w:val="00A53ABF"/>
    <w:rsid w:val="00A53C81"/>
    <w:rsid w:val="00A54422"/>
    <w:rsid w:val="00A54C57"/>
    <w:rsid w:val="00A55230"/>
    <w:rsid w:val="00A55A8F"/>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97FF2"/>
    <w:rsid w:val="00AA05A6"/>
    <w:rsid w:val="00AA1504"/>
    <w:rsid w:val="00AA1E6B"/>
    <w:rsid w:val="00AA1F53"/>
    <w:rsid w:val="00AA311E"/>
    <w:rsid w:val="00AA36A1"/>
    <w:rsid w:val="00AA412E"/>
    <w:rsid w:val="00AA4DCC"/>
    <w:rsid w:val="00AA6855"/>
    <w:rsid w:val="00AA784C"/>
    <w:rsid w:val="00AB0597"/>
    <w:rsid w:val="00AB12D9"/>
    <w:rsid w:val="00AB167E"/>
    <w:rsid w:val="00AB179B"/>
    <w:rsid w:val="00AB183A"/>
    <w:rsid w:val="00AB18A6"/>
    <w:rsid w:val="00AB1B62"/>
    <w:rsid w:val="00AB249E"/>
    <w:rsid w:val="00AB336A"/>
    <w:rsid w:val="00AB36B9"/>
    <w:rsid w:val="00AB3DD0"/>
    <w:rsid w:val="00AB4984"/>
    <w:rsid w:val="00AB4DB8"/>
    <w:rsid w:val="00AB608A"/>
    <w:rsid w:val="00AB6346"/>
    <w:rsid w:val="00AB6BE5"/>
    <w:rsid w:val="00AB6F92"/>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B14"/>
    <w:rsid w:val="00AF3F0A"/>
    <w:rsid w:val="00AF4EBF"/>
    <w:rsid w:val="00AF5C83"/>
    <w:rsid w:val="00AF67FD"/>
    <w:rsid w:val="00AF74E6"/>
    <w:rsid w:val="00AF7EBD"/>
    <w:rsid w:val="00B01015"/>
    <w:rsid w:val="00B01412"/>
    <w:rsid w:val="00B01E12"/>
    <w:rsid w:val="00B02231"/>
    <w:rsid w:val="00B02B74"/>
    <w:rsid w:val="00B02F0D"/>
    <w:rsid w:val="00B02FFC"/>
    <w:rsid w:val="00B040C3"/>
    <w:rsid w:val="00B048E1"/>
    <w:rsid w:val="00B04977"/>
    <w:rsid w:val="00B04B39"/>
    <w:rsid w:val="00B0556E"/>
    <w:rsid w:val="00B0568F"/>
    <w:rsid w:val="00B05C8F"/>
    <w:rsid w:val="00B0620E"/>
    <w:rsid w:val="00B06956"/>
    <w:rsid w:val="00B07528"/>
    <w:rsid w:val="00B07722"/>
    <w:rsid w:val="00B104C2"/>
    <w:rsid w:val="00B1103A"/>
    <w:rsid w:val="00B1115A"/>
    <w:rsid w:val="00B1122E"/>
    <w:rsid w:val="00B12655"/>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B3D"/>
    <w:rsid w:val="00B25D65"/>
    <w:rsid w:val="00B25EA3"/>
    <w:rsid w:val="00B262E6"/>
    <w:rsid w:val="00B26F2F"/>
    <w:rsid w:val="00B27417"/>
    <w:rsid w:val="00B278A1"/>
    <w:rsid w:val="00B27A63"/>
    <w:rsid w:val="00B27D67"/>
    <w:rsid w:val="00B30436"/>
    <w:rsid w:val="00B30F5C"/>
    <w:rsid w:val="00B31036"/>
    <w:rsid w:val="00B3204A"/>
    <w:rsid w:val="00B32BDF"/>
    <w:rsid w:val="00B32D92"/>
    <w:rsid w:val="00B33F78"/>
    <w:rsid w:val="00B343A2"/>
    <w:rsid w:val="00B34E27"/>
    <w:rsid w:val="00B35655"/>
    <w:rsid w:val="00B35DB5"/>
    <w:rsid w:val="00B36539"/>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BA1"/>
    <w:rsid w:val="00B46F58"/>
    <w:rsid w:val="00B4784B"/>
    <w:rsid w:val="00B503AB"/>
    <w:rsid w:val="00B5042E"/>
    <w:rsid w:val="00B50A12"/>
    <w:rsid w:val="00B510D6"/>
    <w:rsid w:val="00B515A7"/>
    <w:rsid w:val="00B5194D"/>
    <w:rsid w:val="00B524D1"/>
    <w:rsid w:val="00B52A0F"/>
    <w:rsid w:val="00B52DFE"/>
    <w:rsid w:val="00B54131"/>
    <w:rsid w:val="00B54EF7"/>
    <w:rsid w:val="00B55A06"/>
    <w:rsid w:val="00B55BBF"/>
    <w:rsid w:val="00B55E25"/>
    <w:rsid w:val="00B5620F"/>
    <w:rsid w:val="00B56A32"/>
    <w:rsid w:val="00B57279"/>
    <w:rsid w:val="00B573C0"/>
    <w:rsid w:val="00B61059"/>
    <w:rsid w:val="00B61910"/>
    <w:rsid w:val="00B63473"/>
    <w:rsid w:val="00B64A65"/>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8D"/>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5EBB"/>
    <w:rsid w:val="00BA66EB"/>
    <w:rsid w:val="00BA67BF"/>
    <w:rsid w:val="00BA6AC3"/>
    <w:rsid w:val="00BA6DC6"/>
    <w:rsid w:val="00BA6F03"/>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7D6"/>
    <w:rsid w:val="00BC0FAD"/>
    <w:rsid w:val="00BC1C0C"/>
    <w:rsid w:val="00BC2F26"/>
    <w:rsid w:val="00BC3D2D"/>
    <w:rsid w:val="00BC4368"/>
    <w:rsid w:val="00BC4B16"/>
    <w:rsid w:val="00BC4F9C"/>
    <w:rsid w:val="00BC594D"/>
    <w:rsid w:val="00BC5C49"/>
    <w:rsid w:val="00BC63E8"/>
    <w:rsid w:val="00BC6967"/>
    <w:rsid w:val="00BC714B"/>
    <w:rsid w:val="00BC7AD2"/>
    <w:rsid w:val="00BD069C"/>
    <w:rsid w:val="00BD2ABA"/>
    <w:rsid w:val="00BD4FF7"/>
    <w:rsid w:val="00BD5208"/>
    <w:rsid w:val="00BD5836"/>
    <w:rsid w:val="00BD6305"/>
    <w:rsid w:val="00BD7270"/>
    <w:rsid w:val="00BD7A2B"/>
    <w:rsid w:val="00BD7B34"/>
    <w:rsid w:val="00BE0A8B"/>
    <w:rsid w:val="00BE1249"/>
    <w:rsid w:val="00BE14E3"/>
    <w:rsid w:val="00BE19DA"/>
    <w:rsid w:val="00BE2175"/>
    <w:rsid w:val="00BE2900"/>
    <w:rsid w:val="00BE2973"/>
    <w:rsid w:val="00BE331D"/>
    <w:rsid w:val="00BE3935"/>
    <w:rsid w:val="00BE4191"/>
    <w:rsid w:val="00BE4900"/>
    <w:rsid w:val="00BE494C"/>
    <w:rsid w:val="00BE5283"/>
    <w:rsid w:val="00BE5779"/>
    <w:rsid w:val="00BE74F9"/>
    <w:rsid w:val="00BF030C"/>
    <w:rsid w:val="00BF229D"/>
    <w:rsid w:val="00BF24BD"/>
    <w:rsid w:val="00BF30B6"/>
    <w:rsid w:val="00BF333B"/>
    <w:rsid w:val="00BF3344"/>
    <w:rsid w:val="00BF4AD6"/>
    <w:rsid w:val="00BF53BB"/>
    <w:rsid w:val="00BF5B37"/>
    <w:rsid w:val="00BF712A"/>
    <w:rsid w:val="00BF794D"/>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54D"/>
    <w:rsid w:val="00C127D4"/>
    <w:rsid w:val="00C12EAE"/>
    <w:rsid w:val="00C13EB8"/>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770"/>
    <w:rsid w:val="00C32995"/>
    <w:rsid w:val="00C331EC"/>
    <w:rsid w:val="00C33E86"/>
    <w:rsid w:val="00C3409A"/>
    <w:rsid w:val="00C34955"/>
    <w:rsid w:val="00C35F18"/>
    <w:rsid w:val="00C360E8"/>
    <w:rsid w:val="00C373BA"/>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3C80"/>
    <w:rsid w:val="00C64347"/>
    <w:rsid w:val="00C64C67"/>
    <w:rsid w:val="00C64D7A"/>
    <w:rsid w:val="00C64DB0"/>
    <w:rsid w:val="00C64EEB"/>
    <w:rsid w:val="00C64F07"/>
    <w:rsid w:val="00C65098"/>
    <w:rsid w:val="00C659CB"/>
    <w:rsid w:val="00C65ACA"/>
    <w:rsid w:val="00C6614C"/>
    <w:rsid w:val="00C66496"/>
    <w:rsid w:val="00C664AE"/>
    <w:rsid w:val="00C66506"/>
    <w:rsid w:val="00C66679"/>
    <w:rsid w:val="00C66997"/>
    <w:rsid w:val="00C66FAF"/>
    <w:rsid w:val="00C67A2E"/>
    <w:rsid w:val="00C70538"/>
    <w:rsid w:val="00C7055F"/>
    <w:rsid w:val="00C70A65"/>
    <w:rsid w:val="00C7295B"/>
    <w:rsid w:val="00C731B7"/>
    <w:rsid w:val="00C74757"/>
    <w:rsid w:val="00C74D09"/>
    <w:rsid w:val="00C75DC2"/>
    <w:rsid w:val="00C767D1"/>
    <w:rsid w:val="00C76AC8"/>
    <w:rsid w:val="00C77A48"/>
    <w:rsid w:val="00C77EF5"/>
    <w:rsid w:val="00C80469"/>
    <w:rsid w:val="00C81DC5"/>
    <w:rsid w:val="00C8300B"/>
    <w:rsid w:val="00C8372C"/>
    <w:rsid w:val="00C85323"/>
    <w:rsid w:val="00C854FB"/>
    <w:rsid w:val="00C855C2"/>
    <w:rsid w:val="00C8643E"/>
    <w:rsid w:val="00C870C3"/>
    <w:rsid w:val="00C909D9"/>
    <w:rsid w:val="00C909DE"/>
    <w:rsid w:val="00C90C0B"/>
    <w:rsid w:val="00C90E1D"/>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19BB"/>
    <w:rsid w:val="00CA3AE5"/>
    <w:rsid w:val="00CA543F"/>
    <w:rsid w:val="00CA6472"/>
    <w:rsid w:val="00CA6F33"/>
    <w:rsid w:val="00CA71FF"/>
    <w:rsid w:val="00CB0246"/>
    <w:rsid w:val="00CB02F6"/>
    <w:rsid w:val="00CB1AEB"/>
    <w:rsid w:val="00CB2049"/>
    <w:rsid w:val="00CB24AF"/>
    <w:rsid w:val="00CB27E2"/>
    <w:rsid w:val="00CB303B"/>
    <w:rsid w:val="00CB480D"/>
    <w:rsid w:val="00CB4F5E"/>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4DF"/>
    <w:rsid w:val="00CD4695"/>
    <w:rsid w:val="00CD4899"/>
    <w:rsid w:val="00CD68E0"/>
    <w:rsid w:val="00CD6BA0"/>
    <w:rsid w:val="00CD7147"/>
    <w:rsid w:val="00CD7AB7"/>
    <w:rsid w:val="00CD7C95"/>
    <w:rsid w:val="00CD7E71"/>
    <w:rsid w:val="00CE0C7B"/>
    <w:rsid w:val="00CE118B"/>
    <w:rsid w:val="00CE1901"/>
    <w:rsid w:val="00CE201D"/>
    <w:rsid w:val="00CE28AF"/>
    <w:rsid w:val="00CE2922"/>
    <w:rsid w:val="00CE3315"/>
    <w:rsid w:val="00CE406A"/>
    <w:rsid w:val="00CE4D84"/>
    <w:rsid w:val="00CE57F3"/>
    <w:rsid w:val="00CE5B7F"/>
    <w:rsid w:val="00CE5BA0"/>
    <w:rsid w:val="00CE6231"/>
    <w:rsid w:val="00CE63B1"/>
    <w:rsid w:val="00CE6834"/>
    <w:rsid w:val="00CE6BB5"/>
    <w:rsid w:val="00CE79C0"/>
    <w:rsid w:val="00CE7F48"/>
    <w:rsid w:val="00CF1156"/>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6B9"/>
    <w:rsid w:val="00D07B23"/>
    <w:rsid w:val="00D105B7"/>
    <w:rsid w:val="00D10C6A"/>
    <w:rsid w:val="00D11489"/>
    <w:rsid w:val="00D11674"/>
    <w:rsid w:val="00D11FE3"/>
    <w:rsid w:val="00D128DD"/>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187"/>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19D"/>
    <w:rsid w:val="00D33908"/>
    <w:rsid w:val="00D3395D"/>
    <w:rsid w:val="00D33AFB"/>
    <w:rsid w:val="00D33FD4"/>
    <w:rsid w:val="00D345B7"/>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43AC"/>
    <w:rsid w:val="00D65E26"/>
    <w:rsid w:val="00D66637"/>
    <w:rsid w:val="00D67198"/>
    <w:rsid w:val="00D671B1"/>
    <w:rsid w:val="00D67437"/>
    <w:rsid w:val="00D71363"/>
    <w:rsid w:val="00D719C2"/>
    <w:rsid w:val="00D71EF8"/>
    <w:rsid w:val="00D72C2C"/>
    <w:rsid w:val="00D74A46"/>
    <w:rsid w:val="00D74D8B"/>
    <w:rsid w:val="00D74F34"/>
    <w:rsid w:val="00D75027"/>
    <w:rsid w:val="00D753C3"/>
    <w:rsid w:val="00D7558F"/>
    <w:rsid w:val="00D75C14"/>
    <w:rsid w:val="00D75E8C"/>
    <w:rsid w:val="00D7604E"/>
    <w:rsid w:val="00D76FD5"/>
    <w:rsid w:val="00D7795B"/>
    <w:rsid w:val="00D77E33"/>
    <w:rsid w:val="00D80A23"/>
    <w:rsid w:val="00D82056"/>
    <w:rsid w:val="00D8222F"/>
    <w:rsid w:val="00D862CD"/>
    <w:rsid w:val="00D862DB"/>
    <w:rsid w:val="00D864B2"/>
    <w:rsid w:val="00D866E6"/>
    <w:rsid w:val="00D87B34"/>
    <w:rsid w:val="00D904C0"/>
    <w:rsid w:val="00D91228"/>
    <w:rsid w:val="00D919F1"/>
    <w:rsid w:val="00D92817"/>
    <w:rsid w:val="00D92B4F"/>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5FAA"/>
    <w:rsid w:val="00DA696B"/>
    <w:rsid w:val="00DA6A7E"/>
    <w:rsid w:val="00DA7835"/>
    <w:rsid w:val="00DA784C"/>
    <w:rsid w:val="00DB1081"/>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2B1A"/>
    <w:rsid w:val="00DC3243"/>
    <w:rsid w:val="00DC3807"/>
    <w:rsid w:val="00DC3D69"/>
    <w:rsid w:val="00DC3FD5"/>
    <w:rsid w:val="00DC62C2"/>
    <w:rsid w:val="00DC6481"/>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143"/>
    <w:rsid w:val="00DD7927"/>
    <w:rsid w:val="00DE0D85"/>
    <w:rsid w:val="00DE1E98"/>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3490"/>
    <w:rsid w:val="00DF4424"/>
    <w:rsid w:val="00DF476E"/>
    <w:rsid w:val="00DF54C9"/>
    <w:rsid w:val="00DF5861"/>
    <w:rsid w:val="00DF60F8"/>
    <w:rsid w:val="00DF75B4"/>
    <w:rsid w:val="00DF79DB"/>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6C1A"/>
    <w:rsid w:val="00E0708F"/>
    <w:rsid w:val="00E07C35"/>
    <w:rsid w:val="00E07C7C"/>
    <w:rsid w:val="00E07E68"/>
    <w:rsid w:val="00E11663"/>
    <w:rsid w:val="00E11FFB"/>
    <w:rsid w:val="00E1299F"/>
    <w:rsid w:val="00E15555"/>
    <w:rsid w:val="00E15CB8"/>
    <w:rsid w:val="00E168C0"/>
    <w:rsid w:val="00E169E8"/>
    <w:rsid w:val="00E17C9D"/>
    <w:rsid w:val="00E20E49"/>
    <w:rsid w:val="00E210E5"/>
    <w:rsid w:val="00E214A7"/>
    <w:rsid w:val="00E220D7"/>
    <w:rsid w:val="00E233A2"/>
    <w:rsid w:val="00E234EE"/>
    <w:rsid w:val="00E2405B"/>
    <w:rsid w:val="00E241F3"/>
    <w:rsid w:val="00E243A9"/>
    <w:rsid w:val="00E2597D"/>
    <w:rsid w:val="00E25EE3"/>
    <w:rsid w:val="00E26B1B"/>
    <w:rsid w:val="00E26CBC"/>
    <w:rsid w:val="00E273E8"/>
    <w:rsid w:val="00E27C28"/>
    <w:rsid w:val="00E27EFA"/>
    <w:rsid w:val="00E3045B"/>
    <w:rsid w:val="00E30EC2"/>
    <w:rsid w:val="00E3254B"/>
    <w:rsid w:val="00E32791"/>
    <w:rsid w:val="00E33CF1"/>
    <w:rsid w:val="00E35A99"/>
    <w:rsid w:val="00E378B9"/>
    <w:rsid w:val="00E400A2"/>
    <w:rsid w:val="00E412F6"/>
    <w:rsid w:val="00E4213A"/>
    <w:rsid w:val="00E421E9"/>
    <w:rsid w:val="00E42478"/>
    <w:rsid w:val="00E435BE"/>
    <w:rsid w:val="00E4450A"/>
    <w:rsid w:val="00E4451C"/>
    <w:rsid w:val="00E44B91"/>
    <w:rsid w:val="00E44DB6"/>
    <w:rsid w:val="00E45705"/>
    <w:rsid w:val="00E4594A"/>
    <w:rsid w:val="00E46409"/>
    <w:rsid w:val="00E51C0A"/>
    <w:rsid w:val="00E522AF"/>
    <w:rsid w:val="00E5241A"/>
    <w:rsid w:val="00E524AE"/>
    <w:rsid w:val="00E52899"/>
    <w:rsid w:val="00E52C9F"/>
    <w:rsid w:val="00E53290"/>
    <w:rsid w:val="00E548E7"/>
    <w:rsid w:val="00E54B99"/>
    <w:rsid w:val="00E56A3D"/>
    <w:rsid w:val="00E56F2E"/>
    <w:rsid w:val="00E57212"/>
    <w:rsid w:val="00E57A9A"/>
    <w:rsid w:val="00E57AC1"/>
    <w:rsid w:val="00E57B50"/>
    <w:rsid w:val="00E6062F"/>
    <w:rsid w:val="00E60A0A"/>
    <w:rsid w:val="00E60DB4"/>
    <w:rsid w:val="00E62563"/>
    <w:rsid w:val="00E62564"/>
    <w:rsid w:val="00E625E2"/>
    <w:rsid w:val="00E6271C"/>
    <w:rsid w:val="00E62A56"/>
    <w:rsid w:val="00E630D6"/>
    <w:rsid w:val="00E659F1"/>
    <w:rsid w:val="00E65AF9"/>
    <w:rsid w:val="00E672B9"/>
    <w:rsid w:val="00E71E8F"/>
    <w:rsid w:val="00E726BF"/>
    <w:rsid w:val="00E72893"/>
    <w:rsid w:val="00E7397E"/>
    <w:rsid w:val="00E73A52"/>
    <w:rsid w:val="00E743FD"/>
    <w:rsid w:val="00E757BC"/>
    <w:rsid w:val="00E7612B"/>
    <w:rsid w:val="00E772B5"/>
    <w:rsid w:val="00E77320"/>
    <w:rsid w:val="00E811CA"/>
    <w:rsid w:val="00E8239F"/>
    <w:rsid w:val="00E825ED"/>
    <w:rsid w:val="00E82BC9"/>
    <w:rsid w:val="00E84998"/>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2C5"/>
    <w:rsid w:val="00E9681B"/>
    <w:rsid w:val="00E973B5"/>
    <w:rsid w:val="00E97E2A"/>
    <w:rsid w:val="00EA0059"/>
    <w:rsid w:val="00EA0DA5"/>
    <w:rsid w:val="00EA316A"/>
    <w:rsid w:val="00EA3C6D"/>
    <w:rsid w:val="00EA4519"/>
    <w:rsid w:val="00EA4B39"/>
    <w:rsid w:val="00EA5257"/>
    <w:rsid w:val="00EA58AA"/>
    <w:rsid w:val="00EA621D"/>
    <w:rsid w:val="00EA6248"/>
    <w:rsid w:val="00EA6A51"/>
    <w:rsid w:val="00EB0AF1"/>
    <w:rsid w:val="00EB0F19"/>
    <w:rsid w:val="00EB18FE"/>
    <w:rsid w:val="00EB1B8B"/>
    <w:rsid w:val="00EB1DAE"/>
    <w:rsid w:val="00EB2303"/>
    <w:rsid w:val="00EB286C"/>
    <w:rsid w:val="00EB305A"/>
    <w:rsid w:val="00EB3603"/>
    <w:rsid w:val="00EB3D3E"/>
    <w:rsid w:val="00EB406F"/>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728"/>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E5796"/>
    <w:rsid w:val="00EE5F94"/>
    <w:rsid w:val="00EF03FE"/>
    <w:rsid w:val="00EF0438"/>
    <w:rsid w:val="00EF0DE0"/>
    <w:rsid w:val="00EF1EBE"/>
    <w:rsid w:val="00EF2929"/>
    <w:rsid w:val="00EF2FFB"/>
    <w:rsid w:val="00EF4196"/>
    <w:rsid w:val="00EF4C9B"/>
    <w:rsid w:val="00EF4D5F"/>
    <w:rsid w:val="00EF4E11"/>
    <w:rsid w:val="00EF4F48"/>
    <w:rsid w:val="00EF577F"/>
    <w:rsid w:val="00EF6B36"/>
    <w:rsid w:val="00EF6F08"/>
    <w:rsid w:val="00EF779E"/>
    <w:rsid w:val="00EF78B5"/>
    <w:rsid w:val="00EF7E2C"/>
    <w:rsid w:val="00F00A49"/>
    <w:rsid w:val="00F0154D"/>
    <w:rsid w:val="00F01855"/>
    <w:rsid w:val="00F02292"/>
    <w:rsid w:val="00F0243B"/>
    <w:rsid w:val="00F03E65"/>
    <w:rsid w:val="00F04412"/>
    <w:rsid w:val="00F05134"/>
    <w:rsid w:val="00F053F8"/>
    <w:rsid w:val="00F062FF"/>
    <w:rsid w:val="00F06427"/>
    <w:rsid w:val="00F06900"/>
    <w:rsid w:val="00F06A93"/>
    <w:rsid w:val="00F06D5C"/>
    <w:rsid w:val="00F07004"/>
    <w:rsid w:val="00F07576"/>
    <w:rsid w:val="00F10614"/>
    <w:rsid w:val="00F12728"/>
    <w:rsid w:val="00F1285C"/>
    <w:rsid w:val="00F12E5D"/>
    <w:rsid w:val="00F13173"/>
    <w:rsid w:val="00F13F7D"/>
    <w:rsid w:val="00F149A1"/>
    <w:rsid w:val="00F14A3B"/>
    <w:rsid w:val="00F14EE6"/>
    <w:rsid w:val="00F155BC"/>
    <w:rsid w:val="00F15736"/>
    <w:rsid w:val="00F15812"/>
    <w:rsid w:val="00F16509"/>
    <w:rsid w:val="00F16F11"/>
    <w:rsid w:val="00F174E0"/>
    <w:rsid w:val="00F17599"/>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0452"/>
    <w:rsid w:val="00F41268"/>
    <w:rsid w:val="00F41D81"/>
    <w:rsid w:val="00F42BD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50AD7"/>
    <w:rsid w:val="00F50B52"/>
    <w:rsid w:val="00F51384"/>
    <w:rsid w:val="00F51389"/>
    <w:rsid w:val="00F523CA"/>
    <w:rsid w:val="00F52793"/>
    <w:rsid w:val="00F528E5"/>
    <w:rsid w:val="00F52EDB"/>
    <w:rsid w:val="00F5334B"/>
    <w:rsid w:val="00F53E17"/>
    <w:rsid w:val="00F57262"/>
    <w:rsid w:val="00F5740B"/>
    <w:rsid w:val="00F620EC"/>
    <w:rsid w:val="00F622B6"/>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6F62"/>
    <w:rsid w:val="00F772DE"/>
    <w:rsid w:val="00F776F6"/>
    <w:rsid w:val="00F80B23"/>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AF9"/>
    <w:rsid w:val="00F90D31"/>
    <w:rsid w:val="00F91128"/>
    <w:rsid w:val="00F916D1"/>
    <w:rsid w:val="00F91A4B"/>
    <w:rsid w:val="00F91B28"/>
    <w:rsid w:val="00F91D47"/>
    <w:rsid w:val="00F92A56"/>
    <w:rsid w:val="00F93B6D"/>
    <w:rsid w:val="00F93F89"/>
    <w:rsid w:val="00F94D2B"/>
    <w:rsid w:val="00F95959"/>
    <w:rsid w:val="00F96759"/>
    <w:rsid w:val="00F975BA"/>
    <w:rsid w:val="00FA0041"/>
    <w:rsid w:val="00FA022F"/>
    <w:rsid w:val="00FA09FE"/>
    <w:rsid w:val="00FA0E1F"/>
    <w:rsid w:val="00FA22F0"/>
    <w:rsid w:val="00FA2BAA"/>
    <w:rsid w:val="00FA2CD1"/>
    <w:rsid w:val="00FA31E0"/>
    <w:rsid w:val="00FA3B00"/>
    <w:rsid w:val="00FA46AA"/>
    <w:rsid w:val="00FA5B3B"/>
    <w:rsid w:val="00FA6103"/>
    <w:rsid w:val="00FA61DD"/>
    <w:rsid w:val="00FA633C"/>
    <w:rsid w:val="00FA7992"/>
    <w:rsid w:val="00FA7F44"/>
    <w:rsid w:val="00FB0A65"/>
    <w:rsid w:val="00FB0C95"/>
    <w:rsid w:val="00FB0CF9"/>
    <w:rsid w:val="00FB1431"/>
    <w:rsid w:val="00FB16CE"/>
    <w:rsid w:val="00FB238C"/>
    <w:rsid w:val="00FB2C79"/>
    <w:rsid w:val="00FB2C86"/>
    <w:rsid w:val="00FB2F18"/>
    <w:rsid w:val="00FB508A"/>
    <w:rsid w:val="00FB5BFD"/>
    <w:rsid w:val="00FB6060"/>
    <w:rsid w:val="00FB63A2"/>
    <w:rsid w:val="00FB711B"/>
    <w:rsid w:val="00FB7D92"/>
    <w:rsid w:val="00FC0210"/>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BE8"/>
    <w:rsid w:val="00FD0FE7"/>
    <w:rsid w:val="00FD182B"/>
    <w:rsid w:val="00FD1F4B"/>
    <w:rsid w:val="00FD2A32"/>
    <w:rsid w:val="00FD2F08"/>
    <w:rsid w:val="00FD3210"/>
    <w:rsid w:val="00FD52D0"/>
    <w:rsid w:val="00FD5F97"/>
    <w:rsid w:val="00FD5FAE"/>
    <w:rsid w:val="00FD6659"/>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846"/>
    <w:rsid w:val="00FF3A46"/>
    <w:rsid w:val="00FF3AB7"/>
    <w:rsid w:val="00FF4FBB"/>
    <w:rsid w:val="00FF5448"/>
    <w:rsid w:val="00FF5692"/>
    <w:rsid w:val="00FF5E1E"/>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3C82A-5C68-4E4D-A3DD-B1B7AC92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2733</TotalTime>
  <Pages>17</Pages>
  <Words>3782</Words>
  <Characters>21563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773</cp:revision>
  <dcterms:created xsi:type="dcterms:W3CDTF">2017-03-27T12:44:00Z</dcterms:created>
  <dcterms:modified xsi:type="dcterms:W3CDTF">2017-06-24T16:01:00Z</dcterms:modified>
</cp:coreProperties>
</file>