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A8F" w:rsidRPr="00D117F8" w:rsidRDefault="00A55A8F" w:rsidP="00671F36">
      <w:pPr>
        <w:pStyle w:val="BodyText"/>
        <w:tabs>
          <w:tab w:val="left" w:pos="426"/>
        </w:tabs>
        <w:rPr>
          <w:lang w:val="ka-GE"/>
        </w:rPr>
      </w:pPr>
      <w:bookmarkStart w:id="0" w:name="_GoBack"/>
      <w:bookmarkEnd w:id="0"/>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D117F8"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D117F8" w:rsidRDefault="006A4E30" w:rsidP="00671F36">
            <w:pPr>
              <w:pStyle w:val="BodyText"/>
              <w:tabs>
                <w:tab w:val="left" w:pos="426"/>
              </w:tabs>
              <w:rPr>
                <w:rFonts w:eastAsia="Times New Roman"/>
              </w:rPr>
            </w:pPr>
            <w:r w:rsidRPr="00D117F8">
              <w:rPr>
                <w:rFonts w:eastAsia="Times New Roman"/>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D117F8" w:rsidRDefault="00430E61" w:rsidP="008359D9">
            <w:pPr>
              <w:pStyle w:val="BodyText"/>
              <w:tabs>
                <w:tab w:val="left" w:pos="426"/>
              </w:tabs>
              <w:ind w:left="151"/>
              <w:rPr>
                <w:rFonts w:eastAsia="Times New Roman"/>
                <w:b/>
                <w:bCs/>
                <w:lang w:val="ka-GE"/>
              </w:rPr>
            </w:pPr>
            <w:r w:rsidRPr="00D117F8">
              <w:rPr>
                <w:rFonts w:eastAsia="Times New Roman"/>
                <w:b/>
                <w:bCs/>
              </w:rPr>
              <w:t>2</w:t>
            </w:r>
            <w:r w:rsidR="008359D9" w:rsidRPr="00D117F8">
              <w:rPr>
                <w:rFonts w:eastAsia="Times New Roman"/>
                <w:b/>
                <w:bCs/>
              </w:rPr>
              <w:t>9</w:t>
            </w:r>
            <w:r w:rsidR="00AB18A6" w:rsidRPr="00D117F8">
              <w:rPr>
                <w:rFonts w:eastAsia="Times New Roman"/>
                <w:b/>
                <w:bCs/>
              </w:rPr>
              <w:t xml:space="preserve"> </w:t>
            </w:r>
            <w:r w:rsidR="00AB18A6" w:rsidRPr="00D117F8">
              <w:rPr>
                <w:rFonts w:eastAsia="Times New Roman"/>
                <w:b/>
                <w:bCs/>
                <w:lang w:val="ka-GE"/>
              </w:rPr>
              <w:t>ივნისი</w:t>
            </w:r>
            <w:r w:rsidR="006A4E30" w:rsidRPr="00D117F8">
              <w:rPr>
                <w:rFonts w:eastAsia="Times New Roman"/>
                <w:b/>
                <w:bCs/>
              </w:rPr>
              <w:br/>
            </w:r>
            <w:r w:rsidR="006A4E30" w:rsidRPr="00D117F8">
              <w:rPr>
                <w:rFonts w:eastAsia="Times New Roman"/>
                <w:b/>
                <w:bCs/>
                <w:lang w:val="ka-GE"/>
              </w:rPr>
              <w:t>ხუთშაბათი</w:t>
            </w:r>
          </w:p>
        </w:tc>
      </w:tr>
      <w:tr w:rsidR="00BE331D" w:rsidRPr="00D117F8"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D117F8" w:rsidRDefault="00BE331D" w:rsidP="00671F36">
            <w:pPr>
              <w:pStyle w:val="BodyText"/>
              <w:tabs>
                <w:tab w:val="left" w:pos="426"/>
              </w:tabs>
              <w:rPr>
                <w:rFonts w:eastAsia="Times New Roman"/>
                <w:b/>
                <w:bCs/>
                <w:lang w:val="ka-GE"/>
              </w:rPr>
            </w:pPr>
            <w:r w:rsidRPr="00D117F8">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D117F8" w:rsidRDefault="00D510F4" w:rsidP="00146DA2">
            <w:pPr>
              <w:pStyle w:val="BodyText"/>
              <w:tabs>
                <w:tab w:val="left" w:pos="426"/>
              </w:tabs>
              <w:ind w:left="151"/>
              <w:rPr>
                <w:rFonts w:eastAsia="Times New Roman"/>
                <w:b/>
                <w:bCs/>
                <w:lang w:val="ka-GE"/>
              </w:rPr>
            </w:pPr>
            <w:r w:rsidRPr="00D117F8">
              <w:t>09:00 – 23:30</w:t>
            </w:r>
            <w:r w:rsidRPr="00D117F8">
              <w:rPr>
                <w:lang w:val="ka-GE"/>
              </w:rPr>
              <w:t xml:space="preserve"> - </w:t>
            </w:r>
            <w:r w:rsidRPr="00D117F8">
              <w:t>ევროპის საკონსტიტუციო სასამართლოების XVII კონგრესი</w:t>
            </w:r>
            <w:r w:rsidRPr="00D117F8">
              <w:rPr>
                <w:lang w:val="ka-GE"/>
              </w:rPr>
              <w:t xml:space="preserve"> ბათუმში</w:t>
            </w:r>
            <w:r w:rsidRPr="00D117F8">
              <w:t>, თემა “საკონსტიტუციო სასამართლოების როლი კონსტიტუციური პრინციპების დაცვასა და გამოყენებაში“</w:t>
            </w:r>
          </w:p>
        </w:tc>
      </w:tr>
      <w:tr w:rsidR="00BE331D" w:rsidRPr="00D117F8"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D117F8"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D117F8" w:rsidRDefault="00BE331D" w:rsidP="00146DA2">
            <w:pPr>
              <w:pStyle w:val="BodyText"/>
              <w:tabs>
                <w:tab w:val="left" w:pos="426"/>
              </w:tabs>
              <w:ind w:left="151"/>
              <w:rPr>
                <w:b/>
                <w:lang w:val="ka-GE"/>
              </w:rPr>
            </w:pPr>
            <w:r w:rsidRPr="00D117F8">
              <w:rPr>
                <w:b/>
                <w:lang w:val="ka-GE"/>
              </w:rPr>
              <w:t>გადაცემებში პირდაპირი ეთერები</w:t>
            </w:r>
          </w:p>
          <w:p w:rsidR="00BE331D" w:rsidRPr="00D117F8" w:rsidRDefault="00BE331D" w:rsidP="00F523CA">
            <w:pPr>
              <w:pStyle w:val="BodyText"/>
              <w:tabs>
                <w:tab w:val="left" w:pos="426"/>
              </w:tabs>
              <w:ind w:left="151"/>
            </w:pPr>
          </w:p>
        </w:tc>
      </w:tr>
      <w:tr w:rsidR="00A26E23" w:rsidRPr="00D117F8"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26E23" w:rsidRPr="00D117F8" w:rsidRDefault="00A26E23" w:rsidP="00A26E23">
            <w:pPr>
              <w:pStyle w:val="BodyText"/>
              <w:tabs>
                <w:tab w:val="left" w:pos="426"/>
              </w:tabs>
              <w:rPr>
                <w:rFonts w:eastAsia="Times New Roman"/>
                <w:b/>
                <w:bCs/>
              </w:rPr>
            </w:pPr>
            <w:r w:rsidRPr="00D117F8">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A26E23" w:rsidRPr="00A26E23" w:rsidRDefault="00A26E23" w:rsidP="00A26E23">
            <w:pPr>
              <w:pStyle w:val="BodyText"/>
              <w:tabs>
                <w:tab w:val="left" w:pos="426"/>
              </w:tabs>
              <w:ind w:left="175"/>
              <w:rPr>
                <w:b/>
                <w:highlight w:val="yellow"/>
                <w:lang w:val="ka-GE"/>
              </w:rPr>
            </w:pPr>
            <w:r w:rsidRPr="00A26E23">
              <w:rPr>
                <w:b/>
                <w:highlight w:val="yellow"/>
                <w:lang w:val="ka-GE"/>
              </w:rPr>
              <w:t>შერიგების სამინისტრო</w:t>
            </w:r>
          </w:p>
          <w:p w:rsidR="00A26E23" w:rsidRPr="00A26E23" w:rsidRDefault="00A26E23" w:rsidP="00A26E23">
            <w:pPr>
              <w:pStyle w:val="BodyText"/>
              <w:tabs>
                <w:tab w:val="left" w:pos="426"/>
              </w:tabs>
              <w:ind w:left="175"/>
              <w:rPr>
                <w:rFonts w:eastAsia="Merriweather" w:cs="Merriweather"/>
                <w:highlight w:val="yellow"/>
                <w:lang w:val="ka-GE"/>
              </w:rPr>
            </w:pPr>
            <w:r w:rsidRPr="00A26E23">
              <w:rPr>
                <w:b/>
                <w:highlight w:val="yellow"/>
                <w:lang w:val="ka-GE"/>
              </w:rPr>
              <w:t xml:space="preserve">დრო: </w:t>
            </w:r>
            <w:r w:rsidRPr="00A26E23">
              <w:rPr>
                <w:highlight w:val="yellow"/>
                <w:lang w:val="ka-GE"/>
              </w:rPr>
              <w:t>1</w:t>
            </w:r>
            <w:r w:rsidRPr="00A26E23">
              <w:rPr>
                <w:highlight w:val="yellow"/>
              </w:rPr>
              <w:t>0</w:t>
            </w:r>
            <w:r w:rsidRPr="00A26E23">
              <w:rPr>
                <w:highlight w:val="yellow"/>
                <w:lang w:val="ka-GE"/>
              </w:rPr>
              <w:t>:00</w:t>
            </w:r>
          </w:p>
          <w:p w:rsidR="00A26E23" w:rsidRPr="00A26E23" w:rsidRDefault="00A26E23" w:rsidP="00A26E23">
            <w:pPr>
              <w:pStyle w:val="BodyText"/>
              <w:tabs>
                <w:tab w:val="left" w:pos="426"/>
              </w:tabs>
              <w:ind w:left="175"/>
              <w:rPr>
                <w:highlight w:val="yellow"/>
                <w:lang w:val="ka-GE"/>
              </w:rPr>
            </w:pPr>
            <w:r w:rsidRPr="00A26E23">
              <w:rPr>
                <w:b/>
                <w:highlight w:val="yellow"/>
                <w:lang w:val="ka-GE"/>
              </w:rPr>
              <w:t xml:space="preserve">თემა: </w:t>
            </w:r>
            <w:r w:rsidRPr="00A26E23">
              <w:rPr>
                <w:highlight w:val="yellow"/>
                <w:lang w:val="ka-GE"/>
              </w:rPr>
              <w:t xml:space="preserve">სახელმწიფო მინისტრის მოადგილის, პეტრე კანკავას შეხვედრა </w:t>
            </w:r>
            <w:r w:rsidRPr="00A26E23">
              <w:rPr>
                <w:rFonts w:eastAsia="Times New Roman"/>
                <w:highlight w:val="yellow"/>
              </w:rPr>
              <w:t xml:space="preserve"> ადგილობრივი თვითმმართველობების, არასამთავრობო ორგანიზაციების, მედიის წარმომადგენლებთან, მეწარმეებთან, ფერმერებთან</w:t>
            </w:r>
          </w:p>
          <w:p w:rsidR="00A26E23" w:rsidRPr="00A26E23" w:rsidRDefault="00A26E23" w:rsidP="00A26E23">
            <w:pPr>
              <w:pStyle w:val="BodyText"/>
              <w:tabs>
                <w:tab w:val="left" w:pos="426"/>
              </w:tabs>
              <w:ind w:left="175"/>
              <w:rPr>
                <w:highlight w:val="yellow"/>
                <w:lang w:val="ka-GE"/>
              </w:rPr>
            </w:pPr>
            <w:r w:rsidRPr="00A26E23">
              <w:rPr>
                <w:rFonts w:cs="Helvetica"/>
                <w:b/>
                <w:highlight w:val="yellow"/>
                <w:lang w:val="ka-GE"/>
              </w:rPr>
              <w:t xml:space="preserve">ძირითადი გზავნილი: </w:t>
            </w:r>
            <w:r w:rsidRPr="00A26E23">
              <w:rPr>
                <w:highlight w:val="yellow"/>
                <w:lang w:val="ka-GE"/>
              </w:rPr>
              <w:t xml:space="preserve">ეთნიკური უმცირესობებით დასახლებული რაიონების საზოგადოების სხვადასხვა წრეებს ვაცნობთ ინფორმაციას ინტეგრაციის მიმართულებით სახელმწიფო პოლიტიკის და </w:t>
            </w:r>
            <w:r w:rsidRPr="00A26E23">
              <w:rPr>
                <w:highlight w:val="yellow"/>
              </w:rPr>
              <w:t xml:space="preserve">DCFTA </w:t>
            </w:r>
            <w:r w:rsidRPr="00A26E23">
              <w:rPr>
                <w:highlight w:val="yellow"/>
                <w:lang w:val="ka-GE"/>
              </w:rPr>
              <w:t>სიკეთეების შესახებ.</w:t>
            </w:r>
          </w:p>
          <w:p w:rsidR="00A26E23" w:rsidRPr="00A26E23" w:rsidRDefault="00A26E23" w:rsidP="00A26E23">
            <w:pPr>
              <w:pStyle w:val="BodyText"/>
              <w:tabs>
                <w:tab w:val="left" w:pos="426"/>
              </w:tabs>
              <w:ind w:left="175"/>
              <w:rPr>
                <w:highlight w:val="yellow"/>
                <w:lang w:val="ka-GE"/>
              </w:rPr>
            </w:pPr>
            <w:r w:rsidRPr="00A26E23">
              <w:rPr>
                <w:b/>
                <w:highlight w:val="yellow"/>
                <w:lang w:val="ka-GE"/>
              </w:rPr>
              <w:t xml:space="preserve">გაშუქება: </w:t>
            </w:r>
            <w:r w:rsidRPr="00A26E23">
              <w:rPr>
                <w:highlight w:val="yellow"/>
                <w:lang w:val="ka-GE"/>
              </w:rPr>
              <w:t>ადგილობრივი</w:t>
            </w:r>
            <w:r w:rsidRPr="00A26E23">
              <w:rPr>
                <w:b/>
                <w:highlight w:val="yellow"/>
                <w:lang w:val="ka-GE"/>
              </w:rPr>
              <w:t xml:space="preserve"> </w:t>
            </w:r>
            <w:r w:rsidRPr="00A26E23">
              <w:rPr>
                <w:highlight w:val="yellow"/>
                <w:lang w:val="ka-GE"/>
              </w:rPr>
              <w:t>ტელევიზიები, სააგენტოები, სოციალური ქსელები.</w:t>
            </w:r>
          </w:p>
          <w:p w:rsidR="00A26E23" w:rsidRPr="00D117F8" w:rsidRDefault="00A26E23" w:rsidP="00A26E23">
            <w:pPr>
              <w:pStyle w:val="BodyText"/>
              <w:tabs>
                <w:tab w:val="left" w:pos="426"/>
              </w:tabs>
              <w:ind w:left="175"/>
              <w:rPr>
                <w:b/>
                <w:lang w:val="ka-GE"/>
              </w:rPr>
            </w:pPr>
            <w:r w:rsidRPr="00A26E23">
              <w:rPr>
                <w:b/>
                <w:highlight w:val="yellow"/>
                <w:lang w:val="ka-GE"/>
              </w:rPr>
              <w:t xml:space="preserve">ფეისბუქზე განთავსების კამპანია: </w:t>
            </w:r>
            <w:r w:rsidRPr="00A26E23">
              <w:rPr>
                <w:highlight w:val="yellow"/>
                <w:lang w:val="ka-GE"/>
              </w:rPr>
              <w:t xml:space="preserve">პოსტი &amp; </w:t>
            </w:r>
            <w:r w:rsidRPr="00A26E23">
              <w:rPr>
                <w:highlight w:val="yellow"/>
              </w:rPr>
              <w:t>news</w:t>
            </w:r>
          </w:p>
        </w:tc>
      </w:tr>
      <w:tr w:rsidR="00A26E23" w:rsidRPr="00D117F8"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26E23" w:rsidRPr="00D117F8" w:rsidRDefault="00A26E23" w:rsidP="00A26E23">
            <w:pPr>
              <w:pStyle w:val="BodyText"/>
              <w:tabs>
                <w:tab w:val="left" w:pos="426"/>
              </w:tabs>
              <w:rPr>
                <w:rFonts w:eastAsia="Times New Roman"/>
                <w:b/>
                <w:bCs/>
              </w:rPr>
            </w:pPr>
            <w:r w:rsidRPr="00D117F8">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A26E23" w:rsidRPr="00D117F8" w:rsidRDefault="00A26E23" w:rsidP="00A26E23">
            <w:pPr>
              <w:pStyle w:val="BodyText"/>
              <w:tabs>
                <w:tab w:val="left" w:pos="426"/>
              </w:tabs>
              <w:ind w:left="175"/>
              <w:rPr>
                <w:b/>
                <w:lang w:val="ka-GE"/>
              </w:rPr>
            </w:pPr>
            <w:r w:rsidRPr="00D117F8">
              <w:rPr>
                <w:b/>
                <w:lang w:val="ka-GE"/>
              </w:rPr>
              <w:t>განათლების სამინისტრო</w:t>
            </w:r>
          </w:p>
          <w:p w:rsidR="00A26E23" w:rsidRPr="00D117F8" w:rsidRDefault="00A26E23" w:rsidP="00A26E23">
            <w:pPr>
              <w:pStyle w:val="BodyText"/>
              <w:tabs>
                <w:tab w:val="left" w:pos="426"/>
              </w:tabs>
              <w:ind w:left="175"/>
              <w:rPr>
                <w:rFonts w:eastAsia="Merriweather" w:cs="Merriweather"/>
                <w:lang w:val="ka-GE"/>
              </w:rPr>
            </w:pPr>
            <w:r w:rsidRPr="00D117F8">
              <w:rPr>
                <w:b/>
                <w:lang w:val="ka-GE"/>
              </w:rPr>
              <w:t xml:space="preserve">დრო: </w:t>
            </w:r>
            <w:r w:rsidRPr="00D117F8">
              <w:rPr>
                <w:lang w:val="ka-GE"/>
              </w:rPr>
              <w:t>10:30</w:t>
            </w:r>
          </w:p>
          <w:p w:rsidR="00A26E23" w:rsidRPr="00D117F8" w:rsidRDefault="00A26E23" w:rsidP="00A26E23">
            <w:pPr>
              <w:pStyle w:val="BodyText"/>
              <w:tabs>
                <w:tab w:val="left" w:pos="426"/>
              </w:tabs>
              <w:ind w:left="175"/>
              <w:rPr>
                <w:lang w:val="ka-GE"/>
              </w:rPr>
            </w:pPr>
            <w:r w:rsidRPr="00D117F8">
              <w:rPr>
                <w:b/>
                <w:lang w:val="ka-GE"/>
              </w:rPr>
              <w:t xml:space="preserve">თემა: </w:t>
            </w:r>
            <w:r w:rsidRPr="00D117F8">
              <w:rPr>
                <w:color w:val="C00000"/>
                <w:lang w:val="ka-GE"/>
              </w:rPr>
              <w:t xml:space="preserve">365 გამარჯვება </w:t>
            </w:r>
            <w:r w:rsidRPr="00D117F8">
              <w:rPr>
                <w:lang w:val="ka-GE"/>
              </w:rPr>
              <w:t>- წყნეთის საზაფხულო ბანაკი მოსწავლეთა მეორე ნაკადს მასპინძლობს</w:t>
            </w:r>
          </w:p>
          <w:p w:rsidR="00A26E23" w:rsidRPr="00D117F8" w:rsidRDefault="00A26E23" w:rsidP="00A26E23">
            <w:pPr>
              <w:pStyle w:val="BodyText"/>
              <w:tabs>
                <w:tab w:val="left" w:pos="426"/>
              </w:tabs>
              <w:ind w:left="175"/>
            </w:pPr>
            <w:r w:rsidRPr="00D117F8">
              <w:rPr>
                <w:b/>
                <w:lang w:val="ka-GE"/>
              </w:rPr>
              <w:t>ღონისძიების შესახებ:</w:t>
            </w:r>
            <w:r w:rsidRPr="00D117F8">
              <w:t xml:space="preserve"> </w:t>
            </w:r>
            <w:r w:rsidRPr="00D117F8">
              <w:rPr>
                <w:lang w:val="ka-GE"/>
              </w:rPr>
              <w:t>განათლებისა და მეცნიერების  მინისტრი წყნეთის მოსწავლეთა საზაფხულო ბანაკს ეწვევა. წყნეთი ერთ-ერთი ლოკაციაა, სადაც 3000 მოსწავლე, რამდენიმე ნაკადად დაისვენებს (თითოეულ ნაკადში 250-250 მოსწავლე)</w:t>
            </w:r>
            <w:r w:rsidRPr="00D117F8">
              <w:rPr>
                <w:b/>
                <w:lang w:val="ka-GE"/>
              </w:rPr>
              <w:t xml:space="preserve"> </w:t>
            </w:r>
            <w:r w:rsidRPr="00D117F8">
              <w:rPr>
                <w:rFonts w:eastAsia="Calibri"/>
                <w:lang w:val="ka-GE"/>
              </w:rPr>
              <w:t>სახელმწიფო დაფინანსებით</w:t>
            </w:r>
            <w:r w:rsidRPr="00D117F8">
              <w:rPr>
                <w:rFonts w:eastAsia="Calibri"/>
                <w:b/>
                <w:lang w:val="ka-GE"/>
              </w:rPr>
              <w:t xml:space="preserve"> </w:t>
            </w:r>
            <w:r w:rsidRPr="00D117F8">
              <w:rPr>
                <w:lang w:val="ka-GE"/>
              </w:rPr>
              <w:t>ზაფხულის განმავლობაში, შვიდ სხვადასხვა ლოკაციაზე გაემგზავრება 60-მდე ნაკადი, ჯამში 11 000-მდე სკოლის მოსწავლე</w:t>
            </w:r>
            <w:r w:rsidRPr="00D117F8">
              <w:t>.</w:t>
            </w:r>
            <w:r w:rsidRPr="00D117F8">
              <w:rPr>
                <w:lang w:val="ka-GE"/>
              </w:rPr>
              <w:t xml:space="preserve"> აღსანიშნავია, რომ მსგავსი ტიპისა და მასშტაბის ბანაკებს საქართველოს განათლებისა და მეცნიერების სამინისტრო პირველად ახორციელებს. პირველი ბანაკი 2017 წლის 21 ივნისს დაიწყო და სექტემბრამდე გაგრძელდება. ბანაკში მოსწავლეთა რაოდენობა განსხვავდება ლოკაციის მიხედვით, საშუალოდ 130-დან 300 ბავშვამდე. ბანაკებში მონაწილეობას იღებენ მე-7, მე-8, მე-9 კლასის მოსწავლეები სხვადასხვა სოციალური კატეგორიიდან, მათ შორის, წარჩინებული მოსწავლეები, მცირე კონტიგენტიანი სკოლის მოსწავლეები, ოკუპირებულ ტერიტორიებზე მცხოვრები მოსწავლეები, ეთნიკური უმცირესობები, ეტლით მოსარგებლე მოსწავლეები და სხვა. ბანაკის განხორციელება ხელს შეუწყობს სოციალური ინტეგრაციას, ჯანსაღი ცხოვრების წესის პოპულარიზაციას, საქართველოში მცხოვრები ეთნიკური უმცირესობების ინტეგრაციის ხელშეწყობას, პატრიოტული სულისკვეთების ამაღლებას, ეროვნული და ზოგადსაკაცობრიო ღირებულებათა დამკვიდრებასა, ფიზიკურად ძლიერი და სულიერად ჯანსაღი თაობის აღზრდას.</w:t>
            </w:r>
          </w:p>
          <w:p w:rsidR="00A26E23" w:rsidRPr="00D117F8" w:rsidRDefault="00A26E23" w:rsidP="00A26E23">
            <w:pPr>
              <w:pStyle w:val="BodyText"/>
              <w:tabs>
                <w:tab w:val="left" w:pos="426"/>
              </w:tabs>
              <w:ind w:left="175"/>
              <w:rPr>
                <w:color w:val="000000" w:themeColor="text1"/>
                <w:lang w:val="ka-GE"/>
              </w:rPr>
            </w:pPr>
            <w:r w:rsidRPr="00D117F8">
              <w:rPr>
                <w:rFonts w:eastAsia="Calibri" w:cs="Times New Roman"/>
                <w:b/>
                <w:lang w:val="ka-GE"/>
              </w:rPr>
              <w:t xml:space="preserve">ფეისბუქზე განთავსების კამპანია: </w:t>
            </w:r>
            <w:r w:rsidRPr="00D117F8">
              <w:rPr>
                <w:rFonts w:eastAsia="Calibri" w:cs="Times New Roman"/>
                <w:lang w:val="ka-GE"/>
              </w:rPr>
              <w:t>ფეისბუქზე განთავსდება ინფორმაცია და დაიდება ფოტო.</w:t>
            </w:r>
          </w:p>
        </w:tc>
      </w:tr>
      <w:tr w:rsidR="00A26E23" w:rsidRPr="00D117F8"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26E23" w:rsidRPr="00D117F8" w:rsidRDefault="00A26E23" w:rsidP="00A26E23">
            <w:pPr>
              <w:pStyle w:val="BodyText"/>
              <w:tabs>
                <w:tab w:val="left" w:pos="426"/>
              </w:tabs>
              <w:rPr>
                <w:rFonts w:eastAsia="Times New Roman"/>
                <w:b/>
                <w:bCs/>
                <w:lang w:val="ka-GE"/>
              </w:rPr>
            </w:pPr>
            <w:r w:rsidRPr="00D117F8">
              <w:rPr>
                <w:rFonts w:eastAsia="Times New Roman"/>
                <w:b/>
                <w:bCs/>
              </w:rPr>
              <w:t>3</w:t>
            </w:r>
          </w:p>
        </w:tc>
        <w:tc>
          <w:tcPr>
            <w:tcW w:w="14013" w:type="dxa"/>
            <w:tcBorders>
              <w:top w:val="nil"/>
              <w:left w:val="nil"/>
              <w:bottom w:val="single" w:sz="4" w:space="0" w:color="auto"/>
              <w:right w:val="single" w:sz="4" w:space="0" w:color="auto"/>
            </w:tcBorders>
            <w:shd w:val="clear" w:color="auto" w:fill="auto"/>
          </w:tcPr>
          <w:p w:rsidR="00A26E23" w:rsidRPr="00D117F8" w:rsidRDefault="00A26E23" w:rsidP="00A26E23">
            <w:pPr>
              <w:pStyle w:val="BodyText"/>
              <w:tabs>
                <w:tab w:val="left" w:pos="426"/>
              </w:tabs>
              <w:ind w:left="175"/>
              <w:rPr>
                <w:b/>
                <w:lang w:val="ka-GE"/>
              </w:rPr>
            </w:pPr>
            <w:r w:rsidRPr="00D117F8">
              <w:rPr>
                <w:b/>
                <w:lang w:val="ka-GE"/>
              </w:rPr>
              <w:t>განათლების სამინისტრო</w:t>
            </w:r>
          </w:p>
          <w:p w:rsidR="00A26E23" w:rsidRPr="00D117F8" w:rsidRDefault="00A26E23" w:rsidP="00A26E23">
            <w:pPr>
              <w:pStyle w:val="BodyText"/>
              <w:tabs>
                <w:tab w:val="left" w:pos="426"/>
              </w:tabs>
              <w:ind w:left="175"/>
              <w:rPr>
                <w:rFonts w:eastAsia="Merriweather" w:cs="Merriweather"/>
                <w:lang w:val="ka-GE"/>
              </w:rPr>
            </w:pPr>
            <w:r w:rsidRPr="00D117F8">
              <w:rPr>
                <w:b/>
                <w:lang w:val="ka-GE"/>
              </w:rPr>
              <w:lastRenderedPageBreak/>
              <w:t xml:space="preserve">დრო: </w:t>
            </w:r>
            <w:r w:rsidRPr="00D117F8">
              <w:rPr>
                <w:lang w:val="ka-GE"/>
              </w:rPr>
              <w:t>10:30</w:t>
            </w:r>
          </w:p>
          <w:p w:rsidR="00A26E23" w:rsidRPr="00D117F8" w:rsidRDefault="00A26E23" w:rsidP="00A26E23">
            <w:pPr>
              <w:pStyle w:val="BodyText"/>
              <w:tabs>
                <w:tab w:val="left" w:pos="426"/>
              </w:tabs>
              <w:ind w:left="175"/>
              <w:rPr>
                <w:lang w:val="ka-GE"/>
              </w:rPr>
            </w:pPr>
            <w:r w:rsidRPr="00D117F8">
              <w:rPr>
                <w:b/>
                <w:lang w:val="ka-GE"/>
              </w:rPr>
              <w:t xml:space="preserve">თემა: </w:t>
            </w:r>
            <w:r w:rsidRPr="00D117F8">
              <w:rPr>
                <w:color w:val="1D2129"/>
                <w:lang w:val="ka-GE"/>
              </w:rPr>
              <w:t>სასწავლო გეგმის რევიზიის ფარგლებში დაინტერესებულ მხარეებთან შეხვედრები იმართება</w:t>
            </w:r>
          </w:p>
          <w:p w:rsidR="00A26E23" w:rsidRPr="00D117F8" w:rsidRDefault="00A26E23" w:rsidP="00A26E23">
            <w:pPr>
              <w:pStyle w:val="BodyText"/>
              <w:tabs>
                <w:tab w:val="left" w:pos="426"/>
              </w:tabs>
              <w:ind w:left="175"/>
              <w:rPr>
                <w:color w:val="1D2129"/>
                <w:lang w:val="ka-GE"/>
              </w:rPr>
            </w:pPr>
            <w:r w:rsidRPr="00D117F8">
              <w:rPr>
                <w:b/>
                <w:lang w:val="ka-GE"/>
              </w:rPr>
              <w:t>ღონისძიების შესახებ:</w:t>
            </w:r>
            <w:r w:rsidRPr="00D117F8">
              <w:t xml:space="preserve"> </w:t>
            </w:r>
            <w:r w:rsidRPr="00D117F8">
              <w:rPr>
                <w:color w:val="1D2129"/>
              </w:rPr>
              <w:t>განათლებისა და მეცნიერების სამინისტროში,</w:t>
            </w:r>
            <w:r w:rsidRPr="00D117F8">
              <w:rPr>
                <w:color w:val="1D2129"/>
                <w:lang w:val="ka-GE"/>
              </w:rPr>
              <w:t xml:space="preserve"> სასწავლო გეგმის რევიზიის ფარგლებში, პედაგოგებთან, მოსწავლეებთან, პროფესიულ გაერთიანებებსა და ყველა დაინტერესებულ მხარესთან სამუშაო შეხვედრები ახალ საგნობრივ პროგრამებში დაგეგმილი სიახლეების გაცნობის მიზნით ტარდება.</w:t>
            </w:r>
          </w:p>
          <w:p w:rsidR="00A26E23" w:rsidRPr="00D117F8" w:rsidRDefault="00A26E23" w:rsidP="00A26E23">
            <w:pPr>
              <w:pStyle w:val="BodyText"/>
              <w:tabs>
                <w:tab w:val="left" w:pos="426"/>
              </w:tabs>
              <w:ind w:left="175"/>
            </w:pPr>
            <w:r w:rsidRPr="00D117F8">
              <w:rPr>
                <w:color w:val="1D2129"/>
                <w:lang w:val="ka-GE"/>
              </w:rPr>
              <w:t xml:space="preserve">მორიგი შეხვედრა ისტორიის </w:t>
            </w:r>
            <w:r w:rsidRPr="00D117F8">
              <w:rPr>
                <w:color w:val="1D2129"/>
              </w:rPr>
              <w:t>ახალი სასწავლო გეგმის მიმდინარე ვერსიის  განხილვის მიზნით გაიმართ</w:t>
            </w:r>
            <w:r w:rsidRPr="00D117F8">
              <w:rPr>
                <w:color w:val="1D2129"/>
                <w:lang w:val="ka-GE"/>
              </w:rPr>
              <w:t>ება</w:t>
            </w:r>
            <w:r w:rsidRPr="00D117F8">
              <w:rPr>
                <w:color w:val="1D2129"/>
              </w:rPr>
              <w:t xml:space="preserve">, სტანდარტის თაობაზე გამოთქმული მოსაზრებები გათვალისწინებული იქნება სასწავლო გეგმაზე მუშაობის პროცესში, რაც მის დახვეწას შეუწყობს </w:t>
            </w:r>
            <w:r w:rsidRPr="00D117F8">
              <w:rPr>
                <w:color w:val="1D2129"/>
                <w:lang w:val="ka-GE"/>
              </w:rPr>
              <w:t>ხელს.</w:t>
            </w:r>
          </w:p>
          <w:p w:rsidR="00A26E23" w:rsidRPr="00D117F8" w:rsidRDefault="00A26E23" w:rsidP="00A26E23">
            <w:pPr>
              <w:pStyle w:val="BodyText"/>
              <w:tabs>
                <w:tab w:val="left" w:pos="426"/>
              </w:tabs>
              <w:ind w:left="175"/>
              <w:rPr>
                <w:b/>
                <w:lang w:val="ka-GE"/>
              </w:rPr>
            </w:pPr>
            <w:r w:rsidRPr="00D117F8">
              <w:rPr>
                <w:rFonts w:eastAsia="Calibri" w:cs="Times New Roman"/>
                <w:b/>
                <w:lang w:val="ka-GE"/>
              </w:rPr>
              <w:t xml:space="preserve">ფეისბუქზე განთავსების კამპანია: </w:t>
            </w:r>
            <w:r w:rsidRPr="00D117F8">
              <w:rPr>
                <w:rFonts w:eastAsia="Calibri" w:cs="Times New Roman"/>
                <w:lang w:val="ka-GE"/>
              </w:rPr>
              <w:t>ფეისბუქზე განთავსდება ინფორმაცია და დაიდება ფოტო.</w:t>
            </w:r>
          </w:p>
        </w:tc>
      </w:tr>
      <w:tr w:rsidR="00A26E23" w:rsidRPr="00D117F8"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26E23" w:rsidRPr="00D117F8" w:rsidRDefault="00A26E23" w:rsidP="00A26E23">
            <w:pPr>
              <w:pStyle w:val="BodyText"/>
              <w:tabs>
                <w:tab w:val="left" w:pos="426"/>
              </w:tabs>
              <w:rPr>
                <w:rFonts w:eastAsia="Times New Roman"/>
                <w:b/>
                <w:bCs/>
                <w:lang w:val="ka-GE"/>
              </w:rPr>
            </w:pPr>
            <w:r w:rsidRPr="00D117F8">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A26E23" w:rsidRPr="00D117F8" w:rsidRDefault="00A26E23" w:rsidP="00A26E23">
            <w:pPr>
              <w:pStyle w:val="BodyText"/>
              <w:tabs>
                <w:tab w:val="left" w:pos="426"/>
              </w:tabs>
              <w:ind w:left="175"/>
              <w:rPr>
                <w:b/>
                <w:lang w:val="ka-GE"/>
              </w:rPr>
            </w:pPr>
            <w:r w:rsidRPr="00D117F8">
              <w:rPr>
                <w:b/>
                <w:lang w:val="ka-GE"/>
              </w:rPr>
              <w:t>განათლების სამინისტრო</w:t>
            </w:r>
          </w:p>
          <w:p w:rsidR="00A26E23" w:rsidRPr="00D117F8" w:rsidRDefault="00A26E23" w:rsidP="00A26E23">
            <w:pPr>
              <w:pStyle w:val="BodyText"/>
              <w:tabs>
                <w:tab w:val="left" w:pos="426"/>
              </w:tabs>
              <w:ind w:left="175"/>
              <w:rPr>
                <w:rFonts w:eastAsia="Merriweather" w:cs="Merriweather"/>
                <w:lang w:val="ka-GE"/>
              </w:rPr>
            </w:pPr>
            <w:r w:rsidRPr="00D117F8">
              <w:rPr>
                <w:b/>
                <w:lang w:val="ka-GE"/>
              </w:rPr>
              <w:t xml:space="preserve">დრო: </w:t>
            </w:r>
            <w:r w:rsidRPr="00D117F8">
              <w:rPr>
                <w:lang w:val="ka-GE"/>
              </w:rPr>
              <w:t>12:00</w:t>
            </w:r>
          </w:p>
          <w:p w:rsidR="00A26E23" w:rsidRPr="00D117F8" w:rsidRDefault="00A26E23" w:rsidP="00A26E23">
            <w:pPr>
              <w:pStyle w:val="BodyText"/>
              <w:tabs>
                <w:tab w:val="left" w:pos="426"/>
              </w:tabs>
              <w:ind w:left="175"/>
              <w:rPr>
                <w:lang w:val="ka-GE"/>
              </w:rPr>
            </w:pPr>
            <w:r w:rsidRPr="00D117F8">
              <w:rPr>
                <w:b/>
                <w:lang w:val="ka-GE"/>
              </w:rPr>
              <w:t xml:space="preserve">თემა: </w:t>
            </w:r>
            <w:r w:rsidRPr="00D117F8">
              <w:rPr>
                <w:rFonts w:eastAsia="Calibri"/>
                <w:bCs/>
              </w:rPr>
              <w:t>დონორთა საკოორდინაციო შეხვედრა</w:t>
            </w:r>
            <w:r w:rsidRPr="00D117F8">
              <w:rPr>
                <w:rFonts w:eastAsia="Calibri"/>
                <w:bCs/>
                <w:lang w:val="ka-GE"/>
              </w:rPr>
              <w:t xml:space="preserve"> </w:t>
            </w:r>
            <w:r w:rsidRPr="00D117F8">
              <w:rPr>
                <w:rFonts w:eastAsia="Calibri"/>
                <w:bCs/>
              </w:rPr>
              <w:t>გაიმართ</w:t>
            </w:r>
            <w:r w:rsidRPr="00D117F8">
              <w:rPr>
                <w:rFonts w:eastAsia="Calibri"/>
                <w:bCs/>
                <w:lang w:val="ka-GE"/>
              </w:rPr>
              <w:t>ებ</w:t>
            </w:r>
            <w:r w:rsidRPr="00D117F8">
              <w:rPr>
                <w:rFonts w:eastAsia="Calibri"/>
                <w:bCs/>
              </w:rPr>
              <w:t>ა</w:t>
            </w:r>
          </w:p>
          <w:p w:rsidR="00A26E23" w:rsidRPr="00D117F8" w:rsidRDefault="00A26E23" w:rsidP="00A26E23">
            <w:pPr>
              <w:pStyle w:val="BodyText"/>
              <w:tabs>
                <w:tab w:val="left" w:pos="426"/>
              </w:tabs>
              <w:ind w:left="175"/>
              <w:rPr>
                <w:rFonts w:eastAsia="Calibri"/>
              </w:rPr>
            </w:pPr>
            <w:r w:rsidRPr="00D117F8">
              <w:rPr>
                <w:b/>
                <w:lang w:val="ka-GE"/>
              </w:rPr>
              <w:t>ღონისძიების შესახებ:</w:t>
            </w:r>
            <w:r w:rsidRPr="00D117F8">
              <w:t xml:space="preserve"> </w:t>
            </w:r>
            <w:r w:rsidRPr="00D117F8">
              <w:rPr>
                <w:rFonts w:eastAsia="Calibri"/>
              </w:rPr>
              <w:t>საქართველოს განათლებისა და მეცნიერების სამინისტროში, პროფესიული განათლების განვითარების დეპარტამენტის ორგანიზებით, დონორთა საკოორდინაციო შეხვედრა გაიმართება. შეხვედრაში მონაწილეობას მიიღებენ ის  ორგანიზაციები, რომლებიც საქართველოში პროფესიული განათლების სფეროში საქმიანობენ.</w:t>
            </w:r>
          </w:p>
          <w:p w:rsidR="00A26E23" w:rsidRPr="00D117F8" w:rsidRDefault="00A26E23" w:rsidP="00A26E23">
            <w:pPr>
              <w:pStyle w:val="BodyText"/>
              <w:tabs>
                <w:tab w:val="left" w:pos="426"/>
              </w:tabs>
              <w:ind w:left="175"/>
            </w:pPr>
            <w:r w:rsidRPr="00D117F8">
              <w:rPr>
                <w:rFonts w:eastAsia="Calibri"/>
              </w:rPr>
              <w:t>განათლების სამინისტროსათვის მნიშვნელოვანია დონორთა კოორდინაციის საკითხი და ეფექტური პარტნიორობა, რათა მიმდინარე თუ დაგეგმილი პროექტები შეესაბამებოდეს სახელმწიფოს მიერ განათლების სფეროში განსაზღვრულ პრიორიტეტებს.</w:t>
            </w:r>
          </w:p>
          <w:p w:rsidR="00A26E23" w:rsidRPr="00D117F8" w:rsidRDefault="00A26E23" w:rsidP="00A26E23">
            <w:pPr>
              <w:pStyle w:val="BodyText"/>
              <w:tabs>
                <w:tab w:val="left" w:pos="426"/>
              </w:tabs>
              <w:ind w:left="175"/>
              <w:rPr>
                <w:b/>
                <w:lang w:val="ka-GE"/>
              </w:rPr>
            </w:pPr>
            <w:r w:rsidRPr="00D117F8">
              <w:rPr>
                <w:rFonts w:eastAsia="Calibri" w:cs="Times New Roman"/>
                <w:b/>
                <w:lang w:val="ka-GE"/>
              </w:rPr>
              <w:t xml:space="preserve">ფეისბუქზე განთავსების კამპანია: </w:t>
            </w:r>
            <w:r w:rsidRPr="00D117F8">
              <w:rPr>
                <w:rFonts w:eastAsia="Calibri" w:cs="Times New Roman"/>
                <w:lang w:val="ka-GE"/>
              </w:rPr>
              <w:t>ფეისბუქზე განთავსდება ინფორმაცია და დაიდება ფოტო.</w:t>
            </w:r>
          </w:p>
        </w:tc>
      </w:tr>
      <w:tr w:rsidR="00A26E23" w:rsidRPr="00D117F8"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26E23" w:rsidRPr="00D117F8" w:rsidRDefault="00A26E23" w:rsidP="00A26E23">
            <w:pPr>
              <w:pStyle w:val="BodyText"/>
              <w:tabs>
                <w:tab w:val="left" w:pos="426"/>
              </w:tabs>
              <w:rPr>
                <w:rFonts w:eastAsia="Times New Roman"/>
                <w:b/>
                <w:bCs/>
              </w:rPr>
            </w:pPr>
            <w:r w:rsidRPr="00D117F8">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A26E23" w:rsidRPr="00D117F8" w:rsidRDefault="00A26E23" w:rsidP="00A26E23">
            <w:pPr>
              <w:pStyle w:val="BodyText"/>
              <w:tabs>
                <w:tab w:val="left" w:pos="426"/>
              </w:tabs>
              <w:ind w:left="175"/>
              <w:rPr>
                <w:b/>
                <w:lang w:val="ka-GE"/>
              </w:rPr>
            </w:pPr>
            <w:r w:rsidRPr="00D117F8">
              <w:rPr>
                <w:b/>
                <w:lang w:val="ka-GE"/>
              </w:rPr>
              <w:t>ჯანდაცვის სამინისტრო</w:t>
            </w:r>
          </w:p>
          <w:p w:rsidR="00A26E23" w:rsidRPr="00D117F8" w:rsidRDefault="00A26E23" w:rsidP="00A26E23">
            <w:pPr>
              <w:pStyle w:val="BodyText"/>
              <w:tabs>
                <w:tab w:val="left" w:pos="426"/>
              </w:tabs>
              <w:ind w:left="175"/>
              <w:rPr>
                <w:rFonts w:eastAsia="Merriweather" w:cs="Merriweather"/>
                <w:lang w:val="ka-GE"/>
              </w:rPr>
            </w:pPr>
            <w:r w:rsidRPr="00D117F8">
              <w:rPr>
                <w:b/>
                <w:lang w:val="ka-GE"/>
              </w:rPr>
              <w:t xml:space="preserve">დრო: </w:t>
            </w:r>
            <w:r w:rsidRPr="00D117F8">
              <w:rPr>
                <w:lang w:val="ka-GE"/>
              </w:rPr>
              <w:t>12:00</w:t>
            </w:r>
          </w:p>
          <w:p w:rsidR="00A26E23" w:rsidRPr="00D117F8" w:rsidRDefault="00A26E23" w:rsidP="00A26E23">
            <w:pPr>
              <w:pStyle w:val="BodyText"/>
              <w:tabs>
                <w:tab w:val="left" w:pos="426"/>
              </w:tabs>
              <w:ind w:left="175"/>
              <w:rPr>
                <w:lang w:val="ka-GE"/>
              </w:rPr>
            </w:pPr>
            <w:r w:rsidRPr="00D117F8">
              <w:rPr>
                <w:b/>
                <w:lang w:val="ka-GE"/>
              </w:rPr>
              <w:t xml:space="preserve">თემა: </w:t>
            </w:r>
            <w:r w:rsidRPr="00D117F8">
              <w:rPr>
                <w:rStyle w:val="normalchar"/>
                <w:rFonts w:cs="Calibri"/>
                <w:bCs/>
                <w:color w:val="000000"/>
              </w:rPr>
              <w:t>ბრიფინგი</w:t>
            </w:r>
            <w:r w:rsidRPr="00D117F8">
              <w:rPr>
                <w:rStyle w:val="apple-converted-space"/>
                <w:rFonts w:cs="Calibri"/>
                <w:bCs/>
                <w:color w:val="000000"/>
              </w:rPr>
              <w:t> </w:t>
            </w:r>
            <w:r w:rsidRPr="00D117F8">
              <w:rPr>
                <w:rStyle w:val="normalchar"/>
                <w:rFonts w:cs="Calibri"/>
                <w:color w:val="000000"/>
              </w:rPr>
              <w:t>სოციალურად დაუცველებისათვის ჯანდაცვის პროგრამით გათვალისწინებულ მედიკამენტების მიღებასთან დაკავშირებით</w:t>
            </w:r>
          </w:p>
          <w:p w:rsidR="00A26E23" w:rsidRPr="00D117F8" w:rsidRDefault="00A26E23" w:rsidP="00A26E23">
            <w:pPr>
              <w:pStyle w:val="Normal9"/>
              <w:spacing w:before="0" w:beforeAutospacing="0" w:after="0" w:afterAutospacing="0" w:line="260" w:lineRule="atLeast"/>
              <w:ind w:left="175" w:right="100"/>
              <w:rPr>
                <w:rFonts w:ascii="Sylfaen" w:hAnsi="Sylfaen" w:cs="Calibri"/>
                <w:color w:val="000000"/>
              </w:rPr>
            </w:pPr>
            <w:r w:rsidRPr="00D117F8">
              <w:rPr>
                <w:rFonts w:ascii="Sylfaen" w:hAnsi="Sylfaen"/>
                <w:b/>
                <w:lang w:val="ka-GE"/>
              </w:rPr>
              <w:t xml:space="preserve">ძირითადი გზავნილი: </w:t>
            </w:r>
            <w:r w:rsidRPr="00D117F8">
              <w:rPr>
                <w:rStyle w:val="normalchar"/>
                <w:rFonts w:ascii="Sylfaen" w:hAnsi="Sylfaen" w:cs="Calibri"/>
                <w:color w:val="000000"/>
              </w:rPr>
              <w:t>1 ივლისიდან  უკვე შესაძლებელი იქნება 24 მედიკამენტიდან 13 მედიკამენტის გაცემა. მედიკამენტებს მიიღებენ მოქალაქეები, რომლებსაც სოციალურად დაუცველთა ბაზაში მინიჭებული აქვთ 100 000-მდე სარეიტინგო ქულა და ასევე აქვთ ქრონიკული დაავადებები:</w:t>
            </w:r>
          </w:p>
          <w:p w:rsidR="00A26E23" w:rsidRPr="00D117F8" w:rsidRDefault="00A26E23" w:rsidP="00A26E23">
            <w:pPr>
              <w:pStyle w:val="Normal9"/>
              <w:spacing w:before="0" w:beforeAutospacing="0" w:after="0" w:afterAutospacing="0" w:line="260" w:lineRule="atLeast"/>
              <w:ind w:left="175" w:right="100"/>
              <w:rPr>
                <w:rFonts w:ascii="Sylfaen" w:hAnsi="Sylfaen" w:cs="Calibri"/>
                <w:color w:val="000000"/>
              </w:rPr>
            </w:pPr>
            <w:r w:rsidRPr="00D117F8">
              <w:rPr>
                <w:rStyle w:val="normalchar"/>
                <w:rFonts w:ascii="Sylfaen" w:hAnsi="Sylfaen" w:cs="Calibri"/>
                <w:color w:val="000000"/>
              </w:rPr>
              <w:t>• გულ-სისხლძარღვთა დაავადებები;</w:t>
            </w:r>
          </w:p>
          <w:p w:rsidR="00A26E23" w:rsidRPr="00D117F8" w:rsidRDefault="00A26E23" w:rsidP="00A26E23">
            <w:pPr>
              <w:pStyle w:val="Normal9"/>
              <w:spacing w:before="0" w:beforeAutospacing="0" w:after="0" w:afterAutospacing="0" w:line="260" w:lineRule="atLeast"/>
              <w:ind w:left="175" w:right="100"/>
              <w:rPr>
                <w:rFonts w:ascii="Sylfaen" w:hAnsi="Sylfaen" w:cs="Calibri"/>
                <w:color w:val="000000"/>
              </w:rPr>
            </w:pPr>
            <w:r w:rsidRPr="00D117F8">
              <w:rPr>
                <w:rStyle w:val="normalchar"/>
                <w:rFonts w:ascii="Sylfaen" w:hAnsi="Sylfaen" w:cs="Calibri"/>
                <w:color w:val="000000"/>
              </w:rPr>
              <w:t>• დიაბეტის მე-2 ტიპი;</w:t>
            </w:r>
          </w:p>
          <w:p w:rsidR="00A26E23" w:rsidRPr="00D117F8" w:rsidRDefault="00A26E23" w:rsidP="00A26E23">
            <w:pPr>
              <w:pStyle w:val="Normal9"/>
              <w:spacing w:before="0" w:beforeAutospacing="0" w:after="0" w:afterAutospacing="0" w:line="260" w:lineRule="atLeast"/>
              <w:ind w:left="175" w:right="100"/>
              <w:rPr>
                <w:rFonts w:ascii="Sylfaen" w:hAnsi="Sylfaen" w:cs="Calibri"/>
                <w:color w:val="000000"/>
              </w:rPr>
            </w:pPr>
            <w:r w:rsidRPr="00D117F8">
              <w:rPr>
                <w:rStyle w:val="normalchar"/>
                <w:rFonts w:ascii="Sylfaen" w:hAnsi="Sylfaen" w:cs="Calibri"/>
                <w:color w:val="000000"/>
              </w:rPr>
              <w:t>• ფილტვების ქრონიკული დაავადებები;</w:t>
            </w:r>
          </w:p>
          <w:p w:rsidR="00A26E23" w:rsidRPr="00D117F8" w:rsidRDefault="00A26E23" w:rsidP="00A26E23">
            <w:pPr>
              <w:pStyle w:val="Normal9"/>
              <w:spacing w:before="0" w:beforeAutospacing="0" w:after="0" w:afterAutospacing="0" w:line="260" w:lineRule="atLeast"/>
              <w:ind w:left="175" w:right="100"/>
              <w:rPr>
                <w:rFonts w:ascii="Sylfaen" w:hAnsi="Sylfaen" w:cs="Calibri"/>
                <w:color w:val="000000"/>
              </w:rPr>
            </w:pPr>
            <w:r w:rsidRPr="00D117F8">
              <w:rPr>
                <w:rStyle w:val="normalchar"/>
                <w:rFonts w:ascii="Sylfaen" w:hAnsi="Sylfaen" w:cs="Calibri"/>
                <w:color w:val="000000"/>
              </w:rPr>
              <w:t>• ფარისებრი ჯირკვლის დაავადებები;</w:t>
            </w:r>
          </w:p>
          <w:p w:rsidR="00A26E23" w:rsidRPr="00D117F8" w:rsidRDefault="00A26E23" w:rsidP="00A26E23">
            <w:pPr>
              <w:pStyle w:val="BodyText"/>
              <w:tabs>
                <w:tab w:val="left" w:pos="426"/>
              </w:tabs>
              <w:ind w:left="175"/>
              <w:rPr>
                <w:lang w:val="ka-GE"/>
              </w:rPr>
            </w:pPr>
            <w:r w:rsidRPr="00D117F8">
              <w:rPr>
                <w:rStyle w:val="normalchar"/>
                <w:rFonts w:cs="Calibri"/>
                <w:color w:val="000000"/>
              </w:rPr>
              <w:t xml:space="preserve">სოციალურად დაუცველი მოსახლეობა ექიმის რეცეპტით და ფორმა 100-ით ერთჯერადად მიდის და რეგისტრირდება სოციალური მომსახურების სააგენტოში, შემდეგ კი საჭირო პერიოდულობით იღებს საჭირო მედიკამენტებს სიმბოლურ </w:t>
            </w:r>
            <w:r w:rsidRPr="00D117F8">
              <w:rPr>
                <w:rStyle w:val="normalchar"/>
                <w:rFonts w:cs="Calibri"/>
                <w:color w:val="000000"/>
              </w:rPr>
              <w:lastRenderedPageBreak/>
              <w:t>ფასად;</w:t>
            </w:r>
          </w:p>
          <w:p w:rsidR="00A26E23" w:rsidRPr="00D117F8" w:rsidRDefault="00A26E23" w:rsidP="00A26E23">
            <w:pPr>
              <w:pStyle w:val="BodyText"/>
              <w:tabs>
                <w:tab w:val="left" w:pos="426"/>
              </w:tabs>
              <w:ind w:left="175"/>
              <w:rPr>
                <w:lang w:val="ka-GE"/>
              </w:rPr>
            </w:pPr>
            <w:r w:rsidRPr="00D117F8">
              <w:rPr>
                <w:b/>
                <w:lang w:val="ka-GE"/>
              </w:rPr>
              <w:t xml:space="preserve">გაშუქება: </w:t>
            </w:r>
            <w:r w:rsidRPr="00D117F8">
              <w:rPr>
                <w:lang w:val="ka-GE"/>
              </w:rPr>
              <w:t>ცენტრალური მედია</w:t>
            </w:r>
          </w:p>
          <w:p w:rsidR="00A26E23" w:rsidRPr="00D117F8" w:rsidRDefault="00A26E23" w:rsidP="00A26E23">
            <w:pPr>
              <w:pStyle w:val="BodyText"/>
              <w:tabs>
                <w:tab w:val="left" w:pos="426"/>
              </w:tabs>
              <w:ind w:left="175"/>
              <w:rPr>
                <w:b/>
                <w:lang w:val="ka-GE"/>
              </w:rPr>
            </w:pPr>
            <w:r w:rsidRPr="00D117F8">
              <w:rPr>
                <w:b/>
                <w:lang w:val="ka-GE"/>
              </w:rPr>
              <w:t xml:space="preserve">ფეისბუქზე განთავსების კამპანია - </w:t>
            </w:r>
            <w:r w:rsidRPr="00D117F8">
              <w:rPr>
                <w:lang w:val="ka-GE"/>
              </w:rPr>
              <w:t>ღონისძიების ამსახველი ფოტო და ვიდეო მასალა განთავსდება  facebook-ზე.</w:t>
            </w:r>
          </w:p>
        </w:tc>
      </w:tr>
      <w:tr w:rsidR="00A26E23" w:rsidRPr="00D117F8"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26E23" w:rsidRPr="00A26E23" w:rsidRDefault="00A26E23" w:rsidP="00117F2C">
            <w:pPr>
              <w:pStyle w:val="BodyText"/>
              <w:tabs>
                <w:tab w:val="left" w:pos="426"/>
              </w:tabs>
              <w:rPr>
                <w:rFonts w:eastAsia="Times New Roman"/>
                <w:b/>
                <w:bCs/>
              </w:rPr>
            </w:pPr>
            <w:r>
              <w:rPr>
                <w:rFonts w:eastAsia="Times New Roman"/>
                <w:b/>
                <w:bCs/>
              </w:rPr>
              <w:t>6</w:t>
            </w:r>
          </w:p>
        </w:tc>
        <w:tc>
          <w:tcPr>
            <w:tcW w:w="14013" w:type="dxa"/>
            <w:tcBorders>
              <w:top w:val="nil"/>
              <w:left w:val="nil"/>
              <w:bottom w:val="single" w:sz="4" w:space="0" w:color="auto"/>
              <w:right w:val="single" w:sz="4" w:space="0" w:color="auto"/>
            </w:tcBorders>
            <w:shd w:val="clear" w:color="auto" w:fill="auto"/>
          </w:tcPr>
          <w:p w:rsidR="00A26E23" w:rsidRPr="00D117F8" w:rsidRDefault="00A26E23" w:rsidP="00FC0210">
            <w:pPr>
              <w:pStyle w:val="BodyText"/>
              <w:tabs>
                <w:tab w:val="left" w:pos="426"/>
              </w:tabs>
              <w:ind w:left="175"/>
              <w:rPr>
                <w:b/>
                <w:lang w:val="ka-GE"/>
              </w:rPr>
            </w:pPr>
            <w:r w:rsidRPr="00D117F8">
              <w:rPr>
                <w:b/>
                <w:lang w:val="ka-GE"/>
              </w:rPr>
              <w:t>სოფლის მეურნეობის სამინისტრო</w:t>
            </w:r>
          </w:p>
          <w:p w:rsidR="00A26E23" w:rsidRPr="00D117F8" w:rsidRDefault="00A26E23" w:rsidP="00FC0210">
            <w:pPr>
              <w:pStyle w:val="BodyText"/>
              <w:tabs>
                <w:tab w:val="left" w:pos="426"/>
              </w:tabs>
              <w:ind w:left="175"/>
              <w:rPr>
                <w:rFonts w:eastAsia="Merriweather" w:cs="Merriweather"/>
                <w:lang w:val="ka-GE"/>
              </w:rPr>
            </w:pPr>
            <w:r w:rsidRPr="00D117F8">
              <w:rPr>
                <w:b/>
                <w:lang w:val="ka-GE"/>
              </w:rPr>
              <w:t xml:space="preserve">დრო: </w:t>
            </w:r>
            <w:r w:rsidRPr="00D117F8">
              <w:rPr>
                <w:lang w:val="ka-GE"/>
              </w:rPr>
              <w:t>12:00</w:t>
            </w:r>
          </w:p>
          <w:p w:rsidR="00A26E23" w:rsidRPr="00D117F8" w:rsidRDefault="00A26E23" w:rsidP="00FC0210">
            <w:pPr>
              <w:pStyle w:val="BodyText"/>
              <w:tabs>
                <w:tab w:val="left" w:pos="426"/>
              </w:tabs>
              <w:ind w:left="175"/>
              <w:rPr>
                <w:lang w:val="ka-GE"/>
              </w:rPr>
            </w:pPr>
            <w:r w:rsidRPr="00D117F8">
              <w:rPr>
                <w:b/>
                <w:lang w:val="ka-GE"/>
              </w:rPr>
              <w:t xml:space="preserve">თემა: </w:t>
            </w:r>
            <w:r w:rsidRPr="00D117F8">
              <w:rPr>
                <w:lang w:val="ka-GE"/>
              </w:rPr>
              <w:t>სასოფლო-სამეურნეო კოოპერატივების წარმოებული პროდუქციის გამოფენა - გაყიდვა</w:t>
            </w:r>
          </w:p>
          <w:p w:rsidR="00A26E23" w:rsidRPr="00D117F8" w:rsidRDefault="00A26E23" w:rsidP="00FC0210">
            <w:pPr>
              <w:pStyle w:val="BodyText"/>
              <w:tabs>
                <w:tab w:val="left" w:pos="426"/>
              </w:tabs>
              <w:ind w:left="175"/>
              <w:rPr>
                <w:lang w:val="ka-GE"/>
              </w:rPr>
            </w:pPr>
            <w:r w:rsidRPr="00D117F8">
              <w:rPr>
                <w:rFonts w:cs="Helvetica"/>
                <w:b/>
                <w:lang w:val="ka-GE"/>
              </w:rPr>
              <w:t xml:space="preserve">ძირითადი გზავნილი: </w:t>
            </w:r>
            <w:r w:rsidRPr="00D117F8">
              <w:rPr>
                <w:lang w:val="ka-GE"/>
              </w:rPr>
              <w:t>საქართველოში წარმოებული აგრარული პროდუქციის პოპულარიზაციისა და რეალიზაციის ხელშეწყობის მიზნით, სასოფლო-სამეურნეო კოოპერატივების განვითარების სააგენტო  სასოფლო-სამეურნეო კოოპერატივების მიერ წარმოებული პროდუქციის გამოფენა-გაყიდვას გამართავს.</w:t>
            </w:r>
          </w:p>
          <w:p w:rsidR="00A26E23" w:rsidRPr="00D117F8" w:rsidRDefault="00A26E23" w:rsidP="00FC0210">
            <w:pPr>
              <w:pStyle w:val="BodyText"/>
              <w:tabs>
                <w:tab w:val="left" w:pos="426"/>
              </w:tabs>
              <w:ind w:left="175"/>
              <w:rPr>
                <w:color w:val="000000" w:themeColor="text1"/>
                <w:shd w:val="clear" w:color="auto" w:fill="FFFFFF"/>
              </w:rPr>
            </w:pPr>
            <w:r w:rsidRPr="00D117F8">
              <w:rPr>
                <w:lang w:val="ka-GE"/>
              </w:rPr>
              <w:t>თბილისში, დედაენის ბაღში გამართულ გამოფენა-გაყიდვაში მონაწილეობას მიიღებენ საქართველოს სხვადასხვა  კუთხიდან აგროპროდუქციის მწარმოებელი კოოპერატივები. გამოფენა-გაყიდვის ფარგლებში წარმოდგენილი იქნება თაფლი და თაფლის პროდუქტები, ღვინო, ჩაი, ხილი და ბოსტნეული.</w:t>
            </w:r>
          </w:p>
          <w:p w:rsidR="00A26E23" w:rsidRPr="00D117F8" w:rsidRDefault="00A26E23" w:rsidP="00FC0210">
            <w:pPr>
              <w:pStyle w:val="BodyText"/>
              <w:tabs>
                <w:tab w:val="left" w:pos="426"/>
              </w:tabs>
              <w:ind w:left="175"/>
              <w:rPr>
                <w:lang w:val="ka-GE"/>
              </w:rPr>
            </w:pPr>
            <w:r w:rsidRPr="00D117F8">
              <w:rPr>
                <w:b/>
                <w:lang w:val="ka-GE"/>
              </w:rPr>
              <w:t xml:space="preserve">გაშუქება: </w:t>
            </w:r>
            <w:r w:rsidRPr="00D117F8">
              <w:rPr>
                <w:rFonts w:eastAsia="Times New Roman" w:cs="Helvetica"/>
                <w:lang w:val="ka-GE"/>
              </w:rPr>
              <w:t>სრული მედია, ოფიციალური ვებ-გვერდი.</w:t>
            </w:r>
          </w:p>
          <w:p w:rsidR="00A26E23" w:rsidRPr="00D117F8" w:rsidRDefault="00A26E23" w:rsidP="00D06BD7">
            <w:pPr>
              <w:pStyle w:val="BodyText"/>
              <w:tabs>
                <w:tab w:val="left" w:pos="426"/>
              </w:tabs>
              <w:ind w:left="175"/>
              <w:rPr>
                <w:b/>
                <w:lang w:val="ka-GE"/>
              </w:rPr>
            </w:pPr>
            <w:r w:rsidRPr="00D117F8">
              <w:rPr>
                <w:b/>
                <w:lang w:val="ka-GE"/>
              </w:rPr>
              <w:t xml:space="preserve">Facebook აქტივობა: </w:t>
            </w:r>
            <w:r w:rsidRPr="00D117F8">
              <w:rPr>
                <w:lang w:val="ka-GE"/>
              </w:rPr>
              <w:t>ღონისძიების დასრულების შემდეგ, დაიდება ინფორმაცია და ფოტომასალა.</w:t>
            </w:r>
          </w:p>
        </w:tc>
      </w:tr>
      <w:tr w:rsidR="00A26E23" w:rsidRPr="00A26E2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26E23" w:rsidRPr="00D117F8" w:rsidRDefault="00A26E23" w:rsidP="00A26E23">
            <w:pPr>
              <w:pStyle w:val="BodyText"/>
              <w:tabs>
                <w:tab w:val="left" w:pos="426"/>
              </w:tabs>
              <w:rPr>
                <w:rFonts w:eastAsia="Times New Roman"/>
                <w:b/>
                <w:bCs/>
                <w:lang w:val="ka-GE"/>
              </w:rPr>
            </w:pPr>
            <w:r>
              <w:rPr>
                <w:rFonts w:eastAsia="Times New Roman"/>
                <w:b/>
                <w:bCs/>
              </w:rPr>
              <w:t>7</w:t>
            </w:r>
          </w:p>
        </w:tc>
        <w:tc>
          <w:tcPr>
            <w:tcW w:w="14013" w:type="dxa"/>
            <w:tcBorders>
              <w:top w:val="nil"/>
              <w:left w:val="nil"/>
              <w:bottom w:val="single" w:sz="4" w:space="0" w:color="auto"/>
              <w:right w:val="single" w:sz="4" w:space="0" w:color="auto"/>
            </w:tcBorders>
            <w:shd w:val="clear" w:color="auto" w:fill="auto"/>
          </w:tcPr>
          <w:p w:rsidR="00A26E23" w:rsidRPr="00A26E23" w:rsidRDefault="00A26E23" w:rsidP="00A26E23">
            <w:pPr>
              <w:pStyle w:val="BodyText"/>
              <w:tabs>
                <w:tab w:val="left" w:pos="426"/>
              </w:tabs>
              <w:ind w:left="175"/>
              <w:rPr>
                <w:b/>
                <w:highlight w:val="yellow"/>
                <w:lang w:val="ka-GE"/>
              </w:rPr>
            </w:pPr>
            <w:r w:rsidRPr="00A26E23">
              <w:rPr>
                <w:b/>
                <w:highlight w:val="yellow"/>
                <w:lang w:val="ka-GE"/>
              </w:rPr>
              <w:t>შერიგების სამინისტრო</w:t>
            </w:r>
          </w:p>
          <w:p w:rsidR="00A26E23" w:rsidRPr="00A26E23" w:rsidRDefault="00A26E23" w:rsidP="00A26E23">
            <w:pPr>
              <w:pStyle w:val="BodyText"/>
              <w:tabs>
                <w:tab w:val="left" w:pos="426"/>
              </w:tabs>
              <w:ind w:left="175"/>
              <w:rPr>
                <w:rFonts w:eastAsia="Merriweather" w:cs="Merriweather"/>
                <w:highlight w:val="yellow"/>
                <w:lang w:val="ka-GE"/>
              </w:rPr>
            </w:pPr>
            <w:r w:rsidRPr="00A26E23">
              <w:rPr>
                <w:b/>
                <w:highlight w:val="yellow"/>
                <w:lang w:val="ka-GE"/>
              </w:rPr>
              <w:t xml:space="preserve">დრო: </w:t>
            </w:r>
            <w:r w:rsidRPr="00A26E23">
              <w:rPr>
                <w:highlight w:val="yellow"/>
                <w:lang w:val="ka-GE"/>
              </w:rPr>
              <w:t>1</w:t>
            </w:r>
            <w:r w:rsidRPr="00A26E23">
              <w:rPr>
                <w:highlight w:val="yellow"/>
              </w:rPr>
              <w:t>2</w:t>
            </w:r>
            <w:r w:rsidRPr="00A26E23">
              <w:rPr>
                <w:highlight w:val="yellow"/>
                <w:lang w:val="ka-GE"/>
              </w:rPr>
              <w:t>:00</w:t>
            </w:r>
          </w:p>
          <w:p w:rsidR="00A26E23" w:rsidRPr="00A26E23" w:rsidRDefault="00A26E23" w:rsidP="00A26E23">
            <w:pPr>
              <w:pStyle w:val="BodyText"/>
              <w:tabs>
                <w:tab w:val="left" w:pos="426"/>
              </w:tabs>
              <w:ind w:left="175"/>
              <w:rPr>
                <w:highlight w:val="yellow"/>
                <w:lang w:val="ka-GE"/>
              </w:rPr>
            </w:pPr>
            <w:r w:rsidRPr="00A26E23">
              <w:rPr>
                <w:b/>
                <w:highlight w:val="yellow"/>
                <w:lang w:val="ka-GE"/>
              </w:rPr>
              <w:t xml:space="preserve">თემა: </w:t>
            </w:r>
            <w:r w:rsidRPr="00A26E23">
              <w:rPr>
                <w:highlight w:val="yellow"/>
                <w:lang w:val="ka-GE"/>
              </w:rPr>
              <w:t>სახელმწიფო მინისტრის, ქეთევან ციხელაშვილის შეხვედრა ქართულ-აფხაზური და ქართულ-ოსური სადისკუსიო პლატფორმის მონაწილე ახალგაზრდებთან</w:t>
            </w:r>
            <w:r w:rsidRPr="00A26E23">
              <w:rPr>
                <w:b/>
                <w:highlight w:val="yellow"/>
                <w:lang w:val="ka-GE"/>
              </w:rPr>
              <w:t xml:space="preserve"> „საქართველოს სამშვიდობო პოლიტიკა“</w:t>
            </w:r>
          </w:p>
          <w:p w:rsidR="00A26E23" w:rsidRPr="00A26E23" w:rsidRDefault="00A26E23" w:rsidP="00A26E23">
            <w:pPr>
              <w:pStyle w:val="BodyText"/>
              <w:tabs>
                <w:tab w:val="left" w:pos="426"/>
              </w:tabs>
              <w:ind w:left="175"/>
              <w:rPr>
                <w:highlight w:val="yellow"/>
                <w:lang w:val="ka-GE"/>
              </w:rPr>
            </w:pPr>
            <w:r w:rsidRPr="00A26E23">
              <w:rPr>
                <w:rFonts w:cs="Helvetica"/>
                <w:b/>
                <w:highlight w:val="yellow"/>
                <w:lang w:val="ka-GE"/>
              </w:rPr>
              <w:t xml:space="preserve">ძირითადი გზავნილი: </w:t>
            </w:r>
            <w:r w:rsidRPr="00A26E23">
              <w:rPr>
                <w:highlight w:val="yellow"/>
                <w:lang w:val="ka-GE"/>
              </w:rPr>
              <w:t>დისკუსიის გზით ახალგაზრდების ჩართულობის ხელშეწყობა, სამშვიდობო პოლიტიკის ძირითადი მესიჯების საზოგადოების სხვადასხვა წრეებისთვის გაცნობა.</w:t>
            </w:r>
          </w:p>
          <w:p w:rsidR="00A26E23" w:rsidRPr="00A26E23" w:rsidRDefault="00A26E23" w:rsidP="00A26E23">
            <w:pPr>
              <w:pStyle w:val="BodyText"/>
              <w:tabs>
                <w:tab w:val="left" w:pos="426"/>
              </w:tabs>
              <w:ind w:left="175"/>
              <w:rPr>
                <w:highlight w:val="yellow"/>
                <w:lang w:val="ka-GE"/>
              </w:rPr>
            </w:pPr>
            <w:r w:rsidRPr="00A26E23">
              <w:rPr>
                <w:b/>
                <w:highlight w:val="yellow"/>
                <w:lang w:val="ka-GE"/>
              </w:rPr>
              <w:t xml:space="preserve">გაშუქება: </w:t>
            </w:r>
            <w:r w:rsidRPr="00A26E23">
              <w:rPr>
                <w:highlight w:val="yellow"/>
                <w:lang w:val="ka-GE"/>
              </w:rPr>
              <w:t>ტელევიზია, სააგენტოები, სოციალური ქსელები.</w:t>
            </w:r>
          </w:p>
          <w:p w:rsidR="00A26E23" w:rsidRPr="00D117F8" w:rsidRDefault="00A26E23" w:rsidP="00A26E23">
            <w:pPr>
              <w:pStyle w:val="BodyText"/>
              <w:tabs>
                <w:tab w:val="left" w:pos="426"/>
              </w:tabs>
              <w:ind w:left="175"/>
              <w:rPr>
                <w:b/>
                <w:lang w:val="ka-GE"/>
              </w:rPr>
            </w:pPr>
            <w:r w:rsidRPr="00A26E23">
              <w:rPr>
                <w:b/>
                <w:highlight w:val="yellow"/>
                <w:lang w:val="ka-GE"/>
              </w:rPr>
              <w:t xml:space="preserve">ფეისბუქზე განთავსების კამპანია: </w:t>
            </w:r>
            <w:r w:rsidRPr="00A26E23">
              <w:rPr>
                <w:highlight w:val="yellow"/>
                <w:lang w:val="ka-GE"/>
              </w:rPr>
              <w:t xml:space="preserve">პოსტი &amp; </w:t>
            </w:r>
            <w:r w:rsidRPr="00A26E23">
              <w:rPr>
                <w:highlight w:val="yellow"/>
              </w:rPr>
              <w:t>news</w:t>
            </w:r>
          </w:p>
        </w:tc>
      </w:tr>
      <w:tr w:rsidR="00A26E23" w:rsidRPr="00D117F8"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26E23" w:rsidRPr="00A26E23" w:rsidRDefault="00A26E23" w:rsidP="00A26E23">
            <w:pPr>
              <w:pStyle w:val="BodyText"/>
              <w:tabs>
                <w:tab w:val="left" w:pos="426"/>
              </w:tabs>
              <w:rPr>
                <w:rFonts w:eastAsia="Times New Roman"/>
                <w:b/>
                <w:bCs/>
              </w:rPr>
            </w:pPr>
            <w:r>
              <w:rPr>
                <w:rFonts w:eastAsia="Times New Roman"/>
                <w:b/>
                <w:bCs/>
              </w:rPr>
              <w:t>8</w:t>
            </w:r>
          </w:p>
        </w:tc>
        <w:tc>
          <w:tcPr>
            <w:tcW w:w="14013" w:type="dxa"/>
            <w:tcBorders>
              <w:top w:val="nil"/>
              <w:left w:val="nil"/>
              <w:bottom w:val="single" w:sz="4" w:space="0" w:color="auto"/>
              <w:right w:val="single" w:sz="4" w:space="0" w:color="auto"/>
            </w:tcBorders>
            <w:shd w:val="clear" w:color="auto" w:fill="auto"/>
          </w:tcPr>
          <w:p w:rsidR="00A26E23" w:rsidRPr="00D117F8" w:rsidRDefault="00A26E23" w:rsidP="00A26E23">
            <w:pPr>
              <w:pStyle w:val="BodyText"/>
              <w:tabs>
                <w:tab w:val="left" w:pos="426"/>
              </w:tabs>
              <w:ind w:left="175"/>
              <w:rPr>
                <w:b/>
                <w:lang w:val="ka-GE"/>
              </w:rPr>
            </w:pPr>
            <w:r w:rsidRPr="00D117F8">
              <w:rPr>
                <w:b/>
                <w:lang w:val="ka-GE"/>
              </w:rPr>
              <w:t>შერიგების სამინისტრო</w:t>
            </w:r>
          </w:p>
          <w:p w:rsidR="00A26E23" w:rsidRPr="00D117F8" w:rsidRDefault="00A26E23" w:rsidP="00A26E23">
            <w:pPr>
              <w:pStyle w:val="BodyText"/>
              <w:tabs>
                <w:tab w:val="left" w:pos="426"/>
              </w:tabs>
              <w:ind w:left="175"/>
              <w:rPr>
                <w:rFonts w:eastAsia="Merriweather" w:cs="Merriweather"/>
                <w:lang w:val="ka-GE"/>
              </w:rPr>
            </w:pPr>
            <w:r w:rsidRPr="00D117F8">
              <w:rPr>
                <w:b/>
                <w:lang w:val="ka-GE"/>
              </w:rPr>
              <w:t xml:space="preserve">დრო: </w:t>
            </w:r>
            <w:r w:rsidRPr="00D117F8">
              <w:rPr>
                <w:lang w:val="ka-GE"/>
              </w:rPr>
              <w:t>15:00</w:t>
            </w:r>
          </w:p>
          <w:p w:rsidR="00A26E23" w:rsidRPr="00D117F8" w:rsidRDefault="00A26E23" w:rsidP="00A26E23">
            <w:pPr>
              <w:pStyle w:val="BodyText"/>
              <w:tabs>
                <w:tab w:val="left" w:pos="426"/>
              </w:tabs>
              <w:ind w:left="175"/>
              <w:rPr>
                <w:lang w:val="ka-GE"/>
              </w:rPr>
            </w:pPr>
            <w:r w:rsidRPr="00D117F8">
              <w:rPr>
                <w:b/>
                <w:lang w:val="ka-GE"/>
              </w:rPr>
              <w:t xml:space="preserve">თემა: </w:t>
            </w:r>
            <w:r w:rsidRPr="00D117F8">
              <w:rPr>
                <w:lang w:val="ka-GE"/>
              </w:rPr>
              <w:t>ქეთევან ციხელაშვილის შეხვედრა „1+4“ სტაჟირების პროექტის მონაწილეებთან: „</w:t>
            </w:r>
            <w:r w:rsidRPr="00D117F8">
              <w:t>საქართველოს ევროატლანტიკურ</w:t>
            </w:r>
            <w:r w:rsidRPr="00D117F8">
              <w:rPr>
                <w:lang w:val="ka-GE"/>
              </w:rPr>
              <w:t>ი</w:t>
            </w:r>
            <w:r w:rsidRPr="00D117F8">
              <w:t xml:space="preserve"> ინტეგრაცია</w:t>
            </w:r>
            <w:r w:rsidRPr="00D117F8">
              <w:rPr>
                <w:lang w:val="ka-GE"/>
              </w:rPr>
              <w:t>: სარგებელი და შესაძლებლობები ახალგაზრდებისთვის“</w:t>
            </w:r>
          </w:p>
          <w:p w:rsidR="00A26E23" w:rsidRPr="00D117F8" w:rsidRDefault="00A26E23" w:rsidP="00A26E23">
            <w:pPr>
              <w:pStyle w:val="BodyText"/>
              <w:tabs>
                <w:tab w:val="left" w:pos="426"/>
              </w:tabs>
              <w:ind w:left="175"/>
              <w:rPr>
                <w:lang w:val="ka-GE"/>
              </w:rPr>
            </w:pPr>
            <w:r w:rsidRPr="00D117F8">
              <w:rPr>
                <w:rFonts w:cs="Helvetica"/>
                <w:b/>
                <w:lang w:val="ka-GE"/>
              </w:rPr>
              <w:t xml:space="preserve">ძირითადი გზავნილი: </w:t>
            </w:r>
            <w:r w:rsidRPr="00D117F8">
              <w:rPr>
                <w:lang w:val="ka-GE"/>
              </w:rPr>
              <w:t>ეთნიკური უმცირესობების  წარმომადგენელი  ახალგაზრდები  ევროატლანტიკური ინტეგრაციის სიკეთეების შესახებ ინფორმაციის მიიღებენ უშუალოდ მინისტრისგან. შეხვედრა ხელს უწყობს როგორც ევროატლანტიკური ინტეგრაციის შესახებ ცნობიერების ამაღლებას, ასევე  საკითხის განხილვაში ეთნიკური უმცირესობების  ჩართულობას.</w:t>
            </w:r>
          </w:p>
          <w:p w:rsidR="00A26E23" w:rsidRPr="00D117F8" w:rsidRDefault="00A26E23" w:rsidP="00A26E23">
            <w:pPr>
              <w:pStyle w:val="BodyText"/>
              <w:tabs>
                <w:tab w:val="left" w:pos="426"/>
              </w:tabs>
              <w:ind w:left="175"/>
              <w:rPr>
                <w:lang w:val="ka-GE"/>
              </w:rPr>
            </w:pPr>
            <w:r w:rsidRPr="00D117F8">
              <w:rPr>
                <w:b/>
                <w:lang w:val="ka-GE"/>
              </w:rPr>
              <w:t xml:space="preserve">გაშუქება: </w:t>
            </w:r>
            <w:r w:rsidRPr="00D117F8">
              <w:rPr>
                <w:lang w:val="ka-GE"/>
              </w:rPr>
              <w:t>ტვ, სააგენტოები, სოციალური ქსელები.</w:t>
            </w:r>
          </w:p>
          <w:p w:rsidR="00A26E23" w:rsidRPr="00D117F8" w:rsidRDefault="00A26E23" w:rsidP="00A26E23">
            <w:pPr>
              <w:pStyle w:val="BodyText"/>
              <w:tabs>
                <w:tab w:val="left" w:pos="426"/>
              </w:tabs>
              <w:ind w:left="175"/>
              <w:rPr>
                <w:b/>
                <w:lang w:val="ka-GE"/>
              </w:rPr>
            </w:pPr>
            <w:r w:rsidRPr="00D117F8">
              <w:rPr>
                <w:b/>
                <w:lang w:val="ka-GE"/>
              </w:rPr>
              <w:t xml:space="preserve">ფეისბუქზე განთავსების კამპანია: </w:t>
            </w:r>
            <w:r w:rsidRPr="00D117F8">
              <w:rPr>
                <w:lang w:val="ka-GE"/>
              </w:rPr>
              <w:t>პოსტი &amp; ალბომი</w:t>
            </w:r>
          </w:p>
        </w:tc>
      </w:tr>
      <w:tr w:rsidR="00A26E23" w:rsidRPr="00D117F8"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26E23" w:rsidRPr="00A26E23" w:rsidRDefault="00A26E23" w:rsidP="00A26E23">
            <w:pPr>
              <w:pStyle w:val="BodyText"/>
              <w:tabs>
                <w:tab w:val="left" w:pos="426"/>
              </w:tabs>
              <w:rPr>
                <w:rFonts w:eastAsia="Times New Roman"/>
                <w:b/>
                <w:bCs/>
              </w:rPr>
            </w:pPr>
            <w:r>
              <w:rPr>
                <w:rFonts w:eastAsia="Times New Roman"/>
                <w:b/>
                <w:bCs/>
              </w:rPr>
              <w:lastRenderedPageBreak/>
              <w:t>9</w:t>
            </w:r>
          </w:p>
        </w:tc>
        <w:tc>
          <w:tcPr>
            <w:tcW w:w="14013" w:type="dxa"/>
            <w:tcBorders>
              <w:top w:val="nil"/>
              <w:left w:val="nil"/>
              <w:bottom w:val="single" w:sz="4" w:space="0" w:color="auto"/>
              <w:right w:val="single" w:sz="4" w:space="0" w:color="auto"/>
            </w:tcBorders>
            <w:shd w:val="clear" w:color="auto" w:fill="auto"/>
          </w:tcPr>
          <w:p w:rsidR="00A26E23" w:rsidRPr="00D117F8" w:rsidRDefault="00A26E23" w:rsidP="00A26E23">
            <w:pPr>
              <w:pStyle w:val="BodyText"/>
              <w:tabs>
                <w:tab w:val="left" w:pos="426"/>
              </w:tabs>
              <w:ind w:left="175"/>
              <w:rPr>
                <w:b/>
                <w:lang w:val="ka-GE"/>
              </w:rPr>
            </w:pPr>
            <w:r w:rsidRPr="00D117F8">
              <w:rPr>
                <w:b/>
                <w:lang w:val="ka-GE"/>
              </w:rPr>
              <w:t>იუსტიციის სამინისტრო</w:t>
            </w:r>
          </w:p>
          <w:p w:rsidR="00A26E23" w:rsidRPr="00D117F8" w:rsidRDefault="00A26E23" w:rsidP="00A26E23">
            <w:pPr>
              <w:pStyle w:val="BodyText"/>
              <w:tabs>
                <w:tab w:val="left" w:pos="426"/>
              </w:tabs>
              <w:ind w:left="175"/>
              <w:rPr>
                <w:rFonts w:eastAsia="Merriweather" w:cs="Merriweather"/>
                <w:lang w:val="ka-GE"/>
              </w:rPr>
            </w:pPr>
            <w:r w:rsidRPr="00D117F8">
              <w:rPr>
                <w:b/>
                <w:lang w:val="ka-GE"/>
              </w:rPr>
              <w:t xml:space="preserve">დრო: </w:t>
            </w:r>
            <w:r w:rsidRPr="00D117F8">
              <w:rPr>
                <w:lang w:val="ka-GE"/>
              </w:rPr>
              <w:t>20:35</w:t>
            </w:r>
          </w:p>
          <w:p w:rsidR="00A26E23" w:rsidRPr="00D117F8" w:rsidRDefault="00A26E23" w:rsidP="00A26E23">
            <w:pPr>
              <w:pStyle w:val="BodyText"/>
              <w:tabs>
                <w:tab w:val="left" w:pos="426"/>
              </w:tabs>
              <w:ind w:left="175"/>
              <w:rPr>
                <w:lang w:val="ka-GE"/>
              </w:rPr>
            </w:pPr>
            <w:r w:rsidRPr="00D117F8">
              <w:rPr>
                <w:b/>
                <w:lang w:val="ka-GE"/>
              </w:rPr>
              <w:t xml:space="preserve">თემა: </w:t>
            </w:r>
            <w:r w:rsidRPr="00D117F8">
              <w:rPr>
                <w:bCs/>
                <w:lang w:val="ka-GE"/>
              </w:rPr>
              <w:t>ვიზალიბერალიზაციის სამი თვის გასვლის შემდეგ საზღვრისპირა ქალაქიდან სამოგზაუროდ ყველაზე მნიშვნელოვანი დოკუმენტის - ბიომეტრიული პასპორტის თაობაზე სატელევიზიო განცხადებები/განსხვავებები პასპორტებს შორის, JUST CAFE  BATUMIS შესაძლებლობების პოპულარიზაცია</w:t>
            </w:r>
          </w:p>
          <w:p w:rsidR="00A26E23" w:rsidRPr="00D117F8" w:rsidRDefault="00A26E23" w:rsidP="00A26E23">
            <w:pPr>
              <w:pStyle w:val="BodyText"/>
              <w:tabs>
                <w:tab w:val="left" w:pos="426"/>
              </w:tabs>
              <w:ind w:left="175"/>
              <w:rPr>
                <w:b/>
                <w:bCs/>
                <w:lang w:val="ka-GE"/>
              </w:rPr>
            </w:pPr>
            <w:r w:rsidRPr="00D117F8">
              <w:rPr>
                <w:b/>
                <w:bCs/>
                <w:lang w:val="ka-GE"/>
              </w:rPr>
              <w:t xml:space="preserve">მნიშვნელობა: </w:t>
            </w:r>
            <w:r w:rsidRPr="00D117F8">
              <w:rPr>
                <w:lang w:val="ka-GE"/>
              </w:rPr>
              <w:t>ვიზალიბერალიზაციის</w:t>
            </w:r>
            <w:r w:rsidRPr="00D117F8">
              <w:rPr>
                <w:b/>
                <w:bCs/>
                <w:lang w:val="ka-GE"/>
              </w:rPr>
              <w:t xml:space="preserve"> </w:t>
            </w:r>
            <w:r w:rsidRPr="00D117F8">
              <w:rPr>
                <w:lang w:val="ka-GE"/>
              </w:rPr>
              <w:t xml:space="preserve">ამოქმედებიდან სამი თვის თაავზე, მოსახლეობას კიდევ ერთხელ ავუხსნათ განსხვავება ბიომეტრიულ და არა ბიომეტრიულ პასპორტებს შეორის, გავაცნობთ გაცემის საინსტრუქციო ხასიათის ინფორმაციას, წარმოვადგენთ 28 მარტიდან დღემდე გაცემული ბიომეტრიული პასპორტების სტატისტიკა </w:t>
            </w:r>
            <w:r w:rsidRPr="00D117F8">
              <w:rPr>
                <w:b/>
                <w:bCs/>
                <w:lang w:val="ka-GE"/>
              </w:rPr>
              <w:t>(70 475).</w:t>
            </w:r>
          </w:p>
          <w:p w:rsidR="00A26E23" w:rsidRPr="00D117F8" w:rsidRDefault="00A26E23" w:rsidP="00A26E23">
            <w:pPr>
              <w:pStyle w:val="BodyText"/>
              <w:tabs>
                <w:tab w:val="left" w:pos="426"/>
              </w:tabs>
              <w:ind w:left="175"/>
              <w:rPr>
                <w:color w:val="000000" w:themeColor="text1"/>
                <w:shd w:val="clear" w:color="auto" w:fill="FFFFFF"/>
                <w:lang w:val="ka-GE"/>
              </w:rPr>
            </w:pPr>
            <w:r w:rsidRPr="00D117F8">
              <w:rPr>
                <w:lang w:val="ka-GE"/>
              </w:rPr>
              <w:t>ვიზუალიზაციის საშუალებებით, კიდევ ერთხელ მოვახდენთ ინფორმირებას, რომ ევროპის ქვეყნებში გასამგზავრებლად ბიომეტრიული პასპორტი აუცილებელია, ასევე ზუსტი ინფორმაციის მიწოდება, ვიზუალურად, ორი პასპორტის მეშვეობიბით (ბიომეტრიული, არაბიომეტრული, ბიომეტრიული პასპორტის აღმნიშვნელი სიმბოლოს დემონსტრაციით) თუნდაც ვადების გადამოწმებასთან დაკავშირებით, თუ რა მოთხოვნებია იმისთვის, რომ ევროპის ქვეყნების საზღვარი სრულად მომზადებულმა საქართველოს მოქალაქემ  გადაკვეთოს.</w:t>
            </w:r>
          </w:p>
          <w:p w:rsidR="00A26E23" w:rsidRPr="00D117F8" w:rsidRDefault="00A26E23" w:rsidP="00A26E23">
            <w:pPr>
              <w:pStyle w:val="BodyText"/>
              <w:tabs>
                <w:tab w:val="left" w:pos="426"/>
              </w:tabs>
              <w:ind w:left="175"/>
              <w:rPr>
                <w:b/>
                <w:lang w:val="ka-GE"/>
              </w:rPr>
            </w:pPr>
            <w:r w:rsidRPr="00D117F8">
              <w:rPr>
                <w:b/>
                <w:lang w:val="ka-GE"/>
              </w:rPr>
              <w:t>გაშუქება:</w:t>
            </w:r>
            <w:r w:rsidRPr="00D117F8">
              <w:rPr>
                <w:lang w:val="ka-GE"/>
              </w:rPr>
              <w:t xml:space="preserve"> </w:t>
            </w:r>
            <w:r w:rsidRPr="00D117F8">
              <w:rPr>
                <w:bCs/>
                <w:lang w:val="ka-GE"/>
              </w:rPr>
              <w:t>რეპორტაჟის მომზადება კაფეში და აჭარის ტელევიზიის გადაცემა „ჰეშთეგში“ რეპორტაჟის გაშვება. (</w:t>
            </w:r>
            <w:r w:rsidRPr="00D117F8">
              <w:rPr>
                <w:shd w:val="clear" w:color="auto" w:fill="FFFFFF"/>
                <w:lang w:val="ka-GE"/>
              </w:rPr>
              <w:t>გადაცემის სლოგანია „გადაცემა შენზე და ყველაფერზე რაც შენს ირგვლივ ხდება“. აჭარის ტელევიზია / Ajara TV-</w:t>
            </w:r>
            <w:hyperlink r:id="rId8" w:history="1">
              <w:r w:rsidRPr="00D117F8">
                <w:rPr>
                  <w:rStyle w:val="Hyperlink"/>
                  <w:shd w:val="clear" w:color="auto" w:fill="FFFFFF"/>
                  <w:lang w:val="ka-GE"/>
                </w:rPr>
                <w:t>http://www.myvideo.ge/v/3117346</w:t>
              </w:r>
            </w:hyperlink>
            <w:r w:rsidRPr="00D117F8">
              <w:rPr>
                <w:shd w:val="clear" w:color="auto" w:fill="FFFFFF"/>
                <w:lang w:val="ka-GE"/>
              </w:rPr>
              <w:t>;     </w:t>
            </w:r>
            <w:r w:rsidRPr="00D117F8">
              <w:rPr>
                <w:bCs/>
                <w:lang w:val="ka-GE"/>
              </w:rPr>
              <w:t xml:space="preserve">20:35 საღამოს თოქ-შოუ „#ჰეშთეგი“ - გადის PRIME TIME-ში, ე.წ. საუკეთესო დროს ); </w:t>
            </w:r>
            <w:r w:rsidRPr="00D117F8">
              <w:rPr>
                <w:lang w:val="ka-GE"/>
              </w:rPr>
              <w:t>იუსტიციის სახლიდან გადაცემის სტუმარი იქნება სახლი მენეჯერი თამარ სამსონია.</w:t>
            </w:r>
          </w:p>
        </w:tc>
      </w:tr>
      <w:tr w:rsidR="00A26E23" w:rsidRPr="00D117F8"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26E23" w:rsidRPr="00A26E23" w:rsidRDefault="00A26E23" w:rsidP="00A26E23">
            <w:pPr>
              <w:pStyle w:val="BodyText"/>
              <w:tabs>
                <w:tab w:val="left" w:pos="426"/>
              </w:tabs>
              <w:rPr>
                <w:rFonts w:eastAsia="Times New Roman"/>
                <w:b/>
                <w:bCs/>
              </w:rPr>
            </w:pPr>
            <w:r>
              <w:rPr>
                <w:rFonts w:eastAsia="Times New Roman"/>
                <w:b/>
                <w:bCs/>
              </w:rPr>
              <w:t>10</w:t>
            </w:r>
          </w:p>
        </w:tc>
        <w:tc>
          <w:tcPr>
            <w:tcW w:w="14013" w:type="dxa"/>
            <w:tcBorders>
              <w:top w:val="nil"/>
              <w:left w:val="nil"/>
              <w:bottom w:val="single" w:sz="4" w:space="0" w:color="auto"/>
              <w:right w:val="single" w:sz="4" w:space="0" w:color="auto"/>
            </w:tcBorders>
            <w:shd w:val="clear" w:color="auto" w:fill="auto"/>
          </w:tcPr>
          <w:p w:rsidR="00A26E23" w:rsidRPr="00D117F8" w:rsidRDefault="00A26E23" w:rsidP="00A26E23">
            <w:pPr>
              <w:pStyle w:val="BodyText"/>
              <w:tabs>
                <w:tab w:val="left" w:pos="426"/>
              </w:tabs>
              <w:ind w:left="175"/>
              <w:rPr>
                <w:b/>
                <w:lang w:val="ka-GE"/>
              </w:rPr>
            </w:pPr>
            <w:r w:rsidRPr="00D117F8">
              <w:rPr>
                <w:b/>
                <w:lang w:val="ka-GE"/>
              </w:rPr>
              <w:t>თავდაცვის სამინისტრო</w:t>
            </w:r>
          </w:p>
          <w:p w:rsidR="00A26E23" w:rsidRPr="00D117F8" w:rsidRDefault="00A26E23" w:rsidP="00A26E23">
            <w:pPr>
              <w:pStyle w:val="BodyText"/>
              <w:tabs>
                <w:tab w:val="left" w:pos="426"/>
              </w:tabs>
              <w:ind w:left="175"/>
              <w:rPr>
                <w:rFonts w:eastAsia="Merriweather" w:cs="Merriweather"/>
                <w:lang w:val="ka-GE"/>
              </w:rPr>
            </w:pPr>
            <w:r w:rsidRPr="00D117F8">
              <w:rPr>
                <w:b/>
                <w:lang w:val="ka-GE"/>
              </w:rPr>
              <w:t xml:space="preserve">დრო: </w:t>
            </w:r>
            <w:r w:rsidRPr="00D117F8">
              <w:rPr>
                <w:lang w:val="ka-GE"/>
              </w:rPr>
              <w:t>დასაზუსტებელია</w:t>
            </w:r>
          </w:p>
          <w:p w:rsidR="00A26E23" w:rsidRPr="00D117F8" w:rsidRDefault="00A26E23" w:rsidP="00A26E23">
            <w:pPr>
              <w:pStyle w:val="BodyText"/>
              <w:tabs>
                <w:tab w:val="left" w:pos="426"/>
              </w:tabs>
              <w:ind w:left="175"/>
              <w:rPr>
                <w:lang w:val="ka-GE"/>
              </w:rPr>
            </w:pPr>
            <w:r w:rsidRPr="00D117F8">
              <w:rPr>
                <w:b/>
                <w:lang w:val="ka-GE"/>
              </w:rPr>
              <w:t xml:space="preserve">თემა: </w:t>
            </w:r>
            <w:r w:rsidRPr="00D117F8">
              <w:rPr>
                <w:lang w:val="ka-GE"/>
              </w:rPr>
              <w:t>ნატოს თავდაცვის მინისტერიალი</w:t>
            </w:r>
          </w:p>
          <w:p w:rsidR="00A26E23" w:rsidRPr="00D117F8" w:rsidRDefault="00A26E23" w:rsidP="00A26E23">
            <w:pPr>
              <w:pStyle w:val="BodyText"/>
              <w:tabs>
                <w:tab w:val="left" w:pos="426"/>
              </w:tabs>
              <w:ind w:left="175"/>
              <w:rPr>
                <w:color w:val="000000" w:themeColor="text1"/>
                <w:shd w:val="clear" w:color="auto" w:fill="FFFFFF"/>
              </w:rPr>
            </w:pPr>
            <w:r w:rsidRPr="00D117F8">
              <w:rPr>
                <w:b/>
                <w:lang w:val="ka-GE"/>
              </w:rPr>
              <w:t xml:space="preserve">ძირითადი გზავნილები: </w:t>
            </w:r>
            <w:r w:rsidRPr="00D117F8">
              <w:rPr>
                <w:rStyle w:val="A4"/>
                <w:rFonts w:eastAsia="Calibri"/>
                <w:sz w:val="24"/>
                <w:szCs w:val="24"/>
                <w:lang w:val="ka-GE"/>
              </w:rPr>
              <w:t>საქართველო</w:t>
            </w:r>
            <w:r w:rsidRPr="00D117F8">
              <w:rPr>
                <w:rStyle w:val="A4"/>
                <w:sz w:val="24"/>
                <w:szCs w:val="24"/>
                <w:lang w:val="ka-GE"/>
              </w:rPr>
              <w:t xml:space="preserve"> მიისწრაფის</w:t>
            </w:r>
            <w:r w:rsidRPr="00D117F8">
              <w:rPr>
                <w:rStyle w:val="A4"/>
                <w:rFonts w:eastAsia="Calibri"/>
                <w:sz w:val="24"/>
                <w:szCs w:val="24"/>
                <w:lang w:val="ka-GE"/>
              </w:rPr>
              <w:t xml:space="preserve"> </w:t>
            </w:r>
            <w:r w:rsidRPr="00D117F8">
              <w:rPr>
                <w:rStyle w:val="A4"/>
                <w:sz w:val="24"/>
                <w:szCs w:val="24"/>
                <w:lang w:val="ka-GE"/>
              </w:rPr>
              <w:t xml:space="preserve">გახდეს </w:t>
            </w:r>
            <w:r w:rsidRPr="00D117F8">
              <w:rPr>
                <w:rStyle w:val="A4"/>
                <w:rFonts w:eastAsia="Calibri"/>
                <w:sz w:val="24"/>
                <w:szCs w:val="24"/>
                <w:lang w:val="ka-GE"/>
              </w:rPr>
              <w:t xml:space="preserve">ევროატლანტიკური </w:t>
            </w:r>
            <w:r w:rsidRPr="00D117F8">
              <w:rPr>
                <w:rStyle w:val="A4"/>
                <w:sz w:val="24"/>
                <w:szCs w:val="24"/>
                <w:lang w:val="ka-GE"/>
              </w:rPr>
              <w:t>ორგანიზაციის სრულუფლებიანი წევრ; მეტი ნატო საქართველოში, მეტი საქართველო ნატოში; საქართველოს მნიშვნელოვანი წვლილი შეაქვს ნატოს წევრი ქვეყნების მხარდამხარ მსოფლიო უსაფრთხოებაში.</w:t>
            </w:r>
          </w:p>
          <w:p w:rsidR="00A26E23" w:rsidRPr="00D117F8" w:rsidRDefault="00A26E23" w:rsidP="00A26E23">
            <w:pPr>
              <w:pStyle w:val="BodyText"/>
              <w:tabs>
                <w:tab w:val="left" w:pos="426"/>
              </w:tabs>
              <w:ind w:left="175"/>
              <w:rPr>
                <w:lang w:val="ka-GE"/>
              </w:rPr>
            </w:pPr>
            <w:r w:rsidRPr="00D117F8">
              <w:rPr>
                <w:b/>
                <w:lang w:val="ka-GE"/>
              </w:rPr>
              <w:t xml:space="preserve">გაშუქება: </w:t>
            </w:r>
            <w:r w:rsidRPr="00D117F8">
              <w:rPr>
                <w:lang w:val="ka-GE"/>
              </w:rPr>
              <w:t>მინისტერიალს და მინისტერიალის ფარგლებში დაგეგმილ ორმხრივ შეხვედრებს გადაიღებს MOD PR, რომელიც საქართველოში გამოგზავნის შემდეგ დაეგზავნება  საინფორმაციო სააგენტოებს და აეტვირთება ტელევიზიებს.</w:t>
            </w:r>
          </w:p>
          <w:p w:rsidR="00A26E23" w:rsidRPr="00D117F8" w:rsidRDefault="00A26E23" w:rsidP="00A26E23">
            <w:pPr>
              <w:pStyle w:val="BodyText"/>
              <w:tabs>
                <w:tab w:val="left" w:pos="426"/>
              </w:tabs>
              <w:ind w:left="176"/>
              <w:rPr>
                <w:b/>
                <w:lang w:val="ka-GE"/>
              </w:rPr>
            </w:pPr>
            <w:r w:rsidRPr="00D117F8">
              <w:rPr>
                <w:b/>
                <w:lang w:val="ka-GE"/>
              </w:rPr>
              <w:t xml:space="preserve">ფეისბუქზე განთავსების კამპანია: </w:t>
            </w:r>
            <w:r w:rsidRPr="00D117F8">
              <w:rPr>
                <w:lang w:val="ka-GE"/>
              </w:rPr>
              <w:t>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A26E23" w:rsidRPr="00D117F8"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26E23" w:rsidRPr="00A26E23" w:rsidRDefault="00A26E23" w:rsidP="00A26E23">
            <w:pPr>
              <w:pStyle w:val="BodyText"/>
              <w:tabs>
                <w:tab w:val="left" w:pos="426"/>
              </w:tabs>
              <w:rPr>
                <w:rFonts w:eastAsia="Times New Roman"/>
                <w:b/>
                <w:bCs/>
              </w:rPr>
            </w:pPr>
            <w:r>
              <w:rPr>
                <w:rFonts w:eastAsia="Times New Roman"/>
                <w:b/>
                <w:bCs/>
              </w:rPr>
              <w:t>11</w:t>
            </w:r>
          </w:p>
        </w:tc>
        <w:tc>
          <w:tcPr>
            <w:tcW w:w="14013" w:type="dxa"/>
            <w:tcBorders>
              <w:top w:val="nil"/>
              <w:left w:val="nil"/>
              <w:bottom w:val="single" w:sz="4" w:space="0" w:color="auto"/>
              <w:right w:val="single" w:sz="4" w:space="0" w:color="auto"/>
            </w:tcBorders>
            <w:shd w:val="clear" w:color="auto" w:fill="auto"/>
          </w:tcPr>
          <w:p w:rsidR="00A26E23" w:rsidRPr="00D117F8" w:rsidRDefault="00A26E23" w:rsidP="00D13F98">
            <w:pPr>
              <w:pStyle w:val="BodyText"/>
              <w:tabs>
                <w:tab w:val="left" w:pos="426"/>
              </w:tabs>
              <w:ind w:left="175"/>
              <w:rPr>
                <w:b/>
                <w:lang w:val="ka-GE"/>
              </w:rPr>
            </w:pPr>
            <w:r w:rsidRPr="00D117F8">
              <w:rPr>
                <w:b/>
                <w:lang w:val="ka-GE"/>
              </w:rPr>
              <w:t>მერია</w:t>
            </w:r>
          </w:p>
          <w:p w:rsidR="00A26E23" w:rsidRPr="00D117F8" w:rsidRDefault="00A26E23" w:rsidP="00D13F98">
            <w:pPr>
              <w:pStyle w:val="BodyText"/>
              <w:tabs>
                <w:tab w:val="left" w:pos="426"/>
              </w:tabs>
              <w:ind w:left="175"/>
              <w:rPr>
                <w:rFonts w:eastAsia="Merriweather" w:cs="Merriweather"/>
                <w:lang w:val="ka-GE"/>
              </w:rPr>
            </w:pPr>
            <w:r w:rsidRPr="00D117F8">
              <w:rPr>
                <w:b/>
                <w:lang w:val="ka-GE"/>
              </w:rPr>
              <w:t xml:space="preserve">დრო: </w:t>
            </w:r>
            <w:r w:rsidRPr="00D117F8">
              <w:rPr>
                <w:lang w:val="ka-GE"/>
              </w:rPr>
              <w:t>დასაზუსტებელია</w:t>
            </w:r>
          </w:p>
          <w:p w:rsidR="00A26E23" w:rsidRPr="00D117F8" w:rsidRDefault="00A26E23" w:rsidP="00D13F98">
            <w:pPr>
              <w:pStyle w:val="BodyText"/>
              <w:tabs>
                <w:tab w:val="left" w:pos="426"/>
              </w:tabs>
              <w:ind w:left="175"/>
              <w:rPr>
                <w:lang w:val="ka-GE"/>
              </w:rPr>
            </w:pPr>
            <w:r w:rsidRPr="00D117F8">
              <w:rPr>
                <w:b/>
                <w:lang w:val="ka-GE"/>
              </w:rPr>
              <w:t xml:space="preserve">თემა: </w:t>
            </w:r>
            <w:r w:rsidRPr="00D117F8">
              <w:rPr>
                <w:lang w:val="ka-GE"/>
              </w:rPr>
              <w:t>თბილისის მერი ზურაბიშვილის ქუჩაზე მიმდინარე სარეაბილიტაციო სამუშაოებს გაეცნობა</w:t>
            </w:r>
          </w:p>
          <w:p w:rsidR="00A26E23" w:rsidRPr="00D117F8" w:rsidRDefault="00A26E23" w:rsidP="00D13F98">
            <w:pPr>
              <w:pStyle w:val="BodyText"/>
              <w:tabs>
                <w:tab w:val="left" w:pos="426"/>
              </w:tabs>
              <w:ind w:left="175"/>
              <w:rPr>
                <w:color w:val="000000" w:themeColor="text1"/>
                <w:shd w:val="clear" w:color="auto" w:fill="FFFFFF"/>
              </w:rPr>
            </w:pPr>
            <w:r w:rsidRPr="00D117F8">
              <w:rPr>
                <w:b/>
                <w:lang w:val="ka-GE"/>
              </w:rPr>
              <w:t xml:space="preserve">ძირითადი გზავნილები: </w:t>
            </w:r>
            <w:r w:rsidRPr="00D117F8">
              <w:rPr>
                <w:lang w:val="ka-GE"/>
              </w:rPr>
              <w:t>ქ. თბილისში ავლაბრის მოედნიდან ჯორჯ ბუშის ქუჩამდე 2,5 კილომეტრიანი მონაკვეთის გზის სარეაბილიტაციო სამუშაოები მიმდინარეობს.</w:t>
            </w:r>
          </w:p>
          <w:p w:rsidR="00A26E23" w:rsidRPr="00D117F8" w:rsidRDefault="00A26E23" w:rsidP="00D13F98">
            <w:pPr>
              <w:pStyle w:val="BodyText"/>
              <w:tabs>
                <w:tab w:val="left" w:pos="426"/>
              </w:tabs>
              <w:ind w:left="175"/>
              <w:rPr>
                <w:lang w:val="ka-GE"/>
              </w:rPr>
            </w:pPr>
            <w:r w:rsidRPr="00D117F8">
              <w:rPr>
                <w:b/>
                <w:lang w:val="ka-GE"/>
              </w:rPr>
              <w:lastRenderedPageBreak/>
              <w:t xml:space="preserve">გაშუქება: </w:t>
            </w:r>
            <w:r w:rsidRPr="00D117F8">
              <w:rPr>
                <w:lang w:val="ka-GE"/>
              </w:rPr>
              <w:t>ყველა მედიასაშუალება</w:t>
            </w:r>
          </w:p>
          <w:p w:rsidR="00A26E23" w:rsidRPr="00D117F8" w:rsidRDefault="00A26E23" w:rsidP="00D13F98">
            <w:pPr>
              <w:pStyle w:val="BodyText"/>
              <w:tabs>
                <w:tab w:val="left" w:pos="426"/>
              </w:tabs>
              <w:ind w:left="176"/>
              <w:rPr>
                <w:b/>
                <w:lang w:val="ka-GE"/>
              </w:rPr>
            </w:pPr>
            <w:r w:rsidRPr="00D117F8">
              <w:rPr>
                <w:b/>
                <w:lang w:val="ka-GE"/>
              </w:rPr>
              <w:t xml:space="preserve">ფეისბუქზე განთავსების კამპანია: </w:t>
            </w:r>
            <w:r w:rsidRPr="00D117F8">
              <w:rPr>
                <w:lang w:val="ka-GE"/>
              </w:rPr>
              <w:t>როგორც მერიის, ასევე კეთილმოწყობის საქალაქო სამსახურის ფეისბუქზე განვათავსებთ რელიზს, ფოტო და ვიდეომასალას.</w:t>
            </w:r>
          </w:p>
        </w:tc>
      </w:tr>
      <w:tr w:rsidR="00A26E23" w:rsidRPr="00D117F8"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26E23" w:rsidRPr="00A26E23" w:rsidRDefault="00A26E23" w:rsidP="00A26E23">
            <w:pPr>
              <w:pStyle w:val="BodyText"/>
              <w:tabs>
                <w:tab w:val="left" w:pos="426"/>
              </w:tabs>
              <w:rPr>
                <w:rFonts w:eastAsia="Times New Roman"/>
                <w:b/>
                <w:bCs/>
              </w:rPr>
            </w:pPr>
            <w:r w:rsidRPr="00D117F8">
              <w:rPr>
                <w:rFonts w:eastAsia="Times New Roman"/>
                <w:b/>
                <w:bCs/>
                <w:lang w:val="ka-GE"/>
              </w:rPr>
              <w:t>1</w:t>
            </w:r>
            <w:r>
              <w:rPr>
                <w:rFonts w:eastAsia="Times New Roman"/>
                <w:b/>
                <w:bCs/>
              </w:rPr>
              <w:t>2</w:t>
            </w:r>
          </w:p>
        </w:tc>
        <w:tc>
          <w:tcPr>
            <w:tcW w:w="14013" w:type="dxa"/>
            <w:tcBorders>
              <w:top w:val="nil"/>
              <w:left w:val="nil"/>
              <w:bottom w:val="single" w:sz="4" w:space="0" w:color="auto"/>
              <w:right w:val="single" w:sz="4" w:space="0" w:color="auto"/>
            </w:tcBorders>
            <w:shd w:val="clear" w:color="auto" w:fill="auto"/>
          </w:tcPr>
          <w:p w:rsidR="00A26E23" w:rsidRPr="00D117F8" w:rsidRDefault="00A26E23" w:rsidP="00D13F98">
            <w:pPr>
              <w:pStyle w:val="BodyText"/>
              <w:tabs>
                <w:tab w:val="left" w:pos="426"/>
              </w:tabs>
              <w:ind w:left="176"/>
              <w:rPr>
                <w:b/>
                <w:lang w:val="ka-GE"/>
              </w:rPr>
            </w:pPr>
            <w:r w:rsidRPr="00D117F8">
              <w:rPr>
                <w:b/>
                <w:lang w:val="ka-GE"/>
              </w:rPr>
              <w:t>იუსტიციის სამინისტრო</w:t>
            </w:r>
          </w:p>
          <w:p w:rsidR="00A26E23" w:rsidRPr="00D117F8" w:rsidRDefault="00A26E23" w:rsidP="00D13F98">
            <w:pPr>
              <w:pStyle w:val="BodyText"/>
              <w:tabs>
                <w:tab w:val="left" w:pos="426"/>
              </w:tabs>
              <w:ind w:left="176"/>
              <w:rPr>
                <w:rFonts w:eastAsia="Merriweather" w:cs="Merriweather"/>
                <w:lang w:val="ka-GE"/>
              </w:rPr>
            </w:pPr>
            <w:r w:rsidRPr="00D117F8">
              <w:rPr>
                <w:b/>
                <w:lang w:val="ka-GE"/>
              </w:rPr>
              <w:t xml:space="preserve">დრო: </w:t>
            </w:r>
            <w:r w:rsidRPr="00D117F8">
              <w:rPr>
                <w:lang w:val="ka-GE"/>
              </w:rPr>
              <w:t>დასაზუსტებელია</w:t>
            </w:r>
          </w:p>
          <w:p w:rsidR="00A26E23" w:rsidRPr="00D117F8" w:rsidRDefault="00A26E23" w:rsidP="00D13F98">
            <w:pPr>
              <w:pStyle w:val="BodyText"/>
              <w:tabs>
                <w:tab w:val="left" w:pos="426"/>
              </w:tabs>
              <w:ind w:left="176"/>
              <w:rPr>
                <w:lang w:val="ka-GE"/>
              </w:rPr>
            </w:pPr>
            <w:r w:rsidRPr="00D117F8">
              <w:rPr>
                <w:b/>
                <w:lang w:val="ka-GE"/>
              </w:rPr>
              <w:t xml:space="preserve">თემა: </w:t>
            </w:r>
            <w:r w:rsidRPr="00D117F8">
              <w:rPr>
                <w:lang w:val="ka-GE"/>
              </w:rPr>
              <w:t>მიწის რეფორმა</w:t>
            </w:r>
          </w:p>
          <w:p w:rsidR="00A26E23" w:rsidRPr="00D117F8" w:rsidRDefault="00A26E23" w:rsidP="00D13F98">
            <w:pPr>
              <w:spacing w:after="0" w:line="240" w:lineRule="auto"/>
              <w:ind w:left="176"/>
              <w:rPr>
                <w:rFonts w:ascii="Sylfaen" w:hAnsi="Sylfaen" w:cs="Sylfaen"/>
                <w:b/>
                <w:sz w:val="24"/>
                <w:szCs w:val="24"/>
                <w:lang w:val="ka-GE"/>
              </w:rPr>
            </w:pPr>
            <w:r w:rsidRPr="00D117F8">
              <w:rPr>
                <w:rFonts w:ascii="Sylfaen" w:hAnsi="Sylfaen"/>
                <w:b/>
                <w:bCs/>
                <w:sz w:val="24"/>
                <w:szCs w:val="24"/>
                <w:lang w:val="ka-GE"/>
              </w:rPr>
              <w:t xml:space="preserve">მნიშვნელობა: </w:t>
            </w:r>
            <w:r w:rsidRPr="00D117F8">
              <w:rPr>
                <w:rFonts w:ascii="Sylfaen" w:hAnsi="Sylfaen" w:cs="Sylfaen"/>
                <w:sz w:val="24"/>
                <w:szCs w:val="24"/>
                <w:lang w:val="ka-GE"/>
              </w:rPr>
              <w:t>მიწის რეგისტრაციის სახელმწიფო რეფორმის მიმდინარეობა. სისტემური რეგისტრაციის კომპონენტი. სარგებელი მოქალაქისთვის – რა პრობლემები მოგვარდება.</w:t>
            </w:r>
          </w:p>
          <w:p w:rsidR="00A26E23" w:rsidRPr="00D117F8" w:rsidRDefault="00A26E23" w:rsidP="00D13F98">
            <w:pPr>
              <w:pStyle w:val="BodyText"/>
              <w:tabs>
                <w:tab w:val="left" w:pos="426"/>
              </w:tabs>
              <w:ind w:left="176"/>
              <w:rPr>
                <w:lang w:val="ka-GE"/>
              </w:rPr>
            </w:pPr>
            <w:r w:rsidRPr="00D117F8">
              <w:rPr>
                <w:lang w:val="ka-GE"/>
              </w:rPr>
              <w:t>მიწის რეგისტრაციის პილოტური პროექტის ძირითად მიზანს 12 სამიზნე ადმინისტრაციულ ერთეულში სასოფლო-სამეურნეო მიწის სრული რეგისტრაციის უზრუნველყოფა წარმოადგენს, რომლის შედეგადაც ტერიტორიების საზღვრებში ბოლომდე უნდა დარეგისტრირდეს როგორც სასოფლო-სამეურნეო, ასევე არასასოფლო-სამეურნეო დანიშნულების მიწა.</w:t>
            </w:r>
          </w:p>
          <w:p w:rsidR="00A26E23" w:rsidRPr="00D117F8" w:rsidRDefault="00A26E23" w:rsidP="00D13F98">
            <w:pPr>
              <w:pStyle w:val="BodyText"/>
              <w:tabs>
                <w:tab w:val="left" w:pos="426"/>
              </w:tabs>
              <w:ind w:left="176"/>
              <w:rPr>
                <w:b/>
                <w:lang w:val="ka-GE"/>
              </w:rPr>
            </w:pPr>
            <w:r w:rsidRPr="00D117F8">
              <w:rPr>
                <w:b/>
                <w:lang w:val="ka-GE"/>
              </w:rPr>
              <w:t>ინფორმაცია გავრცელდება</w:t>
            </w:r>
            <w:r w:rsidRPr="00D117F8">
              <w:rPr>
                <w:lang w:val="ka-GE"/>
              </w:rPr>
              <w:t>: რადიო „თავისუფლება“, „დილის საუბრები“</w:t>
            </w:r>
          </w:p>
        </w:tc>
      </w:tr>
    </w:tbl>
    <w:p w:rsidR="009D4731" w:rsidRPr="00D117F8" w:rsidRDefault="009D4731" w:rsidP="00671F36">
      <w:pPr>
        <w:pStyle w:val="BodyText"/>
        <w:tabs>
          <w:tab w:val="left" w:pos="426"/>
        </w:tabs>
      </w:pPr>
    </w:p>
    <w:p w:rsidR="009D4731" w:rsidRPr="00D117F8" w:rsidRDefault="009D4731" w:rsidP="00671F36">
      <w:pPr>
        <w:pStyle w:val="BodyText"/>
        <w:tabs>
          <w:tab w:val="left" w:pos="426"/>
        </w:tabs>
      </w:pPr>
      <w:r w:rsidRPr="00D117F8">
        <w:br w:type="page"/>
      </w:r>
    </w:p>
    <w:p w:rsidR="001B2239" w:rsidRPr="00D117F8"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1B2239" w:rsidRPr="00D117F8"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D117F8" w:rsidRDefault="001B2239" w:rsidP="00671F36">
            <w:pPr>
              <w:pStyle w:val="BodyText"/>
              <w:tabs>
                <w:tab w:val="left" w:pos="426"/>
              </w:tabs>
              <w:rPr>
                <w:rFonts w:eastAsia="Times New Roman"/>
                <w:lang w:val="ka-GE"/>
              </w:rPr>
            </w:pPr>
          </w:p>
          <w:p w:rsidR="001B2239" w:rsidRPr="00D117F8" w:rsidRDefault="001B2239" w:rsidP="00671F36">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D117F8" w:rsidRDefault="008359D9" w:rsidP="00EF4F48">
            <w:pPr>
              <w:pStyle w:val="BodyText"/>
              <w:tabs>
                <w:tab w:val="left" w:pos="426"/>
              </w:tabs>
              <w:ind w:left="146"/>
              <w:rPr>
                <w:rFonts w:eastAsia="Times New Roman"/>
                <w:b/>
                <w:bCs/>
              </w:rPr>
            </w:pPr>
            <w:r w:rsidRPr="00D117F8">
              <w:rPr>
                <w:rFonts w:eastAsia="Times New Roman"/>
                <w:b/>
                <w:bCs/>
              </w:rPr>
              <w:t>30</w:t>
            </w:r>
            <w:r w:rsidR="00601A3D" w:rsidRPr="00D117F8">
              <w:rPr>
                <w:rFonts w:eastAsia="Times New Roman"/>
                <w:b/>
                <w:bCs/>
                <w:lang w:val="ka-GE"/>
              </w:rPr>
              <w:t xml:space="preserve"> ივნისი</w:t>
            </w:r>
            <w:r w:rsidR="001B2239" w:rsidRPr="00D117F8">
              <w:rPr>
                <w:rFonts w:eastAsia="Times New Roman"/>
                <w:b/>
                <w:bCs/>
              </w:rPr>
              <w:br/>
            </w:r>
            <w:r w:rsidR="001B2239" w:rsidRPr="00D117F8">
              <w:rPr>
                <w:rFonts w:eastAsia="Times New Roman"/>
                <w:b/>
                <w:bCs/>
                <w:lang w:val="ka-GE"/>
              </w:rPr>
              <w:t>პარასკევი</w:t>
            </w:r>
          </w:p>
        </w:tc>
      </w:tr>
      <w:tr w:rsidR="00BE331D" w:rsidRPr="00D117F8" w:rsidTr="00BE331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D117F8" w:rsidRDefault="00BE331D" w:rsidP="00671F36">
            <w:pPr>
              <w:pStyle w:val="BodyText"/>
              <w:tabs>
                <w:tab w:val="left" w:pos="426"/>
              </w:tabs>
              <w:rPr>
                <w:rFonts w:eastAsia="Times New Roman"/>
                <w:b/>
                <w:bCs/>
                <w:lang w:val="ka-GE"/>
              </w:rPr>
            </w:pPr>
            <w:r w:rsidRPr="00D117F8">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B30436" w:rsidRPr="00D117F8" w:rsidRDefault="00B30436" w:rsidP="007C1AA4">
            <w:pPr>
              <w:pStyle w:val="BodyText"/>
              <w:tabs>
                <w:tab w:val="left" w:pos="426"/>
              </w:tabs>
              <w:ind w:left="146"/>
            </w:pPr>
          </w:p>
        </w:tc>
      </w:tr>
      <w:tr w:rsidR="00BE331D" w:rsidRPr="00D117F8"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D117F8" w:rsidRDefault="00BE331D" w:rsidP="00F523CA">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D117F8" w:rsidRDefault="00BE331D" w:rsidP="00BB79D1">
            <w:pPr>
              <w:pStyle w:val="BodyText"/>
              <w:tabs>
                <w:tab w:val="left" w:pos="426"/>
              </w:tabs>
              <w:ind w:left="146"/>
              <w:rPr>
                <w:b/>
                <w:lang w:val="ka-GE"/>
              </w:rPr>
            </w:pPr>
            <w:r w:rsidRPr="00D117F8">
              <w:rPr>
                <w:b/>
                <w:lang w:val="ka-GE"/>
              </w:rPr>
              <w:t>გადაცემებში პირდაპირი ეთერები</w:t>
            </w:r>
          </w:p>
          <w:p w:rsidR="00BE331D" w:rsidRPr="00D117F8" w:rsidRDefault="00BE331D" w:rsidP="00F523CA">
            <w:pPr>
              <w:pStyle w:val="BodyText"/>
              <w:tabs>
                <w:tab w:val="left" w:pos="426"/>
              </w:tabs>
              <w:ind w:left="146"/>
              <w:rPr>
                <w:b/>
                <w:lang w:val="ka-GE"/>
              </w:rPr>
            </w:pPr>
          </w:p>
        </w:tc>
      </w:tr>
      <w:tr w:rsidR="00D510F4" w:rsidRPr="00D117F8"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510F4" w:rsidRPr="00D117F8" w:rsidRDefault="00D510F4" w:rsidP="00BA6F03">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D510F4" w:rsidRPr="00D117F8" w:rsidRDefault="00D510F4" w:rsidP="00D510F4">
            <w:pPr>
              <w:pStyle w:val="BodyText"/>
              <w:tabs>
                <w:tab w:val="left" w:pos="426"/>
              </w:tabs>
              <w:ind w:left="151"/>
              <w:rPr>
                <w:b/>
              </w:rPr>
            </w:pPr>
            <w:r w:rsidRPr="00D117F8">
              <w:rPr>
                <w:b/>
                <w:lang w:val="ka-GE"/>
              </w:rPr>
              <w:t>მთავრობის სხდომა</w:t>
            </w:r>
          </w:p>
          <w:p w:rsidR="00D510F4" w:rsidRPr="00D117F8" w:rsidRDefault="00D510F4" w:rsidP="007C1CE4">
            <w:pPr>
              <w:pStyle w:val="BodyText"/>
              <w:tabs>
                <w:tab w:val="left" w:pos="426"/>
              </w:tabs>
              <w:ind w:left="175"/>
              <w:rPr>
                <w:lang w:val="ka-GE"/>
              </w:rPr>
            </w:pPr>
            <w:r w:rsidRPr="00D117F8">
              <w:rPr>
                <w:lang w:val="ka-GE"/>
              </w:rPr>
              <w:t>09:00 – 12:00</w:t>
            </w:r>
          </w:p>
        </w:tc>
      </w:tr>
      <w:tr w:rsidR="00D510F4" w:rsidRPr="00D117F8"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510F4" w:rsidRPr="00D117F8" w:rsidRDefault="00D510F4" w:rsidP="00F40452">
            <w:pPr>
              <w:pStyle w:val="BodyText"/>
              <w:tabs>
                <w:tab w:val="left" w:pos="426"/>
              </w:tabs>
              <w:rPr>
                <w:rFonts w:eastAsia="Times New Roman"/>
                <w:b/>
                <w:bCs/>
              </w:rPr>
            </w:pPr>
            <w:r w:rsidRPr="00D117F8">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D510F4" w:rsidRPr="00D117F8" w:rsidRDefault="00D510F4" w:rsidP="007C1CE4">
            <w:pPr>
              <w:pStyle w:val="BodyText"/>
              <w:tabs>
                <w:tab w:val="left" w:pos="426"/>
              </w:tabs>
              <w:ind w:left="175"/>
              <w:rPr>
                <w:b/>
                <w:lang w:val="ka-GE"/>
              </w:rPr>
            </w:pPr>
            <w:r w:rsidRPr="00D117F8">
              <w:rPr>
                <w:b/>
                <w:lang w:val="ka-GE"/>
              </w:rPr>
              <w:t>გარემოს დაცვის სამინისტრო</w:t>
            </w:r>
          </w:p>
          <w:p w:rsidR="00D510F4" w:rsidRPr="00D117F8" w:rsidRDefault="00D510F4" w:rsidP="007C1CE4">
            <w:pPr>
              <w:pStyle w:val="BodyText"/>
              <w:tabs>
                <w:tab w:val="left" w:pos="426"/>
              </w:tabs>
              <w:ind w:left="175"/>
              <w:rPr>
                <w:rFonts w:eastAsia="Merriweather" w:cs="Merriweather"/>
                <w:lang w:val="ka-GE"/>
              </w:rPr>
            </w:pPr>
            <w:r w:rsidRPr="00D117F8">
              <w:rPr>
                <w:b/>
                <w:lang w:val="ka-GE"/>
              </w:rPr>
              <w:t xml:space="preserve">დრო: </w:t>
            </w:r>
            <w:r w:rsidRPr="00D117F8">
              <w:rPr>
                <w:lang w:val="ka-GE"/>
              </w:rPr>
              <w:t>10:00</w:t>
            </w:r>
          </w:p>
          <w:p w:rsidR="00D510F4" w:rsidRPr="00D117F8" w:rsidRDefault="00D510F4" w:rsidP="007C1CE4">
            <w:pPr>
              <w:pStyle w:val="BodyText"/>
              <w:tabs>
                <w:tab w:val="left" w:pos="426"/>
              </w:tabs>
              <w:ind w:left="175"/>
              <w:rPr>
                <w:lang w:val="ka-GE"/>
              </w:rPr>
            </w:pPr>
            <w:r w:rsidRPr="00D117F8">
              <w:rPr>
                <w:b/>
                <w:lang w:val="ka-GE"/>
              </w:rPr>
              <w:t xml:space="preserve">თემა: </w:t>
            </w:r>
            <w:r w:rsidRPr="00D117F8">
              <w:rPr>
                <w:rFonts w:eastAsia="Times New Roman"/>
                <w:color w:val="000000" w:themeColor="text1"/>
                <w:lang w:val="ka-GE"/>
              </w:rPr>
              <w:t>საჯარო</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სამსახურების</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დაძმობილების</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პროექტის</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ტყის</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მდგრადი</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მართვის</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გაძლიერება</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საქართველოში</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გახსნითი</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ღონისძიება</w:t>
            </w:r>
          </w:p>
          <w:p w:rsidR="00D510F4" w:rsidRPr="00D117F8" w:rsidRDefault="00D510F4" w:rsidP="007C1CE4">
            <w:pPr>
              <w:pStyle w:val="BodyText"/>
              <w:tabs>
                <w:tab w:val="left" w:pos="426"/>
              </w:tabs>
              <w:ind w:left="175"/>
              <w:rPr>
                <w:lang w:val="ka-GE"/>
              </w:rPr>
            </w:pPr>
            <w:r w:rsidRPr="00D117F8">
              <w:rPr>
                <w:rFonts w:eastAsia="Times New Roman"/>
                <w:b/>
                <w:bCs/>
                <w:color w:val="000000" w:themeColor="text1"/>
                <w:lang w:val="ka-GE"/>
              </w:rPr>
              <w:t>მიზანი</w:t>
            </w:r>
            <w:r w:rsidRPr="00D117F8">
              <w:rPr>
                <w:rFonts w:eastAsia="Times New Roman" w:cs="Times New Roman"/>
                <w:b/>
                <w:bCs/>
                <w:color w:val="000000" w:themeColor="text1"/>
                <w:lang w:val="ka-GE"/>
              </w:rPr>
              <w:t xml:space="preserve"> </w:t>
            </w:r>
            <w:r w:rsidRPr="00D117F8">
              <w:rPr>
                <w:rFonts w:eastAsia="Times New Roman"/>
                <w:b/>
                <w:bCs/>
                <w:color w:val="000000" w:themeColor="text1"/>
                <w:lang w:val="ka-GE"/>
              </w:rPr>
              <w:t>და</w:t>
            </w:r>
            <w:r w:rsidRPr="00D117F8">
              <w:rPr>
                <w:rFonts w:eastAsia="Times New Roman" w:cs="Times New Roman"/>
                <w:b/>
                <w:bCs/>
                <w:color w:val="000000" w:themeColor="text1"/>
                <w:lang w:val="ka-GE"/>
              </w:rPr>
              <w:t xml:space="preserve"> </w:t>
            </w:r>
            <w:r w:rsidRPr="00D117F8">
              <w:rPr>
                <w:rFonts w:eastAsia="Times New Roman"/>
                <w:b/>
                <w:bCs/>
                <w:color w:val="000000" w:themeColor="text1"/>
                <w:lang w:val="ka-GE"/>
              </w:rPr>
              <w:t>მნიშვნელობა</w:t>
            </w:r>
            <w:r w:rsidRPr="00D117F8">
              <w:rPr>
                <w:rFonts w:eastAsia="Times New Roman" w:cs="Times New Roman"/>
                <w:b/>
                <w:bCs/>
                <w:color w:val="000000" w:themeColor="text1"/>
                <w:lang w:val="ka-GE"/>
              </w:rPr>
              <w:t xml:space="preserve">: </w:t>
            </w:r>
            <w:r w:rsidRPr="00D117F8">
              <w:rPr>
                <w:rFonts w:eastAsia="Times New Roman" w:cs="Times New Roman"/>
                <w:color w:val="000000" w:themeColor="text1"/>
                <w:lang w:val="ka-GE"/>
              </w:rPr>
              <w:t>პროექტი „ტყის მდგრადი მართვის გაძლიერება საქართველოში" განხროციელდება 18 თვის განმავლობაში. იგი ხელს შეუწყობს საქართველოში მიმდინარე სატყეო რეფორმის პროცესს და თავის წვლილს შეიტანს ქვეყანაში ტყის მართვის  ეფექტური და მდგრადი სისტემის ჩამოყალიბებაში.</w:t>
            </w:r>
          </w:p>
          <w:p w:rsidR="00D510F4" w:rsidRPr="00D117F8" w:rsidRDefault="00D510F4" w:rsidP="000E688B">
            <w:pPr>
              <w:pStyle w:val="BodyText"/>
              <w:tabs>
                <w:tab w:val="left" w:pos="426"/>
              </w:tabs>
              <w:ind w:left="175"/>
              <w:rPr>
                <w:lang w:val="ka-GE"/>
              </w:rPr>
            </w:pPr>
            <w:r w:rsidRPr="00D117F8">
              <w:rPr>
                <w:rFonts w:eastAsia="Times New Roman"/>
                <w:b/>
                <w:bCs/>
                <w:color w:val="000000" w:themeColor="text1"/>
                <w:lang w:val="ka-GE"/>
              </w:rPr>
              <w:t>გაშუქება</w:t>
            </w:r>
            <w:r w:rsidRPr="00D117F8">
              <w:rPr>
                <w:rFonts w:eastAsia="Times New Roman" w:cs="Times New Roman"/>
                <w:b/>
                <w:bCs/>
                <w:color w:val="000000" w:themeColor="text1"/>
                <w:lang w:val="ka-GE"/>
              </w:rPr>
              <w:t xml:space="preserve">: </w:t>
            </w:r>
            <w:r w:rsidRPr="00D117F8">
              <w:rPr>
                <w:rFonts w:eastAsia="Times New Roman"/>
                <w:color w:val="000000" w:themeColor="text1"/>
                <w:lang w:val="ka-GE"/>
              </w:rPr>
              <w:t>ცენტრალური</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მედია</w:t>
            </w:r>
            <w:r w:rsidRPr="00D117F8">
              <w:rPr>
                <w:rFonts w:eastAsia="Times New Roman" w:cs="Times New Roman"/>
                <w:color w:val="000000" w:themeColor="text1"/>
                <w:lang w:val="ka-GE"/>
              </w:rPr>
              <w:t xml:space="preserve"> (TV, </w:t>
            </w:r>
            <w:r w:rsidRPr="00D117F8">
              <w:rPr>
                <w:rFonts w:eastAsia="Times New Roman"/>
                <w:color w:val="000000" w:themeColor="text1"/>
                <w:lang w:val="ka-GE"/>
              </w:rPr>
              <w:t>ელექტრონული</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მედია</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სოციალური</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ქსელით</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გავრცელება</w:t>
            </w:r>
            <w:r w:rsidRPr="00D117F8">
              <w:rPr>
                <w:rFonts w:eastAsia="Times New Roman" w:cs="Times New Roman"/>
                <w:color w:val="000000" w:themeColor="text1"/>
                <w:lang w:val="ka-GE"/>
              </w:rPr>
              <w:t xml:space="preserve"> - facebook.com/MOEgeorgia, </w:t>
            </w:r>
            <w:r w:rsidRPr="00D117F8">
              <w:rPr>
                <w:rFonts w:eastAsia="Times New Roman"/>
                <w:color w:val="000000" w:themeColor="text1"/>
                <w:lang w:val="ka-GE"/>
              </w:rPr>
              <w:t>გასული</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სიუჟეტების</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განთავსება</w:t>
            </w:r>
            <w:r w:rsidRPr="00D117F8">
              <w:rPr>
                <w:rFonts w:eastAsia="Times New Roman" w:cs="Times New Roman"/>
                <w:color w:val="000000" w:themeColor="text1"/>
                <w:lang w:val="ka-GE"/>
              </w:rPr>
              <w:t xml:space="preserve">: Youtube, myvideo, twitter. </w:t>
            </w:r>
            <w:r w:rsidRPr="00D117F8">
              <w:rPr>
                <w:rFonts w:eastAsia="Times New Roman"/>
                <w:color w:val="000000" w:themeColor="text1"/>
                <w:lang w:val="ka-GE"/>
              </w:rPr>
              <w:t>ფოტომასალის</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განთავსება</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ვებ</w:t>
            </w:r>
            <w:r w:rsidRPr="00D117F8">
              <w:rPr>
                <w:rFonts w:eastAsia="Times New Roman" w:cs="Times New Roman"/>
                <w:color w:val="000000" w:themeColor="text1"/>
                <w:lang w:val="ka-GE"/>
              </w:rPr>
              <w:t>-</w:t>
            </w:r>
            <w:r w:rsidRPr="00D117F8">
              <w:rPr>
                <w:rFonts w:eastAsia="Times New Roman"/>
                <w:color w:val="000000" w:themeColor="text1"/>
                <w:lang w:val="ka-GE"/>
              </w:rPr>
              <w:t>ვერდზე</w:t>
            </w:r>
            <w:r w:rsidRPr="00D117F8">
              <w:rPr>
                <w:rFonts w:eastAsia="Times New Roman" w:cs="Times New Roman"/>
                <w:color w:val="000000" w:themeColor="text1"/>
                <w:lang w:val="ka-GE"/>
              </w:rPr>
              <w:t xml:space="preserve"> (moe.gov.ge), </w:t>
            </w:r>
            <w:r w:rsidRPr="00D117F8">
              <w:rPr>
                <w:rFonts w:eastAsia="Times New Roman"/>
                <w:color w:val="000000" w:themeColor="text1"/>
                <w:lang w:val="ka-GE"/>
              </w:rPr>
              <w:t>სოციალურ</w:t>
            </w:r>
            <w:r w:rsidRPr="00D117F8">
              <w:rPr>
                <w:rFonts w:eastAsia="Times New Roman" w:cs="Times New Roman"/>
                <w:color w:val="000000" w:themeColor="text1"/>
                <w:lang w:val="ka-GE"/>
              </w:rPr>
              <w:t xml:space="preserve"> </w:t>
            </w:r>
            <w:r w:rsidRPr="00D117F8">
              <w:rPr>
                <w:rFonts w:eastAsia="Times New Roman"/>
                <w:color w:val="000000" w:themeColor="text1"/>
                <w:lang w:val="ka-GE"/>
              </w:rPr>
              <w:t>ქსელში</w:t>
            </w:r>
            <w:r w:rsidRPr="00D117F8">
              <w:rPr>
                <w:rFonts w:eastAsia="Times New Roman" w:cs="Times New Roman"/>
                <w:color w:val="000000" w:themeColor="text1"/>
                <w:lang w:val="ka-GE"/>
              </w:rPr>
              <w:t>.</w:t>
            </w:r>
          </w:p>
        </w:tc>
      </w:tr>
      <w:tr w:rsidR="00D510F4" w:rsidRPr="00D117F8"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510F4" w:rsidRPr="00D117F8" w:rsidRDefault="00D510F4" w:rsidP="00F40452">
            <w:pPr>
              <w:pStyle w:val="BodyText"/>
              <w:tabs>
                <w:tab w:val="left" w:pos="426"/>
              </w:tabs>
              <w:rPr>
                <w:rFonts w:eastAsia="Times New Roman"/>
                <w:b/>
                <w:bCs/>
              </w:rPr>
            </w:pPr>
            <w:r w:rsidRPr="00D117F8">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D510F4" w:rsidRPr="00D117F8" w:rsidRDefault="00D510F4" w:rsidP="000E688B">
            <w:pPr>
              <w:pStyle w:val="BodyText"/>
              <w:tabs>
                <w:tab w:val="left" w:pos="426"/>
              </w:tabs>
              <w:ind w:left="175"/>
              <w:rPr>
                <w:b/>
                <w:lang w:val="ka-GE"/>
              </w:rPr>
            </w:pPr>
            <w:r w:rsidRPr="00D117F8">
              <w:rPr>
                <w:b/>
                <w:lang w:val="ka-GE"/>
              </w:rPr>
              <w:t>დევნილთა სამინისტრო</w:t>
            </w:r>
          </w:p>
          <w:p w:rsidR="00D510F4" w:rsidRPr="00D117F8" w:rsidRDefault="00D510F4" w:rsidP="000E688B">
            <w:pPr>
              <w:pStyle w:val="BodyText"/>
              <w:tabs>
                <w:tab w:val="left" w:pos="426"/>
              </w:tabs>
              <w:ind w:left="175"/>
              <w:rPr>
                <w:rFonts w:eastAsia="Merriweather" w:cs="Merriweather"/>
                <w:lang w:val="ka-GE"/>
              </w:rPr>
            </w:pPr>
            <w:r w:rsidRPr="00D117F8">
              <w:rPr>
                <w:b/>
                <w:lang w:val="ka-GE"/>
              </w:rPr>
              <w:t xml:space="preserve">დრო: </w:t>
            </w:r>
            <w:r w:rsidRPr="00D117F8">
              <w:rPr>
                <w:lang w:val="ka-GE"/>
              </w:rPr>
              <w:t>11:00</w:t>
            </w:r>
          </w:p>
          <w:p w:rsidR="00D510F4" w:rsidRPr="00D117F8" w:rsidRDefault="00D510F4" w:rsidP="000E688B">
            <w:pPr>
              <w:pStyle w:val="BodyText"/>
              <w:tabs>
                <w:tab w:val="left" w:pos="426"/>
              </w:tabs>
              <w:ind w:left="175"/>
              <w:rPr>
                <w:lang w:val="ka-GE"/>
              </w:rPr>
            </w:pPr>
            <w:r w:rsidRPr="00D117F8">
              <w:rPr>
                <w:b/>
                <w:lang w:val="ka-GE"/>
              </w:rPr>
              <w:t xml:space="preserve">თემა: </w:t>
            </w:r>
            <w:r w:rsidRPr="00D117F8">
              <w:rPr>
                <w:lang w:val="ka-GE"/>
              </w:rPr>
              <w:t>ეკომიგრანტი ოჯახებისთვის შესყიდული სახლების მონახულება</w:t>
            </w:r>
          </w:p>
          <w:p w:rsidR="00D510F4" w:rsidRPr="00D117F8" w:rsidRDefault="00D510F4" w:rsidP="000E688B">
            <w:pPr>
              <w:pStyle w:val="BodyText"/>
              <w:tabs>
                <w:tab w:val="left" w:pos="426"/>
              </w:tabs>
              <w:ind w:left="175"/>
              <w:rPr>
                <w:lang w:val="ka-GE"/>
              </w:rPr>
            </w:pPr>
            <w:r w:rsidRPr="00D117F8">
              <w:rPr>
                <w:b/>
                <w:lang w:val="ka-GE"/>
              </w:rPr>
              <w:t xml:space="preserve">ძირითადი გზავნილი: </w:t>
            </w:r>
            <w:r w:rsidRPr="00D117F8">
              <w:rPr>
                <w:lang w:val="ka-GE"/>
              </w:rPr>
              <w:t>ეკომიგრანტი ოჯახების უსაფრთხო გარემოში განსახლება.</w:t>
            </w:r>
          </w:p>
          <w:p w:rsidR="00D510F4" w:rsidRPr="00D117F8" w:rsidRDefault="00D510F4" w:rsidP="00217BFA">
            <w:pPr>
              <w:pStyle w:val="BodyText"/>
              <w:tabs>
                <w:tab w:val="left" w:pos="426"/>
              </w:tabs>
              <w:ind w:left="175"/>
              <w:rPr>
                <w:lang w:val="ka-GE"/>
              </w:rPr>
            </w:pPr>
            <w:r w:rsidRPr="00D117F8">
              <w:rPr>
                <w:b/>
                <w:lang w:val="ka-GE"/>
              </w:rPr>
              <w:t xml:space="preserve">გაშუქება: </w:t>
            </w:r>
            <w:r w:rsidRPr="00D117F8">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2C2AB9" w:rsidRPr="00D117F8"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C2AB9" w:rsidRPr="00D117F8" w:rsidRDefault="002C2AB9" w:rsidP="002C2AB9">
            <w:pPr>
              <w:pStyle w:val="BodyText"/>
              <w:tabs>
                <w:tab w:val="left" w:pos="426"/>
              </w:tabs>
              <w:rPr>
                <w:rFonts w:eastAsia="Times New Roman"/>
                <w:b/>
                <w:bCs/>
              </w:rPr>
            </w:pPr>
            <w:r w:rsidRPr="00D117F8">
              <w:rPr>
                <w:rFonts w:eastAsia="Times New Roman"/>
                <w:b/>
                <w:bCs/>
              </w:rPr>
              <w:t>3</w:t>
            </w:r>
          </w:p>
        </w:tc>
        <w:tc>
          <w:tcPr>
            <w:tcW w:w="14013" w:type="dxa"/>
            <w:tcBorders>
              <w:top w:val="nil"/>
              <w:left w:val="nil"/>
              <w:bottom w:val="single" w:sz="4" w:space="0" w:color="auto"/>
              <w:right w:val="single" w:sz="4" w:space="0" w:color="auto"/>
            </w:tcBorders>
            <w:shd w:val="clear" w:color="auto" w:fill="auto"/>
          </w:tcPr>
          <w:p w:rsidR="002C2AB9" w:rsidRPr="00D117F8" w:rsidRDefault="002C2AB9" w:rsidP="002C2AB9">
            <w:pPr>
              <w:pStyle w:val="BodyText"/>
              <w:tabs>
                <w:tab w:val="left" w:pos="426"/>
              </w:tabs>
              <w:ind w:left="225"/>
              <w:rPr>
                <w:b/>
                <w:lang w:val="ka-GE"/>
              </w:rPr>
            </w:pPr>
            <w:r w:rsidRPr="00D117F8">
              <w:rPr>
                <w:b/>
                <w:lang w:val="ka-GE"/>
              </w:rPr>
              <w:t>ჯანდაცვის სამინისტრო</w:t>
            </w:r>
          </w:p>
          <w:p w:rsidR="002C2AB9" w:rsidRPr="00D117F8" w:rsidRDefault="002C2AB9" w:rsidP="002C2AB9">
            <w:pPr>
              <w:pStyle w:val="BodyText"/>
              <w:tabs>
                <w:tab w:val="left" w:pos="426"/>
              </w:tabs>
              <w:ind w:left="225"/>
              <w:rPr>
                <w:rFonts w:eastAsia="Merriweather" w:cs="Merriweather"/>
                <w:lang w:val="ka-GE"/>
              </w:rPr>
            </w:pPr>
            <w:r w:rsidRPr="00D117F8">
              <w:rPr>
                <w:b/>
                <w:lang w:val="ka-GE"/>
              </w:rPr>
              <w:t xml:space="preserve">დრო: </w:t>
            </w:r>
            <w:r w:rsidRPr="00D117F8">
              <w:rPr>
                <w:lang w:val="ka-GE"/>
              </w:rPr>
              <w:t>11:00</w:t>
            </w:r>
          </w:p>
          <w:p w:rsidR="002C2AB9" w:rsidRPr="00D117F8" w:rsidRDefault="002C2AB9" w:rsidP="002C2AB9">
            <w:pPr>
              <w:pStyle w:val="BodyText"/>
              <w:tabs>
                <w:tab w:val="left" w:pos="426"/>
              </w:tabs>
              <w:ind w:left="225"/>
              <w:rPr>
                <w:lang w:val="ka-GE"/>
              </w:rPr>
            </w:pPr>
            <w:r w:rsidRPr="00D117F8">
              <w:rPr>
                <w:b/>
                <w:lang w:val="ka-GE"/>
              </w:rPr>
              <w:t xml:space="preserve">თემა: </w:t>
            </w:r>
            <w:r w:rsidRPr="00D117F8">
              <w:rPr>
                <w:rStyle w:val="normalchar"/>
                <w:rFonts w:cs="Calibri"/>
                <w:bCs/>
                <w:color w:val="000000"/>
              </w:rPr>
              <w:t>სამედიცინო ცენტრს „მედიქლაბჯორჯია” JCI აკრედიტაცია მიენიჭა</w:t>
            </w:r>
          </w:p>
          <w:p w:rsidR="002C2AB9" w:rsidRPr="00D117F8" w:rsidRDefault="002C2AB9" w:rsidP="002C2AB9">
            <w:pPr>
              <w:pStyle w:val="BodyText"/>
              <w:tabs>
                <w:tab w:val="left" w:pos="426"/>
              </w:tabs>
              <w:ind w:left="225"/>
              <w:rPr>
                <w:lang w:val="ka-GE"/>
              </w:rPr>
            </w:pPr>
            <w:r w:rsidRPr="00D117F8">
              <w:rPr>
                <w:b/>
                <w:lang w:val="ka-GE"/>
              </w:rPr>
              <w:t xml:space="preserve">ძირითადი გზავნილი: </w:t>
            </w:r>
            <w:r w:rsidRPr="00D117F8">
              <w:rPr>
                <w:rStyle w:val="normalchar"/>
                <w:rFonts w:cs="Calibri"/>
                <w:color w:val="000000"/>
              </w:rPr>
              <w:t>სამედიცინო ცენტრ „მედიქლაბჯორჯია“-ს სახით, საქართველოს გამოჩენა JCI აკრედიტებული სამედიცინო დაწესებულებების მსოფლიო რუკაზე, მნიშველოვანი წარმატებაა კლინიკისა და მთლიანად საქართველოს ჯანდაცვის სისტემისათვის</w:t>
            </w:r>
            <w:r w:rsidRPr="00D117F8">
              <w:rPr>
                <w:rStyle w:val="normalchar"/>
                <w:rFonts w:cs="Calibri"/>
                <w:color w:val="000000"/>
                <w:lang w:val="ka-GE"/>
              </w:rPr>
              <w:t>.</w:t>
            </w:r>
          </w:p>
          <w:p w:rsidR="002C2AB9" w:rsidRPr="00D117F8" w:rsidRDefault="002C2AB9" w:rsidP="002C2AB9">
            <w:pPr>
              <w:pStyle w:val="BodyText"/>
              <w:tabs>
                <w:tab w:val="left" w:pos="426"/>
              </w:tabs>
              <w:ind w:left="225"/>
              <w:rPr>
                <w:lang w:val="ka-GE"/>
              </w:rPr>
            </w:pPr>
            <w:r w:rsidRPr="00D117F8">
              <w:rPr>
                <w:b/>
                <w:lang w:val="ka-GE"/>
              </w:rPr>
              <w:t xml:space="preserve">გაშუქება: </w:t>
            </w:r>
            <w:r w:rsidRPr="00D117F8">
              <w:rPr>
                <w:lang w:val="ka-GE"/>
              </w:rPr>
              <w:t>ცენტრალური მედია</w:t>
            </w:r>
          </w:p>
          <w:p w:rsidR="002C2AB9" w:rsidRPr="00D117F8" w:rsidRDefault="002C2AB9" w:rsidP="002C2AB9">
            <w:pPr>
              <w:pStyle w:val="BodyText"/>
              <w:tabs>
                <w:tab w:val="left" w:pos="426"/>
              </w:tabs>
              <w:ind w:left="225"/>
              <w:rPr>
                <w:b/>
                <w:lang w:val="ka-GE"/>
              </w:rPr>
            </w:pPr>
            <w:r w:rsidRPr="00D117F8">
              <w:rPr>
                <w:b/>
                <w:lang w:val="ka-GE"/>
              </w:rPr>
              <w:t xml:space="preserve">ფეისბუქზე განთავსების კამპანია - </w:t>
            </w:r>
            <w:r w:rsidRPr="00D117F8">
              <w:rPr>
                <w:lang w:val="ka-GE"/>
              </w:rPr>
              <w:t>ღონისძიების ამსახველი ფოტო და ვიდეო მასალა განთავსდება facebook-ზე.</w:t>
            </w:r>
          </w:p>
        </w:tc>
      </w:tr>
      <w:tr w:rsidR="008148A5" w:rsidRPr="00D117F8"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148A5" w:rsidRPr="00D117F8" w:rsidRDefault="008148A5" w:rsidP="008148A5">
            <w:pPr>
              <w:pStyle w:val="BodyText"/>
              <w:tabs>
                <w:tab w:val="left" w:pos="426"/>
              </w:tabs>
              <w:rPr>
                <w:rFonts w:eastAsia="Times New Roman"/>
                <w:b/>
                <w:bCs/>
                <w:lang w:val="ka-GE"/>
              </w:rPr>
            </w:pPr>
            <w:r w:rsidRPr="00D117F8">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8148A5" w:rsidRPr="00D117F8" w:rsidRDefault="008148A5" w:rsidP="008148A5">
            <w:pPr>
              <w:pStyle w:val="BodyText"/>
              <w:tabs>
                <w:tab w:val="left" w:pos="426"/>
              </w:tabs>
              <w:ind w:left="175"/>
              <w:rPr>
                <w:b/>
                <w:lang w:val="ka-GE"/>
              </w:rPr>
            </w:pPr>
            <w:r w:rsidRPr="00D117F8">
              <w:rPr>
                <w:b/>
                <w:lang w:val="ka-GE"/>
              </w:rPr>
              <w:t>იუსტიციის სამინისტრო</w:t>
            </w:r>
          </w:p>
          <w:p w:rsidR="008148A5" w:rsidRPr="00D117F8" w:rsidRDefault="008148A5" w:rsidP="008148A5">
            <w:pPr>
              <w:pStyle w:val="BodyText"/>
              <w:tabs>
                <w:tab w:val="left" w:pos="426"/>
              </w:tabs>
              <w:ind w:left="175"/>
              <w:rPr>
                <w:rFonts w:eastAsia="Merriweather" w:cs="Merriweather"/>
                <w:lang w:val="ka-GE"/>
              </w:rPr>
            </w:pPr>
            <w:r w:rsidRPr="00D117F8">
              <w:rPr>
                <w:b/>
                <w:lang w:val="ka-GE"/>
              </w:rPr>
              <w:t xml:space="preserve">დრო: </w:t>
            </w:r>
            <w:r w:rsidRPr="00D117F8">
              <w:rPr>
                <w:lang w:val="ka-GE"/>
              </w:rPr>
              <w:t>11:00</w:t>
            </w:r>
          </w:p>
          <w:p w:rsidR="008148A5" w:rsidRPr="00D117F8" w:rsidRDefault="008148A5" w:rsidP="008148A5">
            <w:pPr>
              <w:pStyle w:val="BodyText"/>
              <w:tabs>
                <w:tab w:val="left" w:pos="426"/>
              </w:tabs>
              <w:ind w:left="175"/>
              <w:rPr>
                <w:lang w:val="ka-GE"/>
              </w:rPr>
            </w:pPr>
            <w:r w:rsidRPr="00D117F8">
              <w:rPr>
                <w:b/>
                <w:lang w:val="ka-GE"/>
              </w:rPr>
              <w:t xml:space="preserve">თემა: </w:t>
            </w:r>
            <w:r w:rsidRPr="00D117F8">
              <w:rPr>
                <w:lang w:val="ka-GE"/>
              </w:rPr>
              <w:t>ამნისტიის კანონის შუალედური სტატისტიკა</w:t>
            </w:r>
          </w:p>
          <w:p w:rsidR="008148A5" w:rsidRPr="00D117F8" w:rsidRDefault="008148A5" w:rsidP="008148A5">
            <w:pPr>
              <w:pStyle w:val="BodyText"/>
              <w:tabs>
                <w:tab w:val="left" w:pos="426"/>
              </w:tabs>
              <w:ind w:left="175"/>
              <w:rPr>
                <w:lang w:val="ka-GE"/>
              </w:rPr>
            </w:pPr>
            <w:r w:rsidRPr="00D117F8">
              <w:rPr>
                <w:b/>
                <w:bCs/>
                <w:lang w:val="ka-GE"/>
              </w:rPr>
              <w:t xml:space="preserve">მნიშვნელობა: </w:t>
            </w:r>
            <w:r w:rsidRPr="00D117F8">
              <w:rPr>
                <w:lang w:val="ka-GE"/>
              </w:rPr>
              <w:t>გაყალბებული დოკუმენტების ამნისტიის ინიციატივა იუსტიციის მინისტრს, თეა წულუკიანის ეკუთვნის და ის 2015 წლი 30 დეკემბრიდან ამოქედდა.</w:t>
            </w:r>
          </w:p>
          <w:p w:rsidR="008148A5" w:rsidRPr="00D117F8" w:rsidRDefault="008148A5" w:rsidP="008148A5">
            <w:pPr>
              <w:pStyle w:val="BodyText"/>
              <w:tabs>
                <w:tab w:val="left" w:pos="426"/>
              </w:tabs>
              <w:ind w:left="175"/>
              <w:rPr>
                <w:lang w:val="ka-GE"/>
              </w:rPr>
            </w:pPr>
            <w:r w:rsidRPr="00D117F8">
              <w:rPr>
                <w:lang w:val="ka-GE"/>
              </w:rPr>
              <w:t>ამნისტია ვრცელდება იმ პირებზე, რომელთაც სხვადასხვა მიზეზის გამო გააყალბეს პირადობის მოწმობა, პასპორტი, სხვა სამგზავრო დოკუმენტი, დაბადების მოწმობა, დევნილის მოწმობა, ბინადრობის მოწმობა, სამოქალაქო აქტის ჩანაწერი, სამოქალაქო აქტის რეგისტრაციის მოწმობა. ისინი სისხლის სამართლის პასუხისმგებლობისაგან გათავისუფლდებიან იმ შემთხვევაში, თუ მიმართავენ სახელმწიფო სერვისების განვითარების სააგენტოს ფილიალებს, იუსტიციის სახლებს, საზოგადოებრივ ცენტრებს და თავად განაცხადებენ დოკუმენტის გაყალბების თაობაზე.</w:t>
            </w:r>
          </w:p>
          <w:p w:rsidR="008148A5" w:rsidRPr="00D117F8" w:rsidRDefault="008148A5" w:rsidP="008148A5">
            <w:pPr>
              <w:pStyle w:val="BodyText"/>
              <w:tabs>
                <w:tab w:val="left" w:pos="426"/>
              </w:tabs>
              <w:ind w:left="175"/>
              <w:rPr>
                <w:lang w:val="ka-GE"/>
              </w:rPr>
            </w:pPr>
            <w:r w:rsidRPr="00D117F8">
              <w:rPr>
                <w:lang w:val="ka-GE"/>
              </w:rPr>
              <w:t>ამნისტია ვრცელდება მხოლოდ იმ პირებზე, რომლებმაც ყალბი დოკუმენტი ან დოკუმენტში არსებული მონაცემი გამოიყენეს კანონის ამოქმედებამდე; იმ პირებზე, რომელთაც გააყალბეს პირადი მონაცემები 2009 წლის 1 იანვრამდე; აგრეთვე, მათზე, ვინც გაყალბებული დოკუმენტებით ან მათი მონაცემებით ისარგებლა.</w:t>
            </w:r>
          </w:p>
          <w:p w:rsidR="008148A5" w:rsidRPr="00D117F8" w:rsidRDefault="008148A5" w:rsidP="008148A5">
            <w:pPr>
              <w:pStyle w:val="BodyText"/>
              <w:tabs>
                <w:tab w:val="left" w:pos="426"/>
              </w:tabs>
              <w:ind w:left="175"/>
              <w:rPr>
                <w:b/>
                <w:lang w:val="ka-GE"/>
              </w:rPr>
            </w:pPr>
            <w:r w:rsidRPr="00D117F8">
              <w:rPr>
                <w:b/>
                <w:lang w:val="ka-GE"/>
              </w:rPr>
              <w:t>გაშუქება:</w:t>
            </w:r>
            <w:r w:rsidRPr="00D117F8">
              <w:rPr>
                <w:lang w:val="ka-GE"/>
              </w:rPr>
              <w:t xml:space="preserve"> ტელევიზიები, სააგენტოები, სოც. ქსელები</w:t>
            </w:r>
          </w:p>
        </w:tc>
      </w:tr>
      <w:tr w:rsidR="008148A5" w:rsidRPr="00D117F8"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148A5" w:rsidRPr="00D117F8" w:rsidRDefault="008148A5" w:rsidP="00F40452">
            <w:pPr>
              <w:pStyle w:val="BodyText"/>
              <w:tabs>
                <w:tab w:val="left" w:pos="426"/>
              </w:tabs>
              <w:rPr>
                <w:rFonts w:eastAsia="Times New Roman"/>
                <w:b/>
                <w:bCs/>
                <w:lang w:val="ka-GE"/>
              </w:rPr>
            </w:pPr>
            <w:r w:rsidRPr="00D117F8">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8148A5" w:rsidRPr="00D117F8" w:rsidRDefault="008148A5" w:rsidP="00F91A7D">
            <w:pPr>
              <w:pStyle w:val="BodyText"/>
              <w:tabs>
                <w:tab w:val="left" w:pos="426"/>
              </w:tabs>
              <w:ind w:left="175"/>
              <w:rPr>
                <w:b/>
                <w:lang w:val="ka-GE"/>
              </w:rPr>
            </w:pPr>
            <w:r w:rsidRPr="00D117F8">
              <w:rPr>
                <w:b/>
                <w:lang w:val="ka-GE"/>
              </w:rPr>
              <w:t>იუსტიციის სამინისტრო</w:t>
            </w:r>
          </w:p>
          <w:p w:rsidR="008148A5" w:rsidRPr="00D117F8" w:rsidRDefault="008148A5" w:rsidP="00F91A7D">
            <w:pPr>
              <w:pStyle w:val="BodyText"/>
              <w:tabs>
                <w:tab w:val="left" w:pos="426"/>
              </w:tabs>
              <w:ind w:left="175"/>
              <w:rPr>
                <w:rFonts w:eastAsia="Merriweather" w:cs="Merriweather"/>
                <w:lang w:val="ka-GE"/>
              </w:rPr>
            </w:pPr>
            <w:r w:rsidRPr="00D117F8">
              <w:rPr>
                <w:b/>
                <w:lang w:val="ka-GE"/>
              </w:rPr>
              <w:t xml:space="preserve">დრო: </w:t>
            </w:r>
            <w:r w:rsidRPr="00D117F8">
              <w:rPr>
                <w:lang w:val="ka-GE"/>
              </w:rPr>
              <w:t>დასაზუსტებელია</w:t>
            </w:r>
          </w:p>
          <w:p w:rsidR="008148A5" w:rsidRPr="00D117F8" w:rsidRDefault="008148A5" w:rsidP="00F91A7D">
            <w:pPr>
              <w:pStyle w:val="BodyText"/>
              <w:tabs>
                <w:tab w:val="left" w:pos="426"/>
              </w:tabs>
              <w:ind w:left="175"/>
              <w:rPr>
                <w:lang w:val="ka-GE"/>
              </w:rPr>
            </w:pPr>
            <w:r w:rsidRPr="00D117F8">
              <w:rPr>
                <w:b/>
                <w:lang w:val="ka-GE"/>
              </w:rPr>
              <w:t xml:space="preserve">თემა: </w:t>
            </w:r>
            <w:r w:rsidRPr="00D117F8">
              <w:rPr>
                <w:bCs/>
                <w:lang w:val="ka-GE"/>
              </w:rPr>
              <w:t>მომღერალმა ლია ხუნწარიამ საკუთარი აუდიოკოლექცია ეროვნულ არქივს გადასცა</w:t>
            </w:r>
          </w:p>
          <w:p w:rsidR="008148A5" w:rsidRPr="00D117F8" w:rsidRDefault="008148A5" w:rsidP="00F91A7D">
            <w:pPr>
              <w:pStyle w:val="BodyText"/>
              <w:tabs>
                <w:tab w:val="left" w:pos="426"/>
              </w:tabs>
              <w:ind w:left="175"/>
              <w:rPr>
                <w:lang w:val="ka-GE"/>
              </w:rPr>
            </w:pPr>
            <w:r w:rsidRPr="00D117F8">
              <w:rPr>
                <w:lang w:val="ka-GE"/>
              </w:rPr>
              <w:t>მომღერალმა ლია ხუნწარიამ ეროვნულ არქივს საკუთარი აუდიოკოლექცია გადასცა, რომელიშიც შედის ბოლო ათწლეულებში მის მიერ შესრულებული სიმღერები. ჩანაწერები არის როგორც აუდიოფირზე, ისე CD დისკებზე.</w:t>
            </w:r>
          </w:p>
          <w:p w:rsidR="008148A5" w:rsidRPr="00D117F8" w:rsidRDefault="008148A5" w:rsidP="00F91A7D">
            <w:pPr>
              <w:pStyle w:val="BodyText"/>
              <w:tabs>
                <w:tab w:val="left" w:pos="426"/>
              </w:tabs>
              <w:ind w:left="175"/>
              <w:rPr>
                <w:lang w:val="ka-GE"/>
              </w:rPr>
            </w:pPr>
            <w:r w:rsidRPr="00D117F8">
              <w:rPr>
                <w:b/>
                <w:lang w:val="ka-GE"/>
              </w:rPr>
              <w:t>გაშუქება:</w:t>
            </w:r>
            <w:r w:rsidRPr="00D117F8">
              <w:rPr>
                <w:lang w:val="ka-GE"/>
              </w:rPr>
              <w:t xml:space="preserve"> ტელევიზიები - კადრ-სინქრონები დღის საინფორმაციოებში</w:t>
            </w:r>
          </w:p>
          <w:p w:rsidR="008148A5" w:rsidRPr="00D117F8" w:rsidRDefault="008148A5" w:rsidP="00F91A7D">
            <w:pPr>
              <w:pStyle w:val="BodyText"/>
              <w:tabs>
                <w:tab w:val="left" w:pos="426"/>
              </w:tabs>
              <w:ind w:left="175"/>
              <w:rPr>
                <w:lang w:val="ka-GE"/>
              </w:rPr>
            </w:pPr>
            <w:r w:rsidRPr="00D117F8">
              <w:rPr>
                <w:lang w:val="ka-GE"/>
              </w:rPr>
              <w:t>სტუმრად „კავკასის“ შუადღეში (გიორგი კაკაბაძე, ეკა სანიკიძე)</w:t>
            </w:r>
          </w:p>
          <w:p w:rsidR="008148A5" w:rsidRPr="00D117F8" w:rsidRDefault="008148A5" w:rsidP="00F91A7D">
            <w:pPr>
              <w:pStyle w:val="BodyText"/>
              <w:tabs>
                <w:tab w:val="left" w:pos="426"/>
              </w:tabs>
              <w:ind w:left="175"/>
              <w:rPr>
                <w:b/>
                <w:lang w:val="ka-GE"/>
              </w:rPr>
            </w:pPr>
            <w:r w:rsidRPr="00D117F8">
              <w:rPr>
                <w:lang w:val="ka-GE"/>
              </w:rPr>
              <w:t>ინფორმაცია სააგენტოებში და ფეისბუქის პოსტი</w:t>
            </w:r>
          </w:p>
        </w:tc>
      </w:tr>
    </w:tbl>
    <w:p w:rsidR="002C2AB9" w:rsidRPr="00D117F8" w:rsidRDefault="002C2AB9">
      <w:pPr>
        <w:rPr>
          <w:rFonts w:ascii="Sylfaen" w:hAnsi="Sylfaen"/>
          <w:sz w:val="24"/>
          <w:szCs w:val="24"/>
          <w:lang w:val="ka-GE"/>
        </w:rPr>
      </w:pPr>
    </w:p>
    <w:p w:rsidR="00AA784C" w:rsidRPr="00D117F8" w:rsidRDefault="002C2AB9">
      <w:pPr>
        <w:rPr>
          <w:rFonts w:ascii="Sylfaen" w:hAnsi="Sylfaen"/>
          <w:sz w:val="24"/>
          <w:szCs w:val="24"/>
          <w:lang w:val="ka-GE"/>
        </w:rPr>
      </w:pPr>
      <w:r w:rsidRPr="00D117F8">
        <w:rPr>
          <w:rFonts w:ascii="Sylfaen" w:hAnsi="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A6DBA" w:rsidRPr="00D117F8" w:rsidTr="005E720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D117F8" w:rsidRDefault="004A6DBA" w:rsidP="005E7206">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D117F8" w:rsidRDefault="008359D9" w:rsidP="008359D9">
            <w:pPr>
              <w:pStyle w:val="BodyText"/>
              <w:tabs>
                <w:tab w:val="left" w:pos="426"/>
              </w:tabs>
              <w:ind w:left="151"/>
              <w:rPr>
                <w:rFonts w:eastAsia="Times New Roman"/>
                <w:b/>
                <w:bCs/>
                <w:lang w:val="ka-GE"/>
              </w:rPr>
            </w:pPr>
            <w:r w:rsidRPr="00D117F8">
              <w:rPr>
                <w:rFonts w:eastAsia="Times New Roman"/>
                <w:b/>
                <w:bCs/>
              </w:rPr>
              <w:t>1</w:t>
            </w:r>
            <w:r w:rsidR="00601A3D" w:rsidRPr="00D117F8">
              <w:rPr>
                <w:rFonts w:eastAsia="Times New Roman"/>
                <w:b/>
                <w:bCs/>
                <w:lang w:val="ka-GE"/>
              </w:rPr>
              <w:t xml:space="preserve"> ივ</w:t>
            </w:r>
            <w:r w:rsidRPr="00D117F8">
              <w:rPr>
                <w:rFonts w:eastAsia="Times New Roman"/>
                <w:b/>
                <w:bCs/>
                <w:lang w:val="ka-GE"/>
              </w:rPr>
              <w:t>ლ</w:t>
            </w:r>
            <w:r w:rsidR="00601A3D" w:rsidRPr="00D117F8">
              <w:rPr>
                <w:rFonts w:eastAsia="Times New Roman"/>
                <w:b/>
                <w:bCs/>
                <w:lang w:val="ka-GE"/>
              </w:rPr>
              <w:t>ისი</w:t>
            </w:r>
            <w:r w:rsidR="004A6DBA" w:rsidRPr="00D117F8">
              <w:rPr>
                <w:rFonts w:eastAsia="Times New Roman"/>
                <w:b/>
                <w:bCs/>
              </w:rPr>
              <w:br/>
            </w:r>
            <w:r w:rsidR="00F174E0" w:rsidRPr="00D117F8">
              <w:rPr>
                <w:rFonts w:eastAsia="Times New Roman"/>
                <w:b/>
                <w:bCs/>
                <w:lang w:val="ka-GE"/>
              </w:rPr>
              <w:t>შაბათი</w:t>
            </w:r>
          </w:p>
        </w:tc>
      </w:tr>
      <w:tr w:rsidR="00BE331D" w:rsidRPr="00D117F8" w:rsidTr="005E7206">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D117F8" w:rsidRDefault="00BE331D" w:rsidP="005E7206">
            <w:pPr>
              <w:pStyle w:val="BodyText"/>
              <w:tabs>
                <w:tab w:val="left" w:pos="426"/>
              </w:tabs>
              <w:rPr>
                <w:rFonts w:eastAsia="Times New Roman"/>
                <w:b/>
                <w:bCs/>
                <w:lang w:val="ka-GE"/>
              </w:rPr>
            </w:pPr>
            <w:r w:rsidRPr="00D117F8">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5E7206" w:rsidRPr="00D117F8" w:rsidRDefault="005E7206" w:rsidP="005E7206">
            <w:pPr>
              <w:pStyle w:val="BodyText"/>
              <w:tabs>
                <w:tab w:val="left" w:pos="426"/>
              </w:tabs>
              <w:ind w:left="151"/>
              <w:rPr>
                <w:rFonts w:eastAsia="Times New Roman"/>
                <w:b/>
                <w:bCs/>
                <w:lang w:val="ka-GE"/>
              </w:rPr>
            </w:pPr>
          </w:p>
        </w:tc>
      </w:tr>
      <w:tr w:rsidR="00BE331D" w:rsidRPr="00D117F8"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D117F8" w:rsidRDefault="00BE331D" w:rsidP="005E720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D117F8" w:rsidRDefault="00BE331D" w:rsidP="005E7206">
            <w:pPr>
              <w:pStyle w:val="BodyText"/>
              <w:tabs>
                <w:tab w:val="left" w:pos="426"/>
              </w:tabs>
              <w:ind w:left="151"/>
              <w:rPr>
                <w:b/>
                <w:lang w:val="ka-GE"/>
              </w:rPr>
            </w:pPr>
            <w:r w:rsidRPr="00D117F8">
              <w:rPr>
                <w:b/>
                <w:lang w:val="ka-GE"/>
              </w:rPr>
              <w:t>გადაცემებში პირდაპირი ეთერები</w:t>
            </w:r>
          </w:p>
          <w:p w:rsidR="00BE331D" w:rsidRPr="00D117F8" w:rsidRDefault="00BE331D" w:rsidP="005E7206">
            <w:pPr>
              <w:pStyle w:val="BodyText"/>
              <w:tabs>
                <w:tab w:val="left" w:pos="426"/>
              </w:tabs>
              <w:ind w:left="151"/>
              <w:rPr>
                <w:rFonts w:eastAsia="Times New Roman"/>
                <w:b/>
                <w:bCs/>
                <w:lang w:val="ka-GE"/>
              </w:rPr>
            </w:pPr>
          </w:p>
        </w:tc>
      </w:tr>
      <w:tr w:rsidR="00F1285C" w:rsidRPr="00D117F8"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1285C" w:rsidRPr="00D117F8" w:rsidRDefault="00F1285C" w:rsidP="005B78A7">
            <w:pPr>
              <w:pStyle w:val="BodyText"/>
              <w:tabs>
                <w:tab w:val="left" w:pos="426"/>
              </w:tabs>
              <w:rPr>
                <w:rFonts w:eastAsia="Times New Roman"/>
                <w:b/>
                <w:bCs/>
              </w:rPr>
            </w:pPr>
            <w:r w:rsidRPr="00D117F8">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F1285C" w:rsidRPr="00D117F8" w:rsidRDefault="00F1285C" w:rsidP="00C70A65">
            <w:pPr>
              <w:pStyle w:val="BodyText"/>
              <w:tabs>
                <w:tab w:val="left" w:pos="426"/>
              </w:tabs>
              <w:ind w:left="175"/>
              <w:rPr>
                <w:b/>
                <w:lang w:val="ka-GE"/>
              </w:rPr>
            </w:pPr>
          </w:p>
        </w:tc>
      </w:tr>
    </w:tbl>
    <w:p w:rsidR="002C2AB9" w:rsidRPr="00D117F8" w:rsidRDefault="002C2AB9" w:rsidP="00671F36">
      <w:pPr>
        <w:pStyle w:val="BodyText"/>
        <w:tabs>
          <w:tab w:val="left" w:pos="426"/>
        </w:tabs>
        <w:rPr>
          <w:lang w:val="ka-GE"/>
        </w:rPr>
      </w:pPr>
    </w:p>
    <w:p w:rsidR="002C2AB9" w:rsidRPr="00D117F8" w:rsidRDefault="002C2AB9">
      <w:pPr>
        <w:rPr>
          <w:rFonts w:ascii="Sylfaen" w:eastAsiaTheme="minorEastAsia" w:hAnsi="Sylfaen" w:cs="Sylfaen"/>
          <w:sz w:val="24"/>
          <w:szCs w:val="24"/>
          <w:lang w:val="ka-GE"/>
        </w:rPr>
      </w:pPr>
      <w:r w:rsidRPr="00D117F8">
        <w:rPr>
          <w:rFonts w:ascii="Sylfaen" w:hAnsi="Sylfaen"/>
          <w:sz w:val="24"/>
          <w:szCs w:val="24"/>
          <w:lang w:val="ka-GE"/>
        </w:rPr>
        <w:br w:type="page"/>
      </w:r>
    </w:p>
    <w:p w:rsidR="002C2AB9" w:rsidRPr="00D117F8" w:rsidRDefault="002C2AB9" w:rsidP="00671F36">
      <w:pPr>
        <w:pStyle w:val="BodyText"/>
        <w:tabs>
          <w:tab w:val="left" w:pos="426"/>
        </w:tabs>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D117F8"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D117F8" w:rsidRDefault="009B1984"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D117F8" w:rsidRDefault="008359D9" w:rsidP="008359D9">
            <w:pPr>
              <w:pStyle w:val="BodyText"/>
              <w:tabs>
                <w:tab w:val="left" w:pos="426"/>
              </w:tabs>
              <w:ind w:left="151"/>
              <w:rPr>
                <w:rFonts w:eastAsia="Times New Roman"/>
                <w:b/>
                <w:bCs/>
                <w:lang w:val="ka-GE"/>
              </w:rPr>
            </w:pPr>
            <w:r w:rsidRPr="00D117F8">
              <w:rPr>
                <w:rFonts w:eastAsia="Times New Roman"/>
                <w:b/>
                <w:bCs/>
              </w:rPr>
              <w:t>2</w:t>
            </w:r>
            <w:r w:rsidR="00601A3D" w:rsidRPr="00D117F8">
              <w:rPr>
                <w:rFonts w:eastAsia="Times New Roman"/>
                <w:b/>
                <w:bCs/>
                <w:lang w:val="ka-GE"/>
              </w:rPr>
              <w:t xml:space="preserve"> ივ</w:t>
            </w:r>
            <w:r w:rsidRPr="00D117F8">
              <w:rPr>
                <w:rFonts w:eastAsia="Times New Roman"/>
                <w:b/>
                <w:bCs/>
                <w:lang w:val="ka-GE"/>
              </w:rPr>
              <w:t>ლ</w:t>
            </w:r>
            <w:r w:rsidR="00601A3D" w:rsidRPr="00D117F8">
              <w:rPr>
                <w:rFonts w:eastAsia="Times New Roman"/>
                <w:b/>
                <w:bCs/>
                <w:lang w:val="ka-GE"/>
              </w:rPr>
              <w:t>ისი</w:t>
            </w:r>
            <w:r w:rsidR="009B1984" w:rsidRPr="00D117F8">
              <w:rPr>
                <w:rFonts w:eastAsia="Times New Roman"/>
                <w:b/>
                <w:bCs/>
              </w:rPr>
              <w:br/>
            </w:r>
            <w:r w:rsidR="009B1984" w:rsidRPr="00D117F8">
              <w:rPr>
                <w:rFonts w:eastAsia="Times New Roman"/>
                <w:b/>
                <w:bCs/>
                <w:lang w:val="ka-GE"/>
              </w:rPr>
              <w:t>კვირა</w:t>
            </w:r>
          </w:p>
        </w:tc>
      </w:tr>
      <w:tr w:rsidR="00BE331D" w:rsidRPr="00D117F8"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D117F8" w:rsidRDefault="00BE331D" w:rsidP="00671F36">
            <w:pPr>
              <w:pStyle w:val="BodyText"/>
              <w:tabs>
                <w:tab w:val="left" w:pos="426"/>
              </w:tabs>
              <w:rPr>
                <w:rFonts w:eastAsia="Times New Roman"/>
                <w:b/>
                <w:bCs/>
                <w:lang w:val="ka-GE"/>
              </w:rPr>
            </w:pPr>
            <w:r w:rsidRPr="00D117F8">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D117F8" w:rsidRDefault="00BE331D" w:rsidP="00834AB2">
            <w:pPr>
              <w:pStyle w:val="BodyText"/>
              <w:tabs>
                <w:tab w:val="left" w:pos="426"/>
              </w:tabs>
              <w:ind w:left="151"/>
              <w:rPr>
                <w:b/>
                <w:lang w:val="ka-GE"/>
              </w:rPr>
            </w:pPr>
          </w:p>
        </w:tc>
      </w:tr>
      <w:tr w:rsidR="00BE331D" w:rsidRPr="00D117F8"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D117F8"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D117F8" w:rsidRDefault="00BE331D" w:rsidP="00834AB2">
            <w:pPr>
              <w:pStyle w:val="BodyText"/>
              <w:tabs>
                <w:tab w:val="left" w:pos="426"/>
              </w:tabs>
              <w:ind w:left="151"/>
              <w:rPr>
                <w:b/>
                <w:lang w:val="ka-GE"/>
              </w:rPr>
            </w:pPr>
            <w:r w:rsidRPr="00D117F8">
              <w:rPr>
                <w:b/>
                <w:lang w:val="ka-GE"/>
              </w:rPr>
              <w:t>გადაცემებში პირდაპირი ეთერები</w:t>
            </w:r>
          </w:p>
          <w:p w:rsidR="00BE331D" w:rsidRPr="00D117F8" w:rsidRDefault="00BE331D" w:rsidP="002B4C86">
            <w:pPr>
              <w:pStyle w:val="BodyText"/>
              <w:tabs>
                <w:tab w:val="left" w:pos="426"/>
              </w:tabs>
              <w:ind w:left="175"/>
              <w:rPr>
                <w:b/>
                <w:lang w:val="ka-GE"/>
              </w:rPr>
            </w:pPr>
          </w:p>
        </w:tc>
      </w:tr>
      <w:tr w:rsidR="009669B2" w:rsidRPr="002768DF"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669B2" w:rsidRPr="002768DF" w:rsidRDefault="009669B2" w:rsidP="008E2EC5">
            <w:pPr>
              <w:pStyle w:val="BodyText"/>
              <w:tabs>
                <w:tab w:val="left" w:pos="426"/>
              </w:tabs>
              <w:rPr>
                <w:rFonts w:eastAsia="Times New Roman"/>
                <w:b/>
                <w:bCs/>
                <w:lang w:val="ka-GE"/>
              </w:rPr>
            </w:pPr>
            <w:r w:rsidRPr="00D117F8">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9669B2" w:rsidRPr="002768DF" w:rsidRDefault="009669B2" w:rsidP="001A3557">
            <w:pPr>
              <w:pStyle w:val="BodyText"/>
              <w:tabs>
                <w:tab w:val="left" w:pos="426"/>
              </w:tabs>
              <w:ind w:left="175"/>
              <w:rPr>
                <w:b/>
                <w:lang w:val="ka-GE"/>
              </w:rPr>
            </w:pPr>
          </w:p>
        </w:tc>
      </w:tr>
    </w:tbl>
    <w:p w:rsidR="004012EA" w:rsidRPr="002768DF" w:rsidRDefault="004012EA" w:rsidP="004012EA">
      <w:pPr>
        <w:rPr>
          <w:rFonts w:ascii="Sylfaen" w:eastAsiaTheme="minorEastAsia" w:hAnsi="Sylfaen" w:cs="Sylfaen"/>
          <w:sz w:val="24"/>
          <w:szCs w:val="24"/>
          <w:lang w:val="ka-GE"/>
        </w:rPr>
      </w:pPr>
    </w:p>
    <w:sectPr w:rsidR="004012EA" w:rsidRPr="002768DF" w:rsidSect="00666AF3">
      <w:footerReference w:type="default" r:id="rId9"/>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C15" w:rsidRDefault="00D65C15" w:rsidP="00926272">
      <w:pPr>
        <w:spacing w:after="0" w:line="240" w:lineRule="auto"/>
      </w:pPr>
      <w:r>
        <w:separator/>
      </w:r>
    </w:p>
  </w:endnote>
  <w:endnote w:type="continuationSeparator" w:id="0">
    <w:p w:rsidR="00D65C15" w:rsidRDefault="00D65C15"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F28C8" w:rsidRDefault="009F28C8">
        <w:pPr>
          <w:pStyle w:val="Footer"/>
          <w:jc w:val="center"/>
        </w:pPr>
        <w:r>
          <w:fldChar w:fldCharType="begin"/>
        </w:r>
        <w:r>
          <w:instrText xml:space="preserve"> PAGE   \* MERGEFORMAT </w:instrText>
        </w:r>
        <w:r>
          <w:fldChar w:fldCharType="separate"/>
        </w:r>
        <w:r w:rsidR="00D47C9C">
          <w:rPr>
            <w:noProof/>
          </w:rPr>
          <w:t>7</w:t>
        </w:r>
        <w:r>
          <w:rPr>
            <w:noProof/>
          </w:rPr>
          <w:fldChar w:fldCharType="end"/>
        </w:r>
      </w:p>
    </w:sdtContent>
  </w:sdt>
  <w:p w:rsidR="009F28C8" w:rsidRDefault="009F2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C15" w:rsidRDefault="00D65C15" w:rsidP="00926272">
      <w:pPr>
        <w:spacing w:after="0" w:line="240" w:lineRule="auto"/>
      </w:pPr>
      <w:r>
        <w:separator/>
      </w:r>
    </w:p>
  </w:footnote>
  <w:footnote w:type="continuationSeparator" w:id="0">
    <w:p w:rsidR="00D65C15" w:rsidRDefault="00D65C15"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9"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29"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29"/>
  </w:num>
  <w:num w:numId="6">
    <w:abstractNumId w:val="30"/>
  </w:num>
  <w:num w:numId="7">
    <w:abstractNumId w:val="15"/>
  </w:num>
  <w:num w:numId="8">
    <w:abstractNumId w:val="17"/>
  </w:num>
  <w:num w:numId="9">
    <w:abstractNumId w:val="25"/>
  </w:num>
  <w:num w:numId="10">
    <w:abstractNumId w:val="22"/>
  </w:num>
  <w:num w:numId="11">
    <w:abstractNumId w:val="6"/>
  </w:num>
  <w:num w:numId="12">
    <w:abstractNumId w:val="27"/>
  </w:num>
  <w:num w:numId="13">
    <w:abstractNumId w:val="20"/>
  </w:num>
  <w:num w:numId="14">
    <w:abstractNumId w:val="7"/>
  </w:num>
  <w:num w:numId="15">
    <w:abstractNumId w:val="4"/>
  </w:num>
  <w:num w:numId="16">
    <w:abstractNumId w:val="31"/>
  </w:num>
  <w:num w:numId="17">
    <w:abstractNumId w:val="10"/>
  </w:num>
  <w:num w:numId="18">
    <w:abstractNumId w:val="23"/>
  </w:num>
  <w:num w:numId="19">
    <w:abstractNumId w:val="24"/>
  </w:num>
  <w:num w:numId="20">
    <w:abstractNumId w:val="8"/>
  </w:num>
  <w:num w:numId="21">
    <w:abstractNumId w:val="13"/>
  </w:num>
  <w:num w:numId="22">
    <w:abstractNumId w:val="2"/>
  </w:num>
  <w:num w:numId="23">
    <w:abstractNumId w:val="0"/>
  </w:num>
  <w:num w:numId="24">
    <w:abstractNumId w:val="21"/>
  </w:num>
  <w:num w:numId="25">
    <w:abstractNumId w:val="26"/>
  </w:num>
  <w:num w:numId="26">
    <w:abstractNumId w:val="12"/>
  </w:num>
  <w:num w:numId="27">
    <w:abstractNumId w:val="3"/>
  </w:num>
  <w:num w:numId="28">
    <w:abstractNumId w:val="2"/>
  </w:num>
  <w:num w:numId="29">
    <w:abstractNumId w:val="19"/>
  </w:num>
  <w:num w:numId="30">
    <w:abstractNumId w:val="18"/>
  </w:num>
  <w:num w:numId="31">
    <w:abstractNumId w:val="9"/>
  </w:num>
  <w:num w:numId="32">
    <w:abstractNumId w:val="16"/>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076BD"/>
    <w:rsid w:val="00007724"/>
    <w:rsid w:val="000111C9"/>
    <w:rsid w:val="0001175D"/>
    <w:rsid w:val="000118EF"/>
    <w:rsid w:val="000129D1"/>
    <w:rsid w:val="00014909"/>
    <w:rsid w:val="00014DC1"/>
    <w:rsid w:val="000156A7"/>
    <w:rsid w:val="00016A3A"/>
    <w:rsid w:val="000171A4"/>
    <w:rsid w:val="000179BF"/>
    <w:rsid w:val="00017CD0"/>
    <w:rsid w:val="00017D90"/>
    <w:rsid w:val="000211C0"/>
    <w:rsid w:val="0002149F"/>
    <w:rsid w:val="00023815"/>
    <w:rsid w:val="00024DAE"/>
    <w:rsid w:val="00025B5D"/>
    <w:rsid w:val="000262AA"/>
    <w:rsid w:val="00027355"/>
    <w:rsid w:val="0002771F"/>
    <w:rsid w:val="000300D0"/>
    <w:rsid w:val="000316D1"/>
    <w:rsid w:val="00031C2F"/>
    <w:rsid w:val="00032093"/>
    <w:rsid w:val="000323CB"/>
    <w:rsid w:val="0003410B"/>
    <w:rsid w:val="00034DDC"/>
    <w:rsid w:val="000354E3"/>
    <w:rsid w:val="00035692"/>
    <w:rsid w:val="0003577A"/>
    <w:rsid w:val="000362C3"/>
    <w:rsid w:val="000365DA"/>
    <w:rsid w:val="00037406"/>
    <w:rsid w:val="0004042F"/>
    <w:rsid w:val="000412D9"/>
    <w:rsid w:val="0004183A"/>
    <w:rsid w:val="00042164"/>
    <w:rsid w:val="00042C30"/>
    <w:rsid w:val="00043B90"/>
    <w:rsid w:val="00043CF6"/>
    <w:rsid w:val="00044530"/>
    <w:rsid w:val="00045BF8"/>
    <w:rsid w:val="000463F9"/>
    <w:rsid w:val="00046629"/>
    <w:rsid w:val="000469AB"/>
    <w:rsid w:val="0004749A"/>
    <w:rsid w:val="000501F8"/>
    <w:rsid w:val="00050581"/>
    <w:rsid w:val="000513EF"/>
    <w:rsid w:val="000522C7"/>
    <w:rsid w:val="000528CD"/>
    <w:rsid w:val="00052B5F"/>
    <w:rsid w:val="0005316F"/>
    <w:rsid w:val="00053619"/>
    <w:rsid w:val="000541CE"/>
    <w:rsid w:val="00054CE7"/>
    <w:rsid w:val="00054E01"/>
    <w:rsid w:val="00054E2A"/>
    <w:rsid w:val="00055ADF"/>
    <w:rsid w:val="000565CD"/>
    <w:rsid w:val="0005675F"/>
    <w:rsid w:val="0005789E"/>
    <w:rsid w:val="000605E9"/>
    <w:rsid w:val="00061040"/>
    <w:rsid w:val="00062E4C"/>
    <w:rsid w:val="00062E6F"/>
    <w:rsid w:val="00062F37"/>
    <w:rsid w:val="00063561"/>
    <w:rsid w:val="00063852"/>
    <w:rsid w:val="00063A15"/>
    <w:rsid w:val="00064C45"/>
    <w:rsid w:val="00065549"/>
    <w:rsid w:val="000667C0"/>
    <w:rsid w:val="00070401"/>
    <w:rsid w:val="0007518E"/>
    <w:rsid w:val="00077E2B"/>
    <w:rsid w:val="00080486"/>
    <w:rsid w:val="000807F5"/>
    <w:rsid w:val="00082153"/>
    <w:rsid w:val="00082761"/>
    <w:rsid w:val="000834B6"/>
    <w:rsid w:val="00083E2F"/>
    <w:rsid w:val="00085C5B"/>
    <w:rsid w:val="00086019"/>
    <w:rsid w:val="00086559"/>
    <w:rsid w:val="00086895"/>
    <w:rsid w:val="000877E7"/>
    <w:rsid w:val="000908AC"/>
    <w:rsid w:val="00090C28"/>
    <w:rsid w:val="00090D19"/>
    <w:rsid w:val="00091B7C"/>
    <w:rsid w:val="00091B82"/>
    <w:rsid w:val="00091D5E"/>
    <w:rsid w:val="00092537"/>
    <w:rsid w:val="000925E0"/>
    <w:rsid w:val="0009325A"/>
    <w:rsid w:val="00093BA0"/>
    <w:rsid w:val="00094EB5"/>
    <w:rsid w:val="000953F0"/>
    <w:rsid w:val="0009542B"/>
    <w:rsid w:val="00097815"/>
    <w:rsid w:val="000A069F"/>
    <w:rsid w:val="000A14DC"/>
    <w:rsid w:val="000A1BA0"/>
    <w:rsid w:val="000A3165"/>
    <w:rsid w:val="000A3CA7"/>
    <w:rsid w:val="000A564C"/>
    <w:rsid w:val="000A58DE"/>
    <w:rsid w:val="000A598B"/>
    <w:rsid w:val="000A5EDE"/>
    <w:rsid w:val="000A5F2D"/>
    <w:rsid w:val="000A657B"/>
    <w:rsid w:val="000A73FE"/>
    <w:rsid w:val="000B168D"/>
    <w:rsid w:val="000B1873"/>
    <w:rsid w:val="000B360D"/>
    <w:rsid w:val="000B51DF"/>
    <w:rsid w:val="000B570D"/>
    <w:rsid w:val="000B5A16"/>
    <w:rsid w:val="000B5EAC"/>
    <w:rsid w:val="000B70F1"/>
    <w:rsid w:val="000B712D"/>
    <w:rsid w:val="000B7C8D"/>
    <w:rsid w:val="000B7CE6"/>
    <w:rsid w:val="000B7F2E"/>
    <w:rsid w:val="000C0683"/>
    <w:rsid w:val="000C070F"/>
    <w:rsid w:val="000C11CA"/>
    <w:rsid w:val="000C1E46"/>
    <w:rsid w:val="000C205D"/>
    <w:rsid w:val="000C2255"/>
    <w:rsid w:val="000C27B3"/>
    <w:rsid w:val="000C6D6D"/>
    <w:rsid w:val="000C6FEB"/>
    <w:rsid w:val="000C700E"/>
    <w:rsid w:val="000C7B81"/>
    <w:rsid w:val="000C7D93"/>
    <w:rsid w:val="000D011B"/>
    <w:rsid w:val="000D0788"/>
    <w:rsid w:val="000D08F3"/>
    <w:rsid w:val="000D105B"/>
    <w:rsid w:val="000D1441"/>
    <w:rsid w:val="000D1B31"/>
    <w:rsid w:val="000D1BD7"/>
    <w:rsid w:val="000D1C84"/>
    <w:rsid w:val="000D2431"/>
    <w:rsid w:val="000D2BF7"/>
    <w:rsid w:val="000D2F2B"/>
    <w:rsid w:val="000D3D52"/>
    <w:rsid w:val="000D49EE"/>
    <w:rsid w:val="000D4AB9"/>
    <w:rsid w:val="000D4EAE"/>
    <w:rsid w:val="000D7B77"/>
    <w:rsid w:val="000D7E65"/>
    <w:rsid w:val="000E04A2"/>
    <w:rsid w:val="000E0A08"/>
    <w:rsid w:val="000E111B"/>
    <w:rsid w:val="000E115C"/>
    <w:rsid w:val="000E1F41"/>
    <w:rsid w:val="000E2C2E"/>
    <w:rsid w:val="000E3599"/>
    <w:rsid w:val="000E4799"/>
    <w:rsid w:val="000E480F"/>
    <w:rsid w:val="000E52E1"/>
    <w:rsid w:val="000E5878"/>
    <w:rsid w:val="000E5DF7"/>
    <w:rsid w:val="000E6381"/>
    <w:rsid w:val="000E688B"/>
    <w:rsid w:val="000E78E4"/>
    <w:rsid w:val="000F1691"/>
    <w:rsid w:val="000F18F5"/>
    <w:rsid w:val="000F205E"/>
    <w:rsid w:val="000F20E5"/>
    <w:rsid w:val="000F23D4"/>
    <w:rsid w:val="000F3846"/>
    <w:rsid w:val="000F38AC"/>
    <w:rsid w:val="000F4F83"/>
    <w:rsid w:val="000F4FD6"/>
    <w:rsid w:val="000F64BC"/>
    <w:rsid w:val="000F657A"/>
    <w:rsid w:val="000F681C"/>
    <w:rsid w:val="000F687E"/>
    <w:rsid w:val="000F71D6"/>
    <w:rsid w:val="000F71F2"/>
    <w:rsid w:val="000F73D5"/>
    <w:rsid w:val="000F77E7"/>
    <w:rsid w:val="001007E2"/>
    <w:rsid w:val="00100862"/>
    <w:rsid w:val="00100983"/>
    <w:rsid w:val="001022ED"/>
    <w:rsid w:val="001025CB"/>
    <w:rsid w:val="00102E22"/>
    <w:rsid w:val="00104D7C"/>
    <w:rsid w:val="00104D8B"/>
    <w:rsid w:val="001052D1"/>
    <w:rsid w:val="0010548F"/>
    <w:rsid w:val="00105EDC"/>
    <w:rsid w:val="00106D64"/>
    <w:rsid w:val="001071C0"/>
    <w:rsid w:val="001071C7"/>
    <w:rsid w:val="001071FA"/>
    <w:rsid w:val="00107837"/>
    <w:rsid w:val="00107B70"/>
    <w:rsid w:val="00107DDC"/>
    <w:rsid w:val="001107D5"/>
    <w:rsid w:val="0011344A"/>
    <w:rsid w:val="0011387B"/>
    <w:rsid w:val="00113A98"/>
    <w:rsid w:val="00113DEB"/>
    <w:rsid w:val="00114109"/>
    <w:rsid w:val="0011431E"/>
    <w:rsid w:val="001147E4"/>
    <w:rsid w:val="001155C4"/>
    <w:rsid w:val="00115ED9"/>
    <w:rsid w:val="00116423"/>
    <w:rsid w:val="00116ABB"/>
    <w:rsid w:val="00117F2C"/>
    <w:rsid w:val="001201C6"/>
    <w:rsid w:val="00121FE3"/>
    <w:rsid w:val="001220CE"/>
    <w:rsid w:val="00122E62"/>
    <w:rsid w:val="00124187"/>
    <w:rsid w:val="00125951"/>
    <w:rsid w:val="00125BED"/>
    <w:rsid w:val="0013039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389A"/>
    <w:rsid w:val="001454FB"/>
    <w:rsid w:val="00145982"/>
    <w:rsid w:val="00146007"/>
    <w:rsid w:val="00146DA2"/>
    <w:rsid w:val="001471F4"/>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6B59"/>
    <w:rsid w:val="001779B5"/>
    <w:rsid w:val="00177C9B"/>
    <w:rsid w:val="00177D7D"/>
    <w:rsid w:val="00180FF9"/>
    <w:rsid w:val="00181A9E"/>
    <w:rsid w:val="00182D61"/>
    <w:rsid w:val="00182F0B"/>
    <w:rsid w:val="001838E4"/>
    <w:rsid w:val="0018455A"/>
    <w:rsid w:val="001858A2"/>
    <w:rsid w:val="001859B1"/>
    <w:rsid w:val="00186233"/>
    <w:rsid w:val="00187462"/>
    <w:rsid w:val="00187598"/>
    <w:rsid w:val="00187B76"/>
    <w:rsid w:val="00190A26"/>
    <w:rsid w:val="0019238E"/>
    <w:rsid w:val="00192E69"/>
    <w:rsid w:val="00193A34"/>
    <w:rsid w:val="00193A9E"/>
    <w:rsid w:val="00194A45"/>
    <w:rsid w:val="00194C85"/>
    <w:rsid w:val="00196796"/>
    <w:rsid w:val="00197197"/>
    <w:rsid w:val="00197AD2"/>
    <w:rsid w:val="00197E99"/>
    <w:rsid w:val="001A18B1"/>
    <w:rsid w:val="001A1C79"/>
    <w:rsid w:val="001A3557"/>
    <w:rsid w:val="001A38AC"/>
    <w:rsid w:val="001A611F"/>
    <w:rsid w:val="001A6417"/>
    <w:rsid w:val="001A6DC8"/>
    <w:rsid w:val="001A7CDB"/>
    <w:rsid w:val="001A7EA0"/>
    <w:rsid w:val="001B04E6"/>
    <w:rsid w:val="001B0D06"/>
    <w:rsid w:val="001B15F8"/>
    <w:rsid w:val="001B2239"/>
    <w:rsid w:val="001B2279"/>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2119"/>
    <w:rsid w:val="001C2213"/>
    <w:rsid w:val="001C2592"/>
    <w:rsid w:val="001C2663"/>
    <w:rsid w:val="001C3D2E"/>
    <w:rsid w:val="001C4244"/>
    <w:rsid w:val="001C5E38"/>
    <w:rsid w:val="001C62E9"/>
    <w:rsid w:val="001C6E36"/>
    <w:rsid w:val="001D00EA"/>
    <w:rsid w:val="001D04E3"/>
    <w:rsid w:val="001D055F"/>
    <w:rsid w:val="001D15C1"/>
    <w:rsid w:val="001D2823"/>
    <w:rsid w:val="001D2B6E"/>
    <w:rsid w:val="001D2FA5"/>
    <w:rsid w:val="001D3A49"/>
    <w:rsid w:val="001D4455"/>
    <w:rsid w:val="001D4D74"/>
    <w:rsid w:val="001D4EDC"/>
    <w:rsid w:val="001D6EDD"/>
    <w:rsid w:val="001D784F"/>
    <w:rsid w:val="001E03AD"/>
    <w:rsid w:val="001E03E0"/>
    <w:rsid w:val="001E0DB1"/>
    <w:rsid w:val="001E1406"/>
    <w:rsid w:val="001E1932"/>
    <w:rsid w:val="001E213C"/>
    <w:rsid w:val="001E317A"/>
    <w:rsid w:val="001E4323"/>
    <w:rsid w:val="001E4BEE"/>
    <w:rsid w:val="001E4EE9"/>
    <w:rsid w:val="001E53CE"/>
    <w:rsid w:val="001E5AB3"/>
    <w:rsid w:val="001E62F3"/>
    <w:rsid w:val="001E66BD"/>
    <w:rsid w:val="001E682B"/>
    <w:rsid w:val="001E6BAE"/>
    <w:rsid w:val="001F1127"/>
    <w:rsid w:val="001F2469"/>
    <w:rsid w:val="001F31AD"/>
    <w:rsid w:val="001F35E1"/>
    <w:rsid w:val="001F55EF"/>
    <w:rsid w:val="001F5C02"/>
    <w:rsid w:val="001F692A"/>
    <w:rsid w:val="001F6B69"/>
    <w:rsid w:val="002005EA"/>
    <w:rsid w:val="002016D9"/>
    <w:rsid w:val="002027C9"/>
    <w:rsid w:val="00203249"/>
    <w:rsid w:val="00203915"/>
    <w:rsid w:val="00204416"/>
    <w:rsid w:val="00204AF7"/>
    <w:rsid w:val="00204C15"/>
    <w:rsid w:val="00204D13"/>
    <w:rsid w:val="00204F49"/>
    <w:rsid w:val="0020536F"/>
    <w:rsid w:val="00205917"/>
    <w:rsid w:val="0020594E"/>
    <w:rsid w:val="00206809"/>
    <w:rsid w:val="00207E99"/>
    <w:rsid w:val="00210228"/>
    <w:rsid w:val="00210796"/>
    <w:rsid w:val="00211394"/>
    <w:rsid w:val="00211B80"/>
    <w:rsid w:val="002124F6"/>
    <w:rsid w:val="00212AE1"/>
    <w:rsid w:val="0021300A"/>
    <w:rsid w:val="002137DB"/>
    <w:rsid w:val="00214029"/>
    <w:rsid w:val="002142A0"/>
    <w:rsid w:val="002151CF"/>
    <w:rsid w:val="00215C06"/>
    <w:rsid w:val="00215C74"/>
    <w:rsid w:val="00216983"/>
    <w:rsid w:val="00216DE1"/>
    <w:rsid w:val="00217689"/>
    <w:rsid w:val="00217BFA"/>
    <w:rsid w:val="00217C9C"/>
    <w:rsid w:val="00220277"/>
    <w:rsid w:val="00220F5D"/>
    <w:rsid w:val="00220FB9"/>
    <w:rsid w:val="00221A9E"/>
    <w:rsid w:val="00222063"/>
    <w:rsid w:val="0022267E"/>
    <w:rsid w:val="00222C07"/>
    <w:rsid w:val="002239AB"/>
    <w:rsid w:val="00223FAE"/>
    <w:rsid w:val="002241C6"/>
    <w:rsid w:val="00225882"/>
    <w:rsid w:val="00226648"/>
    <w:rsid w:val="002307D6"/>
    <w:rsid w:val="002318FD"/>
    <w:rsid w:val="002321C4"/>
    <w:rsid w:val="00232296"/>
    <w:rsid w:val="002324FC"/>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5B87"/>
    <w:rsid w:val="00245EE5"/>
    <w:rsid w:val="0024614A"/>
    <w:rsid w:val="00250D0E"/>
    <w:rsid w:val="00250E7E"/>
    <w:rsid w:val="00250F1A"/>
    <w:rsid w:val="00251150"/>
    <w:rsid w:val="00252013"/>
    <w:rsid w:val="0025285E"/>
    <w:rsid w:val="00252D6D"/>
    <w:rsid w:val="00252F61"/>
    <w:rsid w:val="002543BF"/>
    <w:rsid w:val="00254491"/>
    <w:rsid w:val="00255D07"/>
    <w:rsid w:val="00255F82"/>
    <w:rsid w:val="00256A43"/>
    <w:rsid w:val="00257515"/>
    <w:rsid w:val="00257E01"/>
    <w:rsid w:val="00260025"/>
    <w:rsid w:val="00260240"/>
    <w:rsid w:val="00260753"/>
    <w:rsid w:val="002608CF"/>
    <w:rsid w:val="00260BD1"/>
    <w:rsid w:val="0026119C"/>
    <w:rsid w:val="00261768"/>
    <w:rsid w:val="00261BA3"/>
    <w:rsid w:val="00262065"/>
    <w:rsid w:val="002631C6"/>
    <w:rsid w:val="002638DD"/>
    <w:rsid w:val="002639BA"/>
    <w:rsid w:val="00264C63"/>
    <w:rsid w:val="00264EFB"/>
    <w:rsid w:val="0026511C"/>
    <w:rsid w:val="0026514D"/>
    <w:rsid w:val="002653E6"/>
    <w:rsid w:val="00265820"/>
    <w:rsid w:val="00266450"/>
    <w:rsid w:val="0026674A"/>
    <w:rsid w:val="00267B98"/>
    <w:rsid w:val="00267C8D"/>
    <w:rsid w:val="00267FDA"/>
    <w:rsid w:val="00270BFD"/>
    <w:rsid w:val="002719ED"/>
    <w:rsid w:val="0027337C"/>
    <w:rsid w:val="002740A1"/>
    <w:rsid w:val="00275D7F"/>
    <w:rsid w:val="002768DF"/>
    <w:rsid w:val="002801D5"/>
    <w:rsid w:val="00280B1E"/>
    <w:rsid w:val="00280E75"/>
    <w:rsid w:val="002812DA"/>
    <w:rsid w:val="0028192D"/>
    <w:rsid w:val="00282050"/>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968CB"/>
    <w:rsid w:val="002A082A"/>
    <w:rsid w:val="002A0D6D"/>
    <w:rsid w:val="002A1411"/>
    <w:rsid w:val="002A2A1D"/>
    <w:rsid w:val="002A3AF5"/>
    <w:rsid w:val="002A42C6"/>
    <w:rsid w:val="002A52A8"/>
    <w:rsid w:val="002A54BC"/>
    <w:rsid w:val="002A721D"/>
    <w:rsid w:val="002B07F7"/>
    <w:rsid w:val="002B2349"/>
    <w:rsid w:val="002B252F"/>
    <w:rsid w:val="002B2A8D"/>
    <w:rsid w:val="002B4C21"/>
    <w:rsid w:val="002B4C86"/>
    <w:rsid w:val="002B4CF3"/>
    <w:rsid w:val="002B5710"/>
    <w:rsid w:val="002B5D9F"/>
    <w:rsid w:val="002B6E08"/>
    <w:rsid w:val="002B7077"/>
    <w:rsid w:val="002B71B5"/>
    <w:rsid w:val="002B72D9"/>
    <w:rsid w:val="002B7B1D"/>
    <w:rsid w:val="002B7D37"/>
    <w:rsid w:val="002C0396"/>
    <w:rsid w:val="002C055D"/>
    <w:rsid w:val="002C17FD"/>
    <w:rsid w:val="002C1AEE"/>
    <w:rsid w:val="002C2135"/>
    <w:rsid w:val="002C2842"/>
    <w:rsid w:val="002C2AB9"/>
    <w:rsid w:val="002C3351"/>
    <w:rsid w:val="002C365C"/>
    <w:rsid w:val="002C3A28"/>
    <w:rsid w:val="002C482E"/>
    <w:rsid w:val="002C53C4"/>
    <w:rsid w:val="002C5674"/>
    <w:rsid w:val="002C5F27"/>
    <w:rsid w:val="002C64CD"/>
    <w:rsid w:val="002C734D"/>
    <w:rsid w:val="002C7643"/>
    <w:rsid w:val="002D0313"/>
    <w:rsid w:val="002D0754"/>
    <w:rsid w:val="002D0A0D"/>
    <w:rsid w:val="002D0B66"/>
    <w:rsid w:val="002D0D05"/>
    <w:rsid w:val="002D223E"/>
    <w:rsid w:val="002D4BE5"/>
    <w:rsid w:val="002D4D30"/>
    <w:rsid w:val="002D5735"/>
    <w:rsid w:val="002D5930"/>
    <w:rsid w:val="002D5CCD"/>
    <w:rsid w:val="002D67A6"/>
    <w:rsid w:val="002D7400"/>
    <w:rsid w:val="002D76CB"/>
    <w:rsid w:val="002D79D9"/>
    <w:rsid w:val="002E0469"/>
    <w:rsid w:val="002E12A0"/>
    <w:rsid w:val="002E1D73"/>
    <w:rsid w:val="002E21D7"/>
    <w:rsid w:val="002E30DC"/>
    <w:rsid w:val="002E3D67"/>
    <w:rsid w:val="002E3D90"/>
    <w:rsid w:val="002E5667"/>
    <w:rsid w:val="002E60DA"/>
    <w:rsid w:val="002E670F"/>
    <w:rsid w:val="002E67D4"/>
    <w:rsid w:val="002E737A"/>
    <w:rsid w:val="002E7399"/>
    <w:rsid w:val="002E797C"/>
    <w:rsid w:val="002E7C35"/>
    <w:rsid w:val="002F0262"/>
    <w:rsid w:val="002F0927"/>
    <w:rsid w:val="002F2285"/>
    <w:rsid w:val="002F236A"/>
    <w:rsid w:val="002F29CC"/>
    <w:rsid w:val="002F349F"/>
    <w:rsid w:val="002F3814"/>
    <w:rsid w:val="002F3D1C"/>
    <w:rsid w:val="002F4355"/>
    <w:rsid w:val="002F462E"/>
    <w:rsid w:val="002F4643"/>
    <w:rsid w:val="002F4E29"/>
    <w:rsid w:val="002F5C61"/>
    <w:rsid w:val="002F686A"/>
    <w:rsid w:val="002F6F81"/>
    <w:rsid w:val="002F70C2"/>
    <w:rsid w:val="002F784F"/>
    <w:rsid w:val="002F7ACD"/>
    <w:rsid w:val="00300394"/>
    <w:rsid w:val="00300947"/>
    <w:rsid w:val="00300EC1"/>
    <w:rsid w:val="00301A8C"/>
    <w:rsid w:val="0030294F"/>
    <w:rsid w:val="00303159"/>
    <w:rsid w:val="00303181"/>
    <w:rsid w:val="003042FE"/>
    <w:rsid w:val="00304689"/>
    <w:rsid w:val="00305006"/>
    <w:rsid w:val="00306CF5"/>
    <w:rsid w:val="00307205"/>
    <w:rsid w:val="003077E2"/>
    <w:rsid w:val="0031004F"/>
    <w:rsid w:val="003105C3"/>
    <w:rsid w:val="00310A2B"/>
    <w:rsid w:val="00311168"/>
    <w:rsid w:val="00311234"/>
    <w:rsid w:val="0031156E"/>
    <w:rsid w:val="00311855"/>
    <w:rsid w:val="00311B5A"/>
    <w:rsid w:val="00313829"/>
    <w:rsid w:val="00313F48"/>
    <w:rsid w:val="0031578F"/>
    <w:rsid w:val="003157A8"/>
    <w:rsid w:val="00316180"/>
    <w:rsid w:val="00316550"/>
    <w:rsid w:val="00316CC9"/>
    <w:rsid w:val="00316EBA"/>
    <w:rsid w:val="003174C8"/>
    <w:rsid w:val="00317BDC"/>
    <w:rsid w:val="00317ED9"/>
    <w:rsid w:val="003204C5"/>
    <w:rsid w:val="00320F80"/>
    <w:rsid w:val="003214DD"/>
    <w:rsid w:val="003215F0"/>
    <w:rsid w:val="00321AF8"/>
    <w:rsid w:val="00321DDE"/>
    <w:rsid w:val="003230B0"/>
    <w:rsid w:val="00323111"/>
    <w:rsid w:val="003233F2"/>
    <w:rsid w:val="00324182"/>
    <w:rsid w:val="00324575"/>
    <w:rsid w:val="003248D8"/>
    <w:rsid w:val="00324C7B"/>
    <w:rsid w:val="00324DF5"/>
    <w:rsid w:val="0032665F"/>
    <w:rsid w:val="00326FDD"/>
    <w:rsid w:val="0032734B"/>
    <w:rsid w:val="00327BDD"/>
    <w:rsid w:val="00327E47"/>
    <w:rsid w:val="00330A22"/>
    <w:rsid w:val="0033146A"/>
    <w:rsid w:val="00331F37"/>
    <w:rsid w:val="0033251E"/>
    <w:rsid w:val="00332B25"/>
    <w:rsid w:val="00334FAC"/>
    <w:rsid w:val="003376FB"/>
    <w:rsid w:val="00337D92"/>
    <w:rsid w:val="0034088C"/>
    <w:rsid w:val="00340AE1"/>
    <w:rsid w:val="00341428"/>
    <w:rsid w:val="00342159"/>
    <w:rsid w:val="0034438A"/>
    <w:rsid w:val="00345C61"/>
    <w:rsid w:val="00346A3C"/>
    <w:rsid w:val="00346C8B"/>
    <w:rsid w:val="0034753A"/>
    <w:rsid w:val="0035027C"/>
    <w:rsid w:val="00351F40"/>
    <w:rsid w:val="00352287"/>
    <w:rsid w:val="003525DB"/>
    <w:rsid w:val="00352C05"/>
    <w:rsid w:val="00352D8D"/>
    <w:rsid w:val="003536B4"/>
    <w:rsid w:val="00353981"/>
    <w:rsid w:val="00353B3E"/>
    <w:rsid w:val="00354427"/>
    <w:rsid w:val="003550A8"/>
    <w:rsid w:val="0035597E"/>
    <w:rsid w:val="0035713C"/>
    <w:rsid w:val="00357279"/>
    <w:rsid w:val="003573D2"/>
    <w:rsid w:val="00357816"/>
    <w:rsid w:val="003578F9"/>
    <w:rsid w:val="00357E5E"/>
    <w:rsid w:val="00357E9F"/>
    <w:rsid w:val="00357F30"/>
    <w:rsid w:val="00360388"/>
    <w:rsid w:val="00360ACE"/>
    <w:rsid w:val="003612EB"/>
    <w:rsid w:val="0036218E"/>
    <w:rsid w:val="0036290D"/>
    <w:rsid w:val="00362983"/>
    <w:rsid w:val="00362BF2"/>
    <w:rsid w:val="00362D4D"/>
    <w:rsid w:val="00362D7A"/>
    <w:rsid w:val="00363FEF"/>
    <w:rsid w:val="0036409E"/>
    <w:rsid w:val="00365B4A"/>
    <w:rsid w:val="0036653B"/>
    <w:rsid w:val="00367722"/>
    <w:rsid w:val="00367E66"/>
    <w:rsid w:val="00370176"/>
    <w:rsid w:val="0037071B"/>
    <w:rsid w:val="00370AFB"/>
    <w:rsid w:val="00370F03"/>
    <w:rsid w:val="0037202E"/>
    <w:rsid w:val="00372EF2"/>
    <w:rsid w:val="0037440B"/>
    <w:rsid w:val="00375905"/>
    <w:rsid w:val="00375D48"/>
    <w:rsid w:val="00376285"/>
    <w:rsid w:val="0037695B"/>
    <w:rsid w:val="0037702D"/>
    <w:rsid w:val="0037724D"/>
    <w:rsid w:val="003777D0"/>
    <w:rsid w:val="0037795E"/>
    <w:rsid w:val="00377A9A"/>
    <w:rsid w:val="00380C8F"/>
    <w:rsid w:val="00380EE3"/>
    <w:rsid w:val="00381105"/>
    <w:rsid w:val="003812E6"/>
    <w:rsid w:val="00381A53"/>
    <w:rsid w:val="00381E8A"/>
    <w:rsid w:val="0038211B"/>
    <w:rsid w:val="0038282E"/>
    <w:rsid w:val="00383485"/>
    <w:rsid w:val="00384938"/>
    <w:rsid w:val="00385553"/>
    <w:rsid w:val="00385B15"/>
    <w:rsid w:val="00385E14"/>
    <w:rsid w:val="00386126"/>
    <w:rsid w:val="003875C7"/>
    <w:rsid w:val="00387DD0"/>
    <w:rsid w:val="0039095C"/>
    <w:rsid w:val="00390D5A"/>
    <w:rsid w:val="00390FF9"/>
    <w:rsid w:val="00391C87"/>
    <w:rsid w:val="00393019"/>
    <w:rsid w:val="00393067"/>
    <w:rsid w:val="00393227"/>
    <w:rsid w:val="00393D09"/>
    <w:rsid w:val="003944AE"/>
    <w:rsid w:val="003946C1"/>
    <w:rsid w:val="0039501A"/>
    <w:rsid w:val="00395598"/>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6C5"/>
    <w:rsid w:val="003A4CED"/>
    <w:rsid w:val="003A4DC4"/>
    <w:rsid w:val="003A6D01"/>
    <w:rsid w:val="003A6EE2"/>
    <w:rsid w:val="003A76AB"/>
    <w:rsid w:val="003A773B"/>
    <w:rsid w:val="003A7A12"/>
    <w:rsid w:val="003A7AE2"/>
    <w:rsid w:val="003B05F9"/>
    <w:rsid w:val="003B069B"/>
    <w:rsid w:val="003B0B5C"/>
    <w:rsid w:val="003B0D97"/>
    <w:rsid w:val="003B1504"/>
    <w:rsid w:val="003B21A4"/>
    <w:rsid w:val="003B2EE6"/>
    <w:rsid w:val="003B2F47"/>
    <w:rsid w:val="003B4A76"/>
    <w:rsid w:val="003B50A3"/>
    <w:rsid w:val="003B5FC4"/>
    <w:rsid w:val="003B72AA"/>
    <w:rsid w:val="003B737B"/>
    <w:rsid w:val="003C0BC7"/>
    <w:rsid w:val="003C0E22"/>
    <w:rsid w:val="003C1359"/>
    <w:rsid w:val="003C2BB5"/>
    <w:rsid w:val="003C491B"/>
    <w:rsid w:val="003C4CEC"/>
    <w:rsid w:val="003C6C25"/>
    <w:rsid w:val="003C736C"/>
    <w:rsid w:val="003D07E4"/>
    <w:rsid w:val="003D134D"/>
    <w:rsid w:val="003D1481"/>
    <w:rsid w:val="003D148C"/>
    <w:rsid w:val="003D1A22"/>
    <w:rsid w:val="003D250F"/>
    <w:rsid w:val="003D3DDB"/>
    <w:rsid w:val="003D40D9"/>
    <w:rsid w:val="003D5E2E"/>
    <w:rsid w:val="003D5E89"/>
    <w:rsid w:val="003D6555"/>
    <w:rsid w:val="003D76F2"/>
    <w:rsid w:val="003E0C49"/>
    <w:rsid w:val="003E1762"/>
    <w:rsid w:val="003E23D0"/>
    <w:rsid w:val="003E2F37"/>
    <w:rsid w:val="003E358E"/>
    <w:rsid w:val="003E3E17"/>
    <w:rsid w:val="003E41DD"/>
    <w:rsid w:val="003E4B26"/>
    <w:rsid w:val="003E4B47"/>
    <w:rsid w:val="003E5288"/>
    <w:rsid w:val="003E5B89"/>
    <w:rsid w:val="003E7CDF"/>
    <w:rsid w:val="003E7F14"/>
    <w:rsid w:val="003F00E4"/>
    <w:rsid w:val="003F0AB3"/>
    <w:rsid w:val="003F0B77"/>
    <w:rsid w:val="003F1776"/>
    <w:rsid w:val="003F21A4"/>
    <w:rsid w:val="003F3774"/>
    <w:rsid w:val="003F3E82"/>
    <w:rsid w:val="003F4943"/>
    <w:rsid w:val="003F5455"/>
    <w:rsid w:val="003F5929"/>
    <w:rsid w:val="003F5BCD"/>
    <w:rsid w:val="003F5C86"/>
    <w:rsid w:val="003F715D"/>
    <w:rsid w:val="003F7548"/>
    <w:rsid w:val="003F7DD3"/>
    <w:rsid w:val="003F7FB5"/>
    <w:rsid w:val="0040056E"/>
    <w:rsid w:val="00400F41"/>
    <w:rsid w:val="004012EA"/>
    <w:rsid w:val="004017F6"/>
    <w:rsid w:val="00401A78"/>
    <w:rsid w:val="0040253F"/>
    <w:rsid w:val="00403660"/>
    <w:rsid w:val="00404C5D"/>
    <w:rsid w:val="00404CA3"/>
    <w:rsid w:val="00404F6A"/>
    <w:rsid w:val="004056B5"/>
    <w:rsid w:val="00405A91"/>
    <w:rsid w:val="00406338"/>
    <w:rsid w:val="00406429"/>
    <w:rsid w:val="004065FA"/>
    <w:rsid w:val="004102FA"/>
    <w:rsid w:val="00410C0C"/>
    <w:rsid w:val="004124ED"/>
    <w:rsid w:val="00412708"/>
    <w:rsid w:val="004127B6"/>
    <w:rsid w:val="00412C18"/>
    <w:rsid w:val="00413166"/>
    <w:rsid w:val="00413B2E"/>
    <w:rsid w:val="00414456"/>
    <w:rsid w:val="0041495B"/>
    <w:rsid w:val="0041518A"/>
    <w:rsid w:val="00415433"/>
    <w:rsid w:val="004167D1"/>
    <w:rsid w:val="0041681C"/>
    <w:rsid w:val="00416DE8"/>
    <w:rsid w:val="00416F3B"/>
    <w:rsid w:val="0041766E"/>
    <w:rsid w:val="004177B6"/>
    <w:rsid w:val="0042033C"/>
    <w:rsid w:val="00420836"/>
    <w:rsid w:val="00420910"/>
    <w:rsid w:val="00422245"/>
    <w:rsid w:val="00422345"/>
    <w:rsid w:val="004227A3"/>
    <w:rsid w:val="00422819"/>
    <w:rsid w:val="004237C5"/>
    <w:rsid w:val="00423F23"/>
    <w:rsid w:val="0042492B"/>
    <w:rsid w:val="00425350"/>
    <w:rsid w:val="00426D85"/>
    <w:rsid w:val="00427E84"/>
    <w:rsid w:val="00430609"/>
    <w:rsid w:val="00430D6E"/>
    <w:rsid w:val="00430E3A"/>
    <w:rsid w:val="00430E61"/>
    <w:rsid w:val="004310AC"/>
    <w:rsid w:val="00431329"/>
    <w:rsid w:val="004318CB"/>
    <w:rsid w:val="004318F5"/>
    <w:rsid w:val="00431CF4"/>
    <w:rsid w:val="00433405"/>
    <w:rsid w:val="00434A28"/>
    <w:rsid w:val="00434D49"/>
    <w:rsid w:val="00435939"/>
    <w:rsid w:val="004368AD"/>
    <w:rsid w:val="00437484"/>
    <w:rsid w:val="00437F94"/>
    <w:rsid w:val="004418B1"/>
    <w:rsid w:val="004418E0"/>
    <w:rsid w:val="00441B8B"/>
    <w:rsid w:val="00442173"/>
    <w:rsid w:val="004422E4"/>
    <w:rsid w:val="00442576"/>
    <w:rsid w:val="00442626"/>
    <w:rsid w:val="00442979"/>
    <w:rsid w:val="00442E2F"/>
    <w:rsid w:val="0044334A"/>
    <w:rsid w:val="00443F86"/>
    <w:rsid w:val="0044578D"/>
    <w:rsid w:val="0044615F"/>
    <w:rsid w:val="00446562"/>
    <w:rsid w:val="00446CCB"/>
    <w:rsid w:val="00447295"/>
    <w:rsid w:val="0045026C"/>
    <w:rsid w:val="00450923"/>
    <w:rsid w:val="00452B61"/>
    <w:rsid w:val="004531C5"/>
    <w:rsid w:val="00454494"/>
    <w:rsid w:val="004544C5"/>
    <w:rsid w:val="00454E73"/>
    <w:rsid w:val="00456DAB"/>
    <w:rsid w:val="00456F4D"/>
    <w:rsid w:val="00457A31"/>
    <w:rsid w:val="00460310"/>
    <w:rsid w:val="004607B9"/>
    <w:rsid w:val="00460D98"/>
    <w:rsid w:val="00461BF1"/>
    <w:rsid w:val="00461FC4"/>
    <w:rsid w:val="00462685"/>
    <w:rsid w:val="00462B44"/>
    <w:rsid w:val="00462F36"/>
    <w:rsid w:val="00463BE3"/>
    <w:rsid w:val="00463D31"/>
    <w:rsid w:val="00466F56"/>
    <w:rsid w:val="00467300"/>
    <w:rsid w:val="004708B6"/>
    <w:rsid w:val="00472501"/>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5D9B"/>
    <w:rsid w:val="00486250"/>
    <w:rsid w:val="004873BE"/>
    <w:rsid w:val="00487620"/>
    <w:rsid w:val="00487A9C"/>
    <w:rsid w:val="00487B85"/>
    <w:rsid w:val="00487BA2"/>
    <w:rsid w:val="004906AD"/>
    <w:rsid w:val="0049086D"/>
    <w:rsid w:val="00490ED7"/>
    <w:rsid w:val="004927A2"/>
    <w:rsid w:val="004939D6"/>
    <w:rsid w:val="00493B29"/>
    <w:rsid w:val="00495372"/>
    <w:rsid w:val="00495C62"/>
    <w:rsid w:val="004961A5"/>
    <w:rsid w:val="00497575"/>
    <w:rsid w:val="004976AC"/>
    <w:rsid w:val="00497E0C"/>
    <w:rsid w:val="004A083C"/>
    <w:rsid w:val="004A08DE"/>
    <w:rsid w:val="004A0FB3"/>
    <w:rsid w:val="004A1FAA"/>
    <w:rsid w:val="004A211E"/>
    <w:rsid w:val="004A2511"/>
    <w:rsid w:val="004A2566"/>
    <w:rsid w:val="004A29FB"/>
    <w:rsid w:val="004A4711"/>
    <w:rsid w:val="004A4796"/>
    <w:rsid w:val="004A48A2"/>
    <w:rsid w:val="004A4BC3"/>
    <w:rsid w:val="004A4EC1"/>
    <w:rsid w:val="004A500D"/>
    <w:rsid w:val="004A52E6"/>
    <w:rsid w:val="004A59A5"/>
    <w:rsid w:val="004A5DF3"/>
    <w:rsid w:val="004A5E9A"/>
    <w:rsid w:val="004A6DBA"/>
    <w:rsid w:val="004A7F04"/>
    <w:rsid w:val="004B06CF"/>
    <w:rsid w:val="004B08C1"/>
    <w:rsid w:val="004B1B9E"/>
    <w:rsid w:val="004B2470"/>
    <w:rsid w:val="004B2C7A"/>
    <w:rsid w:val="004B2D5A"/>
    <w:rsid w:val="004B398B"/>
    <w:rsid w:val="004B3C8B"/>
    <w:rsid w:val="004B3D34"/>
    <w:rsid w:val="004B4B3B"/>
    <w:rsid w:val="004B6187"/>
    <w:rsid w:val="004B7614"/>
    <w:rsid w:val="004C0CB4"/>
    <w:rsid w:val="004C13BB"/>
    <w:rsid w:val="004C17D1"/>
    <w:rsid w:val="004C1DFE"/>
    <w:rsid w:val="004C28DB"/>
    <w:rsid w:val="004C2B6C"/>
    <w:rsid w:val="004C3A5A"/>
    <w:rsid w:val="004C4823"/>
    <w:rsid w:val="004C5328"/>
    <w:rsid w:val="004C5D2E"/>
    <w:rsid w:val="004C6964"/>
    <w:rsid w:val="004C6F68"/>
    <w:rsid w:val="004C72CE"/>
    <w:rsid w:val="004D0E9E"/>
    <w:rsid w:val="004D102B"/>
    <w:rsid w:val="004D115F"/>
    <w:rsid w:val="004D224D"/>
    <w:rsid w:val="004D2E13"/>
    <w:rsid w:val="004D3446"/>
    <w:rsid w:val="004D3D07"/>
    <w:rsid w:val="004D3F24"/>
    <w:rsid w:val="004D45AF"/>
    <w:rsid w:val="004D4789"/>
    <w:rsid w:val="004D48A3"/>
    <w:rsid w:val="004D495D"/>
    <w:rsid w:val="004D5E29"/>
    <w:rsid w:val="004D6C18"/>
    <w:rsid w:val="004D6FDE"/>
    <w:rsid w:val="004D7576"/>
    <w:rsid w:val="004E0161"/>
    <w:rsid w:val="004E2EA8"/>
    <w:rsid w:val="004E364C"/>
    <w:rsid w:val="004E39FC"/>
    <w:rsid w:val="004E504C"/>
    <w:rsid w:val="004E5082"/>
    <w:rsid w:val="004E59A9"/>
    <w:rsid w:val="004F1ADE"/>
    <w:rsid w:val="004F2348"/>
    <w:rsid w:val="004F293D"/>
    <w:rsid w:val="004F33F5"/>
    <w:rsid w:val="004F34DC"/>
    <w:rsid w:val="004F4049"/>
    <w:rsid w:val="004F4295"/>
    <w:rsid w:val="004F455C"/>
    <w:rsid w:val="004F4AF0"/>
    <w:rsid w:val="004F5216"/>
    <w:rsid w:val="004F576B"/>
    <w:rsid w:val="004F6A56"/>
    <w:rsid w:val="004F728B"/>
    <w:rsid w:val="005005E7"/>
    <w:rsid w:val="00500B0D"/>
    <w:rsid w:val="00500B89"/>
    <w:rsid w:val="0050110C"/>
    <w:rsid w:val="005019B8"/>
    <w:rsid w:val="005019BC"/>
    <w:rsid w:val="00501A7B"/>
    <w:rsid w:val="005026CC"/>
    <w:rsid w:val="00503713"/>
    <w:rsid w:val="00503D22"/>
    <w:rsid w:val="00503D50"/>
    <w:rsid w:val="00504475"/>
    <w:rsid w:val="0050464C"/>
    <w:rsid w:val="00504FBD"/>
    <w:rsid w:val="00505063"/>
    <w:rsid w:val="00506D53"/>
    <w:rsid w:val="00507E02"/>
    <w:rsid w:val="00507E18"/>
    <w:rsid w:val="005106A3"/>
    <w:rsid w:val="00510CC1"/>
    <w:rsid w:val="00510F94"/>
    <w:rsid w:val="005114FC"/>
    <w:rsid w:val="005115A8"/>
    <w:rsid w:val="00511CEC"/>
    <w:rsid w:val="00511ED8"/>
    <w:rsid w:val="005126F7"/>
    <w:rsid w:val="00514105"/>
    <w:rsid w:val="00514E56"/>
    <w:rsid w:val="0051571F"/>
    <w:rsid w:val="00515EE4"/>
    <w:rsid w:val="00516D37"/>
    <w:rsid w:val="00516E68"/>
    <w:rsid w:val="00517405"/>
    <w:rsid w:val="00520C76"/>
    <w:rsid w:val="00521124"/>
    <w:rsid w:val="0052112E"/>
    <w:rsid w:val="005214DD"/>
    <w:rsid w:val="0052193A"/>
    <w:rsid w:val="00521998"/>
    <w:rsid w:val="00521E27"/>
    <w:rsid w:val="00522953"/>
    <w:rsid w:val="005230CC"/>
    <w:rsid w:val="0052364C"/>
    <w:rsid w:val="00525292"/>
    <w:rsid w:val="005258B6"/>
    <w:rsid w:val="00526787"/>
    <w:rsid w:val="00527380"/>
    <w:rsid w:val="005275F8"/>
    <w:rsid w:val="005277C8"/>
    <w:rsid w:val="00530568"/>
    <w:rsid w:val="0053185C"/>
    <w:rsid w:val="005351D0"/>
    <w:rsid w:val="00535644"/>
    <w:rsid w:val="00535645"/>
    <w:rsid w:val="00535B3A"/>
    <w:rsid w:val="00535C83"/>
    <w:rsid w:val="00535C93"/>
    <w:rsid w:val="00536E07"/>
    <w:rsid w:val="00537AC0"/>
    <w:rsid w:val="00540067"/>
    <w:rsid w:val="005409BB"/>
    <w:rsid w:val="005409EF"/>
    <w:rsid w:val="00540E40"/>
    <w:rsid w:val="00542072"/>
    <w:rsid w:val="00542988"/>
    <w:rsid w:val="00542C93"/>
    <w:rsid w:val="005445EC"/>
    <w:rsid w:val="00544890"/>
    <w:rsid w:val="005455D5"/>
    <w:rsid w:val="005458AB"/>
    <w:rsid w:val="00545B57"/>
    <w:rsid w:val="00545C93"/>
    <w:rsid w:val="00545ECA"/>
    <w:rsid w:val="00546144"/>
    <w:rsid w:val="005461FD"/>
    <w:rsid w:val="00546485"/>
    <w:rsid w:val="00547791"/>
    <w:rsid w:val="00550318"/>
    <w:rsid w:val="005531C8"/>
    <w:rsid w:val="0055433E"/>
    <w:rsid w:val="005550EA"/>
    <w:rsid w:val="0055516F"/>
    <w:rsid w:val="00555B4B"/>
    <w:rsid w:val="00555EE6"/>
    <w:rsid w:val="0055634D"/>
    <w:rsid w:val="00556CF6"/>
    <w:rsid w:val="005575C5"/>
    <w:rsid w:val="00560118"/>
    <w:rsid w:val="005607B1"/>
    <w:rsid w:val="00561349"/>
    <w:rsid w:val="00561E1C"/>
    <w:rsid w:val="00562224"/>
    <w:rsid w:val="005643C5"/>
    <w:rsid w:val="00564A14"/>
    <w:rsid w:val="00564D96"/>
    <w:rsid w:val="00565C92"/>
    <w:rsid w:val="0056790B"/>
    <w:rsid w:val="00567980"/>
    <w:rsid w:val="00570713"/>
    <w:rsid w:val="00570C80"/>
    <w:rsid w:val="00571E10"/>
    <w:rsid w:val="005722A6"/>
    <w:rsid w:val="00572538"/>
    <w:rsid w:val="00572ECB"/>
    <w:rsid w:val="0057314D"/>
    <w:rsid w:val="00573827"/>
    <w:rsid w:val="00573BA7"/>
    <w:rsid w:val="00573FC6"/>
    <w:rsid w:val="005743ED"/>
    <w:rsid w:val="00574FC2"/>
    <w:rsid w:val="005773E4"/>
    <w:rsid w:val="005823A7"/>
    <w:rsid w:val="00584254"/>
    <w:rsid w:val="00584386"/>
    <w:rsid w:val="0058466F"/>
    <w:rsid w:val="00584D8A"/>
    <w:rsid w:val="00584F67"/>
    <w:rsid w:val="0058534D"/>
    <w:rsid w:val="0058537B"/>
    <w:rsid w:val="005860EC"/>
    <w:rsid w:val="005864F5"/>
    <w:rsid w:val="005865BA"/>
    <w:rsid w:val="00587089"/>
    <w:rsid w:val="0058795B"/>
    <w:rsid w:val="0059092D"/>
    <w:rsid w:val="00590FBC"/>
    <w:rsid w:val="00591D90"/>
    <w:rsid w:val="00592BB3"/>
    <w:rsid w:val="00592FEC"/>
    <w:rsid w:val="005931E0"/>
    <w:rsid w:val="00593492"/>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D82"/>
    <w:rsid w:val="005A3E6E"/>
    <w:rsid w:val="005A48AD"/>
    <w:rsid w:val="005A5382"/>
    <w:rsid w:val="005A5A79"/>
    <w:rsid w:val="005A6270"/>
    <w:rsid w:val="005A758C"/>
    <w:rsid w:val="005B03C7"/>
    <w:rsid w:val="005B0B13"/>
    <w:rsid w:val="005B11D5"/>
    <w:rsid w:val="005B121F"/>
    <w:rsid w:val="005B16F0"/>
    <w:rsid w:val="005B1B20"/>
    <w:rsid w:val="005B254C"/>
    <w:rsid w:val="005B2DC8"/>
    <w:rsid w:val="005B2F2C"/>
    <w:rsid w:val="005B2F3B"/>
    <w:rsid w:val="005B34D2"/>
    <w:rsid w:val="005B39D7"/>
    <w:rsid w:val="005B3BCE"/>
    <w:rsid w:val="005B3D10"/>
    <w:rsid w:val="005B4054"/>
    <w:rsid w:val="005B434F"/>
    <w:rsid w:val="005B4DF2"/>
    <w:rsid w:val="005B4EE9"/>
    <w:rsid w:val="005B4FDE"/>
    <w:rsid w:val="005B5E32"/>
    <w:rsid w:val="005B6845"/>
    <w:rsid w:val="005B6943"/>
    <w:rsid w:val="005B6BD4"/>
    <w:rsid w:val="005B6D93"/>
    <w:rsid w:val="005B7492"/>
    <w:rsid w:val="005B7554"/>
    <w:rsid w:val="005B78A7"/>
    <w:rsid w:val="005B7AE2"/>
    <w:rsid w:val="005B7F31"/>
    <w:rsid w:val="005C0E76"/>
    <w:rsid w:val="005C1177"/>
    <w:rsid w:val="005C1981"/>
    <w:rsid w:val="005C1B12"/>
    <w:rsid w:val="005C1FC1"/>
    <w:rsid w:val="005C2434"/>
    <w:rsid w:val="005C262E"/>
    <w:rsid w:val="005C29F1"/>
    <w:rsid w:val="005C3A9E"/>
    <w:rsid w:val="005C472D"/>
    <w:rsid w:val="005C5E0F"/>
    <w:rsid w:val="005C6BA5"/>
    <w:rsid w:val="005C72AE"/>
    <w:rsid w:val="005D2F27"/>
    <w:rsid w:val="005D382D"/>
    <w:rsid w:val="005D4770"/>
    <w:rsid w:val="005D47D1"/>
    <w:rsid w:val="005D5F43"/>
    <w:rsid w:val="005D6F93"/>
    <w:rsid w:val="005D748F"/>
    <w:rsid w:val="005D7540"/>
    <w:rsid w:val="005D763B"/>
    <w:rsid w:val="005E0E66"/>
    <w:rsid w:val="005E2C1D"/>
    <w:rsid w:val="005E38C6"/>
    <w:rsid w:val="005E3C0F"/>
    <w:rsid w:val="005E3E15"/>
    <w:rsid w:val="005E4C09"/>
    <w:rsid w:val="005E538B"/>
    <w:rsid w:val="005E61A8"/>
    <w:rsid w:val="005E6DB3"/>
    <w:rsid w:val="005E6E94"/>
    <w:rsid w:val="005E6FE6"/>
    <w:rsid w:val="005E7206"/>
    <w:rsid w:val="005F065C"/>
    <w:rsid w:val="005F153C"/>
    <w:rsid w:val="005F20E2"/>
    <w:rsid w:val="005F3E1C"/>
    <w:rsid w:val="005F43CC"/>
    <w:rsid w:val="005F4CF5"/>
    <w:rsid w:val="005F5575"/>
    <w:rsid w:val="005F56BA"/>
    <w:rsid w:val="005F5767"/>
    <w:rsid w:val="005F58E2"/>
    <w:rsid w:val="005F5B1C"/>
    <w:rsid w:val="005F6559"/>
    <w:rsid w:val="005F6CA3"/>
    <w:rsid w:val="005F7419"/>
    <w:rsid w:val="005F74F3"/>
    <w:rsid w:val="005F7F00"/>
    <w:rsid w:val="006003C6"/>
    <w:rsid w:val="00600790"/>
    <w:rsid w:val="00600E22"/>
    <w:rsid w:val="00600E8F"/>
    <w:rsid w:val="00600F5B"/>
    <w:rsid w:val="006010BD"/>
    <w:rsid w:val="00601A3D"/>
    <w:rsid w:val="00601CC5"/>
    <w:rsid w:val="00601F3C"/>
    <w:rsid w:val="0060240F"/>
    <w:rsid w:val="00603520"/>
    <w:rsid w:val="00603725"/>
    <w:rsid w:val="00604373"/>
    <w:rsid w:val="00605ADD"/>
    <w:rsid w:val="00606B78"/>
    <w:rsid w:val="00606D6F"/>
    <w:rsid w:val="00610AB2"/>
    <w:rsid w:val="00611354"/>
    <w:rsid w:val="0061176D"/>
    <w:rsid w:val="0061203D"/>
    <w:rsid w:val="006129F2"/>
    <w:rsid w:val="00612F35"/>
    <w:rsid w:val="00613584"/>
    <w:rsid w:val="00614668"/>
    <w:rsid w:val="00614C6E"/>
    <w:rsid w:val="00614E96"/>
    <w:rsid w:val="00615131"/>
    <w:rsid w:val="0061566E"/>
    <w:rsid w:val="00615A0F"/>
    <w:rsid w:val="0061681B"/>
    <w:rsid w:val="00616F6F"/>
    <w:rsid w:val="00617975"/>
    <w:rsid w:val="00620144"/>
    <w:rsid w:val="0062024F"/>
    <w:rsid w:val="006213AC"/>
    <w:rsid w:val="00621A0D"/>
    <w:rsid w:val="00621DAD"/>
    <w:rsid w:val="006223BE"/>
    <w:rsid w:val="006228AB"/>
    <w:rsid w:val="00622EEA"/>
    <w:rsid w:val="00623619"/>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3182"/>
    <w:rsid w:val="00633277"/>
    <w:rsid w:val="006334D8"/>
    <w:rsid w:val="0063351F"/>
    <w:rsid w:val="00634302"/>
    <w:rsid w:val="00634FA3"/>
    <w:rsid w:val="0063572B"/>
    <w:rsid w:val="00636337"/>
    <w:rsid w:val="0063744F"/>
    <w:rsid w:val="0063763F"/>
    <w:rsid w:val="006406A0"/>
    <w:rsid w:val="00641540"/>
    <w:rsid w:val="00641544"/>
    <w:rsid w:val="00642218"/>
    <w:rsid w:val="0064395F"/>
    <w:rsid w:val="00644ACF"/>
    <w:rsid w:val="00644FD6"/>
    <w:rsid w:val="00645567"/>
    <w:rsid w:val="00645755"/>
    <w:rsid w:val="006457E4"/>
    <w:rsid w:val="006472F9"/>
    <w:rsid w:val="0064787D"/>
    <w:rsid w:val="0065012B"/>
    <w:rsid w:val="00650A20"/>
    <w:rsid w:val="006515EC"/>
    <w:rsid w:val="0065189C"/>
    <w:rsid w:val="00652534"/>
    <w:rsid w:val="006526F7"/>
    <w:rsid w:val="0065285A"/>
    <w:rsid w:val="006529E9"/>
    <w:rsid w:val="00654573"/>
    <w:rsid w:val="00654E0B"/>
    <w:rsid w:val="006551A0"/>
    <w:rsid w:val="00656191"/>
    <w:rsid w:val="00656280"/>
    <w:rsid w:val="006568B1"/>
    <w:rsid w:val="00656BD9"/>
    <w:rsid w:val="006571BD"/>
    <w:rsid w:val="00657414"/>
    <w:rsid w:val="00657C1B"/>
    <w:rsid w:val="006604C4"/>
    <w:rsid w:val="0066133A"/>
    <w:rsid w:val="006629D2"/>
    <w:rsid w:val="00664574"/>
    <w:rsid w:val="006649B9"/>
    <w:rsid w:val="00664FD8"/>
    <w:rsid w:val="00665056"/>
    <w:rsid w:val="006652AF"/>
    <w:rsid w:val="006658F9"/>
    <w:rsid w:val="00665998"/>
    <w:rsid w:val="00665DAC"/>
    <w:rsid w:val="00666AD3"/>
    <w:rsid w:val="00666AF3"/>
    <w:rsid w:val="0066797C"/>
    <w:rsid w:val="006719FF"/>
    <w:rsid w:val="00671F36"/>
    <w:rsid w:val="006722D6"/>
    <w:rsid w:val="0067415F"/>
    <w:rsid w:val="00675106"/>
    <w:rsid w:val="0067554E"/>
    <w:rsid w:val="00675BB2"/>
    <w:rsid w:val="006761C4"/>
    <w:rsid w:val="00677D31"/>
    <w:rsid w:val="00677D89"/>
    <w:rsid w:val="0068084E"/>
    <w:rsid w:val="00680990"/>
    <w:rsid w:val="00680C89"/>
    <w:rsid w:val="00682773"/>
    <w:rsid w:val="006828F6"/>
    <w:rsid w:val="00682942"/>
    <w:rsid w:val="00682EB9"/>
    <w:rsid w:val="00683030"/>
    <w:rsid w:val="006833F0"/>
    <w:rsid w:val="00683D70"/>
    <w:rsid w:val="0068495A"/>
    <w:rsid w:val="00684E10"/>
    <w:rsid w:val="006854F9"/>
    <w:rsid w:val="006856EE"/>
    <w:rsid w:val="006862D5"/>
    <w:rsid w:val="006863AC"/>
    <w:rsid w:val="00686A60"/>
    <w:rsid w:val="00690D65"/>
    <w:rsid w:val="00692559"/>
    <w:rsid w:val="0069284F"/>
    <w:rsid w:val="006936E6"/>
    <w:rsid w:val="00693EB4"/>
    <w:rsid w:val="006943C5"/>
    <w:rsid w:val="006958F4"/>
    <w:rsid w:val="00695BF1"/>
    <w:rsid w:val="00695E2E"/>
    <w:rsid w:val="00695EE9"/>
    <w:rsid w:val="0069605C"/>
    <w:rsid w:val="00696CDE"/>
    <w:rsid w:val="006A0237"/>
    <w:rsid w:val="006A03CC"/>
    <w:rsid w:val="006A0939"/>
    <w:rsid w:val="006A0AA2"/>
    <w:rsid w:val="006A2116"/>
    <w:rsid w:val="006A2A45"/>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B84"/>
    <w:rsid w:val="006B7B9D"/>
    <w:rsid w:val="006C05B7"/>
    <w:rsid w:val="006C1AD5"/>
    <w:rsid w:val="006C2099"/>
    <w:rsid w:val="006C2623"/>
    <w:rsid w:val="006C2729"/>
    <w:rsid w:val="006C31F5"/>
    <w:rsid w:val="006C38DD"/>
    <w:rsid w:val="006C4077"/>
    <w:rsid w:val="006C42E9"/>
    <w:rsid w:val="006C519C"/>
    <w:rsid w:val="006C5C6D"/>
    <w:rsid w:val="006C71CA"/>
    <w:rsid w:val="006D0F87"/>
    <w:rsid w:val="006D151B"/>
    <w:rsid w:val="006D16C8"/>
    <w:rsid w:val="006D1BA6"/>
    <w:rsid w:val="006D1F11"/>
    <w:rsid w:val="006D1F2B"/>
    <w:rsid w:val="006D2B0D"/>
    <w:rsid w:val="006D300F"/>
    <w:rsid w:val="006D330B"/>
    <w:rsid w:val="006D4F47"/>
    <w:rsid w:val="006D5039"/>
    <w:rsid w:val="006D6712"/>
    <w:rsid w:val="006D6F01"/>
    <w:rsid w:val="006D7AFB"/>
    <w:rsid w:val="006E041D"/>
    <w:rsid w:val="006E188C"/>
    <w:rsid w:val="006E1991"/>
    <w:rsid w:val="006E1B16"/>
    <w:rsid w:val="006E1C4C"/>
    <w:rsid w:val="006E2BF2"/>
    <w:rsid w:val="006E2F88"/>
    <w:rsid w:val="006E3A9B"/>
    <w:rsid w:val="006E3BFC"/>
    <w:rsid w:val="006E4028"/>
    <w:rsid w:val="006E453E"/>
    <w:rsid w:val="006E468D"/>
    <w:rsid w:val="006E655A"/>
    <w:rsid w:val="006E7127"/>
    <w:rsid w:val="006E7257"/>
    <w:rsid w:val="006E7869"/>
    <w:rsid w:val="006E7D3F"/>
    <w:rsid w:val="006F05E3"/>
    <w:rsid w:val="006F0D7D"/>
    <w:rsid w:val="006F14F1"/>
    <w:rsid w:val="006F25E7"/>
    <w:rsid w:val="006F29EA"/>
    <w:rsid w:val="006F2BBE"/>
    <w:rsid w:val="006F32DF"/>
    <w:rsid w:val="006F399F"/>
    <w:rsid w:val="006F6789"/>
    <w:rsid w:val="006F721A"/>
    <w:rsid w:val="006F7A15"/>
    <w:rsid w:val="006F7BBE"/>
    <w:rsid w:val="00700284"/>
    <w:rsid w:val="0070089D"/>
    <w:rsid w:val="00700B01"/>
    <w:rsid w:val="00701C70"/>
    <w:rsid w:val="00702867"/>
    <w:rsid w:val="00703A6D"/>
    <w:rsid w:val="00703CEB"/>
    <w:rsid w:val="0070424B"/>
    <w:rsid w:val="007049CB"/>
    <w:rsid w:val="00705091"/>
    <w:rsid w:val="00705405"/>
    <w:rsid w:val="00705C19"/>
    <w:rsid w:val="00705CC8"/>
    <w:rsid w:val="00706340"/>
    <w:rsid w:val="007066C2"/>
    <w:rsid w:val="00706FCA"/>
    <w:rsid w:val="00707B0F"/>
    <w:rsid w:val="00707F2F"/>
    <w:rsid w:val="00711081"/>
    <w:rsid w:val="00711860"/>
    <w:rsid w:val="007119EB"/>
    <w:rsid w:val="00711AB2"/>
    <w:rsid w:val="00711EE5"/>
    <w:rsid w:val="007126C9"/>
    <w:rsid w:val="00712FA7"/>
    <w:rsid w:val="0071414E"/>
    <w:rsid w:val="00714E96"/>
    <w:rsid w:val="0071506B"/>
    <w:rsid w:val="00715248"/>
    <w:rsid w:val="007156DB"/>
    <w:rsid w:val="00716382"/>
    <w:rsid w:val="007170B8"/>
    <w:rsid w:val="00717D2F"/>
    <w:rsid w:val="00720318"/>
    <w:rsid w:val="0072163A"/>
    <w:rsid w:val="007224BF"/>
    <w:rsid w:val="0072265E"/>
    <w:rsid w:val="00722F2B"/>
    <w:rsid w:val="00723977"/>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02E"/>
    <w:rsid w:val="00737578"/>
    <w:rsid w:val="007375A6"/>
    <w:rsid w:val="007378F1"/>
    <w:rsid w:val="00737AEC"/>
    <w:rsid w:val="00740BFB"/>
    <w:rsid w:val="007412CD"/>
    <w:rsid w:val="00742155"/>
    <w:rsid w:val="00742B55"/>
    <w:rsid w:val="007436D1"/>
    <w:rsid w:val="00744986"/>
    <w:rsid w:val="00744EC4"/>
    <w:rsid w:val="007453D8"/>
    <w:rsid w:val="00745860"/>
    <w:rsid w:val="00745B42"/>
    <w:rsid w:val="00745B7C"/>
    <w:rsid w:val="00746D1E"/>
    <w:rsid w:val="007470F8"/>
    <w:rsid w:val="00747417"/>
    <w:rsid w:val="00747E6D"/>
    <w:rsid w:val="007506A6"/>
    <w:rsid w:val="00751121"/>
    <w:rsid w:val="0075122F"/>
    <w:rsid w:val="007514A4"/>
    <w:rsid w:val="00752E72"/>
    <w:rsid w:val="00752E7B"/>
    <w:rsid w:val="007532E6"/>
    <w:rsid w:val="00754145"/>
    <w:rsid w:val="00754B66"/>
    <w:rsid w:val="0075517C"/>
    <w:rsid w:val="007575E4"/>
    <w:rsid w:val="0075767C"/>
    <w:rsid w:val="00757943"/>
    <w:rsid w:val="00757F71"/>
    <w:rsid w:val="00760546"/>
    <w:rsid w:val="00760BDA"/>
    <w:rsid w:val="007622D4"/>
    <w:rsid w:val="00762FB6"/>
    <w:rsid w:val="00763DE3"/>
    <w:rsid w:val="0076440A"/>
    <w:rsid w:val="007656CF"/>
    <w:rsid w:val="00765B44"/>
    <w:rsid w:val="00766DD9"/>
    <w:rsid w:val="00767266"/>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567"/>
    <w:rsid w:val="00776861"/>
    <w:rsid w:val="00776B7F"/>
    <w:rsid w:val="00776C53"/>
    <w:rsid w:val="007810B1"/>
    <w:rsid w:val="007815C9"/>
    <w:rsid w:val="00781AFC"/>
    <w:rsid w:val="00781E01"/>
    <w:rsid w:val="00781E2C"/>
    <w:rsid w:val="00782CCB"/>
    <w:rsid w:val="007841A4"/>
    <w:rsid w:val="007845F6"/>
    <w:rsid w:val="00784958"/>
    <w:rsid w:val="00785048"/>
    <w:rsid w:val="00785217"/>
    <w:rsid w:val="0078694A"/>
    <w:rsid w:val="00791BC4"/>
    <w:rsid w:val="007923DD"/>
    <w:rsid w:val="00794613"/>
    <w:rsid w:val="00795235"/>
    <w:rsid w:val="00795F81"/>
    <w:rsid w:val="00795F8A"/>
    <w:rsid w:val="0079672E"/>
    <w:rsid w:val="007979F0"/>
    <w:rsid w:val="007A061A"/>
    <w:rsid w:val="007A0AB3"/>
    <w:rsid w:val="007A1B0E"/>
    <w:rsid w:val="007A42EF"/>
    <w:rsid w:val="007A4BDF"/>
    <w:rsid w:val="007A507D"/>
    <w:rsid w:val="007A578F"/>
    <w:rsid w:val="007A660C"/>
    <w:rsid w:val="007A7130"/>
    <w:rsid w:val="007A7798"/>
    <w:rsid w:val="007A7B7D"/>
    <w:rsid w:val="007B0884"/>
    <w:rsid w:val="007B088C"/>
    <w:rsid w:val="007B0A45"/>
    <w:rsid w:val="007B0FAE"/>
    <w:rsid w:val="007B1821"/>
    <w:rsid w:val="007B1B42"/>
    <w:rsid w:val="007B2862"/>
    <w:rsid w:val="007B29EE"/>
    <w:rsid w:val="007B2C73"/>
    <w:rsid w:val="007B4515"/>
    <w:rsid w:val="007B490D"/>
    <w:rsid w:val="007B4E9D"/>
    <w:rsid w:val="007B570D"/>
    <w:rsid w:val="007B717A"/>
    <w:rsid w:val="007B72FD"/>
    <w:rsid w:val="007C0907"/>
    <w:rsid w:val="007C097D"/>
    <w:rsid w:val="007C0F68"/>
    <w:rsid w:val="007C1893"/>
    <w:rsid w:val="007C1AA4"/>
    <w:rsid w:val="007C1CE4"/>
    <w:rsid w:val="007C2100"/>
    <w:rsid w:val="007C2E9B"/>
    <w:rsid w:val="007C6C25"/>
    <w:rsid w:val="007C6C59"/>
    <w:rsid w:val="007C781A"/>
    <w:rsid w:val="007C7C4B"/>
    <w:rsid w:val="007D07AE"/>
    <w:rsid w:val="007D0ED2"/>
    <w:rsid w:val="007D189C"/>
    <w:rsid w:val="007D192F"/>
    <w:rsid w:val="007D2659"/>
    <w:rsid w:val="007D3084"/>
    <w:rsid w:val="007D3EB2"/>
    <w:rsid w:val="007D5681"/>
    <w:rsid w:val="007D5B99"/>
    <w:rsid w:val="007D7298"/>
    <w:rsid w:val="007D7893"/>
    <w:rsid w:val="007D7A32"/>
    <w:rsid w:val="007E04A8"/>
    <w:rsid w:val="007E0AFA"/>
    <w:rsid w:val="007E143D"/>
    <w:rsid w:val="007E2506"/>
    <w:rsid w:val="007E2782"/>
    <w:rsid w:val="007E2912"/>
    <w:rsid w:val="007E300A"/>
    <w:rsid w:val="007E45EB"/>
    <w:rsid w:val="007E4923"/>
    <w:rsid w:val="007E4AB3"/>
    <w:rsid w:val="007E594C"/>
    <w:rsid w:val="007E5C8E"/>
    <w:rsid w:val="007E66D0"/>
    <w:rsid w:val="007E6E16"/>
    <w:rsid w:val="007F0192"/>
    <w:rsid w:val="007F12AE"/>
    <w:rsid w:val="007F21A5"/>
    <w:rsid w:val="007F29F6"/>
    <w:rsid w:val="007F4104"/>
    <w:rsid w:val="007F4889"/>
    <w:rsid w:val="007F4E2A"/>
    <w:rsid w:val="007F4F5F"/>
    <w:rsid w:val="007F50B2"/>
    <w:rsid w:val="007F50BA"/>
    <w:rsid w:val="007F52B5"/>
    <w:rsid w:val="007F623A"/>
    <w:rsid w:val="007F6E24"/>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40E2"/>
    <w:rsid w:val="008148A5"/>
    <w:rsid w:val="0081521E"/>
    <w:rsid w:val="0081536E"/>
    <w:rsid w:val="0081799C"/>
    <w:rsid w:val="008205F9"/>
    <w:rsid w:val="00820774"/>
    <w:rsid w:val="00821372"/>
    <w:rsid w:val="00821D41"/>
    <w:rsid w:val="0082261F"/>
    <w:rsid w:val="00823B33"/>
    <w:rsid w:val="00823B51"/>
    <w:rsid w:val="008252D5"/>
    <w:rsid w:val="00825AB3"/>
    <w:rsid w:val="00826693"/>
    <w:rsid w:val="0082732A"/>
    <w:rsid w:val="00827558"/>
    <w:rsid w:val="00830B68"/>
    <w:rsid w:val="00832E1B"/>
    <w:rsid w:val="00832E48"/>
    <w:rsid w:val="0083352E"/>
    <w:rsid w:val="008336D2"/>
    <w:rsid w:val="00833739"/>
    <w:rsid w:val="008337AD"/>
    <w:rsid w:val="0083470D"/>
    <w:rsid w:val="00834885"/>
    <w:rsid w:val="00834AB2"/>
    <w:rsid w:val="008352EE"/>
    <w:rsid w:val="00835551"/>
    <w:rsid w:val="00835612"/>
    <w:rsid w:val="00835619"/>
    <w:rsid w:val="0083589C"/>
    <w:rsid w:val="008359D9"/>
    <w:rsid w:val="00835E3F"/>
    <w:rsid w:val="0083616C"/>
    <w:rsid w:val="008366D0"/>
    <w:rsid w:val="00840BF5"/>
    <w:rsid w:val="00841399"/>
    <w:rsid w:val="00841D99"/>
    <w:rsid w:val="00842605"/>
    <w:rsid w:val="0084334F"/>
    <w:rsid w:val="0084346E"/>
    <w:rsid w:val="008440B8"/>
    <w:rsid w:val="008441DA"/>
    <w:rsid w:val="0084483F"/>
    <w:rsid w:val="00844A08"/>
    <w:rsid w:val="0084578F"/>
    <w:rsid w:val="00845DDE"/>
    <w:rsid w:val="00846087"/>
    <w:rsid w:val="00846A96"/>
    <w:rsid w:val="008472BB"/>
    <w:rsid w:val="00850285"/>
    <w:rsid w:val="00851A16"/>
    <w:rsid w:val="0085251A"/>
    <w:rsid w:val="00852C6F"/>
    <w:rsid w:val="008532B0"/>
    <w:rsid w:val="00853645"/>
    <w:rsid w:val="00853944"/>
    <w:rsid w:val="0085478C"/>
    <w:rsid w:val="00854814"/>
    <w:rsid w:val="00854D75"/>
    <w:rsid w:val="00855D5F"/>
    <w:rsid w:val="00855F92"/>
    <w:rsid w:val="00856323"/>
    <w:rsid w:val="00857085"/>
    <w:rsid w:val="00857160"/>
    <w:rsid w:val="0085738E"/>
    <w:rsid w:val="0085746B"/>
    <w:rsid w:val="00857785"/>
    <w:rsid w:val="00860881"/>
    <w:rsid w:val="0086131F"/>
    <w:rsid w:val="00861532"/>
    <w:rsid w:val="008615F9"/>
    <w:rsid w:val="00861BF0"/>
    <w:rsid w:val="00862444"/>
    <w:rsid w:val="0086448F"/>
    <w:rsid w:val="008645ED"/>
    <w:rsid w:val="00864884"/>
    <w:rsid w:val="008675F5"/>
    <w:rsid w:val="0086798A"/>
    <w:rsid w:val="00871217"/>
    <w:rsid w:val="00872483"/>
    <w:rsid w:val="00872DED"/>
    <w:rsid w:val="00872E00"/>
    <w:rsid w:val="00872F03"/>
    <w:rsid w:val="00873193"/>
    <w:rsid w:val="00873388"/>
    <w:rsid w:val="0087344B"/>
    <w:rsid w:val="008772FD"/>
    <w:rsid w:val="00880029"/>
    <w:rsid w:val="00880848"/>
    <w:rsid w:val="00880AD1"/>
    <w:rsid w:val="0088145B"/>
    <w:rsid w:val="00881844"/>
    <w:rsid w:val="00882C69"/>
    <w:rsid w:val="008830E2"/>
    <w:rsid w:val="008836A2"/>
    <w:rsid w:val="00883A19"/>
    <w:rsid w:val="00883F94"/>
    <w:rsid w:val="0088462D"/>
    <w:rsid w:val="0088552C"/>
    <w:rsid w:val="00885D1D"/>
    <w:rsid w:val="00886AF8"/>
    <w:rsid w:val="00887140"/>
    <w:rsid w:val="0088741B"/>
    <w:rsid w:val="008876EE"/>
    <w:rsid w:val="00887AF8"/>
    <w:rsid w:val="008902AE"/>
    <w:rsid w:val="00891129"/>
    <w:rsid w:val="00891B6A"/>
    <w:rsid w:val="00893745"/>
    <w:rsid w:val="008939C4"/>
    <w:rsid w:val="0089423C"/>
    <w:rsid w:val="008942FC"/>
    <w:rsid w:val="008945DC"/>
    <w:rsid w:val="0089534B"/>
    <w:rsid w:val="00895B6D"/>
    <w:rsid w:val="008964F9"/>
    <w:rsid w:val="00896EE5"/>
    <w:rsid w:val="008975D9"/>
    <w:rsid w:val="008A10FD"/>
    <w:rsid w:val="008A3128"/>
    <w:rsid w:val="008A4134"/>
    <w:rsid w:val="008A4B86"/>
    <w:rsid w:val="008A5C36"/>
    <w:rsid w:val="008A5E63"/>
    <w:rsid w:val="008A6200"/>
    <w:rsid w:val="008A692D"/>
    <w:rsid w:val="008B0140"/>
    <w:rsid w:val="008B0495"/>
    <w:rsid w:val="008B072F"/>
    <w:rsid w:val="008B07CE"/>
    <w:rsid w:val="008B153C"/>
    <w:rsid w:val="008B1B5F"/>
    <w:rsid w:val="008B2707"/>
    <w:rsid w:val="008B34CE"/>
    <w:rsid w:val="008B3748"/>
    <w:rsid w:val="008B42C6"/>
    <w:rsid w:val="008B436E"/>
    <w:rsid w:val="008B440B"/>
    <w:rsid w:val="008B442D"/>
    <w:rsid w:val="008B4CE0"/>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4095"/>
    <w:rsid w:val="008C4412"/>
    <w:rsid w:val="008C5C24"/>
    <w:rsid w:val="008C5C49"/>
    <w:rsid w:val="008C5CB5"/>
    <w:rsid w:val="008C64F4"/>
    <w:rsid w:val="008C7D93"/>
    <w:rsid w:val="008D1813"/>
    <w:rsid w:val="008D18CE"/>
    <w:rsid w:val="008D37AB"/>
    <w:rsid w:val="008D4541"/>
    <w:rsid w:val="008D4C6C"/>
    <w:rsid w:val="008D574C"/>
    <w:rsid w:val="008D5C31"/>
    <w:rsid w:val="008D6227"/>
    <w:rsid w:val="008D6607"/>
    <w:rsid w:val="008D7356"/>
    <w:rsid w:val="008E0191"/>
    <w:rsid w:val="008E05CB"/>
    <w:rsid w:val="008E0E21"/>
    <w:rsid w:val="008E12AE"/>
    <w:rsid w:val="008E21C8"/>
    <w:rsid w:val="008E2917"/>
    <w:rsid w:val="008E2C6E"/>
    <w:rsid w:val="008E2EC5"/>
    <w:rsid w:val="008E3CAF"/>
    <w:rsid w:val="008E40FF"/>
    <w:rsid w:val="008E478F"/>
    <w:rsid w:val="008E5752"/>
    <w:rsid w:val="008E6F86"/>
    <w:rsid w:val="008F0210"/>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7320"/>
    <w:rsid w:val="0090080C"/>
    <w:rsid w:val="00902A02"/>
    <w:rsid w:val="00903E8E"/>
    <w:rsid w:val="00905572"/>
    <w:rsid w:val="00905FAC"/>
    <w:rsid w:val="00906313"/>
    <w:rsid w:val="00907C1E"/>
    <w:rsid w:val="00910E32"/>
    <w:rsid w:val="00911C66"/>
    <w:rsid w:val="00912795"/>
    <w:rsid w:val="00916154"/>
    <w:rsid w:val="0091689F"/>
    <w:rsid w:val="00916BA6"/>
    <w:rsid w:val="00916C3E"/>
    <w:rsid w:val="00916F4B"/>
    <w:rsid w:val="00917283"/>
    <w:rsid w:val="009201BE"/>
    <w:rsid w:val="00920B44"/>
    <w:rsid w:val="00920C03"/>
    <w:rsid w:val="00921866"/>
    <w:rsid w:val="00922098"/>
    <w:rsid w:val="00922C3F"/>
    <w:rsid w:val="00922C71"/>
    <w:rsid w:val="00924BDD"/>
    <w:rsid w:val="00925F36"/>
    <w:rsid w:val="00926146"/>
    <w:rsid w:val="00926239"/>
    <w:rsid w:val="00926272"/>
    <w:rsid w:val="00926C0A"/>
    <w:rsid w:val="00927364"/>
    <w:rsid w:val="00927BDF"/>
    <w:rsid w:val="00927C57"/>
    <w:rsid w:val="009308A8"/>
    <w:rsid w:val="00931207"/>
    <w:rsid w:val="009319EF"/>
    <w:rsid w:val="0093658F"/>
    <w:rsid w:val="00936BEC"/>
    <w:rsid w:val="009376F9"/>
    <w:rsid w:val="009377E2"/>
    <w:rsid w:val="009379E3"/>
    <w:rsid w:val="0094019E"/>
    <w:rsid w:val="009403F6"/>
    <w:rsid w:val="00940817"/>
    <w:rsid w:val="00940F1E"/>
    <w:rsid w:val="009412A1"/>
    <w:rsid w:val="00941392"/>
    <w:rsid w:val="009421DF"/>
    <w:rsid w:val="00942879"/>
    <w:rsid w:val="00943F3F"/>
    <w:rsid w:val="009453E8"/>
    <w:rsid w:val="009455A3"/>
    <w:rsid w:val="009465A0"/>
    <w:rsid w:val="0094746F"/>
    <w:rsid w:val="00950940"/>
    <w:rsid w:val="00951002"/>
    <w:rsid w:val="009525F6"/>
    <w:rsid w:val="009535C9"/>
    <w:rsid w:val="009540D6"/>
    <w:rsid w:val="009544AB"/>
    <w:rsid w:val="00954705"/>
    <w:rsid w:val="00954838"/>
    <w:rsid w:val="00955023"/>
    <w:rsid w:val="00955290"/>
    <w:rsid w:val="009552D1"/>
    <w:rsid w:val="0095615E"/>
    <w:rsid w:val="00956B9F"/>
    <w:rsid w:val="00956F69"/>
    <w:rsid w:val="00960C81"/>
    <w:rsid w:val="00961CB9"/>
    <w:rsid w:val="009620DE"/>
    <w:rsid w:val="00962141"/>
    <w:rsid w:val="00963A86"/>
    <w:rsid w:val="00964838"/>
    <w:rsid w:val="00965897"/>
    <w:rsid w:val="009669B2"/>
    <w:rsid w:val="00966D93"/>
    <w:rsid w:val="00967796"/>
    <w:rsid w:val="00967AD7"/>
    <w:rsid w:val="00970294"/>
    <w:rsid w:val="00970312"/>
    <w:rsid w:val="00970612"/>
    <w:rsid w:val="00970BB6"/>
    <w:rsid w:val="0097100D"/>
    <w:rsid w:val="00971963"/>
    <w:rsid w:val="00971F65"/>
    <w:rsid w:val="0097213D"/>
    <w:rsid w:val="00972383"/>
    <w:rsid w:val="00973AD9"/>
    <w:rsid w:val="009755FD"/>
    <w:rsid w:val="009758C5"/>
    <w:rsid w:val="00976560"/>
    <w:rsid w:val="009765B5"/>
    <w:rsid w:val="009779F0"/>
    <w:rsid w:val="009805BA"/>
    <w:rsid w:val="00981549"/>
    <w:rsid w:val="009817FD"/>
    <w:rsid w:val="00983B25"/>
    <w:rsid w:val="0098493C"/>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1707"/>
    <w:rsid w:val="009A2CCC"/>
    <w:rsid w:val="009A3916"/>
    <w:rsid w:val="009A3CEA"/>
    <w:rsid w:val="009A432D"/>
    <w:rsid w:val="009A548B"/>
    <w:rsid w:val="009A57BE"/>
    <w:rsid w:val="009A58A1"/>
    <w:rsid w:val="009A5DFF"/>
    <w:rsid w:val="009A7733"/>
    <w:rsid w:val="009A79B7"/>
    <w:rsid w:val="009B0AA5"/>
    <w:rsid w:val="009B1302"/>
    <w:rsid w:val="009B1984"/>
    <w:rsid w:val="009B19A0"/>
    <w:rsid w:val="009B1BD8"/>
    <w:rsid w:val="009B1F18"/>
    <w:rsid w:val="009B2632"/>
    <w:rsid w:val="009B283A"/>
    <w:rsid w:val="009B2843"/>
    <w:rsid w:val="009B2B27"/>
    <w:rsid w:val="009B404D"/>
    <w:rsid w:val="009B4A32"/>
    <w:rsid w:val="009B5845"/>
    <w:rsid w:val="009B5F89"/>
    <w:rsid w:val="009B62AC"/>
    <w:rsid w:val="009B631C"/>
    <w:rsid w:val="009B6C1F"/>
    <w:rsid w:val="009B6E3D"/>
    <w:rsid w:val="009B7041"/>
    <w:rsid w:val="009C15F1"/>
    <w:rsid w:val="009C1EF2"/>
    <w:rsid w:val="009C21E3"/>
    <w:rsid w:val="009C4840"/>
    <w:rsid w:val="009C5A74"/>
    <w:rsid w:val="009C6171"/>
    <w:rsid w:val="009C6546"/>
    <w:rsid w:val="009C6FAD"/>
    <w:rsid w:val="009D08D0"/>
    <w:rsid w:val="009D0F7D"/>
    <w:rsid w:val="009D21F2"/>
    <w:rsid w:val="009D21F5"/>
    <w:rsid w:val="009D250B"/>
    <w:rsid w:val="009D44D4"/>
    <w:rsid w:val="009D4731"/>
    <w:rsid w:val="009D49D6"/>
    <w:rsid w:val="009D4B20"/>
    <w:rsid w:val="009D4D44"/>
    <w:rsid w:val="009D52CF"/>
    <w:rsid w:val="009D5EDD"/>
    <w:rsid w:val="009D68A4"/>
    <w:rsid w:val="009D7F7D"/>
    <w:rsid w:val="009E149A"/>
    <w:rsid w:val="009E1A2E"/>
    <w:rsid w:val="009E1C48"/>
    <w:rsid w:val="009E1D45"/>
    <w:rsid w:val="009E26CC"/>
    <w:rsid w:val="009E2A5E"/>
    <w:rsid w:val="009E2F3A"/>
    <w:rsid w:val="009E4173"/>
    <w:rsid w:val="009E4696"/>
    <w:rsid w:val="009E6467"/>
    <w:rsid w:val="009E6A7E"/>
    <w:rsid w:val="009E6AD8"/>
    <w:rsid w:val="009E772B"/>
    <w:rsid w:val="009F1A5B"/>
    <w:rsid w:val="009F243A"/>
    <w:rsid w:val="009F28BE"/>
    <w:rsid w:val="009F28C8"/>
    <w:rsid w:val="009F2F42"/>
    <w:rsid w:val="009F2FF1"/>
    <w:rsid w:val="009F36A9"/>
    <w:rsid w:val="009F4619"/>
    <w:rsid w:val="009F5BA6"/>
    <w:rsid w:val="009F6936"/>
    <w:rsid w:val="00A0054E"/>
    <w:rsid w:val="00A01148"/>
    <w:rsid w:val="00A01370"/>
    <w:rsid w:val="00A02F7D"/>
    <w:rsid w:val="00A04CF3"/>
    <w:rsid w:val="00A04E2F"/>
    <w:rsid w:val="00A05149"/>
    <w:rsid w:val="00A05DAA"/>
    <w:rsid w:val="00A06232"/>
    <w:rsid w:val="00A06C87"/>
    <w:rsid w:val="00A07F7A"/>
    <w:rsid w:val="00A10111"/>
    <w:rsid w:val="00A11927"/>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DAB"/>
    <w:rsid w:val="00A27DB6"/>
    <w:rsid w:val="00A30F45"/>
    <w:rsid w:val="00A31365"/>
    <w:rsid w:val="00A31D54"/>
    <w:rsid w:val="00A335A6"/>
    <w:rsid w:val="00A33B2D"/>
    <w:rsid w:val="00A33BF1"/>
    <w:rsid w:val="00A34994"/>
    <w:rsid w:val="00A34D49"/>
    <w:rsid w:val="00A350B0"/>
    <w:rsid w:val="00A350DE"/>
    <w:rsid w:val="00A353D9"/>
    <w:rsid w:val="00A36BBC"/>
    <w:rsid w:val="00A36E98"/>
    <w:rsid w:val="00A37280"/>
    <w:rsid w:val="00A379AA"/>
    <w:rsid w:val="00A37ED2"/>
    <w:rsid w:val="00A40081"/>
    <w:rsid w:val="00A42C63"/>
    <w:rsid w:val="00A432B8"/>
    <w:rsid w:val="00A460A8"/>
    <w:rsid w:val="00A474DE"/>
    <w:rsid w:val="00A479FD"/>
    <w:rsid w:val="00A5099D"/>
    <w:rsid w:val="00A509AB"/>
    <w:rsid w:val="00A5258B"/>
    <w:rsid w:val="00A53ABF"/>
    <w:rsid w:val="00A53C81"/>
    <w:rsid w:val="00A54422"/>
    <w:rsid w:val="00A54C57"/>
    <w:rsid w:val="00A55230"/>
    <w:rsid w:val="00A55A8F"/>
    <w:rsid w:val="00A56056"/>
    <w:rsid w:val="00A563AB"/>
    <w:rsid w:val="00A56414"/>
    <w:rsid w:val="00A56645"/>
    <w:rsid w:val="00A56B4C"/>
    <w:rsid w:val="00A56FB3"/>
    <w:rsid w:val="00A57102"/>
    <w:rsid w:val="00A57454"/>
    <w:rsid w:val="00A57553"/>
    <w:rsid w:val="00A576F2"/>
    <w:rsid w:val="00A62152"/>
    <w:rsid w:val="00A62232"/>
    <w:rsid w:val="00A64DF9"/>
    <w:rsid w:val="00A65657"/>
    <w:rsid w:val="00A678DE"/>
    <w:rsid w:val="00A67F02"/>
    <w:rsid w:val="00A706BB"/>
    <w:rsid w:val="00A720F5"/>
    <w:rsid w:val="00A73244"/>
    <w:rsid w:val="00A74C16"/>
    <w:rsid w:val="00A74EF6"/>
    <w:rsid w:val="00A74FAC"/>
    <w:rsid w:val="00A7553C"/>
    <w:rsid w:val="00A75594"/>
    <w:rsid w:val="00A75AE3"/>
    <w:rsid w:val="00A760A7"/>
    <w:rsid w:val="00A76147"/>
    <w:rsid w:val="00A763CB"/>
    <w:rsid w:val="00A7785C"/>
    <w:rsid w:val="00A77ED2"/>
    <w:rsid w:val="00A80273"/>
    <w:rsid w:val="00A8187A"/>
    <w:rsid w:val="00A81E59"/>
    <w:rsid w:val="00A84030"/>
    <w:rsid w:val="00A8564F"/>
    <w:rsid w:val="00A85AA7"/>
    <w:rsid w:val="00A86879"/>
    <w:rsid w:val="00A86A11"/>
    <w:rsid w:val="00A86FA1"/>
    <w:rsid w:val="00A9167F"/>
    <w:rsid w:val="00A923AB"/>
    <w:rsid w:val="00A92B40"/>
    <w:rsid w:val="00A92FD2"/>
    <w:rsid w:val="00A94BEF"/>
    <w:rsid w:val="00A95BA8"/>
    <w:rsid w:val="00A97FF2"/>
    <w:rsid w:val="00AA05A6"/>
    <w:rsid w:val="00AA1504"/>
    <w:rsid w:val="00AA1E6B"/>
    <w:rsid w:val="00AA1F53"/>
    <w:rsid w:val="00AA311E"/>
    <w:rsid w:val="00AA36A1"/>
    <w:rsid w:val="00AA412E"/>
    <w:rsid w:val="00AA4DCC"/>
    <w:rsid w:val="00AA6855"/>
    <w:rsid w:val="00AA784C"/>
    <w:rsid w:val="00AB0597"/>
    <w:rsid w:val="00AB12D9"/>
    <w:rsid w:val="00AB167E"/>
    <w:rsid w:val="00AB179B"/>
    <w:rsid w:val="00AB183A"/>
    <w:rsid w:val="00AB18A6"/>
    <w:rsid w:val="00AB1B62"/>
    <w:rsid w:val="00AB249E"/>
    <w:rsid w:val="00AB336A"/>
    <w:rsid w:val="00AB36B9"/>
    <w:rsid w:val="00AB3DD0"/>
    <w:rsid w:val="00AB4984"/>
    <w:rsid w:val="00AB4DB8"/>
    <w:rsid w:val="00AB608A"/>
    <w:rsid w:val="00AB6346"/>
    <w:rsid w:val="00AB6BE5"/>
    <w:rsid w:val="00AB6F92"/>
    <w:rsid w:val="00AB756C"/>
    <w:rsid w:val="00AC0C7C"/>
    <w:rsid w:val="00AC1467"/>
    <w:rsid w:val="00AC1905"/>
    <w:rsid w:val="00AC2B76"/>
    <w:rsid w:val="00AC35DC"/>
    <w:rsid w:val="00AC399E"/>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47AD"/>
    <w:rsid w:val="00AD61D7"/>
    <w:rsid w:val="00AD645B"/>
    <w:rsid w:val="00AE1A8E"/>
    <w:rsid w:val="00AE3164"/>
    <w:rsid w:val="00AE33F9"/>
    <w:rsid w:val="00AE3783"/>
    <w:rsid w:val="00AE40F1"/>
    <w:rsid w:val="00AE4A7C"/>
    <w:rsid w:val="00AE61DA"/>
    <w:rsid w:val="00AE7987"/>
    <w:rsid w:val="00AF09FA"/>
    <w:rsid w:val="00AF158B"/>
    <w:rsid w:val="00AF16CD"/>
    <w:rsid w:val="00AF2074"/>
    <w:rsid w:val="00AF2178"/>
    <w:rsid w:val="00AF2690"/>
    <w:rsid w:val="00AF26C7"/>
    <w:rsid w:val="00AF282C"/>
    <w:rsid w:val="00AF3A09"/>
    <w:rsid w:val="00AF3B14"/>
    <w:rsid w:val="00AF3F0A"/>
    <w:rsid w:val="00AF4EBF"/>
    <w:rsid w:val="00AF5C83"/>
    <w:rsid w:val="00AF67FD"/>
    <w:rsid w:val="00AF74E6"/>
    <w:rsid w:val="00AF7EBD"/>
    <w:rsid w:val="00B01015"/>
    <w:rsid w:val="00B01412"/>
    <w:rsid w:val="00B01E12"/>
    <w:rsid w:val="00B02231"/>
    <w:rsid w:val="00B02B74"/>
    <w:rsid w:val="00B02F0D"/>
    <w:rsid w:val="00B02FFC"/>
    <w:rsid w:val="00B040C3"/>
    <w:rsid w:val="00B048E1"/>
    <w:rsid w:val="00B04977"/>
    <w:rsid w:val="00B04B39"/>
    <w:rsid w:val="00B0556E"/>
    <w:rsid w:val="00B0568F"/>
    <w:rsid w:val="00B05C8F"/>
    <w:rsid w:val="00B0620E"/>
    <w:rsid w:val="00B06956"/>
    <w:rsid w:val="00B07528"/>
    <w:rsid w:val="00B07722"/>
    <w:rsid w:val="00B104C2"/>
    <w:rsid w:val="00B1103A"/>
    <w:rsid w:val="00B1115A"/>
    <w:rsid w:val="00B1122E"/>
    <w:rsid w:val="00B12655"/>
    <w:rsid w:val="00B127EB"/>
    <w:rsid w:val="00B12C3D"/>
    <w:rsid w:val="00B14126"/>
    <w:rsid w:val="00B150F4"/>
    <w:rsid w:val="00B15507"/>
    <w:rsid w:val="00B15BAA"/>
    <w:rsid w:val="00B16873"/>
    <w:rsid w:val="00B171AF"/>
    <w:rsid w:val="00B20DDF"/>
    <w:rsid w:val="00B2173A"/>
    <w:rsid w:val="00B22151"/>
    <w:rsid w:val="00B226C0"/>
    <w:rsid w:val="00B234E1"/>
    <w:rsid w:val="00B244AD"/>
    <w:rsid w:val="00B245C7"/>
    <w:rsid w:val="00B251BF"/>
    <w:rsid w:val="00B25B3D"/>
    <w:rsid w:val="00B25D65"/>
    <w:rsid w:val="00B25EA3"/>
    <w:rsid w:val="00B262E6"/>
    <w:rsid w:val="00B26F2F"/>
    <w:rsid w:val="00B27417"/>
    <w:rsid w:val="00B278A1"/>
    <w:rsid w:val="00B27A63"/>
    <w:rsid w:val="00B27D67"/>
    <w:rsid w:val="00B30436"/>
    <w:rsid w:val="00B30F5C"/>
    <w:rsid w:val="00B31036"/>
    <w:rsid w:val="00B3204A"/>
    <w:rsid w:val="00B32BDF"/>
    <w:rsid w:val="00B32D92"/>
    <w:rsid w:val="00B33F78"/>
    <w:rsid w:val="00B343A2"/>
    <w:rsid w:val="00B34E27"/>
    <w:rsid w:val="00B35655"/>
    <w:rsid w:val="00B35DB5"/>
    <w:rsid w:val="00B36539"/>
    <w:rsid w:val="00B36A55"/>
    <w:rsid w:val="00B401AC"/>
    <w:rsid w:val="00B408C1"/>
    <w:rsid w:val="00B40AEF"/>
    <w:rsid w:val="00B40C7F"/>
    <w:rsid w:val="00B41353"/>
    <w:rsid w:val="00B4137D"/>
    <w:rsid w:val="00B42A51"/>
    <w:rsid w:val="00B4316E"/>
    <w:rsid w:val="00B44519"/>
    <w:rsid w:val="00B45BBB"/>
    <w:rsid w:val="00B45EDF"/>
    <w:rsid w:val="00B463FD"/>
    <w:rsid w:val="00B46A84"/>
    <w:rsid w:val="00B46B8A"/>
    <w:rsid w:val="00B46BA1"/>
    <w:rsid w:val="00B46F58"/>
    <w:rsid w:val="00B4784B"/>
    <w:rsid w:val="00B503AB"/>
    <w:rsid w:val="00B5042E"/>
    <w:rsid w:val="00B50A12"/>
    <w:rsid w:val="00B510D6"/>
    <w:rsid w:val="00B515A7"/>
    <w:rsid w:val="00B5194D"/>
    <w:rsid w:val="00B524D1"/>
    <w:rsid w:val="00B52A0F"/>
    <w:rsid w:val="00B52DFE"/>
    <w:rsid w:val="00B54131"/>
    <w:rsid w:val="00B54EF7"/>
    <w:rsid w:val="00B55A06"/>
    <w:rsid w:val="00B55BBF"/>
    <w:rsid w:val="00B55E25"/>
    <w:rsid w:val="00B5620F"/>
    <w:rsid w:val="00B56A32"/>
    <w:rsid w:val="00B57279"/>
    <w:rsid w:val="00B573C0"/>
    <w:rsid w:val="00B61059"/>
    <w:rsid w:val="00B61910"/>
    <w:rsid w:val="00B63473"/>
    <w:rsid w:val="00B64A65"/>
    <w:rsid w:val="00B65FE8"/>
    <w:rsid w:val="00B6687C"/>
    <w:rsid w:val="00B66FF4"/>
    <w:rsid w:val="00B678CF"/>
    <w:rsid w:val="00B67F44"/>
    <w:rsid w:val="00B728FD"/>
    <w:rsid w:val="00B72C5D"/>
    <w:rsid w:val="00B72EF4"/>
    <w:rsid w:val="00B7325B"/>
    <w:rsid w:val="00B73390"/>
    <w:rsid w:val="00B73DEF"/>
    <w:rsid w:val="00B7443A"/>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8D"/>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044"/>
    <w:rsid w:val="00B96280"/>
    <w:rsid w:val="00B96321"/>
    <w:rsid w:val="00B97156"/>
    <w:rsid w:val="00B97618"/>
    <w:rsid w:val="00BA0452"/>
    <w:rsid w:val="00BA0942"/>
    <w:rsid w:val="00BA11AC"/>
    <w:rsid w:val="00BA1247"/>
    <w:rsid w:val="00BA13A3"/>
    <w:rsid w:val="00BA18FC"/>
    <w:rsid w:val="00BA334B"/>
    <w:rsid w:val="00BA3499"/>
    <w:rsid w:val="00BA4B4B"/>
    <w:rsid w:val="00BA5B34"/>
    <w:rsid w:val="00BA5EBB"/>
    <w:rsid w:val="00BA66EB"/>
    <w:rsid w:val="00BA67BF"/>
    <w:rsid w:val="00BA6AC3"/>
    <w:rsid w:val="00BA6DC6"/>
    <w:rsid w:val="00BA6F03"/>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9D1"/>
    <w:rsid w:val="00BB7A66"/>
    <w:rsid w:val="00BB7F52"/>
    <w:rsid w:val="00BC01B2"/>
    <w:rsid w:val="00BC0513"/>
    <w:rsid w:val="00BC07D6"/>
    <w:rsid w:val="00BC0FAD"/>
    <w:rsid w:val="00BC1C0C"/>
    <w:rsid w:val="00BC2F26"/>
    <w:rsid w:val="00BC3D2D"/>
    <w:rsid w:val="00BC4368"/>
    <w:rsid w:val="00BC4B16"/>
    <w:rsid w:val="00BC4F9C"/>
    <w:rsid w:val="00BC594D"/>
    <w:rsid w:val="00BC5C49"/>
    <w:rsid w:val="00BC63E8"/>
    <w:rsid w:val="00BC6967"/>
    <w:rsid w:val="00BC714B"/>
    <w:rsid w:val="00BC7AD2"/>
    <w:rsid w:val="00BD069C"/>
    <w:rsid w:val="00BD2ABA"/>
    <w:rsid w:val="00BD4FF7"/>
    <w:rsid w:val="00BD5208"/>
    <w:rsid w:val="00BD5836"/>
    <w:rsid w:val="00BD6305"/>
    <w:rsid w:val="00BD7270"/>
    <w:rsid w:val="00BD7A2B"/>
    <w:rsid w:val="00BD7B34"/>
    <w:rsid w:val="00BE0A8B"/>
    <w:rsid w:val="00BE1249"/>
    <w:rsid w:val="00BE14E3"/>
    <w:rsid w:val="00BE19DA"/>
    <w:rsid w:val="00BE2175"/>
    <w:rsid w:val="00BE2900"/>
    <w:rsid w:val="00BE2973"/>
    <w:rsid w:val="00BE331D"/>
    <w:rsid w:val="00BE3935"/>
    <w:rsid w:val="00BE4191"/>
    <w:rsid w:val="00BE4900"/>
    <w:rsid w:val="00BE494C"/>
    <w:rsid w:val="00BE5283"/>
    <w:rsid w:val="00BE5779"/>
    <w:rsid w:val="00BE74F9"/>
    <w:rsid w:val="00BF030C"/>
    <w:rsid w:val="00BF229D"/>
    <w:rsid w:val="00BF24BD"/>
    <w:rsid w:val="00BF30B6"/>
    <w:rsid w:val="00BF333B"/>
    <w:rsid w:val="00BF3344"/>
    <w:rsid w:val="00BF4AD6"/>
    <w:rsid w:val="00BF53BB"/>
    <w:rsid w:val="00BF5B37"/>
    <w:rsid w:val="00BF712A"/>
    <w:rsid w:val="00BF794D"/>
    <w:rsid w:val="00C01541"/>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CFF"/>
    <w:rsid w:val="00C11ADB"/>
    <w:rsid w:val="00C1241D"/>
    <w:rsid w:val="00C1254D"/>
    <w:rsid w:val="00C127D4"/>
    <w:rsid w:val="00C12EAE"/>
    <w:rsid w:val="00C13EB8"/>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6AD"/>
    <w:rsid w:val="00C2578E"/>
    <w:rsid w:val="00C25BB0"/>
    <w:rsid w:val="00C2607A"/>
    <w:rsid w:val="00C26272"/>
    <w:rsid w:val="00C2648F"/>
    <w:rsid w:val="00C273B4"/>
    <w:rsid w:val="00C30AE1"/>
    <w:rsid w:val="00C314E7"/>
    <w:rsid w:val="00C32770"/>
    <w:rsid w:val="00C32995"/>
    <w:rsid w:val="00C331EC"/>
    <w:rsid w:val="00C33E86"/>
    <w:rsid w:val="00C3409A"/>
    <w:rsid w:val="00C34955"/>
    <w:rsid w:val="00C35F18"/>
    <w:rsid w:val="00C360E8"/>
    <w:rsid w:val="00C373BA"/>
    <w:rsid w:val="00C37D5F"/>
    <w:rsid w:val="00C41251"/>
    <w:rsid w:val="00C41666"/>
    <w:rsid w:val="00C42637"/>
    <w:rsid w:val="00C43C03"/>
    <w:rsid w:val="00C442DB"/>
    <w:rsid w:val="00C4440B"/>
    <w:rsid w:val="00C44AD8"/>
    <w:rsid w:val="00C45059"/>
    <w:rsid w:val="00C454B3"/>
    <w:rsid w:val="00C4622B"/>
    <w:rsid w:val="00C46850"/>
    <w:rsid w:val="00C4723C"/>
    <w:rsid w:val="00C47E78"/>
    <w:rsid w:val="00C50DA4"/>
    <w:rsid w:val="00C51440"/>
    <w:rsid w:val="00C520E8"/>
    <w:rsid w:val="00C52DF9"/>
    <w:rsid w:val="00C52E60"/>
    <w:rsid w:val="00C53644"/>
    <w:rsid w:val="00C5412F"/>
    <w:rsid w:val="00C55845"/>
    <w:rsid w:val="00C55CA7"/>
    <w:rsid w:val="00C56327"/>
    <w:rsid w:val="00C57546"/>
    <w:rsid w:val="00C5764D"/>
    <w:rsid w:val="00C61343"/>
    <w:rsid w:val="00C63C80"/>
    <w:rsid w:val="00C64347"/>
    <w:rsid w:val="00C64C67"/>
    <w:rsid w:val="00C64D7A"/>
    <w:rsid w:val="00C64DB0"/>
    <w:rsid w:val="00C64EEB"/>
    <w:rsid w:val="00C64F07"/>
    <w:rsid w:val="00C65098"/>
    <w:rsid w:val="00C659CB"/>
    <w:rsid w:val="00C65ACA"/>
    <w:rsid w:val="00C6614C"/>
    <w:rsid w:val="00C66496"/>
    <w:rsid w:val="00C664AE"/>
    <w:rsid w:val="00C66506"/>
    <w:rsid w:val="00C66679"/>
    <w:rsid w:val="00C66997"/>
    <w:rsid w:val="00C66FAF"/>
    <w:rsid w:val="00C67A2E"/>
    <w:rsid w:val="00C70538"/>
    <w:rsid w:val="00C7055F"/>
    <w:rsid w:val="00C70A65"/>
    <w:rsid w:val="00C7295B"/>
    <w:rsid w:val="00C731B7"/>
    <w:rsid w:val="00C74757"/>
    <w:rsid w:val="00C74D09"/>
    <w:rsid w:val="00C75DC2"/>
    <w:rsid w:val="00C767D1"/>
    <w:rsid w:val="00C76AC8"/>
    <w:rsid w:val="00C77A48"/>
    <w:rsid w:val="00C77EF5"/>
    <w:rsid w:val="00C80469"/>
    <w:rsid w:val="00C81DC5"/>
    <w:rsid w:val="00C8300B"/>
    <w:rsid w:val="00C8372C"/>
    <w:rsid w:val="00C85323"/>
    <w:rsid w:val="00C854FB"/>
    <w:rsid w:val="00C855C2"/>
    <w:rsid w:val="00C8643E"/>
    <w:rsid w:val="00C870C3"/>
    <w:rsid w:val="00C909D9"/>
    <w:rsid w:val="00C909DE"/>
    <w:rsid w:val="00C90C0B"/>
    <w:rsid w:val="00C90E1D"/>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19BB"/>
    <w:rsid w:val="00CA3AE5"/>
    <w:rsid w:val="00CA543F"/>
    <w:rsid w:val="00CA6472"/>
    <w:rsid w:val="00CA6F33"/>
    <w:rsid w:val="00CA71FF"/>
    <w:rsid w:val="00CB0246"/>
    <w:rsid w:val="00CB02F6"/>
    <w:rsid w:val="00CB1AEB"/>
    <w:rsid w:val="00CB2049"/>
    <w:rsid w:val="00CB24AF"/>
    <w:rsid w:val="00CB27E2"/>
    <w:rsid w:val="00CB303B"/>
    <w:rsid w:val="00CB480D"/>
    <w:rsid w:val="00CB4F5E"/>
    <w:rsid w:val="00CB7918"/>
    <w:rsid w:val="00CB7E27"/>
    <w:rsid w:val="00CC0C40"/>
    <w:rsid w:val="00CC1C05"/>
    <w:rsid w:val="00CC4C67"/>
    <w:rsid w:val="00CC4D44"/>
    <w:rsid w:val="00CC647E"/>
    <w:rsid w:val="00CC70D0"/>
    <w:rsid w:val="00CD26EA"/>
    <w:rsid w:val="00CD2BBE"/>
    <w:rsid w:val="00CD2E66"/>
    <w:rsid w:val="00CD31B6"/>
    <w:rsid w:val="00CD3A1C"/>
    <w:rsid w:val="00CD4022"/>
    <w:rsid w:val="00CD44DF"/>
    <w:rsid w:val="00CD4695"/>
    <w:rsid w:val="00CD4899"/>
    <w:rsid w:val="00CD68E0"/>
    <w:rsid w:val="00CD6BA0"/>
    <w:rsid w:val="00CD7147"/>
    <w:rsid w:val="00CD7AB7"/>
    <w:rsid w:val="00CD7C95"/>
    <w:rsid w:val="00CD7E71"/>
    <w:rsid w:val="00CE0C7B"/>
    <w:rsid w:val="00CE118B"/>
    <w:rsid w:val="00CE1901"/>
    <w:rsid w:val="00CE201D"/>
    <w:rsid w:val="00CE28AF"/>
    <w:rsid w:val="00CE2922"/>
    <w:rsid w:val="00CE3315"/>
    <w:rsid w:val="00CE406A"/>
    <w:rsid w:val="00CE4D84"/>
    <w:rsid w:val="00CE57F3"/>
    <w:rsid w:val="00CE5B7F"/>
    <w:rsid w:val="00CE5BA0"/>
    <w:rsid w:val="00CE6231"/>
    <w:rsid w:val="00CE63B1"/>
    <w:rsid w:val="00CE6834"/>
    <w:rsid w:val="00CE6BB5"/>
    <w:rsid w:val="00CE79C0"/>
    <w:rsid w:val="00CE7F48"/>
    <w:rsid w:val="00CF1156"/>
    <w:rsid w:val="00CF216C"/>
    <w:rsid w:val="00CF2DC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F24"/>
    <w:rsid w:val="00D043D3"/>
    <w:rsid w:val="00D045F4"/>
    <w:rsid w:val="00D04C70"/>
    <w:rsid w:val="00D053A0"/>
    <w:rsid w:val="00D05F99"/>
    <w:rsid w:val="00D06BD7"/>
    <w:rsid w:val="00D06F42"/>
    <w:rsid w:val="00D076B9"/>
    <w:rsid w:val="00D07B23"/>
    <w:rsid w:val="00D105B7"/>
    <w:rsid w:val="00D10C6A"/>
    <w:rsid w:val="00D11489"/>
    <w:rsid w:val="00D11674"/>
    <w:rsid w:val="00D117F8"/>
    <w:rsid w:val="00D11FE3"/>
    <w:rsid w:val="00D128DD"/>
    <w:rsid w:val="00D12A5E"/>
    <w:rsid w:val="00D13755"/>
    <w:rsid w:val="00D137BE"/>
    <w:rsid w:val="00D13F98"/>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187"/>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19D"/>
    <w:rsid w:val="00D33908"/>
    <w:rsid w:val="00D3395D"/>
    <w:rsid w:val="00D33AFB"/>
    <w:rsid w:val="00D33FD4"/>
    <w:rsid w:val="00D345B7"/>
    <w:rsid w:val="00D34869"/>
    <w:rsid w:val="00D35862"/>
    <w:rsid w:val="00D40206"/>
    <w:rsid w:val="00D40B6A"/>
    <w:rsid w:val="00D432F1"/>
    <w:rsid w:val="00D43EA1"/>
    <w:rsid w:val="00D445B4"/>
    <w:rsid w:val="00D44DAA"/>
    <w:rsid w:val="00D4560B"/>
    <w:rsid w:val="00D46698"/>
    <w:rsid w:val="00D46CF0"/>
    <w:rsid w:val="00D476B4"/>
    <w:rsid w:val="00D47B2B"/>
    <w:rsid w:val="00D47C9C"/>
    <w:rsid w:val="00D50203"/>
    <w:rsid w:val="00D5079F"/>
    <w:rsid w:val="00D510F4"/>
    <w:rsid w:val="00D519DB"/>
    <w:rsid w:val="00D53E9C"/>
    <w:rsid w:val="00D549ED"/>
    <w:rsid w:val="00D55394"/>
    <w:rsid w:val="00D55CB7"/>
    <w:rsid w:val="00D563A1"/>
    <w:rsid w:val="00D578B3"/>
    <w:rsid w:val="00D621C3"/>
    <w:rsid w:val="00D632FE"/>
    <w:rsid w:val="00D637DA"/>
    <w:rsid w:val="00D637FB"/>
    <w:rsid w:val="00D643AC"/>
    <w:rsid w:val="00D65C15"/>
    <w:rsid w:val="00D65E26"/>
    <w:rsid w:val="00D66637"/>
    <w:rsid w:val="00D67198"/>
    <w:rsid w:val="00D671B1"/>
    <w:rsid w:val="00D67437"/>
    <w:rsid w:val="00D71363"/>
    <w:rsid w:val="00D719C2"/>
    <w:rsid w:val="00D71EF8"/>
    <w:rsid w:val="00D72C2C"/>
    <w:rsid w:val="00D74A46"/>
    <w:rsid w:val="00D74D8B"/>
    <w:rsid w:val="00D74F34"/>
    <w:rsid w:val="00D75027"/>
    <w:rsid w:val="00D753C3"/>
    <w:rsid w:val="00D7558F"/>
    <w:rsid w:val="00D75C14"/>
    <w:rsid w:val="00D75E8C"/>
    <w:rsid w:val="00D7604E"/>
    <w:rsid w:val="00D76FD5"/>
    <w:rsid w:val="00D7795B"/>
    <w:rsid w:val="00D77E33"/>
    <w:rsid w:val="00D80A23"/>
    <w:rsid w:val="00D82056"/>
    <w:rsid w:val="00D8222F"/>
    <w:rsid w:val="00D84CC9"/>
    <w:rsid w:val="00D862CD"/>
    <w:rsid w:val="00D862DB"/>
    <w:rsid w:val="00D864B2"/>
    <w:rsid w:val="00D866E6"/>
    <w:rsid w:val="00D87B34"/>
    <w:rsid w:val="00D904C0"/>
    <w:rsid w:val="00D91228"/>
    <w:rsid w:val="00D919F1"/>
    <w:rsid w:val="00D92817"/>
    <w:rsid w:val="00D92B4F"/>
    <w:rsid w:val="00D93321"/>
    <w:rsid w:val="00D93CDC"/>
    <w:rsid w:val="00D9480A"/>
    <w:rsid w:val="00D949EE"/>
    <w:rsid w:val="00D9534D"/>
    <w:rsid w:val="00D955C1"/>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5C9E"/>
    <w:rsid w:val="00DA5FAA"/>
    <w:rsid w:val="00DA696B"/>
    <w:rsid w:val="00DA6A7E"/>
    <w:rsid w:val="00DA7835"/>
    <w:rsid w:val="00DA784C"/>
    <w:rsid w:val="00DB0CDA"/>
    <w:rsid w:val="00DB1081"/>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2B1A"/>
    <w:rsid w:val="00DC3243"/>
    <w:rsid w:val="00DC3807"/>
    <w:rsid w:val="00DC3D69"/>
    <w:rsid w:val="00DC3FD5"/>
    <w:rsid w:val="00DC62C2"/>
    <w:rsid w:val="00DC6481"/>
    <w:rsid w:val="00DC64CF"/>
    <w:rsid w:val="00DC6A0F"/>
    <w:rsid w:val="00DC6A63"/>
    <w:rsid w:val="00DC6B6F"/>
    <w:rsid w:val="00DC6F8D"/>
    <w:rsid w:val="00DC7947"/>
    <w:rsid w:val="00DD0181"/>
    <w:rsid w:val="00DD043C"/>
    <w:rsid w:val="00DD0AB9"/>
    <w:rsid w:val="00DD0D10"/>
    <w:rsid w:val="00DD1DCA"/>
    <w:rsid w:val="00DD422F"/>
    <w:rsid w:val="00DD4974"/>
    <w:rsid w:val="00DD6A38"/>
    <w:rsid w:val="00DD6AF5"/>
    <w:rsid w:val="00DD7143"/>
    <w:rsid w:val="00DD7927"/>
    <w:rsid w:val="00DE0D85"/>
    <w:rsid w:val="00DE1E98"/>
    <w:rsid w:val="00DE2412"/>
    <w:rsid w:val="00DE2A86"/>
    <w:rsid w:val="00DE2EB5"/>
    <w:rsid w:val="00DE2EE7"/>
    <w:rsid w:val="00DE3212"/>
    <w:rsid w:val="00DE3811"/>
    <w:rsid w:val="00DE3C70"/>
    <w:rsid w:val="00DE4ADC"/>
    <w:rsid w:val="00DE5956"/>
    <w:rsid w:val="00DE5F75"/>
    <w:rsid w:val="00DE62EB"/>
    <w:rsid w:val="00DE645E"/>
    <w:rsid w:val="00DE68C1"/>
    <w:rsid w:val="00DE69CB"/>
    <w:rsid w:val="00DE700F"/>
    <w:rsid w:val="00DE741B"/>
    <w:rsid w:val="00DE7743"/>
    <w:rsid w:val="00DF0170"/>
    <w:rsid w:val="00DF1045"/>
    <w:rsid w:val="00DF3490"/>
    <w:rsid w:val="00DF4424"/>
    <w:rsid w:val="00DF476E"/>
    <w:rsid w:val="00DF54C9"/>
    <w:rsid w:val="00DF5861"/>
    <w:rsid w:val="00DF60F8"/>
    <w:rsid w:val="00DF75B4"/>
    <w:rsid w:val="00DF79DB"/>
    <w:rsid w:val="00DF7DCC"/>
    <w:rsid w:val="00E002C0"/>
    <w:rsid w:val="00E006D9"/>
    <w:rsid w:val="00E011AD"/>
    <w:rsid w:val="00E012B4"/>
    <w:rsid w:val="00E0230F"/>
    <w:rsid w:val="00E03088"/>
    <w:rsid w:val="00E0364E"/>
    <w:rsid w:val="00E05240"/>
    <w:rsid w:val="00E052F3"/>
    <w:rsid w:val="00E05A0E"/>
    <w:rsid w:val="00E05C65"/>
    <w:rsid w:val="00E0648C"/>
    <w:rsid w:val="00E067F9"/>
    <w:rsid w:val="00E06BE9"/>
    <w:rsid w:val="00E06C1A"/>
    <w:rsid w:val="00E0708F"/>
    <w:rsid w:val="00E07C35"/>
    <w:rsid w:val="00E07C7C"/>
    <w:rsid w:val="00E07E68"/>
    <w:rsid w:val="00E11663"/>
    <w:rsid w:val="00E11FFB"/>
    <w:rsid w:val="00E1299F"/>
    <w:rsid w:val="00E15555"/>
    <w:rsid w:val="00E15CB8"/>
    <w:rsid w:val="00E168C0"/>
    <w:rsid w:val="00E169E8"/>
    <w:rsid w:val="00E17C9D"/>
    <w:rsid w:val="00E20E49"/>
    <w:rsid w:val="00E210E5"/>
    <w:rsid w:val="00E214A7"/>
    <w:rsid w:val="00E220D7"/>
    <w:rsid w:val="00E233A2"/>
    <w:rsid w:val="00E234EE"/>
    <w:rsid w:val="00E2405B"/>
    <w:rsid w:val="00E241F3"/>
    <w:rsid w:val="00E243A9"/>
    <w:rsid w:val="00E2597D"/>
    <w:rsid w:val="00E25EE3"/>
    <w:rsid w:val="00E26B1B"/>
    <w:rsid w:val="00E26CBC"/>
    <w:rsid w:val="00E273E8"/>
    <w:rsid w:val="00E27C28"/>
    <w:rsid w:val="00E27EFA"/>
    <w:rsid w:val="00E3045B"/>
    <w:rsid w:val="00E30EC2"/>
    <w:rsid w:val="00E3254B"/>
    <w:rsid w:val="00E32791"/>
    <w:rsid w:val="00E33CF1"/>
    <w:rsid w:val="00E35A99"/>
    <w:rsid w:val="00E378B9"/>
    <w:rsid w:val="00E400A2"/>
    <w:rsid w:val="00E412F6"/>
    <w:rsid w:val="00E4213A"/>
    <w:rsid w:val="00E421E9"/>
    <w:rsid w:val="00E42478"/>
    <w:rsid w:val="00E435BE"/>
    <w:rsid w:val="00E4450A"/>
    <w:rsid w:val="00E4451C"/>
    <w:rsid w:val="00E44B91"/>
    <w:rsid w:val="00E44DB6"/>
    <w:rsid w:val="00E45705"/>
    <w:rsid w:val="00E4594A"/>
    <w:rsid w:val="00E46409"/>
    <w:rsid w:val="00E51C0A"/>
    <w:rsid w:val="00E522AF"/>
    <w:rsid w:val="00E5241A"/>
    <w:rsid w:val="00E524AE"/>
    <w:rsid w:val="00E52899"/>
    <w:rsid w:val="00E52C9F"/>
    <w:rsid w:val="00E53290"/>
    <w:rsid w:val="00E548E7"/>
    <w:rsid w:val="00E54B99"/>
    <w:rsid w:val="00E56A3D"/>
    <w:rsid w:val="00E56F2E"/>
    <w:rsid w:val="00E57212"/>
    <w:rsid w:val="00E57A9A"/>
    <w:rsid w:val="00E57AC1"/>
    <w:rsid w:val="00E57B50"/>
    <w:rsid w:val="00E6062F"/>
    <w:rsid w:val="00E60A0A"/>
    <w:rsid w:val="00E60DB4"/>
    <w:rsid w:val="00E62563"/>
    <w:rsid w:val="00E62564"/>
    <w:rsid w:val="00E625E2"/>
    <w:rsid w:val="00E6271C"/>
    <w:rsid w:val="00E62A56"/>
    <w:rsid w:val="00E630D6"/>
    <w:rsid w:val="00E659F1"/>
    <w:rsid w:val="00E65AF9"/>
    <w:rsid w:val="00E672B9"/>
    <w:rsid w:val="00E71E8F"/>
    <w:rsid w:val="00E726BF"/>
    <w:rsid w:val="00E72893"/>
    <w:rsid w:val="00E7397E"/>
    <w:rsid w:val="00E73A52"/>
    <w:rsid w:val="00E743FD"/>
    <w:rsid w:val="00E757BC"/>
    <w:rsid w:val="00E7612B"/>
    <w:rsid w:val="00E772B5"/>
    <w:rsid w:val="00E77320"/>
    <w:rsid w:val="00E811CA"/>
    <w:rsid w:val="00E8239F"/>
    <w:rsid w:val="00E825ED"/>
    <w:rsid w:val="00E82BC9"/>
    <w:rsid w:val="00E84998"/>
    <w:rsid w:val="00E86487"/>
    <w:rsid w:val="00E86555"/>
    <w:rsid w:val="00E869E4"/>
    <w:rsid w:val="00E87019"/>
    <w:rsid w:val="00E87B64"/>
    <w:rsid w:val="00E90078"/>
    <w:rsid w:val="00E909D8"/>
    <w:rsid w:val="00E90CE8"/>
    <w:rsid w:val="00E90DD9"/>
    <w:rsid w:val="00E921BF"/>
    <w:rsid w:val="00E92D8B"/>
    <w:rsid w:val="00E92E93"/>
    <w:rsid w:val="00E943C2"/>
    <w:rsid w:val="00E94AE8"/>
    <w:rsid w:val="00E962C5"/>
    <w:rsid w:val="00E9681B"/>
    <w:rsid w:val="00E973B5"/>
    <w:rsid w:val="00E97E2A"/>
    <w:rsid w:val="00EA0059"/>
    <w:rsid w:val="00EA0DA5"/>
    <w:rsid w:val="00EA316A"/>
    <w:rsid w:val="00EA3C6D"/>
    <w:rsid w:val="00EA4519"/>
    <w:rsid w:val="00EA4B39"/>
    <w:rsid w:val="00EA5257"/>
    <w:rsid w:val="00EA58AA"/>
    <w:rsid w:val="00EA621D"/>
    <w:rsid w:val="00EA6248"/>
    <w:rsid w:val="00EA6A51"/>
    <w:rsid w:val="00EB0AF1"/>
    <w:rsid w:val="00EB0F19"/>
    <w:rsid w:val="00EB18FE"/>
    <w:rsid w:val="00EB1B8B"/>
    <w:rsid w:val="00EB1DAE"/>
    <w:rsid w:val="00EB2303"/>
    <w:rsid w:val="00EB286C"/>
    <w:rsid w:val="00EB305A"/>
    <w:rsid w:val="00EB3603"/>
    <w:rsid w:val="00EB3D3E"/>
    <w:rsid w:val="00EB406F"/>
    <w:rsid w:val="00EB4A96"/>
    <w:rsid w:val="00EB6E59"/>
    <w:rsid w:val="00EB73B8"/>
    <w:rsid w:val="00EB7568"/>
    <w:rsid w:val="00EB790F"/>
    <w:rsid w:val="00EC1E77"/>
    <w:rsid w:val="00EC1F09"/>
    <w:rsid w:val="00EC1F79"/>
    <w:rsid w:val="00EC2069"/>
    <w:rsid w:val="00EC24F5"/>
    <w:rsid w:val="00EC2928"/>
    <w:rsid w:val="00EC3189"/>
    <w:rsid w:val="00EC499C"/>
    <w:rsid w:val="00EC5AB3"/>
    <w:rsid w:val="00EC6728"/>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C56"/>
    <w:rsid w:val="00EE13B4"/>
    <w:rsid w:val="00EE149E"/>
    <w:rsid w:val="00EE2D87"/>
    <w:rsid w:val="00EE4243"/>
    <w:rsid w:val="00EE450D"/>
    <w:rsid w:val="00EE468D"/>
    <w:rsid w:val="00EE4A45"/>
    <w:rsid w:val="00EE4A8B"/>
    <w:rsid w:val="00EE5796"/>
    <w:rsid w:val="00EE5F94"/>
    <w:rsid w:val="00EE7E97"/>
    <w:rsid w:val="00EF03FE"/>
    <w:rsid w:val="00EF0438"/>
    <w:rsid w:val="00EF0DE0"/>
    <w:rsid w:val="00EF1EBE"/>
    <w:rsid w:val="00EF2929"/>
    <w:rsid w:val="00EF2FFB"/>
    <w:rsid w:val="00EF4196"/>
    <w:rsid w:val="00EF4C9B"/>
    <w:rsid w:val="00EF4D5F"/>
    <w:rsid w:val="00EF4E11"/>
    <w:rsid w:val="00EF4F48"/>
    <w:rsid w:val="00EF577F"/>
    <w:rsid w:val="00EF6B36"/>
    <w:rsid w:val="00EF6F08"/>
    <w:rsid w:val="00EF779E"/>
    <w:rsid w:val="00EF78B5"/>
    <w:rsid w:val="00EF7E2C"/>
    <w:rsid w:val="00F00A49"/>
    <w:rsid w:val="00F0154D"/>
    <w:rsid w:val="00F01855"/>
    <w:rsid w:val="00F02292"/>
    <w:rsid w:val="00F0243B"/>
    <w:rsid w:val="00F03E65"/>
    <w:rsid w:val="00F04412"/>
    <w:rsid w:val="00F05134"/>
    <w:rsid w:val="00F053F8"/>
    <w:rsid w:val="00F062FF"/>
    <w:rsid w:val="00F06427"/>
    <w:rsid w:val="00F06900"/>
    <w:rsid w:val="00F06A93"/>
    <w:rsid w:val="00F06D5C"/>
    <w:rsid w:val="00F07004"/>
    <w:rsid w:val="00F07576"/>
    <w:rsid w:val="00F10614"/>
    <w:rsid w:val="00F12728"/>
    <w:rsid w:val="00F1285C"/>
    <w:rsid w:val="00F12E5D"/>
    <w:rsid w:val="00F13173"/>
    <w:rsid w:val="00F134A0"/>
    <w:rsid w:val="00F13F7D"/>
    <w:rsid w:val="00F149A1"/>
    <w:rsid w:val="00F14A3B"/>
    <w:rsid w:val="00F14EE6"/>
    <w:rsid w:val="00F155BC"/>
    <w:rsid w:val="00F15736"/>
    <w:rsid w:val="00F15812"/>
    <w:rsid w:val="00F16509"/>
    <w:rsid w:val="00F16F11"/>
    <w:rsid w:val="00F174E0"/>
    <w:rsid w:val="00F17599"/>
    <w:rsid w:val="00F17EF1"/>
    <w:rsid w:val="00F20913"/>
    <w:rsid w:val="00F2214D"/>
    <w:rsid w:val="00F22C0B"/>
    <w:rsid w:val="00F23513"/>
    <w:rsid w:val="00F23886"/>
    <w:rsid w:val="00F23ADA"/>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0452"/>
    <w:rsid w:val="00F41268"/>
    <w:rsid w:val="00F41D81"/>
    <w:rsid w:val="00F42BD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50AD7"/>
    <w:rsid w:val="00F50B52"/>
    <w:rsid w:val="00F51384"/>
    <w:rsid w:val="00F51389"/>
    <w:rsid w:val="00F523CA"/>
    <w:rsid w:val="00F52793"/>
    <w:rsid w:val="00F528E5"/>
    <w:rsid w:val="00F52EDB"/>
    <w:rsid w:val="00F5334B"/>
    <w:rsid w:val="00F53E17"/>
    <w:rsid w:val="00F57262"/>
    <w:rsid w:val="00F5740B"/>
    <w:rsid w:val="00F620EC"/>
    <w:rsid w:val="00F622B6"/>
    <w:rsid w:val="00F623CB"/>
    <w:rsid w:val="00F624D4"/>
    <w:rsid w:val="00F62BBE"/>
    <w:rsid w:val="00F64140"/>
    <w:rsid w:val="00F641C9"/>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6F62"/>
    <w:rsid w:val="00F772DE"/>
    <w:rsid w:val="00F776F6"/>
    <w:rsid w:val="00F80B23"/>
    <w:rsid w:val="00F80CBC"/>
    <w:rsid w:val="00F81B15"/>
    <w:rsid w:val="00F81FDA"/>
    <w:rsid w:val="00F8207D"/>
    <w:rsid w:val="00F82322"/>
    <w:rsid w:val="00F826C7"/>
    <w:rsid w:val="00F82EB6"/>
    <w:rsid w:val="00F83642"/>
    <w:rsid w:val="00F8376C"/>
    <w:rsid w:val="00F83B90"/>
    <w:rsid w:val="00F851C8"/>
    <w:rsid w:val="00F852AD"/>
    <w:rsid w:val="00F8644D"/>
    <w:rsid w:val="00F86DC0"/>
    <w:rsid w:val="00F874F0"/>
    <w:rsid w:val="00F87A2D"/>
    <w:rsid w:val="00F907E6"/>
    <w:rsid w:val="00F90AF9"/>
    <w:rsid w:val="00F90D31"/>
    <w:rsid w:val="00F91128"/>
    <w:rsid w:val="00F916D1"/>
    <w:rsid w:val="00F91A4B"/>
    <w:rsid w:val="00F91A7D"/>
    <w:rsid w:val="00F91B28"/>
    <w:rsid w:val="00F91D47"/>
    <w:rsid w:val="00F92A56"/>
    <w:rsid w:val="00F93B6D"/>
    <w:rsid w:val="00F93F89"/>
    <w:rsid w:val="00F94D2B"/>
    <w:rsid w:val="00F95959"/>
    <w:rsid w:val="00F96759"/>
    <w:rsid w:val="00F975BA"/>
    <w:rsid w:val="00FA0041"/>
    <w:rsid w:val="00FA022F"/>
    <w:rsid w:val="00FA09FE"/>
    <w:rsid w:val="00FA0E1F"/>
    <w:rsid w:val="00FA22F0"/>
    <w:rsid w:val="00FA2BAA"/>
    <w:rsid w:val="00FA2CD1"/>
    <w:rsid w:val="00FA31E0"/>
    <w:rsid w:val="00FA3B00"/>
    <w:rsid w:val="00FA46AA"/>
    <w:rsid w:val="00FA5B3B"/>
    <w:rsid w:val="00FA6103"/>
    <w:rsid w:val="00FA61DD"/>
    <w:rsid w:val="00FA633C"/>
    <w:rsid w:val="00FA7992"/>
    <w:rsid w:val="00FA7F44"/>
    <w:rsid w:val="00FB0A65"/>
    <w:rsid w:val="00FB0C95"/>
    <w:rsid w:val="00FB0CF9"/>
    <w:rsid w:val="00FB1431"/>
    <w:rsid w:val="00FB16CE"/>
    <w:rsid w:val="00FB238C"/>
    <w:rsid w:val="00FB2C79"/>
    <w:rsid w:val="00FB2C86"/>
    <w:rsid w:val="00FB2F18"/>
    <w:rsid w:val="00FB508A"/>
    <w:rsid w:val="00FB5BFD"/>
    <w:rsid w:val="00FB6060"/>
    <w:rsid w:val="00FB63A2"/>
    <w:rsid w:val="00FB711B"/>
    <w:rsid w:val="00FB7D92"/>
    <w:rsid w:val="00FC0210"/>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BE8"/>
    <w:rsid w:val="00FD0FE7"/>
    <w:rsid w:val="00FD182B"/>
    <w:rsid w:val="00FD1F4B"/>
    <w:rsid w:val="00FD2A32"/>
    <w:rsid w:val="00FD2F08"/>
    <w:rsid w:val="00FD3210"/>
    <w:rsid w:val="00FD52D0"/>
    <w:rsid w:val="00FD5F97"/>
    <w:rsid w:val="00FD5FAE"/>
    <w:rsid w:val="00FD6659"/>
    <w:rsid w:val="00FD6C73"/>
    <w:rsid w:val="00FD7C22"/>
    <w:rsid w:val="00FE1C3B"/>
    <w:rsid w:val="00FE1C82"/>
    <w:rsid w:val="00FE301D"/>
    <w:rsid w:val="00FE3685"/>
    <w:rsid w:val="00FE3F50"/>
    <w:rsid w:val="00FE501A"/>
    <w:rsid w:val="00FE66D7"/>
    <w:rsid w:val="00FE6B43"/>
    <w:rsid w:val="00FE6F8B"/>
    <w:rsid w:val="00FE79E3"/>
    <w:rsid w:val="00FE7DE9"/>
    <w:rsid w:val="00FF0353"/>
    <w:rsid w:val="00FF092E"/>
    <w:rsid w:val="00FF17A4"/>
    <w:rsid w:val="00FF19B4"/>
    <w:rsid w:val="00FF1E08"/>
    <w:rsid w:val="00FF31BC"/>
    <w:rsid w:val="00FF3846"/>
    <w:rsid w:val="00FF3A46"/>
    <w:rsid w:val="00FF3AB7"/>
    <w:rsid w:val="00FF4FBB"/>
    <w:rsid w:val="00FF5448"/>
    <w:rsid w:val="00FF5692"/>
    <w:rsid w:val="00FF5E1E"/>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DD3F94-C81C-46C7-A5D0-C95D2D3A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video.ge/v/311734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3267A-A2C6-4AC0-A6D7-BC21469F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2808</TotalTime>
  <Pages>1</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790</cp:revision>
  <dcterms:created xsi:type="dcterms:W3CDTF">2017-03-27T12:44:00Z</dcterms:created>
  <dcterms:modified xsi:type="dcterms:W3CDTF">2017-06-28T13:26:00Z</dcterms:modified>
</cp:coreProperties>
</file>