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39" w:rsidRPr="00F32D72" w:rsidRDefault="001B2239" w:rsidP="00671F3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1B2239" w:rsidRPr="00F32D72" w:rsidTr="008651B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F32D72" w:rsidRDefault="001B2239" w:rsidP="008651B5">
            <w:pPr>
              <w:pStyle w:val="BodyText"/>
              <w:tabs>
                <w:tab w:val="left" w:pos="426"/>
              </w:tabs>
              <w:rPr>
                <w:rFonts w:eastAsia="Times New Roman"/>
                <w:lang w:val="ka-GE"/>
              </w:rPr>
            </w:pPr>
          </w:p>
          <w:p w:rsidR="001B2239" w:rsidRPr="00F32D72" w:rsidRDefault="001B2239" w:rsidP="008651B5">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F32D72" w:rsidRDefault="004F4DDC" w:rsidP="002D2F5B">
            <w:pPr>
              <w:pStyle w:val="BodyText"/>
              <w:tabs>
                <w:tab w:val="left" w:pos="426"/>
              </w:tabs>
              <w:ind w:left="146"/>
              <w:rPr>
                <w:rFonts w:eastAsia="Times New Roman"/>
                <w:b/>
                <w:bCs/>
              </w:rPr>
            </w:pPr>
            <w:r w:rsidRPr="00F32D72">
              <w:rPr>
                <w:rFonts w:eastAsia="Times New Roman"/>
                <w:b/>
                <w:bCs/>
                <w:lang w:val="ka-GE"/>
              </w:rPr>
              <w:t>3 ნოემბერი</w:t>
            </w:r>
            <w:r w:rsidR="001B2239" w:rsidRPr="00F32D72">
              <w:rPr>
                <w:rFonts w:eastAsia="Times New Roman"/>
                <w:b/>
                <w:bCs/>
              </w:rPr>
              <w:br/>
            </w:r>
            <w:r w:rsidR="001B2239" w:rsidRPr="00F32D72">
              <w:rPr>
                <w:rFonts w:eastAsia="Times New Roman"/>
                <w:b/>
                <w:bCs/>
                <w:lang w:val="ka-GE"/>
              </w:rPr>
              <w:t>პარასკევი</w:t>
            </w:r>
          </w:p>
        </w:tc>
      </w:tr>
      <w:tr w:rsidR="00BE331D" w:rsidRPr="00F32D72" w:rsidTr="008651B5">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32D72" w:rsidRDefault="00BE331D" w:rsidP="008651B5">
            <w:pPr>
              <w:pStyle w:val="BodyText"/>
              <w:tabs>
                <w:tab w:val="left" w:pos="426"/>
              </w:tabs>
              <w:ind w:left="0"/>
              <w:rPr>
                <w:rFonts w:eastAsia="Times New Roman"/>
                <w:b/>
                <w:bCs/>
                <w:lang w:val="ka-GE"/>
              </w:rPr>
            </w:pPr>
            <w:r w:rsidRPr="00F32D7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F32D72" w:rsidRDefault="00B30436" w:rsidP="008651B5">
            <w:pPr>
              <w:pStyle w:val="BodyText"/>
              <w:tabs>
                <w:tab w:val="left" w:pos="426"/>
              </w:tabs>
              <w:ind w:left="146"/>
              <w:rPr>
                <w:lang w:val="ka-GE"/>
              </w:rPr>
            </w:pPr>
          </w:p>
        </w:tc>
      </w:tr>
      <w:tr w:rsidR="00BE331D"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32D72" w:rsidRDefault="00BE331D" w:rsidP="008651B5">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F32D72" w:rsidRDefault="00BE331D" w:rsidP="008651B5">
            <w:pPr>
              <w:pStyle w:val="BodyText"/>
              <w:tabs>
                <w:tab w:val="left" w:pos="426"/>
              </w:tabs>
              <w:ind w:left="146"/>
              <w:rPr>
                <w:b/>
                <w:lang w:val="ka-GE"/>
              </w:rPr>
            </w:pPr>
            <w:r w:rsidRPr="00F32D72">
              <w:rPr>
                <w:b/>
                <w:lang w:val="ka-GE"/>
              </w:rPr>
              <w:t>გადაცემებში პირდაპირი ეთერები</w:t>
            </w:r>
          </w:p>
          <w:p w:rsidR="0004794E" w:rsidRPr="00F32D72" w:rsidRDefault="0004794E" w:rsidP="008651B5">
            <w:pPr>
              <w:pStyle w:val="BodyText"/>
              <w:tabs>
                <w:tab w:val="left" w:pos="426"/>
              </w:tabs>
              <w:ind w:left="146"/>
              <w:rPr>
                <w:b/>
                <w:lang w:val="ka-GE"/>
              </w:rPr>
            </w:pPr>
          </w:p>
        </w:tc>
      </w:tr>
      <w:tr w:rsidR="0005369F"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5369F" w:rsidRPr="00F32D72" w:rsidRDefault="0099681D" w:rsidP="0005369F">
            <w:pPr>
              <w:pStyle w:val="BodyText"/>
              <w:tabs>
                <w:tab w:val="left" w:pos="426"/>
              </w:tabs>
              <w:rPr>
                <w:rFonts w:eastAsia="Times New Roman"/>
                <w:b/>
                <w:bCs/>
                <w:lang w:val="ka-GE"/>
              </w:rPr>
            </w:pPr>
            <w:r w:rsidRPr="00F32D7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9681D" w:rsidRPr="00F32D72" w:rsidRDefault="0099681D" w:rsidP="0099681D">
            <w:pPr>
              <w:pStyle w:val="BodyText"/>
              <w:tabs>
                <w:tab w:val="left" w:pos="426"/>
              </w:tabs>
              <w:ind w:left="175"/>
              <w:rPr>
                <w:b/>
                <w:lang w:val="ka-GE"/>
              </w:rPr>
            </w:pPr>
            <w:r w:rsidRPr="00F32D72">
              <w:rPr>
                <w:b/>
                <w:lang w:val="ka-GE"/>
              </w:rPr>
              <w:t>ევროინტეგრაცია</w:t>
            </w:r>
          </w:p>
          <w:p w:rsidR="0099681D" w:rsidRPr="00F32D72" w:rsidRDefault="0099681D" w:rsidP="0099681D">
            <w:pPr>
              <w:pStyle w:val="BodyText"/>
              <w:tabs>
                <w:tab w:val="left" w:pos="426"/>
              </w:tabs>
              <w:ind w:left="175"/>
              <w:rPr>
                <w:rFonts w:eastAsia="Merriweather" w:cs="Merriweather"/>
                <w:lang w:val="ka-GE"/>
              </w:rPr>
            </w:pPr>
            <w:r w:rsidRPr="00F32D72">
              <w:rPr>
                <w:b/>
                <w:lang w:val="ka-GE"/>
              </w:rPr>
              <w:t xml:space="preserve">დრო: </w:t>
            </w:r>
            <w:r w:rsidRPr="00F32D72">
              <w:rPr>
                <w:lang w:val="ka-GE"/>
              </w:rPr>
              <w:t>12:00</w:t>
            </w:r>
          </w:p>
          <w:p w:rsidR="0099681D" w:rsidRPr="00F32D72" w:rsidRDefault="0099681D" w:rsidP="0099681D">
            <w:pPr>
              <w:pStyle w:val="BodyText"/>
              <w:tabs>
                <w:tab w:val="left" w:pos="426"/>
              </w:tabs>
              <w:ind w:left="175"/>
              <w:rPr>
                <w:lang w:val="ka-GE"/>
              </w:rPr>
            </w:pPr>
            <w:r w:rsidRPr="00F32D72">
              <w:rPr>
                <w:b/>
                <w:lang w:val="ka-GE"/>
              </w:rPr>
              <w:t xml:space="preserve">თემა: </w:t>
            </w:r>
            <w:r w:rsidRPr="00F32D72">
              <w:rPr>
                <w:lang w:val="ka-GE"/>
              </w:rPr>
              <w:t>შეხვედრა შოთა მესხიას ზუგდიდის სახელმწიფო სასწავლო უნივერსიტეტის სტუდენტებთან</w:t>
            </w:r>
          </w:p>
          <w:p w:rsidR="0099681D" w:rsidRPr="00F32D72" w:rsidRDefault="0099681D" w:rsidP="0099681D">
            <w:pPr>
              <w:pStyle w:val="BodyText"/>
              <w:tabs>
                <w:tab w:val="left" w:pos="426"/>
              </w:tabs>
              <w:ind w:left="175"/>
              <w:rPr>
                <w:lang w:val="ka-GE"/>
              </w:rPr>
            </w:pPr>
            <w:r w:rsidRPr="00F32D72">
              <w:rPr>
                <w:b/>
                <w:lang w:val="ka-GE"/>
              </w:rPr>
              <w:t xml:space="preserve">ძირითადი გზავნილები:  </w:t>
            </w:r>
            <w:r w:rsidRPr="00F32D72">
              <w:rPr>
                <w:lang w:val="ka-GE"/>
              </w:rPr>
              <w:t>საქართველოს ევროპულ და ევროატლანტიკურ სტრუქტურებში ინტეგრაციის მნიშვნელობა და პრიორიტეტები</w:t>
            </w:r>
          </w:p>
          <w:p w:rsidR="0099681D" w:rsidRPr="00F32D72" w:rsidRDefault="0099681D" w:rsidP="0099681D">
            <w:pPr>
              <w:pStyle w:val="BodyText"/>
              <w:tabs>
                <w:tab w:val="left" w:pos="426"/>
              </w:tabs>
              <w:ind w:left="175"/>
              <w:rPr>
                <w:rFonts w:eastAsia="Times New Roman" w:cs="Times New Roman"/>
                <w:color w:val="000000"/>
                <w:lang w:val="ka-GE"/>
              </w:rPr>
            </w:pPr>
            <w:r w:rsidRPr="00F32D72">
              <w:rPr>
                <w:rFonts w:eastAsia="Times New Roman" w:cs="Times New Roman"/>
                <w:b/>
                <w:color w:val="000000"/>
                <w:lang w:val="ka-GE"/>
              </w:rPr>
              <w:t xml:space="preserve">გაშუქება: </w:t>
            </w:r>
            <w:r w:rsidRPr="00F32D72">
              <w:rPr>
                <w:rFonts w:eastAsia="Times New Roman" w:cs="Times New Roman"/>
                <w:color w:val="000000"/>
                <w:lang w:val="ka-GE"/>
              </w:rPr>
              <w:t>არ არის გათვალისწინებული</w:t>
            </w:r>
          </w:p>
          <w:p w:rsidR="0005369F" w:rsidRPr="00F32D72" w:rsidRDefault="0099681D" w:rsidP="0099681D">
            <w:pPr>
              <w:pStyle w:val="BodyText"/>
              <w:tabs>
                <w:tab w:val="left" w:pos="426"/>
              </w:tabs>
              <w:ind w:left="175"/>
              <w:rPr>
                <w:b/>
                <w:lang w:val="ka-GE"/>
              </w:rPr>
            </w:pPr>
            <w:r w:rsidRPr="00F32D72">
              <w:rPr>
                <w:rFonts w:eastAsia="Times New Roman" w:cs="Times New Roman"/>
                <w:b/>
                <w:color w:val="000000"/>
                <w:lang w:val="ka-GE"/>
              </w:rPr>
              <w:t xml:space="preserve">ვიზუალური მასალა: </w:t>
            </w:r>
            <w:r w:rsidRPr="00F32D72">
              <w:rPr>
                <w:rFonts w:eastAsia="Times New Roman" w:cs="Times New Roman"/>
                <w:color w:val="000000"/>
                <w:lang w:val="ka-GE"/>
              </w:rPr>
              <w:t xml:space="preserve"> არის გათვალისწინებული</w:t>
            </w:r>
          </w:p>
        </w:tc>
      </w:tr>
      <w:tr w:rsidR="0005369F"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5369F" w:rsidRPr="00F32D72" w:rsidRDefault="0099681D" w:rsidP="0005369F">
            <w:pPr>
              <w:pStyle w:val="BodyText"/>
              <w:tabs>
                <w:tab w:val="left" w:pos="426"/>
              </w:tabs>
              <w:rPr>
                <w:rFonts w:eastAsia="Times New Roman"/>
                <w:b/>
                <w:bCs/>
                <w:lang w:val="ka-GE"/>
              </w:rPr>
            </w:pPr>
            <w:r w:rsidRPr="00F32D72">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AC3C30" w:rsidRPr="00F32D72" w:rsidRDefault="00AC3C30" w:rsidP="00AC3C30">
            <w:pPr>
              <w:pStyle w:val="BodyText"/>
              <w:tabs>
                <w:tab w:val="left" w:pos="426"/>
              </w:tabs>
              <w:ind w:left="175"/>
              <w:rPr>
                <w:b/>
                <w:lang w:val="ka-GE"/>
              </w:rPr>
            </w:pPr>
            <w:r w:rsidRPr="00F32D72">
              <w:rPr>
                <w:b/>
                <w:lang w:val="ka-GE"/>
              </w:rPr>
              <w:t>თავდაცვის სამინისტრო</w:t>
            </w:r>
          </w:p>
          <w:p w:rsidR="00AC3C30" w:rsidRPr="00F32D72" w:rsidRDefault="00AC3C30" w:rsidP="00AC3C30">
            <w:pPr>
              <w:pStyle w:val="BodyText"/>
              <w:tabs>
                <w:tab w:val="left" w:pos="426"/>
              </w:tabs>
              <w:ind w:left="175"/>
              <w:rPr>
                <w:rFonts w:eastAsia="Merriweather" w:cs="Merriweather"/>
                <w:lang w:val="ka-GE"/>
              </w:rPr>
            </w:pPr>
            <w:r w:rsidRPr="00F32D72">
              <w:rPr>
                <w:b/>
                <w:lang w:val="ka-GE"/>
              </w:rPr>
              <w:t xml:space="preserve">დრო: </w:t>
            </w:r>
            <w:r w:rsidRPr="00F32D72">
              <w:rPr>
                <w:lang w:val="ka-GE"/>
              </w:rPr>
              <w:t>1</w:t>
            </w:r>
            <w:r w:rsidRPr="00F32D72">
              <w:t>2</w:t>
            </w:r>
            <w:r w:rsidRPr="00F32D72">
              <w:rPr>
                <w:lang w:val="ka-GE"/>
              </w:rPr>
              <w:t>:00</w:t>
            </w:r>
          </w:p>
          <w:p w:rsidR="00AC3C30" w:rsidRPr="00F32D72" w:rsidRDefault="00AC3C30" w:rsidP="00AC3C30">
            <w:pPr>
              <w:pStyle w:val="BodyText"/>
              <w:tabs>
                <w:tab w:val="left" w:pos="426"/>
              </w:tabs>
              <w:ind w:left="175"/>
              <w:rPr>
                <w:lang w:val="ka-GE"/>
              </w:rPr>
            </w:pPr>
            <w:r w:rsidRPr="00F32D72">
              <w:rPr>
                <w:b/>
                <w:lang w:val="ka-GE"/>
              </w:rPr>
              <w:t xml:space="preserve">თემა: </w:t>
            </w:r>
            <w:r w:rsidRPr="00F32D72">
              <w:rPr>
                <w:color w:val="000000" w:themeColor="text1"/>
                <w:lang w:val="ka-GE"/>
              </w:rPr>
              <w:t>საქართველოს პარლამენტის ილია ჭავჭავაძის სახელობის ეროვნულ ბიბლიოთეკაში კოტე აფხაზის სახელობის ოთახის გახსნა</w:t>
            </w:r>
          </w:p>
          <w:p w:rsidR="00AC3C30" w:rsidRPr="00F32D72" w:rsidRDefault="00AC3C30" w:rsidP="00AC3C30">
            <w:pPr>
              <w:pStyle w:val="BodyText"/>
              <w:tabs>
                <w:tab w:val="left" w:pos="426"/>
              </w:tabs>
              <w:ind w:left="175"/>
              <w:rPr>
                <w:lang w:val="ka-GE"/>
              </w:rPr>
            </w:pPr>
            <w:r w:rsidRPr="00F32D72">
              <w:rPr>
                <w:b/>
                <w:lang w:val="ka-GE"/>
              </w:rPr>
              <w:t xml:space="preserve">ძირითადი გზავნილები: </w:t>
            </w:r>
            <w:r w:rsidRPr="00F32D72">
              <w:rPr>
                <w:color w:val="000000" w:themeColor="text1"/>
                <w:lang w:val="ka-GE"/>
              </w:rPr>
              <w:t xml:space="preserve">საჯარო სივრცეებში მსგავსი სახის ოთახების გახსნა საზოგადებას </w:t>
            </w:r>
            <w:r w:rsidRPr="00F32D72">
              <w:rPr>
                <w:color w:val="000000" w:themeColor="text1"/>
                <w:shd w:val="clear" w:color="auto" w:fill="FFFFFF"/>
                <w:lang w:val="ka-GE"/>
              </w:rPr>
              <w:t>მრავალმხრივი ინტელექტუალური განვითარების შესაძლებლობას სთავაზობს; 1918-1921 წლების საქართველოს სამხედრო ისტორიის დოკუმენტალური გადმოცემა კიდევ უფრო უწყობს ხელს საქართველოს წინაშე არსებულ საფრთხეების სათანადოდ აღქმას და დღევანდელ გარემოებასთან პარალელების გავლას.</w:t>
            </w:r>
          </w:p>
          <w:p w:rsidR="00AC3C30" w:rsidRPr="00F32D72" w:rsidRDefault="00AC3C30" w:rsidP="00AC3C30">
            <w:pPr>
              <w:pStyle w:val="BodyText"/>
              <w:tabs>
                <w:tab w:val="left" w:pos="426"/>
              </w:tabs>
              <w:ind w:left="175"/>
              <w:rPr>
                <w:lang w:val="ka-GE"/>
              </w:rPr>
            </w:pPr>
            <w:r w:rsidRPr="00F32D72">
              <w:rPr>
                <w:b/>
                <w:lang w:val="ka-GE"/>
              </w:rPr>
              <w:t xml:space="preserve">გაშუქება: </w:t>
            </w:r>
            <w:r w:rsidRPr="00F32D72">
              <w:rPr>
                <w:lang w:val="ka-GE"/>
              </w:rPr>
              <w:t>ღონისძიებას გადაიღებს MOD PR. გადაღებული მასალა დაეგზავნება საინფორმაციო სააგენტოებს და აეტვირთება ტელევიზიებს.</w:t>
            </w:r>
          </w:p>
          <w:p w:rsidR="0005369F" w:rsidRPr="00F32D72" w:rsidRDefault="00AC3C30" w:rsidP="00AC3C30">
            <w:pPr>
              <w:pStyle w:val="BodyText"/>
              <w:tabs>
                <w:tab w:val="left" w:pos="426"/>
              </w:tabs>
              <w:ind w:left="175"/>
              <w:rPr>
                <w:b/>
              </w:rPr>
            </w:pPr>
            <w:r w:rsidRPr="00F32D72">
              <w:rPr>
                <w:b/>
                <w:lang w:val="ka-GE"/>
              </w:rPr>
              <w:t xml:space="preserve">ფეისბუქზე განთავსების კამპანია: </w:t>
            </w:r>
            <w:r w:rsidRPr="00F32D72">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05369F"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5369F" w:rsidRPr="00F32D72" w:rsidRDefault="0099681D" w:rsidP="0005369F">
            <w:pPr>
              <w:pStyle w:val="BodyText"/>
              <w:tabs>
                <w:tab w:val="left" w:pos="426"/>
              </w:tabs>
              <w:rPr>
                <w:rFonts w:eastAsia="Times New Roman"/>
                <w:b/>
                <w:bCs/>
                <w:lang w:val="ka-GE"/>
              </w:rPr>
            </w:pPr>
            <w:r w:rsidRPr="00F32D72">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4B0FB3" w:rsidRPr="00F32D72" w:rsidRDefault="004B0FB3" w:rsidP="004B0FB3">
            <w:pPr>
              <w:pStyle w:val="BodyText"/>
              <w:tabs>
                <w:tab w:val="left" w:pos="426"/>
              </w:tabs>
              <w:ind w:left="175"/>
              <w:rPr>
                <w:b/>
                <w:lang w:val="ka-GE"/>
              </w:rPr>
            </w:pPr>
            <w:r w:rsidRPr="00F32D72">
              <w:rPr>
                <w:b/>
                <w:lang w:val="ka-GE"/>
              </w:rPr>
              <w:t>განათლების სამინისტრო</w:t>
            </w:r>
          </w:p>
          <w:p w:rsidR="004B0FB3" w:rsidRPr="00F32D72" w:rsidRDefault="004B0FB3" w:rsidP="004B0FB3">
            <w:pPr>
              <w:pStyle w:val="BodyText"/>
              <w:tabs>
                <w:tab w:val="left" w:pos="426"/>
              </w:tabs>
              <w:ind w:left="175"/>
              <w:rPr>
                <w:rFonts w:eastAsia="Merriweather" w:cs="Merriweather"/>
                <w:lang w:val="ka-GE"/>
              </w:rPr>
            </w:pPr>
            <w:r w:rsidRPr="00F32D72">
              <w:rPr>
                <w:b/>
                <w:lang w:val="ka-GE"/>
              </w:rPr>
              <w:t xml:space="preserve">დრო: </w:t>
            </w:r>
            <w:r w:rsidRPr="00F32D72">
              <w:rPr>
                <w:lang w:val="ka-GE"/>
              </w:rPr>
              <w:t>12:00</w:t>
            </w:r>
          </w:p>
          <w:p w:rsidR="004B0FB3" w:rsidRPr="00F32D72" w:rsidRDefault="004B0FB3" w:rsidP="004B0FB3">
            <w:pPr>
              <w:pStyle w:val="BodyText"/>
              <w:tabs>
                <w:tab w:val="left" w:pos="426"/>
              </w:tabs>
              <w:ind w:left="175"/>
              <w:rPr>
                <w:lang w:val="ka-GE"/>
              </w:rPr>
            </w:pPr>
            <w:r w:rsidRPr="00F32D72">
              <w:rPr>
                <w:b/>
                <w:lang w:val="ka-GE"/>
              </w:rPr>
              <w:t xml:space="preserve">თემა: </w:t>
            </w:r>
            <w:r w:rsidRPr="00F32D72">
              <w:t xml:space="preserve">კონფერენცია </w:t>
            </w:r>
            <w:r w:rsidRPr="00F32D72">
              <w:rPr>
                <w:lang w:val="ka-GE"/>
              </w:rPr>
              <w:t xml:space="preserve">სახელწოდებით </w:t>
            </w:r>
            <w:r w:rsidRPr="00F32D72">
              <w:t>"რესურსცენტრების დღე"</w:t>
            </w:r>
          </w:p>
          <w:p w:rsidR="004B0FB3" w:rsidRPr="00F32D72" w:rsidRDefault="004B0FB3" w:rsidP="004B0FB3">
            <w:pPr>
              <w:pStyle w:val="BodyText"/>
              <w:tabs>
                <w:tab w:val="left" w:pos="426"/>
              </w:tabs>
              <w:ind w:left="175"/>
              <w:rPr>
                <w:lang w:val="ka-GE"/>
              </w:rPr>
            </w:pPr>
            <w:r w:rsidRPr="00F32D72">
              <w:rPr>
                <w:rFonts w:eastAsia="Calibri"/>
                <w:b/>
                <w:lang w:val="ka-GE"/>
              </w:rPr>
              <w:t xml:space="preserve">მთავარი მესიჯი: </w:t>
            </w:r>
            <w:r w:rsidRPr="00F32D72">
              <w:rPr>
                <w:lang w:val="ka-GE"/>
              </w:rPr>
              <w:t>შეხვედრები რესურსცენტრების ხელმძღვანელებთან მომავალში სისტემურ ხასიათს მიიღებს და თვენახევარში/ორ თვეში ერთხელ გაიმართება,  განიხილება წინასწარ დღის წესრიგით გათვალისწინებული საკითხები. შეხვედრები ახალ ფორმატში მინისტრთან და ზედა დონის მენეჯმენტთან, უფრო აქტიურს გახდის თანამშრომლობას და ხელს შეუწყობს ინფორმაციის გაცვლას სამინისტროს, რესურსცენტერებსა და სკოლებს შორის.</w:t>
            </w:r>
          </w:p>
          <w:p w:rsidR="0005369F" w:rsidRPr="00F32D72" w:rsidRDefault="004B0FB3" w:rsidP="004B0FB3">
            <w:pPr>
              <w:pStyle w:val="BodyText"/>
              <w:tabs>
                <w:tab w:val="left" w:pos="426"/>
              </w:tabs>
              <w:ind w:left="175"/>
              <w:rPr>
                <w:b/>
              </w:rPr>
            </w:pPr>
            <w:r w:rsidRPr="00F32D72">
              <w:rPr>
                <w:rFonts w:eastAsia="Calibri" w:cs="Times New Roman"/>
                <w:b/>
                <w:lang w:val="ka-GE"/>
              </w:rPr>
              <w:lastRenderedPageBreak/>
              <w:t xml:space="preserve">ფეისბუქზე განთავსების კამპანია: </w:t>
            </w:r>
            <w:r w:rsidRPr="00F32D72">
              <w:rPr>
                <w:rFonts w:eastAsia="Calibri" w:cs="Times New Roman"/>
                <w:lang w:val="ka-GE"/>
              </w:rPr>
              <w:t>ფეისბუქზე განთავსდება ინფორმაცია და დაიდება ფოტო.</w:t>
            </w:r>
          </w:p>
        </w:tc>
      </w:tr>
      <w:tr w:rsidR="00F26286"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26286" w:rsidRPr="00F32D72" w:rsidRDefault="00F26286" w:rsidP="00F26286">
            <w:pPr>
              <w:pStyle w:val="BodyText"/>
              <w:tabs>
                <w:tab w:val="left" w:pos="426"/>
              </w:tabs>
              <w:rPr>
                <w:rFonts w:eastAsia="Times New Roman"/>
                <w:b/>
                <w:bCs/>
                <w:lang w:val="ka-GE"/>
              </w:rPr>
            </w:pPr>
            <w:r w:rsidRPr="00F32D72">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F26286" w:rsidRPr="00F32D72" w:rsidRDefault="00F26286" w:rsidP="00F26286">
            <w:pPr>
              <w:pStyle w:val="BodyText"/>
              <w:tabs>
                <w:tab w:val="left" w:pos="426"/>
              </w:tabs>
              <w:ind w:left="175"/>
              <w:rPr>
                <w:b/>
                <w:lang w:val="ka-GE"/>
              </w:rPr>
            </w:pPr>
            <w:r w:rsidRPr="00F32D72">
              <w:rPr>
                <w:b/>
                <w:lang w:val="ka-GE"/>
              </w:rPr>
              <w:t>სპორტის სამინისტრო</w:t>
            </w:r>
          </w:p>
          <w:p w:rsidR="00F26286" w:rsidRPr="00F32D72" w:rsidRDefault="00F26286" w:rsidP="00F26286">
            <w:pPr>
              <w:pStyle w:val="BodyText"/>
              <w:tabs>
                <w:tab w:val="left" w:pos="426"/>
              </w:tabs>
              <w:ind w:left="175"/>
              <w:rPr>
                <w:rFonts w:eastAsia="Merriweather" w:cs="Merriweather"/>
                <w:lang w:val="ka-GE"/>
              </w:rPr>
            </w:pPr>
            <w:r w:rsidRPr="00F32D72">
              <w:rPr>
                <w:b/>
                <w:lang w:val="ka-GE"/>
              </w:rPr>
              <w:t xml:space="preserve">დრო: </w:t>
            </w:r>
            <w:r w:rsidRPr="00F32D72">
              <w:rPr>
                <w:lang w:val="ka-GE"/>
              </w:rPr>
              <w:t>12:00</w:t>
            </w:r>
          </w:p>
          <w:p w:rsidR="00F26286" w:rsidRPr="00F32D72" w:rsidRDefault="00F26286" w:rsidP="00F26286">
            <w:pPr>
              <w:pStyle w:val="BodyText"/>
              <w:tabs>
                <w:tab w:val="left" w:pos="426"/>
              </w:tabs>
              <w:ind w:left="175"/>
              <w:rPr>
                <w:lang w:val="ka-GE"/>
              </w:rPr>
            </w:pPr>
            <w:r w:rsidRPr="00F32D72">
              <w:rPr>
                <w:b/>
                <w:lang w:val="ka-GE"/>
              </w:rPr>
              <w:t xml:space="preserve">თემა: </w:t>
            </w:r>
            <w:r w:rsidRPr="00F32D72">
              <w:rPr>
                <w:lang w:val="ka-GE"/>
              </w:rPr>
              <w:t>პარაფრენბურთელთა ნაკრები ევროპის ჩემპიონატზე მიემგზავრება</w:t>
            </w:r>
          </w:p>
          <w:p w:rsidR="00F26286" w:rsidRPr="00F32D72" w:rsidRDefault="00F26286" w:rsidP="00F26286">
            <w:pPr>
              <w:pStyle w:val="BodyText"/>
              <w:tabs>
                <w:tab w:val="left" w:pos="426"/>
              </w:tabs>
              <w:ind w:left="175"/>
              <w:rPr>
                <w:lang w:val="ka-GE"/>
              </w:rPr>
            </w:pPr>
            <w:r w:rsidRPr="00F32D72">
              <w:rPr>
                <w:b/>
                <w:lang w:val="ka-GE"/>
              </w:rPr>
              <w:t xml:space="preserve">ღონისძიების შესახებ: </w:t>
            </w:r>
            <w:r w:rsidRPr="00F32D72">
              <w:rPr>
                <w:lang w:val="ka-GE"/>
              </w:rPr>
              <w:t>თბილისის პარაცენტრში გაიმართება ევროპის ჩემპიონატზე პარაფრენბურთელების გაცილების ღონისძიება. გუნდი დაკომპლექტებულია საბრძოლო მოქმედებების დროს დაჭრილი და დაშავებული ქართველი სამხედროებით, რომლებმაც კანადაში გამართულ ჩემპიონატში ოქროს მედალი მოიპოვეს.</w:t>
            </w:r>
          </w:p>
          <w:p w:rsidR="00F26286" w:rsidRPr="00F32D72" w:rsidRDefault="00F26286" w:rsidP="00F26286">
            <w:pPr>
              <w:pStyle w:val="BodyText"/>
              <w:tabs>
                <w:tab w:val="left" w:pos="426"/>
              </w:tabs>
              <w:ind w:left="175"/>
              <w:rPr>
                <w:lang w:val="ka-GE"/>
              </w:rPr>
            </w:pPr>
            <w:r w:rsidRPr="00F32D72">
              <w:rPr>
                <w:b/>
                <w:lang w:val="ka-GE"/>
              </w:rPr>
              <w:t>გაშუქება:</w:t>
            </w:r>
            <w:r w:rsidRPr="00F32D72">
              <w:rPr>
                <w:lang w:val="ka-GE"/>
              </w:rPr>
              <w:t xml:space="preserve"> ვიწვევთ მედიას სრულად. ვიდეო და ფოტო გადაღება. მასალას ვავრცელებთ როგორც ტელევიზიებში, ისე ელექტრონულ და ბეჭდვით მედიაში, ვდებთ ფბ-ზე.</w:t>
            </w:r>
          </w:p>
          <w:p w:rsidR="00F26286" w:rsidRPr="00F32D72" w:rsidRDefault="00F26286" w:rsidP="00F26286">
            <w:pPr>
              <w:pStyle w:val="BodyText"/>
              <w:tabs>
                <w:tab w:val="left" w:pos="426"/>
              </w:tabs>
              <w:ind w:left="175"/>
              <w:rPr>
                <w:b/>
                <w:lang w:val="ka-GE"/>
              </w:rPr>
            </w:pPr>
            <w:r w:rsidRPr="00F32D72">
              <w:rPr>
                <w:b/>
                <w:lang w:val="ka-GE"/>
              </w:rPr>
              <w:t xml:space="preserve">ფეისბუქზე განთავსების კამპანია - </w:t>
            </w:r>
            <w:r w:rsidRPr="00F32D72">
              <w:rPr>
                <w:lang w:val="ka-GE"/>
              </w:rPr>
              <w:t>გარდა იმისა, რომ ამ პუნქტში იწერება, ათავსებთ თუ არა ფეისბუქზე აღნიშნულ სიახლეს და ვიზუალურ მასალას, აუცილებლად უნდა მოგვაწოდოთ რამდენიმე წინადადება, რაც გსურთ, რომ მოხვდეს ბანერზე... უნდა იყოს მოკლე და კონკრეტული.</w:t>
            </w:r>
          </w:p>
        </w:tc>
      </w:tr>
      <w:tr w:rsidR="00F26286"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26286" w:rsidRPr="00F32D72" w:rsidRDefault="00F26286" w:rsidP="00F26286">
            <w:pPr>
              <w:pStyle w:val="BodyText"/>
              <w:tabs>
                <w:tab w:val="left" w:pos="426"/>
              </w:tabs>
              <w:rPr>
                <w:rFonts w:eastAsia="Times New Roman"/>
                <w:b/>
                <w:bCs/>
                <w:lang w:val="ka-GE"/>
              </w:rPr>
            </w:pPr>
            <w:r w:rsidRPr="00F32D72">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F26286" w:rsidRPr="00F32D72" w:rsidRDefault="00F26286" w:rsidP="00F26286">
            <w:pPr>
              <w:pStyle w:val="BodyText"/>
              <w:tabs>
                <w:tab w:val="left" w:pos="426"/>
              </w:tabs>
              <w:ind w:left="175"/>
              <w:rPr>
                <w:b/>
                <w:lang w:val="ka-GE"/>
              </w:rPr>
            </w:pPr>
            <w:r w:rsidRPr="00F32D72">
              <w:rPr>
                <w:b/>
                <w:lang w:val="ka-GE"/>
              </w:rPr>
              <w:t>დევნილთა სამინისტრო</w:t>
            </w:r>
          </w:p>
          <w:p w:rsidR="00F26286" w:rsidRPr="00F32D72" w:rsidRDefault="00F26286" w:rsidP="00F26286">
            <w:pPr>
              <w:pStyle w:val="BodyText"/>
              <w:tabs>
                <w:tab w:val="left" w:pos="426"/>
              </w:tabs>
              <w:ind w:left="175"/>
              <w:rPr>
                <w:rFonts w:eastAsia="Merriweather" w:cs="Merriweather"/>
                <w:lang w:val="ka-GE"/>
              </w:rPr>
            </w:pPr>
            <w:r w:rsidRPr="00F32D72">
              <w:rPr>
                <w:b/>
                <w:lang w:val="ka-GE"/>
              </w:rPr>
              <w:t xml:space="preserve">დრო: </w:t>
            </w:r>
            <w:r w:rsidRPr="00F32D72">
              <w:rPr>
                <w:lang w:val="ka-GE"/>
              </w:rPr>
              <w:t>1</w:t>
            </w:r>
            <w:r w:rsidRPr="00F32D72">
              <w:t>5</w:t>
            </w:r>
            <w:r w:rsidRPr="00F32D72">
              <w:rPr>
                <w:lang w:val="ka-GE"/>
              </w:rPr>
              <w:t>:00</w:t>
            </w:r>
          </w:p>
          <w:p w:rsidR="00F26286" w:rsidRPr="00F32D72" w:rsidRDefault="00F26286" w:rsidP="00F26286">
            <w:pPr>
              <w:pStyle w:val="BodyText"/>
              <w:tabs>
                <w:tab w:val="left" w:pos="426"/>
              </w:tabs>
              <w:ind w:left="175"/>
              <w:rPr>
                <w:lang w:val="ka-GE"/>
              </w:rPr>
            </w:pPr>
            <w:r w:rsidRPr="00F32D72">
              <w:rPr>
                <w:b/>
                <w:lang w:val="ka-GE"/>
              </w:rPr>
              <w:t xml:space="preserve">თემა: </w:t>
            </w:r>
            <w:r w:rsidRPr="00F32D72">
              <w:rPr>
                <w:lang w:val="ka-GE"/>
              </w:rPr>
              <w:t>საერთაშორისო დაცვის მქონე პირთა საჭიროებების კვლევის პრეზენტაცია</w:t>
            </w:r>
          </w:p>
          <w:p w:rsidR="00F26286" w:rsidRPr="00F32D72" w:rsidRDefault="00F26286" w:rsidP="00F26286">
            <w:pPr>
              <w:pStyle w:val="BodyText"/>
              <w:tabs>
                <w:tab w:val="left" w:pos="426"/>
              </w:tabs>
              <w:ind w:left="175"/>
              <w:rPr>
                <w:lang w:val="ka-GE"/>
              </w:rPr>
            </w:pPr>
            <w:r w:rsidRPr="00F32D72">
              <w:rPr>
                <w:b/>
                <w:lang w:val="ka-GE"/>
              </w:rPr>
              <w:t xml:space="preserve">ძირითადი გზავნილი: </w:t>
            </w:r>
            <w:r w:rsidRPr="00F32D72">
              <w:rPr>
                <w:lang w:val="ka-GE"/>
              </w:rPr>
              <w:t>2017 წლიდან სახელმწიფომ საერთაშორისო დაცვის მქონე პირთა რეინტეგრაციის პროგრამები დაიწყო. სამინისტრო შეისწავლის საერთაშორისო დაცვის მქონე პირთა საჭიროებებს, რათა ხელი შეუწყოს მათი ადაპტაციის პროცესს.</w:t>
            </w:r>
          </w:p>
          <w:p w:rsidR="00F26286" w:rsidRPr="00F32D72" w:rsidRDefault="00F26286" w:rsidP="00F26286">
            <w:pPr>
              <w:pStyle w:val="BodyText"/>
              <w:tabs>
                <w:tab w:val="left" w:pos="426"/>
              </w:tabs>
              <w:ind w:left="175"/>
              <w:rPr>
                <w:b/>
                <w:lang w:val="ka-GE"/>
              </w:rPr>
            </w:pPr>
            <w:r w:rsidRPr="00F32D72">
              <w:rPr>
                <w:b/>
                <w:lang w:val="ka-GE"/>
              </w:rPr>
              <w:t xml:space="preserve">გაშუქება: </w:t>
            </w:r>
            <w:r w:rsidRPr="00F32D72">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F26286"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26286" w:rsidRPr="00F32D72" w:rsidRDefault="00F26286" w:rsidP="00F26286">
            <w:pPr>
              <w:pStyle w:val="BodyText"/>
              <w:tabs>
                <w:tab w:val="left" w:pos="426"/>
              </w:tabs>
              <w:rPr>
                <w:rFonts w:eastAsia="Times New Roman"/>
                <w:b/>
                <w:bCs/>
                <w:lang w:val="ka-GE"/>
              </w:rPr>
            </w:pPr>
            <w:r w:rsidRPr="00F32D72">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F26286" w:rsidRPr="00F32D72" w:rsidRDefault="00F26286" w:rsidP="00F26286">
            <w:pPr>
              <w:pStyle w:val="BodyText"/>
              <w:tabs>
                <w:tab w:val="left" w:pos="426"/>
              </w:tabs>
              <w:ind w:left="175"/>
              <w:rPr>
                <w:b/>
                <w:lang w:val="ka-GE"/>
              </w:rPr>
            </w:pPr>
            <w:r w:rsidRPr="00F32D72">
              <w:rPr>
                <w:b/>
                <w:lang w:val="ka-GE"/>
              </w:rPr>
              <w:t>განათლების სამინისტრო</w:t>
            </w:r>
          </w:p>
          <w:p w:rsidR="00F26286" w:rsidRPr="00F32D72" w:rsidRDefault="00F26286" w:rsidP="00F26286">
            <w:pPr>
              <w:pStyle w:val="BodyText"/>
              <w:tabs>
                <w:tab w:val="left" w:pos="426"/>
              </w:tabs>
              <w:ind w:left="175"/>
              <w:rPr>
                <w:rFonts w:eastAsia="Merriweather" w:cs="Merriweather"/>
                <w:lang w:val="ka-GE"/>
              </w:rPr>
            </w:pPr>
            <w:r w:rsidRPr="00F32D72">
              <w:rPr>
                <w:b/>
                <w:lang w:val="ka-GE"/>
              </w:rPr>
              <w:t xml:space="preserve">დრო: </w:t>
            </w:r>
            <w:r w:rsidRPr="00F32D72">
              <w:rPr>
                <w:lang w:val="ka-GE"/>
              </w:rPr>
              <w:t>16:00</w:t>
            </w:r>
          </w:p>
          <w:p w:rsidR="00F26286" w:rsidRPr="00F32D72" w:rsidRDefault="00F26286" w:rsidP="00F26286">
            <w:pPr>
              <w:pStyle w:val="BodyText"/>
              <w:tabs>
                <w:tab w:val="left" w:pos="426"/>
              </w:tabs>
              <w:ind w:left="175"/>
              <w:rPr>
                <w:lang w:val="ka-GE"/>
              </w:rPr>
            </w:pPr>
            <w:r w:rsidRPr="00F32D72">
              <w:rPr>
                <w:b/>
                <w:lang w:val="ka-GE"/>
              </w:rPr>
              <w:t xml:space="preserve">თემა: </w:t>
            </w:r>
            <w:r w:rsidRPr="00F32D72">
              <w:rPr>
                <w:lang w:val="ka-GE"/>
              </w:rPr>
              <w:t xml:space="preserve">მოსწავლე გამომგონებელთა და მკვლევართა კონკურსის „ლეონარდო და ვინჩი“ </w:t>
            </w:r>
            <w:r w:rsidRPr="00F32D72">
              <w:rPr>
                <w:rFonts w:eastAsia="Sylfaen"/>
                <w:lang w:val="ka-GE"/>
              </w:rPr>
              <w:t>ფინალური ეტაპი გაიმართება</w:t>
            </w:r>
          </w:p>
          <w:p w:rsidR="00F26286" w:rsidRPr="00F32D72" w:rsidRDefault="00F26286" w:rsidP="00F26286">
            <w:pPr>
              <w:pStyle w:val="BodyText"/>
              <w:tabs>
                <w:tab w:val="left" w:pos="426"/>
              </w:tabs>
              <w:ind w:left="175"/>
              <w:rPr>
                <w:lang w:val="ka-GE"/>
              </w:rPr>
            </w:pPr>
            <w:r w:rsidRPr="00F32D72">
              <w:rPr>
                <w:rFonts w:eastAsia="Calibri"/>
                <w:b/>
                <w:lang w:val="ka-GE"/>
              </w:rPr>
              <w:t xml:space="preserve">მთავარი მესიჯი: </w:t>
            </w:r>
            <w:r w:rsidRPr="00F32D72">
              <w:rPr>
                <w:lang w:val="ka-GE"/>
              </w:rPr>
              <w:t>კონკურსის მიზანია მეცნიერების პოპულარიზაცია, ხელი შეუწყოს სწავლის დონის ამაღლებას, ინოვაციებისა და ტექნიკური პროგრესის მიმართ მოსწავლეთა ინტერესის გაღვივებას.</w:t>
            </w:r>
          </w:p>
          <w:p w:rsidR="00F26286" w:rsidRPr="00F32D72" w:rsidRDefault="00F26286" w:rsidP="00F26286">
            <w:pPr>
              <w:pStyle w:val="BodyText"/>
              <w:tabs>
                <w:tab w:val="left" w:pos="426"/>
              </w:tabs>
              <w:ind w:left="175"/>
              <w:rPr>
                <w:b/>
                <w:lang w:val="ka-GE"/>
              </w:rPr>
            </w:pPr>
            <w:r w:rsidRPr="00F32D72">
              <w:rPr>
                <w:rFonts w:eastAsia="Calibri" w:cs="Times New Roman"/>
                <w:b/>
                <w:lang w:val="ka-GE"/>
              </w:rPr>
              <w:t xml:space="preserve">ფეისბუქზე განთავსების კამპანია: </w:t>
            </w:r>
            <w:r w:rsidRPr="00F32D72">
              <w:rPr>
                <w:rFonts w:eastAsia="Calibri" w:cs="Times New Roman"/>
                <w:lang w:val="ka-GE"/>
              </w:rPr>
              <w:t>ფეისბუქზე განთავსდება ინფორმაცია და დაიდება ფოტო.</w:t>
            </w:r>
          </w:p>
        </w:tc>
      </w:tr>
      <w:tr w:rsidR="009437A7" w:rsidRPr="00DD4A6A"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437A7" w:rsidRPr="00F32D72" w:rsidRDefault="009437A7" w:rsidP="009437A7">
            <w:pPr>
              <w:pStyle w:val="BodyText"/>
              <w:tabs>
                <w:tab w:val="left" w:pos="426"/>
              </w:tabs>
              <w:rPr>
                <w:rFonts w:eastAsia="Times New Roman"/>
                <w:b/>
                <w:bCs/>
                <w:lang w:val="ka-GE"/>
              </w:rPr>
            </w:pPr>
            <w:r w:rsidRPr="00F32D72">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9437A7" w:rsidRPr="00F32D72" w:rsidRDefault="009437A7" w:rsidP="009437A7">
            <w:pPr>
              <w:pStyle w:val="BodyText"/>
              <w:tabs>
                <w:tab w:val="left" w:pos="426"/>
              </w:tabs>
              <w:ind w:left="175"/>
              <w:rPr>
                <w:b/>
                <w:lang w:val="ka-GE"/>
              </w:rPr>
            </w:pPr>
            <w:r w:rsidRPr="00F32D72">
              <w:rPr>
                <w:b/>
                <w:lang w:val="ka-GE"/>
              </w:rPr>
              <w:t>ინფრასტრუქტურის სამინისტრო</w:t>
            </w:r>
          </w:p>
          <w:p w:rsidR="009437A7" w:rsidRPr="00F32D72" w:rsidRDefault="009437A7" w:rsidP="009437A7">
            <w:pPr>
              <w:pStyle w:val="BodyText"/>
              <w:tabs>
                <w:tab w:val="left" w:pos="426"/>
              </w:tabs>
              <w:ind w:left="175"/>
              <w:rPr>
                <w:lang w:val="ka-GE"/>
              </w:rPr>
            </w:pPr>
            <w:r w:rsidRPr="00F32D72">
              <w:rPr>
                <w:b/>
                <w:lang w:val="ka-GE"/>
              </w:rPr>
              <w:t xml:space="preserve">დრო: </w:t>
            </w:r>
            <w:r w:rsidRPr="00F32D72">
              <w:rPr>
                <w:lang w:val="ka-GE"/>
              </w:rPr>
              <w:t>დასაზუსტებელია</w:t>
            </w:r>
          </w:p>
          <w:p w:rsidR="009437A7" w:rsidRPr="00F32D72" w:rsidRDefault="009437A7" w:rsidP="009437A7">
            <w:pPr>
              <w:pStyle w:val="NoSpacing"/>
              <w:spacing w:line="276" w:lineRule="auto"/>
              <w:ind w:left="175"/>
              <w:rPr>
                <w:rFonts w:ascii="Sylfaen" w:hAnsi="Sylfaen" w:cs="Sylfaen"/>
                <w:spacing w:val="8"/>
                <w:sz w:val="24"/>
                <w:szCs w:val="24"/>
                <w:lang w:val="ka-GE"/>
              </w:rPr>
            </w:pPr>
            <w:r w:rsidRPr="00F32D72">
              <w:rPr>
                <w:rFonts w:ascii="Sylfaen" w:hAnsi="Sylfaen" w:cs="Sylfaen"/>
                <w:b/>
                <w:sz w:val="24"/>
                <w:szCs w:val="24"/>
                <w:lang w:val="ka-GE"/>
              </w:rPr>
              <w:t>თემა</w:t>
            </w:r>
            <w:r w:rsidRPr="00F32D72">
              <w:rPr>
                <w:rFonts w:ascii="Sylfaen" w:hAnsi="Sylfaen"/>
                <w:b/>
                <w:sz w:val="24"/>
                <w:szCs w:val="24"/>
                <w:lang w:val="ka-GE"/>
              </w:rPr>
              <w:t xml:space="preserve">: </w:t>
            </w:r>
            <w:r w:rsidRPr="00F32D72">
              <w:rPr>
                <w:rFonts w:ascii="Sylfaen" w:hAnsi="Sylfaen" w:cs="Sylfaen"/>
                <w:sz w:val="24"/>
                <w:szCs w:val="24"/>
                <w:lang w:val="ka-GE"/>
              </w:rPr>
              <w:t>ბორჯომში</w:t>
            </w:r>
            <w:r w:rsidRPr="00F32D72">
              <w:rPr>
                <w:rFonts w:ascii="Sylfaen" w:hAnsi="Sylfaen"/>
                <w:sz w:val="24"/>
                <w:szCs w:val="24"/>
                <w:lang w:val="ka-GE"/>
              </w:rPr>
              <w:t xml:space="preserve"> კულტურისა და ხელოვნების ცენტრის და თოჯინების თეატრის შენობის რეაბილიტაციის დასრულება</w:t>
            </w:r>
            <w:r w:rsidRPr="00F32D72">
              <w:rPr>
                <w:rFonts w:ascii="Sylfaen" w:hAnsi="Sylfaen" w:cs="Sylfaen"/>
                <w:b/>
                <w:color w:val="000000"/>
                <w:sz w:val="24"/>
                <w:szCs w:val="24"/>
                <w:shd w:val="clear" w:color="auto" w:fill="FFFFFF"/>
                <w:lang w:val="ka-GE"/>
              </w:rPr>
              <w:t xml:space="preserve"> </w:t>
            </w:r>
          </w:p>
          <w:p w:rsidR="009437A7" w:rsidRPr="00F32D72" w:rsidRDefault="009437A7" w:rsidP="009437A7">
            <w:pPr>
              <w:pStyle w:val="NoSpacing"/>
              <w:spacing w:line="276" w:lineRule="auto"/>
              <w:ind w:left="175"/>
              <w:rPr>
                <w:rFonts w:ascii="Sylfaen" w:hAnsi="Sylfaen" w:cs="Sylfaen"/>
                <w:sz w:val="24"/>
                <w:szCs w:val="24"/>
              </w:rPr>
            </w:pPr>
            <w:r w:rsidRPr="00F32D72">
              <w:rPr>
                <w:rFonts w:ascii="Sylfaen" w:hAnsi="Sylfaen" w:cs="Sylfaen"/>
                <w:b/>
                <w:sz w:val="24"/>
                <w:szCs w:val="24"/>
              </w:rPr>
              <w:t>მიზანი</w:t>
            </w:r>
            <w:r w:rsidRPr="00F32D72">
              <w:rPr>
                <w:rFonts w:ascii="Sylfaen" w:hAnsi="Sylfaen"/>
                <w:b/>
                <w:sz w:val="24"/>
                <w:szCs w:val="24"/>
              </w:rPr>
              <w:t xml:space="preserve"> </w:t>
            </w:r>
            <w:r w:rsidRPr="00F32D72">
              <w:rPr>
                <w:rFonts w:ascii="Sylfaen" w:hAnsi="Sylfaen" w:cs="Sylfaen"/>
                <w:b/>
                <w:sz w:val="24"/>
                <w:szCs w:val="24"/>
              </w:rPr>
              <w:t>და</w:t>
            </w:r>
            <w:r w:rsidRPr="00F32D72">
              <w:rPr>
                <w:rFonts w:ascii="Sylfaen" w:hAnsi="Sylfaen"/>
                <w:b/>
                <w:sz w:val="24"/>
                <w:szCs w:val="24"/>
              </w:rPr>
              <w:t xml:space="preserve"> </w:t>
            </w:r>
            <w:r w:rsidRPr="00F32D72">
              <w:rPr>
                <w:rFonts w:ascii="Sylfaen" w:hAnsi="Sylfaen" w:cs="Sylfaen"/>
                <w:b/>
                <w:sz w:val="24"/>
                <w:szCs w:val="24"/>
              </w:rPr>
              <w:t>მნიშვნელობა</w:t>
            </w:r>
            <w:r w:rsidRPr="00F32D72">
              <w:rPr>
                <w:rFonts w:ascii="Sylfaen" w:hAnsi="Sylfaen"/>
                <w:b/>
                <w:sz w:val="24"/>
                <w:szCs w:val="24"/>
              </w:rPr>
              <w:t>:</w:t>
            </w:r>
            <w:r w:rsidRPr="00F32D72">
              <w:rPr>
                <w:rFonts w:ascii="Sylfaen" w:hAnsi="Sylfaen"/>
                <w:sz w:val="24"/>
                <w:szCs w:val="24"/>
                <w:lang w:val="ka-GE"/>
              </w:rPr>
              <w:t xml:space="preserve"> </w:t>
            </w:r>
            <w:r w:rsidRPr="00F32D72">
              <w:rPr>
                <w:rFonts w:ascii="Sylfaen" w:hAnsi="Sylfaen" w:cs="Sylfaen"/>
                <w:sz w:val="24"/>
                <w:szCs w:val="24"/>
                <w:lang w:val="ka-GE"/>
              </w:rPr>
              <w:t>პროექტის ფარგლებში, რეაბილიტაცია</w:t>
            </w:r>
            <w:r w:rsidRPr="00F32D72">
              <w:rPr>
                <w:rFonts w:ascii="Sylfaen" w:hAnsi="Sylfaen"/>
                <w:sz w:val="24"/>
                <w:szCs w:val="24"/>
                <w:lang w:val="ka-GE"/>
              </w:rPr>
              <w:t xml:space="preserve"> ჩაუტარდა შენობის ფასადებს, მთლიანად გამოიცვალა სახურავი, შეიცვალა პარტერი და სცენა, </w:t>
            </w:r>
            <w:r w:rsidRPr="00F32D72">
              <w:rPr>
                <w:rFonts w:ascii="Sylfaen" w:hAnsi="Sylfaen" w:cs="Sylfaen"/>
                <w:sz w:val="24"/>
                <w:szCs w:val="24"/>
                <w:lang w:val="ka-GE"/>
              </w:rPr>
              <w:t>მოეწყო</w:t>
            </w:r>
            <w:r w:rsidRPr="00F32D72">
              <w:rPr>
                <w:rFonts w:ascii="Sylfaen" w:hAnsi="Sylfaen"/>
                <w:sz w:val="24"/>
                <w:szCs w:val="24"/>
                <w:lang w:val="ka-GE"/>
              </w:rPr>
              <w:t xml:space="preserve"> სარეპეტიციო დარბაზი და საგრიმიორო. ცენტრი შეითავსებს თეატრისა და საკონცერტო დარბაზის ფუნქციებსაც. </w:t>
            </w:r>
            <w:r w:rsidRPr="00F32D72">
              <w:rPr>
                <w:rFonts w:ascii="Sylfaen" w:hAnsi="Sylfaen"/>
                <w:sz w:val="24"/>
                <w:szCs w:val="24"/>
              </w:rPr>
              <w:t xml:space="preserve"> </w:t>
            </w:r>
          </w:p>
          <w:p w:rsidR="009437A7" w:rsidRPr="00F32D72" w:rsidRDefault="009437A7" w:rsidP="009437A7">
            <w:pPr>
              <w:pStyle w:val="BodyText"/>
              <w:tabs>
                <w:tab w:val="left" w:pos="426"/>
              </w:tabs>
              <w:ind w:left="175"/>
              <w:rPr>
                <w:b/>
                <w:lang w:val="ka-GE"/>
              </w:rPr>
            </w:pPr>
            <w:r w:rsidRPr="00F32D72">
              <w:rPr>
                <w:b/>
                <w:lang w:val="ka-GE"/>
              </w:rPr>
              <w:t xml:space="preserve">გაშუქება: </w:t>
            </w:r>
            <w:r w:rsidRPr="00F32D72">
              <w:rPr>
                <w:lang w:val="ka-GE"/>
              </w:rPr>
              <w:t xml:space="preserve">ცენტრალური მედია (TV, ელექტრონული მედია); ვიდეო მასალის განთავსება facebook.com/MRDIgeorgia, Youtube,  </w:t>
            </w:r>
            <w:r w:rsidRPr="00F32D72">
              <w:rPr>
                <w:lang w:val="ka-GE"/>
              </w:rPr>
              <w:lastRenderedPageBreak/>
              <w:t>ფოტომასალის განთავსება ვებ-ვერდზე (mrdi.gov.ge), სოციალურ ქსელში.</w:t>
            </w:r>
          </w:p>
        </w:tc>
      </w:tr>
      <w:tr w:rsidR="009437A7" w:rsidRPr="00F32D72"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437A7" w:rsidRPr="00F32D72" w:rsidRDefault="009437A7" w:rsidP="0005369F">
            <w:pPr>
              <w:pStyle w:val="BodyText"/>
              <w:tabs>
                <w:tab w:val="left" w:pos="426"/>
              </w:tabs>
              <w:rPr>
                <w:rFonts w:eastAsia="Times New Roman"/>
                <w:b/>
                <w:bCs/>
                <w:lang w:val="ka-GE"/>
              </w:rPr>
            </w:pPr>
            <w:r w:rsidRPr="00F32D72">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9437A7" w:rsidRPr="00F32D72" w:rsidRDefault="009437A7" w:rsidP="009437A7">
            <w:pPr>
              <w:pStyle w:val="BodyText"/>
              <w:tabs>
                <w:tab w:val="left" w:pos="426"/>
              </w:tabs>
              <w:ind w:left="175"/>
              <w:rPr>
                <w:b/>
                <w:lang w:val="ka-GE"/>
              </w:rPr>
            </w:pPr>
            <w:r w:rsidRPr="00F32D72">
              <w:rPr>
                <w:b/>
                <w:lang w:val="ka-GE"/>
              </w:rPr>
              <w:t>საგარეო საქმეთა სამინისტრო</w:t>
            </w:r>
          </w:p>
          <w:p w:rsidR="009437A7" w:rsidRPr="00F32D72" w:rsidRDefault="009437A7" w:rsidP="009437A7">
            <w:pPr>
              <w:pStyle w:val="BodyText"/>
              <w:tabs>
                <w:tab w:val="left" w:pos="426"/>
              </w:tabs>
              <w:ind w:left="175"/>
              <w:rPr>
                <w:rFonts w:eastAsia="Merriweather" w:cs="Merriweather"/>
                <w:lang w:val="ka-GE"/>
              </w:rPr>
            </w:pPr>
            <w:r w:rsidRPr="00F32D72">
              <w:rPr>
                <w:b/>
                <w:bCs/>
                <w:lang w:val="ka-GE"/>
              </w:rPr>
              <w:t>3-6 ნოემბერი</w:t>
            </w:r>
          </w:p>
          <w:p w:rsidR="009437A7" w:rsidRPr="00F32D72" w:rsidRDefault="009437A7" w:rsidP="009437A7">
            <w:pPr>
              <w:pStyle w:val="BodyText"/>
              <w:tabs>
                <w:tab w:val="left" w:pos="426"/>
              </w:tabs>
              <w:ind w:left="175"/>
              <w:rPr>
                <w:lang w:val="ka-GE"/>
              </w:rPr>
            </w:pPr>
            <w:r w:rsidRPr="00F32D72">
              <w:rPr>
                <w:b/>
                <w:lang w:val="ka-GE"/>
              </w:rPr>
              <w:t xml:space="preserve">თემა: </w:t>
            </w:r>
            <w:r w:rsidRPr="00F32D72">
              <w:rPr>
                <w:bCs/>
                <w:lang w:val="ka-GE"/>
              </w:rPr>
              <w:t>სირბანი იას ფორუმი</w:t>
            </w:r>
            <w:bookmarkStart w:id="0" w:name="_GoBack"/>
            <w:bookmarkEnd w:id="0"/>
          </w:p>
          <w:p w:rsidR="009437A7" w:rsidRPr="00F32D72" w:rsidRDefault="009437A7" w:rsidP="009437A7">
            <w:pPr>
              <w:pStyle w:val="BodyText"/>
              <w:tabs>
                <w:tab w:val="left" w:pos="426"/>
              </w:tabs>
              <w:ind w:left="175"/>
              <w:rPr>
                <w:lang w:val="ka-GE"/>
              </w:rPr>
            </w:pPr>
            <w:r w:rsidRPr="00F32D72">
              <w:rPr>
                <w:b/>
                <w:bCs/>
                <w:lang w:val="ka-GE"/>
              </w:rPr>
              <w:t>ღონისძიების შესახებ:</w:t>
            </w:r>
            <w:r w:rsidRPr="00F32D72">
              <w:rPr>
                <w:lang w:val="ka-GE"/>
              </w:rPr>
              <w:t xml:space="preserve"> მიხეილ ჯანელიძე 3-6 ნოემბერს საუდის არაბეთს ეწვევა, სადაც მონაწილეობას მიიღებს სირბანი იას ფორუმში.</w:t>
            </w:r>
          </w:p>
          <w:p w:rsidR="009437A7" w:rsidRPr="00F32D72" w:rsidRDefault="009437A7" w:rsidP="009437A7">
            <w:pPr>
              <w:pStyle w:val="BodyText"/>
              <w:tabs>
                <w:tab w:val="left" w:pos="426"/>
              </w:tabs>
              <w:ind w:left="175"/>
              <w:rPr>
                <w:color w:val="000000" w:themeColor="text1"/>
                <w:lang w:val="ka-GE"/>
              </w:rPr>
            </w:pPr>
            <w:r w:rsidRPr="00F32D72">
              <w:rPr>
                <w:b/>
                <w:bCs/>
                <w:lang w:val="ka-GE"/>
              </w:rPr>
              <w:t>გაშუქება:</w:t>
            </w:r>
            <w:r w:rsidRPr="00F32D72">
              <w:rPr>
                <w:lang w:val="ka-GE"/>
              </w:rPr>
              <w:t xml:space="preserve"> აღნიშნული </w:t>
            </w:r>
            <w:r w:rsidRPr="00F32D72">
              <w:rPr>
                <w:bCs/>
                <w:lang w:val="ka-GE"/>
              </w:rPr>
              <w:t>ინფორმაცია განთავსდება სამინისტროს ვებ-გვერდსა და სოციალურ ქსელებში (</w:t>
            </w:r>
            <w:r w:rsidRPr="00F32D72">
              <w:rPr>
                <w:color w:val="000000" w:themeColor="text1"/>
                <w:lang w:val="ka-GE"/>
              </w:rPr>
              <w:t>Facebook, Twitter). პრეს-რელიზი ფოტო მასალასთან ერთად გავრცელდება საინფორმაციო სააგენტოებში.</w:t>
            </w:r>
          </w:p>
          <w:p w:rsidR="009437A7" w:rsidRPr="00F32D72" w:rsidRDefault="009437A7" w:rsidP="009437A7">
            <w:pPr>
              <w:pStyle w:val="BodyText"/>
              <w:tabs>
                <w:tab w:val="left" w:pos="426"/>
              </w:tabs>
              <w:ind w:left="175"/>
              <w:rPr>
                <w:b/>
                <w:lang w:val="ka-GE"/>
              </w:rPr>
            </w:pPr>
            <w:r w:rsidRPr="00F32D72">
              <w:rPr>
                <w:b/>
                <w:bCs/>
                <w:lang w:val="ka-GE"/>
              </w:rPr>
              <w:t xml:space="preserve">Facebook-ზე განთავსების კამპანია: </w:t>
            </w:r>
            <w:r w:rsidRPr="00F32D72">
              <w:rPr>
                <w:bCs/>
                <w:lang w:val="ka-GE"/>
              </w:rPr>
              <w:t>სრულფასოვანი</w:t>
            </w:r>
          </w:p>
        </w:tc>
      </w:tr>
    </w:tbl>
    <w:p w:rsidR="008651B5" w:rsidRPr="00F32D72" w:rsidRDefault="008651B5">
      <w:pPr>
        <w:rPr>
          <w:rFonts w:ascii="Sylfaen" w:hAnsi="Sylfaen"/>
          <w:sz w:val="24"/>
          <w:szCs w:val="24"/>
          <w:lang w:val="ka-GE"/>
        </w:rPr>
      </w:pPr>
    </w:p>
    <w:p w:rsidR="00F63DB6" w:rsidRPr="00F32D72" w:rsidRDefault="00F63DB6">
      <w:pPr>
        <w:rPr>
          <w:rFonts w:ascii="Sylfaen" w:hAnsi="Sylfaen"/>
          <w:sz w:val="24"/>
          <w:szCs w:val="24"/>
          <w:lang w:val="ka-GE"/>
        </w:rPr>
      </w:pPr>
      <w:r w:rsidRPr="00F32D72">
        <w:rPr>
          <w:rFonts w:ascii="Sylfaen" w:hAnsi="Sylfaen"/>
          <w:sz w:val="24"/>
          <w:szCs w:val="24"/>
          <w:lang w:val="ka-GE"/>
        </w:rPr>
        <w:br w:type="page"/>
      </w:r>
    </w:p>
    <w:p w:rsidR="00C35988" w:rsidRPr="00F32D72" w:rsidRDefault="00C35988">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F32D72"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F32D72"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F32D72" w:rsidRDefault="004F4DDC" w:rsidP="002D2F5B">
            <w:pPr>
              <w:pStyle w:val="BodyText"/>
              <w:tabs>
                <w:tab w:val="left" w:pos="426"/>
              </w:tabs>
              <w:ind w:left="151"/>
              <w:rPr>
                <w:rFonts w:eastAsia="Times New Roman"/>
                <w:b/>
                <w:bCs/>
                <w:lang w:val="ka-GE"/>
              </w:rPr>
            </w:pPr>
            <w:r w:rsidRPr="00F32D72">
              <w:rPr>
                <w:rFonts w:eastAsia="Times New Roman"/>
                <w:b/>
                <w:bCs/>
                <w:lang w:val="ka-GE"/>
              </w:rPr>
              <w:t>4 ნოემბერი</w:t>
            </w:r>
            <w:r w:rsidR="004A6DBA" w:rsidRPr="00F32D72">
              <w:rPr>
                <w:rFonts w:eastAsia="Times New Roman"/>
                <w:b/>
                <w:bCs/>
              </w:rPr>
              <w:br/>
            </w:r>
            <w:r w:rsidR="00F174E0" w:rsidRPr="00F32D72">
              <w:rPr>
                <w:rFonts w:eastAsia="Times New Roman"/>
                <w:b/>
                <w:bCs/>
                <w:lang w:val="ka-GE"/>
              </w:rPr>
              <w:t>შაბათი</w:t>
            </w:r>
          </w:p>
        </w:tc>
      </w:tr>
      <w:tr w:rsidR="00BE331D" w:rsidRPr="00F32D72"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32D72" w:rsidRDefault="00BE331D" w:rsidP="008651B5">
            <w:pPr>
              <w:pStyle w:val="BodyText"/>
              <w:tabs>
                <w:tab w:val="left" w:pos="426"/>
              </w:tabs>
              <w:ind w:left="0"/>
              <w:rPr>
                <w:rFonts w:eastAsia="Times New Roman"/>
                <w:b/>
                <w:bCs/>
                <w:lang w:val="ka-GE"/>
              </w:rPr>
            </w:pPr>
            <w:r w:rsidRPr="00F32D7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F32D72" w:rsidRDefault="005E7206" w:rsidP="005E7206">
            <w:pPr>
              <w:pStyle w:val="BodyText"/>
              <w:tabs>
                <w:tab w:val="left" w:pos="426"/>
              </w:tabs>
              <w:ind w:left="151"/>
              <w:rPr>
                <w:rFonts w:eastAsia="Times New Roman"/>
                <w:b/>
                <w:bCs/>
                <w:lang w:val="ka-GE"/>
              </w:rPr>
            </w:pPr>
          </w:p>
        </w:tc>
      </w:tr>
      <w:tr w:rsidR="00BE331D" w:rsidRPr="00F32D7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32D72"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F32D72" w:rsidRDefault="00BE331D" w:rsidP="005E7206">
            <w:pPr>
              <w:pStyle w:val="BodyText"/>
              <w:tabs>
                <w:tab w:val="left" w:pos="426"/>
              </w:tabs>
              <w:ind w:left="151"/>
              <w:rPr>
                <w:b/>
                <w:lang w:val="ka-GE"/>
              </w:rPr>
            </w:pPr>
            <w:r w:rsidRPr="00F32D72">
              <w:rPr>
                <w:b/>
                <w:lang w:val="ka-GE"/>
              </w:rPr>
              <w:t>გადაცემებში პირდაპირი ეთერები</w:t>
            </w:r>
          </w:p>
          <w:p w:rsidR="00BE331D" w:rsidRPr="00F32D72" w:rsidRDefault="00BE331D" w:rsidP="0004794E">
            <w:pPr>
              <w:pStyle w:val="BodyText"/>
              <w:tabs>
                <w:tab w:val="left" w:pos="426"/>
              </w:tabs>
              <w:ind w:left="151"/>
              <w:rPr>
                <w:rFonts w:eastAsia="Times New Roman"/>
                <w:b/>
                <w:bCs/>
                <w:lang w:val="ka-GE"/>
              </w:rPr>
            </w:pPr>
          </w:p>
        </w:tc>
      </w:tr>
      <w:tr w:rsidR="009B5B6B" w:rsidRPr="009B5B6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5B6B" w:rsidRPr="009B5B6B" w:rsidRDefault="009B5B6B" w:rsidP="008062DC">
            <w:pPr>
              <w:pStyle w:val="BodyText"/>
              <w:tabs>
                <w:tab w:val="left" w:pos="426"/>
              </w:tabs>
              <w:rPr>
                <w:rFonts w:eastAsia="Times New Roman"/>
                <w:b/>
                <w:bCs/>
              </w:rPr>
            </w:pP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9B5B6B" w:rsidRPr="008F6C38" w:rsidRDefault="009B5B6B" w:rsidP="009B5B6B">
            <w:pPr>
              <w:pStyle w:val="BodyText"/>
              <w:tabs>
                <w:tab w:val="left" w:pos="426"/>
              </w:tabs>
              <w:ind w:left="175"/>
              <w:rPr>
                <w:b/>
                <w:highlight w:val="yellow"/>
                <w:lang w:val="ka-GE"/>
              </w:rPr>
            </w:pPr>
            <w:r w:rsidRPr="008F6C38">
              <w:rPr>
                <w:b/>
                <w:highlight w:val="yellow"/>
                <w:lang w:val="ka-GE"/>
              </w:rPr>
              <w:t>სპორტის სამინისტრო</w:t>
            </w:r>
          </w:p>
          <w:p w:rsidR="009B5B6B" w:rsidRPr="008F6C38" w:rsidRDefault="009B5B6B" w:rsidP="009B5B6B">
            <w:pPr>
              <w:pStyle w:val="BodyText"/>
              <w:tabs>
                <w:tab w:val="left" w:pos="426"/>
              </w:tabs>
              <w:ind w:left="175"/>
              <w:rPr>
                <w:rFonts w:eastAsia="Merriweather" w:cs="Merriweather"/>
                <w:highlight w:val="yellow"/>
                <w:lang w:val="ka-GE"/>
              </w:rPr>
            </w:pPr>
            <w:r w:rsidRPr="008F6C38">
              <w:rPr>
                <w:b/>
                <w:highlight w:val="yellow"/>
                <w:lang w:val="ka-GE"/>
              </w:rPr>
              <w:t xml:space="preserve">დრო: </w:t>
            </w:r>
            <w:r w:rsidRPr="008F6C38">
              <w:rPr>
                <w:highlight w:val="yellow"/>
                <w:lang w:val="ka-GE"/>
              </w:rPr>
              <w:t>1</w:t>
            </w:r>
            <w:r w:rsidRPr="008F6C38">
              <w:rPr>
                <w:highlight w:val="yellow"/>
              </w:rPr>
              <w:t>4</w:t>
            </w:r>
            <w:r w:rsidRPr="008F6C38">
              <w:rPr>
                <w:highlight w:val="yellow"/>
                <w:lang w:val="ka-GE"/>
              </w:rPr>
              <w:t>:00</w:t>
            </w:r>
          </w:p>
          <w:p w:rsidR="009B5B6B" w:rsidRPr="008F6C38" w:rsidRDefault="009B5B6B" w:rsidP="009B5B6B">
            <w:pPr>
              <w:pStyle w:val="BodyText"/>
              <w:tabs>
                <w:tab w:val="left" w:pos="426"/>
              </w:tabs>
              <w:ind w:left="175"/>
              <w:rPr>
                <w:highlight w:val="yellow"/>
                <w:lang w:val="ka-GE"/>
              </w:rPr>
            </w:pPr>
            <w:r w:rsidRPr="008F6C38">
              <w:rPr>
                <w:b/>
                <w:highlight w:val="yellow"/>
                <w:lang w:val="ka-GE"/>
              </w:rPr>
              <w:t xml:space="preserve">თემა: </w:t>
            </w:r>
            <w:r w:rsidRPr="008F6C38">
              <w:rPr>
                <w:highlight w:val="yellow"/>
                <w:lang w:val="ka-GE"/>
              </w:rPr>
              <w:t>ნიქოზის მეკლდეურთა კლუბის პრეზენტაცია</w:t>
            </w:r>
          </w:p>
          <w:p w:rsidR="009B5B6B" w:rsidRPr="008F6C38" w:rsidRDefault="009B5B6B" w:rsidP="009B5B6B">
            <w:pPr>
              <w:pStyle w:val="BodyText"/>
              <w:tabs>
                <w:tab w:val="left" w:pos="426"/>
              </w:tabs>
              <w:ind w:left="175"/>
              <w:rPr>
                <w:highlight w:val="yellow"/>
                <w:lang w:val="ka-GE"/>
              </w:rPr>
            </w:pPr>
            <w:r w:rsidRPr="008F6C38">
              <w:rPr>
                <w:b/>
                <w:highlight w:val="yellow"/>
                <w:lang w:val="ka-GE"/>
              </w:rPr>
              <w:t xml:space="preserve">მიზანი და მნიშვნელობა: </w:t>
            </w:r>
            <w:r w:rsidRPr="008F6C38">
              <w:rPr>
                <w:highlight w:val="yellow"/>
                <w:lang w:val="ka-GE"/>
              </w:rPr>
              <w:t>პროექტი მიზნად ისახავდა გორის მუნიციპალიტეტის სოფელ ზემო ნიქოზში, რომელიც საოკუპაციო ხაზის ზონას წარმოადგენს, მეკლდეურობის კლუბის განვითარებას.</w:t>
            </w:r>
          </w:p>
          <w:p w:rsidR="009B5B6B" w:rsidRPr="00F32D72" w:rsidRDefault="009B5B6B" w:rsidP="009B5B6B">
            <w:pPr>
              <w:pStyle w:val="BodyText"/>
              <w:tabs>
                <w:tab w:val="left" w:pos="426"/>
              </w:tabs>
              <w:ind w:left="175"/>
              <w:rPr>
                <w:b/>
                <w:lang w:val="ka-GE"/>
              </w:rPr>
            </w:pPr>
            <w:r w:rsidRPr="008F6C38">
              <w:rPr>
                <w:b/>
                <w:highlight w:val="yellow"/>
                <w:lang w:val="ka-GE"/>
              </w:rPr>
              <w:t>გაშუქება:</w:t>
            </w:r>
            <w:r w:rsidRPr="008F6C38">
              <w:rPr>
                <w:highlight w:val="yellow"/>
                <w:lang w:val="ka-GE"/>
              </w:rPr>
              <w:t xml:space="preserve"> ვიდეო და ფოტო გადაღება. მასალას ვავრცელებთ როგორც ტელევიზიებში, ისე ელექტრონულ და ბეჭდვით მედიაში, ვდებთ ფბ-ზე.</w:t>
            </w:r>
          </w:p>
        </w:tc>
      </w:tr>
      <w:tr w:rsidR="009B5B6B" w:rsidRPr="009B5B6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5B6B" w:rsidRPr="009B5B6B" w:rsidRDefault="009B5B6B" w:rsidP="008062DC">
            <w:pPr>
              <w:pStyle w:val="BodyText"/>
              <w:tabs>
                <w:tab w:val="left" w:pos="426"/>
              </w:tabs>
              <w:rPr>
                <w:rFonts w:eastAsia="Times New Roman"/>
                <w:b/>
                <w:bCs/>
              </w:rPr>
            </w:pPr>
            <w:r>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9B5B6B" w:rsidRPr="00F32D72" w:rsidRDefault="009B5B6B" w:rsidP="00AC4644">
            <w:pPr>
              <w:pStyle w:val="BodyText"/>
              <w:tabs>
                <w:tab w:val="left" w:pos="426"/>
              </w:tabs>
              <w:ind w:left="175"/>
              <w:rPr>
                <w:b/>
                <w:lang w:val="ka-GE"/>
              </w:rPr>
            </w:pPr>
            <w:r w:rsidRPr="00F32D72">
              <w:rPr>
                <w:b/>
                <w:lang w:val="ka-GE"/>
              </w:rPr>
              <w:t>ინფრასტრუქტურის სამინისტრო</w:t>
            </w:r>
          </w:p>
          <w:p w:rsidR="009B5B6B" w:rsidRPr="00F32D72" w:rsidRDefault="009B5B6B" w:rsidP="00AC4644">
            <w:pPr>
              <w:pStyle w:val="BodyText"/>
              <w:tabs>
                <w:tab w:val="left" w:pos="426"/>
              </w:tabs>
              <w:ind w:left="175"/>
              <w:rPr>
                <w:lang w:val="ka-GE"/>
              </w:rPr>
            </w:pPr>
            <w:r w:rsidRPr="00F32D72">
              <w:rPr>
                <w:b/>
                <w:lang w:val="ka-GE"/>
              </w:rPr>
              <w:t xml:space="preserve">დრო: </w:t>
            </w:r>
            <w:r w:rsidRPr="00F32D72">
              <w:rPr>
                <w:lang w:val="ka-GE"/>
              </w:rPr>
              <w:t>დასაზუსტებელია</w:t>
            </w:r>
          </w:p>
          <w:p w:rsidR="009B5B6B" w:rsidRPr="00F32D72" w:rsidRDefault="009B5B6B" w:rsidP="00033FF7">
            <w:pPr>
              <w:pStyle w:val="BodyText"/>
              <w:tabs>
                <w:tab w:val="left" w:pos="426"/>
              </w:tabs>
              <w:ind w:left="175"/>
              <w:rPr>
                <w:b/>
                <w:lang w:val="ka-GE"/>
              </w:rPr>
            </w:pPr>
            <w:r w:rsidRPr="00F32D72">
              <w:rPr>
                <w:b/>
                <w:lang w:val="ka-GE"/>
              </w:rPr>
              <w:t xml:space="preserve">თემა: </w:t>
            </w:r>
            <w:r w:rsidRPr="00F32D72">
              <w:rPr>
                <w:bCs/>
                <w:lang w:val="ka-GE"/>
              </w:rPr>
              <w:t>ქ.ვალეს კულტურის სახლის რეაბილიტაცია</w:t>
            </w:r>
          </w:p>
          <w:p w:rsidR="009B5B6B" w:rsidRPr="00F32D72" w:rsidRDefault="009B5B6B" w:rsidP="00033FF7">
            <w:pPr>
              <w:pStyle w:val="RDAPBox"/>
              <w:ind w:left="175"/>
              <w:rPr>
                <w:b/>
                <w:szCs w:val="24"/>
              </w:rPr>
            </w:pPr>
            <w:r w:rsidRPr="00F32D72">
              <w:rPr>
                <w:b/>
                <w:szCs w:val="24"/>
              </w:rPr>
              <w:t xml:space="preserve">მიზანი და მნიშვნელობა: </w:t>
            </w:r>
            <w:r w:rsidRPr="00F32D72">
              <w:rPr>
                <w:rFonts w:cs="Sylfaen"/>
                <w:szCs w:val="24"/>
              </w:rPr>
              <w:t>ვალეში</w:t>
            </w:r>
            <w:r w:rsidRPr="00F32D72">
              <w:rPr>
                <w:szCs w:val="24"/>
              </w:rPr>
              <w:t xml:space="preserve"> </w:t>
            </w:r>
            <w:r w:rsidRPr="00F32D72">
              <w:rPr>
                <w:rFonts w:cs="Sylfaen"/>
                <w:szCs w:val="24"/>
              </w:rPr>
              <w:t>რეაბილიტაცია</w:t>
            </w:r>
            <w:r w:rsidRPr="00F32D72">
              <w:rPr>
                <w:szCs w:val="24"/>
              </w:rPr>
              <w:t xml:space="preserve"> </w:t>
            </w:r>
            <w:r w:rsidRPr="00F32D72">
              <w:rPr>
                <w:rFonts w:cs="Sylfaen"/>
                <w:szCs w:val="24"/>
              </w:rPr>
              <w:t>უტარდება</w:t>
            </w:r>
            <w:r w:rsidRPr="00F32D72">
              <w:rPr>
                <w:szCs w:val="24"/>
              </w:rPr>
              <w:t xml:space="preserve"> </w:t>
            </w:r>
            <w:r w:rsidRPr="00F32D72">
              <w:rPr>
                <w:rFonts w:cs="Sylfaen"/>
                <w:szCs w:val="24"/>
              </w:rPr>
              <w:t>კულტურის</w:t>
            </w:r>
            <w:r w:rsidRPr="00F32D72">
              <w:rPr>
                <w:szCs w:val="24"/>
              </w:rPr>
              <w:t xml:space="preserve"> </w:t>
            </w:r>
            <w:r w:rsidRPr="00F32D72">
              <w:rPr>
                <w:rFonts w:cs="Sylfaen"/>
                <w:szCs w:val="24"/>
              </w:rPr>
              <w:t>სახლს</w:t>
            </w:r>
            <w:r w:rsidRPr="00F32D72">
              <w:rPr>
                <w:szCs w:val="24"/>
              </w:rPr>
              <w:t xml:space="preserve">, </w:t>
            </w:r>
            <w:r w:rsidRPr="00F32D72">
              <w:rPr>
                <w:rFonts w:cs="Sylfaen"/>
                <w:szCs w:val="24"/>
              </w:rPr>
              <w:t>სადაც</w:t>
            </w:r>
            <w:r w:rsidRPr="00F32D72">
              <w:rPr>
                <w:szCs w:val="24"/>
              </w:rPr>
              <w:t xml:space="preserve"> </w:t>
            </w:r>
            <w:r w:rsidRPr="00F32D72">
              <w:rPr>
                <w:rFonts w:cs="Sylfaen"/>
                <w:szCs w:val="24"/>
              </w:rPr>
              <w:t>სხვადასხვა სახელოვნებო</w:t>
            </w:r>
            <w:r w:rsidRPr="00F32D72">
              <w:rPr>
                <w:szCs w:val="24"/>
              </w:rPr>
              <w:t xml:space="preserve"> </w:t>
            </w:r>
            <w:r w:rsidRPr="00F32D72">
              <w:rPr>
                <w:rFonts w:cs="Sylfaen"/>
                <w:szCs w:val="24"/>
              </w:rPr>
              <w:t>ჯგუფი</w:t>
            </w:r>
            <w:r w:rsidRPr="00F32D72">
              <w:rPr>
                <w:szCs w:val="24"/>
              </w:rPr>
              <w:t xml:space="preserve"> </w:t>
            </w:r>
            <w:r w:rsidRPr="00F32D72">
              <w:rPr>
                <w:rFonts w:cs="Sylfaen"/>
                <w:szCs w:val="24"/>
              </w:rPr>
              <w:t>ფუნქციონირებს</w:t>
            </w:r>
            <w:r w:rsidRPr="00F32D72">
              <w:rPr>
                <w:szCs w:val="24"/>
              </w:rPr>
              <w:t xml:space="preserve">. </w:t>
            </w:r>
            <w:r w:rsidRPr="00F32D72">
              <w:rPr>
                <w:rFonts w:cs="Sylfaen"/>
                <w:szCs w:val="24"/>
              </w:rPr>
              <w:t>პროექტის</w:t>
            </w:r>
            <w:r w:rsidRPr="00F32D72">
              <w:rPr>
                <w:szCs w:val="24"/>
              </w:rPr>
              <w:t xml:space="preserve"> </w:t>
            </w:r>
            <w:r w:rsidRPr="00F32D72">
              <w:rPr>
                <w:rFonts w:cs="Sylfaen"/>
                <w:szCs w:val="24"/>
              </w:rPr>
              <w:t>ფარგლებში</w:t>
            </w:r>
            <w:r w:rsidRPr="00F32D72">
              <w:rPr>
                <w:szCs w:val="24"/>
              </w:rPr>
              <w:t xml:space="preserve"> </w:t>
            </w:r>
            <w:r w:rsidRPr="00F32D72">
              <w:rPr>
                <w:rFonts w:cs="Sylfaen"/>
                <w:szCs w:val="24"/>
              </w:rPr>
              <w:t>მოეწყობა</w:t>
            </w:r>
            <w:r w:rsidRPr="00F32D72">
              <w:rPr>
                <w:szCs w:val="24"/>
              </w:rPr>
              <w:t xml:space="preserve"> </w:t>
            </w:r>
            <w:r w:rsidRPr="00F32D72">
              <w:rPr>
                <w:rFonts w:cs="Sylfaen"/>
                <w:szCs w:val="24"/>
              </w:rPr>
              <w:t>წყალსადენი</w:t>
            </w:r>
            <w:r w:rsidRPr="00F32D72">
              <w:rPr>
                <w:szCs w:val="24"/>
              </w:rPr>
              <w:t xml:space="preserve"> </w:t>
            </w:r>
            <w:r w:rsidRPr="00F32D72">
              <w:rPr>
                <w:rFonts w:cs="Sylfaen"/>
                <w:szCs w:val="24"/>
              </w:rPr>
              <w:t>სისტემა</w:t>
            </w:r>
            <w:r w:rsidRPr="00F32D72">
              <w:rPr>
                <w:szCs w:val="24"/>
              </w:rPr>
              <w:t xml:space="preserve">, </w:t>
            </w:r>
            <w:r w:rsidRPr="00F32D72">
              <w:rPr>
                <w:rFonts w:cs="Sylfaen"/>
                <w:szCs w:val="24"/>
              </w:rPr>
              <w:t>გარემონტდება</w:t>
            </w:r>
            <w:r w:rsidRPr="00F32D72">
              <w:rPr>
                <w:szCs w:val="24"/>
              </w:rPr>
              <w:t xml:space="preserve"> </w:t>
            </w:r>
            <w:r w:rsidRPr="00F32D72">
              <w:rPr>
                <w:rFonts w:cs="Sylfaen"/>
                <w:szCs w:val="24"/>
              </w:rPr>
              <w:t>აივანი</w:t>
            </w:r>
            <w:r w:rsidRPr="00F32D72">
              <w:rPr>
                <w:szCs w:val="24"/>
              </w:rPr>
              <w:t xml:space="preserve">, </w:t>
            </w:r>
            <w:r w:rsidRPr="00F32D72">
              <w:rPr>
                <w:rFonts w:cs="Sylfaen"/>
                <w:szCs w:val="24"/>
              </w:rPr>
              <w:t>კარ</w:t>
            </w:r>
            <w:r w:rsidRPr="00F32D72">
              <w:rPr>
                <w:szCs w:val="24"/>
              </w:rPr>
              <w:t>-</w:t>
            </w:r>
            <w:r w:rsidRPr="00F32D72">
              <w:rPr>
                <w:rFonts w:cs="Sylfaen"/>
                <w:szCs w:val="24"/>
              </w:rPr>
              <w:t>ფანჯარა</w:t>
            </w:r>
            <w:r w:rsidRPr="00F32D72">
              <w:rPr>
                <w:szCs w:val="24"/>
              </w:rPr>
              <w:t xml:space="preserve">, </w:t>
            </w:r>
            <w:r w:rsidRPr="00F32D72">
              <w:rPr>
                <w:rFonts w:cs="Sylfaen"/>
                <w:szCs w:val="24"/>
              </w:rPr>
              <w:t>ფასადი</w:t>
            </w:r>
            <w:r w:rsidRPr="00F32D72">
              <w:rPr>
                <w:szCs w:val="24"/>
              </w:rPr>
              <w:t xml:space="preserve"> </w:t>
            </w:r>
            <w:r w:rsidRPr="00F32D72">
              <w:rPr>
                <w:rFonts w:cs="Sylfaen"/>
                <w:szCs w:val="24"/>
              </w:rPr>
              <w:t>და</w:t>
            </w:r>
            <w:r w:rsidRPr="00F32D72">
              <w:rPr>
                <w:szCs w:val="24"/>
              </w:rPr>
              <w:t xml:space="preserve"> </w:t>
            </w:r>
            <w:r w:rsidRPr="00F32D72">
              <w:rPr>
                <w:rFonts w:cs="Sylfaen"/>
                <w:szCs w:val="24"/>
              </w:rPr>
              <w:t>შესრულდება</w:t>
            </w:r>
            <w:r w:rsidRPr="00F32D72">
              <w:rPr>
                <w:szCs w:val="24"/>
              </w:rPr>
              <w:t xml:space="preserve"> </w:t>
            </w:r>
            <w:r w:rsidRPr="00F32D72">
              <w:rPr>
                <w:rFonts w:cs="Sylfaen"/>
                <w:szCs w:val="24"/>
              </w:rPr>
              <w:t>შიდა</w:t>
            </w:r>
            <w:r w:rsidRPr="00F32D72">
              <w:rPr>
                <w:szCs w:val="24"/>
              </w:rPr>
              <w:t xml:space="preserve"> </w:t>
            </w:r>
            <w:r w:rsidRPr="00F32D72">
              <w:rPr>
                <w:rFonts w:cs="Sylfaen"/>
                <w:szCs w:val="24"/>
              </w:rPr>
              <w:t>სარემონტო</w:t>
            </w:r>
            <w:r w:rsidRPr="00F32D72">
              <w:rPr>
                <w:szCs w:val="24"/>
              </w:rPr>
              <w:t xml:space="preserve"> </w:t>
            </w:r>
            <w:r w:rsidRPr="00F32D72">
              <w:rPr>
                <w:rFonts w:cs="Sylfaen"/>
                <w:szCs w:val="24"/>
              </w:rPr>
              <w:t>სამუშაოები</w:t>
            </w:r>
            <w:r w:rsidRPr="00F32D72">
              <w:rPr>
                <w:szCs w:val="24"/>
              </w:rPr>
              <w:t xml:space="preserve">. </w:t>
            </w:r>
            <w:r w:rsidRPr="00F32D72">
              <w:rPr>
                <w:rFonts w:cs="Sylfaen"/>
                <w:szCs w:val="24"/>
              </w:rPr>
              <w:t>ნოემბრის</w:t>
            </w:r>
            <w:r w:rsidRPr="00F32D72">
              <w:rPr>
                <w:szCs w:val="24"/>
              </w:rPr>
              <w:t xml:space="preserve"> </w:t>
            </w:r>
            <w:r w:rsidRPr="00F32D72">
              <w:rPr>
                <w:rFonts w:cs="Sylfaen"/>
                <w:szCs w:val="24"/>
              </w:rPr>
              <w:t>ბოლოდან</w:t>
            </w:r>
            <w:r w:rsidRPr="00F32D72">
              <w:rPr>
                <w:szCs w:val="24"/>
              </w:rPr>
              <w:t xml:space="preserve"> </w:t>
            </w:r>
            <w:r w:rsidRPr="00F32D72">
              <w:rPr>
                <w:rFonts w:cs="Sylfaen"/>
                <w:szCs w:val="24"/>
              </w:rPr>
              <w:t>განახლებული</w:t>
            </w:r>
            <w:r w:rsidRPr="00F32D72">
              <w:rPr>
                <w:szCs w:val="24"/>
              </w:rPr>
              <w:t xml:space="preserve"> </w:t>
            </w:r>
            <w:r w:rsidRPr="00F32D72">
              <w:rPr>
                <w:rFonts w:cs="Sylfaen"/>
                <w:szCs w:val="24"/>
              </w:rPr>
              <w:t>კულტურის</w:t>
            </w:r>
            <w:r w:rsidRPr="00F32D72">
              <w:rPr>
                <w:szCs w:val="24"/>
              </w:rPr>
              <w:t xml:space="preserve"> </w:t>
            </w:r>
            <w:r w:rsidRPr="00F32D72">
              <w:rPr>
                <w:rFonts w:cs="Sylfaen"/>
                <w:szCs w:val="24"/>
              </w:rPr>
              <w:t>სახლი</w:t>
            </w:r>
            <w:r w:rsidRPr="00F32D72">
              <w:rPr>
                <w:szCs w:val="24"/>
              </w:rPr>
              <w:t xml:space="preserve"> </w:t>
            </w:r>
            <w:r w:rsidRPr="00F32D72">
              <w:rPr>
                <w:rFonts w:cs="Sylfaen"/>
                <w:szCs w:val="24"/>
              </w:rPr>
              <w:t>ვალესა</w:t>
            </w:r>
            <w:r w:rsidRPr="00F32D72">
              <w:rPr>
                <w:szCs w:val="24"/>
              </w:rPr>
              <w:t xml:space="preserve"> </w:t>
            </w:r>
            <w:r w:rsidRPr="00F32D72">
              <w:rPr>
                <w:rFonts w:cs="Sylfaen"/>
                <w:szCs w:val="24"/>
              </w:rPr>
              <w:t>და</w:t>
            </w:r>
            <w:r w:rsidRPr="00F32D72">
              <w:rPr>
                <w:szCs w:val="24"/>
              </w:rPr>
              <w:t xml:space="preserve"> </w:t>
            </w:r>
            <w:r w:rsidRPr="00F32D72">
              <w:rPr>
                <w:rFonts w:cs="Sylfaen"/>
                <w:szCs w:val="24"/>
              </w:rPr>
              <w:t>მიმდებარე</w:t>
            </w:r>
            <w:r w:rsidRPr="00F32D72">
              <w:rPr>
                <w:szCs w:val="24"/>
              </w:rPr>
              <w:t xml:space="preserve"> </w:t>
            </w:r>
            <w:r w:rsidRPr="00F32D72">
              <w:rPr>
                <w:rFonts w:cs="Sylfaen"/>
                <w:szCs w:val="24"/>
              </w:rPr>
              <w:t>სოფლებში</w:t>
            </w:r>
            <w:r w:rsidRPr="00F32D72">
              <w:rPr>
                <w:szCs w:val="24"/>
              </w:rPr>
              <w:t xml:space="preserve"> </w:t>
            </w:r>
            <w:r w:rsidRPr="00F32D72">
              <w:rPr>
                <w:rFonts w:cs="Sylfaen"/>
                <w:szCs w:val="24"/>
              </w:rPr>
              <w:t>მცხოვრებ</w:t>
            </w:r>
            <w:r w:rsidRPr="00F32D72">
              <w:rPr>
                <w:szCs w:val="24"/>
              </w:rPr>
              <w:t xml:space="preserve"> </w:t>
            </w:r>
            <w:r w:rsidRPr="00F32D72">
              <w:rPr>
                <w:rFonts w:cs="Sylfaen"/>
                <w:szCs w:val="24"/>
              </w:rPr>
              <w:t>ახალგაზრდებს</w:t>
            </w:r>
            <w:r w:rsidRPr="00F32D72">
              <w:rPr>
                <w:szCs w:val="24"/>
              </w:rPr>
              <w:t xml:space="preserve"> </w:t>
            </w:r>
            <w:r w:rsidRPr="00F32D72">
              <w:rPr>
                <w:rFonts w:cs="Sylfaen"/>
                <w:szCs w:val="24"/>
              </w:rPr>
              <w:t>მოემსახურება</w:t>
            </w:r>
            <w:r w:rsidRPr="00F32D72">
              <w:rPr>
                <w:szCs w:val="24"/>
              </w:rPr>
              <w:t xml:space="preserve">  </w:t>
            </w:r>
            <w:r w:rsidRPr="00F32D72">
              <w:rPr>
                <w:rFonts w:cs="Sylfaen"/>
                <w:szCs w:val="24"/>
              </w:rPr>
              <w:t>და</w:t>
            </w:r>
            <w:r w:rsidRPr="00F32D72">
              <w:rPr>
                <w:szCs w:val="24"/>
              </w:rPr>
              <w:t xml:space="preserve"> </w:t>
            </w:r>
            <w:r w:rsidRPr="00F32D72">
              <w:rPr>
                <w:rFonts w:cs="Sylfaen"/>
                <w:szCs w:val="24"/>
              </w:rPr>
              <w:t>საზღვრისპირა</w:t>
            </w:r>
            <w:r w:rsidRPr="00F32D72">
              <w:rPr>
                <w:szCs w:val="24"/>
              </w:rPr>
              <w:t xml:space="preserve"> </w:t>
            </w:r>
            <w:r w:rsidRPr="00F32D72">
              <w:rPr>
                <w:rFonts w:cs="Sylfaen"/>
                <w:szCs w:val="24"/>
              </w:rPr>
              <w:t>ქალაქში</w:t>
            </w:r>
            <w:r w:rsidRPr="00F32D72">
              <w:rPr>
                <w:szCs w:val="24"/>
              </w:rPr>
              <w:t xml:space="preserve"> </w:t>
            </w:r>
            <w:r w:rsidRPr="00F32D72">
              <w:rPr>
                <w:rFonts w:cs="Sylfaen"/>
                <w:szCs w:val="24"/>
              </w:rPr>
              <w:t>კულტურულ</w:t>
            </w:r>
            <w:r w:rsidRPr="00F32D72">
              <w:rPr>
                <w:szCs w:val="24"/>
              </w:rPr>
              <w:t xml:space="preserve"> </w:t>
            </w:r>
            <w:r w:rsidRPr="00F32D72">
              <w:rPr>
                <w:rFonts w:cs="Sylfaen"/>
                <w:szCs w:val="24"/>
              </w:rPr>
              <w:t>ცხოვრებას</w:t>
            </w:r>
            <w:r w:rsidRPr="00F32D72">
              <w:rPr>
                <w:szCs w:val="24"/>
              </w:rPr>
              <w:t xml:space="preserve"> </w:t>
            </w:r>
            <w:r w:rsidRPr="00F32D72">
              <w:rPr>
                <w:rFonts w:cs="Sylfaen"/>
                <w:szCs w:val="24"/>
              </w:rPr>
              <w:t>გამოაცოცხლებს</w:t>
            </w:r>
            <w:r w:rsidRPr="00F32D72">
              <w:rPr>
                <w:szCs w:val="24"/>
              </w:rPr>
              <w:t>.</w:t>
            </w:r>
          </w:p>
          <w:p w:rsidR="009B5B6B" w:rsidRPr="00F32D72" w:rsidRDefault="009B5B6B" w:rsidP="00AC4644">
            <w:pPr>
              <w:pStyle w:val="BodyText"/>
              <w:tabs>
                <w:tab w:val="left" w:pos="426"/>
              </w:tabs>
              <w:ind w:left="175"/>
              <w:rPr>
                <w:b/>
                <w:lang w:val="ka-GE"/>
              </w:rPr>
            </w:pPr>
            <w:r w:rsidRPr="00F32D72">
              <w:rPr>
                <w:b/>
                <w:lang w:val="ka-GE"/>
              </w:rPr>
              <w:t xml:space="preserve">გაშუქება: </w:t>
            </w:r>
            <w:r w:rsidRPr="00F32D7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C35988" w:rsidRPr="00F32D72" w:rsidRDefault="00C35988">
      <w:pPr>
        <w:rPr>
          <w:rFonts w:ascii="Sylfaen" w:eastAsiaTheme="minorEastAsia" w:hAnsi="Sylfaen" w:cs="Sylfaen"/>
          <w:sz w:val="24"/>
          <w:szCs w:val="24"/>
          <w:lang w:val="ka-GE"/>
        </w:rPr>
      </w:pPr>
    </w:p>
    <w:p w:rsidR="0062443C" w:rsidRPr="00F32D72" w:rsidRDefault="0062443C">
      <w:pPr>
        <w:rPr>
          <w:rFonts w:ascii="Sylfaen" w:eastAsiaTheme="minorEastAsia" w:hAnsi="Sylfaen" w:cs="Sylfaen"/>
          <w:sz w:val="24"/>
          <w:szCs w:val="24"/>
          <w:lang w:val="ka-GE"/>
        </w:rPr>
      </w:pPr>
      <w:r w:rsidRPr="00F32D72">
        <w:rPr>
          <w:rFonts w:ascii="Sylfaen" w:hAnsi="Sylfaen"/>
          <w:sz w:val="24"/>
          <w:szCs w:val="24"/>
          <w:lang w:val="ka-GE"/>
        </w:rPr>
        <w:br w:type="page"/>
      </w:r>
    </w:p>
    <w:p w:rsidR="002C2AB9" w:rsidRPr="00F32D72" w:rsidRDefault="002C2AB9" w:rsidP="005923F7">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F32D72"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32D72" w:rsidRDefault="009B1984" w:rsidP="00671F3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F32D72" w:rsidRDefault="004F4DDC" w:rsidP="002D2F5B">
            <w:pPr>
              <w:pStyle w:val="BodyText"/>
              <w:tabs>
                <w:tab w:val="left" w:pos="426"/>
              </w:tabs>
              <w:ind w:left="151"/>
              <w:rPr>
                <w:rFonts w:eastAsia="Times New Roman"/>
                <w:b/>
                <w:bCs/>
                <w:lang w:val="ka-GE"/>
              </w:rPr>
            </w:pPr>
            <w:r w:rsidRPr="00F32D72">
              <w:rPr>
                <w:rFonts w:eastAsia="Times New Roman"/>
                <w:b/>
                <w:bCs/>
                <w:lang w:val="ka-GE"/>
              </w:rPr>
              <w:t>5 ნოემბერი</w:t>
            </w:r>
            <w:r w:rsidR="009B1984" w:rsidRPr="00F32D72">
              <w:rPr>
                <w:rFonts w:eastAsia="Times New Roman"/>
                <w:b/>
                <w:bCs/>
              </w:rPr>
              <w:br/>
            </w:r>
            <w:r w:rsidR="009B1984" w:rsidRPr="00F32D72">
              <w:rPr>
                <w:rFonts w:eastAsia="Times New Roman"/>
                <w:b/>
                <w:bCs/>
                <w:lang w:val="ka-GE"/>
              </w:rPr>
              <w:t>კვირა</w:t>
            </w:r>
          </w:p>
        </w:tc>
      </w:tr>
      <w:tr w:rsidR="00BE331D" w:rsidRPr="00F32D7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32D72" w:rsidRDefault="00BE331D" w:rsidP="00671F36">
            <w:pPr>
              <w:pStyle w:val="BodyText"/>
              <w:tabs>
                <w:tab w:val="left" w:pos="426"/>
              </w:tabs>
              <w:rPr>
                <w:rFonts w:eastAsia="Times New Roman"/>
                <w:b/>
                <w:bCs/>
                <w:lang w:val="ka-GE"/>
              </w:rPr>
            </w:pPr>
            <w:r w:rsidRPr="00F32D7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F32D72" w:rsidRDefault="00BE331D" w:rsidP="00834AB2">
            <w:pPr>
              <w:pStyle w:val="BodyText"/>
              <w:tabs>
                <w:tab w:val="left" w:pos="426"/>
              </w:tabs>
              <w:ind w:left="151"/>
              <w:rPr>
                <w:b/>
                <w:lang w:val="ka-GE"/>
              </w:rPr>
            </w:pPr>
          </w:p>
        </w:tc>
      </w:tr>
      <w:tr w:rsidR="00BE331D" w:rsidRPr="00F32D7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32D72"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F32D72" w:rsidRDefault="00BE331D" w:rsidP="00834AB2">
            <w:pPr>
              <w:pStyle w:val="BodyText"/>
              <w:tabs>
                <w:tab w:val="left" w:pos="426"/>
              </w:tabs>
              <w:ind w:left="151"/>
              <w:rPr>
                <w:b/>
                <w:lang w:val="ka-GE"/>
              </w:rPr>
            </w:pPr>
            <w:r w:rsidRPr="00F32D72">
              <w:rPr>
                <w:b/>
                <w:lang w:val="ka-GE"/>
              </w:rPr>
              <w:t>გადაცემებში პირდაპირი ეთერები</w:t>
            </w:r>
          </w:p>
          <w:p w:rsidR="00BE331D" w:rsidRPr="00F32D72" w:rsidRDefault="00BE331D" w:rsidP="002B4C86">
            <w:pPr>
              <w:pStyle w:val="BodyText"/>
              <w:tabs>
                <w:tab w:val="left" w:pos="426"/>
              </w:tabs>
              <w:ind w:left="175"/>
              <w:rPr>
                <w:b/>
                <w:lang w:val="ka-GE"/>
              </w:rPr>
            </w:pPr>
          </w:p>
        </w:tc>
      </w:tr>
      <w:tr w:rsidR="00F8179D" w:rsidRPr="007F2B9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8179D" w:rsidRPr="007F2B92" w:rsidRDefault="00F8179D" w:rsidP="00F8179D">
            <w:pPr>
              <w:pStyle w:val="BodyText"/>
              <w:tabs>
                <w:tab w:val="left" w:pos="426"/>
              </w:tabs>
              <w:rPr>
                <w:rFonts w:eastAsia="Times New Roman"/>
                <w:b/>
                <w:bCs/>
                <w:lang w:val="ka-GE"/>
              </w:rPr>
            </w:pPr>
            <w:r w:rsidRPr="00F32D7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F6C38" w:rsidRPr="008F6C38" w:rsidRDefault="008F6C38" w:rsidP="008F6C38">
            <w:pPr>
              <w:pStyle w:val="BodyText"/>
              <w:tabs>
                <w:tab w:val="left" w:pos="426"/>
              </w:tabs>
              <w:ind w:left="175"/>
              <w:rPr>
                <w:b/>
                <w:highlight w:val="yellow"/>
                <w:lang w:val="ka-GE"/>
              </w:rPr>
            </w:pPr>
            <w:r w:rsidRPr="008F6C38">
              <w:rPr>
                <w:b/>
                <w:highlight w:val="yellow"/>
                <w:lang w:val="ka-GE"/>
              </w:rPr>
              <w:t>სპორტის სამინისტრო</w:t>
            </w:r>
          </w:p>
          <w:p w:rsidR="008F6C38" w:rsidRPr="008F6C38" w:rsidRDefault="008F6C38" w:rsidP="008F6C38">
            <w:pPr>
              <w:pStyle w:val="BodyText"/>
              <w:tabs>
                <w:tab w:val="left" w:pos="426"/>
              </w:tabs>
              <w:ind w:left="175"/>
              <w:rPr>
                <w:rFonts w:eastAsia="Merriweather" w:cs="Merriweather"/>
                <w:highlight w:val="yellow"/>
                <w:lang w:val="ka-GE"/>
              </w:rPr>
            </w:pPr>
            <w:r w:rsidRPr="008F6C38">
              <w:rPr>
                <w:b/>
                <w:highlight w:val="yellow"/>
                <w:lang w:val="ka-GE"/>
              </w:rPr>
              <w:t xml:space="preserve">დრო: </w:t>
            </w:r>
            <w:r w:rsidRPr="008F6C38">
              <w:rPr>
                <w:highlight w:val="yellow"/>
                <w:lang w:val="ka-GE"/>
              </w:rPr>
              <w:t>1</w:t>
            </w:r>
            <w:r w:rsidRPr="008F6C38">
              <w:rPr>
                <w:highlight w:val="yellow"/>
              </w:rPr>
              <w:t>5</w:t>
            </w:r>
            <w:r w:rsidRPr="008F6C38">
              <w:rPr>
                <w:highlight w:val="yellow"/>
                <w:lang w:val="ka-GE"/>
              </w:rPr>
              <w:t>:00</w:t>
            </w:r>
          </w:p>
          <w:p w:rsidR="008F6C38" w:rsidRPr="008F6C38" w:rsidRDefault="008F6C38" w:rsidP="008F6C38">
            <w:pPr>
              <w:pStyle w:val="BodyText"/>
              <w:tabs>
                <w:tab w:val="left" w:pos="426"/>
              </w:tabs>
              <w:ind w:left="175"/>
              <w:rPr>
                <w:highlight w:val="yellow"/>
                <w:lang w:val="ka-GE"/>
              </w:rPr>
            </w:pPr>
            <w:r w:rsidRPr="008F6C38">
              <w:rPr>
                <w:b/>
                <w:highlight w:val="yellow"/>
                <w:lang w:val="ka-GE"/>
              </w:rPr>
              <w:t xml:space="preserve">თემა: </w:t>
            </w:r>
            <w:r w:rsidRPr="008F6C38">
              <w:rPr>
                <w:highlight w:val="yellow"/>
                <w:lang w:val="ka-GE"/>
              </w:rPr>
              <w:t>ბებნისში განახლებული დღის ცენტრის პრეზენტაცია</w:t>
            </w:r>
          </w:p>
          <w:p w:rsidR="008F6C38" w:rsidRPr="008F6C38" w:rsidRDefault="008F6C38" w:rsidP="008F6C38">
            <w:pPr>
              <w:pStyle w:val="BodyText"/>
              <w:tabs>
                <w:tab w:val="left" w:pos="426"/>
              </w:tabs>
              <w:ind w:left="175"/>
              <w:rPr>
                <w:highlight w:val="yellow"/>
                <w:lang w:val="ka-GE"/>
              </w:rPr>
            </w:pPr>
            <w:r w:rsidRPr="008F6C38">
              <w:rPr>
                <w:b/>
                <w:highlight w:val="yellow"/>
                <w:lang w:val="ka-GE"/>
              </w:rPr>
              <w:t xml:space="preserve">მიზანი და მნიშვნელობა: </w:t>
            </w:r>
            <w:r w:rsidRPr="008F6C38">
              <w:rPr>
                <w:highlight w:val="yellow"/>
                <w:lang w:val="ka-GE"/>
              </w:rPr>
              <w:t xml:space="preserve">გასულ წელს სპორტისა და ახალგაზრდობის საქმეთა სამინისტროს დაფინანსებით ბებნისში შეიქმნა </w:t>
            </w:r>
            <w:r w:rsidRPr="008F6C38">
              <w:rPr>
                <w:highlight w:val="yellow"/>
              </w:rPr>
              <w:t>ტრადიციული ხელობების შემსწავლელი ცენტრი</w:t>
            </w:r>
            <w:r w:rsidRPr="008F6C38">
              <w:rPr>
                <w:highlight w:val="yellow"/>
                <w:lang w:val="ka-GE"/>
              </w:rPr>
              <w:t xml:space="preserve">. 2017 წელს დაფინანსებული პროექტის ფარგლებში კი მოხდა ცენტრის გაფართოება, ცენტრი აღიჭურვა საჭირო დანადგარებითა და ინვენტარით. პროექტის მიზანი იყო </w:t>
            </w:r>
            <w:r w:rsidRPr="008F6C38">
              <w:rPr>
                <w:highlight w:val="yellow"/>
              </w:rPr>
              <w:t xml:space="preserve">ტრადიციული რეწვის პროდუქციის განვითარება და ქარელის რაიონის შშმ პირებისა და სიღარიბის ზღვარზე მყოფი ახალგაზრდებისთვის არაფორმალური განათლების გზით, სახელობო უნარების განვითარება, სოციალური ინტეგრაცია და შემდგომი დასაქმების პერსპექტივის შექმნა. </w:t>
            </w:r>
            <w:r w:rsidRPr="008F6C38">
              <w:rPr>
                <w:highlight w:val="yellow"/>
                <w:lang w:val="ka-GE"/>
              </w:rPr>
              <w:t xml:space="preserve">პროექტის ბენეფიციარები არიან </w:t>
            </w:r>
            <w:r w:rsidRPr="008F6C38">
              <w:rPr>
                <w:highlight w:val="yellow"/>
              </w:rPr>
              <w:t xml:space="preserve">15-მდე შშმ </w:t>
            </w:r>
            <w:r w:rsidRPr="008F6C38">
              <w:rPr>
                <w:highlight w:val="yellow"/>
                <w:lang w:val="ka-GE"/>
              </w:rPr>
              <w:t xml:space="preserve"> </w:t>
            </w:r>
            <w:r w:rsidRPr="008F6C38">
              <w:rPr>
                <w:highlight w:val="yellow"/>
              </w:rPr>
              <w:t xml:space="preserve">პირი და 30 </w:t>
            </w:r>
            <w:r w:rsidRPr="008F6C38">
              <w:rPr>
                <w:highlight w:val="yellow"/>
                <w:lang w:val="ka-GE"/>
              </w:rPr>
              <w:t>ადგილობრივი ახალგაზრდა, რომლებიც ყოველდღიურად დადიან ცენტრში და ერთვებიან სასწავლო თუ საწარმოო პროცესში.</w:t>
            </w:r>
          </w:p>
          <w:p w:rsidR="00F8179D" w:rsidRPr="008F6C38" w:rsidRDefault="008F6C38" w:rsidP="008F6C38">
            <w:pPr>
              <w:pStyle w:val="BodyText"/>
              <w:tabs>
                <w:tab w:val="left" w:pos="426"/>
              </w:tabs>
              <w:ind w:left="175"/>
              <w:rPr>
                <w:highlight w:val="yellow"/>
                <w:lang w:val="ka-GE"/>
              </w:rPr>
            </w:pPr>
            <w:r w:rsidRPr="008F6C38">
              <w:rPr>
                <w:b/>
                <w:highlight w:val="yellow"/>
                <w:lang w:val="ka-GE"/>
              </w:rPr>
              <w:t>გაშუქება:</w:t>
            </w:r>
            <w:r w:rsidRPr="008F6C38">
              <w:rPr>
                <w:highlight w:val="yellow"/>
                <w:lang w:val="ka-GE"/>
              </w:rPr>
              <w:t xml:space="preserve"> ვიდეო და ფოტო გადაღება. მასალას ვავრცელებთ როგორც ტელევიზიებში, ისე ელექტრონულ და ბეჭდვით მედიაში, ვდებთ ფბ-ზე.</w:t>
            </w:r>
          </w:p>
          <w:p w:rsidR="008F6C38" w:rsidRPr="007F2B92" w:rsidRDefault="008F6C38" w:rsidP="008F6C38">
            <w:pPr>
              <w:pStyle w:val="BodyText"/>
              <w:tabs>
                <w:tab w:val="left" w:pos="426"/>
              </w:tabs>
              <w:ind w:left="175"/>
              <w:rPr>
                <w:b/>
                <w:lang w:val="ka-GE"/>
              </w:rPr>
            </w:pPr>
            <w:r w:rsidRPr="008F6C38">
              <w:rPr>
                <w:b/>
                <w:highlight w:val="yellow"/>
                <w:lang w:val="ka-GE"/>
              </w:rPr>
              <w:t xml:space="preserve">ფეისბუქზე განთავსების კამპანია - </w:t>
            </w:r>
            <w:r w:rsidRPr="008F6C38">
              <w:rPr>
                <w:highlight w:val="yellow"/>
                <w:lang w:val="ka-GE"/>
              </w:rPr>
              <w:t>გარდა იმისა, რომ ამ პუნქტში იწერება, ათავსებთ თუ არა ფეისბუქზე აღნიშნულ სიახლეს და ვიზუალურ მასალას, აუცილებლად უნდა მოგვაწოდოთ რამდენიმე წინადადება, რაც გსურთ, რომ მოხვდეს ბანერზე... უნდა იყოს მოკლე და კონკრეტული.</w:t>
            </w:r>
          </w:p>
        </w:tc>
      </w:tr>
    </w:tbl>
    <w:p w:rsidR="004012EA" w:rsidRPr="007F2B92" w:rsidRDefault="004012EA" w:rsidP="004012EA">
      <w:pPr>
        <w:rPr>
          <w:rFonts w:ascii="Sylfaen" w:eastAsiaTheme="minorEastAsia" w:hAnsi="Sylfaen" w:cs="Sylfaen"/>
          <w:sz w:val="24"/>
          <w:szCs w:val="24"/>
          <w:lang w:val="ka-GE"/>
        </w:rPr>
      </w:pPr>
    </w:p>
    <w:p w:rsidR="00EF031E" w:rsidRPr="007F2B92" w:rsidRDefault="00EF031E">
      <w:pPr>
        <w:rPr>
          <w:rFonts w:ascii="Sylfaen" w:eastAsiaTheme="minorEastAsia" w:hAnsi="Sylfaen" w:cs="Sylfaen"/>
          <w:sz w:val="24"/>
          <w:szCs w:val="24"/>
          <w:lang w:val="ka-GE"/>
        </w:rPr>
      </w:pPr>
    </w:p>
    <w:sectPr w:rsidR="00EF031E" w:rsidRPr="007F2B92"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06C" w:rsidRDefault="0010406C" w:rsidP="00926272">
      <w:pPr>
        <w:spacing w:after="0" w:line="240" w:lineRule="auto"/>
      </w:pPr>
      <w:r>
        <w:separator/>
      </w:r>
    </w:p>
  </w:endnote>
  <w:endnote w:type="continuationSeparator" w:id="0">
    <w:p w:rsidR="0010406C" w:rsidRDefault="0010406C"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11432" w:rsidRDefault="00911432">
        <w:pPr>
          <w:pStyle w:val="Footer"/>
          <w:jc w:val="center"/>
        </w:pPr>
        <w:r>
          <w:fldChar w:fldCharType="begin"/>
        </w:r>
        <w:r>
          <w:instrText xml:space="preserve"> PAGE   \* MERGEFORMAT </w:instrText>
        </w:r>
        <w:r>
          <w:fldChar w:fldCharType="separate"/>
        </w:r>
        <w:r w:rsidR="00DD4A6A">
          <w:rPr>
            <w:noProof/>
          </w:rPr>
          <w:t>1</w:t>
        </w:r>
        <w:r>
          <w:rPr>
            <w:noProof/>
          </w:rPr>
          <w:fldChar w:fldCharType="end"/>
        </w:r>
      </w:p>
    </w:sdtContent>
  </w:sdt>
  <w:p w:rsidR="00911432" w:rsidRDefault="0091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06C" w:rsidRDefault="0010406C" w:rsidP="00926272">
      <w:pPr>
        <w:spacing w:after="0" w:line="240" w:lineRule="auto"/>
      </w:pPr>
      <w:r>
        <w:separator/>
      </w:r>
    </w:p>
  </w:footnote>
  <w:footnote w:type="continuationSeparator" w:id="0">
    <w:p w:rsidR="0010406C" w:rsidRDefault="0010406C"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8"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0"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2"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1"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1"/>
  </w:num>
  <w:num w:numId="6">
    <w:abstractNumId w:val="32"/>
  </w:num>
  <w:num w:numId="7">
    <w:abstractNumId w:val="15"/>
  </w:num>
  <w:num w:numId="8">
    <w:abstractNumId w:val="18"/>
  </w:num>
  <w:num w:numId="9">
    <w:abstractNumId w:val="27"/>
  </w:num>
  <w:num w:numId="10">
    <w:abstractNumId w:val="24"/>
  </w:num>
  <w:num w:numId="11">
    <w:abstractNumId w:val="6"/>
  </w:num>
  <w:num w:numId="12">
    <w:abstractNumId w:val="29"/>
  </w:num>
  <w:num w:numId="13">
    <w:abstractNumId w:val="22"/>
  </w:num>
  <w:num w:numId="14">
    <w:abstractNumId w:val="7"/>
  </w:num>
  <w:num w:numId="15">
    <w:abstractNumId w:val="4"/>
  </w:num>
  <w:num w:numId="16">
    <w:abstractNumId w:val="33"/>
  </w:num>
  <w:num w:numId="17">
    <w:abstractNumId w:val="10"/>
  </w:num>
  <w:num w:numId="18">
    <w:abstractNumId w:val="25"/>
  </w:num>
  <w:num w:numId="19">
    <w:abstractNumId w:val="26"/>
  </w:num>
  <w:num w:numId="20">
    <w:abstractNumId w:val="8"/>
  </w:num>
  <w:num w:numId="21">
    <w:abstractNumId w:val="13"/>
  </w:num>
  <w:num w:numId="22">
    <w:abstractNumId w:val="2"/>
  </w:num>
  <w:num w:numId="23">
    <w:abstractNumId w:val="0"/>
  </w:num>
  <w:num w:numId="24">
    <w:abstractNumId w:val="23"/>
  </w:num>
  <w:num w:numId="25">
    <w:abstractNumId w:val="28"/>
  </w:num>
  <w:num w:numId="26">
    <w:abstractNumId w:val="12"/>
  </w:num>
  <w:num w:numId="27">
    <w:abstractNumId w:val="3"/>
  </w:num>
  <w:num w:numId="28">
    <w:abstractNumId w:val="2"/>
  </w:num>
  <w:num w:numId="29">
    <w:abstractNumId w:val="21"/>
  </w:num>
  <w:num w:numId="30">
    <w:abstractNumId w:val="20"/>
  </w:num>
  <w:num w:numId="31">
    <w:abstractNumId w:val="9"/>
  </w:num>
  <w:num w:numId="32">
    <w:abstractNumId w:val="17"/>
  </w:num>
  <w:num w:numId="33">
    <w:abstractNumId w:val="30"/>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3678"/>
    <w:rsid w:val="00014909"/>
    <w:rsid w:val="00014DC1"/>
    <w:rsid w:val="000156A7"/>
    <w:rsid w:val="00016A3A"/>
    <w:rsid w:val="00016E98"/>
    <w:rsid w:val="000171A4"/>
    <w:rsid w:val="000179BF"/>
    <w:rsid w:val="00017ABD"/>
    <w:rsid w:val="00017CD0"/>
    <w:rsid w:val="00017D90"/>
    <w:rsid w:val="000211C0"/>
    <w:rsid w:val="0002149F"/>
    <w:rsid w:val="00023815"/>
    <w:rsid w:val="00024752"/>
    <w:rsid w:val="00024DAE"/>
    <w:rsid w:val="00025B5D"/>
    <w:rsid w:val="000262AA"/>
    <w:rsid w:val="0002631B"/>
    <w:rsid w:val="00026F52"/>
    <w:rsid w:val="00027355"/>
    <w:rsid w:val="0002771F"/>
    <w:rsid w:val="000300D0"/>
    <w:rsid w:val="000316D1"/>
    <w:rsid w:val="00031C2F"/>
    <w:rsid w:val="00031D63"/>
    <w:rsid w:val="00032093"/>
    <w:rsid w:val="000323CB"/>
    <w:rsid w:val="00033224"/>
    <w:rsid w:val="00033FF7"/>
    <w:rsid w:val="0003410B"/>
    <w:rsid w:val="00034DDC"/>
    <w:rsid w:val="000354E3"/>
    <w:rsid w:val="00035692"/>
    <w:rsid w:val="0003577A"/>
    <w:rsid w:val="000362C3"/>
    <w:rsid w:val="000365DA"/>
    <w:rsid w:val="00036C7F"/>
    <w:rsid w:val="00037406"/>
    <w:rsid w:val="0004026E"/>
    <w:rsid w:val="0004042F"/>
    <w:rsid w:val="000412D9"/>
    <w:rsid w:val="0004183A"/>
    <w:rsid w:val="00042164"/>
    <w:rsid w:val="00042C30"/>
    <w:rsid w:val="00043B90"/>
    <w:rsid w:val="00043CF6"/>
    <w:rsid w:val="00044530"/>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1040"/>
    <w:rsid w:val="00062E4C"/>
    <w:rsid w:val="00062E6F"/>
    <w:rsid w:val="00062F37"/>
    <w:rsid w:val="00063561"/>
    <w:rsid w:val="00063852"/>
    <w:rsid w:val="00063A15"/>
    <w:rsid w:val="00064028"/>
    <w:rsid w:val="00064C45"/>
    <w:rsid w:val="00065549"/>
    <w:rsid w:val="000667C0"/>
    <w:rsid w:val="00067DA0"/>
    <w:rsid w:val="00070401"/>
    <w:rsid w:val="00070769"/>
    <w:rsid w:val="00074A80"/>
    <w:rsid w:val="0007518E"/>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14DC"/>
    <w:rsid w:val="000A19CA"/>
    <w:rsid w:val="000A1BA0"/>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360D"/>
    <w:rsid w:val="000B466F"/>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8E4"/>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FE"/>
    <w:rsid w:val="001007E2"/>
    <w:rsid w:val="00100862"/>
    <w:rsid w:val="00100983"/>
    <w:rsid w:val="00100E18"/>
    <w:rsid w:val="001022ED"/>
    <w:rsid w:val="001025CB"/>
    <w:rsid w:val="00102E22"/>
    <w:rsid w:val="0010406C"/>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91F"/>
    <w:rsid w:val="00115ED9"/>
    <w:rsid w:val="00116423"/>
    <w:rsid w:val="00116ABB"/>
    <w:rsid w:val="00117F2C"/>
    <w:rsid w:val="001201C6"/>
    <w:rsid w:val="001208F8"/>
    <w:rsid w:val="00120F5E"/>
    <w:rsid w:val="00121FE3"/>
    <w:rsid w:val="001220CE"/>
    <w:rsid w:val="00122E62"/>
    <w:rsid w:val="00124187"/>
    <w:rsid w:val="00125951"/>
    <w:rsid w:val="00125BED"/>
    <w:rsid w:val="00130048"/>
    <w:rsid w:val="0013039D"/>
    <w:rsid w:val="0013185D"/>
    <w:rsid w:val="00131EBE"/>
    <w:rsid w:val="00133BB0"/>
    <w:rsid w:val="001342E1"/>
    <w:rsid w:val="0013444A"/>
    <w:rsid w:val="00134DA2"/>
    <w:rsid w:val="0013623B"/>
    <w:rsid w:val="00137661"/>
    <w:rsid w:val="00137B3A"/>
    <w:rsid w:val="00140752"/>
    <w:rsid w:val="001409CA"/>
    <w:rsid w:val="00141042"/>
    <w:rsid w:val="001410ED"/>
    <w:rsid w:val="001413AB"/>
    <w:rsid w:val="00141444"/>
    <w:rsid w:val="00141B7F"/>
    <w:rsid w:val="00141BED"/>
    <w:rsid w:val="00142609"/>
    <w:rsid w:val="00142807"/>
    <w:rsid w:val="0014359B"/>
    <w:rsid w:val="00143675"/>
    <w:rsid w:val="0014381F"/>
    <w:rsid w:val="0014389A"/>
    <w:rsid w:val="001454FB"/>
    <w:rsid w:val="00145982"/>
    <w:rsid w:val="00146007"/>
    <w:rsid w:val="001460F9"/>
    <w:rsid w:val="00146DA2"/>
    <w:rsid w:val="001471F4"/>
    <w:rsid w:val="00147A25"/>
    <w:rsid w:val="0015023D"/>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3AA"/>
    <w:rsid w:val="001556BA"/>
    <w:rsid w:val="00155ACD"/>
    <w:rsid w:val="00155D57"/>
    <w:rsid w:val="001564E5"/>
    <w:rsid w:val="0015668B"/>
    <w:rsid w:val="00156DE9"/>
    <w:rsid w:val="001579E1"/>
    <w:rsid w:val="0016067D"/>
    <w:rsid w:val="00160BC3"/>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4ACB"/>
    <w:rsid w:val="001762BA"/>
    <w:rsid w:val="001763CD"/>
    <w:rsid w:val="00176B59"/>
    <w:rsid w:val="00177797"/>
    <w:rsid w:val="0017786D"/>
    <w:rsid w:val="001779B5"/>
    <w:rsid w:val="00177C9B"/>
    <w:rsid w:val="00177D7D"/>
    <w:rsid w:val="00180FF9"/>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F36"/>
    <w:rsid w:val="00190150"/>
    <w:rsid w:val="00190A26"/>
    <w:rsid w:val="00191203"/>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8B1"/>
    <w:rsid w:val="001A1C79"/>
    <w:rsid w:val="001A231F"/>
    <w:rsid w:val="001A3557"/>
    <w:rsid w:val="001A38AC"/>
    <w:rsid w:val="001A611F"/>
    <w:rsid w:val="001A6417"/>
    <w:rsid w:val="001A6DC8"/>
    <w:rsid w:val="001A7CDB"/>
    <w:rsid w:val="001A7EA0"/>
    <w:rsid w:val="001B04E6"/>
    <w:rsid w:val="001B0D06"/>
    <w:rsid w:val="001B15F8"/>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5E38"/>
    <w:rsid w:val="001C6189"/>
    <w:rsid w:val="001C62E9"/>
    <w:rsid w:val="001C6522"/>
    <w:rsid w:val="001C6E36"/>
    <w:rsid w:val="001D00EA"/>
    <w:rsid w:val="001D04E3"/>
    <w:rsid w:val="001D055F"/>
    <w:rsid w:val="001D15C1"/>
    <w:rsid w:val="001D1E24"/>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97E"/>
    <w:rsid w:val="001E4BEE"/>
    <w:rsid w:val="001E4EE9"/>
    <w:rsid w:val="001E53CE"/>
    <w:rsid w:val="001E5AB3"/>
    <w:rsid w:val="001E62F3"/>
    <w:rsid w:val="001E66BD"/>
    <w:rsid w:val="001E682B"/>
    <w:rsid w:val="001E6BAE"/>
    <w:rsid w:val="001E7E86"/>
    <w:rsid w:val="001F1127"/>
    <w:rsid w:val="001F2469"/>
    <w:rsid w:val="001F31AD"/>
    <w:rsid w:val="001F35E1"/>
    <w:rsid w:val="001F55EF"/>
    <w:rsid w:val="001F5C02"/>
    <w:rsid w:val="001F68A6"/>
    <w:rsid w:val="001F692A"/>
    <w:rsid w:val="001F6B69"/>
    <w:rsid w:val="002005EA"/>
    <w:rsid w:val="00200E48"/>
    <w:rsid w:val="002016D9"/>
    <w:rsid w:val="002027C9"/>
    <w:rsid w:val="00203249"/>
    <w:rsid w:val="00203915"/>
    <w:rsid w:val="00204416"/>
    <w:rsid w:val="00204AF7"/>
    <w:rsid w:val="00204C15"/>
    <w:rsid w:val="00204D13"/>
    <w:rsid w:val="00204F49"/>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A9E"/>
    <w:rsid w:val="00222063"/>
    <w:rsid w:val="0022267E"/>
    <w:rsid w:val="00222C07"/>
    <w:rsid w:val="00222FA5"/>
    <w:rsid w:val="002239AB"/>
    <w:rsid w:val="00223DA1"/>
    <w:rsid w:val="00223FAE"/>
    <w:rsid w:val="002241C6"/>
    <w:rsid w:val="00225882"/>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DD"/>
    <w:rsid w:val="0023661A"/>
    <w:rsid w:val="002369F9"/>
    <w:rsid w:val="00236DA5"/>
    <w:rsid w:val="0023732F"/>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31C6"/>
    <w:rsid w:val="002634C6"/>
    <w:rsid w:val="002638DD"/>
    <w:rsid w:val="002639BA"/>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CF5"/>
    <w:rsid w:val="00271FAA"/>
    <w:rsid w:val="0027337C"/>
    <w:rsid w:val="002740A1"/>
    <w:rsid w:val="00275D7F"/>
    <w:rsid w:val="00276528"/>
    <w:rsid w:val="002768DF"/>
    <w:rsid w:val="002778D1"/>
    <w:rsid w:val="002801D5"/>
    <w:rsid w:val="00280B1E"/>
    <w:rsid w:val="00280E75"/>
    <w:rsid w:val="002812DA"/>
    <w:rsid w:val="00281563"/>
    <w:rsid w:val="0028192D"/>
    <w:rsid w:val="00282050"/>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2ED9"/>
    <w:rsid w:val="00293068"/>
    <w:rsid w:val="002931AA"/>
    <w:rsid w:val="00293756"/>
    <w:rsid w:val="002949A5"/>
    <w:rsid w:val="002963FC"/>
    <w:rsid w:val="002968CB"/>
    <w:rsid w:val="002A082A"/>
    <w:rsid w:val="002A0D6D"/>
    <w:rsid w:val="002A1411"/>
    <w:rsid w:val="002A2A1D"/>
    <w:rsid w:val="002A3AF5"/>
    <w:rsid w:val="002A42C6"/>
    <w:rsid w:val="002A52A8"/>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6D6D"/>
    <w:rsid w:val="002B6E08"/>
    <w:rsid w:val="002B7077"/>
    <w:rsid w:val="002B71B5"/>
    <w:rsid w:val="002B72D9"/>
    <w:rsid w:val="002B7B1D"/>
    <w:rsid w:val="002B7D37"/>
    <w:rsid w:val="002C007F"/>
    <w:rsid w:val="002C0396"/>
    <w:rsid w:val="002C055D"/>
    <w:rsid w:val="002C1041"/>
    <w:rsid w:val="002C17FD"/>
    <w:rsid w:val="002C1AEE"/>
    <w:rsid w:val="002C2135"/>
    <w:rsid w:val="002C2842"/>
    <w:rsid w:val="002C2AB9"/>
    <w:rsid w:val="002C3351"/>
    <w:rsid w:val="002C365C"/>
    <w:rsid w:val="002C3A28"/>
    <w:rsid w:val="002C482E"/>
    <w:rsid w:val="002C53C4"/>
    <w:rsid w:val="002C5674"/>
    <w:rsid w:val="002C5F27"/>
    <w:rsid w:val="002C64CD"/>
    <w:rsid w:val="002C734D"/>
    <w:rsid w:val="002C7643"/>
    <w:rsid w:val="002D0313"/>
    <w:rsid w:val="002D03D8"/>
    <w:rsid w:val="002D0754"/>
    <w:rsid w:val="002D0A0D"/>
    <w:rsid w:val="002D0B66"/>
    <w:rsid w:val="002D0D05"/>
    <w:rsid w:val="002D11FB"/>
    <w:rsid w:val="002D223E"/>
    <w:rsid w:val="002D2F5B"/>
    <w:rsid w:val="002D3628"/>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6E8"/>
    <w:rsid w:val="002F0927"/>
    <w:rsid w:val="002F2285"/>
    <w:rsid w:val="002F236A"/>
    <w:rsid w:val="002F29CC"/>
    <w:rsid w:val="002F349F"/>
    <w:rsid w:val="002F3814"/>
    <w:rsid w:val="002F3D1C"/>
    <w:rsid w:val="002F4355"/>
    <w:rsid w:val="002F462E"/>
    <w:rsid w:val="002F4643"/>
    <w:rsid w:val="002F4E29"/>
    <w:rsid w:val="002F56EB"/>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665F"/>
    <w:rsid w:val="00326FDD"/>
    <w:rsid w:val="00327212"/>
    <w:rsid w:val="0032734B"/>
    <w:rsid w:val="00327BDD"/>
    <w:rsid w:val="00327E47"/>
    <w:rsid w:val="00330A22"/>
    <w:rsid w:val="0033146A"/>
    <w:rsid w:val="00331CE6"/>
    <w:rsid w:val="00331F37"/>
    <w:rsid w:val="0033251E"/>
    <w:rsid w:val="00332B25"/>
    <w:rsid w:val="00333EBF"/>
    <w:rsid w:val="00334909"/>
    <w:rsid w:val="00334C8B"/>
    <w:rsid w:val="00334FAC"/>
    <w:rsid w:val="003376FB"/>
    <w:rsid w:val="00337D92"/>
    <w:rsid w:val="0034088C"/>
    <w:rsid w:val="00340AE1"/>
    <w:rsid w:val="00341428"/>
    <w:rsid w:val="00342159"/>
    <w:rsid w:val="0034438A"/>
    <w:rsid w:val="003447D9"/>
    <w:rsid w:val="00345C61"/>
    <w:rsid w:val="00346977"/>
    <w:rsid w:val="00346A3C"/>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1105"/>
    <w:rsid w:val="003812E6"/>
    <w:rsid w:val="00381A5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49B"/>
    <w:rsid w:val="003A355D"/>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A3"/>
    <w:rsid w:val="003B5FC4"/>
    <w:rsid w:val="003B72AA"/>
    <w:rsid w:val="003B737B"/>
    <w:rsid w:val="003C0BC7"/>
    <w:rsid w:val="003C0E22"/>
    <w:rsid w:val="003C1359"/>
    <w:rsid w:val="003C1697"/>
    <w:rsid w:val="003C22CC"/>
    <w:rsid w:val="003C2BB5"/>
    <w:rsid w:val="003C2CB9"/>
    <w:rsid w:val="003C3F54"/>
    <w:rsid w:val="003C491B"/>
    <w:rsid w:val="003C4CEC"/>
    <w:rsid w:val="003C6C25"/>
    <w:rsid w:val="003C736C"/>
    <w:rsid w:val="003D07E4"/>
    <w:rsid w:val="003D134D"/>
    <w:rsid w:val="003D1481"/>
    <w:rsid w:val="003D148C"/>
    <w:rsid w:val="003D1A22"/>
    <w:rsid w:val="003D250F"/>
    <w:rsid w:val="003D3DDB"/>
    <w:rsid w:val="003D40D9"/>
    <w:rsid w:val="003D4C2C"/>
    <w:rsid w:val="003D5E2E"/>
    <w:rsid w:val="003D5E89"/>
    <w:rsid w:val="003D6431"/>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E7F8B"/>
    <w:rsid w:val="003F00E4"/>
    <w:rsid w:val="003F0AB3"/>
    <w:rsid w:val="003F0B77"/>
    <w:rsid w:val="003F1776"/>
    <w:rsid w:val="003F21A4"/>
    <w:rsid w:val="003F3774"/>
    <w:rsid w:val="003F3E82"/>
    <w:rsid w:val="003F4943"/>
    <w:rsid w:val="003F5455"/>
    <w:rsid w:val="003F5929"/>
    <w:rsid w:val="003F5BCD"/>
    <w:rsid w:val="003F5C86"/>
    <w:rsid w:val="003F6D43"/>
    <w:rsid w:val="003F715D"/>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F83"/>
    <w:rsid w:val="00437F94"/>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78D"/>
    <w:rsid w:val="0044615F"/>
    <w:rsid w:val="00446562"/>
    <w:rsid w:val="004466FD"/>
    <w:rsid w:val="00446CCB"/>
    <w:rsid w:val="00447295"/>
    <w:rsid w:val="00447705"/>
    <w:rsid w:val="0045026C"/>
    <w:rsid w:val="00450923"/>
    <w:rsid w:val="0045200F"/>
    <w:rsid w:val="00452B61"/>
    <w:rsid w:val="004531C5"/>
    <w:rsid w:val="00454494"/>
    <w:rsid w:val="004544C5"/>
    <w:rsid w:val="00454E73"/>
    <w:rsid w:val="00455CD3"/>
    <w:rsid w:val="00456DAB"/>
    <w:rsid w:val="00456F4D"/>
    <w:rsid w:val="00457A31"/>
    <w:rsid w:val="00460310"/>
    <w:rsid w:val="004607B9"/>
    <w:rsid w:val="00460D98"/>
    <w:rsid w:val="00461BF1"/>
    <w:rsid w:val="00461FC4"/>
    <w:rsid w:val="00462685"/>
    <w:rsid w:val="00462770"/>
    <w:rsid w:val="00462B44"/>
    <w:rsid w:val="00462F36"/>
    <w:rsid w:val="00463BE3"/>
    <w:rsid w:val="00463D31"/>
    <w:rsid w:val="00466F56"/>
    <w:rsid w:val="00467300"/>
    <w:rsid w:val="004708B6"/>
    <w:rsid w:val="00472501"/>
    <w:rsid w:val="00472947"/>
    <w:rsid w:val="00473115"/>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A9C"/>
    <w:rsid w:val="00487B85"/>
    <w:rsid w:val="00487BA2"/>
    <w:rsid w:val="004906AD"/>
    <w:rsid w:val="0049086D"/>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4711"/>
    <w:rsid w:val="004A4796"/>
    <w:rsid w:val="004A48A2"/>
    <w:rsid w:val="004A4BC3"/>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5A"/>
    <w:rsid w:val="004C3C71"/>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B35"/>
    <w:rsid w:val="004D2E13"/>
    <w:rsid w:val="004D3446"/>
    <w:rsid w:val="004D3C6B"/>
    <w:rsid w:val="004D3D07"/>
    <w:rsid w:val="004D3F24"/>
    <w:rsid w:val="004D45AF"/>
    <w:rsid w:val="004D4789"/>
    <w:rsid w:val="004D48A3"/>
    <w:rsid w:val="004D495D"/>
    <w:rsid w:val="004D5E29"/>
    <w:rsid w:val="004D6C18"/>
    <w:rsid w:val="004D6FDE"/>
    <w:rsid w:val="004D7289"/>
    <w:rsid w:val="004D7576"/>
    <w:rsid w:val="004E0161"/>
    <w:rsid w:val="004E0CA1"/>
    <w:rsid w:val="004E2C29"/>
    <w:rsid w:val="004E2EA8"/>
    <w:rsid w:val="004E2FF2"/>
    <w:rsid w:val="004E364C"/>
    <w:rsid w:val="004E39FC"/>
    <w:rsid w:val="004E504C"/>
    <w:rsid w:val="004E5082"/>
    <w:rsid w:val="004E58F3"/>
    <w:rsid w:val="004E59A9"/>
    <w:rsid w:val="004E5DBB"/>
    <w:rsid w:val="004E66F9"/>
    <w:rsid w:val="004F0512"/>
    <w:rsid w:val="004F1ADE"/>
    <w:rsid w:val="004F2348"/>
    <w:rsid w:val="004F293D"/>
    <w:rsid w:val="004F33F5"/>
    <w:rsid w:val="004F34DC"/>
    <w:rsid w:val="004F36C3"/>
    <w:rsid w:val="004F4049"/>
    <w:rsid w:val="004F419D"/>
    <w:rsid w:val="004F4295"/>
    <w:rsid w:val="004F455C"/>
    <w:rsid w:val="004F4AF0"/>
    <w:rsid w:val="004F4DDC"/>
    <w:rsid w:val="004F5216"/>
    <w:rsid w:val="004F576B"/>
    <w:rsid w:val="004F5AA4"/>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E84"/>
    <w:rsid w:val="0053185C"/>
    <w:rsid w:val="005351D0"/>
    <w:rsid w:val="00535644"/>
    <w:rsid w:val="00535645"/>
    <w:rsid w:val="00535B3A"/>
    <w:rsid w:val="00535C83"/>
    <w:rsid w:val="00535C93"/>
    <w:rsid w:val="005362F4"/>
    <w:rsid w:val="00536E07"/>
    <w:rsid w:val="0053706B"/>
    <w:rsid w:val="00537AC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C93"/>
    <w:rsid w:val="00545ECA"/>
    <w:rsid w:val="00546144"/>
    <w:rsid w:val="005461FD"/>
    <w:rsid w:val="00546485"/>
    <w:rsid w:val="00547791"/>
    <w:rsid w:val="00550318"/>
    <w:rsid w:val="00551769"/>
    <w:rsid w:val="005531C8"/>
    <w:rsid w:val="00553DAD"/>
    <w:rsid w:val="0055404C"/>
    <w:rsid w:val="0055433E"/>
    <w:rsid w:val="0055456E"/>
    <w:rsid w:val="005550EA"/>
    <w:rsid w:val="0055516F"/>
    <w:rsid w:val="00555785"/>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45B"/>
    <w:rsid w:val="005864F5"/>
    <w:rsid w:val="005865BA"/>
    <w:rsid w:val="00587089"/>
    <w:rsid w:val="0058795B"/>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3A9E"/>
    <w:rsid w:val="005C415B"/>
    <w:rsid w:val="005C472D"/>
    <w:rsid w:val="005C5E0F"/>
    <w:rsid w:val="005C6BA5"/>
    <w:rsid w:val="005C72AE"/>
    <w:rsid w:val="005D0CDE"/>
    <w:rsid w:val="005D2F27"/>
    <w:rsid w:val="005D382D"/>
    <w:rsid w:val="005D4770"/>
    <w:rsid w:val="005D47D1"/>
    <w:rsid w:val="005D4C10"/>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2FB7"/>
    <w:rsid w:val="00633182"/>
    <w:rsid w:val="00633277"/>
    <w:rsid w:val="006334D8"/>
    <w:rsid w:val="0063351F"/>
    <w:rsid w:val="00634302"/>
    <w:rsid w:val="00634FA3"/>
    <w:rsid w:val="0063572B"/>
    <w:rsid w:val="00635A55"/>
    <w:rsid w:val="00636337"/>
    <w:rsid w:val="00636B58"/>
    <w:rsid w:val="0063744F"/>
    <w:rsid w:val="0063763F"/>
    <w:rsid w:val="006406A0"/>
    <w:rsid w:val="00640ECF"/>
    <w:rsid w:val="00641540"/>
    <w:rsid w:val="00641544"/>
    <w:rsid w:val="00642218"/>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376C"/>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7DF"/>
    <w:rsid w:val="00690D65"/>
    <w:rsid w:val="00692100"/>
    <w:rsid w:val="00692559"/>
    <w:rsid w:val="0069284F"/>
    <w:rsid w:val="006936E6"/>
    <w:rsid w:val="00693EB4"/>
    <w:rsid w:val="006943C5"/>
    <w:rsid w:val="00694495"/>
    <w:rsid w:val="0069554C"/>
    <w:rsid w:val="006958F4"/>
    <w:rsid w:val="00695BF1"/>
    <w:rsid w:val="00695E2E"/>
    <w:rsid w:val="00695EE9"/>
    <w:rsid w:val="0069605C"/>
    <w:rsid w:val="006968ED"/>
    <w:rsid w:val="00696CDE"/>
    <w:rsid w:val="006A0237"/>
    <w:rsid w:val="006A03CC"/>
    <w:rsid w:val="006A0877"/>
    <w:rsid w:val="006A0939"/>
    <w:rsid w:val="006A0AA2"/>
    <w:rsid w:val="006A1613"/>
    <w:rsid w:val="006A1F15"/>
    <w:rsid w:val="006A2116"/>
    <w:rsid w:val="006A2A45"/>
    <w:rsid w:val="006A2C45"/>
    <w:rsid w:val="006A2F68"/>
    <w:rsid w:val="006A3DA5"/>
    <w:rsid w:val="006A3E4B"/>
    <w:rsid w:val="006A42EE"/>
    <w:rsid w:val="006A4774"/>
    <w:rsid w:val="006A4D34"/>
    <w:rsid w:val="006A4E30"/>
    <w:rsid w:val="006A7366"/>
    <w:rsid w:val="006B00F3"/>
    <w:rsid w:val="006B018D"/>
    <w:rsid w:val="006B0393"/>
    <w:rsid w:val="006B0BBC"/>
    <w:rsid w:val="006B0EDF"/>
    <w:rsid w:val="006B1252"/>
    <w:rsid w:val="006B1477"/>
    <w:rsid w:val="006B1524"/>
    <w:rsid w:val="006B1794"/>
    <w:rsid w:val="006B194B"/>
    <w:rsid w:val="006B21F2"/>
    <w:rsid w:val="006B2259"/>
    <w:rsid w:val="006B3012"/>
    <w:rsid w:val="006B409D"/>
    <w:rsid w:val="006B4365"/>
    <w:rsid w:val="006B4581"/>
    <w:rsid w:val="006B4593"/>
    <w:rsid w:val="006B46A7"/>
    <w:rsid w:val="006B4AF1"/>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2EA5"/>
    <w:rsid w:val="006D300F"/>
    <w:rsid w:val="006D31BB"/>
    <w:rsid w:val="006D330B"/>
    <w:rsid w:val="006D42D8"/>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3447"/>
    <w:rsid w:val="00703549"/>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2CD"/>
    <w:rsid w:val="00742155"/>
    <w:rsid w:val="00742B55"/>
    <w:rsid w:val="007436D1"/>
    <w:rsid w:val="0074382E"/>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22D4"/>
    <w:rsid w:val="00762FB6"/>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0920"/>
    <w:rsid w:val="00780F82"/>
    <w:rsid w:val="007810B1"/>
    <w:rsid w:val="007815C9"/>
    <w:rsid w:val="00781AFC"/>
    <w:rsid w:val="00781E01"/>
    <w:rsid w:val="00781E2C"/>
    <w:rsid w:val="00782CCB"/>
    <w:rsid w:val="007841A4"/>
    <w:rsid w:val="007845F6"/>
    <w:rsid w:val="00784958"/>
    <w:rsid w:val="00784F3B"/>
    <w:rsid w:val="00785048"/>
    <w:rsid w:val="00785217"/>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78F"/>
    <w:rsid w:val="007A660C"/>
    <w:rsid w:val="007A7130"/>
    <w:rsid w:val="007A7798"/>
    <w:rsid w:val="007A7B7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52BC"/>
    <w:rsid w:val="007C6792"/>
    <w:rsid w:val="007C6BEC"/>
    <w:rsid w:val="007C6C25"/>
    <w:rsid w:val="007C6C59"/>
    <w:rsid w:val="007C781A"/>
    <w:rsid w:val="007C7C4B"/>
    <w:rsid w:val="007D07AE"/>
    <w:rsid w:val="007D08F9"/>
    <w:rsid w:val="007D0ED2"/>
    <w:rsid w:val="007D189C"/>
    <w:rsid w:val="007D192F"/>
    <w:rsid w:val="007D2659"/>
    <w:rsid w:val="007D3084"/>
    <w:rsid w:val="007D3EB2"/>
    <w:rsid w:val="007D5681"/>
    <w:rsid w:val="007D5B99"/>
    <w:rsid w:val="007D7298"/>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99C"/>
    <w:rsid w:val="00817C67"/>
    <w:rsid w:val="008205F9"/>
    <w:rsid w:val="00820774"/>
    <w:rsid w:val="00821372"/>
    <w:rsid w:val="00821D41"/>
    <w:rsid w:val="0082261F"/>
    <w:rsid w:val="00823139"/>
    <w:rsid w:val="00823B33"/>
    <w:rsid w:val="00823B51"/>
    <w:rsid w:val="00823D39"/>
    <w:rsid w:val="008252D5"/>
    <w:rsid w:val="00825AB3"/>
    <w:rsid w:val="00826693"/>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52EE"/>
    <w:rsid w:val="00835551"/>
    <w:rsid w:val="00835612"/>
    <w:rsid w:val="00835619"/>
    <w:rsid w:val="0083589C"/>
    <w:rsid w:val="008359D9"/>
    <w:rsid w:val="00835E3F"/>
    <w:rsid w:val="0083616C"/>
    <w:rsid w:val="008366D0"/>
    <w:rsid w:val="00836F20"/>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50057"/>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C69"/>
    <w:rsid w:val="008830E2"/>
    <w:rsid w:val="008836A2"/>
    <w:rsid w:val="00883A19"/>
    <w:rsid w:val="00883F94"/>
    <w:rsid w:val="0088462D"/>
    <w:rsid w:val="00884D57"/>
    <w:rsid w:val="0088552C"/>
    <w:rsid w:val="00885D1D"/>
    <w:rsid w:val="00886AF8"/>
    <w:rsid w:val="008870C8"/>
    <w:rsid w:val="00887140"/>
    <w:rsid w:val="0088741B"/>
    <w:rsid w:val="008876EE"/>
    <w:rsid w:val="00887AF8"/>
    <w:rsid w:val="008902AE"/>
    <w:rsid w:val="00891129"/>
    <w:rsid w:val="00891A7B"/>
    <w:rsid w:val="00891B6A"/>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6C38"/>
    <w:rsid w:val="008F7320"/>
    <w:rsid w:val="0090080C"/>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1866"/>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F3F"/>
    <w:rsid w:val="009453E8"/>
    <w:rsid w:val="009455A3"/>
    <w:rsid w:val="009465A0"/>
    <w:rsid w:val="0094746F"/>
    <w:rsid w:val="00950940"/>
    <w:rsid w:val="00951002"/>
    <w:rsid w:val="0095208C"/>
    <w:rsid w:val="009525F6"/>
    <w:rsid w:val="009535C9"/>
    <w:rsid w:val="009540D6"/>
    <w:rsid w:val="009544AB"/>
    <w:rsid w:val="00954705"/>
    <w:rsid w:val="00954838"/>
    <w:rsid w:val="00954F7B"/>
    <w:rsid w:val="00955023"/>
    <w:rsid w:val="00955290"/>
    <w:rsid w:val="009552D1"/>
    <w:rsid w:val="0095615E"/>
    <w:rsid w:val="00956B9F"/>
    <w:rsid w:val="00956F69"/>
    <w:rsid w:val="00960C81"/>
    <w:rsid w:val="00961CB9"/>
    <w:rsid w:val="009620DE"/>
    <w:rsid w:val="00962141"/>
    <w:rsid w:val="009629A9"/>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5FD"/>
    <w:rsid w:val="009758C5"/>
    <w:rsid w:val="00976560"/>
    <w:rsid w:val="009765B5"/>
    <w:rsid w:val="009775B8"/>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4ADD"/>
    <w:rsid w:val="00994FB5"/>
    <w:rsid w:val="00995EEE"/>
    <w:rsid w:val="0099681D"/>
    <w:rsid w:val="00996AC1"/>
    <w:rsid w:val="0099786E"/>
    <w:rsid w:val="009A0222"/>
    <w:rsid w:val="009A1707"/>
    <w:rsid w:val="009A1B79"/>
    <w:rsid w:val="009A2CCC"/>
    <w:rsid w:val="009A3916"/>
    <w:rsid w:val="009A3980"/>
    <w:rsid w:val="009A3CEA"/>
    <w:rsid w:val="009A432D"/>
    <w:rsid w:val="009A4E32"/>
    <w:rsid w:val="009A548B"/>
    <w:rsid w:val="009A566A"/>
    <w:rsid w:val="009A57BE"/>
    <w:rsid w:val="009A58A1"/>
    <w:rsid w:val="009A5DFF"/>
    <w:rsid w:val="009A7723"/>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404D"/>
    <w:rsid w:val="009B4A32"/>
    <w:rsid w:val="009B5845"/>
    <w:rsid w:val="009B5B6B"/>
    <w:rsid w:val="009B5F89"/>
    <w:rsid w:val="009B62AC"/>
    <w:rsid w:val="009B631C"/>
    <w:rsid w:val="009B6C1F"/>
    <w:rsid w:val="009B6E3B"/>
    <w:rsid w:val="009B6E3D"/>
    <w:rsid w:val="009B7041"/>
    <w:rsid w:val="009C15F1"/>
    <w:rsid w:val="009C1EF2"/>
    <w:rsid w:val="009C21A7"/>
    <w:rsid w:val="009C21E3"/>
    <w:rsid w:val="009C3CD7"/>
    <w:rsid w:val="009C4121"/>
    <w:rsid w:val="009C4840"/>
    <w:rsid w:val="009C5A74"/>
    <w:rsid w:val="009C609D"/>
    <w:rsid w:val="009C6171"/>
    <w:rsid w:val="009C6546"/>
    <w:rsid w:val="009C6556"/>
    <w:rsid w:val="009C6FAD"/>
    <w:rsid w:val="009D08D0"/>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350"/>
    <w:rsid w:val="009D7F7D"/>
    <w:rsid w:val="009E0115"/>
    <w:rsid w:val="009E149A"/>
    <w:rsid w:val="009E1A2E"/>
    <w:rsid w:val="009E1C48"/>
    <w:rsid w:val="009E1D45"/>
    <w:rsid w:val="009E26CC"/>
    <w:rsid w:val="009E2A5E"/>
    <w:rsid w:val="009E2B26"/>
    <w:rsid w:val="009E2F3A"/>
    <w:rsid w:val="009E4173"/>
    <w:rsid w:val="009E437E"/>
    <w:rsid w:val="009E4696"/>
    <w:rsid w:val="009E4E93"/>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54E"/>
    <w:rsid w:val="00A00586"/>
    <w:rsid w:val="00A00FC8"/>
    <w:rsid w:val="00A01148"/>
    <w:rsid w:val="00A01370"/>
    <w:rsid w:val="00A01F1E"/>
    <w:rsid w:val="00A02F7D"/>
    <w:rsid w:val="00A04CF3"/>
    <w:rsid w:val="00A04E2F"/>
    <w:rsid w:val="00A05149"/>
    <w:rsid w:val="00A05DAA"/>
    <w:rsid w:val="00A06232"/>
    <w:rsid w:val="00A06C87"/>
    <w:rsid w:val="00A06C9B"/>
    <w:rsid w:val="00A07F7A"/>
    <w:rsid w:val="00A10111"/>
    <w:rsid w:val="00A1023C"/>
    <w:rsid w:val="00A106AF"/>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BBC"/>
    <w:rsid w:val="00A36CDF"/>
    <w:rsid w:val="00A36E98"/>
    <w:rsid w:val="00A37280"/>
    <w:rsid w:val="00A379AA"/>
    <w:rsid w:val="00A37ED2"/>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0A7"/>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E94"/>
    <w:rsid w:val="00AA311E"/>
    <w:rsid w:val="00AA36A1"/>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BE5"/>
    <w:rsid w:val="00AB6F92"/>
    <w:rsid w:val="00AB756C"/>
    <w:rsid w:val="00AC0C1E"/>
    <w:rsid w:val="00AC0C7C"/>
    <w:rsid w:val="00AC1467"/>
    <w:rsid w:val="00AC1905"/>
    <w:rsid w:val="00AC2B76"/>
    <w:rsid w:val="00AC35DC"/>
    <w:rsid w:val="00AC399E"/>
    <w:rsid w:val="00AC3C30"/>
    <w:rsid w:val="00AC437D"/>
    <w:rsid w:val="00AC4644"/>
    <w:rsid w:val="00AC48CE"/>
    <w:rsid w:val="00AC48D9"/>
    <w:rsid w:val="00AC5862"/>
    <w:rsid w:val="00AC5A57"/>
    <w:rsid w:val="00AC5A9A"/>
    <w:rsid w:val="00AC5B92"/>
    <w:rsid w:val="00AC7053"/>
    <w:rsid w:val="00AC7A8F"/>
    <w:rsid w:val="00AD063C"/>
    <w:rsid w:val="00AD0A31"/>
    <w:rsid w:val="00AD1193"/>
    <w:rsid w:val="00AD11A2"/>
    <w:rsid w:val="00AD1821"/>
    <w:rsid w:val="00AD1B8D"/>
    <w:rsid w:val="00AD1C9D"/>
    <w:rsid w:val="00AD29A0"/>
    <w:rsid w:val="00AD2AC8"/>
    <w:rsid w:val="00AD2B2C"/>
    <w:rsid w:val="00AD3C03"/>
    <w:rsid w:val="00AD3D29"/>
    <w:rsid w:val="00AD404B"/>
    <w:rsid w:val="00AD47AD"/>
    <w:rsid w:val="00AD61D7"/>
    <w:rsid w:val="00AD645B"/>
    <w:rsid w:val="00AD6874"/>
    <w:rsid w:val="00AD765F"/>
    <w:rsid w:val="00AD7DF4"/>
    <w:rsid w:val="00AE0033"/>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20E"/>
    <w:rsid w:val="00B06956"/>
    <w:rsid w:val="00B07528"/>
    <w:rsid w:val="00B07573"/>
    <w:rsid w:val="00B07722"/>
    <w:rsid w:val="00B07EC6"/>
    <w:rsid w:val="00B104C2"/>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655"/>
    <w:rsid w:val="00B35DB5"/>
    <w:rsid w:val="00B36539"/>
    <w:rsid w:val="00B36A55"/>
    <w:rsid w:val="00B36D8A"/>
    <w:rsid w:val="00B401AC"/>
    <w:rsid w:val="00B408C1"/>
    <w:rsid w:val="00B40AEF"/>
    <w:rsid w:val="00B40C7F"/>
    <w:rsid w:val="00B41353"/>
    <w:rsid w:val="00B4137D"/>
    <w:rsid w:val="00B42A51"/>
    <w:rsid w:val="00B4316E"/>
    <w:rsid w:val="00B43DA4"/>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57AC9"/>
    <w:rsid w:val="00B600AA"/>
    <w:rsid w:val="00B60DB0"/>
    <w:rsid w:val="00B61059"/>
    <w:rsid w:val="00B618DE"/>
    <w:rsid w:val="00B61910"/>
    <w:rsid w:val="00B626FB"/>
    <w:rsid w:val="00B62CBF"/>
    <w:rsid w:val="00B63473"/>
    <w:rsid w:val="00B647EB"/>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43A"/>
    <w:rsid w:val="00B74545"/>
    <w:rsid w:val="00B74B91"/>
    <w:rsid w:val="00B75B69"/>
    <w:rsid w:val="00B75C0E"/>
    <w:rsid w:val="00B76188"/>
    <w:rsid w:val="00B77D2C"/>
    <w:rsid w:val="00B77ED0"/>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E70"/>
    <w:rsid w:val="00B9251F"/>
    <w:rsid w:val="00B92558"/>
    <w:rsid w:val="00B92AF2"/>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4B4B"/>
    <w:rsid w:val="00BA5B34"/>
    <w:rsid w:val="00BA5EBB"/>
    <w:rsid w:val="00BA66EB"/>
    <w:rsid w:val="00BA67BF"/>
    <w:rsid w:val="00BA6AC3"/>
    <w:rsid w:val="00BA6DC6"/>
    <w:rsid w:val="00BA6F03"/>
    <w:rsid w:val="00BA7755"/>
    <w:rsid w:val="00BA77FA"/>
    <w:rsid w:val="00BB089C"/>
    <w:rsid w:val="00BB0AE1"/>
    <w:rsid w:val="00BB1AE4"/>
    <w:rsid w:val="00BB1C02"/>
    <w:rsid w:val="00BB2721"/>
    <w:rsid w:val="00BB3240"/>
    <w:rsid w:val="00BB370A"/>
    <w:rsid w:val="00BB3A45"/>
    <w:rsid w:val="00BB481C"/>
    <w:rsid w:val="00BB4A1B"/>
    <w:rsid w:val="00BB5F1A"/>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FF7"/>
    <w:rsid w:val="00BD5208"/>
    <w:rsid w:val="00BD583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712A"/>
    <w:rsid w:val="00BF78CD"/>
    <w:rsid w:val="00BF794D"/>
    <w:rsid w:val="00C0056A"/>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1251"/>
    <w:rsid w:val="00C41666"/>
    <w:rsid w:val="00C424F1"/>
    <w:rsid w:val="00C42637"/>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14EB"/>
    <w:rsid w:val="00CA171A"/>
    <w:rsid w:val="00CA19BB"/>
    <w:rsid w:val="00CA3AE5"/>
    <w:rsid w:val="00CA543F"/>
    <w:rsid w:val="00CA6472"/>
    <w:rsid w:val="00CA6F33"/>
    <w:rsid w:val="00CA71FF"/>
    <w:rsid w:val="00CA79FF"/>
    <w:rsid w:val="00CB0246"/>
    <w:rsid w:val="00CB02F6"/>
    <w:rsid w:val="00CB0A0B"/>
    <w:rsid w:val="00CB198E"/>
    <w:rsid w:val="00CB1AEB"/>
    <w:rsid w:val="00CB1CDE"/>
    <w:rsid w:val="00CB2049"/>
    <w:rsid w:val="00CB24AF"/>
    <w:rsid w:val="00CB27E2"/>
    <w:rsid w:val="00CB303B"/>
    <w:rsid w:val="00CB480D"/>
    <w:rsid w:val="00CB4F5E"/>
    <w:rsid w:val="00CB7918"/>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B6"/>
    <w:rsid w:val="00CD372F"/>
    <w:rsid w:val="00CD3A1C"/>
    <w:rsid w:val="00CD4022"/>
    <w:rsid w:val="00CD44DF"/>
    <w:rsid w:val="00CD4695"/>
    <w:rsid w:val="00CD4899"/>
    <w:rsid w:val="00CD68E0"/>
    <w:rsid w:val="00CD6BA0"/>
    <w:rsid w:val="00CD6EAE"/>
    <w:rsid w:val="00CD7147"/>
    <w:rsid w:val="00CD7AB7"/>
    <w:rsid w:val="00CD7C95"/>
    <w:rsid w:val="00CD7E71"/>
    <w:rsid w:val="00CE0C7B"/>
    <w:rsid w:val="00CE118B"/>
    <w:rsid w:val="00CE1901"/>
    <w:rsid w:val="00CE201D"/>
    <w:rsid w:val="00CE28AF"/>
    <w:rsid w:val="00CE2922"/>
    <w:rsid w:val="00CE2F97"/>
    <w:rsid w:val="00CE3315"/>
    <w:rsid w:val="00CE3B58"/>
    <w:rsid w:val="00CE3BB0"/>
    <w:rsid w:val="00CE406A"/>
    <w:rsid w:val="00CE491E"/>
    <w:rsid w:val="00CE4D84"/>
    <w:rsid w:val="00CE57F3"/>
    <w:rsid w:val="00CE5B7F"/>
    <w:rsid w:val="00CE5BA0"/>
    <w:rsid w:val="00CE6231"/>
    <w:rsid w:val="00CE63B1"/>
    <w:rsid w:val="00CE6834"/>
    <w:rsid w:val="00CE6BB5"/>
    <w:rsid w:val="00CE79C0"/>
    <w:rsid w:val="00CE7F48"/>
    <w:rsid w:val="00CF0CF7"/>
    <w:rsid w:val="00CF1156"/>
    <w:rsid w:val="00CF216C"/>
    <w:rsid w:val="00CF2DCC"/>
    <w:rsid w:val="00CF33C3"/>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FE3"/>
    <w:rsid w:val="00D12139"/>
    <w:rsid w:val="00D128DD"/>
    <w:rsid w:val="00D12A5E"/>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5CE2"/>
    <w:rsid w:val="00D85DF5"/>
    <w:rsid w:val="00D862CD"/>
    <w:rsid w:val="00D862DB"/>
    <w:rsid w:val="00D864B2"/>
    <w:rsid w:val="00D866E6"/>
    <w:rsid w:val="00D87B34"/>
    <w:rsid w:val="00D904C0"/>
    <w:rsid w:val="00D91228"/>
    <w:rsid w:val="00D919F1"/>
    <w:rsid w:val="00D92817"/>
    <w:rsid w:val="00D92B4F"/>
    <w:rsid w:val="00D92F3E"/>
    <w:rsid w:val="00D93321"/>
    <w:rsid w:val="00D93CDC"/>
    <w:rsid w:val="00D93FB9"/>
    <w:rsid w:val="00D9480A"/>
    <w:rsid w:val="00D949EE"/>
    <w:rsid w:val="00D9534D"/>
    <w:rsid w:val="00D955C1"/>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AFF"/>
    <w:rsid w:val="00DA5C9E"/>
    <w:rsid w:val="00DA5FAA"/>
    <w:rsid w:val="00DA696B"/>
    <w:rsid w:val="00DA6A7E"/>
    <w:rsid w:val="00DA7835"/>
    <w:rsid w:val="00DA784C"/>
    <w:rsid w:val="00DB003F"/>
    <w:rsid w:val="00DB0CDA"/>
    <w:rsid w:val="00DB1081"/>
    <w:rsid w:val="00DB17FF"/>
    <w:rsid w:val="00DB2B26"/>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B54"/>
    <w:rsid w:val="00DC1BD4"/>
    <w:rsid w:val="00DC2516"/>
    <w:rsid w:val="00DC2B1A"/>
    <w:rsid w:val="00DC3243"/>
    <w:rsid w:val="00DC3807"/>
    <w:rsid w:val="00DC3D69"/>
    <w:rsid w:val="00DC3EF4"/>
    <w:rsid w:val="00DC3FD5"/>
    <w:rsid w:val="00DC478E"/>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4A6A"/>
    <w:rsid w:val="00DD5267"/>
    <w:rsid w:val="00DD6A38"/>
    <w:rsid w:val="00DD6AF5"/>
    <w:rsid w:val="00DD6B67"/>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4424"/>
    <w:rsid w:val="00DF476E"/>
    <w:rsid w:val="00DF5230"/>
    <w:rsid w:val="00DF5318"/>
    <w:rsid w:val="00DF54C9"/>
    <w:rsid w:val="00DF5861"/>
    <w:rsid w:val="00DF60F8"/>
    <w:rsid w:val="00DF6995"/>
    <w:rsid w:val="00DF75B4"/>
    <w:rsid w:val="00DF79DB"/>
    <w:rsid w:val="00DF7DCC"/>
    <w:rsid w:val="00E002C0"/>
    <w:rsid w:val="00E006D9"/>
    <w:rsid w:val="00E011AD"/>
    <w:rsid w:val="00E012B4"/>
    <w:rsid w:val="00E020C1"/>
    <w:rsid w:val="00E0230F"/>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663"/>
    <w:rsid w:val="00E11BC7"/>
    <w:rsid w:val="00E11FFB"/>
    <w:rsid w:val="00E1299F"/>
    <w:rsid w:val="00E15555"/>
    <w:rsid w:val="00E15CB8"/>
    <w:rsid w:val="00E168C0"/>
    <w:rsid w:val="00E169E8"/>
    <w:rsid w:val="00E17093"/>
    <w:rsid w:val="00E17C9D"/>
    <w:rsid w:val="00E20E49"/>
    <w:rsid w:val="00E210E5"/>
    <w:rsid w:val="00E21171"/>
    <w:rsid w:val="00E214A7"/>
    <w:rsid w:val="00E21C93"/>
    <w:rsid w:val="00E220D7"/>
    <w:rsid w:val="00E233A2"/>
    <w:rsid w:val="00E234EE"/>
    <w:rsid w:val="00E2405B"/>
    <w:rsid w:val="00E241F3"/>
    <w:rsid w:val="00E243A9"/>
    <w:rsid w:val="00E24901"/>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6A3D"/>
    <w:rsid w:val="00E56F2E"/>
    <w:rsid w:val="00E57066"/>
    <w:rsid w:val="00E57212"/>
    <w:rsid w:val="00E57A9A"/>
    <w:rsid w:val="00E57AC1"/>
    <w:rsid w:val="00E57B50"/>
    <w:rsid w:val="00E6062F"/>
    <w:rsid w:val="00E60A0A"/>
    <w:rsid w:val="00E60DB4"/>
    <w:rsid w:val="00E6113D"/>
    <w:rsid w:val="00E62563"/>
    <w:rsid w:val="00E62564"/>
    <w:rsid w:val="00E625E2"/>
    <w:rsid w:val="00E6271C"/>
    <w:rsid w:val="00E62A56"/>
    <w:rsid w:val="00E630D6"/>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239F"/>
    <w:rsid w:val="00E825ED"/>
    <w:rsid w:val="00E82BC9"/>
    <w:rsid w:val="00E84998"/>
    <w:rsid w:val="00E8642C"/>
    <w:rsid w:val="00E86487"/>
    <w:rsid w:val="00E86555"/>
    <w:rsid w:val="00E869E4"/>
    <w:rsid w:val="00E87019"/>
    <w:rsid w:val="00E87739"/>
    <w:rsid w:val="00E87B64"/>
    <w:rsid w:val="00E87D03"/>
    <w:rsid w:val="00E90078"/>
    <w:rsid w:val="00E9036B"/>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B7A45"/>
    <w:rsid w:val="00EC0936"/>
    <w:rsid w:val="00EC1E77"/>
    <w:rsid w:val="00EC1F09"/>
    <w:rsid w:val="00EC1F79"/>
    <w:rsid w:val="00EC2069"/>
    <w:rsid w:val="00EC24F5"/>
    <w:rsid w:val="00EC2928"/>
    <w:rsid w:val="00EC3189"/>
    <w:rsid w:val="00EC3850"/>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FFB"/>
    <w:rsid w:val="00EF4196"/>
    <w:rsid w:val="00EF45E4"/>
    <w:rsid w:val="00EF4C9B"/>
    <w:rsid w:val="00EF4D5F"/>
    <w:rsid w:val="00EF4E11"/>
    <w:rsid w:val="00EF4F48"/>
    <w:rsid w:val="00EF577F"/>
    <w:rsid w:val="00EF6B36"/>
    <w:rsid w:val="00EF6F08"/>
    <w:rsid w:val="00EF779E"/>
    <w:rsid w:val="00EF78B5"/>
    <w:rsid w:val="00EF7E2C"/>
    <w:rsid w:val="00EF7FEE"/>
    <w:rsid w:val="00F0045B"/>
    <w:rsid w:val="00F00579"/>
    <w:rsid w:val="00F00A49"/>
    <w:rsid w:val="00F0154D"/>
    <w:rsid w:val="00F01855"/>
    <w:rsid w:val="00F02292"/>
    <w:rsid w:val="00F0243B"/>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D4F"/>
    <w:rsid w:val="00F10614"/>
    <w:rsid w:val="00F1109F"/>
    <w:rsid w:val="00F11EDC"/>
    <w:rsid w:val="00F1233E"/>
    <w:rsid w:val="00F12728"/>
    <w:rsid w:val="00F1285C"/>
    <w:rsid w:val="00F12E5D"/>
    <w:rsid w:val="00F13173"/>
    <w:rsid w:val="00F134A0"/>
    <w:rsid w:val="00F13F7D"/>
    <w:rsid w:val="00F149A1"/>
    <w:rsid w:val="00F14A3B"/>
    <w:rsid w:val="00F14EE6"/>
    <w:rsid w:val="00F15527"/>
    <w:rsid w:val="00F155BC"/>
    <w:rsid w:val="00F15736"/>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D4D"/>
    <w:rsid w:val="00F30681"/>
    <w:rsid w:val="00F310C4"/>
    <w:rsid w:val="00F31393"/>
    <w:rsid w:val="00F3154A"/>
    <w:rsid w:val="00F31FF5"/>
    <w:rsid w:val="00F32D72"/>
    <w:rsid w:val="00F333A0"/>
    <w:rsid w:val="00F334EA"/>
    <w:rsid w:val="00F33FD8"/>
    <w:rsid w:val="00F34DBA"/>
    <w:rsid w:val="00F35286"/>
    <w:rsid w:val="00F3586C"/>
    <w:rsid w:val="00F35978"/>
    <w:rsid w:val="00F363BE"/>
    <w:rsid w:val="00F374C0"/>
    <w:rsid w:val="00F37E9A"/>
    <w:rsid w:val="00F40452"/>
    <w:rsid w:val="00F41268"/>
    <w:rsid w:val="00F41983"/>
    <w:rsid w:val="00F41D81"/>
    <w:rsid w:val="00F41D96"/>
    <w:rsid w:val="00F42BDD"/>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0E1"/>
    <w:rsid w:val="00F5334B"/>
    <w:rsid w:val="00F53E17"/>
    <w:rsid w:val="00F57262"/>
    <w:rsid w:val="00F5740B"/>
    <w:rsid w:val="00F620EC"/>
    <w:rsid w:val="00F622B6"/>
    <w:rsid w:val="00F623CB"/>
    <w:rsid w:val="00F624D4"/>
    <w:rsid w:val="00F62BBE"/>
    <w:rsid w:val="00F6385F"/>
    <w:rsid w:val="00F63DB6"/>
    <w:rsid w:val="00F64140"/>
    <w:rsid w:val="00F641C9"/>
    <w:rsid w:val="00F64547"/>
    <w:rsid w:val="00F64BAD"/>
    <w:rsid w:val="00F64D29"/>
    <w:rsid w:val="00F64EE0"/>
    <w:rsid w:val="00F6509F"/>
    <w:rsid w:val="00F65255"/>
    <w:rsid w:val="00F652AB"/>
    <w:rsid w:val="00F652CC"/>
    <w:rsid w:val="00F666AD"/>
    <w:rsid w:val="00F67334"/>
    <w:rsid w:val="00F675A8"/>
    <w:rsid w:val="00F678CF"/>
    <w:rsid w:val="00F67D0B"/>
    <w:rsid w:val="00F7088B"/>
    <w:rsid w:val="00F70F07"/>
    <w:rsid w:val="00F71967"/>
    <w:rsid w:val="00F729BC"/>
    <w:rsid w:val="00F72DE4"/>
    <w:rsid w:val="00F734A7"/>
    <w:rsid w:val="00F73856"/>
    <w:rsid w:val="00F73C3D"/>
    <w:rsid w:val="00F7476C"/>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711B"/>
    <w:rsid w:val="00FB7D92"/>
    <w:rsid w:val="00FC0210"/>
    <w:rsid w:val="00FC02EC"/>
    <w:rsid w:val="00FC0D01"/>
    <w:rsid w:val="00FC13C0"/>
    <w:rsid w:val="00FC1599"/>
    <w:rsid w:val="00FC2417"/>
    <w:rsid w:val="00FC2601"/>
    <w:rsid w:val="00FC2DE2"/>
    <w:rsid w:val="00FC3243"/>
    <w:rsid w:val="00FC330D"/>
    <w:rsid w:val="00FC40F3"/>
    <w:rsid w:val="00FC44B4"/>
    <w:rsid w:val="00FC5813"/>
    <w:rsid w:val="00FC5D56"/>
    <w:rsid w:val="00FC6547"/>
    <w:rsid w:val="00FC7219"/>
    <w:rsid w:val="00FC79D9"/>
    <w:rsid w:val="00FC7AF2"/>
    <w:rsid w:val="00FD0212"/>
    <w:rsid w:val="00FD0751"/>
    <w:rsid w:val="00FD0B0D"/>
    <w:rsid w:val="00FD0BE8"/>
    <w:rsid w:val="00FD0FE7"/>
    <w:rsid w:val="00FD182B"/>
    <w:rsid w:val="00FD1F4B"/>
    <w:rsid w:val="00FD1F88"/>
    <w:rsid w:val="00FD2A32"/>
    <w:rsid w:val="00FD2F08"/>
    <w:rsid w:val="00FD3210"/>
    <w:rsid w:val="00FD374B"/>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685"/>
    <w:rsid w:val="00FE3F50"/>
    <w:rsid w:val="00FE501A"/>
    <w:rsid w:val="00FE64E6"/>
    <w:rsid w:val="00FE66D7"/>
    <w:rsid w:val="00FE6B43"/>
    <w:rsid w:val="00FE6F8B"/>
    <w:rsid w:val="00FE6FDA"/>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1FB40-A6DF-4336-B1EF-FAC56EE9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D856-7B16-4F41-A01F-327B035B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5822</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1594</cp:revision>
  <dcterms:created xsi:type="dcterms:W3CDTF">2017-03-27T12:44:00Z</dcterms:created>
  <dcterms:modified xsi:type="dcterms:W3CDTF">2017-11-03T05:15:00Z</dcterms:modified>
</cp:coreProperties>
</file>