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831" w:rsidRPr="00630F4D" w:rsidRDefault="00826831" w:rsidP="00630F4D">
      <w:pPr>
        <w:spacing w:after="0"/>
        <w:ind w:left="113" w:right="113"/>
        <w:rPr>
          <w:rFonts w:ascii="Sylfaen" w:hAnsi="Sylfaen"/>
          <w:b/>
          <w:u w:val="single"/>
          <w:lang w:val="ka-GE"/>
        </w:rPr>
      </w:pPr>
      <w:r w:rsidRPr="00630F4D">
        <w:rPr>
          <w:rFonts w:ascii="Sylfaen" w:hAnsi="Sylfaen"/>
          <w:b/>
          <w:u w:val="single"/>
          <w:lang w:val="ka-GE"/>
        </w:rPr>
        <w:t xml:space="preserve">ბრიფინგი- </w:t>
      </w:r>
      <w:r w:rsidRPr="00630F4D">
        <w:rPr>
          <w:rFonts w:ascii="Sylfaen" w:hAnsi="Sylfaen"/>
          <w:u w:val="single"/>
          <w:lang w:val="ka-GE"/>
        </w:rPr>
        <w:t>„</w:t>
      </w:r>
      <w:r w:rsidRPr="00630F4D">
        <w:rPr>
          <w:rFonts w:ascii="Sylfaen" w:hAnsi="Sylfaen"/>
          <w:b/>
          <w:u w:val="single"/>
          <w:lang w:val="ka-GE"/>
        </w:rPr>
        <w:t>ჯანდაცვის</w:t>
      </w:r>
      <w:r w:rsidRPr="00630F4D">
        <w:rPr>
          <w:rFonts w:ascii="Sylfaen" w:hAnsi="Sylfaen"/>
          <w:b/>
          <w:u w:val="single"/>
        </w:rPr>
        <w:t xml:space="preserve"> </w:t>
      </w:r>
      <w:r w:rsidRPr="00630F4D">
        <w:rPr>
          <w:rFonts w:ascii="Sylfaen" w:hAnsi="Sylfaen"/>
          <w:b/>
          <w:u w:val="single"/>
          <w:lang w:val="ka-GE"/>
        </w:rPr>
        <w:t xml:space="preserve"> </w:t>
      </w:r>
      <w:r w:rsidRPr="00630F4D">
        <w:rPr>
          <w:rFonts w:ascii="Sylfaen" w:hAnsi="Sylfaen"/>
          <w:b/>
          <w:u w:val="single"/>
        </w:rPr>
        <w:t>სამინისტროს</w:t>
      </w:r>
      <w:r w:rsidRPr="00630F4D">
        <w:rPr>
          <w:rFonts w:ascii="Sylfaen" w:hAnsi="Sylfaen"/>
          <w:b/>
          <w:u w:val="single"/>
          <w:lang w:val="ka-GE"/>
        </w:rPr>
        <w:t xml:space="preserve">ა და სადაზღვევო კომპანია  </w:t>
      </w:r>
      <w:r w:rsidRPr="00630F4D">
        <w:rPr>
          <w:rFonts w:ascii="Sylfaen" w:hAnsi="Sylfaen"/>
          <w:b/>
          <w:u w:val="single"/>
        </w:rPr>
        <w:t>ჯიპიაი ჰოლდინგ</w:t>
      </w:r>
      <w:r w:rsidRPr="00630F4D">
        <w:rPr>
          <w:rFonts w:ascii="Sylfaen" w:hAnsi="Sylfaen"/>
          <w:b/>
          <w:u w:val="single"/>
          <w:lang w:val="ka-GE"/>
        </w:rPr>
        <w:t>ი</w:t>
      </w:r>
      <w:r w:rsidRPr="00630F4D">
        <w:rPr>
          <w:rFonts w:ascii="Sylfaen" w:hAnsi="Sylfaen"/>
          <w:b/>
          <w:u w:val="single"/>
        </w:rPr>
        <w:t>“</w:t>
      </w:r>
      <w:r w:rsidRPr="00630F4D">
        <w:rPr>
          <w:rFonts w:ascii="Sylfaen" w:hAnsi="Sylfaen"/>
          <w:b/>
          <w:u w:val="single"/>
          <w:lang w:val="ka-GE"/>
        </w:rPr>
        <w:t xml:space="preserve">-ს   </w:t>
      </w:r>
      <w:r w:rsidRPr="00630F4D">
        <w:rPr>
          <w:rFonts w:ascii="Sylfaen" w:hAnsi="Sylfaen"/>
          <w:b/>
          <w:u w:val="single"/>
        </w:rPr>
        <w:t xml:space="preserve">დასაქმების პროგრამის </w:t>
      </w:r>
      <w:r w:rsidRPr="00630F4D">
        <w:rPr>
          <w:rFonts w:ascii="Sylfaen" w:hAnsi="Sylfaen"/>
          <w:b/>
          <w:u w:val="single"/>
          <w:lang w:val="ka-GE"/>
        </w:rPr>
        <w:t xml:space="preserve"> შესახებ; </w:t>
      </w:r>
    </w:p>
    <w:p w:rsidR="00B060AB" w:rsidRPr="00630F4D" w:rsidRDefault="00B060AB" w:rsidP="00630F4D">
      <w:pPr>
        <w:spacing w:after="0"/>
        <w:ind w:left="113" w:right="113"/>
        <w:jc w:val="both"/>
        <w:rPr>
          <w:rFonts w:ascii="Sylfaen" w:hAnsi="Sylfaen"/>
          <w:lang w:val="ka-GE"/>
        </w:rPr>
      </w:pPr>
      <w:r w:rsidRPr="00630F4D">
        <w:rPr>
          <w:rFonts w:ascii="Sylfaen" w:hAnsi="Sylfaen"/>
          <w:b/>
          <w:lang w:val="ka-GE"/>
        </w:rPr>
        <w:t xml:space="preserve">თარიღი და დრო:  </w:t>
      </w:r>
      <w:r w:rsidRPr="00630F4D">
        <w:rPr>
          <w:rFonts w:ascii="Sylfaen" w:hAnsi="Sylfaen" w:cs="Helvetica"/>
          <w:b/>
          <w:shd w:val="clear" w:color="auto" w:fill="FFFFFF"/>
          <w:lang w:val="ka-GE"/>
        </w:rPr>
        <w:t xml:space="preserve"> </w:t>
      </w:r>
      <w:r w:rsidRPr="00630F4D">
        <w:rPr>
          <w:rFonts w:ascii="Sylfaen" w:hAnsi="Sylfaen" w:cs="Helvetica"/>
          <w:b/>
          <w:shd w:val="clear" w:color="auto" w:fill="FFFFFF"/>
        </w:rPr>
        <w:t>9</w:t>
      </w:r>
      <w:r w:rsidRPr="00630F4D">
        <w:rPr>
          <w:rFonts w:ascii="Sylfaen" w:hAnsi="Sylfaen" w:cs="Helvetica"/>
          <w:b/>
          <w:shd w:val="clear" w:color="auto" w:fill="FFFFFF"/>
          <w:lang w:val="ka-GE"/>
        </w:rPr>
        <w:t xml:space="preserve"> თებერვალი, ხუთშაბათი</w:t>
      </w:r>
      <w:r w:rsidRPr="00630F4D">
        <w:rPr>
          <w:rFonts w:ascii="Sylfaen" w:hAnsi="Sylfaen" w:cs="Helvetica"/>
          <w:b/>
          <w:shd w:val="clear" w:color="auto" w:fill="FFFFFF"/>
        </w:rPr>
        <w:t>,</w:t>
      </w:r>
      <w:r w:rsidRPr="00630F4D">
        <w:rPr>
          <w:rFonts w:ascii="Sylfaen" w:hAnsi="Sylfaen" w:cs="Helvetica"/>
          <w:b/>
          <w:shd w:val="clear" w:color="auto" w:fill="FFFFFF"/>
          <w:lang w:val="ka-GE"/>
        </w:rPr>
        <w:t xml:space="preserve"> 11:00 საათი;</w:t>
      </w:r>
    </w:p>
    <w:p w:rsidR="00B060AB" w:rsidRPr="00630F4D" w:rsidRDefault="00B060AB" w:rsidP="00630F4D">
      <w:pPr>
        <w:spacing w:after="0"/>
        <w:ind w:left="113" w:right="113"/>
        <w:rPr>
          <w:rFonts w:ascii="Sylfaen" w:eastAsia="Times New Roman" w:hAnsi="Sylfaen" w:cs="Times New Roman"/>
          <w:lang w:val="ka-GE" w:eastAsia="ru-RU"/>
        </w:rPr>
      </w:pPr>
      <w:r w:rsidRPr="00630F4D">
        <w:rPr>
          <w:rFonts w:ascii="Sylfaen" w:hAnsi="Sylfaen"/>
          <w:b/>
          <w:lang w:val="ka-GE"/>
        </w:rPr>
        <w:t xml:space="preserve">ადგილი:  </w:t>
      </w:r>
      <w:r w:rsidR="007C25E7" w:rsidRPr="00630F4D">
        <w:rPr>
          <w:rFonts w:ascii="Sylfaen" w:hAnsi="Sylfaen"/>
          <w:b/>
          <w:lang w:val="ka-GE"/>
        </w:rPr>
        <w:t>აღმაშენებლის გამზ. N 61 ჯი-პი-აი ჰოლდინგის სათაო ოფისი , ბიზნეს ცენტრი -მოზაიკა;</w:t>
      </w:r>
    </w:p>
    <w:p w:rsidR="00B060AB" w:rsidRPr="00630F4D" w:rsidRDefault="00B060AB" w:rsidP="00630F4D">
      <w:pPr>
        <w:spacing w:after="0"/>
        <w:ind w:left="113" w:right="113"/>
        <w:jc w:val="both"/>
        <w:rPr>
          <w:rFonts w:ascii="Sylfaen" w:hAnsi="Sylfaen"/>
        </w:rPr>
      </w:pPr>
      <w:r w:rsidRPr="00630F4D">
        <w:rPr>
          <w:rFonts w:ascii="Sylfaen" w:hAnsi="Sylfaen"/>
          <w:b/>
          <w:lang w:val="ka-GE"/>
        </w:rPr>
        <w:t xml:space="preserve">ღონისძიების შესახებ:  </w:t>
      </w:r>
      <w:r w:rsidR="007C25E7" w:rsidRPr="00630F4D">
        <w:rPr>
          <w:rFonts w:ascii="Sylfaen" w:hAnsi="Sylfaen"/>
          <w:lang w:val="ka-GE"/>
        </w:rPr>
        <w:t>შრომის, ჯანმრთელობისა და სოციალური დაცვის სამინსიტრო და სადაზღვევო კომპანია „ჯიპიაი ჰოლდინგი“ გამართავენ ერთობლივ ბრიფინგს, სადაზღვევო კომპანია „ჯიპიაი ჰოლდინგი“ დასაქმების მასშტაბურ პროგრამას წელსაც აცხადებს და პროექტის ფარგლებში 300 ვაკანსიას აცხადებს საცალო გაყიდვების სპეციალისტზე.  ამჯერად დასაქების პროგრამა თბილისის გარდა რეგიონებსაც მოიცავს. დასაქმების კვირეული 20 თებერვალს დაიწყება და და დასაქმების ფორუმები საქართველოს  5 მსხვილ ქალაქში ჩატარდება.  კანდიდატებს სთავაზობს უფასო გადამზადების პროგრამას და ანაზღაურებად სამუშაოს სწავლების პროცესში,  სამინისტრო უზრუნველყოფს  „ჯიპიაი ჰოლდინგი“ -ს  მიერ მოთხოვნილი კვალიფიკაციის შესაბამისი შრომის ბაზრის მართვის საინფორმაციო სისტემაში (www.worknet.gov.ge) რეგისტრირებული სამუშაოს მაძიებლების შერჩევას, შერჩეული კანდიდატების „ჯიპიაი ჰოლდინგი“-სათვის  გაგზავნას;</w:t>
      </w:r>
    </w:p>
    <w:p w:rsidR="00630F4D" w:rsidRPr="00630F4D" w:rsidRDefault="00B060AB" w:rsidP="00630F4D">
      <w:pPr>
        <w:spacing w:after="0" w:line="240" w:lineRule="auto"/>
        <w:ind w:left="113" w:right="113"/>
        <w:contextualSpacing/>
        <w:jc w:val="both"/>
        <w:rPr>
          <w:rFonts w:ascii="Sylfaen" w:eastAsia="Times New Roman" w:hAnsi="Sylfaen" w:cs="AcadNusx"/>
          <w:lang w:val="ka-GE" w:eastAsia="ru-RU"/>
        </w:rPr>
      </w:pPr>
      <w:r w:rsidRPr="00630F4D">
        <w:rPr>
          <w:rFonts w:ascii="Sylfaen" w:hAnsi="Sylfaen"/>
          <w:b/>
          <w:lang w:val="ka-GE"/>
        </w:rPr>
        <w:t xml:space="preserve">მიზანი და მნიშვნელობა:  </w:t>
      </w:r>
      <w:r w:rsidR="00630F4D" w:rsidRPr="00630F4D">
        <w:rPr>
          <w:rFonts w:ascii="Sylfaen" w:eastAsia="Times New Roman" w:hAnsi="Sylfaen" w:cs="AcadNusx"/>
          <w:lang w:val="ka-GE" w:eastAsia="ru-RU"/>
        </w:rPr>
        <w:t xml:space="preserve">„სამუშაოს მაძიებელთა მომზადება-გადამზადებისა და  კვალიფიკაციის ამაღლების“ სახელმწიფო  პროგრამის ფარგლებში ჯანდაცვის   </w:t>
      </w:r>
      <w:r w:rsidR="00630F4D" w:rsidRPr="00630F4D">
        <w:rPr>
          <w:rFonts w:ascii="Sylfaen" w:hAnsi="Sylfaen" w:cs="Sylfaen"/>
          <w:lang w:val="ka-GE"/>
        </w:rPr>
        <w:t xml:space="preserve">სამინისტროს ამოცანაა მოსახლეობის დასაქმების ხელშეწყობა და დაინტერესებულია გამოიყენოს ამ სფეროში  სადაზღვევო კომპანია „ჯიპიაი ჰოლდინგი“-ს შესაძლებლობები; </w:t>
      </w:r>
      <w:r w:rsidR="00630F4D" w:rsidRPr="00630F4D">
        <w:rPr>
          <w:rFonts w:ascii="Sylfaen" w:eastAsia="Times New Roman" w:hAnsi="Sylfaen" w:cs="AcadNusx"/>
          <w:lang w:val="ka-GE" w:eastAsia="ru-RU"/>
        </w:rPr>
        <w:t xml:space="preserve"> სოციალური  მომსახურების სააგენტოს  </w:t>
      </w:r>
      <w:r w:rsidR="00630F4D" w:rsidRPr="00630F4D">
        <w:rPr>
          <w:rFonts w:ascii="Sylfaen" w:eastAsia="Times New Roman" w:hAnsi="Sylfaen" w:cs="Sylfaen"/>
          <w:lang w:val="ka-GE" w:eastAsia="ru-RU"/>
        </w:rPr>
        <w:t xml:space="preserve">შრომის ბაზრის მართვის საინფორმაციო სისტემაში (www.worknet.gov.ge) რეგისტრირებული </w:t>
      </w:r>
      <w:r w:rsidR="00630F4D" w:rsidRPr="00630F4D">
        <w:rPr>
          <w:rFonts w:ascii="Sylfaen" w:eastAsia="Times New Roman" w:hAnsi="Sylfaen" w:cs="AcadNusx"/>
          <w:lang w:val="ka-GE" w:eastAsia="ru-RU"/>
        </w:rPr>
        <w:t xml:space="preserve"> სამუშაოს მაძიებლების  სტაჟირებისა და </w:t>
      </w:r>
      <w:r w:rsidR="00630F4D" w:rsidRPr="00630F4D">
        <w:rPr>
          <w:rFonts w:ascii="Sylfaen" w:eastAsia="Times New Roman" w:hAnsi="Sylfaen" w:cs="Sylfaen"/>
          <w:lang w:val="ka-GE" w:eastAsia="ru-RU"/>
        </w:rPr>
        <w:t>დასაქმების</w:t>
      </w:r>
      <w:r w:rsidR="00630F4D" w:rsidRPr="00630F4D">
        <w:rPr>
          <w:rFonts w:ascii="Sylfaen" w:eastAsia="Times New Roman" w:hAnsi="Sylfaen" w:cs="AcadNusx"/>
          <w:lang w:val="ka-GE" w:eastAsia="ru-RU"/>
        </w:rPr>
        <w:t xml:space="preserve"> </w:t>
      </w:r>
      <w:r w:rsidR="00630F4D" w:rsidRPr="00630F4D">
        <w:rPr>
          <w:rFonts w:ascii="Sylfaen" w:eastAsia="Times New Roman" w:hAnsi="Sylfaen" w:cs="Sylfaen"/>
          <w:lang w:val="ka-GE" w:eastAsia="ru-RU"/>
        </w:rPr>
        <w:t>ხელშეწყობა</w:t>
      </w:r>
      <w:r w:rsidR="00630F4D" w:rsidRPr="00630F4D">
        <w:rPr>
          <w:rFonts w:ascii="Sylfaen" w:eastAsia="Times New Roman" w:hAnsi="Sylfaen" w:cs="AcadNusx"/>
          <w:lang w:val="ka-GE" w:eastAsia="ru-RU"/>
        </w:rPr>
        <w:t xml:space="preserve">. </w:t>
      </w:r>
    </w:p>
    <w:p w:rsidR="007C25E7" w:rsidRPr="00630F4D" w:rsidRDefault="00B060AB" w:rsidP="00630F4D">
      <w:pPr>
        <w:spacing w:after="0"/>
        <w:ind w:left="113" w:right="113"/>
        <w:rPr>
          <w:rFonts w:ascii="Sylfaen" w:eastAsia="Calibri" w:hAnsi="Sylfaen" w:cs="Arial"/>
          <w:lang w:val="ka-GE"/>
        </w:rPr>
      </w:pPr>
      <w:r w:rsidRPr="00630F4D">
        <w:rPr>
          <w:rFonts w:ascii="Sylfaen" w:hAnsi="Sylfaen"/>
          <w:b/>
          <w:lang w:val="ka-GE"/>
        </w:rPr>
        <w:t xml:space="preserve">ძირითადი გზავნილი:  </w:t>
      </w:r>
      <w:r w:rsidR="007C25E7" w:rsidRPr="00630F4D">
        <w:rPr>
          <w:rFonts w:ascii="Sylfaen" w:eastAsia="Calibri" w:hAnsi="Sylfaen" w:cs="Arial"/>
          <w:lang w:val="ka-GE"/>
        </w:rPr>
        <w:t>სახელმწიფოსა და კერძო სექტორის თანამშრომლობით მთელი საქართველოს მასშტაბით 300 სამუშაო ადგილი  შეიქმნება</w:t>
      </w:r>
      <w:r w:rsidR="00630F4D" w:rsidRPr="00630F4D">
        <w:rPr>
          <w:rFonts w:ascii="Sylfaen" w:eastAsia="Calibri" w:hAnsi="Sylfaen" w:cs="Arial"/>
          <w:lang w:val="ka-GE"/>
        </w:rPr>
        <w:t>;</w:t>
      </w:r>
    </w:p>
    <w:p w:rsidR="00B060AB" w:rsidRPr="00630F4D" w:rsidRDefault="00B060AB" w:rsidP="00630F4D">
      <w:pPr>
        <w:spacing w:after="0"/>
        <w:ind w:left="113" w:right="113"/>
        <w:rPr>
          <w:rFonts w:ascii="Sylfaen" w:hAnsi="Sylfaen"/>
          <w:lang w:val="ka-GE"/>
        </w:rPr>
      </w:pPr>
      <w:r w:rsidRPr="00630F4D">
        <w:rPr>
          <w:rFonts w:ascii="Sylfaen" w:hAnsi="Sylfaen"/>
          <w:b/>
          <w:lang w:val="ka-GE"/>
        </w:rPr>
        <w:t>რისკები (თუ არ არის, მიუთითეთ):</w:t>
      </w:r>
      <w:r w:rsidRPr="00630F4D">
        <w:rPr>
          <w:rFonts w:ascii="Sylfaen" w:hAnsi="Sylfaen"/>
          <w:lang w:val="ka-GE"/>
        </w:rPr>
        <w:t xml:space="preserve"> არ არის; </w:t>
      </w:r>
    </w:p>
    <w:p w:rsidR="00B060AB" w:rsidRPr="00630F4D" w:rsidRDefault="00B060AB" w:rsidP="00630F4D">
      <w:pPr>
        <w:spacing w:after="0"/>
        <w:ind w:left="113" w:right="113"/>
        <w:jc w:val="both"/>
        <w:rPr>
          <w:rFonts w:ascii="Sylfaen" w:hAnsi="Sylfaen"/>
        </w:rPr>
      </w:pPr>
      <w:r w:rsidRPr="00630F4D">
        <w:rPr>
          <w:rFonts w:ascii="Sylfaen" w:hAnsi="Sylfaen"/>
          <w:b/>
          <w:lang w:val="ka-GE"/>
        </w:rPr>
        <w:t xml:space="preserve">მთავარი უწყება: </w:t>
      </w:r>
      <w:r w:rsidRPr="00630F4D">
        <w:rPr>
          <w:rFonts w:ascii="Sylfaen" w:hAnsi="Sylfaen"/>
          <w:lang w:val="ka-GE"/>
        </w:rPr>
        <w:t xml:space="preserve"> ჯანდაცვის სამინისტრო; </w:t>
      </w:r>
    </w:p>
    <w:p w:rsidR="00B060AB" w:rsidRPr="00630F4D" w:rsidRDefault="00B060AB" w:rsidP="00630F4D">
      <w:pPr>
        <w:spacing w:after="0"/>
        <w:ind w:left="113" w:right="113"/>
        <w:rPr>
          <w:rFonts w:ascii="Sylfaen" w:eastAsia="Times New Roman" w:hAnsi="Sylfaen" w:cs="Times New Roman"/>
          <w:lang w:val="ka-GE" w:eastAsia="ru-RU"/>
        </w:rPr>
      </w:pPr>
      <w:r w:rsidRPr="00630F4D">
        <w:rPr>
          <w:rFonts w:ascii="Sylfaen" w:hAnsi="Sylfaen"/>
          <w:b/>
          <w:lang w:val="ka-GE"/>
        </w:rPr>
        <w:t>დამატებითი უწყებები:</w:t>
      </w:r>
      <w:r w:rsidRPr="00630F4D">
        <w:rPr>
          <w:rFonts w:ascii="Sylfaen" w:hAnsi="Sylfaen"/>
          <w:lang w:val="ka-GE"/>
        </w:rPr>
        <w:t xml:space="preserve"> სადაზღვევო კომპანია  „ჯიპიაი ჰოლდინგი“;</w:t>
      </w:r>
    </w:p>
    <w:p w:rsidR="00B060AB" w:rsidRPr="00630F4D" w:rsidRDefault="00B060AB" w:rsidP="00630F4D">
      <w:pPr>
        <w:spacing w:after="0"/>
        <w:ind w:left="113" w:right="113"/>
        <w:jc w:val="both"/>
        <w:rPr>
          <w:rFonts w:ascii="Sylfaen" w:hAnsi="Sylfaen"/>
          <w:lang w:val="ka-GE"/>
        </w:rPr>
      </w:pPr>
      <w:r w:rsidRPr="00630F4D">
        <w:rPr>
          <w:rFonts w:ascii="Sylfaen" w:hAnsi="Sylfaen"/>
          <w:b/>
          <w:lang w:val="ka-GE"/>
        </w:rPr>
        <w:t>მოსალოდნელი შედეგი მოქალაქისთვის:</w:t>
      </w:r>
      <w:r w:rsidRPr="00630F4D">
        <w:rPr>
          <w:rFonts w:ascii="Sylfaen" w:hAnsi="Sylfaen"/>
          <w:b/>
        </w:rPr>
        <w:t xml:space="preserve"> </w:t>
      </w:r>
      <w:r w:rsidRPr="00630F4D">
        <w:rPr>
          <w:rFonts w:ascii="Sylfaen" w:hAnsi="Sylfaen"/>
          <w:lang w:val="ka-GE"/>
        </w:rPr>
        <w:t>სამუშაოს მაძიებელთა</w:t>
      </w:r>
      <w:r w:rsidRPr="00630F4D">
        <w:rPr>
          <w:rFonts w:ascii="Sylfaen" w:hAnsi="Sylfaen"/>
          <w:b/>
          <w:lang w:val="ka-GE"/>
        </w:rPr>
        <w:t xml:space="preserve"> </w:t>
      </w:r>
      <w:r w:rsidRPr="00630F4D">
        <w:rPr>
          <w:rFonts w:ascii="Sylfaen" w:hAnsi="Sylfaen" w:cs="Sylfaen"/>
          <w:lang w:val="ka-GE"/>
        </w:rPr>
        <w:t>დასაქმება კომპანიებში არსებულ ვაკანსიებზე;</w:t>
      </w:r>
    </w:p>
    <w:p w:rsidR="00B060AB" w:rsidRPr="00630F4D" w:rsidRDefault="00B060AB" w:rsidP="00630F4D">
      <w:pPr>
        <w:spacing w:after="0"/>
        <w:ind w:left="113" w:right="113"/>
        <w:jc w:val="both"/>
        <w:rPr>
          <w:rFonts w:ascii="Sylfaen" w:hAnsi="Sylfaen"/>
          <w:lang w:val="ka-GE"/>
        </w:rPr>
      </w:pPr>
      <w:r w:rsidRPr="00630F4D">
        <w:rPr>
          <w:rFonts w:ascii="Sylfaen" w:hAnsi="Sylfaen" w:cs="Sylfaen"/>
          <w:b/>
          <w:lang w:val="ka-GE"/>
        </w:rPr>
        <w:t xml:space="preserve">მთავარი სპიკერი: </w:t>
      </w:r>
      <w:r w:rsidRPr="00630F4D">
        <w:rPr>
          <w:rFonts w:ascii="Sylfaen" w:hAnsi="Sylfaen" w:cs="Sylfaen"/>
          <w:lang w:val="ka-GE"/>
        </w:rPr>
        <w:t xml:space="preserve">ჯანდაცვის მინისტრის მოადგილე-ზაზა სოფრომაძე; </w:t>
      </w:r>
      <w:r w:rsidRPr="00630F4D">
        <w:rPr>
          <w:rFonts w:ascii="Sylfaen" w:hAnsi="Sylfaen"/>
          <w:lang w:val="ka-GE"/>
        </w:rPr>
        <w:t>„ჯიპიაი ჰოლდინგის“ გენერალური დირექტორი-პაატა ლომაძე</w:t>
      </w:r>
    </w:p>
    <w:p w:rsidR="00B060AB" w:rsidRPr="00630F4D" w:rsidRDefault="00B060AB" w:rsidP="00630F4D">
      <w:pPr>
        <w:spacing w:after="0"/>
        <w:ind w:left="113" w:right="113"/>
        <w:jc w:val="both"/>
        <w:rPr>
          <w:rFonts w:ascii="Sylfaen" w:hAnsi="Sylfaen"/>
          <w:lang w:val="ka-GE"/>
        </w:rPr>
      </w:pPr>
      <w:r w:rsidRPr="00630F4D">
        <w:rPr>
          <w:rFonts w:ascii="Sylfaen" w:hAnsi="Sylfaen"/>
          <w:b/>
          <w:lang w:val="ka-GE"/>
        </w:rPr>
        <w:t xml:space="preserve">მოწვეული სტუმრები: </w:t>
      </w:r>
      <w:r w:rsidR="00630F4D" w:rsidRPr="00630F4D">
        <w:rPr>
          <w:rFonts w:ascii="Sylfaen" w:hAnsi="Sylfaen"/>
          <w:lang w:val="ka-GE"/>
        </w:rPr>
        <w:t>აღნიშნული პროგრამით დასაქმებული პირები;</w:t>
      </w:r>
    </w:p>
    <w:p w:rsidR="00B060AB" w:rsidRPr="00630F4D" w:rsidRDefault="00B060AB" w:rsidP="00630F4D">
      <w:pPr>
        <w:spacing w:after="0"/>
        <w:ind w:left="113" w:right="113"/>
        <w:jc w:val="both"/>
        <w:rPr>
          <w:rFonts w:ascii="Sylfaen" w:hAnsi="Sylfaen"/>
          <w:lang w:val="ka-GE"/>
        </w:rPr>
      </w:pPr>
      <w:r w:rsidRPr="00630F4D">
        <w:rPr>
          <w:rFonts w:ascii="Sylfaen" w:hAnsi="Sylfaen"/>
          <w:lang w:val="ka-GE"/>
        </w:rPr>
        <w:t xml:space="preserve"> </w:t>
      </w:r>
      <w:r w:rsidRPr="00630F4D">
        <w:rPr>
          <w:rFonts w:ascii="Sylfaen" w:hAnsi="Sylfaen"/>
          <w:b/>
          <w:lang w:val="ka-GE"/>
        </w:rPr>
        <w:t>გაშუქება:</w:t>
      </w:r>
      <w:r w:rsidRPr="00630F4D">
        <w:rPr>
          <w:rFonts w:ascii="Sylfaen" w:hAnsi="Sylfaen"/>
          <w:lang w:val="ka-GE"/>
        </w:rPr>
        <w:t xml:space="preserve"> ყველა მედია საშუალება;</w:t>
      </w:r>
    </w:p>
    <w:p w:rsidR="00B060AB" w:rsidRPr="00630F4D" w:rsidRDefault="00B060AB" w:rsidP="00630F4D">
      <w:pPr>
        <w:pStyle w:val="NormalWeb"/>
        <w:shd w:val="clear" w:color="auto" w:fill="FFFFFF"/>
        <w:spacing w:before="0" w:beforeAutospacing="0" w:after="0" w:afterAutospacing="0"/>
        <w:ind w:left="113" w:right="113"/>
        <w:jc w:val="both"/>
        <w:rPr>
          <w:rFonts w:ascii="Sylfaen" w:hAnsi="Sylfaen" w:cs="Helvetica"/>
          <w:sz w:val="22"/>
          <w:szCs w:val="22"/>
          <w:lang w:val="ka-GE"/>
        </w:rPr>
      </w:pPr>
      <w:r w:rsidRPr="00630F4D">
        <w:rPr>
          <w:rFonts w:ascii="Sylfaen" w:hAnsi="Sylfaen"/>
          <w:b/>
          <w:sz w:val="22"/>
          <w:szCs w:val="22"/>
          <w:lang w:val="ka-GE"/>
        </w:rPr>
        <w:t xml:space="preserve">ფეისბუქზე განთავსების კამპანია - </w:t>
      </w:r>
      <w:r w:rsidRPr="00630F4D">
        <w:rPr>
          <w:rFonts w:ascii="Sylfaen" w:hAnsi="Sylfaen"/>
          <w:sz w:val="22"/>
          <w:szCs w:val="22"/>
          <w:lang w:val="ka-GE"/>
        </w:rPr>
        <w:t xml:space="preserve">ღონისძიების ამსახველი ფოტო  სათაურით და ბმულით განთავსდება  facebook-ზე. ბმულის საშუალებით შესაძლებელი იქნება ინფორმაციის ნახვა სააგენტოს  ვებ-გვერდზე;  </w:t>
      </w:r>
    </w:p>
    <w:p w:rsidR="00826831" w:rsidRPr="0034407A" w:rsidRDefault="00826831" w:rsidP="0034407A">
      <w:pPr>
        <w:spacing w:after="0"/>
        <w:ind w:right="113"/>
        <w:jc w:val="both"/>
        <w:rPr>
          <w:rFonts w:ascii="Sylfaen" w:hAnsi="Sylfaen"/>
        </w:rPr>
      </w:pPr>
      <w:bookmarkStart w:id="0" w:name="_GoBack"/>
      <w:bookmarkEnd w:id="0"/>
    </w:p>
    <w:sectPr w:rsidR="00826831" w:rsidRPr="003440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480" w:rsidRDefault="00BC3480" w:rsidP="00ED5624">
      <w:pPr>
        <w:spacing w:after="0" w:line="240" w:lineRule="auto"/>
      </w:pPr>
      <w:r>
        <w:separator/>
      </w:r>
    </w:p>
  </w:endnote>
  <w:endnote w:type="continuationSeparator" w:id="0">
    <w:p w:rsidR="00BC3480" w:rsidRDefault="00BC3480" w:rsidP="00ED5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cadNusx">
    <w:panose1 w:val="00000000000000000000"/>
    <w:charset w:val="00"/>
    <w:family w:val="auto"/>
    <w:pitch w:val="variable"/>
    <w:sig w:usb0="00000287" w:usb1="00000000" w:usb2="00000000" w:usb3="00000000" w:csb0="0000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480" w:rsidRDefault="00BC3480" w:rsidP="00ED5624">
      <w:pPr>
        <w:spacing w:after="0" w:line="240" w:lineRule="auto"/>
      </w:pPr>
      <w:r>
        <w:separator/>
      </w:r>
    </w:p>
  </w:footnote>
  <w:footnote w:type="continuationSeparator" w:id="0">
    <w:p w:rsidR="00BC3480" w:rsidRDefault="00BC3480" w:rsidP="00ED56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32141"/>
    <w:multiLevelType w:val="multilevel"/>
    <w:tmpl w:val="3D8EF048"/>
    <w:lvl w:ilvl="0">
      <w:start w:val="2"/>
      <w:numFmt w:val="decimal"/>
      <w:lvlText w:val="%1"/>
      <w:lvlJc w:val="left"/>
      <w:pPr>
        <w:tabs>
          <w:tab w:val="num" w:pos="450"/>
        </w:tabs>
        <w:ind w:left="450" w:hanging="450"/>
      </w:pPr>
      <w:rPr>
        <w:rFonts w:ascii="Sylfaen" w:hAnsi="Sylfaen" w:cs="Sylfaen" w:hint="default"/>
      </w:rPr>
    </w:lvl>
    <w:lvl w:ilvl="1">
      <w:start w:val="1"/>
      <w:numFmt w:val="decimal"/>
      <w:lvlText w:val="%1.%2"/>
      <w:lvlJc w:val="left"/>
      <w:pPr>
        <w:tabs>
          <w:tab w:val="num" w:pos="900"/>
        </w:tabs>
        <w:ind w:left="900" w:hanging="720"/>
      </w:pPr>
      <w:rPr>
        <w:rFonts w:ascii="Sylfaen" w:hAnsi="Sylfaen" w:cs="Sylfaen" w:hint="default"/>
      </w:rPr>
    </w:lvl>
    <w:lvl w:ilvl="2">
      <w:start w:val="1"/>
      <w:numFmt w:val="decimal"/>
      <w:lvlText w:val="%1.%2.%3"/>
      <w:lvlJc w:val="left"/>
      <w:pPr>
        <w:tabs>
          <w:tab w:val="num" w:pos="862"/>
        </w:tabs>
        <w:ind w:left="862" w:hanging="720"/>
      </w:pPr>
      <w:rPr>
        <w:rFonts w:ascii="Sylfaen" w:hAnsi="Sylfaen" w:cs="Sylfaen" w:hint="default"/>
      </w:rPr>
    </w:lvl>
    <w:lvl w:ilvl="3">
      <w:start w:val="1"/>
      <w:numFmt w:val="decimal"/>
      <w:lvlText w:val="%1.%2.%3.%4"/>
      <w:lvlJc w:val="left"/>
      <w:pPr>
        <w:tabs>
          <w:tab w:val="num" w:pos="1620"/>
        </w:tabs>
        <w:ind w:left="1620" w:hanging="1080"/>
      </w:pPr>
      <w:rPr>
        <w:rFonts w:ascii="Sylfaen" w:hAnsi="Sylfaen" w:cs="Sylfaen" w:hint="default"/>
      </w:rPr>
    </w:lvl>
    <w:lvl w:ilvl="4">
      <w:start w:val="1"/>
      <w:numFmt w:val="decimal"/>
      <w:lvlText w:val="%1.%2.%3.%4.%5"/>
      <w:lvlJc w:val="left"/>
      <w:pPr>
        <w:tabs>
          <w:tab w:val="num" w:pos="2160"/>
        </w:tabs>
        <w:ind w:left="2160" w:hanging="1440"/>
      </w:pPr>
      <w:rPr>
        <w:rFonts w:ascii="Sylfaen" w:hAnsi="Sylfaen" w:cs="Sylfaen" w:hint="default"/>
      </w:rPr>
    </w:lvl>
    <w:lvl w:ilvl="5">
      <w:start w:val="1"/>
      <w:numFmt w:val="decimal"/>
      <w:lvlText w:val="%1.%2.%3.%4.%5.%6"/>
      <w:lvlJc w:val="left"/>
      <w:pPr>
        <w:tabs>
          <w:tab w:val="num" w:pos="2340"/>
        </w:tabs>
        <w:ind w:left="2340" w:hanging="1440"/>
      </w:pPr>
      <w:rPr>
        <w:rFonts w:ascii="Sylfaen" w:hAnsi="Sylfaen" w:cs="Sylfaen" w:hint="default"/>
      </w:rPr>
    </w:lvl>
    <w:lvl w:ilvl="6">
      <w:start w:val="1"/>
      <w:numFmt w:val="decimal"/>
      <w:lvlText w:val="%1.%2.%3.%4.%5.%6.%7"/>
      <w:lvlJc w:val="left"/>
      <w:pPr>
        <w:tabs>
          <w:tab w:val="num" w:pos="2880"/>
        </w:tabs>
        <w:ind w:left="2880" w:hanging="1800"/>
      </w:pPr>
      <w:rPr>
        <w:rFonts w:ascii="Sylfaen" w:hAnsi="Sylfaen" w:cs="Sylfaen" w:hint="default"/>
      </w:rPr>
    </w:lvl>
    <w:lvl w:ilvl="7">
      <w:start w:val="1"/>
      <w:numFmt w:val="decimal"/>
      <w:lvlText w:val="%1.%2.%3.%4.%5.%6.%7.%8"/>
      <w:lvlJc w:val="left"/>
      <w:pPr>
        <w:tabs>
          <w:tab w:val="num" w:pos="3420"/>
        </w:tabs>
        <w:ind w:left="3420" w:hanging="2160"/>
      </w:pPr>
      <w:rPr>
        <w:rFonts w:ascii="Sylfaen" w:hAnsi="Sylfaen" w:cs="Sylfaen" w:hint="default"/>
      </w:rPr>
    </w:lvl>
    <w:lvl w:ilvl="8">
      <w:start w:val="1"/>
      <w:numFmt w:val="decimal"/>
      <w:lvlText w:val="%1.%2.%3.%4.%5.%6.%7.%8.%9"/>
      <w:lvlJc w:val="left"/>
      <w:pPr>
        <w:tabs>
          <w:tab w:val="num" w:pos="3600"/>
        </w:tabs>
        <w:ind w:left="3600" w:hanging="2160"/>
      </w:pPr>
      <w:rPr>
        <w:rFonts w:ascii="Sylfaen" w:hAnsi="Sylfaen" w:cs="Sylfaen" w:hint="default"/>
      </w:rPr>
    </w:lvl>
  </w:abstractNum>
  <w:abstractNum w:abstractNumId="1">
    <w:nsid w:val="60AA20F6"/>
    <w:multiLevelType w:val="hybridMultilevel"/>
    <w:tmpl w:val="4EFCB046"/>
    <w:lvl w:ilvl="0" w:tplc="2B782394">
      <w:start w:val="1"/>
      <w:numFmt w:val="bullet"/>
      <w:lvlText w:val=""/>
      <w:lvlJc w:val="left"/>
      <w:pPr>
        <w:ind w:left="720" w:hanging="360"/>
      </w:pPr>
      <w:rPr>
        <w:rFonts w:ascii="Wingdings" w:hAnsi="Wingdings" w:hint="default"/>
        <w:color w:val="D60093"/>
      </w:rPr>
    </w:lvl>
    <w:lvl w:ilvl="1" w:tplc="04370003">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239"/>
    <w:rsid w:val="00047ED9"/>
    <w:rsid w:val="000D2F7D"/>
    <w:rsid w:val="002C2220"/>
    <w:rsid w:val="002C4959"/>
    <w:rsid w:val="0034407A"/>
    <w:rsid w:val="003C4F22"/>
    <w:rsid w:val="003D1740"/>
    <w:rsid w:val="0045731F"/>
    <w:rsid w:val="004A3298"/>
    <w:rsid w:val="004B0BBE"/>
    <w:rsid w:val="004D43D8"/>
    <w:rsid w:val="00567BB7"/>
    <w:rsid w:val="005B7217"/>
    <w:rsid w:val="005F2E76"/>
    <w:rsid w:val="00604868"/>
    <w:rsid w:val="0062498C"/>
    <w:rsid w:val="00627F8B"/>
    <w:rsid w:val="00630F4D"/>
    <w:rsid w:val="00641B5E"/>
    <w:rsid w:val="00686D52"/>
    <w:rsid w:val="006E70FF"/>
    <w:rsid w:val="00717C40"/>
    <w:rsid w:val="007C25E7"/>
    <w:rsid w:val="007F5A3A"/>
    <w:rsid w:val="008053CE"/>
    <w:rsid w:val="00826831"/>
    <w:rsid w:val="008E7F18"/>
    <w:rsid w:val="00920433"/>
    <w:rsid w:val="00972239"/>
    <w:rsid w:val="009724B7"/>
    <w:rsid w:val="009C59E2"/>
    <w:rsid w:val="009C7A59"/>
    <w:rsid w:val="00A34093"/>
    <w:rsid w:val="00A9031D"/>
    <w:rsid w:val="00AD7871"/>
    <w:rsid w:val="00B060AB"/>
    <w:rsid w:val="00BC3480"/>
    <w:rsid w:val="00BD05B6"/>
    <w:rsid w:val="00C17960"/>
    <w:rsid w:val="00C33ACD"/>
    <w:rsid w:val="00CE5A07"/>
    <w:rsid w:val="00D2481F"/>
    <w:rsid w:val="00D32DCA"/>
    <w:rsid w:val="00D57617"/>
    <w:rsid w:val="00D76C56"/>
    <w:rsid w:val="00D94BCB"/>
    <w:rsid w:val="00DA6126"/>
    <w:rsid w:val="00DC5A5B"/>
    <w:rsid w:val="00E2262E"/>
    <w:rsid w:val="00EB711F"/>
    <w:rsid w:val="00ED5624"/>
    <w:rsid w:val="00F32421"/>
    <w:rsid w:val="00F65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2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721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E70FF"/>
    <w:pPr>
      <w:spacing w:after="0" w:line="240" w:lineRule="auto"/>
    </w:pPr>
    <w:rPr>
      <w:lang w:val="ru-RU"/>
    </w:rPr>
  </w:style>
  <w:style w:type="paragraph" w:styleId="ListParagraph">
    <w:name w:val="List Paragraph"/>
    <w:basedOn w:val="Normal"/>
    <w:uiPriority w:val="34"/>
    <w:qFormat/>
    <w:rsid w:val="008E7F18"/>
    <w:pPr>
      <w:ind w:left="720"/>
      <w:contextualSpacing/>
    </w:pPr>
    <w:rPr>
      <w:rFonts w:eastAsiaTheme="minorEastAsia"/>
      <w:lang w:val="ka-GE" w:eastAsia="ka-GE"/>
    </w:rPr>
  </w:style>
  <w:style w:type="paragraph" w:styleId="Header">
    <w:name w:val="header"/>
    <w:basedOn w:val="Normal"/>
    <w:link w:val="HeaderChar"/>
    <w:uiPriority w:val="99"/>
    <w:unhideWhenUsed/>
    <w:rsid w:val="00ED5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624"/>
  </w:style>
  <w:style w:type="paragraph" w:styleId="Footer">
    <w:name w:val="footer"/>
    <w:basedOn w:val="Normal"/>
    <w:link w:val="FooterChar"/>
    <w:uiPriority w:val="99"/>
    <w:unhideWhenUsed/>
    <w:rsid w:val="00ED5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6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2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721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E70FF"/>
    <w:pPr>
      <w:spacing w:after="0" w:line="240" w:lineRule="auto"/>
    </w:pPr>
    <w:rPr>
      <w:lang w:val="ru-RU"/>
    </w:rPr>
  </w:style>
  <w:style w:type="paragraph" w:styleId="ListParagraph">
    <w:name w:val="List Paragraph"/>
    <w:basedOn w:val="Normal"/>
    <w:uiPriority w:val="34"/>
    <w:qFormat/>
    <w:rsid w:val="008E7F18"/>
    <w:pPr>
      <w:ind w:left="720"/>
      <w:contextualSpacing/>
    </w:pPr>
    <w:rPr>
      <w:rFonts w:eastAsiaTheme="minorEastAsia"/>
      <w:lang w:val="ka-GE" w:eastAsia="ka-GE"/>
    </w:rPr>
  </w:style>
  <w:style w:type="paragraph" w:styleId="Header">
    <w:name w:val="header"/>
    <w:basedOn w:val="Normal"/>
    <w:link w:val="HeaderChar"/>
    <w:uiPriority w:val="99"/>
    <w:unhideWhenUsed/>
    <w:rsid w:val="00ED5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624"/>
  </w:style>
  <w:style w:type="paragraph" w:styleId="Footer">
    <w:name w:val="footer"/>
    <w:basedOn w:val="Normal"/>
    <w:link w:val="FooterChar"/>
    <w:uiPriority w:val="99"/>
    <w:unhideWhenUsed/>
    <w:rsid w:val="00ED5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43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 Tsagareishvili</dc:creator>
  <cp:lastModifiedBy>Mariam Tsagareishvili</cp:lastModifiedBy>
  <cp:revision>11</cp:revision>
  <cp:lastPrinted>2016-04-06T10:16:00Z</cp:lastPrinted>
  <dcterms:created xsi:type="dcterms:W3CDTF">2016-04-07T14:11:00Z</dcterms:created>
  <dcterms:modified xsi:type="dcterms:W3CDTF">2017-02-03T14:10:00Z</dcterms:modified>
</cp:coreProperties>
</file>