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DE" w:rsidRPr="002145DE" w:rsidRDefault="002145DE" w:rsidP="00D821CB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2145DE">
        <w:rPr>
          <w:rFonts w:ascii="Sylfaen" w:hAnsi="Sylfaen"/>
          <w:b/>
          <w:u w:val="single"/>
          <w:lang w:val="ka-GE"/>
        </w:rPr>
        <w:t>პრესკონფერენცია-საგზაო უსაფრთხოების კვირეული</w:t>
      </w:r>
    </w:p>
    <w:p w:rsidR="002145DE" w:rsidRPr="002145DE" w:rsidRDefault="002145DE" w:rsidP="00D821C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145DE">
        <w:rPr>
          <w:rFonts w:ascii="Sylfaen" w:hAnsi="Sylfaen"/>
          <w:b/>
          <w:lang w:val="ka-GE"/>
        </w:rPr>
        <w:t>თარიღი:  11 მაისი,</w:t>
      </w:r>
      <w:r w:rsidR="0021112A">
        <w:rPr>
          <w:rFonts w:ascii="Sylfaen" w:hAnsi="Sylfaen"/>
          <w:b/>
          <w:lang w:val="ka-GE"/>
        </w:rPr>
        <w:t xml:space="preserve"> </w:t>
      </w:r>
      <w:r w:rsidRPr="002145DE">
        <w:rPr>
          <w:rFonts w:ascii="Sylfaen" w:hAnsi="Sylfaen"/>
          <w:b/>
          <w:lang w:val="ka-GE"/>
        </w:rPr>
        <w:t>ხუთშაბათი,</w:t>
      </w:r>
      <w:r>
        <w:rPr>
          <w:rFonts w:ascii="Sylfaen" w:hAnsi="Sylfaen"/>
          <w:b/>
          <w:lang w:val="ka-GE"/>
        </w:rPr>
        <w:t xml:space="preserve"> 12</w:t>
      </w:r>
      <w:r w:rsidRPr="002145DE">
        <w:rPr>
          <w:rFonts w:ascii="Sylfaen" w:hAnsi="Sylfaen"/>
          <w:b/>
          <w:lang w:val="ka-GE"/>
        </w:rPr>
        <w:t>:00 საათი;</w:t>
      </w:r>
    </w:p>
    <w:p w:rsidR="002145DE" w:rsidRPr="002145DE" w:rsidRDefault="002145DE" w:rsidP="00D821C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ადგილი:  </w:t>
      </w:r>
      <w:r>
        <w:rPr>
          <w:rFonts w:ascii="Sylfaen" w:hAnsi="Sylfaen"/>
          <w:b/>
          <w:lang w:val="ka-GE"/>
        </w:rPr>
        <w:t>დაავადებათა კინტროლის ეროვნული ცენტრი</w:t>
      </w:r>
      <w:r w:rsidR="0085167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( ასათიანისN9)</w:t>
      </w:r>
    </w:p>
    <w:p w:rsidR="008C241D" w:rsidRDefault="002145DE" w:rsidP="00D821CB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2145DE">
        <w:rPr>
          <w:rFonts w:ascii="Sylfaen" w:hAnsi="Sylfaen"/>
          <w:b/>
          <w:lang w:val="ka-GE"/>
        </w:rPr>
        <w:t>ღონისძიების შესახებ:</w:t>
      </w:r>
      <w:r w:rsidR="00D821CB">
        <w:rPr>
          <w:rFonts w:ascii="Sylfaen" w:eastAsia="Times New Roman" w:hAnsi="Sylfaen" w:cs="Sylfae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გაეროს მიერ ინიცირებული საგზაო უსაფრთხოების მეოთხე გლობალური კვირეული 8-14 მაისს აღინიშნება. </w:t>
      </w:r>
      <w:proofErr w:type="spellStart"/>
      <w:r w:rsidR="0085167F">
        <w:rPr>
          <w:rFonts w:ascii="Sylfaen" w:hAnsi="Sylfaen" w:cs="Sylfaen"/>
        </w:rPr>
        <w:t>საქართველო</w:t>
      </w:r>
      <w:proofErr w:type="spellEnd"/>
      <w:proofErr w:type="gramStart"/>
      <w:r w:rsidR="0085167F">
        <w:t xml:space="preserve">  </w:t>
      </w:r>
      <w:proofErr w:type="spellStart"/>
      <w:r w:rsidR="0085167F">
        <w:rPr>
          <w:rFonts w:ascii="Sylfaen" w:hAnsi="Sylfaen" w:cs="Sylfaen"/>
        </w:rPr>
        <w:t>საერთაშორისო</w:t>
      </w:r>
      <w:proofErr w:type="spellEnd"/>
      <w:proofErr w:type="gramEnd"/>
      <w:r w:rsidR="0085167F">
        <w:t xml:space="preserve"> </w:t>
      </w:r>
      <w:proofErr w:type="spellStart"/>
      <w:r w:rsidR="0085167F">
        <w:rPr>
          <w:rFonts w:ascii="Sylfaen" w:hAnsi="Sylfaen" w:cs="Sylfaen"/>
        </w:rPr>
        <w:t>თანამეგობრობის</w:t>
      </w:r>
      <w:proofErr w:type="spellEnd"/>
      <w:r w:rsidR="0085167F">
        <w:t xml:space="preserve"> </w:t>
      </w:r>
      <w:proofErr w:type="spellStart"/>
      <w:r w:rsidR="0085167F">
        <w:rPr>
          <w:rFonts w:ascii="Sylfaen" w:hAnsi="Sylfaen" w:cs="Sylfaen"/>
        </w:rPr>
        <w:t>სხვა</w:t>
      </w:r>
      <w:proofErr w:type="spellEnd"/>
      <w:r w:rsidR="0085167F">
        <w:t xml:space="preserve"> </w:t>
      </w:r>
      <w:proofErr w:type="spellStart"/>
      <w:r w:rsidR="0085167F">
        <w:rPr>
          <w:rFonts w:ascii="Sylfaen" w:hAnsi="Sylfaen" w:cs="Sylfaen"/>
        </w:rPr>
        <w:t>წევრ</w:t>
      </w:r>
      <w:proofErr w:type="spellEnd"/>
      <w:r w:rsidR="0085167F">
        <w:t xml:space="preserve">  </w:t>
      </w:r>
      <w:proofErr w:type="spellStart"/>
      <w:r w:rsidR="0085167F">
        <w:rPr>
          <w:rFonts w:ascii="Sylfaen" w:hAnsi="Sylfaen" w:cs="Sylfaen"/>
        </w:rPr>
        <w:t>ქვეყნებთან</w:t>
      </w:r>
      <w:proofErr w:type="spellEnd"/>
      <w:r w:rsidR="0085167F">
        <w:t xml:space="preserve"> </w:t>
      </w:r>
      <w:proofErr w:type="spellStart"/>
      <w:r w:rsidR="0085167F">
        <w:rPr>
          <w:rFonts w:ascii="Sylfaen" w:hAnsi="Sylfaen" w:cs="Sylfaen"/>
        </w:rPr>
        <w:t>ერთად</w:t>
      </w:r>
      <w:proofErr w:type="spellEnd"/>
      <w:r w:rsidR="0085167F">
        <w:t xml:space="preserve"> </w:t>
      </w:r>
      <w:proofErr w:type="spellStart"/>
      <w:r w:rsidR="0085167F">
        <w:rPr>
          <w:rFonts w:ascii="Sylfaen" w:hAnsi="Sylfaen" w:cs="Sylfaen"/>
        </w:rPr>
        <w:t>შეუერთდა</w:t>
      </w:r>
      <w:proofErr w:type="spellEnd"/>
      <w:r w:rsidR="0085167F">
        <w:t xml:space="preserve"> </w:t>
      </w:r>
      <w:proofErr w:type="spellStart"/>
      <w:r w:rsidR="0085167F">
        <w:rPr>
          <w:rFonts w:ascii="Sylfaen" w:hAnsi="Sylfaen" w:cs="Sylfaen"/>
        </w:rPr>
        <w:t>აღნიშნულ</w:t>
      </w:r>
      <w:proofErr w:type="spellEnd"/>
      <w:r w:rsidR="0085167F">
        <w:t xml:space="preserve"> </w:t>
      </w:r>
      <w:proofErr w:type="spellStart"/>
      <w:r w:rsidR="0085167F">
        <w:rPr>
          <w:rFonts w:ascii="Sylfaen" w:hAnsi="Sylfaen" w:cs="Sylfaen"/>
        </w:rPr>
        <w:t>ღონისძიებ</w:t>
      </w:r>
      <w:proofErr w:type="spellEnd"/>
      <w:r w:rsidR="0085167F">
        <w:rPr>
          <w:rFonts w:ascii="Sylfaen" w:hAnsi="Sylfaen" w:cs="Sylfaen"/>
          <w:lang w:val="ka-GE"/>
        </w:rPr>
        <w:t xml:space="preserve">ას. </w:t>
      </w:r>
      <w:r w:rsidR="0063075E">
        <w:rPr>
          <w:rFonts w:ascii="Sylfaen" w:eastAsia="Times New Roman" w:hAnsi="Sylfaen" w:cs="Sylfaen"/>
          <w:color w:val="000000"/>
          <w:lang w:val="ka-GE"/>
        </w:rPr>
        <w:t>ჯანდაცვის სამინისტროს სსიპ- დაავადებათა კონტროლის ეროვნული ცენტრი მხარს უჭერს საგზაო უსაფრთხოების კვირეულს  და გამართავს პრესკონფერენციას</w:t>
      </w:r>
      <w:r w:rsidR="008C241D">
        <w:rPr>
          <w:rFonts w:ascii="Sylfaen" w:eastAsia="Times New Roman" w:hAnsi="Sylfaen" w:cs="Sylfaen"/>
          <w:color w:val="000000"/>
          <w:lang w:val="ka-GE"/>
        </w:rPr>
        <w:t>.</w:t>
      </w:r>
      <w:r w:rsidR="0021112A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8C241D" w:rsidRPr="0036344D">
        <w:rPr>
          <w:rFonts w:ascii="Sylfaen" w:eastAsia="Times New Roman" w:hAnsi="Sylfaen" w:cs="Times New Roman"/>
          <w:color w:val="000000"/>
          <w:lang w:val="ka-GE"/>
        </w:rPr>
        <w:t>ოფიციალური მონაცემებით, საქართველოში გაზრდილი შ</w:t>
      </w:r>
      <w:r w:rsidR="008C241D">
        <w:rPr>
          <w:rFonts w:ascii="Sylfaen" w:eastAsia="Times New Roman" w:hAnsi="Sylfaen" w:cs="Times New Roman"/>
          <w:color w:val="000000"/>
          <w:lang w:val="ka-GE"/>
        </w:rPr>
        <w:t xml:space="preserve">ემთხვევების მთავარი მიზეზი </w:t>
      </w:r>
      <w:r w:rsidR="008C241D" w:rsidRPr="0036344D">
        <w:rPr>
          <w:rFonts w:ascii="Sylfaen" w:eastAsia="Times New Roman" w:hAnsi="Sylfaen" w:cs="Times New Roman"/>
          <w:color w:val="000000"/>
          <w:lang w:val="ka-GE"/>
        </w:rPr>
        <w:t>სიჩქარის გადაჭარბება, არასწორი მანევრირება, ნასვამ მდგომარეობაში ავტომობილის მართვა, ასევე, ქვეითების ბრალეულობით გამოწვეული შემთხვევები</w:t>
      </w:r>
      <w:r w:rsidR="008C241D">
        <w:rPr>
          <w:rFonts w:ascii="Sylfaen" w:eastAsia="Times New Roman" w:hAnsi="Sylfaen" w:cs="Times New Roman"/>
          <w:color w:val="000000"/>
          <w:lang w:val="ka-GE"/>
        </w:rPr>
        <w:t>ა</w:t>
      </w:r>
      <w:r w:rsidR="008C241D" w:rsidRPr="0036344D">
        <w:rPr>
          <w:rFonts w:ascii="Sylfaen" w:eastAsia="Times New Roman" w:hAnsi="Sylfaen" w:cs="Times New Roman"/>
          <w:color w:val="000000"/>
          <w:lang w:val="ka-GE"/>
        </w:rPr>
        <w:t>.</w:t>
      </w:r>
      <w:r w:rsidR="008C241D">
        <w:rPr>
          <w:rFonts w:ascii="Sylfaen" w:eastAsia="Times New Roman" w:hAnsi="Sylfaen" w:cs="Times New Roman"/>
          <w:color w:val="000000"/>
          <w:lang w:val="ka-GE"/>
        </w:rPr>
        <w:t xml:space="preserve"> აღნიშნული, 2016 წელს დაავადებათა კონტროლის ეროვნული ცენტრის მიერ ჩატარებული კვლევითაც დადასტურდა. კვლევა  მიზნად ისახავდა საგზაო შემთხვევებით დაშავებული და ჰოსპიტალიზებული ქვეითების ტრავმატიზმზე ეპიდზედამხედველობის შეფასებასა და მიზეზების დადგენას.  </w:t>
      </w:r>
    </w:p>
    <w:p w:rsidR="00D821CB" w:rsidRDefault="002145DE" w:rsidP="00D821CB">
      <w:pPr>
        <w:spacing w:after="0"/>
        <w:ind w:left="113" w:right="113"/>
        <w:jc w:val="both"/>
        <w:rPr>
          <w:rFonts w:ascii="Sylfaen" w:eastAsia="Times New Roman" w:hAnsi="Sylfaen"/>
          <w:color w:val="000000"/>
          <w:lang w:val="ka-GE"/>
        </w:rPr>
      </w:pPr>
      <w:r w:rsidRPr="002145DE">
        <w:rPr>
          <w:rFonts w:ascii="Sylfaen" w:hAnsi="Sylfaen"/>
          <w:b/>
          <w:lang w:val="ka-GE"/>
        </w:rPr>
        <w:t>მიზანი და მნიშვნელობა:</w:t>
      </w:r>
      <w:r w:rsidR="0063075E">
        <w:t>.</w:t>
      </w:r>
      <w:r w:rsidR="00D821CB">
        <w:rPr>
          <w:rFonts w:ascii="Sylfaen" w:eastAsia="Times New Roman" w:hAnsi="Sylfaen"/>
          <w:color w:val="000000"/>
          <w:lang w:val="ka-GE"/>
        </w:rPr>
        <w:t>კვირეულის</w:t>
      </w:r>
      <w:r w:rsidR="00D821CB" w:rsidRPr="00ED0270">
        <w:rPr>
          <w:rFonts w:ascii="Sylfaen" w:eastAsia="Times New Roman" w:hAnsi="Sylfaen"/>
          <w:color w:val="000000"/>
          <w:lang w:val="ka-GE"/>
        </w:rPr>
        <w:t xml:space="preserve"> აღნიშვნა ხელს უწყობს საგზაო შემთხვევებით განპირობებული სიკვდილობის, ავადობისა და ინვალიდობის ტვირთის შესახებ</w:t>
      </w:r>
      <w:r w:rsidR="00D821CB">
        <w:rPr>
          <w:rFonts w:ascii="Sylfaen" w:eastAsia="Times New Roman" w:hAnsi="Sylfaen"/>
          <w:color w:val="000000"/>
          <w:lang w:val="ka-GE"/>
        </w:rPr>
        <w:t xml:space="preserve">  </w:t>
      </w:r>
      <w:r w:rsidR="00D821CB" w:rsidRPr="008C241D">
        <w:rPr>
          <w:rFonts w:ascii="Sylfaen" w:eastAsia="Times New Roman" w:hAnsi="Sylfaen"/>
          <w:color w:val="000000"/>
          <w:lang w:val="ka-GE"/>
        </w:rPr>
        <w:t>საზოგადოების ინფორმირებას</w:t>
      </w:r>
      <w:r w:rsidR="00D821CB">
        <w:rPr>
          <w:rFonts w:ascii="Sylfaen" w:eastAsia="Times New Roman" w:hAnsi="Sylfaen"/>
          <w:color w:val="000000"/>
          <w:lang w:val="ka-GE"/>
        </w:rPr>
        <w:t xml:space="preserve"> </w:t>
      </w:r>
      <w:r w:rsidR="00D821CB" w:rsidRPr="00ED0270">
        <w:rPr>
          <w:rFonts w:ascii="Sylfaen" w:eastAsia="Times New Roman" w:hAnsi="Sylfaen"/>
          <w:color w:val="000000"/>
          <w:lang w:val="ka-GE"/>
        </w:rPr>
        <w:t>და ახდენს პროფილაქტიკური ღონისძიებების გატარებისა და მსხვე</w:t>
      </w:r>
      <w:r w:rsidR="00D821CB">
        <w:rPr>
          <w:rFonts w:ascii="Sylfaen" w:eastAsia="Times New Roman" w:hAnsi="Sylfaen"/>
          <w:color w:val="000000"/>
          <w:lang w:val="ka-GE"/>
        </w:rPr>
        <w:t xml:space="preserve">რპლთა დახმარების სტიმულირებას. </w:t>
      </w:r>
    </w:p>
    <w:p w:rsidR="0063075E" w:rsidRDefault="002145DE" w:rsidP="00D821C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ძირითადი </w:t>
      </w:r>
      <w:r w:rsidR="0063075E">
        <w:rPr>
          <w:rFonts w:ascii="Sylfaen" w:hAnsi="Sylfaen"/>
          <w:b/>
          <w:lang w:val="ka-GE"/>
        </w:rPr>
        <w:t>გზავნილი:</w:t>
      </w:r>
      <w:r w:rsidR="0021112A">
        <w:rPr>
          <w:rFonts w:ascii="Sylfaen" w:hAnsi="Sylfaen"/>
          <w:b/>
          <w:lang w:val="ka-GE"/>
        </w:rPr>
        <w:t xml:space="preserve"> </w:t>
      </w:r>
      <w:r w:rsidR="0021112A">
        <w:t>„</w:t>
      </w:r>
      <w:proofErr w:type="spellStart"/>
      <w:r w:rsidR="0021112A">
        <w:rPr>
          <w:rFonts w:ascii="Sylfaen" w:hAnsi="Sylfaen" w:cs="Sylfaen"/>
        </w:rPr>
        <w:t>შეანელე</w:t>
      </w:r>
      <w:proofErr w:type="spellEnd"/>
      <w:r w:rsidR="0021112A">
        <w:t xml:space="preserve"> </w:t>
      </w:r>
      <w:proofErr w:type="spellStart"/>
      <w:r w:rsidR="0021112A">
        <w:rPr>
          <w:rFonts w:ascii="Sylfaen" w:hAnsi="Sylfaen" w:cs="Sylfaen"/>
        </w:rPr>
        <w:t>სვლა</w:t>
      </w:r>
      <w:proofErr w:type="spellEnd"/>
      <w:r w:rsidR="0021112A">
        <w:t xml:space="preserve">! </w:t>
      </w:r>
      <w:proofErr w:type="spellStart"/>
      <w:proofErr w:type="gramStart"/>
      <w:r w:rsidR="0021112A">
        <w:rPr>
          <w:rFonts w:ascii="Sylfaen" w:hAnsi="Sylfaen" w:cs="Sylfaen"/>
        </w:rPr>
        <w:t>გაუფრთხილდი</w:t>
      </w:r>
      <w:proofErr w:type="spellEnd"/>
      <w:proofErr w:type="gramEnd"/>
      <w:r w:rsidR="0021112A">
        <w:rPr>
          <w:rFonts w:ascii="Sylfaen" w:hAnsi="Sylfaen" w:cs="Sylfaen"/>
          <w:lang w:val="ka-GE"/>
        </w:rPr>
        <w:t xml:space="preserve"> </w:t>
      </w:r>
      <w:proofErr w:type="spellStart"/>
      <w:r w:rsidR="0021112A">
        <w:rPr>
          <w:rFonts w:ascii="Sylfaen" w:hAnsi="Sylfaen" w:cs="Sylfaen"/>
        </w:rPr>
        <w:t>სიცოცხლეს</w:t>
      </w:r>
      <w:proofErr w:type="spellEnd"/>
      <w:r w:rsidR="0021112A">
        <w:t>!“</w:t>
      </w:r>
    </w:p>
    <w:p w:rsidR="002145DE" w:rsidRPr="002145DE" w:rsidRDefault="002145DE" w:rsidP="00D821C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2145DE">
        <w:rPr>
          <w:rFonts w:ascii="Sylfaen" w:hAnsi="Sylfaen"/>
          <w:lang w:val="ka-GE"/>
        </w:rPr>
        <w:t>რისკები არ არის;</w:t>
      </w:r>
    </w:p>
    <w:p w:rsidR="0063075E" w:rsidRDefault="002145DE" w:rsidP="00D821C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მთავარი უწყება: </w:t>
      </w:r>
      <w:r w:rsidR="0021112A" w:rsidRPr="0021112A">
        <w:rPr>
          <w:rFonts w:ascii="Sylfaen" w:hAnsi="Sylfaen"/>
          <w:lang w:val="ka-GE"/>
        </w:rPr>
        <w:t>ჯანდაცვის სამინისტროს სსიპ</w:t>
      </w:r>
      <w:r w:rsidR="0021112A">
        <w:rPr>
          <w:rFonts w:ascii="Sylfaen" w:hAnsi="Sylfaen"/>
          <w:b/>
          <w:lang w:val="ka-GE"/>
        </w:rPr>
        <w:t>-</w:t>
      </w:r>
      <w:r w:rsidR="0021112A">
        <w:rPr>
          <w:rFonts w:ascii="Sylfaen" w:eastAsia="Times New Roman" w:hAnsi="Sylfaen" w:cs="Sylfaen"/>
          <w:color w:val="000000"/>
          <w:lang w:val="ka-GE"/>
        </w:rPr>
        <w:t>დაავადებათა კონტროლის ეროვნული ცენტრი</w:t>
      </w:r>
      <w:r w:rsidR="008C241D">
        <w:rPr>
          <w:rFonts w:ascii="Sylfaen" w:eastAsia="Times New Roman" w:hAnsi="Sylfaen" w:cs="Sylfaen"/>
          <w:color w:val="000000"/>
          <w:lang w:val="ka-GE"/>
        </w:rPr>
        <w:t>;</w:t>
      </w:r>
    </w:p>
    <w:p w:rsidR="00D821CB" w:rsidRDefault="002145DE" w:rsidP="00D821CB">
      <w:pPr>
        <w:spacing w:after="0"/>
        <w:ind w:left="113" w:right="113"/>
        <w:jc w:val="both"/>
        <w:rPr>
          <w:rFonts w:ascii="Sylfaen" w:eastAsia="Times New Roman" w:hAnsi="Sylfaen"/>
          <w:color w:val="000000"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63075E">
        <w:rPr>
          <w:rFonts w:ascii="Sylfaen" w:hAnsi="Sylfaen"/>
          <w:b/>
          <w:lang w:val="ka-GE"/>
        </w:rPr>
        <w:t xml:space="preserve"> </w:t>
      </w:r>
      <w:proofErr w:type="spellStart"/>
      <w:r w:rsidR="00D821CB">
        <w:rPr>
          <w:rFonts w:ascii="Sylfaen" w:hAnsi="Sylfaen" w:cs="Sylfaen"/>
        </w:rPr>
        <w:t>მოსახლეობის</w:t>
      </w:r>
      <w:proofErr w:type="spellEnd"/>
      <w:r w:rsidR="00D821CB">
        <w:t xml:space="preserve"> </w:t>
      </w:r>
      <w:proofErr w:type="spellStart"/>
      <w:r w:rsidR="00D821CB">
        <w:rPr>
          <w:rFonts w:ascii="Sylfaen" w:hAnsi="Sylfaen" w:cs="Sylfaen"/>
        </w:rPr>
        <w:t>ცნობიერების</w:t>
      </w:r>
      <w:proofErr w:type="spellEnd"/>
      <w:r w:rsidR="00D821CB">
        <w:t xml:space="preserve"> </w:t>
      </w:r>
      <w:proofErr w:type="spellStart"/>
      <w:r w:rsidR="00D821CB">
        <w:rPr>
          <w:rFonts w:ascii="Sylfaen" w:hAnsi="Sylfaen" w:cs="Sylfaen"/>
        </w:rPr>
        <w:t>ამაღლება</w:t>
      </w:r>
      <w:proofErr w:type="spellEnd"/>
      <w:r w:rsidR="00D821CB">
        <w:t xml:space="preserve"> </w:t>
      </w:r>
    </w:p>
    <w:p w:rsidR="002145DE" w:rsidRPr="002145DE" w:rsidRDefault="002145DE" w:rsidP="00D821CB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მთავარი სპიკერი:   </w:t>
      </w:r>
      <w:r w:rsidRPr="002145DE">
        <w:rPr>
          <w:rFonts w:ascii="Sylfaen" w:hAnsi="Sylfaen"/>
          <w:b/>
          <w:lang w:val="ka-GE"/>
        </w:rPr>
        <w:tab/>
      </w:r>
      <w:r w:rsidR="0021112A" w:rsidRPr="0021112A">
        <w:rPr>
          <w:rFonts w:ascii="Sylfaen" w:hAnsi="Sylfaen"/>
          <w:lang w:val="ka-GE"/>
        </w:rPr>
        <w:t>ამირან გამყრელიძე;</w:t>
      </w:r>
    </w:p>
    <w:p w:rsidR="002145DE" w:rsidRPr="002145DE" w:rsidRDefault="002145DE" w:rsidP="00D821CB">
      <w:pPr>
        <w:tabs>
          <w:tab w:val="left" w:pos="3240"/>
        </w:tabs>
        <w:spacing w:after="0"/>
        <w:ind w:left="113" w:right="113"/>
        <w:jc w:val="both"/>
        <w:rPr>
          <w:rFonts w:ascii="Sylfaen" w:hAnsi="Sylfaen"/>
          <w:b/>
          <w:color w:val="262626" w:themeColor="text1" w:themeTint="D9"/>
          <w:sz w:val="40"/>
          <w:szCs w:val="40"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მოწვეული სტუმრები: </w:t>
      </w:r>
      <w:r w:rsidRPr="002145DE">
        <w:rPr>
          <w:rFonts w:ascii="Sylfaen" w:hAnsi="Sylfaen"/>
          <w:color w:val="262626" w:themeColor="text1" w:themeTint="D9"/>
          <w:szCs w:val="20"/>
          <w:lang w:val="ka-GE"/>
        </w:rPr>
        <w:t xml:space="preserve">  </w:t>
      </w:r>
      <w:r w:rsidR="0021112A">
        <w:rPr>
          <w:rFonts w:ascii="Sylfaen" w:hAnsi="Sylfaen"/>
          <w:color w:val="262626" w:themeColor="text1" w:themeTint="D9"/>
          <w:szCs w:val="20"/>
          <w:lang w:val="ka-GE"/>
        </w:rPr>
        <w:t xml:space="preserve">მედიის წარმომადგენლები; </w:t>
      </w:r>
    </w:p>
    <w:p w:rsidR="002145DE" w:rsidRPr="002145DE" w:rsidRDefault="002145DE" w:rsidP="00D821C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145DE">
        <w:rPr>
          <w:rFonts w:ascii="Sylfaen" w:hAnsi="Sylfaen"/>
          <w:b/>
          <w:lang w:val="ka-GE"/>
        </w:rPr>
        <w:t xml:space="preserve">გაშუქება: </w:t>
      </w:r>
      <w:r w:rsidRPr="002145DE">
        <w:rPr>
          <w:rFonts w:ascii="Sylfaen" w:hAnsi="Sylfaen"/>
          <w:lang w:val="ka-GE"/>
        </w:rPr>
        <w:t xml:space="preserve">ცენტრალური მედია </w:t>
      </w:r>
    </w:p>
    <w:p w:rsidR="002145DE" w:rsidRPr="002145DE" w:rsidRDefault="002145DE" w:rsidP="00D821CB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Helvetica"/>
          <w:lang w:val="ka-GE"/>
        </w:rPr>
      </w:pPr>
      <w:r w:rsidRPr="002145DE">
        <w:rPr>
          <w:rFonts w:ascii="Sylfaen" w:eastAsia="Times New Roman" w:hAnsi="Sylfaen" w:cs="Times New Roman"/>
          <w:b/>
          <w:lang w:val="ka-GE"/>
        </w:rPr>
        <w:t xml:space="preserve">ფეისბუქზე განთავსების კამპანია - </w:t>
      </w:r>
      <w:r w:rsidRPr="002145DE">
        <w:rPr>
          <w:rFonts w:ascii="Sylfaen" w:eastAsia="Times New Roman" w:hAnsi="Sylfaen" w:cs="Times New Roman"/>
          <w:lang w:val="ka-GE"/>
        </w:rPr>
        <w:t>ღონისძიების ამსახველი ფოტო  და ვიდეო მასალა განთავსდება  facebook-ზე.</w:t>
      </w:r>
    </w:p>
    <w:p w:rsidR="002145DE" w:rsidRPr="002145DE" w:rsidRDefault="002145DE" w:rsidP="00D821CB">
      <w:pPr>
        <w:spacing w:after="0"/>
        <w:ind w:left="113" w:right="113"/>
        <w:rPr>
          <w:rFonts w:ascii="Sylfaen" w:hAnsi="Sylfaen" w:cs="Sylfaen"/>
          <w:b/>
          <w:u w:val="single"/>
          <w:lang w:val="ka-GE"/>
        </w:rPr>
      </w:pPr>
    </w:p>
    <w:p w:rsidR="002145DE" w:rsidRPr="002145DE" w:rsidRDefault="002145DE" w:rsidP="00D821CB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</w:p>
    <w:p w:rsidR="002145DE" w:rsidRPr="002145DE" w:rsidRDefault="002145DE" w:rsidP="00D821CB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</w:p>
    <w:p w:rsidR="002145DE" w:rsidRPr="002145DE" w:rsidRDefault="002145DE" w:rsidP="00D821CB">
      <w:pPr>
        <w:spacing w:after="0"/>
        <w:ind w:left="113" w:right="113"/>
        <w:rPr>
          <w:rFonts w:ascii="Sylfaen" w:hAnsi="Sylfaen"/>
          <w:lang w:val="ka-GE"/>
        </w:rPr>
      </w:pPr>
      <w:bookmarkStart w:id="0" w:name="_GoBack"/>
      <w:bookmarkEnd w:id="0"/>
    </w:p>
    <w:sectPr w:rsidR="002145DE" w:rsidRPr="00214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EF"/>
    <w:rsid w:val="001368CC"/>
    <w:rsid w:val="0021112A"/>
    <w:rsid w:val="002145DE"/>
    <w:rsid w:val="00480116"/>
    <w:rsid w:val="0063075E"/>
    <w:rsid w:val="006D7B89"/>
    <w:rsid w:val="0085167F"/>
    <w:rsid w:val="008C241D"/>
    <w:rsid w:val="00D821CB"/>
    <w:rsid w:val="00EA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cp:lastPrinted>2017-05-05T12:22:00Z</cp:lastPrinted>
  <dcterms:created xsi:type="dcterms:W3CDTF">2017-05-05T12:18:00Z</dcterms:created>
  <dcterms:modified xsi:type="dcterms:W3CDTF">2017-05-05T13:59:00Z</dcterms:modified>
</cp:coreProperties>
</file>