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3A6" w:rsidRPr="003978F6" w:rsidRDefault="004F23A6" w:rsidP="004F23A6">
      <w:pPr>
        <w:jc w:val="center"/>
        <w:rPr>
          <w:rFonts w:ascii="Arial" w:hAnsi="Arial" w:cs="Arial"/>
          <w:b/>
          <w:color w:val="000000" w:themeColor="text1"/>
          <w:spacing w:val="1"/>
          <w:sz w:val="30"/>
          <w:szCs w:val="30"/>
        </w:rPr>
      </w:pPr>
      <w:r>
        <w:rPr>
          <w:rFonts w:ascii="Arial" w:hAnsi="Arial" w:cs="Arial"/>
          <w:noProof/>
          <w:color w:val="000000" w:themeColor="text1"/>
          <w:szCs w:val="20"/>
          <w:lang w:eastAsia="en-GB"/>
        </w:rPr>
        <mc:AlternateContent>
          <mc:Choice Requires="wps">
            <w:drawing>
              <wp:anchor distT="0" distB="0" distL="114300" distR="114300" simplePos="0" relativeHeight="251661312" behindDoc="0" locked="1" layoutInCell="1" allowOverlap="1" wp14:anchorId="28978D22" wp14:editId="590E1277">
                <wp:simplePos x="0" y="0"/>
                <wp:positionH relativeFrom="page">
                  <wp:posOffset>5782310</wp:posOffset>
                </wp:positionH>
                <wp:positionV relativeFrom="page">
                  <wp:posOffset>1280795</wp:posOffset>
                </wp:positionV>
                <wp:extent cx="1829435" cy="2224405"/>
                <wp:effectExtent l="0" t="0" r="0" b="4445"/>
                <wp:wrapThrough wrapText="bothSides">
                  <wp:wrapPolygon edited="0">
                    <wp:start x="450" y="0"/>
                    <wp:lineTo x="450" y="21458"/>
                    <wp:lineTo x="20918" y="21458"/>
                    <wp:lineTo x="20918" y="0"/>
                    <wp:lineTo x="450" y="0"/>
                  </wp:wrapPolygon>
                </wp:wrapThrough>
                <wp:docPr id="20"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9435" cy="2224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3A6" w:rsidRPr="00057260" w:rsidRDefault="004F23A6" w:rsidP="004F23A6">
                            <w:pPr>
                              <w:pBdr>
                                <w:left w:val="single" w:sz="4" w:space="4" w:color="auto"/>
                              </w:pBdr>
                              <w:spacing w:before="13" w:after="120"/>
                              <w:ind w:right="-23"/>
                              <w:suppressOverlap/>
                              <w:rPr>
                                <w:rFonts w:ascii="Arial" w:hAnsi="Arial" w:cs="Arial"/>
                                <w:b/>
                                <w:szCs w:val="20"/>
                              </w:rPr>
                            </w:pPr>
                            <w:r>
                              <w:rPr>
                                <w:rFonts w:ascii="Sylfaen" w:hAnsi="Sylfaen" w:cs="Arial"/>
                                <w:b/>
                                <w:spacing w:val="10"/>
                                <w:w w:val="110"/>
                                <w:szCs w:val="20"/>
                                <w:lang w:val="ka-GE"/>
                              </w:rPr>
                              <w:t>პროექტის ოფისი</w:t>
                            </w:r>
                            <w:r w:rsidRPr="000F6120">
                              <w:rPr>
                                <w:rFonts w:ascii="Arial" w:hAnsi="Arial" w:cs="Arial"/>
                                <w:b/>
                                <w:spacing w:val="10"/>
                                <w:w w:val="110"/>
                                <w:szCs w:val="20"/>
                              </w:rPr>
                              <w:t xml:space="preserve"> 1</w:t>
                            </w:r>
                            <w:r w:rsidRPr="00057260">
                              <w:rPr>
                                <w:rFonts w:ascii="Arial" w:hAnsi="Arial" w:cs="Arial"/>
                                <w:b/>
                                <w:szCs w:val="20"/>
                              </w:rPr>
                              <w:t xml:space="preserve">: </w:t>
                            </w:r>
                          </w:p>
                          <w:p w:rsidR="004F23A6" w:rsidRDefault="004F23A6" w:rsidP="004F23A6">
                            <w:pPr>
                              <w:pBdr>
                                <w:left w:val="single" w:sz="4" w:space="4" w:color="auto"/>
                              </w:pBdr>
                              <w:spacing w:before="13"/>
                              <w:ind w:right="-20"/>
                              <w:suppressOverlap/>
                              <w:rPr>
                                <w:rFonts w:ascii="Sylfaen" w:hAnsi="Sylfaen" w:cs="Arial"/>
                                <w:b/>
                                <w:spacing w:val="-10"/>
                                <w:szCs w:val="20"/>
                                <w:lang w:val="ka-GE"/>
                              </w:rPr>
                            </w:pPr>
                            <w:r>
                              <w:rPr>
                                <w:rFonts w:ascii="Sylfaen" w:hAnsi="Sylfaen" w:cs="Arial"/>
                                <w:b/>
                                <w:spacing w:val="-10"/>
                                <w:szCs w:val="20"/>
                                <w:lang w:val="ka-GE"/>
                              </w:rPr>
                              <w:t xml:space="preserve">საქართველოს შრომის, ჯანმრთელობისა </w:t>
                            </w:r>
                          </w:p>
                          <w:p w:rsidR="004F23A6" w:rsidRPr="00DE3D05" w:rsidRDefault="004F23A6" w:rsidP="004F23A6">
                            <w:pPr>
                              <w:pBdr>
                                <w:left w:val="single" w:sz="4" w:space="4" w:color="auto"/>
                              </w:pBdr>
                              <w:spacing w:before="13"/>
                              <w:ind w:right="-20"/>
                              <w:suppressOverlap/>
                              <w:rPr>
                                <w:rFonts w:ascii="Arial" w:hAnsi="Arial" w:cs="Arial"/>
                                <w:b/>
                                <w:spacing w:val="-10"/>
                                <w:szCs w:val="20"/>
                              </w:rPr>
                            </w:pPr>
                            <w:r>
                              <w:rPr>
                                <w:rFonts w:ascii="Sylfaen" w:hAnsi="Sylfaen" w:cs="Arial"/>
                                <w:b/>
                                <w:spacing w:val="-10"/>
                                <w:szCs w:val="20"/>
                                <w:lang w:val="ka-GE"/>
                              </w:rPr>
                              <w:t>და სოციალური დაცვის სამინისტრო</w:t>
                            </w:r>
                          </w:p>
                          <w:p w:rsidR="004F23A6" w:rsidRPr="00C824CD" w:rsidRDefault="004F23A6" w:rsidP="004F23A6">
                            <w:pPr>
                              <w:pBdr>
                                <w:left w:val="single" w:sz="4" w:space="4" w:color="auto"/>
                              </w:pBdr>
                              <w:spacing w:before="13"/>
                              <w:ind w:right="-20"/>
                              <w:suppressOverlap/>
                              <w:rPr>
                                <w:rFonts w:ascii="Sylfaen" w:hAnsi="Sylfaen" w:cs="Arial"/>
                                <w:sz w:val="19"/>
                                <w:szCs w:val="19"/>
                                <w:lang w:val="ka-GE"/>
                              </w:rPr>
                            </w:pPr>
                            <w:r w:rsidRPr="00C824CD">
                              <w:rPr>
                                <w:rFonts w:ascii="Sylfaen" w:hAnsi="Sylfaen" w:cs="Arial"/>
                                <w:sz w:val="19"/>
                                <w:szCs w:val="19"/>
                                <w:lang w:val="ka-GE"/>
                              </w:rPr>
                              <w:t xml:space="preserve">სართული </w:t>
                            </w:r>
                            <w:r w:rsidRPr="00C824CD">
                              <w:rPr>
                                <w:rFonts w:ascii="Arial" w:hAnsi="Arial" w:cs="Arial"/>
                                <w:sz w:val="19"/>
                                <w:szCs w:val="19"/>
                              </w:rPr>
                              <w:t>14</w:t>
                            </w:r>
                            <w:r w:rsidRPr="00C824CD">
                              <w:rPr>
                                <w:rFonts w:ascii="Sylfaen" w:hAnsi="Sylfaen" w:cs="Arial"/>
                                <w:sz w:val="19"/>
                                <w:szCs w:val="19"/>
                                <w:lang w:val="ka-GE"/>
                              </w:rPr>
                              <w:t>, ოთახი</w:t>
                            </w:r>
                            <w:r w:rsidRPr="00C824CD">
                              <w:rPr>
                                <w:rFonts w:ascii="Arial" w:hAnsi="Arial" w:cs="Arial"/>
                                <w:sz w:val="19"/>
                                <w:szCs w:val="19"/>
                              </w:rPr>
                              <w:t xml:space="preserve"> 1408 </w:t>
                            </w:r>
                          </w:p>
                          <w:p w:rsidR="004F23A6" w:rsidRPr="00C824CD" w:rsidRDefault="004F23A6" w:rsidP="004F23A6">
                            <w:pPr>
                              <w:pBdr>
                                <w:left w:val="single" w:sz="4" w:space="4" w:color="auto"/>
                              </w:pBdr>
                              <w:spacing w:before="13"/>
                              <w:ind w:right="-20"/>
                              <w:suppressOverlap/>
                              <w:rPr>
                                <w:rFonts w:ascii="Arial" w:hAnsi="Arial" w:cs="Arial"/>
                                <w:sz w:val="19"/>
                                <w:szCs w:val="19"/>
                              </w:rPr>
                            </w:pPr>
                          </w:p>
                          <w:p w:rsidR="004F23A6" w:rsidRPr="00C824CD" w:rsidRDefault="004F23A6" w:rsidP="004F23A6">
                            <w:pPr>
                              <w:pBdr>
                                <w:left w:val="single" w:sz="4" w:space="4" w:color="auto"/>
                              </w:pBdr>
                              <w:spacing w:before="13"/>
                              <w:ind w:right="-20"/>
                              <w:suppressOverlap/>
                              <w:rPr>
                                <w:rFonts w:ascii="Arial" w:hAnsi="Arial" w:cs="Arial"/>
                                <w:sz w:val="19"/>
                                <w:szCs w:val="19"/>
                              </w:rPr>
                            </w:pPr>
                            <w:r w:rsidRPr="00C824CD">
                              <w:rPr>
                                <w:rFonts w:ascii="Sylfaen" w:hAnsi="Sylfaen" w:cs="Arial"/>
                                <w:sz w:val="19"/>
                                <w:szCs w:val="19"/>
                                <w:lang w:val="ka-GE"/>
                              </w:rPr>
                              <w:t>ა</w:t>
                            </w:r>
                            <w:r w:rsidRPr="00C824CD">
                              <w:rPr>
                                <w:rFonts w:ascii="Arial" w:hAnsi="Arial" w:cs="Arial"/>
                                <w:sz w:val="19"/>
                                <w:szCs w:val="19"/>
                              </w:rPr>
                              <w:t xml:space="preserve">. </w:t>
                            </w:r>
                            <w:r w:rsidRPr="00C824CD">
                              <w:rPr>
                                <w:rFonts w:ascii="Sylfaen" w:hAnsi="Sylfaen" w:cs="Arial"/>
                                <w:sz w:val="19"/>
                                <w:szCs w:val="19"/>
                                <w:lang w:val="ka-GE"/>
                              </w:rPr>
                              <w:t xml:space="preserve">წერეთლის გამზ. </w:t>
                            </w:r>
                            <w:r w:rsidRPr="00C824CD">
                              <w:rPr>
                                <w:rFonts w:ascii="Arial" w:hAnsi="Arial" w:cs="Arial"/>
                                <w:sz w:val="19"/>
                                <w:szCs w:val="19"/>
                              </w:rPr>
                              <w:t xml:space="preserve">144  </w:t>
                            </w:r>
                          </w:p>
                          <w:p w:rsidR="004F23A6" w:rsidRPr="00C824CD" w:rsidRDefault="004F23A6" w:rsidP="004F23A6">
                            <w:pPr>
                              <w:pBdr>
                                <w:left w:val="single" w:sz="4" w:space="4" w:color="auto"/>
                              </w:pBdr>
                              <w:spacing w:before="13"/>
                              <w:ind w:right="-20"/>
                              <w:suppressOverlap/>
                              <w:rPr>
                                <w:rFonts w:ascii="Arial" w:hAnsi="Arial" w:cs="Arial"/>
                                <w:sz w:val="19"/>
                                <w:szCs w:val="19"/>
                              </w:rPr>
                            </w:pPr>
                            <w:r w:rsidRPr="00C824CD">
                              <w:rPr>
                                <w:rFonts w:ascii="Arial" w:hAnsi="Arial" w:cs="Arial"/>
                                <w:sz w:val="19"/>
                                <w:szCs w:val="19"/>
                              </w:rPr>
                              <w:t>0119</w:t>
                            </w:r>
                            <w:r w:rsidRPr="00C824CD">
                              <w:rPr>
                                <w:rFonts w:ascii="Sylfaen" w:hAnsi="Sylfaen" w:cs="Arial"/>
                                <w:sz w:val="19"/>
                                <w:szCs w:val="19"/>
                                <w:lang w:val="ka-GE"/>
                              </w:rPr>
                              <w:t xml:space="preserve"> თბილისი</w:t>
                            </w:r>
                            <w:r w:rsidRPr="00C824CD">
                              <w:rPr>
                                <w:rFonts w:ascii="Arial" w:hAnsi="Arial" w:cs="Arial"/>
                                <w:sz w:val="19"/>
                                <w:szCs w:val="19"/>
                              </w:rPr>
                              <w:t xml:space="preserve">, </w:t>
                            </w:r>
                            <w:r w:rsidRPr="00C824CD">
                              <w:rPr>
                                <w:rFonts w:ascii="Sylfaen" w:hAnsi="Sylfaen" w:cs="Arial"/>
                                <w:sz w:val="19"/>
                                <w:szCs w:val="19"/>
                                <w:lang w:val="ka-GE"/>
                              </w:rPr>
                              <w:t>საქართველო</w:t>
                            </w:r>
                          </w:p>
                          <w:p w:rsidR="004F23A6" w:rsidRPr="000F6120" w:rsidRDefault="004F23A6" w:rsidP="004F23A6">
                            <w:pPr>
                              <w:pBdr>
                                <w:left w:val="single" w:sz="4" w:space="4" w:color="auto"/>
                              </w:pBdr>
                              <w:spacing w:before="13"/>
                              <w:ind w:right="-20"/>
                              <w:suppressOverlap/>
                              <w:rPr>
                                <w:rFonts w:ascii="Arial" w:hAnsi="Arial" w:cs="Arial"/>
                                <w:szCs w:val="20"/>
                              </w:rPr>
                            </w:pPr>
                          </w:p>
                          <w:p w:rsidR="004F23A6" w:rsidRPr="000F6120" w:rsidRDefault="004F23A6" w:rsidP="004F23A6">
                            <w:pPr>
                              <w:pBdr>
                                <w:left w:val="single" w:sz="4" w:space="4" w:color="auto"/>
                              </w:pBdr>
                              <w:rPr>
                                <w:rFonts w:ascii="Arial" w:hAnsi="Arial" w:cs="Arial"/>
                                <w:szCs w:val="20"/>
                              </w:rPr>
                            </w:pPr>
                            <w:r>
                              <w:rPr>
                                <w:rFonts w:ascii="Sylfaen" w:hAnsi="Sylfaen" w:cs="Arial"/>
                                <w:szCs w:val="20"/>
                                <w:lang w:val="ka-GE"/>
                              </w:rPr>
                              <w:t>ტელ</w:t>
                            </w:r>
                            <w:r w:rsidRPr="000F6120">
                              <w:rPr>
                                <w:rFonts w:ascii="Arial" w:hAnsi="Arial" w:cs="Arial"/>
                                <w:szCs w:val="20"/>
                              </w:rPr>
                              <w:t xml:space="preserve">.: +995 32 251 00 11 </w:t>
                            </w:r>
                          </w:p>
                          <w:p w:rsidR="004F23A6" w:rsidRPr="000F6120" w:rsidRDefault="004F23A6" w:rsidP="004F23A6">
                            <w:pPr>
                              <w:pBdr>
                                <w:left w:val="single" w:sz="4" w:space="4" w:color="auto"/>
                              </w:pBdr>
                            </w:pPr>
                            <w:r>
                              <w:rPr>
                                <w:rFonts w:ascii="Sylfaen" w:hAnsi="Sylfaen" w:cs="Arial"/>
                                <w:szCs w:val="20"/>
                                <w:lang w:val="ka-GE"/>
                              </w:rPr>
                              <w:t xml:space="preserve">               შ.ნ</w:t>
                            </w:r>
                            <w:r w:rsidRPr="000F6120">
                              <w:rPr>
                                <w:rFonts w:ascii="Arial" w:hAnsi="Arial" w:cs="Arial"/>
                                <w:szCs w:val="20"/>
                              </w:rPr>
                              <w:t>. 1416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6" o:spid="_x0000_s1026" type="#_x0000_t202" style="position:absolute;left:0;text-align:left;margin-left:455.3pt;margin-top:100.85pt;width:144.05pt;height:175.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vLPtwIAALs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" filled="f" stroked="f">
                <v:textbox>
                  <w:txbxContent>
                    <w:p w:rsidR="004F23A6" w:rsidRPr="00057260" w:rsidRDefault="004F23A6" w:rsidP="004F23A6">
                      <w:pPr>
                        <w:pBdr>
                          <w:left w:val="single" w:sz="4" w:space="4" w:color="auto"/>
                        </w:pBdr>
                        <w:spacing w:before="13" w:after="120"/>
                        <w:ind w:right="-23"/>
                        <w:suppressOverlap/>
                        <w:rPr>
                          <w:rFonts w:ascii="Arial" w:hAnsi="Arial" w:cs="Arial"/>
                          <w:b/>
                          <w:szCs w:val="20"/>
                        </w:rPr>
                      </w:pPr>
                      <w:r>
                        <w:rPr>
                          <w:rFonts w:ascii="Sylfaen" w:hAnsi="Sylfaen" w:cs="Arial"/>
                          <w:b/>
                          <w:spacing w:val="10"/>
                          <w:w w:val="110"/>
                          <w:szCs w:val="20"/>
                          <w:lang w:val="ka-GE"/>
                        </w:rPr>
                        <w:t>პროექტის ოფისი</w:t>
                      </w:r>
                      <w:r w:rsidRPr="000F6120">
                        <w:rPr>
                          <w:rFonts w:ascii="Arial" w:hAnsi="Arial" w:cs="Arial"/>
                          <w:b/>
                          <w:spacing w:val="10"/>
                          <w:w w:val="110"/>
                          <w:szCs w:val="20"/>
                        </w:rPr>
                        <w:t xml:space="preserve"> 1</w:t>
                      </w:r>
                      <w:r w:rsidRPr="00057260">
                        <w:rPr>
                          <w:rFonts w:ascii="Arial" w:hAnsi="Arial" w:cs="Arial"/>
                          <w:b/>
                          <w:szCs w:val="20"/>
                        </w:rPr>
                        <w:t xml:space="preserve">: </w:t>
                      </w:r>
                    </w:p>
                    <w:p w:rsidR="004F23A6" w:rsidRDefault="004F23A6" w:rsidP="004F23A6">
                      <w:pPr>
                        <w:pBdr>
                          <w:left w:val="single" w:sz="4" w:space="4" w:color="auto"/>
                        </w:pBdr>
                        <w:spacing w:before="13"/>
                        <w:ind w:right="-20"/>
                        <w:suppressOverlap/>
                        <w:rPr>
                          <w:rFonts w:ascii="Sylfaen" w:hAnsi="Sylfaen" w:cs="Arial"/>
                          <w:b/>
                          <w:spacing w:val="-10"/>
                          <w:szCs w:val="20"/>
                          <w:lang w:val="ka-GE"/>
                        </w:rPr>
                      </w:pPr>
                      <w:r>
                        <w:rPr>
                          <w:rFonts w:ascii="Sylfaen" w:hAnsi="Sylfaen" w:cs="Arial"/>
                          <w:b/>
                          <w:spacing w:val="-10"/>
                          <w:szCs w:val="20"/>
                          <w:lang w:val="ka-GE"/>
                        </w:rPr>
                        <w:t xml:space="preserve">საქართველოს შრომის, ჯანმრთელობისა </w:t>
                      </w:r>
                    </w:p>
                    <w:p w:rsidR="004F23A6" w:rsidRPr="00DE3D05" w:rsidRDefault="004F23A6" w:rsidP="004F23A6">
                      <w:pPr>
                        <w:pBdr>
                          <w:left w:val="single" w:sz="4" w:space="4" w:color="auto"/>
                        </w:pBdr>
                        <w:spacing w:before="13"/>
                        <w:ind w:right="-20"/>
                        <w:suppressOverlap/>
                        <w:rPr>
                          <w:rFonts w:ascii="Arial" w:hAnsi="Arial" w:cs="Arial"/>
                          <w:b/>
                          <w:spacing w:val="-10"/>
                          <w:szCs w:val="20"/>
                        </w:rPr>
                      </w:pPr>
                      <w:r>
                        <w:rPr>
                          <w:rFonts w:ascii="Sylfaen" w:hAnsi="Sylfaen" w:cs="Arial"/>
                          <w:b/>
                          <w:spacing w:val="-10"/>
                          <w:szCs w:val="20"/>
                          <w:lang w:val="ka-GE"/>
                        </w:rPr>
                        <w:t>და სოციალური დაცვის სამინისტრო</w:t>
                      </w:r>
                    </w:p>
                    <w:p w:rsidR="004F23A6" w:rsidRPr="00C824CD" w:rsidRDefault="004F23A6" w:rsidP="004F23A6">
                      <w:pPr>
                        <w:pBdr>
                          <w:left w:val="single" w:sz="4" w:space="4" w:color="auto"/>
                        </w:pBdr>
                        <w:spacing w:before="13"/>
                        <w:ind w:right="-20"/>
                        <w:suppressOverlap/>
                        <w:rPr>
                          <w:rFonts w:ascii="Sylfaen" w:hAnsi="Sylfaen" w:cs="Arial"/>
                          <w:sz w:val="19"/>
                          <w:szCs w:val="19"/>
                          <w:lang w:val="ka-GE"/>
                        </w:rPr>
                      </w:pPr>
                      <w:r w:rsidRPr="00C824CD">
                        <w:rPr>
                          <w:rFonts w:ascii="Sylfaen" w:hAnsi="Sylfaen" w:cs="Arial"/>
                          <w:sz w:val="19"/>
                          <w:szCs w:val="19"/>
                          <w:lang w:val="ka-GE"/>
                        </w:rPr>
                        <w:t xml:space="preserve">სართული </w:t>
                      </w:r>
                      <w:r w:rsidRPr="00C824CD">
                        <w:rPr>
                          <w:rFonts w:ascii="Arial" w:hAnsi="Arial" w:cs="Arial"/>
                          <w:sz w:val="19"/>
                          <w:szCs w:val="19"/>
                        </w:rPr>
                        <w:t>14</w:t>
                      </w:r>
                      <w:r w:rsidRPr="00C824CD">
                        <w:rPr>
                          <w:rFonts w:ascii="Sylfaen" w:hAnsi="Sylfaen" w:cs="Arial"/>
                          <w:sz w:val="19"/>
                          <w:szCs w:val="19"/>
                          <w:lang w:val="ka-GE"/>
                        </w:rPr>
                        <w:t>, ოთახი</w:t>
                      </w:r>
                      <w:r w:rsidRPr="00C824CD">
                        <w:rPr>
                          <w:rFonts w:ascii="Arial" w:hAnsi="Arial" w:cs="Arial"/>
                          <w:sz w:val="19"/>
                          <w:szCs w:val="19"/>
                        </w:rPr>
                        <w:t xml:space="preserve"> 1408 </w:t>
                      </w:r>
                    </w:p>
                    <w:p w:rsidR="004F23A6" w:rsidRPr="00C824CD" w:rsidRDefault="004F23A6" w:rsidP="004F23A6">
                      <w:pPr>
                        <w:pBdr>
                          <w:left w:val="single" w:sz="4" w:space="4" w:color="auto"/>
                        </w:pBdr>
                        <w:spacing w:before="13"/>
                        <w:ind w:right="-20"/>
                        <w:suppressOverlap/>
                        <w:rPr>
                          <w:rFonts w:ascii="Arial" w:hAnsi="Arial" w:cs="Arial"/>
                          <w:sz w:val="19"/>
                          <w:szCs w:val="19"/>
                        </w:rPr>
                      </w:pPr>
                    </w:p>
                    <w:p w:rsidR="004F23A6" w:rsidRPr="00C824CD" w:rsidRDefault="004F23A6" w:rsidP="004F23A6">
                      <w:pPr>
                        <w:pBdr>
                          <w:left w:val="single" w:sz="4" w:space="4" w:color="auto"/>
                        </w:pBdr>
                        <w:spacing w:before="13"/>
                        <w:ind w:right="-20"/>
                        <w:suppressOverlap/>
                        <w:rPr>
                          <w:rFonts w:ascii="Arial" w:hAnsi="Arial" w:cs="Arial"/>
                          <w:sz w:val="19"/>
                          <w:szCs w:val="19"/>
                        </w:rPr>
                      </w:pPr>
                      <w:r w:rsidRPr="00C824CD">
                        <w:rPr>
                          <w:rFonts w:ascii="Sylfaen" w:hAnsi="Sylfaen" w:cs="Arial"/>
                          <w:sz w:val="19"/>
                          <w:szCs w:val="19"/>
                          <w:lang w:val="ka-GE"/>
                        </w:rPr>
                        <w:t>ა</w:t>
                      </w:r>
                      <w:r w:rsidRPr="00C824CD">
                        <w:rPr>
                          <w:rFonts w:ascii="Arial" w:hAnsi="Arial" w:cs="Arial"/>
                          <w:sz w:val="19"/>
                          <w:szCs w:val="19"/>
                        </w:rPr>
                        <w:t xml:space="preserve">. </w:t>
                      </w:r>
                      <w:r w:rsidRPr="00C824CD">
                        <w:rPr>
                          <w:rFonts w:ascii="Sylfaen" w:hAnsi="Sylfaen" w:cs="Arial"/>
                          <w:sz w:val="19"/>
                          <w:szCs w:val="19"/>
                          <w:lang w:val="ka-GE"/>
                        </w:rPr>
                        <w:t xml:space="preserve">წერეთლის გამზ. </w:t>
                      </w:r>
                      <w:r w:rsidRPr="00C824CD">
                        <w:rPr>
                          <w:rFonts w:ascii="Arial" w:hAnsi="Arial" w:cs="Arial"/>
                          <w:sz w:val="19"/>
                          <w:szCs w:val="19"/>
                        </w:rPr>
                        <w:t xml:space="preserve">144  </w:t>
                      </w:r>
                    </w:p>
                    <w:p w:rsidR="004F23A6" w:rsidRPr="00C824CD" w:rsidRDefault="004F23A6" w:rsidP="004F23A6">
                      <w:pPr>
                        <w:pBdr>
                          <w:left w:val="single" w:sz="4" w:space="4" w:color="auto"/>
                        </w:pBdr>
                        <w:spacing w:before="13"/>
                        <w:ind w:right="-20"/>
                        <w:suppressOverlap/>
                        <w:rPr>
                          <w:rFonts w:ascii="Arial" w:hAnsi="Arial" w:cs="Arial"/>
                          <w:sz w:val="19"/>
                          <w:szCs w:val="19"/>
                        </w:rPr>
                      </w:pPr>
                      <w:r w:rsidRPr="00C824CD">
                        <w:rPr>
                          <w:rFonts w:ascii="Arial" w:hAnsi="Arial" w:cs="Arial"/>
                          <w:sz w:val="19"/>
                          <w:szCs w:val="19"/>
                        </w:rPr>
                        <w:t>0119</w:t>
                      </w:r>
                      <w:r w:rsidRPr="00C824CD">
                        <w:rPr>
                          <w:rFonts w:ascii="Sylfaen" w:hAnsi="Sylfaen" w:cs="Arial"/>
                          <w:sz w:val="19"/>
                          <w:szCs w:val="19"/>
                          <w:lang w:val="ka-GE"/>
                        </w:rPr>
                        <w:t xml:space="preserve"> თბილისი</w:t>
                      </w:r>
                      <w:r w:rsidRPr="00C824CD">
                        <w:rPr>
                          <w:rFonts w:ascii="Arial" w:hAnsi="Arial" w:cs="Arial"/>
                          <w:sz w:val="19"/>
                          <w:szCs w:val="19"/>
                        </w:rPr>
                        <w:t xml:space="preserve">, </w:t>
                      </w:r>
                      <w:r w:rsidRPr="00C824CD">
                        <w:rPr>
                          <w:rFonts w:ascii="Sylfaen" w:hAnsi="Sylfaen" w:cs="Arial"/>
                          <w:sz w:val="19"/>
                          <w:szCs w:val="19"/>
                          <w:lang w:val="ka-GE"/>
                        </w:rPr>
                        <w:t>საქართველო</w:t>
                      </w:r>
                    </w:p>
                    <w:p w:rsidR="004F23A6" w:rsidRPr="000F6120" w:rsidRDefault="004F23A6" w:rsidP="004F23A6">
                      <w:pPr>
                        <w:pBdr>
                          <w:left w:val="single" w:sz="4" w:space="4" w:color="auto"/>
                        </w:pBdr>
                        <w:spacing w:before="13"/>
                        <w:ind w:right="-20"/>
                        <w:suppressOverlap/>
                        <w:rPr>
                          <w:rFonts w:ascii="Arial" w:hAnsi="Arial" w:cs="Arial"/>
                          <w:szCs w:val="20"/>
                        </w:rPr>
                      </w:pPr>
                    </w:p>
                    <w:p w:rsidR="004F23A6" w:rsidRPr="000F6120" w:rsidRDefault="004F23A6" w:rsidP="004F23A6">
                      <w:pPr>
                        <w:pBdr>
                          <w:left w:val="single" w:sz="4" w:space="4" w:color="auto"/>
                        </w:pBdr>
                        <w:rPr>
                          <w:rFonts w:ascii="Arial" w:hAnsi="Arial" w:cs="Arial"/>
                          <w:szCs w:val="20"/>
                        </w:rPr>
                      </w:pPr>
                      <w:r>
                        <w:rPr>
                          <w:rFonts w:ascii="Sylfaen" w:hAnsi="Sylfaen" w:cs="Arial"/>
                          <w:szCs w:val="20"/>
                          <w:lang w:val="ka-GE"/>
                        </w:rPr>
                        <w:t>ტელ</w:t>
                      </w:r>
                      <w:r w:rsidRPr="000F6120">
                        <w:rPr>
                          <w:rFonts w:ascii="Arial" w:hAnsi="Arial" w:cs="Arial"/>
                          <w:szCs w:val="20"/>
                        </w:rPr>
                        <w:t xml:space="preserve">.: +995 32 251 00 11 </w:t>
                      </w:r>
                    </w:p>
                    <w:p w:rsidR="004F23A6" w:rsidRPr="000F6120" w:rsidRDefault="004F23A6" w:rsidP="004F23A6">
                      <w:pPr>
                        <w:pBdr>
                          <w:left w:val="single" w:sz="4" w:space="4" w:color="auto"/>
                        </w:pBdr>
                      </w:pPr>
                      <w:r>
                        <w:rPr>
                          <w:rFonts w:ascii="Sylfaen" w:hAnsi="Sylfaen" w:cs="Arial"/>
                          <w:szCs w:val="20"/>
                          <w:lang w:val="ka-GE"/>
                        </w:rPr>
                        <w:t xml:space="preserve">               შ.ნ</w:t>
                      </w:r>
                      <w:r w:rsidRPr="000F6120">
                        <w:rPr>
                          <w:rFonts w:ascii="Arial" w:hAnsi="Arial" w:cs="Arial"/>
                          <w:szCs w:val="20"/>
                        </w:rPr>
                        <w:t>. 1416</w:t>
                      </w:r>
                    </w:p>
                  </w:txbxContent>
                </v:textbox>
                <w10:wrap type="through" anchorx="page" anchory="page"/>
                <w10:anchorlock/>
              </v:shape>
            </w:pict>
          </mc:Fallback>
        </mc:AlternateContent>
      </w:r>
    </w:p>
    <w:p w:rsidR="004F23A6" w:rsidRDefault="004F23A6" w:rsidP="004F23A6">
      <w:pPr>
        <w:widowControl w:val="0"/>
        <w:autoSpaceDE w:val="0"/>
        <w:autoSpaceDN w:val="0"/>
        <w:adjustRightInd w:val="0"/>
        <w:spacing w:line="245" w:lineRule="auto"/>
        <w:ind w:right="900" w:firstLine="708"/>
        <w:jc w:val="center"/>
        <w:rPr>
          <w:rFonts w:ascii="Arial" w:hAnsi="Arial" w:cs="Arial"/>
          <w:b/>
          <w:color w:val="000000" w:themeColor="text1"/>
          <w:spacing w:val="1"/>
          <w:sz w:val="30"/>
          <w:szCs w:val="30"/>
          <w:lang w:val="de-DE"/>
        </w:rPr>
      </w:pPr>
    </w:p>
    <w:p w:rsidR="004F23A6" w:rsidRDefault="004F23A6" w:rsidP="004F23A6">
      <w:pPr>
        <w:widowControl w:val="0"/>
        <w:autoSpaceDE w:val="0"/>
        <w:autoSpaceDN w:val="0"/>
        <w:adjustRightInd w:val="0"/>
        <w:spacing w:line="245" w:lineRule="auto"/>
        <w:ind w:right="900" w:firstLine="708"/>
        <w:jc w:val="center"/>
        <w:rPr>
          <w:rFonts w:ascii="Arial" w:hAnsi="Arial" w:cs="Arial"/>
          <w:b/>
          <w:color w:val="000000" w:themeColor="text1"/>
          <w:spacing w:val="1"/>
          <w:sz w:val="30"/>
          <w:szCs w:val="30"/>
          <w:lang w:val="de-DE"/>
        </w:rPr>
      </w:pPr>
    </w:p>
    <w:p w:rsidR="00295D5E" w:rsidRDefault="004F23A6" w:rsidP="004F23A6">
      <w:pPr>
        <w:widowControl w:val="0"/>
        <w:autoSpaceDE w:val="0"/>
        <w:autoSpaceDN w:val="0"/>
        <w:adjustRightInd w:val="0"/>
        <w:spacing w:line="245" w:lineRule="auto"/>
        <w:ind w:right="900" w:firstLine="708"/>
        <w:jc w:val="center"/>
        <w:rPr>
          <w:rFonts w:ascii="Sylfaen" w:hAnsi="Sylfaen" w:cs="Arial"/>
          <w:b/>
          <w:color w:val="000000" w:themeColor="text1"/>
          <w:spacing w:val="1"/>
          <w:sz w:val="30"/>
          <w:szCs w:val="30"/>
          <w:lang w:val="en-US"/>
        </w:rPr>
      </w:pPr>
      <w:r>
        <w:rPr>
          <w:rFonts w:ascii="Sylfaen" w:hAnsi="Sylfaen" w:cs="Arial"/>
          <w:b/>
          <w:color w:val="000000" w:themeColor="text1"/>
          <w:spacing w:val="1"/>
          <w:sz w:val="30"/>
          <w:szCs w:val="30"/>
          <w:lang w:val="ka-GE"/>
        </w:rPr>
        <w:t>კომუნიკაციის საკონტაქტო ჯგუფის შეხვედრა</w:t>
      </w:r>
    </w:p>
    <w:p w:rsidR="004F23A6" w:rsidRPr="00C309F8" w:rsidRDefault="00295D5E" w:rsidP="004F23A6">
      <w:pPr>
        <w:widowControl w:val="0"/>
        <w:autoSpaceDE w:val="0"/>
        <w:autoSpaceDN w:val="0"/>
        <w:adjustRightInd w:val="0"/>
        <w:spacing w:line="245" w:lineRule="auto"/>
        <w:ind w:right="900" w:firstLine="708"/>
        <w:jc w:val="center"/>
        <w:rPr>
          <w:rFonts w:ascii="Sylfaen" w:hAnsi="Sylfaen" w:cs="Arial"/>
          <w:b/>
          <w:color w:val="000000" w:themeColor="text1"/>
          <w:spacing w:val="1"/>
          <w:sz w:val="30"/>
          <w:szCs w:val="30"/>
          <w:lang w:val="ka-GE"/>
        </w:rPr>
      </w:pPr>
      <w:r>
        <w:rPr>
          <w:rFonts w:ascii="Sylfaen" w:hAnsi="Sylfaen" w:cs="Arial"/>
          <w:b/>
          <w:color w:val="000000" w:themeColor="text1"/>
          <w:spacing w:val="1"/>
          <w:sz w:val="30"/>
          <w:szCs w:val="30"/>
          <w:lang w:val="ka-GE"/>
        </w:rPr>
        <w:t>პროფესიული განათლებისა და შრომის ბაზრის კონფერენციის თემაზე</w:t>
      </w:r>
    </w:p>
    <w:p w:rsidR="004F23A6" w:rsidRPr="00C36EAE" w:rsidRDefault="004F23A6" w:rsidP="004F23A6">
      <w:pPr>
        <w:widowControl w:val="0"/>
        <w:autoSpaceDE w:val="0"/>
        <w:autoSpaceDN w:val="0"/>
        <w:adjustRightInd w:val="0"/>
        <w:ind w:right="334" w:firstLine="708"/>
        <w:rPr>
          <w:rFonts w:ascii="Arial" w:hAnsi="Arial" w:cs="Arial"/>
          <w:b/>
          <w:bCs/>
          <w:color w:val="000000" w:themeColor="text1"/>
          <w:sz w:val="24"/>
          <w:lang w:val="de-DE"/>
        </w:rPr>
      </w:pPr>
    </w:p>
    <w:p w:rsidR="004F23A6" w:rsidRPr="00C36EAE" w:rsidRDefault="004F23A6" w:rsidP="004F23A6">
      <w:pPr>
        <w:widowControl w:val="0"/>
        <w:autoSpaceDE w:val="0"/>
        <w:autoSpaceDN w:val="0"/>
        <w:adjustRightInd w:val="0"/>
        <w:ind w:left="1440" w:right="334" w:firstLine="720"/>
        <w:rPr>
          <w:rFonts w:ascii="Arial" w:hAnsi="Arial" w:cs="Arial"/>
          <w:b/>
          <w:bCs/>
          <w:color w:val="000000" w:themeColor="text1"/>
          <w:sz w:val="22"/>
          <w:szCs w:val="22"/>
          <w:lang w:val="de-DE"/>
        </w:rPr>
      </w:pPr>
      <w:r w:rsidRPr="00C36EAE">
        <w:rPr>
          <w:rFonts w:ascii="Arial" w:hAnsi="Arial" w:cs="Arial"/>
          <w:b/>
          <w:bCs/>
          <w:color w:val="000000" w:themeColor="text1"/>
          <w:sz w:val="24"/>
          <w:lang w:val="de-DE"/>
        </w:rPr>
        <w:t xml:space="preserve">        </w:t>
      </w:r>
      <w:r>
        <w:rPr>
          <w:rFonts w:ascii="Sylfaen" w:hAnsi="Sylfaen" w:cs="Arial"/>
          <w:b/>
          <w:bCs/>
          <w:color w:val="000000" w:themeColor="text1"/>
          <w:sz w:val="24"/>
          <w:lang w:val="ka-GE"/>
        </w:rPr>
        <w:t xml:space="preserve">    </w:t>
      </w:r>
      <w:r w:rsidRPr="00C36EAE">
        <w:rPr>
          <w:rFonts w:ascii="Arial" w:hAnsi="Arial" w:cs="Arial"/>
          <w:b/>
          <w:bCs/>
          <w:color w:val="000000" w:themeColor="text1"/>
          <w:sz w:val="24"/>
          <w:lang w:val="de-DE"/>
        </w:rPr>
        <w:t xml:space="preserve"> </w:t>
      </w:r>
      <w:r>
        <w:rPr>
          <w:rFonts w:ascii="Sylfaen" w:hAnsi="Sylfaen" w:cs="Arial"/>
          <w:b/>
          <w:bCs/>
          <w:color w:val="000000" w:themeColor="text1"/>
          <w:sz w:val="24"/>
          <w:lang w:val="ka-GE"/>
        </w:rPr>
        <w:t xml:space="preserve">     </w:t>
      </w:r>
      <w:r w:rsidR="00295D5E">
        <w:rPr>
          <w:rFonts w:ascii="Sylfaen" w:hAnsi="Sylfaen" w:cs="Arial"/>
          <w:bCs/>
          <w:color w:val="000000" w:themeColor="text1"/>
          <w:sz w:val="22"/>
          <w:szCs w:val="22"/>
          <w:lang w:val="ka-GE"/>
        </w:rPr>
        <w:t>შეხვედრა</w:t>
      </w:r>
      <w:r>
        <w:rPr>
          <w:rFonts w:ascii="Sylfaen" w:hAnsi="Sylfaen" w:cs="Arial"/>
          <w:bCs/>
          <w:color w:val="000000" w:themeColor="text1"/>
          <w:sz w:val="22"/>
          <w:szCs w:val="22"/>
          <w:lang w:val="ka-GE"/>
        </w:rPr>
        <w:t xml:space="preserve"> ჩატარდება</w:t>
      </w:r>
    </w:p>
    <w:p w:rsidR="004F23A6" w:rsidRPr="00C36EAE" w:rsidRDefault="004F23A6" w:rsidP="004F23A6">
      <w:pPr>
        <w:widowControl w:val="0"/>
        <w:autoSpaceDE w:val="0"/>
        <w:autoSpaceDN w:val="0"/>
        <w:adjustRightInd w:val="0"/>
        <w:ind w:right="334" w:hanging="12"/>
        <w:jc w:val="center"/>
        <w:rPr>
          <w:rFonts w:ascii="Arial" w:hAnsi="Arial" w:cs="Arial"/>
          <w:b/>
          <w:bCs/>
          <w:color w:val="000000" w:themeColor="text1"/>
          <w:sz w:val="22"/>
          <w:szCs w:val="22"/>
          <w:lang w:val="de-DE"/>
        </w:rPr>
      </w:pPr>
    </w:p>
    <w:p w:rsidR="004F23A6" w:rsidRPr="004F23A6" w:rsidRDefault="004F23A6" w:rsidP="004F23A6">
      <w:pPr>
        <w:widowControl w:val="0"/>
        <w:autoSpaceDE w:val="0"/>
        <w:autoSpaceDN w:val="0"/>
        <w:adjustRightInd w:val="0"/>
        <w:ind w:right="334" w:firstLine="708"/>
        <w:rPr>
          <w:rFonts w:ascii="Sylfaen" w:hAnsi="Sylfaen" w:cs="Arial"/>
          <w:b/>
          <w:bCs/>
          <w:color w:val="000000" w:themeColor="text1"/>
          <w:sz w:val="24"/>
          <w:lang w:val="en-US"/>
        </w:rPr>
      </w:pPr>
      <w:r w:rsidRPr="00C36EAE">
        <w:rPr>
          <w:rFonts w:ascii="Arial" w:hAnsi="Arial" w:cs="Arial"/>
          <w:b/>
          <w:bCs/>
          <w:color w:val="000000" w:themeColor="text1"/>
          <w:sz w:val="24"/>
          <w:lang w:val="de-DE"/>
        </w:rPr>
        <w:t xml:space="preserve">                                </w:t>
      </w:r>
      <w:r>
        <w:rPr>
          <w:rFonts w:ascii="Sylfaen" w:hAnsi="Sylfaen" w:cs="Arial"/>
          <w:b/>
          <w:bCs/>
          <w:color w:val="000000" w:themeColor="text1"/>
          <w:sz w:val="24"/>
          <w:lang w:val="ka-GE"/>
        </w:rPr>
        <w:t xml:space="preserve">     </w:t>
      </w:r>
      <w:r>
        <w:rPr>
          <w:rFonts w:ascii="Sylfaen" w:hAnsi="Sylfaen" w:cs="Arial"/>
          <w:b/>
          <w:bCs/>
          <w:color w:val="000000" w:themeColor="text1"/>
          <w:sz w:val="24"/>
          <w:lang w:val="ka-GE"/>
        </w:rPr>
        <w:t>პარასკევს, 27</w:t>
      </w:r>
      <w:r>
        <w:rPr>
          <w:rFonts w:ascii="Sylfaen" w:hAnsi="Sylfaen" w:cs="Arial"/>
          <w:b/>
          <w:bCs/>
          <w:color w:val="000000" w:themeColor="text1"/>
          <w:sz w:val="24"/>
          <w:vertAlign w:val="superscript"/>
          <w:lang w:val="ka-GE"/>
        </w:rPr>
        <w:t xml:space="preserve"> </w:t>
      </w:r>
      <w:r w:rsidRPr="00C36EAE">
        <w:rPr>
          <w:rFonts w:ascii="Arial" w:hAnsi="Arial" w:cs="Arial"/>
          <w:b/>
          <w:bCs/>
          <w:color w:val="000000" w:themeColor="text1"/>
          <w:sz w:val="24"/>
          <w:lang w:val="de-DE"/>
        </w:rPr>
        <w:t xml:space="preserve"> </w:t>
      </w:r>
      <w:r>
        <w:rPr>
          <w:rFonts w:ascii="Sylfaen" w:hAnsi="Sylfaen" w:cs="Arial"/>
          <w:b/>
          <w:bCs/>
          <w:color w:val="000000" w:themeColor="text1"/>
          <w:sz w:val="24"/>
          <w:lang w:val="ka-GE"/>
        </w:rPr>
        <w:t xml:space="preserve">მაისს, </w:t>
      </w:r>
      <w:r>
        <w:rPr>
          <w:rFonts w:ascii="Arial" w:hAnsi="Arial" w:cs="Arial"/>
          <w:b/>
          <w:bCs/>
          <w:color w:val="000000" w:themeColor="text1"/>
          <w:sz w:val="24"/>
          <w:lang w:val="de-DE"/>
        </w:rPr>
        <w:t>2016</w:t>
      </w:r>
    </w:p>
    <w:p w:rsidR="004F23A6" w:rsidRPr="00C36EAE" w:rsidRDefault="004F23A6" w:rsidP="004F23A6">
      <w:pPr>
        <w:widowControl w:val="0"/>
        <w:autoSpaceDE w:val="0"/>
        <w:autoSpaceDN w:val="0"/>
        <w:adjustRightInd w:val="0"/>
        <w:ind w:left="2124" w:right="334"/>
        <w:rPr>
          <w:rFonts w:ascii="Arial" w:hAnsi="Arial" w:cs="Arial"/>
          <w:b/>
          <w:bCs/>
          <w:color w:val="000000" w:themeColor="text1"/>
          <w:sz w:val="24"/>
          <w:lang w:val="de-DE"/>
        </w:rPr>
      </w:pPr>
      <w:r w:rsidRPr="00C36EAE">
        <w:rPr>
          <w:rFonts w:ascii="Arial" w:hAnsi="Arial" w:cs="Arial"/>
          <w:b/>
          <w:bCs/>
          <w:color w:val="000000" w:themeColor="text1"/>
          <w:sz w:val="24"/>
          <w:lang w:val="de-DE"/>
        </w:rPr>
        <w:t xml:space="preserve">  </w:t>
      </w:r>
      <w:r>
        <w:rPr>
          <w:rFonts w:ascii="Sylfaen" w:hAnsi="Sylfaen" w:cs="Arial"/>
          <w:b/>
          <w:bCs/>
          <w:color w:val="000000" w:themeColor="text1"/>
          <w:sz w:val="24"/>
          <w:lang w:val="ka-GE"/>
        </w:rPr>
        <w:t xml:space="preserve">      </w:t>
      </w:r>
      <w:r>
        <w:rPr>
          <w:rFonts w:ascii="Sylfaen" w:hAnsi="Sylfaen" w:cs="Arial"/>
          <w:b/>
          <w:bCs/>
          <w:color w:val="000000" w:themeColor="text1"/>
          <w:sz w:val="24"/>
          <w:lang w:val="ka-GE"/>
        </w:rPr>
        <w:t xml:space="preserve">               </w:t>
      </w:r>
      <w:r>
        <w:rPr>
          <w:rFonts w:ascii="Sylfaen" w:hAnsi="Sylfaen" w:cs="Arial"/>
          <w:b/>
          <w:bCs/>
          <w:color w:val="000000" w:themeColor="text1"/>
          <w:sz w:val="24"/>
          <w:lang w:val="ka-GE"/>
        </w:rPr>
        <w:t xml:space="preserve">სასტომრო </w:t>
      </w:r>
      <w:r>
        <w:rPr>
          <w:rFonts w:ascii="Sylfaen" w:hAnsi="Sylfaen" w:cs="Arial"/>
          <w:b/>
          <w:bCs/>
          <w:color w:val="000000" w:themeColor="text1"/>
          <w:sz w:val="24"/>
          <w:lang w:val="en-US"/>
        </w:rPr>
        <w:t xml:space="preserve"> </w:t>
      </w:r>
      <w:r>
        <w:rPr>
          <w:rFonts w:ascii="Sylfaen" w:hAnsi="Sylfaen" w:cs="Arial"/>
          <w:b/>
          <w:bCs/>
          <w:color w:val="000000" w:themeColor="text1"/>
          <w:sz w:val="24"/>
          <w:lang w:val="ka-GE"/>
        </w:rPr>
        <w:t xml:space="preserve">ბეტსიში </w:t>
      </w:r>
    </w:p>
    <w:p w:rsidR="004F23A6" w:rsidRPr="004F23A6" w:rsidRDefault="004F23A6" w:rsidP="004F23A6">
      <w:pPr>
        <w:widowControl w:val="0"/>
        <w:autoSpaceDE w:val="0"/>
        <w:autoSpaceDN w:val="0"/>
        <w:adjustRightInd w:val="0"/>
        <w:ind w:left="708" w:right="334" w:firstLine="708"/>
        <w:rPr>
          <w:rFonts w:ascii="Sylfaen" w:hAnsi="Sylfaen" w:cs="Arial"/>
          <w:b/>
          <w:bCs/>
          <w:color w:val="000000" w:themeColor="text1"/>
          <w:sz w:val="22"/>
          <w:szCs w:val="22"/>
          <w:lang w:val="ka-GE"/>
        </w:rPr>
      </w:pPr>
      <w:r w:rsidRPr="00C36EAE">
        <w:rPr>
          <w:rFonts w:ascii="Arial" w:hAnsi="Arial" w:cs="Arial"/>
          <w:bCs/>
          <w:color w:val="000000" w:themeColor="text1"/>
          <w:sz w:val="22"/>
          <w:szCs w:val="22"/>
          <w:lang w:val="de-DE"/>
        </w:rPr>
        <w:t xml:space="preserve">         </w:t>
      </w:r>
      <w:r>
        <w:rPr>
          <w:rFonts w:ascii="Sylfaen" w:hAnsi="Sylfaen" w:cs="Arial"/>
          <w:bCs/>
          <w:color w:val="000000" w:themeColor="text1"/>
          <w:sz w:val="22"/>
          <w:szCs w:val="22"/>
          <w:lang w:val="ka-GE"/>
        </w:rPr>
        <w:t xml:space="preserve">     მისამართი</w:t>
      </w:r>
      <w:r>
        <w:rPr>
          <w:rFonts w:ascii="Arial" w:hAnsi="Arial" w:cs="Arial"/>
          <w:bCs/>
          <w:color w:val="000000" w:themeColor="text1"/>
          <w:sz w:val="22"/>
          <w:szCs w:val="22"/>
          <w:lang w:val="de-DE"/>
        </w:rPr>
        <w:t>:</w:t>
      </w:r>
      <w:r>
        <w:rPr>
          <w:rFonts w:ascii="Sylfaen" w:hAnsi="Sylfaen" w:cs="Arial"/>
          <w:bCs/>
          <w:color w:val="000000" w:themeColor="text1"/>
          <w:sz w:val="22"/>
          <w:szCs w:val="22"/>
          <w:lang w:val="ka-GE"/>
        </w:rPr>
        <w:t xml:space="preserve"> </w:t>
      </w:r>
      <w:r>
        <w:rPr>
          <w:rFonts w:ascii="Sylfaen" w:hAnsi="Sylfaen" w:cs="Arial"/>
          <w:bCs/>
          <w:color w:val="000000" w:themeColor="text1"/>
          <w:sz w:val="22"/>
          <w:szCs w:val="22"/>
          <w:lang w:val="ka-GE"/>
        </w:rPr>
        <w:t>კოტე მაყაშვილის ქ. 32/34, თბილისი</w:t>
      </w:r>
    </w:p>
    <w:p w:rsidR="004F23A6" w:rsidRPr="00C36EAE" w:rsidRDefault="004F23A6" w:rsidP="004F23A6">
      <w:pPr>
        <w:widowControl w:val="0"/>
        <w:autoSpaceDE w:val="0"/>
        <w:autoSpaceDN w:val="0"/>
        <w:adjustRightInd w:val="0"/>
        <w:ind w:left="2832" w:right="334" w:firstLine="708"/>
        <w:rPr>
          <w:rFonts w:ascii="Arial" w:hAnsi="Arial" w:cs="Arial"/>
          <w:b/>
          <w:bCs/>
          <w:color w:val="000000" w:themeColor="text1"/>
          <w:sz w:val="24"/>
          <w:lang w:val="de-DE"/>
        </w:rPr>
      </w:pPr>
      <w:r>
        <w:rPr>
          <w:rFonts w:ascii="Sylfaen" w:hAnsi="Sylfaen" w:cs="Arial"/>
          <w:b/>
          <w:bCs/>
          <w:color w:val="000000" w:themeColor="text1"/>
          <w:sz w:val="24"/>
          <w:lang w:val="ka-GE"/>
        </w:rPr>
        <w:t xml:space="preserve">     </w:t>
      </w:r>
      <w:r>
        <w:rPr>
          <w:rFonts w:ascii="Arial" w:hAnsi="Arial" w:cs="Arial"/>
          <w:b/>
          <w:bCs/>
          <w:color w:val="000000" w:themeColor="text1"/>
          <w:sz w:val="24"/>
          <w:lang w:val="de-DE"/>
        </w:rPr>
        <w:t xml:space="preserve"> 10:00 – 1</w:t>
      </w:r>
      <w:r w:rsidR="00295D5E">
        <w:rPr>
          <w:rFonts w:ascii="Arial" w:hAnsi="Arial" w:cs="Arial"/>
          <w:b/>
          <w:bCs/>
          <w:color w:val="000000" w:themeColor="text1"/>
          <w:sz w:val="24"/>
          <w:lang w:val="de-DE"/>
        </w:rPr>
        <w:t>3:</w:t>
      </w:r>
      <w:r w:rsidRPr="00C36EAE">
        <w:rPr>
          <w:rFonts w:ascii="Arial" w:hAnsi="Arial" w:cs="Arial"/>
          <w:b/>
          <w:bCs/>
          <w:color w:val="000000" w:themeColor="text1"/>
          <w:sz w:val="24"/>
          <w:lang w:val="de-DE"/>
        </w:rPr>
        <w:t>30</w:t>
      </w:r>
    </w:p>
    <w:p w:rsidR="004F23A6" w:rsidRPr="00C36EAE" w:rsidRDefault="004F23A6" w:rsidP="004F23A6">
      <w:pPr>
        <w:widowControl w:val="0"/>
        <w:autoSpaceDE w:val="0"/>
        <w:autoSpaceDN w:val="0"/>
        <w:adjustRightInd w:val="0"/>
        <w:ind w:left="1416" w:right="334" w:firstLine="708"/>
        <w:rPr>
          <w:rFonts w:ascii="Arial" w:hAnsi="Arial" w:cs="Arial"/>
          <w:bCs/>
          <w:color w:val="000000" w:themeColor="text1"/>
          <w:sz w:val="22"/>
          <w:szCs w:val="22"/>
          <w:lang w:val="de-DE"/>
        </w:rPr>
      </w:pPr>
      <w:r>
        <w:rPr>
          <w:rFonts w:ascii="Sylfaen" w:hAnsi="Sylfaen" w:cs="Arial"/>
          <w:bCs/>
          <w:color w:val="000000" w:themeColor="text1"/>
          <w:sz w:val="22"/>
          <w:szCs w:val="22"/>
          <w:lang w:val="ka-GE"/>
        </w:rPr>
        <w:t xml:space="preserve">    </w:t>
      </w:r>
    </w:p>
    <w:p w:rsidR="004F23A6" w:rsidRPr="00C36EAE" w:rsidRDefault="004F23A6" w:rsidP="004F23A6">
      <w:pPr>
        <w:widowControl w:val="0"/>
        <w:autoSpaceDE w:val="0"/>
        <w:autoSpaceDN w:val="0"/>
        <w:adjustRightInd w:val="0"/>
        <w:ind w:right="334"/>
        <w:jc w:val="center"/>
        <w:rPr>
          <w:rFonts w:ascii="Arial" w:hAnsi="Arial" w:cs="Arial"/>
          <w:b/>
          <w:bCs/>
          <w:color w:val="000000" w:themeColor="text1"/>
          <w:sz w:val="22"/>
          <w:szCs w:val="22"/>
          <w:lang w:val="de-DE"/>
        </w:rPr>
      </w:pPr>
    </w:p>
    <w:p w:rsidR="004F23A6" w:rsidRPr="00C36EAE" w:rsidRDefault="004F23A6" w:rsidP="004F23A6">
      <w:pPr>
        <w:widowControl w:val="0"/>
        <w:autoSpaceDE w:val="0"/>
        <w:autoSpaceDN w:val="0"/>
        <w:adjustRightInd w:val="0"/>
        <w:ind w:right="334"/>
        <w:rPr>
          <w:rFonts w:ascii="Arial" w:hAnsi="Arial" w:cs="Arial"/>
          <w:b/>
          <w:bCs/>
          <w:i/>
          <w:color w:val="000000" w:themeColor="text1"/>
          <w:sz w:val="22"/>
          <w:szCs w:val="22"/>
          <w:lang w:val="de-DE"/>
        </w:rPr>
      </w:pPr>
    </w:p>
    <w:p w:rsidR="004F23A6" w:rsidRPr="00C36EAE" w:rsidRDefault="004F23A6" w:rsidP="004F23A6">
      <w:pPr>
        <w:widowControl w:val="0"/>
        <w:autoSpaceDE w:val="0"/>
        <w:autoSpaceDN w:val="0"/>
        <w:adjustRightInd w:val="0"/>
        <w:ind w:right="334"/>
        <w:rPr>
          <w:rFonts w:ascii="Arial" w:hAnsi="Arial" w:cs="Arial"/>
          <w:b/>
          <w:bCs/>
          <w:i/>
          <w:color w:val="000000" w:themeColor="text1"/>
          <w:sz w:val="22"/>
          <w:szCs w:val="22"/>
          <w:lang w:val="de-DE"/>
        </w:rPr>
      </w:pPr>
    </w:p>
    <w:p w:rsidR="004F23A6" w:rsidRPr="00185945" w:rsidRDefault="004F23A6" w:rsidP="004F23A6">
      <w:pPr>
        <w:widowControl w:val="0"/>
        <w:tabs>
          <w:tab w:val="left" w:pos="0"/>
          <w:tab w:val="left" w:pos="810"/>
        </w:tabs>
        <w:autoSpaceDE w:val="0"/>
        <w:autoSpaceDN w:val="0"/>
        <w:adjustRightInd w:val="0"/>
        <w:spacing w:line="276" w:lineRule="auto"/>
        <w:rPr>
          <w:rFonts w:ascii="Sylfaen" w:hAnsi="Sylfaen" w:cs="Arial"/>
          <w:b/>
          <w:bCs/>
          <w:i/>
          <w:color w:val="000000" w:themeColor="text1"/>
          <w:sz w:val="22"/>
          <w:szCs w:val="22"/>
          <w:lang w:val="ka-GE"/>
        </w:rPr>
      </w:pPr>
      <w:r w:rsidRPr="00185945">
        <w:rPr>
          <w:rFonts w:ascii="Sylfaen" w:hAnsi="Sylfaen" w:cs="Arial"/>
          <w:b/>
          <w:bCs/>
          <w:i/>
          <w:color w:val="000000" w:themeColor="text1"/>
          <w:sz w:val="22"/>
          <w:szCs w:val="22"/>
          <w:lang w:val="ka-GE"/>
        </w:rPr>
        <w:t xml:space="preserve">ქალბატონო / ბატონო, </w:t>
      </w:r>
    </w:p>
    <w:p w:rsidR="004F23A6" w:rsidRPr="00C36EAE" w:rsidRDefault="004F23A6" w:rsidP="004F23A6">
      <w:pPr>
        <w:widowControl w:val="0"/>
        <w:autoSpaceDE w:val="0"/>
        <w:autoSpaceDN w:val="0"/>
        <w:adjustRightInd w:val="0"/>
        <w:ind w:right="334"/>
        <w:jc w:val="center"/>
        <w:rPr>
          <w:rFonts w:ascii="Arial" w:hAnsi="Arial" w:cs="Arial"/>
          <w:b/>
          <w:bCs/>
          <w:i/>
          <w:color w:val="000000" w:themeColor="text1"/>
          <w:sz w:val="22"/>
          <w:szCs w:val="22"/>
          <w:lang w:val="de-DE"/>
        </w:rPr>
      </w:pPr>
    </w:p>
    <w:p w:rsidR="004F23A6" w:rsidRPr="00C36EAE" w:rsidRDefault="004F23A6" w:rsidP="004F23A6">
      <w:pPr>
        <w:widowControl w:val="0"/>
        <w:autoSpaceDE w:val="0"/>
        <w:autoSpaceDN w:val="0"/>
        <w:adjustRightInd w:val="0"/>
        <w:ind w:right="334"/>
        <w:jc w:val="center"/>
        <w:rPr>
          <w:rFonts w:ascii="Arial" w:hAnsi="Arial" w:cs="Arial"/>
          <w:b/>
          <w:bCs/>
          <w:i/>
          <w:color w:val="000000" w:themeColor="text1"/>
          <w:sz w:val="22"/>
          <w:szCs w:val="22"/>
          <w:lang w:val="de-DE"/>
        </w:rPr>
      </w:pPr>
    </w:p>
    <w:p w:rsidR="004F23A6" w:rsidRPr="00185945" w:rsidRDefault="004F23A6" w:rsidP="004F23A6">
      <w:pPr>
        <w:widowControl w:val="0"/>
        <w:tabs>
          <w:tab w:val="left" w:pos="0"/>
          <w:tab w:val="left" w:pos="810"/>
        </w:tabs>
        <w:autoSpaceDE w:val="0"/>
        <w:autoSpaceDN w:val="0"/>
        <w:adjustRightInd w:val="0"/>
        <w:spacing w:line="276" w:lineRule="auto"/>
        <w:jc w:val="both"/>
        <w:rPr>
          <w:rFonts w:ascii="Sylfaen" w:hAnsi="Sylfaen" w:cs="Arial"/>
          <w:b/>
          <w:bCs/>
          <w:i/>
          <w:color w:val="000000" w:themeColor="text1"/>
          <w:sz w:val="22"/>
          <w:szCs w:val="22"/>
          <w:lang w:val="ka-GE"/>
        </w:rPr>
      </w:pPr>
      <w:r w:rsidRPr="00185945">
        <w:rPr>
          <w:rFonts w:ascii="Sylfaen" w:hAnsi="Sylfaen" w:cs="Arial"/>
          <w:b/>
          <w:bCs/>
          <w:i/>
          <w:color w:val="000000" w:themeColor="text1"/>
          <w:sz w:val="22"/>
          <w:szCs w:val="22"/>
          <w:lang w:val="ka-GE"/>
        </w:rPr>
        <w:t xml:space="preserve">გულითადად გიწვევთ დილის </w:t>
      </w:r>
      <w:r w:rsidR="00295D5E">
        <w:rPr>
          <w:rFonts w:ascii="Sylfaen" w:hAnsi="Sylfaen" w:cs="Arial"/>
          <w:b/>
          <w:bCs/>
          <w:i/>
          <w:color w:val="000000" w:themeColor="text1"/>
          <w:sz w:val="22"/>
          <w:szCs w:val="22"/>
          <w:lang w:val="ka-GE"/>
        </w:rPr>
        <w:t>სესიაზე (10:00 – 13</w:t>
      </w:r>
      <w:r>
        <w:rPr>
          <w:rFonts w:ascii="Sylfaen" w:hAnsi="Sylfaen" w:cs="Arial"/>
          <w:b/>
          <w:bCs/>
          <w:i/>
          <w:color w:val="000000" w:themeColor="text1"/>
          <w:sz w:val="22"/>
          <w:szCs w:val="22"/>
          <w:lang w:val="ka-GE"/>
        </w:rPr>
        <w:t>:30</w:t>
      </w:r>
      <w:r w:rsidR="00295D5E">
        <w:rPr>
          <w:rFonts w:ascii="Sylfaen" w:hAnsi="Sylfaen" w:cs="Arial"/>
          <w:b/>
          <w:bCs/>
          <w:i/>
          <w:color w:val="000000" w:themeColor="text1"/>
          <w:sz w:val="22"/>
          <w:szCs w:val="22"/>
          <w:lang w:val="ka-GE"/>
        </w:rPr>
        <w:t>), რომელიც შეეხება პროფესიული განათლებისა და შრომის ბაზრის კონფერენციის თემაზე იდეების შეგროვებასა და გაცვლას. იხილეთ შეხვედრის დეტალური აღწერა შემდეგ გვერდზე.</w:t>
      </w:r>
    </w:p>
    <w:p w:rsidR="004F23A6" w:rsidRPr="00185945" w:rsidRDefault="004F23A6" w:rsidP="004F23A6">
      <w:pPr>
        <w:widowControl w:val="0"/>
        <w:tabs>
          <w:tab w:val="left" w:pos="0"/>
          <w:tab w:val="left" w:pos="810"/>
        </w:tabs>
        <w:autoSpaceDE w:val="0"/>
        <w:autoSpaceDN w:val="0"/>
        <w:adjustRightInd w:val="0"/>
        <w:spacing w:line="276" w:lineRule="auto"/>
        <w:jc w:val="both"/>
        <w:rPr>
          <w:rFonts w:ascii="Sylfaen" w:hAnsi="Sylfaen" w:cs="Arial"/>
          <w:bCs/>
          <w:i/>
          <w:color w:val="000000" w:themeColor="text1"/>
          <w:sz w:val="10"/>
          <w:szCs w:val="10"/>
          <w:lang w:val="ka-GE"/>
        </w:rPr>
      </w:pPr>
    </w:p>
    <w:p w:rsidR="004F23A6" w:rsidRPr="00A13879" w:rsidRDefault="004F23A6" w:rsidP="004F23A6">
      <w:pPr>
        <w:widowControl w:val="0"/>
        <w:autoSpaceDE w:val="0"/>
        <w:autoSpaceDN w:val="0"/>
        <w:adjustRightInd w:val="0"/>
        <w:spacing w:line="276" w:lineRule="auto"/>
        <w:ind w:right="20"/>
        <w:jc w:val="both"/>
        <w:rPr>
          <w:rFonts w:ascii="Arial" w:hAnsi="Arial" w:cs="Arial"/>
          <w:bCs/>
          <w:i/>
          <w:color w:val="000000" w:themeColor="text1"/>
          <w:sz w:val="22"/>
          <w:szCs w:val="22"/>
        </w:rPr>
      </w:pPr>
    </w:p>
    <w:p w:rsidR="004F23A6" w:rsidRPr="00185945" w:rsidRDefault="004F23A6" w:rsidP="004F23A6">
      <w:pPr>
        <w:tabs>
          <w:tab w:val="left" w:pos="0"/>
          <w:tab w:val="left" w:pos="630"/>
          <w:tab w:val="left" w:pos="810"/>
        </w:tabs>
        <w:spacing w:line="276" w:lineRule="auto"/>
        <w:jc w:val="both"/>
        <w:rPr>
          <w:rStyle w:val="hps"/>
          <w:rFonts w:ascii="Sylfaen" w:hAnsi="Sylfaen" w:cs="Sylfaen"/>
          <w:b/>
          <w:i/>
          <w:color w:val="000000" w:themeColor="text1"/>
          <w:sz w:val="22"/>
          <w:szCs w:val="22"/>
          <w:lang w:val="ka-GE"/>
        </w:rPr>
      </w:pPr>
      <w:r w:rsidRPr="00185945">
        <w:rPr>
          <w:rStyle w:val="hps"/>
          <w:rFonts w:ascii="Sylfaen" w:hAnsi="Sylfaen" w:cs="Sylfaen"/>
          <w:b/>
          <w:i/>
          <w:color w:val="000000" w:themeColor="text1"/>
          <w:sz w:val="22"/>
          <w:szCs w:val="22"/>
          <w:lang w:val="ka-GE"/>
        </w:rPr>
        <w:t xml:space="preserve">პატივისცემით, </w:t>
      </w:r>
    </w:p>
    <w:p w:rsidR="004F23A6" w:rsidRPr="00185945" w:rsidRDefault="004F23A6" w:rsidP="004F23A6">
      <w:pPr>
        <w:tabs>
          <w:tab w:val="left" w:pos="0"/>
          <w:tab w:val="left" w:pos="630"/>
          <w:tab w:val="left" w:pos="810"/>
        </w:tabs>
        <w:spacing w:line="276" w:lineRule="auto"/>
        <w:jc w:val="both"/>
        <w:rPr>
          <w:rStyle w:val="hps"/>
          <w:rFonts w:ascii="Sylfaen" w:hAnsi="Sylfaen" w:cs="Sylfaen"/>
          <w:b/>
          <w:i/>
          <w:color w:val="000000" w:themeColor="text1"/>
          <w:sz w:val="10"/>
          <w:szCs w:val="10"/>
          <w:lang w:val="ka-GE"/>
        </w:rPr>
      </w:pPr>
    </w:p>
    <w:p w:rsidR="004F23A6" w:rsidRPr="00185945" w:rsidRDefault="00295D5E" w:rsidP="004F23A6">
      <w:pPr>
        <w:tabs>
          <w:tab w:val="left" w:pos="0"/>
          <w:tab w:val="left" w:pos="630"/>
          <w:tab w:val="left" w:pos="810"/>
        </w:tabs>
        <w:spacing w:line="276" w:lineRule="auto"/>
        <w:jc w:val="both"/>
        <w:rPr>
          <w:rStyle w:val="hps"/>
          <w:rFonts w:ascii="Sylfaen" w:hAnsi="Sylfaen" w:cs="Sylfaen"/>
          <w:b/>
          <w:i/>
          <w:color w:val="000000" w:themeColor="text1"/>
          <w:sz w:val="22"/>
          <w:szCs w:val="22"/>
          <w:lang w:val="ka-GE"/>
        </w:rPr>
      </w:pPr>
      <w:r>
        <w:rPr>
          <w:rStyle w:val="hps"/>
          <w:rFonts w:ascii="Sylfaen" w:hAnsi="Sylfaen" w:cs="Sylfaen"/>
          <w:b/>
          <w:i/>
          <w:color w:val="000000" w:themeColor="text1"/>
          <w:sz w:val="22"/>
          <w:szCs w:val="22"/>
          <w:lang w:val="ka-GE"/>
        </w:rPr>
        <w:t xml:space="preserve">მაიკლ ელენღიდერი, </w:t>
      </w:r>
    </w:p>
    <w:p w:rsidR="004F23A6" w:rsidRDefault="004F23A6" w:rsidP="004F23A6">
      <w:pPr>
        <w:tabs>
          <w:tab w:val="left" w:pos="0"/>
          <w:tab w:val="left" w:pos="630"/>
          <w:tab w:val="left" w:pos="810"/>
        </w:tabs>
        <w:spacing w:line="276" w:lineRule="auto"/>
        <w:jc w:val="both"/>
        <w:rPr>
          <w:rStyle w:val="hps"/>
          <w:rFonts w:ascii="Sylfaen" w:hAnsi="Sylfaen" w:cs="Sylfaen"/>
          <w:b/>
          <w:i/>
          <w:color w:val="000000" w:themeColor="text1"/>
          <w:sz w:val="22"/>
          <w:szCs w:val="22"/>
          <w:lang w:val="ka-GE"/>
        </w:rPr>
      </w:pPr>
      <w:r w:rsidRPr="00185945">
        <w:rPr>
          <w:rStyle w:val="hps"/>
          <w:rFonts w:ascii="Sylfaen" w:hAnsi="Sylfaen" w:cs="Sylfaen"/>
          <w:b/>
          <w:i/>
          <w:color w:val="000000" w:themeColor="text1"/>
          <w:sz w:val="22"/>
          <w:szCs w:val="22"/>
          <w:lang w:val="ka-GE"/>
        </w:rPr>
        <w:t xml:space="preserve">ტექნიკური დახმარების პროექტის </w:t>
      </w:r>
    </w:p>
    <w:p w:rsidR="00295D5E" w:rsidRDefault="00295D5E" w:rsidP="004F23A6">
      <w:pPr>
        <w:tabs>
          <w:tab w:val="left" w:pos="0"/>
          <w:tab w:val="left" w:pos="630"/>
          <w:tab w:val="left" w:pos="810"/>
        </w:tabs>
        <w:spacing w:line="276" w:lineRule="auto"/>
        <w:jc w:val="both"/>
        <w:rPr>
          <w:rStyle w:val="hps"/>
          <w:rFonts w:ascii="Sylfaen" w:hAnsi="Sylfaen" w:cs="Sylfaen"/>
          <w:b/>
          <w:i/>
          <w:color w:val="000000" w:themeColor="text1"/>
          <w:sz w:val="22"/>
          <w:szCs w:val="22"/>
          <w:lang w:val="ka-GE"/>
        </w:rPr>
      </w:pPr>
      <w:r>
        <w:rPr>
          <w:rStyle w:val="hps"/>
          <w:rFonts w:ascii="Sylfaen" w:hAnsi="Sylfaen" w:cs="Sylfaen"/>
          <w:b/>
          <w:i/>
          <w:color w:val="000000" w:themeColor="text1"/>
          <w:sz w:val="22"/>
          <w:szCs w:val="22"/>
          <w:lang w:val="ka-GE"/>
        </w:rPr>
        <w:t xml:space="preserve">კომუნიკაციისა და ცნობიერების ამაღლების </w:t>
      </w:r>
    </w:p>
    <w:p w:rsidR="004F23A6" w:rsidRPr="009D2F0A" w:rsidRDefault="00295D5E" w:rsidP="004F23A6">
      <w:pPr>
        <w:tabs>
          <w:tab w:val="left" w:pos="0"/>
          <w:tab w:val="left" w:pos="630"/>
          <w:tab w:val="left" w:pos="810"/>
        </w:tabs>
        <w:spacing w:line="276" w:lineRule="auto"/>
        <w:jc w:val="both"/>
        <w:rPr>
          <w:rStyle w:val="hps"/>
          <w:rFonts w:ascii="Sylfaen" w:hAnsi="Sylfaen" w:cs="Sylfaen"/>
          <w:b/>
          <w:i/>
          <w:color w:val="000000" w:themeColor="text1"/>
          <w:sz w:val="22"/>
          <w:szCs w:val="22"/>
          <w:lang w:val="ka-GE"/>
        </w:rPr>
      </w:pPr>
      <w:r>
        <w:rPr>
          <w:rStyle w:val="hps"/>
          <w:rFonts w:ascii="Sylfaen" w:hAnsi="Sylfaen" w:cs="Sylfaen"/>
          <w:b/>
          <w:i/>
          <w:color w:val="000000" w:themeColor="text1"/>
          <w:sz w:val="22"/>
          <w:szCs w:val="22"/>
          <w:lang w:val="ka-GE"/>
        </w:rPr>
        <w:t>საერთაშორისო ექსპერტი</w:t>
      </w:r>
    </w:p>
    <w:p w:rsidR="004F23A6" w:rsidRPr="00192E8E" w:rsidRDefault="004F23A6" w:rsidP="004F23A6">
      <w:pPr>
        <w:widowControl w:val="0"/>
        <w:tabs>
          <w:tab w:val="left" w:pos="810"/>
        </w:tabs>
        <w:autoSpaceDE w:val="0"/>
        <w:autoSpaceDN w:val="0"/>
        <w:adjustRightInd w:val="0"/>
        <w:spacing w:line="276" w:lineRule="auto"/>
        <w:ind w:left="360" w:right="334"/>
        <w:jc w:val="center"/>
        <w:rPr>
          <w:rFonts w:ascii="Sylfaen" w:hAnsi="Sylfaen" w:cs="Arial"/>
          <w:b/>
          <w:bCs/>
          <w:color w:val="000000" w:themeColor="text1"/>
          <w:sz w:val="22"/>
          <w:szCs w:val="22"/>
          <w:lang w:val="ka-GE"/>
        </w:rPr>
      </w:pPr>
    </w:p>
    <w:p w:rsidR="004F23A6" w:rsidRDefault="004F23A6" w:rsidP="004F23A6">
      <w:pPr>
        <w:widowControl w:val="0"/>
        <w:tabs>
          <w:tab w:val="left" w:pos="810"/>
        </w:tabs>
        <w:autoSpaceDE w:val="0"/>
        <w:autoSpaceDN w:val="0"/>
        <w:adjustRightInd w:val="0"/>
        <w:spacing w:line="276" w:lineRule="auto"/>
        <w:ind w:left="360" w:right="334"/>
        <w:jc w:val="center"/>
        <w:rPr>
          <w:rFonts w:ascii="Sylfaen" w:hAnsi="Sylfaen" w:cs="Arial"/>
          <w:b/>
          <w:bCs/>
          <w:color w:val="000000" w:themeColor="text1"/>
          <w:sz w:val="4"/>
          <w:szCs w:val="4"/>
          <w:lang w:val="en-US"/>
        </w:rPr>
      </w:pPr>
    </w:p>
    <w:p w:rsidR="004F23A6" w:rsidRDefault="004F23A6" w:rsidP="004F23A6">
      <w:pPr>
        <w:widowControl w:val="0"/>
        <w:tabs>
          <w:tab w:val="left" w:pos="810"/>
        </w:tabs>
        <w:autoSpaceDE w:val="0"/>
        <w:autoSpaceDN w:val="0"/>
        <w:adjustRightInd w:val="0"/>
        <w:spacing w:line="276" w:lineRule="auto"/>
        <w:ind w:left="360" w:right="334"/>
        <w:jc w:val="center"/>
        <w:rPr>
          <w:rFonts w:ascii="Sylfaen" w:hAnsi="Sylfaen" w:cs="Arial"/>
          <w:b/>
          <w:bCs/>
          <w:color w:val="000000" w:themeColor="text1"/>
          <w:sz w:val="4"/>
          <w:szCs w:val="4"/>
          <w:lang w:val="en-US"/>
        </w:rPr>
      </w:pPr>
    </w:p>
    <w:p w:rsidR="004F23A6" w:rsidRDefault="004F23A6" w:rsidP="004F23A6">
      <w:pPr>
        <w:widowControl w:val="0"/>
        <w:tabs>
          <w:tab w:val="left" w:pos="810"/>
        </w:tabs>
        <w:autoSpaceDE w:val="0"/>
        <w:autoSpaceDN w:val="0"/>
        <w:adjustRightInd w:val="0"/>
        <w:spacing w:line="276" w:lineRule="auto"/>
        <w:ind w:left="360" w:right="334"/>
        <w:jc w:val="center"/>
        <w:rPr>
          <w:rFonts w:ascii="Sylfaen" w:hAnsi="Sylfaen" w:cs="Arial"/>
          <w:b/>
          <w:bCs/>
          <w:color w:val="000000" w:themeColor="text1"/>
          <w:sz w:val="22"/>
          <w:szCs w:val="22"/>
          <w:lang w:val="ka-GE"/>
        </w:rPr>
      </w:pPr>
    </w:p>
    <w:p w:rsidR="004F23A6" w:rsidRDefault="004F23A6" w:rsidP="004F23A6">
      <w:pPr>
        <w:widowControl w:val="0"/>
        <w:tabs>
          <w:tab w:val="left" w:pos="810"/>
        </w:tabs>
        <w:autoSpaceDE w:val="0"/>
        <w:autoSpaceDN w:val="0"/>
        <w:adjustRightInd w:val="0"/>
        <w:spacing w:line="276" w:lineRule="auto"/>
        <w:ind w:left="360" w:right="334"/>
        <w:jc w:val="center"/>
        <w:rPr>
          <w:rFonts w:ascii="Sylfaen" w:hAnsi="Sylfaen" w:cs="Arial"/>
          <w:b/>
          <w:bCs/>
          <w:color w:val="000000" w:themeColor="text1"/>
          <w:sz w:val="22"/>
          <w:szCs w:val="22"/>
          <w:lang w:val="en-US"/>
        </w:rPr>
      </w:pPr>
    </w:p>
    <w:p w:rsidR="004F23A6" w:rsidRDefault="004F23A6" w:rsidP="004F23A6">
      <w:pPr>
        <w:widowControl w:val="0"/>
        <w:tabs>
          <w:tab w:val="left" w:pos="810"/>
        </w:tabs>
        <w:autoSpaceDE w:val="0"/>
        <w:autoSpaceDN w:val="0"/>
        <w:adjustRightInd w:val="0"/>
        <w:spacing w:line="276" w:lineRule="auto"/>
        <w:ind w:left="360" w:right="334"/>
        <w:jc w:val="center"/>
        <w:rPr>
          <w:rFonts w:ascii="Sylfaen" w:hAnsi="Sylfaen" w:cs="Arial"/>
          <w:b/>
          <w:bCs/>
          <w:color w:val="000000" w:themeColor="text1"/>
          <w:sz w:val="22"/>
          <w:szCs w:val="22"/>
          <w:lang w:val="en-US"/>
        </w:rPr>
      </w:pPr>
    </w:p>
    <w:p w:rsidR="004F23A6" w:rsidRPr="003817D5" w:rsidRDefault="004F23A6" w:rsidP="004F23A6">
      <w:pPr>
        <w:widowControl w:val="0"/>
        <w:tabs>
          <w:tab w:val="left" w:pos="810"/>
        </w:tabs>
        <w:autoSpaceDE w:val="0"/>
        <w:autoSpaceDN w:val="0"/>
        <w:adjustRightInd w:val="0"/>
        <w:spacing w:line="276" w:lineRule="auto"/>
        <w:ind w:left="360" w:right="334"/>
        <w:jc w:val="center"/>
        <w:rPr>
          <w:rFonts w:ascii="Sylfaen" w:hAnsi="Sylfaen" w:cs="Arial"/>
          <w:b/>
          <w:bCs/>
          <w:color w:val="000000" w:themeColor="text1"/>
          <w:sz w:val="22"/>
          <w:szCs w:val="22"/>
          <w:lang w:val="en-US"/>
        </w:rPr>
      </w:pPr>
    </w:p>
    <w:p w:rsidR="004F23A6" w:rsidRPr="00192E8E" w:rsidRDefault="004F23A6" w:rsidP="004F23A6">
      <w:pPr>
        <w:widowControl w:val="0"/>
        <w:tabs>
          <w:tab w:val="left" w:pos="810"/>
        </w:tabs>
        <w:autoSpaceDE w:val="0"/>
        <w:autoSpaceDN w:val="0"/>
        <w:adjustRightInd w:val="0"/>
        <w:spacing w:line="276" w:lineRule="auto"/>
        <w:ind w:left="360" w:right="334"/>
        <w:jc w:val="center"/>
        <w:rPr>
          <w:rFonts w:ascii="Sylfaen" w:hAnsi="Sylfaen" w:cs="Arial"/>
          <w:b/>
          <w:bCs/>
          <w:color w:val="000000" w:themeColor="text1"/>
          <w:sz w:val="22"/>
          <w:szCs w:val="22"/>
          <w:lang w:val="ka-GE"/>
        </w:rPr>
      </w:pPr>
      <w:r w:rsidRPr="00192E8E">
        <w:rPr>
          <w:rFonts w:ascii="Sylfaen" w:hAnsi="Sylfaen" w:cs="Arial"/>
          <w:b/>
          <w:bCs/>
          <w:color w:val="000000" w:themeColor="text1"/>
          <w:sz w:val="22"/>
          <w:szCs w:val="22"/>
          <w:lang w:val="ka-GE"/>
        </w:rPr>
        <w:t>გთხოვთ დაგვიდასტუროთ დასწრება:</w:t>
      </w:r>
    </w:p>
    <w:p w:rsidR="004F23A6" w:rsidRPr="00B538CE" w:rsidRDefault="00295D5E" w:rsidP="004F23A6">
      <w:pPr>
        <w:widowControl w:val="0"/>
        <w:tabs>
          <w:tab w:val="left" w:pos="810"/>
        </w:tabs>
        <w:autoSpaceDE w:val="0"/>
        <w:autoSpaceDN w:val="0"/>
        <w:adjustRightInd w:val="0"/>
        <w:spacing w:line="276" w:lineRule="auto"/>
        <w:ind w:left="360" w:right="334"/>
        <w:jc w:val="center"/>
        <w:rPr>
          <w:rFonts w:ascii="Sylfaen" w:hAnsi="Sylfaen" w:cs="Arial"/>
          <w:b/>
          <w:color w:val="000000" w:themeColor="text1"/>
          <w:sz w:val="22"/>
          <w:szCs w:val="22"/>
          <w:lang w:val="ka-GE"/>
        </w:rPr>
      </w:pPr>
      <w:hyperlink r:id="rId8" w:history="1">
        <w:r w:rsidRPr="00B33147">
          <w:rPr>
            <w:rStyle w:val="Hyperlink"/>
            <w:rFonts w:ascii="Arial" w:hAnsi="Arial" w:cs="Arial"/>
            <w:b/>
            <w:sz w:val="22"/>
            <w:szCs w:val="22"/>
            <w:lang w:val="en-US"/>
          </w:rPr>
          <w:t>eka</w:t>
        </w:r>
        <w:r w:rsidRPr="00B33147">
          <w:rPr>
            <w:rStyle w:val="Hyperlink"/>
            <w:rFonts w:ascii="Arial" w:hAnsi="Arial" w:cs="Arial"/>
            <w:b/>
            <w:sz w:val="22"/>
            <w:szCs w:val="22"/>
            <w:lang w:val="ka-GE"/>
          </w:rPr>
          <w:t>@eu-ve.ge</w:t>
        </w:r>
      </w:hyperlink>
      <w:r w:rsidR="004F23A6" w:rsidRPr="00B538CE">
        <w:rPr>
          <w:rFonts w:ascii="Sylfaen" w:hAnsi="Sylfaen" w:cs="Arial"/>
          <w:b/>
          <w:color w:val="000000" w:themeColor="text1"/>
          <w:sz w:val="22"/>
          <w:szCs w:val="22"/>
          <w:lang w:val="ka-GE"/>
        </w:rPr>
        <w:t xml:space="preserve">;  </w:t>
      </w:r>
    </w:p>
    <w:p w:rsidR="004F23A6" w:rsidRDefault="004F23A6" w:rsidP="004F23A6">
      <w:pPr>
        <w:widowControl w:val="0"/>
        <w:tabs>
          <w:tab w:val="left" w:pos="810"/>
        </w:tabs>
        <w:autoSpaceDE w:val="0"/>
        <w:autoSpaceDN w:val="0"/>
        <w:adjustRightInd w:val="0"/>
        <w:spacing w:line="276" w:lineRule="auto"/>
        <w:ind w:left="360" w:right="334"/>
        <w:jc w:val="center"/>
        <w:rPr>
          <w:rFonts w:ascii="Arial" w:hAnsi="Arial" w:cs="Arial"/>
          <w:color w:val="000000" w:themeColor="text1"/>
          <w:sz w:val="22"/>
          <w:szCs w:val="22"/>
          <w:lang w:val="ka-GE"/>
        </w:rPr>
      </w:pPr>
      <w:r w:rsidRPr="00B538CE">
        <w:rPr>
          <w:rFonts w:ascii="Sylfaen" w:hAnsi="Sylfaen" w:cs="Arial"/>
          <w:b/>
          <w:color w:val="000000" w:themeColor="text1"/>
          <w:sz w:val="22"/>
          <w:szCs w:val="22"/>
          <w:u w:val="single"/>
          <w:lang w:val="ka-GE"/>
        </w:rPr>
        <w:t>მობ.</w:t>
      </w:r>
      <w:r w:rsidRPr="00B538CE">
        <w:rPr>
          <w:rFonts w:ascii="Arial" w:hAnsi="Arial" w:cs="Arial"/>
          <w:b/>
          <w:color w:val="000000" w:themeColor="text1"/>
          <w:sz w:val="22"/>
          <w:szCs w:val="22"/>
          <w:u w:val="single"/>
          <w:lang w:val="ka-GE"/>
        </w:rPr>
        <w:t xml:space="preserve"> 1</w:t>
      </w:r>
      <w:r w:rsidRPr="00192E8E">
        <w:rPr>
          <w:rFonts w:ascii="Arial" w:hAnsi="Arial" w:cs="Arial"/>
          <w:color w:val="000000" w:themeColor="text1"/>
          <w:sz w:val="22"/>
          <w:szCs w:val="22"/>
          <w:lang w:val="ka-GE"/>
        </w:rPr>
        <w:t xml:space="preserve">:+995 593 94 02 89; </w:t>
      </w:r>
      <w:r w:rsidRPr="00192E8E">
        <w:rPr>
          <w:rFonts w:ascii="Sylfaen" w:hAnsi="Sylfaen" w:cs="Arial"/>
          <w:color w:val="000000" w:themeColor="text1"/>
          <w:sz w:val="22"/>
          <w:szCs w:val="22"/>
          <w:lang w:val="ka-GE"/>
        </w:rPr>
        <w:t xml:space="preserve"> </w:t>
      </w:r>
      <w:r w:rsidRPr="00B538CE">
        <w:rPr>
          <w:rFonts w:ascii="Sylfaen" w:hAnsi="Sylfaen" w:cs="Arial"/>
          <w:b/>
          <w:color w:val="000000" w:themeColor="text1"/>
          <w:sz w:val="22"/>
          <w:szCs w:val="22"/>
          <w:lang w:val="ka-GE"/>
        </w:rPr>
        <w:t>ტელ.</w:t>
      </w:r>
      <w:r w:rsidRPr="00B538CE">
        <w:rPr>
          <w:rFonts w:ascii="Arial" w:hAnsi="Arial" w:cs="Arial"/>
          <w:b/>
          <w:color w:val="000000" w:themeColor="text1"/>
          <w:sz w:val="22"/>
          <w:szCs w:val="22"/>
          <w:lang w:val="ka-GE"/>
        </w:rPr>
        <w:t>:</w:t>
      </w:r>
      <w:r w:rsidRPr="00192E8E">
        <w:rPr>
          <w:rFonts w:ascii="Arial" w:hAnsi="Arial" w:cs="Arial"/>
          <w:color w:val="000000" w:themeColor="text1"/>
          <w:sz w:val="22"/>
          <w:szCs w:val="22"/>
          <w:lang w:val="ka-GE"/>
        </w:rPr>
        <w:t xml:space="preserve"> +995 322 51 00 11 (</w:t>
      </w:r>
      <w:r w:rsidRPr="00192E8E">
        <w:rPr>
          <w:rFonts w:ascii="Sylfaen" w:hAnsi="Sylfaen" w:cs="Arial"/>
          <w:color w:val="000000" w:themeColor="text1"/>
          <w:sz w:val="22"/>
          <w:szCs w:val="22"/>
          <w:lang w:val="ka-GE"/>
        </w:rPr>
        <w:t>შ.ნ.</w:t>
      </w:r>
      <w:r w:rsidRPr="00192E8E">
        <w:rPr>
          <w:rFonts w:ascii="Arial" w:hAnsi="Arial" w:cs="Arial"/>
          <w:color w:val="000000" w:themeColor="text1"/>
          <w:sz w:val="22"/>
          <w:szCs w:val="22"/>
          <w:lang w:val="ka-GE"/>
        </w:rPr>
        <w:t xml:space="preserve"> 1416</w:t>
      </w:r>
      <w:r w:rsidRPr="00037145">
        <w:rPr>
          <w:rFonts w:ascii="Arial" w:hAnsi="Arial" w:cs="Arial"/>
          <w:color w:val="000000" w:themeColor="text1"/>
          <w:sz w:val="22"/>
          <w:szCs w:val="22"/>
          <w:lang w:val="ka-GE"/>
        </w:rPr>
        <w:t>)</w:t>
      </w:r>
    </w:p>
    <w:p w:rsidR="004F23A6" w:rsidRPr="00CA79D1" w:rsidRDefault="004F23A6" w:rsidP="004F23A6">
      <w:pPr>
        <w:rPr>
          <w:rFonts w:ascii="Arial" w:hAnsi="Arial" w:cs="Arial"/>
          <w:sz w:val="22"/>
          <w:szCs w:val="22"/>
          <w:lang w:val="ka-GE"/>
        </w:rPr>
      </w:pPr>
    </w:p>
    <w:p w:rsidR="004F23A6" w:rsidRPr="00CA79D1" w:rsidRDefault="004F23A6" w:rsidP="004F23A6">
      <w:pPr>
        <w:rPr>
          <w:rFonts w:ascii="Arial" w:hAnsi="Arial" w:cs="Arial"/>
          <w:sz w:val="22"/>
          <w:szCs w:val="22"/>
          <w:lang w:val="ka-GE"/>
        </w:rPr>
      </w:pPr>
    </w:p>
    <w:p w:rsidR="004F23A6" w:rsidRDefault="004F23A6" w:rsidP="004F23A6">
      <w:pPr>
        <w:tabs>
          <w:tab w:val="left" w:pos="2704"/>
        </w:tabs>
        <w:rPr>
          <w:rFonts w:ascii="Arial" w:hAnsi="Arial" w:cs="Arial"/>
          <w:sz w:val="22"/>
          <w:szCs w:val="22"/>
          <w:lang w:val="en-US"/>
        </w:rPr>
      </w:pPr>
    </w:p>
    <w:p w:rsidR="009F14F5" w:rsidRPr="005E2C6F" w:rsidRDefault="005E2C6F" w:rsidP="009F14F5">
      <w:pPr>
        <w:pStyle w:val="Heading1"/>
        <w:tabs>
          <w:tab w:val="left" w:pos="0"/>
        </w:tabs>
        <w:spacing w:before="0"/>
        <w:jc w:val="center"/>
        <w:rPr>
          <w:rFonts w:ascii="Sylfaen" w:hAnsi="Sylfaen" w:cs="Arial"/>
          <w:sz w:val="30"/>
          <w:szCs w:val="30"/>
          <w:lang w:val="ka-GE"/>
        </w:rPr>
      </w:pPr>
      <w:r>
        <w:rPr>
          <w:rFonts w:ascii="Sylfaen" w:hAnsi="Sylfaen" w:cs="Arial"/>
          <w:sz w:val="30"/>
          <w:szCs w:val="30"/>
          <w:lang w:val="ka-GE"/>
        </w:rPr>
        <w:lastRenderedPageBreak/>
        <w:t>ღონისძიების დაგეგმვა</w:t>
      </w:r>
    </w:p>
    <w:p w:rsidR="009F14F5" w:rsidRPr="005E2C6F" w:rsidRDefault="005E2C6F" w:rsidP="009F14F5">
      <w:pPr>
        <w:pStyle w:val="Heading1"/>
        <w:tabs>
          <w:tab w:val="left" w:pos="0"/>
        </w:tabs>
        <w:spacing w:before="0"/>
        <w:jc w:val="center"/>
        <w:rPr>
          <w:rFonts w:ascii="Sylfaen" w:hAnsi="Sylfaen" w:cs="Arial"/>
          <w:sz w:val="30"/>
          <w:szCs w:val="30"/>
          <w:lang w:val="ka-GE"/>
        </w:rPr>
      </w:pPr>
      <w:r>
        <w:rPr>
          <w:rFonts w:ascii="Sylfaen" w:hAnsi="Sylfaen" w:cs="Arial"/>
          <w:sz w:val="30"/>
          <w:szCs w:val="30"/>
          <w:lang w:val="ka-GE"/>
        </w:rPr>
        <w:t>კომუნიკაციის საკონტაქტო ჯგუფის შეხვედრა</w:t>
      </w:r>
    </w:p>
    <w:p w:rsidR="009F14F5" w:rsidRDefault="009F14F5" w:rsidP="009F14F5">
      <w:pPr>
        <w:rPr>
          <w:rFonts w:ascii="Arial" w:hAnsi="Arial" w:cs="Arial"/>
          <w:szCs w:val="20"/>
        </w:rPr>
      </w:pPr>
    </w:p>
    <w:p w:rsidR="009F14F5" w:rsidRDefault="009F14F5" w:rsidP="009F14F5">
      <w:pPr>
        <w:rPr>
          <w:rFonts w:ascii="Arial" w:hAnsi="Arial" w:cs="Arial"/>
          <w:szCs w:val="20"/>
        </w:rPr>
      </w:pPr>
    </w:p>
    <w:p w:rsidR="009F14F5" w:rsidRPr="00A2283A" w:rsidRDefault="005E2C6F" w:rsidP="009F14F5">
      <w:pPr>
        <w:spacing w:line="276" w:lineRule="auto"/>
        <w:rPr>
          <w:rFonts w:ascii="Arial" w:hAnsi="Arial" w:cs="Arial"/>
          <w:szCs w:val="20"/>
        </w:rPr>
      </w:pPr>
      <w:r>
        <w:rPr>
          <w:rFonts w:ascii="Sylfaen" w:hAnsi="Sylfaen" w:cs="Arial"/>
          <w:b/>
          <w:szCs w:val="20"/>
          <w:lang w:val="ka-GE"/>
        </w:rPr>
        <w:t>მდებარეობა</w:t>
      </w:r>
      <w:r w:rsidR="009F14F5">
        <w:rPr>
          <w:rFonts w:ascii="Arial" w:hAnsi="Arial" w:cs="Arial"/>
          <w:szCs w:val="20"/>
        </w:rPr>
        <w:t xml:space="preserve">: </w:t>
      </w:r>
      <w:r w:rsidR="00840891">
        <w:rPr>
          <w:rFonts w:ascii="Sylfaen" w:hAnsi="Sylfaen" w:cs="Arial"/>
          <w:szCs w:val="20"/>
          <w:lang w:val="ka-GE"/>
        </w:rPr>
        <w:t>სასტუმრო ბეტსი</w:t>
      </w:r>
      <w:r w:rsidR="009F14F5">
        <w:rPr>
          <w:rFonts w:ascii="Arial" w:hAnsi="Arial" w:cs="Arial"/>
          <w:szCs w:val="20"/>
        </w:rPr>
        <w:t xml:space="preserve"> </w:t>
      </w:r>
    </w:p>
    <w:p w:rsidR="009F14F5" w:rsidRPr="00840891" w:rsidRDefault="005E2C6F" w:rsidP="009F14F5">
      <w:pPr>
        <w:widowControl w:val="0"/>
        <w:autoSpaceDE w:val="0"/>
        <w:autoSpaceDN w:val="0"/>
        <w:adjustRightInd w:val="0"/>
        <w:spacing w:line="276" w:lineRule="auto"/>
        <w:ind w:right="334"/>
        <w:rPr>
          <w:rFonts w:ascii="Sylfaen" w:hAnsi="Sylfaen" w:cs="Arial"/>
          <w:bCs/>
          <w:szCs w:val="20"/>
          <w:lang w:val="ka-GE"/>
        </w:rPr>
      </w:pPr>
      <w:r w:rsidRPr="005E2C6F">
        <w:rPr>
          <w:rFonts w:ascii="Sylfaen" w:hAnsi="Sylfaen" w:cs="Arial"/>
          <w:b/>
          <w:bCs/>
          <w:szCs w:val="20"/>
          <w:lang w:val="ka-GE"/>
        </w:rPr>
        <w:t>მისამართი</w:t>
      </w:r>
      <w:r w:rsidR="009F14F5" w:rsidRPr="005E2C6F">
        <w:rPr>
          <w:rFonts w:ascii="Arial" w:hAnsi="Arial" w:cs="Arial"/>
          <w:b/>
          <w:bCs/>
          <w:szCs w:val="20"/>
        </w:rPr>
        <w:t>:</w:t>
      </w:r>
      <w:r w:rsidR="009F14F5">
        <w:rPr>
          <w:rFonts w:ascii="Arial" w:hAnsi="Arial" w:cs="Arial"/>
          <w:bCs/>
          <w:szCs w:val="20"/>
        </w:rPr>
        <w:t xml:space="preserve"> </w:t>
      </w:r>
      <w:r w:rsidR="00840891">
        <w:rPr>
          <w:rFonts w:ascii="Sylfaen" w:hAnsi="Sylfaen" w:cs="Arial"/>
          <w:bCs/>
          <w:szCs w:val="20"/>
          <w:lang w:val="ka-GE"/>
        </w:rPr>
        <w:t>თბილისი</w:t>
      </w:r>
    </w:p>
    <w:p w:rsidR="009F14F5" w:rsidRDefault="005E2C6F" w:rsidP="009F14F5">
      <w:pPr>
        <w:spacing w:line="276" w:lineRule="auto"/>
        <w:rPr>
          <w:rFonts w:ascii="Arial" w:hAnsi="Arial" w:cs="Arial"/>
          <w:szCs w:val="20"/>
        </w:rPr>
      </w:pPr>
      <w:r>
        <w:rPr>
          <w:rFonts w:ascii="Sylfaen" w:hAnsi="Sylfaen" w:cs="Arial"/>
          <w:b/>
          <w:szCs w:val="20"/>
          <w:lang w:val="ka-GE"/>
        </w:rPr>
        <w:t>დრო</w:t>
      </w:r>
      <w:r w:rsidR="009F14F5" w:rsidRPr="00A2283A">
        <w:rPr>
          <w:rFonts w:ascii="Arial" w:hAnsi="Arial" w:cs="Arial"/>
          <w:szCs w:val="20"/>
        </w:rPr>
        <w:t xml:space="preserve">: </w:t>
      </w:r>
      <w:r w:rsidR="009F14F5">
        <w:rPr>
          <w:rFonts w:ascii="Arial" w:hAnsi="Arial" w:cs="Arial"/>
          <w:szCs w:val="20"/>
        </w:rPr>
        <w:t>10:</w:t>
      </w:r>
      <w:r w:rsidR="00840891">
        <w:rPr>
          <w:rFonts w:ascii="Arial" w:hAnsi="Arial" w:cs="Arial"/>
          <w:szCs w:val="20"/>
        </w:rPr>
        <w:t xml:space="preserve">00 </w:t>
      </w:r>
      <w:r w:rsidR="00840891">
        <w:rPr>
          <w:rFonts w:ascii="Sylfaen" w:hAnsi="Sylfaen" w:cs="Arial"/>
          <w:szCs w:val="20"/>
          <w:lang w:val="ka-GE"/>
        </w:rPr>
        <w:t>-</w:t>
      </w:r>
      <w:r w:rsidR="009F14F5">
        <w:rPr>
          <w:rFonts w:ascii="Arial" w:hAnsi="Arial" w:cs="Arial"/>
          <w:szCs w:val="20"/>
        </w:rPr>
        <w:t xml:space="preserve"> 14:</w:t>
      </w:r>
      <w:r w:rsidR="00840891">
        <w:rPr>
          <w:rFonts w:ascii="Arial" w:hAnsi="Arial" w:cs="Arial"/>
          <w:szCs w:val="20"/>
        </w:rPr>
        <w:t>00</w:t>
      </w:r>
      <w:r w:rsidR="009F14F5">
        <w:rPr>
          <w:rFonts w:ascii="Arial" w:hAnsi="Arial" w:cs="Arial"/>
          <w:szCs w:val="20"/>
        </w:rPr>
        <w:t xml:space="preserve"> (</w:t>
      </w:r>
      <w:r w:rsidR="00840891">
        <w:rPr>
          <w:rFonts w:ascii="Sylfaen" w:hAnsi="Sylfaen" w:cs="Arial"/>
          <w:szCs w:val="20"/>
          <w:lang w:val="ka-GE"/>
        </w:rPr>
        <w:t>ლანჩი</w:t>
      </w:r>
      <w:r w:rsidR="009F14F5">
        <w:rPr>
          <w:rFonts w:ascii="Arial" w:hAnsi="Arial" w:cs="Arial"/>
          <w:szCs w:val="20"/>
        </w:rPr>
        <w:t xml:space="preserve"> 13:</w:t>
      </w:r>
      <w:r w:rsidR="00840891">
        <w:rPr>
          <w:rFonts w:ascii="Arial" w:hAnsi="Arial" w:cs="Arial"/>
          <w:szCs w:val="20"/>
        </w:rPr>
        <w:t>30</w:t>
      </w:r>
      <w:r w:rsidR="009F14F5">
        <w:rPr>
          <w:rFonts w:ascii="Arial" w:hAnsi="Arial" w:cs="Arial"/>
          <w:szCs w:val="20"/>
        </w:rPr>
        <w:t>)</w:t>
      </w:r>
    </w:p>
    <w:p w:rsidR="009F14F5" w:rsidRDefault="005E2C6F" w:rsidP="009F14F5">
      <w:pPr>
        <w:spacing w:line="276" w:lineRule="auto"/>
        <w:rPr>
          <w:rFonts w:ascii="Arial" w:hAnsi="Arial" w:cs="Arial"/>
          <w:szCs w:val="20"/>
        </w:rPr>
      </w:pPr>
      <w:r>
        <w:rPr>
          <w:rFonts w:ascii="Sylfaen" w:hAnsi="Sylfaen" w:cs="Arial"/>
          <w:b/>
          <w:szCs w:val="20"/>
          <w:lang w:val="ka-GE"/>
        </w:rPr>
        <w:t>თარიღი</w:t>
      </w:r>
      <w:r w:rsidR="009F14F5" w:rsidRPr="00A2283A">
        <w:rPr>
          <w:rFonts w:ascii="Arial" w:hAnsi="Arial" w:cs="Arial"/>
          <w:szCs w:val="20"/>
        </w:rPr>
        <w:t>:</w:t>
      </w:r>
      <w:r w:rsidR="009F14F5">
        <w:rPr>
          <w:rFonts w:ascii="Arial" w:hAnsi="Arial" w:cs="Arial"/>
          <w:szCs w:val="20"/>
        </w:rPr>
        <w:t xml:space="preserve"> </w:t>
      </w:r>
      <w:r>
        <w:rPr>
          <w:rFonts w:ascii="Sylfaen" w:hAnsi="Sylfaen" w:cs="Arial"/>
          <w:szCs w:val="20"/>
          <w:lang w:val="ka-GE"/>
        </w:rPr>
        <w:t>პარასკევი</w:t>
      </w:r>
      <w:r w:rsidR="009F14F5">
        <w:rPr>
          <w:rFonts w:ascii="Arial" w:hAnsi="Arial" w:cs="Arial"/>
          <w:szCs w:val="20"/>
        </w:rPr>
        <w:t xml:space="preserve">, 27 </w:t>
      </w:r>
      <w:r>
        <w:rPr>
          <w:rFonts w:ascii="Sylfaen" w:hAnsi="Sylfaen" w:cs="Arial"/>
          <w:szCs w:val="20"/>
          <w:lang w:val="ka-GE"/>
        </w:rPr>
        <w:t>მაისი</w:t>
      </w:r>
      <w:r w:rsidR="009F14F5">
        <w:rPr>
          <w:rFonts w:ascii="Arial" w:hAnsi="Arial" w:cs="Arial"/>
          <w:szCs w:val="20"/>
        </w:rPr>
        <w:t xml:space="preserve"> 2016</w:t>
      </w:r>
    </w:p>
    <w:p w:rsidR="009F14F5" w:rsidRPr="00DB3418" w:rsidRDefault="009F14F5" w:rsidP="009F14F5">
      <w:pPr>
        <w:spacing w:after="120"/>
        <w:rPr>
          <w:b/>
          <w:lang w:val="en-AU"/>
        </w:rPr>
      </w:pPr>
    </w:p>
    <w:tbl>
      <w:tblPr>
        <w:tblStyle w:val="TableGrid"/>
        <w:tblW w:w="9781" w:type="dxa"/>
        <w:tblInd w:w="108" w:type="dxa"/>
        <w:tblLook w:val="04A0" w:firstRow="1" w:lastRow="0" w:firstColumn="1" w:lastColumn="0" w:noHBand="0" w:noVBand="1"/>
      </w:tblPr>
      <w:tblGrid>
        <w:gridCol w:w="1701"/>
        <w:gridCol w:w="8080"/>
      </w:tblGrid>
      <w:tr w:rsidR="009F14F5" w:rsidRPr="0016312C" w:rsidTr="005E2C6F">
        <w:trPr>
          <w:trHeight w:val="553"/>
        </w:trPr>
        <w:tc>
          <w:tcPr>
            <w:tcW w:w="1701" w:type="dxa"/>
          </w:tcPr>
          <w:p w:rsidR="009F14F5" w:rsidRPr="009F14F5" w:rsidRDefault="009F14F5" w:rsidP="00A07A2A">
            <w:pPr>
              <w:spacing w:after="120"/>
              <w:rPr>
                <w:rFonts w:ascii="Sylfaen" w:hAnsi="Sylfaen" w:cs="Arial"/>
                <w:szCs w:val="20"/>
                <w:lang w:val="ka-GE"/>
              </w:rPr>
            </w:pPr>
            <w:r>
              <w:rPr>
                <w:rFonts w:ascii="Sylfaen" w:hAnsi="Sylfaen" w:cs="Arial"/>
                <w:szCs w:val="20"/>
                <w:lang w:val="ka-GE"/>
              </w:rPr>
              <w:t>სათაური</w:t>
            </w:r>
          </w:p>
        </w:tc>
        <w:tc>
          <w:tcPr>
            <w:tcW w:w="8080" w:type="dxa"/>
          </w:tcPr>
          <w:p w:rsidR="009F14F5" w:rsidRPr="009F14F5" w:rsidRDefault="009F14F5" w:rsidP="00A07A2A">
            <w:pPr>
              <w:spacing w:after="120"/>
              <w:rPr>
                <w:rFonts w:ascii="Sylfaen" w:hAnsi="Sylfaen" w:cs="Arial"/>
                <w:szCs w:val="20"/>
                <w:lang w:val="ka-GE"/>
              </w:rPr>
            </w:pPr>
            <w:r>
              <w:rPr>
                <w:rFonts w:ascii="Sylfaen" w:hAnsi="Sylfaen" w:cs="Arial"/>
                <w:szCs w:val="20"/>
                <w:lang w:val="ka-GE"/>
              </w:rPr>
              <w:t>იდეების შეგროვება „პროფესიული განათლებისა და შრომის ბაზრის კონფერენციის“ ღონისძიებისათვის</w:t>
            </w:r>
          </w:p>
        </w:tc>
      </w:tr>
      <w:tr w:rsidR="009F14F5" w:rsidRPr="0016312C" w:rsidTr="005E2C6F">
        <w:trPr>
          <w:trHeight w:val="522"/>
        </w:trPr>
        <w:tc>
          <w:tcPr>
            <w:tcW w:w="1701" w:type="dxa"/>
          </w:tcPr>
          <w:p w:rsidR="009F14F5" w:rsidRPr="009F14F5" w:rsidRDefault="009F14F5" w:rsidP="009F14F5">
            <w:pPr>
              <w:spacing w:after="120"/>
              <w:rPr>
                <w:rFonts w:ascii="Sylfaen" w:hAnsi="Sylfaen" w:cs="Arial"/>
                <w:szCs w:val="20"/>
                <w:lang w:val="ka-GE"/>
              </w:rPr>
            </w:pPr>
            <w:r w:rsidRPr="0016312C">
              <w:rPr>
                <w:rFonts w:ascii="Arial" w:hAnsi="Arial" w:cs="Arial"/>
                <w:szCs w:val="20"/>
                <w:lang w:val="en-AU"/>
              </w:rPr>
              <w:t xml:space="preserve">EUVEGE </w:t>
            </w:r>
            <w:r>
              <w:rPr>
                <w:rFonts w:ascii="Sylfaen" w:hAnsi="Sylfaen" w:cs="Arial"/>
                <w:szCs w:val="20"/>
                <w:lang w:val="ka-GE"/>
              </w:rPr>
              <w:t>კომპონენტები</w:t>
            </w:r>
          </w:p>
        </w:tc>
        <w:tc>
          <w:tcPr>
            <w:tcW w:w="8080" w:type="dxa"/>
          </w:tcPr>
          <w:p w:rsidR="009F14F5" w:rsidRPr="0016312C" w:rsidRDefault="009F14F5" w:rsidP="00A07A2A">
            <w:pPr>
              <w:spacing w:after="120"/>
              <w:rPr>
                <w:rFonts w:ascii="Arial" w:hAnsi="Arial" w:cs="Arial"/>
                <w:szCs w:val="20"/>
                <w:lang w:val="en-AU"/>
              </w:rPr>
            </w:pPr>
            <w:r w:rsidRPr="0016312C">
              <w:rPr>
                <w:rFonts w:ascii="Arial" w:hAnsi="Arial" w:cs="Arial"/>
                <w:szCs w:val="20"/>
                <w:lang w:val="en-AU"/>
              </w:rPr>
              <w:t>4.1.4 / 4.2 / 4.3.5 / 4.3.6 / 4.3.7 /  4.5</w:t>
            </w:r>
          </w:p>
        </w:tc>
      </w:tr>
      <w:tr w:rsidR="009F14F5" w:rsidRPr="0016312C" w:rsidTr="005E2C6F">
        <w:trPr>
          <w:trHeight w:val="6926"/>
        </w:trPr>
        <w:tc>
          <w:tcPr>
            <w:tcW w:w="1701" w:type="dxa"/>
          </w:tcPr>
          <w:p w:rsidR="009F14F5" w:rsidRPr="009F14F5" w:rsidRDefault="009F14F5" w:rsidP="00A07A2A">
            <w:pPr>
              <w:spacing w:after="120"/>
              <w:rPr>
                <w:rFonts w:ascii="Sylfaen" w:hAnsi="Sylfaen" w:cs="Arial"/>
                <w:szCs w:val="20"/>
                <w:lang w:val="ka-GE"/>
              </w:rPr>
            </w:pPr>
            <w:r>
              <w:rPr>
                <w:rFonts w:ascii="Sylfaen" w:hAnsi="Sylfaen" w:cs="Arial"/>
                <w:szCs w:val="20"/>
                <w:lang w:val="ka-GE"/>
              </w:rPr>
              <w:t>ღონისძიების აღწერა</w:t>
            </w:r>
          </w:p>
        </w:tc>
        <w:tc>
          <w:tcPr>
            <w:tcW w:w="8080" w:type="dxa"/>
          </w:tcPr>
          <w:p w:rsidR="009F14F5" w:rsidRPr="00661097" w:rsidRDefault="009F14F5" w:rsidP="005E2C6F">
            <w:pPr>
              <w:spacing w:after="120"/>
              <w:jc w:val="both"/>
              <w:rPr>
                <w:rFonts w:ascii="Arial" w:hAnsi="Arial" w:cs="Arial"/>
                <w:szCs w:val="20"/>
                <w:lang w:val="ka-GE"/>
              </w:rPr>
            </w:pPr>
            <w:r>
              <w:rPr>
                <w:rFonts w:ascii="Sylfaen" w:hAnsi="Sylfaen" w:cs="Arial"/>
                <w:szCs w:val="20"/>
                <w:lang w:val="ka-GE"/>
              </w:rPr>
              <w:t>„პროფესიული განათლებისა და შრომის ბაზრის კონფერენციის“</w:t>
            </w:r>
            <w:r>
              <w:rPr>
                <w:rFonts w:ascii="Sylfaen" w:hAnsi="Sylfaen" w:cs="Arial"/>
                <w:szCs w:val="20"/>
                <w:lang w:val="ka-GE"/>
              </w:rPr>
              <w:t xml:space="preserve"> (სამუშაო დასახელება) მიზანი იქნება პროფესიული განათლებისა და შრომის ბაზრის სექტორებში მიმდინარე სიტუაციის შესახებ ინფორმაციის მიწოდება ფართო მასებისათვის, ინფორმაციის გამავრცელებლებისათვის და ორი კონკრეტული სამიზნე ჯგუფისათვის - პროფესიული </w:t>
            </w:r>
            <w:r w:rsidR="00661097">
              <w:rPr>
                <w:rFonts w:ascii="Sylfaen" w:hAnsi="Sylfaen" w:cs="Arial"/>
                <w:szCs w:val="20"/>
                <w:lang w:val="ka-GE"/>
              </w:rPr>
              <w:t>სასწავლებლებისა</w:t>
            </w:r>
            <w:r>
              <w:rPr>
                <w:rFonts w:ascii="Sylfaen" w:hAnsi="Sylfaen" w:cs="Arial"/>
                <w:szCs w:val="20"/>
                <w:lang w:val="ka-GE"/>
              </w:rPr>
              <w:t xml:space="preserve"> და </w:t>
            </w:r>
            <w:r w:rsidR="00661097">
              <w:rPr>
                <w:rFonts w:ascii="Sylfaen" w:hAnsi="Sylfaen" w:cs="Arial"/>
                <w:szCs w:val="20"/>
                <w:lang w:val="ka-GE"/>
              </w:rPr>
              <w:t>დაინტერესებული დამამთავრებელი კლასების მოსწავლეები. ისინი შეძლებენ საკუთარი ცნობიერების ამაღლებას როგორც პროფესიული განათლებისა და კოლეჯების შესახებ, აგრეთვე შრომის ბაზარზე და დასაქმების სექტორში არსებული სიტუაციის შესახებ</w:t>
            </w:r>
            <w:r w:rsidRPr="00661097">
              <w:rPr>
                <w:rFonts w:ascii="Arial" w:hAnsi="Arial" w:cs="Arial"/>
                <w:szCs w:val="20"/>
                <w:lang w:val="ka-GE"/>
              </w:rPr>
              <w:t xml:space="preserve">. </w:t>
            </w:r>
          </w:p>
          <w:p w:rsidR="000D7092" w:rsidRDefault="00661097" w:rsidP="005E2C6F">
            <w:pPr>
              <w:spacing w:after="120"/>
              <w:jc w:val="both"/>
              <w:rPr>
                <w:rFonts w:ascii="Sylfaen" w:hAnsi="Sylfaen" w:cs="Arial"/>
                <w:szCs w:val="20"/>
                <w:lang w:val="ka-GE"/>
              </w:rPr>
            </w:pPr>
            <w:r>
              <w:rPr>
                <w:rFonts w:ascii="Sylfaen" w:hAnsi="Sylfaen" w:cs="Arial"/>
                <w:szCs w:val="20"/>
                <w:lang w:val="ka-GE"/>
              </w:rPr>
              <w:t xml:space="preserve">გარდა ამისა აღნიშნული კონფერენცია </w:t>
            </w:r>
            <w:r w:rsidR="000D7092">
              <w:rPr>
                <w:rFonts w:ascii="Sylfaen" w:hAnsi="Sylfaen" w:cs="Arial"/>
                <w:szCs w:val="20"/>
                <w:lang w:val="ka-GE"/>
              </w:rPr>
              <w:t xml:space="preserve">თავს მოუყრის მედიას, სოციალურ პარტნიორებს, პოლიტიკის განვითარების საკითხებში ჩართულ ოფიციალურ პირებს, პროფესიული განათლების მიმწოდებლებს და ა.შ. ღონისძიებაზე აგრეთვე მოხდება შრომის და დასაქმების პოლიტიკის და შრომის  ბაზრის საკითხების წარდგენა, განხილვა და ახსნა სხვადასხვა სამუშაო ჯგუფებში. </w:t>
            </w:r>
          </w:p>
          <w:p w:rsidR="000D7092" w:rsidRDefault="000D7092" w:rsidP="005E2C6F">
            <w:pPr>
              <w:spacing w:after="120"/>
              <w:jc w:val="both"/>
              <w:rPr>
                <w:rFonts w:ascii="Sylfaen" w:hAnsi="Sylfaen" w:cs="Arial"/>
                <w:szCs w:val="20"/>
                <w:lang w:val="ka-GE"/>
              </w:rPr>
            </w:pPr>
            <w:r>
              <w:rPr>
                <w:rFonts w:ascii="Sylfaen" w:hAnsi="Sylfaen" w:cs="Arial"/>
                <w:szCs w:val="20"/>
                <w:lang w:val="ka-GE"/>
              </w:rPr>
              <w:t>კონფერენციამ უნდა გამოიღოს ღირებული შედეგები:</w:t>
            </w:r>
          </w:p>
          <w:p w:rsidR="00811AE9" w:rsidRDefault="000D7092" w:rsidP="005E2C6F">
            <w:pPr>
              <w:spacing w:after="120"/>
              <w:jc w:val="both"/>
              <w:rPr>
                <w:rFonts w:ascii="Sylfaen" w:hAnsi="Sylfaen" w:cs="Arial"/>
                <w:szCs w:val="20"/>
                <w:lang w:val="ka-GE"/>
              </w:rPr>
            </w:pPr>
            <w:r>
              <w:rPr>
                <w:rFonts w:ascii="Sylfaen" w:hAnsi="Sylfaen" w:cs="Arial"/>
                <w:szCs w:val="20"/>
                <w:lang w:val="ka-GE"/>
              </w:rPr>
              <w:t xml:space="preserve">- შესაბამისი სამინისტროები </w:t>
            </w:r>
            <w:r w:rsidR="00811AE9">
              <w:rPr>
                <w:rFonts w:ascii="Sylfaen" w:hAnsi="Sylfaen" w:cs="Arial"/>
                <w:szCs w:val="20"/>
                <w:lang w:val="ka-GE"/>
              </w:rPr>
              <w:t>დაამყარებელ პირად კომუნიკაციას სხვადასხვა დაინტერესებულ მახარეებთან.</w:t>
            </w:r>
          </w:p>
          <w:p w:rsidR="00811AE9" w:rsidRDefault="00811AE9" w:rsidP="005E2C6F">
            <w:pPr>
              <w:spacing w:after="120"/>
              <w:jc w:val="both"/>
              <w:rPr>
                <w:rFonts w:ascii="Sylfaen" w:hAnsi="Sylfaen" w:cs="Arial"/>
                <w:szCs w:val="20"/>
                <w:lang w:val="ka-GE"/>
              </w:rPr>
            </w:pPr>
            <w:r>
              <w:rPr>
                <w:rFonts w:ascii="Sylfaen" w:hAnsi="Sylfaen" w:cs="Arial"/>
                <w:szCs w:val="20"/>
                <w:lang w:val="ka-GE"/>
              </w:rPr>
              <w:t>- პროფესიული განათლებისა და შრომის ბაზრის პოლიტიკის სახალხოდ წარდგენის შესაძლებლობა კიდევ უფრო აამაღლებს შრომის ბაზრისა და პრიფესიული განათლების შესახებ ცნობიერებას.</w:t>
            </w:r>
          </w:p>
          <w:p w:rsidR="009F14F5" w:rsidRPr="0016312C" w:rsidRDefault="00811AE9" w:rsidP="005E2C6F">
            <w:pPr>
              <w:spacing w:after="120"/>
              <w:jc w:val="both"/>
              <w:rPr>
                <w:rFonts w:ascii="Arial" w:hAnsi="Arial" w:cs="Arial"/>
                <w:szCs w:val="20"/>
                <w:lang w:val="en-AU"/>
              </w:rPr>
            </w:pPr>
            <w:r>
              <w:rPr>
                <w:rFonts w:ascii="Sylfaen" w:hAnsi="Sylfaen" w:cs="Arial"/>
                <w:szCs w:val="20"/>
                <w:lang w:val="ka-GE"/>
              </w:rPr>
              <w:t xml:space="preserve">- პროფესიული განათლებისა და შრომის ბაზრის ბრენდები წარედგინება საზოგადოებას. </w:t>
            </w:r>
          </w:p>
          <w:p w:rsidR="009F14F5" w:rsidRPr="0016312C" w:rsidRDefault="00811AE9" w:rsidP="005E2C6F">
            <w:pPr>
              <w:pStyle w:val="ListParagraph"/>
              <w:numPr>
                <w:ilvl w:val="0"/>
                <w:numId w:val="1"/>
              </w:numPr>
              <w:spacing w:after="120" w:line="240" w:lineRule="auto"/>
              <w:ind w:left="326" w:hanging="283"/>
              <w:jc w:val="both"/>
              <w:rPr>
                <w:rFonts w:cs="Arial"/>
                <w:sz w:val="20"/>
                <w:szCs w:val="20"/>
                <w:lang w:val="en-AU"/>
              </w:rPr>
            </w:pPr>
            <w:r>
              <w:rPr>
                <w:rFonts w:ascii="Sylfaen" w:hAnsi="Sylfaen" w:cs="Arial"/>
                <w:sz w:val="20"/>
                <w:szCs w:val="20"/>
                <w:lang w:val="ka-GE"/>
              </w:rPr>
              <w:t>მოხდება სამიზნე ჯგუფებთან შეხვედრა და მათი ინფორმირება.</w:t>
            </w:r>
          </w:p>
          <w:p w:rsidR="009F14F5" w:rsidRPr="00811AE9" w:rsidRDefault="00811AE9" w:rsidP="005E2C6F">
            <w:pPr>
              <w:pStyle w:val="ListParagraph"/>
              <w:numPr>
                <w:ilvl w:val="0"/>
                <w:numId w:val="1"/>
              </w:numPr>
              <w:spacing w:after="120" w:line="240" w:lineRule="auto"/>
              <w:ind w:left="326" w:hanging="283"/>
              <w:jc w:val="both"/>
              <w:rPr>
                <w:rFonts w:cs="Arial"/>
                <w:sz w:val="20"/>
                <w:szCs w:val="20"/>
                <w:lang w:val="en-AU"/>
              </w:rPr>
            </w:pPr>
            <w:r>
              <w:rPr>
                <w:rFonts w:ascii="Sylfaen" w:hAnsi="Sylfaen" w:cs="Arial"/>
                <w:sz w:val="20"/>
                <w:szCs w:val="20"/>
                <w:lang w:val="ka-GE"/>
              </w:rPr>
              <w:t>პროფესიული განათლებისა და შრომის ბაზრის ვიზუალიზაცია მოხდება მთელი კონფერენციის მსვლელობის პერიოდში, რაც გულისხმობს პროფესიული კოლეჯებისა და დამსაქმებლების ჩართულობას მიმართულს პროფესიული განათლებითა და შრომის ბაზრით დაინტერესებული დამამთავრებელი კლასების მოსწავლეების ორიენტაციზე.</w:t>
            </w:r>
          </w:p>
          <w:p w:rsidR="009F14F5" w:rsidRPr="0016312C" w:rsidRDefault="00811AE9" w:rsidP="005E2C6F">
            <w:pPr>
              <w:pStyle w:val="ListParagraph"/>
              <w:numPr>
                <w:ilvl w:val="0"/>
                <w:numId w:val="1"/>
              </w:numPr>
              <w:spacing w:after="120" w:line="240" w:lineRule="auto"/>
              <w:ind w:left="326" w:hanging="283"/>
              <w:jc w:val="both"/>
              <w:rPr>
                <w:rFonts w:cs="Arial"/>
                <w:sz w:val="20"/>
                <w:szCs w:val="20"/>
                <w:lang w:val="en-AU"/>
              </w:rPr>
            </w:pPr>
            <w:r>
              <w:rPr>
                <w:rFonts w:ascii="Sylfaen" w:hAnsi="Sylfaen" w:cs="Arial"/>
                <w:sz w:val="20"/>
                <w:szCs w:val="20"/>
                <w:lang w:val="ka-GE"/>
              </w:rPr>
              <w:t>მომდევნო ღონისძიებების ჩატარების აუცილებლობა გამოვლინდება კონფერენციაზე, რაც განპირობებული იქნება სხვადასხვა სექტორის წარმომადგენელი დაინტერესებული მხარეების მოთხოვნით.</w:t>
            </w:r>
          </w:p>
          <w:p w:rsidR="009F14F5" w:rsidRPr="0016312C" w:rsidRDefault="00CF33B5" w:rsidP="005E2C6F">
            <w:pPr>
              <w:pStyle w:val="ListParagraph"/>
              <w:numPr>
                <w:ilvl w:val="0"/>
                <w:numId w:val="1"/>
              </w:numPr>
              <w:spacing w:after="120" w:line="240" w:lineRule="auto"/>
              <w:ind w:left="326" w:hanging="283"/>
              <w:jc w:val="both"/>
              <w:rPr>
                <w:rFonts w:cs="Arial"/>
                <w:sz w:val="20"/>
                <w:szCs w:val="20"/>
                <w:lang w:val="en-AU"/>
              </w:rPr>
            </w:pPr>
            <w:r>
              <w:rPr>
                <w:rFonts w:ascii="Sylfaen" w:hAnsi="Sylfaen" w:cs="Arial"/>
                <w:sz w:val="20"/>
                <w:szCs w:val="20"/>
                <w:lang w:val="ka-GE"/>
              </w:rPr>
              <w:lastRenderedPageBreak/>
              <w:t xml:space="preserve">განათლებისა და მეცნიერების სამინისტროსა და შრომის, ჯანმრთელობისა და სოციალური დაცვის სამინისტროს პოპულარიზაცია და მათი საწმიანობის შესახებ ცნობიერების ამაღლება. </w:t>
            </w:r>
          </w:p>
          <w:p w:rsidR="009F14F5" w:rsidRPr="0016312C" w:rsidRDefault="00CF33B5" w:rsidP="005E2C6F">
            <w:pPr>
              <w:pStyle w:val="ListParagraph"/>
              <w:numPr>
                <w:ilvl w:val="0"/>
                <w:numId w:val="1"/>
              </w:numPr>
              <w:spacing w:after="120" w:line="240" w:lineRule="auto"/>
              <w:ind w:left="326" w:hanging="283"/>
              <w:jc w:val="both"/>
              <w:rPr>
                <w:rFonts w:cs="Arial"/>
                <w:sz w:val="20"/>
                <w:szCs w:val="20"/>
                <w:lang w:val="en-AU"/>
              </w:rPr>
            </w:pPr>
            <w:r>
              <w:rPr>
                <w:rFonts w:ascii="Sylfaen" w:hAnsi="Sylfaen" w:cs="Arial"/>
                <w:sz w:val="20"/>
                <w:szCs w:val="20"/>
                <w:lang w:val="ka-GE"/>
              </w:rPr>
              <w:t xml:space="preserve">ევროკავშირის დელეგაციის, ოგორც სამთავრობო სექტორის წარმომადგენელი დაინტერესებული მხარის შესახებ ცნობიერების ამაღლება. </w:t>
            </w:r>
          </w:p>
          <w:p w:rsidR="009F14F5" w:rsidRPr="0016312C" w:rsidRDefault="009F14F5" w:rsidP="005E2C6F">
            <w:pPr>
              <w:pStyle w:val="ListParagraph"/>
              <w:numPr>
                <w:ilvl w:val="0"/>
                <w:numId w:val="1"/>
              </w:numPr>
              <w:spacing w:after="120" w:line="240" w:lineRule="auto"/>
              <w:ind w:left="326" w:hanging="283"/>
              <w:jc w:val="both"/>
              <w:rPr>
                <w:rFonts w:cs="Arial"/>
                <w:sz w:val="20"/>
                <w:szCs w:val="20"/>
                <w:lang w:val="en-AU"/>
              </w:rPr>
            </w:pPr>
            <w:r w:rsidRPr="0016312C">
              <w:rPr>
                <w:rFonts w:cs="Arial"/>
                <w:sz w:val="20"/>
                <w:szCs w:val="20"/>
                <w:lang w:val="en-AU"/>
              </w:rPr>
              <w:t xml:space="preserve">EUVEGE </w:t>
            </w:r>
            <w:r w:rsidR="00CF33B5">
              <w:rPr>
                <w:rFonts w:ascii="Sylfaen" w:hAnsi="Sylfaen" w:cs="Arial"/>
                <w:sz w:val="20"/>
                <w:szCs w:val="20"/>
                <w:lang w:val="ka-GE"/>
              </w:rPr>
              <w:t xml:space="preserve">პროექტის საქემიანობის შესახებ ცნობიერების ამაღლება. </w:t>
            </w:r>
          </w:p>
          <w:p w:rsidR="009F14F5" w:rsidRDefault="00CF33B5" w:rsidP="005E2C6F">
            <w:pPr>
              <w:spacing w:after="120"/>
              <w:jc w:val="both"/>
              <w:rPr>
                <w:rFonts w:ascii="Sylfaen" w:hAnsi="Sylfaen" w:cs="Arial"/>
                <w:szCs w:val="20"/>
                <w:lang w:val="ka-GE"/>
              </w:rPr>
            </w:pPr>
            <w:r>
              <w:rPr>
                <w:rFonts w:ascii="Sylfaen" w:hAnsi="Sylfaen" w:cs="Arial"/>
                <w:szCs w:val="20"/>
                <w:lang w:val="ka-GE"/>
              </w:rPr>
              <w:t>სამუშაო შეხვედრების თანმდევი ღონისძიება იქნება „უნარებისა და დასაქმების ფორუმი“</w:t>
            </w:r>
            <w:r w:rsidR="009F14F5" w:rsidRPr="0016312C">
              <w:rPr>
                <w:rFonts w:ascii="Arial" w:hAnsi="Arial" w:cs="Arial"/>
                <w:szCs w:val="20"/>
                <w:lang w:val="en-AU"/>
              </w:rPr>
              <w:t xml:space="preserve">, </w:t>
            </w:r>
            <w:r>
              <w:rPr>
                <w:rFonts w:ascii="Sylfaen" w:hAnsi="Sylfaen" w:cs="Arial"/>
                <w:szCs w:val="20"/>
                <w:lang w:val="ka-GE"/>
              </w:rPr>
              <w:t>სადაც პროფესიული სასწავლებლები წარმოადგენენ თავიანთ პროდუქციას და მომსახურებას, ხოლო დამსაქმებლები კი ხაზს გაუსვამენ იმას თუ რა უნარებია საჭირო კონკრეტული სამუშაოს შესასრულებლად.</w:t>
            </w:r>
            <w:r w:rsidR="009F14F5" w:rsidRPr="0016312C">
              <w:rPr>
                <w:rFonts w:ascii="Arial" w:hAnsi="Arial" w:cs="Arial"/>
                <w:szCs w:val="20"/>
                <w:lang w:val="en-AU"/>
              </w:rPr>
              <w:t xml:space="preserve"> </w:t>
            </w:r>
            <w:r>
              <w:rPr>
                <w:rFonts w:ascii="Sylfaen" w:hAnsi="Sylfaen" w:cs="Arial"/>
                <w:szCs w:val="20"/>
                <w:lang w:val="ka-GE"/>
              </w:rPr>
              <w:t>„უნარებისა და დასაქმების ფორუმი“</w:t>
            </w:r>
            <w:r>
              <w:rPr>
                <w:rFonts w:ascii="Sylfaen" w:hAnsi="Sylfaen" w:cs="Arial"/>
                <w:szCs w:val="20"/>
                <w:lang w:val="ka-GE"/>
              </w:rPr>
              <w:t xml:space="preserve"> ხაზს გაუსვამს პროფესიული განათლების მიღების შედეგებს ხელშესახები მეთოდების მეშვეობით. ეს შეიძლება იყოს კვება, თმის შეჭრა და სხვა მომსახურება რომლებიც ისწავლება პროფესიულ კოლეჯებში.</w:t>
            </w:r>
            <w:r w:rsidR="009F14F5" w:rsidRPr="0016312C">
              <w:rPr>
                <w:rFonts w:ascii="Arial" w:hAnsi="Arial" w:cs="Arial"/>
                <w:szCs w:val="20"/>
                <w:lang w:val="en-AU"/>
              </w:rPr>
              <w:t xml:space="preserve"> </w:t>
            </w:r>
            <w:r>
              <w:rPr>
                <w:rFonts w:ascii="Sylfaen" w:hAnsi="Sylfaen" w:cs="Arial"/>
                <w:szCs w:val="20"/>
                <w:lang w:val="ka-GE"/>
              </w:rPr>
              <w:t>კონფერენციის მომსახურე პერსონალი - მიმტანები</w:t>
            </w:r>
            <w:r w:rsidR="009F14F5" w:rsidRPr="0016312C">
              <w:rPr>
                <w:rFonts w:ascii="Arial" w:hAnsi="Arial" w:cs="Arial"/>
                <w:szCs w:val="20"/>
                <w:lang w:val="en-AU"/>
              </w:rPr>
              <w:t>,</w:t>
            </w:r>
            <w:r>
              <w:rPr>
                <w:rFonts w:ascii="Sylfaen" w:hAnsi="Sylfaen" w:cs="Arial"/>
                <w:szCs w:val="20"/>
                <w:lang w:val="ka-GE"/>
              </w:rPr>
              <w:t xml:space="preserve"> შეიძლება იყონ სასტუმროების სექტორში დასაქმებული პროფესიული სასწავლებლების </w:t>
            </w:r>
            <w:r w:rsidR="00840891">
              <w:rPr>
                <w:rFonts w:ascii="Sylfaen" w:hAnsi="Sylfaen" w:cs="Arial"/>
                <w:szCs w:val="20"/>
                <w:lang w:val="ka-GE"/>
              </w:rPr>
              <w:t xml:space="preserve">სტუდენტები. </w:t>
            </w:r>
            <w:r>
              <w:rPr>
                <w:rFonts w:ascii="Sylfaen" w:hAnsi="Sylfaen" w:cs="Arial"/>
                <w:szCs w:val="20"/>
                <w:lang w:val="ka-GE"/>
              </w:rPr>
              <w:t xml:space="preserve">ამავდროულად, დამსაქმებლები შეძლებენ </w:t>
            </w:r>
            <w:r w:rsidR="00840891">
              <w:rPr>
                <w:rFonts w:ascii="Sylfaen" w:hAnsi="Sylfaen" w:cs="Arial"/>
                <w:szCs w:val="20"/>
                <w:lang w:val="ka-GE"/>
              </w:rPr>
              <w:t xml:space="preserve">აუხსნან დაინტერესებულ პირებს თუ რა მოლოდინები აქვთ კანდიდატებთან დაკავშირებით. </w:t>
            </w:r>
          </w:p>
          <w:p w:rsidR="009F14F5" w:rsidRPr="00840891" w:rsidRDefault="00840891" w:rsidP="005E2C6F">
            <w:pPr>
              <w:spacing w:after="120"/>
              <w:jc w:val="both"/>
              <w:rPr>
                <w:rFonts w:ascii="Sylfaen" w:hAnsi="Sylfaen" w:cs="Arial"/>
                <w:szCs w:val="20"/>
                <w:lang w:val="ka-GE"/>
              </w:rPr>
            </w:pPr>
            <w:r>
              <w:rPr>
                <w:rFonts w:ascii="Sylfaen" w:hAnsi="Sylfaen" w:cs="Arial"/>
                <w:szCs w:val="20"/>
                <w:lang w:val="ka-GE"/>
              </w:rPr>
              <w:t xml:space="preserve">კონფერენციასთან დაკავშირებული ყველა იდეისა და დეტალის განხილვა მოხდება კომუნიკაციების საკონტაქტო ჯგუფის შეხვედრაზე. აღნიშნული ჯგუფის არსებობა ძირეული მნიშვნელობისაა კონფერენციის ორგანიზებისათვის. ჯგუფი განიხილავს და შეაგროვებს იდეებს კონფერენციის კონცეპტთან დაკავშირებით, და შედეგად მოხდება კონფერენციის განხორციელების გეგმის მონახაზის შედგენა. შესაბამისად მოხდება კონფერენციის ორგანიზებისათვის საჭირო სამომავლო შეხვედრების დანიშვნაც. </w:t>
            </w:r>
          </w:p>
        </w:tc>
      </w:tr>
    </w:tbl>
    <w:p w:rsidR="009F14F5" w:rsidRPr="0016312C" w:rsidRDefault="009F14F5" w:rsidP="009F14F5">
      <w:pPr>
        <w:rPr>
          <w:rFonts w:ascii="Arial" w:hAnsi="Arial" w:cs="Arial"/>
          <w:szCs w:val="20"/>
        </w:rPr>
      </w:pPr>
    </w:p>
    <w:p w:rsidR="009F14F5" w:rsidRPr="0016312C" w:rsidRDefault="009F14F5" w:rsidP="009F14F5">
      <w:pPr>
        <w:rPr>
          <w:rFonts w:ascii="Arial" w:hAnsi="Arial" w:cs="Arial"/>
          <w:szCs w:val="20"/>
        </w:rPr>
      </w:pPr>
    </w:p>
    <w:p w:rsidR="009F14F5" w:rsidRPr="0016312C" w:rsidRDefault="009F14F5" w:rsidP="009F14F5">
      <w:pPr>
        <w:rPr>
          <w:rFonts w:ascii="Arial" w:hAnsi="Arial" w:cs="Arial"/>
          <w:szCs w:val="20"/>
        </w:rPr>
      </w:pPr>
    </w:p>
    <w:tbl>
      <w:tblPr>
        <w:tblStyle w:val="TableGrid"/>
        <w:tblW w:w="9781" w:type="dxa"/>
        <w:tblInd w:w="108" w:type="dxa"/>
        <w:tblLook w:val="04A0" w:firstRow="1" w:lastRow="0" w:firstColumn="1" w:lastColumn="0" w:noHBand="0" w:noVBand="1"/>
      </w:tblPr>
      <w:tblGrid>
        <w:gridCol w:w="1701"/>
        <w:gridCol w:w="8080"/>
      </w:tblGrid>
      <w:tr w:rsidR="009F14F5" w:rsidRPr="0016312C" w:rsidTr="00A07A2A">
        <w:tc>
          <w:tcPr>
            <w:tcW w:w="1701" w:type="dxa"/>
          </w:tcPr>
          <w:p w:rsidR="009F14F5" w:rsidRPr="005E2C6F" w:rsidRDefault="005E2C6F" w:rsidP="00A07A2A">
            <w:pPr>
              <w:spacing w:after="120"/>
              <w:rPr>
                <w:rFonts w:ascii="Sylfaen" w:hAnsi="Sylfaen" w:cs="Arial"/>
                <w:szCs w:val="20"/>
                <w:lang w:val="ka-GE"/>
              </w:rPr>
            </w:pPr>
            <w:r>
              <w:rPr>
                <w:rFonts w:ascii="Sylfaen" w:hAnsi="Sylfaen" w:cs="Arial"/>
                <w:szCs w:val="20"/>
                <w:lang w:val="ka-GE"/>
              </w:rPr>
              <w:t>შეხვედრის მიზანი</w:t>
            </w:r>
          </w:p>
        </w:tc>
        <w:tc>
          <w:tcPr>
            <w:tcW w:w="8080" w:type="dxa"/>
          </w:tcPr>
          <w:p w:rsidR="009F14F5" w:rsidRPr="00295D5E" w:rsidRDefault="005E2C6F" w:rsidP="00A07A2A">
            <w:pPr>
              <w:spacing w:after="120"/>
              <w:rPr>
                <w:rFonts w:ascii="Sylfaen" w:hAnsi="Sylfaen" w:cs="Arial"/>
                <w:szCs w:val="20"/>
                <w:lang w:val="ka-GE"/>
              </w:rPr>
            </w:pPr>
            <w:r>
              <w:rPr>
                <w:rFonts w:ascii="Sylfaen" w:hAnsi="Sylfaen" w:cs="Arial"/>
                <w:szCs w:val="20"/>
                <w:lang w:val="ka-GE"/>
              </w:rPr>
              <w:t xml:space="preserve">2016 წლის სექტემბრის </w:t>
            </w:r>
            <w:r>
              <w:rPr>
                <w:rFonts w:ascii="Sylfaen" w:hAnsi="Sylfaen" w:cs="Arial"/>
                <w:szCs w:val="20"/>
                <w:lang w:val="ka-GE"/>
              </w:rPr>
              <w:t xml:space="preserve">„პროფესიული განათლებისა და შრომის ბაზრის კონფერენციის“ </w:t>
            </w:r>
            <w:r>
              <w:rPr>
                <w:rFonts w:ascii="Sylfaen" w:hAnsi="Sylfaen" w:cs="Arial"/>
                <w:szCs w:val="20"/>
                <w:lang w:val="ka-GE"/>
              </w:rPr>
              <w:t>კონცეფციის შეთანხმება</w:t>
            </w:r>
            <w:r w:rsidR="00295D5E">
              <w:rPr>
                <w:rFonts w:ascii="Sylfaen" w:hAnsi="Sylfaen" w:cs="Arial"/>
                <w:szCs w:val="20"/>
                <w:lang w:val="ka-GE"/>
              </w:rPr>
              <w:t>;</w:t>
            </w:r>
          </w:p>
          <w:p w:rsidR="009F14F5" w:rsidRPr="0016312C" w:rsidRDefault="005E2C6F" w:rsidP="005E2C6F">
            <w:pPr>
              <w:spacing w:after="120"/>
              <w:rPr>
                <w:rFonts w:ascii="Arial" w:hAnsi="Arial" w:cs="Arial"/>
                <w:szCs w:val="20"/>
                <w:lang w:val="en-AU"/>
              </w:rPr>
            </w:pPr>
            <w:r>
              <w:rPr>
                <w:rFonts w:ascii="Sylfaen" w:hAnsi="Sylfaen" w:cs="Arial"/>
                <w:szCs w:val="20"/>
                <w:lang w:val="ka-GE"/>
              </w:rPr>
              <w:t xml:space="preserve">„პროფესიული განათლებისა და შრომის ბაზრის კონფერენციის“ </w:t>
            </w:r>
            <w:r>
              <w:rPr>
                <w:rFonts w:ascii="Sylfaen" w:hAnsi="Sylfaen" w:cs="Arial"/>
                <w:szCs w:val="20"/>
                <w:lang w:val="ka-GE"/>
              </w:rPr>
              <w:t>საერთო ბიუჯეტის შეთანხმება</w:t>
            </w:r>
            <w:r w:rsidR="009F14F5" w:rsidRPr="0016312C">
              <w:rPr>
                <w:rFonts w:ascii="Arial" w:hAnsi="Arial" w:cs="Arial"/>
                <w:szCs w:val="20"/>
                <w:lang w:val="en-AU"/>
              </w:rPr>
              <w:t>.</w:t>
            </w:r>
          </w:p>
        </w:tc>
      </w:tr>
      <w:tr w:rsidR="009F14F5" w:rsidRPr="0016312C" w:rsidTr="00A07A2A">
        <w:tc>
          <w:tcPr>
            <w:tcW w:w="1701" w:type="dxa"/>
          </w:tcPr>
          <w:p w:rsidR="009F14F5" w:rsidRPr="005E2C6F" w:rsidRDefault="005E2C6F" w:rsidP="00A07A2A">
            <w:pPr>
              <w:spacing w:after="120"/>
              <w:rPr>
                <w:rFonts w:ascii="Sylfaen" w:hAnsi="Sylfaen" w:cs="Arial"/>
                <w:szCs w:val="20"/>
                <w:lang w:val="ka-GE"/>
              </w:rPr>
            </w:pPr>
            <w:r>
              <w:rPr>
                <w:rFonts w:ascii="Sylfaen" w:hAnsi="Sylfaen" w:cs="Arial"/>
                <w:szCs w:val="20"/>
                <w:lang w:val="ka-GE"/>
              </w:rPr>
              <w:t>მოსალოდნელი შედეგები</w:t>
            </w:r>
          </w:p>
        </w:tc>
        <w:tc>
          <w:tcPr>
            <w:tcW w:w="8080" w:type="dxa"/>
          </w:tcPr>
          <w:p w:rsidR="009F14F5" w:rsidRPr="005E2C6F" w:rsidRDefault="005E2C6F" w:rsidP="00A07A2A">
            <w:pPr>
              <w:spacing w:after="120"/>
              <w:rPr>
                <w:rFonts w:ascii="Sylfaen" w:hAnsi="Sylfaen" w:cs="Arial"/>
                <w:szCs w:val="20"/>
                <w:lang w:val="ka-GE"/>
              </w:rPr>
            </w:pPr>
            <w:r>
              <w:rPr>
                <w:rFonts w:ascii="Sylfaen" w:hAnsi="Sylfaen" w:cs="Arial"/>
                <w:szCs w:val="20"/>
                <w:lang w:val="ka-GE"/>
              </w:rPr>
              <w:t>კომუნიკაციის საკონტაქტო ჯგუფის ფუნქციურ ერთეულად ჩამოყალიბება</w:t>
            </w:r>
            <w:r w:rsidR="00295D5E">
              <w:rPr>
                <w:rFonts w:ascii="Sylfaen" w:hAnsi="Sylfaen" w:cs="Arial"/>
                <w:szCs w:val="20"/>
                <w:lang w:val="ka-GE"/>
              </w:rPr>
              <w:t>;</w:t>
            </w:r>
          </w:p>
          <w:p w:rsidR="005E2C6F" w:rsidRDefault="005E2C6F" w:rsidP="00A07A2A">
            <w:pPr>
              <w:spacing w:after="120"/>
              <w:rPr>
                <w:rFonts w:ascii="Sylfaen" w:hAnsi="Sylfaen" w:cs="Arial"/>
                <w:szCs w:val="20"/>
                <w:lang w:val="ka-GE"/>
              </w:rPr>
            </w:pPr>
            <w:r>
              <w:rPr>
                <w:rFonts w:ascii="Sylfaen" w:hAnsi="Sylfaen" w:cs="Arial"/>
                <w:szCs w:val="20"/>
                <w:lang w:val="ka-GE"/>
              </w:rPr>
              <w:t xml:space="preserve">„პროფესიული განათლებისა და შრომის ბაზრის კონფერენციის“ </w:t>
            </w:r>
            <w:r>
              <w:rPr>
                <w:rFonts w:ascii="Sylfaen" w:hAnsi="Sylfaen" w:cs="Arial"/>
                <w:szCs w:val="20"/>
                <w:lang w:val="ka-GE"/>
              </w:rPr>
              <w:t>კონცეფიის შემუშავება</w:t>
            </w:r>
            <w:r w:rsidR="00295D5E">
              <w:rPr>
                <w:rFonts w:ascii="Sylfaen" w:hAnsi="Sylfaen" w:cs="Arial"/>
                <w:szCs w:val="20"/>
                <w:lang w:val="ka-GE"/>
              </w:rPr>
              <w:t>;</w:t>
            </w:r>
          </w:p>
          <w:p w:rsidR="009F14F5" w:rsidRDefault="005E2C6F" w:rsidP="005E2C6F">
            <w:pPr>
              <w:spacing w:after="120"/>
              <w:rPr>
                <w:rFonts w:ascii="Sylfaen" w:hAnsi="Sylfaen" w:cs="Arial"/>
                <w:szCs w:val="20"/>
                <w:lang w:val="ka-GE"/>
              </w:rPr>
            </w:pPr>
            <w:r>
              <w:rPr>
                <w:rFonts w:ascii="Sylfaen" w:hAnsi="Sylfaen" w:cs="Arial"/>
                <w:szCs w:val="20"/>
                <w:lang w:val="ka-GE"/>
              </w:rPr>
              <w:t xml:space="preserve">„პროფესიული განათლებისა და შრომის ბაზრის კონფერენციის“ </w:t>
            </w:r>
            <w:r>
              <w:rPr>
                <w:rFonts w:ascii="Sylfaen" w:hAnsi="Sylfaen" w:cs="Arial"/>
                <w:szCs w:val="20"/>
                <w:lang w:val="ka-GE"/>
              </w:rPr>
              <w:t>ბიუჯეტის მონახაზის შემუშავება</w:t>
            </w:r>
            <w:r w:rsidR="00295D5E">
              <w:rPr>
                <w:rFonts w:ascii="Sylfaen" w:hAnsi="Sylfaen" w:cs="Arial"/>
                <w:szCs w:val="20"/>
                <w:lang w:val="ka-GE"/>
              </w:rPr>
              <w:t>;</w:t>
            </w:r>
          </w:p>
          <w:p w:rsidR="005E2C6F" w:rsidRPr="0016312C" w:rsidRDefault="005E2C6F" w:rsidP="005E2C6F">
            <w:pPr>
              <w:spacing w:after="120"/>
              <w:rPr>
                <w:rFonts w:ascii="Arial" w:hAnsi="Arial" w:cs="Arial"/>
                <w:szCs w:val="20"/>
                <w:lang w:val="en-AU"/>
              </w:rPr>
            </w:pPr>
            <w:r>
              <w:rPr>
                <w:rFonts w:ascii="Sylfaen" w:hAnsi="Sylfaen" w:cs="Arial"/>
                <w:szCs w:val="20"/>
                <w:lang w:val="ka-GE"/>
              </w:rPr>
              <w:t>კონფერენციის დაფინანსებაზე შეთანხმების მიღწევა</w:t>
            </w:r>
            <w:r w:rsidR="00295D5E">
              <w:rPr>
                <w:rFonts w:ascii="Sylfaen" w:hAnsi="Sylfaen" w:cs="Arial"/>
                <w:szCs w:val="20"/>
                <w:lang w:val="ka-GE"/>
              </w:rPr>
              <w:t>.</w:t>
            </w:r>
          </w:p>
        </w:tc>
      </w:tr>
      <w:tr w:rsidR="009F14F5" w:rsidRPr="0016312C" w:rsidTr="00A07A2A">
        <w:tc>
          <w:tcPr>
            <w:tcW w:w="1701" w:type="dxa"/>
          </w:tcPr>
          <w:p w:rsidR="009F14F5" w:rsidRPr="005E2C6F" w:rsidRDefault="005E2C6F" w:rsidP="00A07A2A">
            <w:pPr>
              <w:spacing w:after="120"/>
              <w:rPr>
                <w:rFonts w:ascii="Sylfaen" w:hAnsi="Sylfaen" w:cs="Arial"/>
                <w:szCs w:val="20"/>
                <w:lang w:val="ka-GE"/>
              </w:rPr>
            </w:pPr>
            <w:r>
              <w:rPr>
                <w:rFonts w:ascii="Sylfaen" w:hAnsi="Sylfaen" w:cs="Arial"/>
                <w:szCs w:val="20"/>
                <w:lang w:val="ka-GE"/>
              </w:rPr>
              <w:t>დღის წესრიგი</w:t>
            </w:r>
          </w:p>
        </w:tc>
        <w:tc>
          <w:tcPr>
            <w:tcW w:w="8080" w:type="dxa"/>
          </w:tcPr>
          <w:p w:rsidR="009F14F5" w:rsidRPr="00295D5E" w:rsidRDefault="005E2C6F" w:rsidP="009F14F5">
            <w:pPr>
              <w:pStyle w:val="ListParagraph"/>
              <w:numPr>
                <w:ilvl w:val="0"/>
                <w:numId w:val="1"/>
              </w:numPr>
              <w:spacing w:after="120" w:line="240" w:lineRule="auto"/>
              <w:rPr>
                <w:rFonts w:ascii="Sylfaen" w:hAnsi="Sylfaen" w:cs="Arial"/>
                <w:sz w:val="20"/>
                <w:szCs w:val="20"/>
                <w:lang w:val="ka-GE"/>
              </w:rPr>
            </w:pPr>
            <w:r w:rsidRPr="00295D5E">
              <w:rPr>
                <w:rFonts w:ascii="Sylfaen" w:hAnsi="Sylfaen" w:cs="Arial"/>
                <w:sz w:val="20"/>
                <w:szCs w:val="20"/>
                <w:lang w:val="ka-GE"/>
              </w:rPr>
              <w:t xml:space="preserve">„პროფესიული განათლებისა და შრომის ბაზრის </w:t>
            </w:r>
            <w:r w:rsidRPr="00295D5E">
              <w:rPr>
                <w:rFonts w:ascii="Sylfaen" w:hAnsi="Sylfaen" w:cs="Arial"/>
                <w:sz w:val="20"/>
                <w:szCs w:val="20"/>
                <w:lang w:val="ka-GE"/>
              </w:rPr>
              <w:t>კონფერენციიაზე“ იდეების შეგროვება</w:t>
            </w:r>
            <w:r w:rsidR="009F14F5" w:rsidRPr="00295D5E">
              <w:rPr>
                <w:rFonts w:ascii="Sylfaen" w:hAnsi="Sylfaen" w:cs="Arial"/>
                <w:sz w:val="20"/>
                <w:szCs w:val="20"/>
                <w:lang w:val="ka-GE"/>
              </w:rPr>
              <w:t xml:space="preserve">: </w:t>
            </w:r>
            <w:r w:rsidRPr="00295D5E">
              <w:rPr>
                <w:rFonts w:ascii="Sylfaen" w:hAnsi="Sylfaen" w:cs="Arial"/>
                <w:sz w:val="20"/>
                <w:szCs w:val="20"/>
                <w:lang w:val="ka-GE"/>
              </w:rPr>
              <w:t>უპირატესობები, გავლენა ცნობიერებასა და ხილვადობაზე</w:t>
            </w:r>
            <w:r w:rsidR="009F14F5" w:rsidRPr="00295D5E">
              <w:rPr>
                <w:rFonts w:ascii="Sylfaen" w:hAnsi="Sylfaen" w:cs="Arial"/>
                <w:sz w:val="20"/>
                <w:szCs w:val="20"/>
                <w:lang w:val="ka-GE"/>
              </w:rPr>
              <w:t xml:space="preserve">, </w:t>
            </w:r>
            <w:r w:rsidRPr="00295D5E">
              <w:rPr>
                <w:rFonts w:ascii="Sylfaen" w:hAnsi="Sylfaen" w:cs="Arial"/>
                <w:sz w:val="20"/>
                <w:szCs w:val="20"/>
                <w:lang w:val="ka-GE"/>
              </w:rPr>
              <w:t>ცნობიერების ამაღლება</w:t>
            </w:r>
            <w:r w:rsidR="009F14F5" w:rsidRPr="00295D5E">
              <w:rPr>
                <w:rFonts w:ascii="Sylfaen" w:hAnsi="Sylfaen" w:cs="Arial"/>
                <w:sz w:val="20"/>
                <w:szCs w:val="20"/>
                <w:lang w:val="ka-GE"/>
              </w:rPr>
              <w:t xml:space="preserve">, </w:t>
            </w:r>
            <w:r w:rsidRPr="00295D5E">
              <w:rPr>
                <w:rFonts w:ascii="Sylfaen" w:hAnsi="Sylfaen" w:cs="Arial"/>
                <w:sz w:val="20"/>
                <w:szCs w:val="20"/>
                <w:lang w:val="ka-GE"/>
              </w:rPr>
              <w:t>იდეების შეგროვება</w:t>
            </w:r>
            <w:r w:rsidR="00295D5E">
              <w:rPr>
                <w:rFonts w:ascii="Sylfaen" w:hAnsi="Sylfaen" w:cs="Arial"/>
                <w:sz w:val="20"/>
                <w:szCs w:val="20"/>
                <w:lang w:val="en-US"/>
              </w:rPr>
              <w:t>;</w:t>
            </w:r>
          </w:p>
          <w:p w:rsidR="009F14F5" w:rsidRPr="00295D5E" w:rsidRDefault="005E2C6F" w:rsidP="009F14F5">
            <w:pPr>
              <w:pStyle w:val="ListParagraph"/>
              <w:numPr>
                <w:ilvl w:val="0"/>
                <w:numId w:val="1"/>
              </w:numPr>
              <w:spacing w:after="120" w:line="240" w:lineRule="auto"/>
              <w:rPr>
                <w:rFonts w:ascii="Sylfaen" w:hAnsi="Sylfaen" w:cs="Arial"/>
                <w:sz w:val="20"/>
                <w:szCs w:val="20"/>
                <w:lang w:val="en-AU"/>
              </w:rPr>
            </w:pPr>
            <w:r w:rsidRPr="00295D5E">
              <w:rPr>
                <w:rFonts w:ascii="Sylfaen" w:hAnsi="Sylfaen" w:cs="Arial"/>
                <w:sz w:val="20"/>
                <w:szCs w:val="20"/>
                <w:lang w:val="ka-GE"/>
              </w:rPr>
              <w:t>კონფერენციის ფორმატის და დეტალების განხილვა</w:t>
            </w:r>
            <w:r w:rsidR="00295D5E">
              <w:rPr>
                <w:rFonts w:ascii="Sylfaen" w:hAnsi="Sylfaen" w:cs="Arial"/>
                <w:sz w:val="20"/>
                <w:szCs w:val="20"/>
                <w:lang w:val="en-US"/>
              </w:rPr>
              <w:t>;</w:t>
            </w:r>
          </w:p>
          <w:p w:rsidR="005E2C6F" w:rsidRPr="00295D5E" w:rsidRDefault="005E2C6F" w:rsidP="009F14F5">
            <w:pPr>
              <w:pStyle w:val="ListParagraph"/>
              <w:numPr>
                <w:ilvl w:val="0"/>
                <w:numId w:val="1"/>
              </w:numPr>
              <w:spacing w:after="120" w:line="240" w:lineRule="auto"/>
              <w:rPr>
                <w:rFonts w:ascii="Sylfaen" w:hAnsi="Sylfaen" w:cs="Arial"/>
                <w:sz w:val="20"/>
                <w:szCs w:val="20"/>
                <w:lang w:val="en-AU"/>
              </w:rPr>
            </w:pPr>
            <w:r w:rsidRPr="00295D5E">
              <w:rPr>
                <w:rFonts w:ascii="Sylfaen" w:hAnsi="Sylfaen" w:cs="Arial"/>
                <w:sz w:val="20"/>
                <w:szCs w:val="20"/>
                <w:lang w:val="ka-GE"/>
              </w:rPr>
              <w:t>მიახლობევითი ბიუჯეტის გამოყვანა</w:t>
            </w:r>
            <w:r w:rsidR="00295D5E">
              <w:rPr>
                <w:rFonts w:ascii="Sylfaen" w:hAnsi="Sylfaen" w:cs="Arial"/>
                <w:sz w:val="20"/>
                <w:szCs w:val="20"/>
                <w:lang w:val="en-US"/>
              </w:rPr>
              <w:t>;</w:t>
            </w:r>
          </w:p>
          <w:p w:rsidR="009F14F5" w:rsidRPr="005E2C6F" w:rsidRDefault="005E2C6F" w:rsidP="005E2C6F">
            <w:pPr>
              <w:pStyle w:val="ListParagraph"/>
              <w:numPr>
                <w:ilvl w:val="0"/>
                <w:numId w:val="1"/>
              </w:numPr>
              <w:spacing w:after="120" w:line="240" w:lineRule="auto"/>
              <w:rPr>
                <w:rFonts w:cs="Arial"/>
                <w:sz w:val="20"/>
                <w:szCs w:val="20"/>
                <w:lang w:val="en-AU"/>
              </w:rPr>
            </w:pPr>
            <w:r w:rsidRPr="00295D5E">
              <w:rPr>
                <w:rFonts w:ascii="Sylfaen" w:hAnsi="Sylfaen" w:cs="Arial"/>
                <w:sz w:val="20"/>
                <w:szCs w:val="20"/>
                <w:lang w:val="ka-GE"/>
              </w:rPr>
              <w:t>კონფერენციის დაფინანსების საკითხები</w:t>
            </w:r>
            <w:r w:rsidR="00295D5E">
              <w:rPr>
                <w:rFonts w:ascii="Sylfaen" w:hAnsi="Sylfaen" w:cs="Arial"/>
                <w:sz w:val="20"/>
                <w:szCs w:val="20"/>
                <w:lang w:val="en-US"/>
              </w:rPr>
              <w:t>.</w:t>
            </w:r>
            <w:bookmarkStart w:id="0" w:name="_GoBack"/>
            <w:bookmarkEnd w:id="0"/>
          </w:p>
        </w:tc>
      </w:tr>
      <w:tr w:rsidR="009F14F5" w:rsidRPr="005E2C6F" w:rsidTr="00A07A2A">
        <w:tc>
          <w:tcPr>
            <w:tcW w:w="1701" w:type="dxa"/>
          </w:tcPr>
          <w:p w:rsidR="009F14F5" w:rsidRPr="005E2C6F" w:rsidRDefault="005E2C6F" w:rsidP="00A07A2A">
            <w:pPr>
              <w:spacing w:after="120"/>
              <w:rPr>
                <w:rFonts w:ascii="Sylfaen" w:hAnsi="Sylfaen" w:cs="Arial"/>
                <w:szCs w:val="20"/>
                <w:lang w:val="ka-GE"/>
              </w:rPr>
            </w:pPr>
            <w:r>
              <w:rPr>
                <w:rFonts w:ascii="Sylfaen" w:hAnsi="Sylfaen" w:cs="Arial"/>
                <w:szCs w:val="20"/>
                <w:lang w:val="ka-GE"/>
              </w:rPr>
              <w:lastRenderedPageBreak/>
              <w:t>მონაწილეები</w:t>
            </w:r>
          </w:p>
        </w:tc>
        <w:tc>
          <w:tcPr>
            <w:tcW w:w="8080" w:type="dxa"/>
          </w:tcPr>
          <w:p w:rsidR="005E2C6F" w:rsidRDefault="005E2C6F" w:rsidP="00A07A2A">
            <w:pPr>
              <w:spacing w:after="120"/>
              <w:rPr>
                <w:rFonts w:ascii="Sylfaen" w:hAnsi="Sylfaen" w:cs="Arial"/>
                <w:szCs w:val="20"/>
                <w:lang w:val="ka-GE"/>
              </w:rPr>
            </w:pPr>
            <w:r>
              <w:rPr>
                <w:rFonts w:ascii="Sylfaen" w:hAnsi="Sylfaen" w:cs="Arial"/>
                <w:szCs w:val="20"/>
                <w:lang w:val="ka-GE"/>
              </w:rPr>
              <w:t>განათლებისა და მეცნიერების სამინისტრო:</w:t>
            </w:r>
          </w:p>
          <w:p w:rsidR="005E2C6F" w:rsidRPr="005E2C6F" w:rsidRDefault="005E2C6F" w:rsidP="005E2C6F">
            <w:pPr>
              <w:pStyle w:val="ListParagraph"/>
              <w:numPr>
                <w:ilvl w:val="0"/>
                <w:numId w:val="2"/>
              </w:numPr>
              <w:spacing w:after="120"/>
              <w:rPr>
                <w:rFonts w:cs="Arial"/>
                <w:szCs w:val="20"/>
                <w:lang w:val="en-AU"/>
              </w:rPr>
            </w:pPr>
            <w:r>
              <w:rPr>
                <w:rFonts w:ascii="Sylfaen" w:hAnsi="Sylfaen" w:cs="Arial"/>
                <w:szCs w:val="20"/>
                <w:lang w:val="ka-GE"/>
              </w:rPr>
              <w:t xml:space="preserve">ირინა წეროძე </w:t>
            </w:r>
            <w:r w:rsidR="009F14F5" w:rsidRPr="005E2C6F">
              <w:rPr>
                <w:rFonts w:cs="Arial"/>
                <w:szCs w:val="20"/>
                <w:lang w:val="en-AU"/>
              </w:rPr>
              <w:t>+ 1</w:t>
            </w:r>
            <w:r>
              <w:rPr>
                <w:rFonts w:ascii="Sylfaen" w:hAnsi="Sylfaen" w:cs="Arial"/>
                <w:szCs w:val="20"/>
                <w:lang w:val="ka-GE"/>
              </w:rPr>
              <w:t xml:space="preserve"> ადამიანი</w:t>
            </w:r>
          </w:p>
          <w:p w:rsidR="009F14F5" w:rsidRPr="005E2C6F" w:rsidRDefault="005E2C6F" w:rsidP="005E2C6F">
            <w:pPr>
              <w:pStyle w:val="ListParagraph"/>
              <w:numPr>
                <w:ilvl w:val="0"/>
                <w:numId w:val="2"/>
              </w:numPr>
              <w:spacing w:after="120"/>
              <w:rPr>
                <w:rFonts w:cs="Arial"/>
                <w:szCs w:val="20"/>
                <w:lang w:val="en-AU"/>
              </w:rPr>
            </w:pPr>
            <w:r>
              <w:rPr>
                <w:rFonts w:ascii="Sylfaen" w:hAnsi="Sylfaen" w:cs="Arial"/>
                <w:szCs w:val="20"/>
                <w:lang w:val="ka-GE"/>
              </w:rPr>
              <w:t xml:space="preserve">ნატა ასათიანი </w:t>
            </w:r>
            <w:r w:rsidR="009F14F5" w:rsidRPr="005E2C6F">
              <w:rPr>
                <w:rFonts w:cs="Arial"/>
                <w:szCs w:val="20"/>
                <w:lang w:val="en-AU"/>
              </w:rPr>
              <w:t xml:space="preserve">+ 1 </w:t>
            </w:r>
            <w:r>
              <w:rPr>
                <w:rFonts w:ascii="Sylfaen" w:hAnsi="Sylfaen" w:cs="Arial"/>
                <w:szCs w:val="20"/>
                <w:lang w:val="ka-GE"/>
              </w:rPr>
              <w:t>ადამიანი</w:t>
            </w:r>
          </w:p>
          <w:p w:rsidR="005E2C6F" w:rsidRDefault="005E2C6F" w:rsidP="005E2C6F">
            <w:pPr>
              <w:spacing w:after="120"/>
              <w:rPr>
                <w:rFonts w:ascii="Sylfaen" w:hAnsi="Sylfaen" w:cs="Arial"/>
                <w:szCs w:val="20"/>
                <w:lang w:val="ka-GE"/>
              </w:rPr>
            </w:pPr>
            <w:r>
              <w:rPr>
                <w:rFonts w:ascii="Sylfaen" w:hAnsi="Sylfaen" w:cs="Arial"/>
                <w:szCs w:val="20"/>
                <w:lang w:val="ka-GE"/>
              </w:rPr>
              <w:t xml:space="preserve">შრომის, ჯანმრთელობისა და სოციალური დაცვის სამინისტრო </w:t>
            </w:r>
          </w:p>
          <w:p w:rsidR="005E2C6F" w:rsidRPr="005E2C6F" w:rsidRDefault="005E2C6F" w:rsidP="005E2C6F">
            <w:pPr>
              <w:pStyle w:val="ListParagraph"/>
              <w:numPr>
                <w:ilvl w:val="0"/>
                <w:numId w:val="3"/>
              </w:numPr>
              <w:spacing w:after="120"/>
              <w:rPr>
                <w:rFonts w:cs="Arial"/>
                <w:szCs w:val="20"/>
                <w:lang w:val="en-AU"/>
              </w:rPr>
            </w:pPr>
            <w:r>
              <w:rPr>
                <w:rFonts w:ascii="Sylfaen" w:hAnsi="Sylfaen" w:cs="Arial"/>
                <w:szCs w:val="20"/>
                <w:lang w:val="ka-GE"/>
              </w:rPr>
              <w:t xml:space="preserve">ელზა ჯგერენაია </w:t>
            </w:r>
            <w:r w:rsidR="009F14F5" w:rsidRPr="005E2C6F">
              <w:rPr>
                <w:rFonts w:cs="Arial"/>
                <w:szCs w:val="20"/>
                <w:lang w:val="en-AU"/>
              </w:rPr>
              <w:t>+1</w:t>
            </w:r>
            <w:r>
              <w:rPr>
                <w:rFonts w:ascii="Sylfaen" w:hAnsi="Sylfaen" w:cs="Arial"/>
                <w:szCs w:val="20"/>
                <w:lang w:val="ka-GE"/>
              </w:rPr>
              <w:t xml:space="preserve"> ადამიანი</w:t>
            </w:r>
          </w:p>
          <w:p w:rsidR="009F14F5" w:rsidRPr="005E2C6F" w:rsidRDefault="005E2C6F" w:rsidP="005E2C6F">
            <w:pPr>
              <w:pStyle w:val="ListParagraph"/>
              <w:numPr>
                <w:ilvl w:val="0"/>
                <w:numId w:val="3"/>
              </w:numPr>
              <w:spacing w:after="120"/>
              <w:rPr>
                <w:rFonts w:cs="Arial"/>
                <w:szCs w:val="20"/>
                <w:lang w:val="en-AU"/>
              </w:rPr>
            </w:pPr>
            <w:r>
              <w:rPr>
                <w:rFonts w:ascii="Sylfaen" w:hAnsi="Sylfaen" w:cs="Arial"/>
                <w:szCs w:val="20"/>
                <w:lang w:val="ka-GE"/>
              </w:rPr>
              <w:t xml:space="preserve">ნინო შუბლაძე </w:t>
            </w:r>
            <w:r w:rsidR="009F14F5" w:rsidRPr="005E2C6F">
              <w:rPr>
                <w:rFonts w:cs="Arial"/>
                <w:szCs w:val="20"/>
                <w:lang w:val="en-AU"/>
              </w:rPr>
              <w:t>+ 1</w:t>
            </w:r>
            <w:r>
              <w:rPr>
                <w:rFonts w:ascii="Sylfaen" w:hAnsi="Sylfaen" w:cs="Arial"/>
                <w:szCs w:val="20"/>
                <w:lang w:val="ka-GE"/>
              </w:rPr>
              <w:t xml:space="preserve"> ადამიანი</w:t>
            </w:r>
          </w:p>
          <w:p w:rsidR="005E2C6F" w:rsidRDefault="009F14F5" w:rsidP="005E2C6F">
            <w:pPr>
              <w:spacing w:after="120"/>
              <w:rPr>
                <w:rFonts w:ascii="Sylfaen" w:hAnsi="Sylfaen" w:cs="Arial"/>
                <w:szCs w:val="20"/>
                <w:lang w:val="ka-GE"/>
              </w:rPr>
            </w:pPr>
            <w:r w:rsidRPr="005E2C6F">
              <w:rPr>
                <w:rFonts w:cs="Arial"/>
                <w:szCs w:val="20"/>
                <w:lang w:val="en-AU"/>
              </w:rPr>
              <w:t xml:space="preserve">EUVEGE </w:t>
            </w:r>
            <w:r w:rsidR="005E2C6F">
              <w:rPr>
                <w:rFonts w:ascii="Sylfaen" w:hAnsi="Sylfaen" w:cs="Arial"/>
                <w:szCs w:val="20"/>
                <w:lang w:val="ka-GE"/>
              </w:rPr>
              <w:t>პროექტი</w:t>
            </w:r>
          </w:p>
          <w:p w:rsidR="005E2C6F" w:rsidRPr="005E2C6F" w:rsidRDefault="005E2C6F" w:rsidP="005E2C6F">
            <w:pPr>
              <w:pStyle w:val="ListParagraph"/>
              <w:numPr>
                <w:ilvl w:val="0"/>
                <w:numId w:val="4"/>
              </w:numPr>
              <w:spacing w:after="120"/>
              <w:rPr>
                <w:rFonts w:cs="Arial"/>
                <w:szCs w:val="20"/>
                <w:lang w:val="en-AU"/>
              </w:rPr>
            </w:pPr>
            <w:r>
              <w:rPr>
                <w:rFonts w:ascii="Sylfaen" w:hAnsi="Sylfaen" w:cs="Arial"/>
                <w:szCs w:val="20"/>
                <w:lang w:val="ka-GE"/>
              </w:rPr>
              <w:t xml:space="preserve">მაიკლ ელენღიდერი </w:t>
            </w:r>
          </w:p>
          <w:p w:rsidR="005E2C6F" w:rsidRPr="005E2C6F" w:rsidRDefault="005E2C6F" w:rsidP="005E2C6F">
            <w:pPr>
              <w:pStyle w:val="ListParagraph"/>
              <w:numPr>
                <w:ilvl w:val="0"/>
                <w:numId w:val="4"/>
              </w:numPr>
              <w:spacing w:after="120"/>
              <w:rPr>
                <w:rFonts w:cs="Arial"/>
                <w:szCs w:val="20"/>
                <w:lang w:val="en-AU"/>
              </w:rPr>
            </w:pPr>
            <w:r>
              <w:rPr>
                <w:rFonts w:ascii="Sylfaen" w:hAnsi="Sylfaen" w:cs="Arial"/>
                <w:szCs w:val="20"/>
                <w:lang w:val="ka-GE"/>
              </w:rPr>
              <w:t>ეკა კუხალეიშვილი</w:t>
            </w:r>
          </w:p>
          <w:p w:rsidR="005E2C6F" w:rsidRPr="005E2C6F" w:rsidRDefault="005E2C6F" w:rsidP="005E2C6F">
            <w:pPr>
              <w:pStyle w:val="ListParagraph"/>
              <w:numPr>
                <w:ilvl w:val="0"/>
                <w:numId w:val="4"/>
              </w:numPr>
              <w:spacing w:after="120"/>
              <w:rPr>
                <w:rFonts w:cs="Arial"/>
                <w:szCs w:val="20"/>
                <w:lang w:val="en-AU"/>
              </w:rPr>
            </w:pPr>
            <w:r>
              <w:rPr>
                <w:rFonts w:ascii="Sylfaen" w:hAnsi="Sylfaen" w:cs="Arial"/>
                <w:szCs w:val="20"/>
                <w:lang w:val="ka-GE"/>
              </w:rPr>
              <w:t>მარიამ ჭოხონელიძე</w:t>
            </w:r>
          </w:p>
        </w:tc>
      </w:tr>
    </w:tbl>
    <w:p w:rsidR="009F14F5" w:rsidRPr="0016312C" w:rsidRDefault="009F14F5" w:rsidP="009F14F5">
      <w:pPr>
        <w:tabs>
          <w:tab w:val="left" w:pos="3343"/>
        </w:tabs>
        <w:rPr>
          <w:rFonts w:ascii="Arial" w:hAnsi="Arial" w:cs="Arial"/>
          <w:sz w:val="22"/>
          <w:szCs w:val="22"/>
        </w:rPr>
      </w:pPr>
    </w:p>
    <w:p w:rsidR="00E5319B" w:rsidRDefault="00E5319B"/>
    <w:sectPr w:rsidR="00E5319B" w:rsidSect="005E2C6F">
      <w:headerReference w:type="default" r:id="rId9"/>
      <w:footerReference w:type="default" r:id="rId10"/>
      <w:pgSz w:w="11900" w:h="16840"/>
      <w:pgMar w:top="2235" w:right="1080" w:bottom="1080" w:left="1080" w:header="567" w:footer="139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989" w:rsidRDefault="00177989" w:rsidP="005E2C6F">
      <w:r>
        <w:separator/>
      </w:r>
    </w:p>
  </w:endnote>
  <w:endnote w:type="continuationSeparator" w:id="0">
    <w:p w:rsidR="00177989" w:rsidRDefault="00177989" w:rsidP="005E2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B9" w:rsidRDefault="00177989">
    <w:pPr>
      <w:pStyle w:val="Footer"/>
    </w:pPr>
    <w:r w:rsidRPr="00956495">
      <w:rPr>
        <w:rFonts w:ascii="Arial" w:hAnsi="Arial"/>
        <w:noProof/>
        <w:szCs w:val="20"/>
        <w:lang w:eastAsia="en-GB"/>
      </w:rPr>
      <w:drawing>
        <wp:anchor distT="0" distB="0" distL="114300" distR="114300" simplePos="0" relativeHeight="251661312" behindDoc="1" locked="1" layoutInCell="1" allowOverlap="1" wp14:anchorId="34C48522" wp14:editId="723440DD">
          <wp:simplePos x="0" y="0"/>
          <wp:positionH relativeFrom="page">
            <wp:posOffset>690880</wp:posOffset>
          </wp:positionH>
          <wp:positionV relativeFrom="page">
            <wp:posOffset>9725660</wp:posOffset>
          </wp:positionV>
          <wp:extent cx="636270" cy="422910"/>
          <wp:effectExtent l="0" t="0" r="0" b="0"/>
          <wp:wrapNone/>
          <wp:docPr id="1" name="Bild 1" descr="EU fla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 flag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636270" cy="422910"/>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9F14F5">
      <w:rPr>
        <w:rFonts w:ascii="Arial" w:hAnsi="Arial"/>
        <w:noProof/>
        <w:szCs w:val="20"/>
        <w:lang w:eastAsia="en-GB"/>
      </w:rPr>
      <mc:AlternateContent>
        <mc:Choice Requires="wps">
          <w:drawing>
            <wp:anchor distT="0" distB="0" distL="114300" distR="114300" simplePos="0" relativeHeight="251662336" behindDoc="1" locked="1" layoutInCell="1" allowOverlap="1" wp14:anchorId="59A9647B" wp14:editId="5280A8CF">
              <wp:simplePos x="0" y="0"/>
              <wp:positionH relativeFrom="page">
                <wp:posOffset>3658235</wp:posOffset>
              </wp:positionH>
              <wp:positionV relativeFrom="page">
                <wp:posOffset>10170795</wp:posOffset>
              </wp:positionV>
              <wp:extent cx="3364865" cy="3295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865" cy="329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
                        </a:ext>
                      </a:extLst>
                    </wps:spPr>
                    <wps:txbx>
                      <w:txbxContent>
                        <w:p w:rsidR="00486EB9" w:rsidRPr="005E2C6F" w:rsidRDefault="00177989" w:rsidP="00235A55">
                          <w:pPr>
                            <w:rPr>
                              <w:b/>
                              <w:sz w:val="18"/>
                              <w:szCs w:val="18"/>
                            </w:rPr>
                          </w:pPr>
                          <w:r w:rsidRPr="005E2C6F">
                            <w:rPr>
                              <w:b/>
                              <w:sz w:val="18"/>
                              <w:szCs w:val="18"/>
                            </w:rPr>
                            <w:t>This project is implemented by IBF International Consulting</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88.05pt;margin-top:800.85pt;width:264.95pt;height:25.9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" filled="f" stroked="f">
              <v:textbox inset=",7.2pt,,7.2pt">
                <w:txbxContent>
                  <w:p w:rsidR="00486EB9" w:rsidRPr="005E2C6F" w:rsidRDefault="00177989" w:rsidP="00235A55">
                    <w:pPr>
                      <w:rPr>
                        <w:b/>
                        <w:sz w:val="18"/>
                        <w:szCs w:val="18"/>
                      </w:rPr>
                    </w:pPr>
                    <w:r w:rsidRPr="005E2C6F">
                      <w:rPr>
                        <w:b/>
                        <w:sz w:val="18"/>
                        <w:szCs w:val="18"/>
                      </w:rPr>
                      <w:t>This project is implemented by IBF International Consulting</w:t>
                    </w:r>
                  </w:p>
                </w:txbxContent>
              </v:textbox>
              <w10:wrap anchorx="page" anchory="page"/>
              <w10:anchorlock/>
            </v:shape>
          </w:pict>
        </mc:Fallback>
      </mc:AlternateContent>
    </w:r>
    <w:r w:rsidRPr="00956495">
      <w:rPr>
        <w:rFonts w:ascii="Arial" w:hAnsi="Arial"/>
        <w:noProof/>
        <w:szCs w:val="20"/>
        <w:lang w:eastAsia="en-GB"/>
      </w:rPr>
      <w:drawing>
        <wp:anchor distT="0" distB="0" distL="114300" distR="114300" simplePos="0" relativeHeight="251663360" behindDoc="1" locked="1" layoutInCell="1" allowOverlap="1" wp14:anchorId="2CD8FD25" wp14:editId="1B743628">
          <wp:simplePos x="0" y="0"/>
          <wp:positionH relativeFrom="page">
            <wp:posOffset>6396355</wp:posOffset>
          </wp:positionH>
          <wp:positionV relativeFrom="page">
            <wp:posOffset>9784715</wp:posOffset>
          </wp:positionV>
          <wp:extent cx="482600" cy="415925"/>
          <wp:effectExtent l="0" t="0" r="0" b="3175"/>
          <wp:wrapNone/>
          <wp:docPr id="4" name="Bild 4" descr="ibf_logo_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bf_logo_102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2600" cy="41592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9F14F5">
      <w:rPr>
        <w:rFonts w:ascii="Arial" w:hAnsi="Arial"/>
        <w:noProof/>
        <w:szCs w:val="20"/>
        <w:lang w:eastAsia="en-GB"/>
      </w:rPr>
      <mc:AlternateContent>
        <mc:Choice Requires="wps">
          <w:drawing>
            <wp:anchor distT="0" distB="0" distL="114300" distR="114300" simplePos="0" relativeHeight="251664384" behindDoc="1" locked="1" layoutInCell="1" allowOverlap="1" wp14:anchorId="544E5B78" wp14:editId="5D17FA9C">
              <wp:simplePos x="0" y="0"/>
              <wp:positionH relativeFrom="page">
                <wp:posOffset>596900</wp:posOffset>
              </wp:positionH>
              <wp:positionV relativeFrom="page">
                <wp:posOffset>10166985</wp:posOffset>
              </wp:positionV>
              <wp:extent cx="2654300" cy="33909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type="none" w="med" len="med"/>
                            <a:tailEnd type="none" w="med" len="med"/>
                          </a14:hiddenLine>
                        </a:ext>
                        <a:ext uri="{FAA26D3D-D897-4be2-8F04-BA451C77F1D7}">
                          <ma14:placeholderFlag xmlns:ma14="http://schemas.microsoft.com/office/mac/drawingml/2011/main" xmlns=""/>
                        </a:ext>
                      </a:extLst>
                    </wps:spPr>
                    <wps:txbx>
                      <w:txbxContent>
                        <w:p w:rsidR="00486EB9" w:rsidRPr="005E2C6F" w:rsidRDefault="00177989" w:rsidP="00235A55">
                          <w:pPr>
                            <w:rPr>
                              <w:b/>
                              <w:sz w:val="18"/>
                              <w:szCs w:val="18"/>
                            </w:rPr>
                          </w:pPr>
                          <w:r w:rsidRPr="005E2C6F">
                            <w:rPr>
                              <w:b/>
                              <w:sz w:val="18"/>
                              <w:szCs w:val="18"/>
                            </w:rPr>
                            <w:t>This</w:t>
                          </w:r>
                          <w:r w:rsidRPr="005E2C6F">
                            <w:rPr>
                              <w:b/>
                              <w:sz w:val="18"/>
                              <w:szCs w:val="18"/>
                            </w:rPr>
                            <w:t xml:space="preserve"> project </w:t>
                          </w:r>
                          <w:r w:rsidRPr="005E2C6F">
                            <w:rPr>
                              <w:b/>
                              <w:sz w:val="18"/>
                              <w:szCs w:val="18"/>
                            </w:rPr>
                            <w:t xml:space="preserve">is </w:t>
                          </w:r>
                          <w:r w:rsidRPr="005E2C6F">
                            <w:rPr>
                              <w:b/>
                              <w:sz w:val="18"/>
                              <w:szCs w:val="18"/>
                            </w:rPr>
                            <w:t>funded by the European Union</w:t>
                          </w:r>
                        </w:p>
                        <w:p w:rsidR="00486EB9" w:rsidRPr="00FB7B54" w:rsidRDefault="00177989" w:rsidP="00235A55">
                          <w:pPr>
                            <w:rPr>
                              <w:b/>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47pt;margin-top:800.55pt;width:209pt;height:26.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" filled="f" stroked="f">
              <v:textbox inset=",7.2pt,,7.2pt">
                <w:txbxContent>
                  <w:p w:rsidR="00486EB9" w:rsidRPr="005E2C6F" w:rsidRDefault="00177989" w:rsidP="00235A55">
                    <w:pPr>
                      <w:rPr>
                        <w:b/>
                        <w:sz w:val="18"/>
                        <w:szCs w:val="18"/>
                      </w:rPr>
                    </w:pPr>
                    <w:r w:rsidRPr="005E2C6F">
                      <w:rPr>
                        <w:b/>
                        <w:sz w:val="18"/>
                        <w:szCs w:val="18"/>
                      </w:rPr>
                      <w:t>This</w:t>
                    </w:r>
                    <w:r w:rsidRPr="005E2C6F">
                      <w:rPr>
                        <w:b/>
                        <w:sz w:val="18"/>
                        <w:szCs w:val="18"/>
                      </w:rPr>
                      <w:t xml:space="preserve"> project </w:t>
                    </w:r>
                    <w:r w:rsidRPr="005E2C6F">
                      <w:rPr>
                        <w:b/>
                        <w:sz w:val="18"/>
                        <w:szCs w:val="18"/>
                      </w:rPr>
                      <w:t xml:space="preserve">is </w:t>
                    </w:r>
                    <w:r w:rsidRPr="005E2C6F">
                      <w:rPr>
                        <w:b/>
                        <w:sz w:val="18"/>
                        <w:szCs w:val="18"/>
                      </w:rPr>
                      <w:t>funded by the European Union</w:t>
                    </w:r>
                  </w:p>
                  <w:p w:rsidR="00486EB9" w:rsidRPr="00FB7B54" w:rsidRDefault="00177989" w:rsidP="00235A55">
                    <w:pPr>
                      <w:rPr>
                        <w:b/>
                      </w:rPr>
                    </w:pP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989" w:rsidRDefault="00177989" w:rsidP="005E2C6F">
      <w:r>
        <w:separator/>
      </w:r>
    </w:p>
  </w:footnote>
  <w:footnote w:type="continuationSeparator" w:id="0">
    <w:p w:rsidR="00177989" w:rsidRDefault="00177989" w:rsidP="005E2C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EB9" w:rsidRDefault="009F14F5">
    <w:pPr>
      <w:pStyle w:val="Header"/>
    </w:pPr>
    <w:r>
      <w:rPr>
        <w:noProof/>
        <w:lang w:eastAsia="en-GB"/>
      </w:rPr>
      <mc:AlternateContent>
        <mc:Choice Requires="wps">
          <w:drawing>
            <wp:anchor distT="0" distB="0" distL="114300" distR="114300" simplePos="0" relativeHeight="251660288" behindDoc="0" locked="1" layoutInCell="1" allowOverlap="1" wp14:anchorId="424E89AB" wp14:editId="5A042CC0">
              <wp:simplePos x="0" y="0"/>
              <wp:positionH relativeFrom="page">
                <wp:posOffset>899160</wp:posOffset>
              </wp:positionH>
              <wp:positionV relativeFrom="topMargin">
                <wp:posOffset>335280</wp:posOffset>
              </wp:positionV>
              <wp:extent cx="5890895" cy="8610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895" cy="861060"/>
                      </a:xfrm>
                      <a:prstGeom prst="rect">
                        <a:avLst/>
                      </a:prstGeom>
                      <a:noFill/>
                      <a:ln w="6350">
                        <a:noFill/>
                        <a:miter lim="800000"/>
                        <a:headEnd/>
                        <a:tailEnd/>
                      </a:ln>
                      <a:extLst>
                        <a:ext uri="{FAA26D3D-D897-4be2-8F04-BA451C77F1D7}">
                          <ma14:placeholderFlag xmlns:ma14="http://schemas.microsoft.com/office/mac/drawingml/2011/main" xmlns=""/>
                        </a:ext>
                        <a:ext uri="{C572A759-6A51-4108-AA02-DFA0A04FC94B}">
                          <ma14:wrappingTextBoxFlag xmlns:ma14="http://schemas.microsoft.com/office/mac/drawingml/2011/main" xmlns=""/>
                        </a:ext>
                      </a:extLst>
                    </wps:spPr>
                    <wps:txbx>
                      <w:txbxContent>
                        <w:p w:rsidR="00486EB9" w:rsidRPr="005E2C6F" w:rsidRDefault="005E2C6F" w:rsidP="00235A55">
                          <w:pPr>
                            <w:jc w:val="center"/>
                            <w:rPr>
                              <w:rFonts w:ascii="Sylfaen" w:hAnsi="Sylfaen" w:cs="Arial"/>
                              <w:b/>
                              <w:bCs/>
                              <w:color w:val="FFFFFF"/>
                              <w:sz w:val="32"/>
                              <w:szCs w:val="32"/>
                              <w:lang w:val="ka-GE"/>
                            </w:rPr>
                          </w:pPr>
                          <w:r>
                            <w:rPr>
                              <w:rFonts w:ascii="Sylfaen" w:hAnsi="Sylfaen" w:cs="Arial"/>
                              <w:b/>
                              <w:bCs/>
                              <w:color w:val="FFFFFF"/>
                              <w:sz w:val="32"/>
                              <w:szCs w:val="32"/>
                              <w:lang w:val="ka-GE"/>
                            </w:rPr>
                            <w:t>პროფესიული განათლებისა და დასაქმების რეფორმების ტექნიკური დახმარების პროექტი</w:t>
                          </w:r>
                        </w:p>
                        <w:p w:rsidR="00486EB9" w:rsidRPr="001D5624" w:rsidRDefault="00177989" w:rsidP="00235A55">
                          <w:pPr>
                            <w:jc w:val="center"/>
                            <w:rPr>
                              <w:b/>
                              <w:color w:val="FFFFFF"/>
                              <w:sz w:val="32"/>
                              <w:szCs w:val="32"/>
                              <w:lang w:val="en-US"/>
                            </w:rPr>
                          </w:pPr>
                          <w:r w:rsidRPr="001D5624">
                            <w:rPr>
                              <w:b/>
                              <w:color w:val="FFFFFF"/>
                              <w:sz w:val="32"/>
                              <w:szCs w:val="32"/>
                              <w:lang w:val="en-US"/>
                            </w:rPr>
                            <w:t>EUVEGE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70.8pt;margin-top:26.4pt;width:463.85pt;height:67.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" filled="f" stroked="f" strokeweight=".5pt">
              <v:textbox>
                <w:txbxContent>
                  <w:p w:rsidR="00486EB9" w:rsidRPr="005E2C6F" w:rsidRDefault="005E2C6F" w:rsidP="00235A55">
                    <w:pPr>
                      <w:jc w:val="center"/>
                      <w:rPr>
                        <w:rFonts w:ascii="Sylfaen" w:hAnsi="Sylfaen" w:cs="Arial"/>
                        <w:b/>
                        <w:bCs/>
                        <w:color w:val="FFFFFF"/>
                        <w:sz w:val="32"/>
                        <w:szCs w:val="32"/>
                        <w:lang w:val="ka-GE"/>
                      </w:rPr>
                    </w:pPr>
                    <w:r>
                      <w:rPr>
                        <w:rFonts w:ascii="Sylfaen" w:hAnsi="Sylfaen" w:cs="Arial"/>
                        <w:b/>
                        <w:bCs/>
                        <w:color w:val="FFFFFF"/>
                        <w:sz w:val="32"/>
                        <w:szCs w:val="32"/>
                        <w:lang w:val="ka-GE"/>
                      </w:rPr>
                      <w:t>პროფესიული განათლებისა და დასაქმების რეფორმების ტექნიკური დახმარების პროექტი</w:t>
                    </w:r>
                  </w:p>
                  <w:p w:rsidR="00486EB9" w:rsidRPr="001D5624" w:rsidRDefault="00177989" w:rsidP="00235A55">
                    <w:pPr>
                      <w:jc w:val="center"/>
                      <w:rPr>
                        <w:b/>
                        <w:color w:val="FFFFFF"/>
                        <w:sz w:val="32"/>
                        <w:szCs w:val="32"/>
                        <w:lang w:val="en-US"/>
                      </w:rPr>
                    </w:pPr>
                    <w:r w:rsidRPr="001D5624">
                      <w:rPr>
                        <w:b/>
                        <w:color w:val="FFFFFF"/>
                        <w:sz w:val="32"/>
                        <w:szCs w:val="32"/>
                        <w:lang w:val="en-US"/>
                      </w:rPr>
                      <w:t>EUVEGE</w:t>
                    </w:r>
                  </w:p>
                </w:txbxContent>
              </v:textbox>
              <w10:wrap anchorx="page" anchory="margin"/>
              <w10:anchorlock/>
            </v:shape>
          </w:pict>
        </mc:Fallback>
      </mc:AlternateContent>
    </w:r>
    <w:r w:rsidR="00177989" w:rsidRPr="00FF0EA9">
      <w:rPr>
        <w:noProof/>
        <w:lang w:eastAsia="en-GB"/>
      </w:rPr>
      <w:drawing>
        <wp:anchor distT="0" distB="0" distL="0" distR="0" simplePos="0" relativeHeight="251659264" behindDoc="1" locked="1" layoutInCell="1" allowOverlap="1" wp14:anchorId="6D35B476" wp14:editId="40591697">
          <wp:simplePos x="0" y="0"/>
          <wp:positionH relativeFrom="page">
            <wp:align>center</wp:align>
          </wp:positionH>
          <wp:positionV relativeFrom="page">
            <wp:posOffset>0</wp:posOffset>
          </wp:positionV>
          <wp:extent cx="7594600" cy="1301115"/>
          <wp:effectExtent l="0" t="0" r="0" b="0"/>
          <wp:wrapNone/>
          <wp:docPr id="12" name="Bild 12" descr="visual-lar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visual-large"/>
                  <pic:cNvPicPr>
                    <a:picLocks noChangeArrowheads="1"/>
                  </pic:cNvPicPr>
                </pic:nvPicPr>
                <pic:blipFill rotWithShape="1">
                  <a:blip r:embed="rId1">
                    <a:extLst>
                      <a:ext uri="{28A0092B-C50C-407E-A947-70E740481C1C}">
                        <a14:useLocalDpi xmlns:a14="http://schemas.microsoft.com/office/drawing/2010/main" val="0"/>
                      </a:ext>
                    </a:extLst>
                  </a:blip>
                  <a:srcRect l="8982" t="8075" r="10894"/>
                  <a:stretch/>
                </pic:blipFill>
                <pic:spPr bwMode="auto">
                  <a:xfrm>
                    <a:off x="0" y="0"/>
                    <a:ext cx="7594600" cy="1301115"/>
                  </a:xfrm>
                  <a:prstGeom prst="rect">
                    <a:avLst/>
                  </a:prstGeom>
                  <a:noFill/>
                  <a:ln>
                    <a:noFill/>
                  </a:ln>
                  <a:extLst>
                    <a:ext uri="{53640926-AAD7-44D8-BBD7-CCE9431645EC}">
                      <a14:shadowObscured xmlns:a14="http://schemas.microsoft.com/office/drawing/2010/main"/>
                    </a:ex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3B6D"/>
    <w:multiLevelType w:val="hybridMultilevel"/>
    <w:tmpl w:val="F92A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2520DD0"/>
    <w:multiLevelType w:val="hybridMultilevel"/>
    <w:tmpl w:val="44721530"/>
    <w:lvl w:ilvl="0" w:tplc="1C42608C">
      <w:start w:val="4"/>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6C07F97"/>
    <w:multiLevelType w:val="hybridMultilevel"/>
    <w:tmpl w:val="28EAF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B824C3"/>
    <w:multiLevelType w:val="hybridMultilevel"/>
    <w:tmpl w:val="19D43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4F5"/>
    <w:rsid w:val="000D7092"/>
    <w:rsid w:val="00177989"/>
    <w:rsid w:val="00295D5E"/>
    <w:rsid w:val="004F23A6"/>
    <w:rsid w:val="005E2C6F"/>
    <w:rsid w:val="00661097"/>
    <w:rsid w:val="00811AE9"/>
    <w:rsid w:val="00840891"/>
    <w:rsid w:val="009F14F5"/>
    <w:rsid w:val="00CF33B5"/>
    <w:rsid w:val="00E531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F5"/>
    <w:pPr>
      <w:spacing w:after="0" w:line="240" w:lineRule="auto"/>
    </w:pPr>
    <w:rPr>
      <w:rFonts w:asciiTheme="majorHAnsi" w:eastAsiaTheme="minorEastAsia" w:hAnsiTheme="majorHAnsi"/>
      <w:sz w:val="20"/>
      <w:szCs w:val="24"/>
      <w:lang w:eastAsia="de-DE"/>
    </w:rPr>
  </w:style>
  <w:style w:type="paragraph" w:styleId="Heading1">
    <w:name w:val="heading 1"/>
    <w:basedOn w:val="Normal"/>
    <w:next w:val="Normal"/>
    <w:link w:val="Heading1Char"/>
    <w:uiPriority w:val="9"/>
    <w:qFormat/>
    <w:rsid w:val="009F14F5"/>
    <w:pPr>
      <w:keepNext/>
      <w:keepLines/>
      <w:spacing w:before="480"/>
      <w:outlineLvl w:val="0"/>
    </w:pPr>
    <w:rPr>
      <w:rFonts w:eastAsiaTheme="majorEastAsia"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4F5"/>
    <w:rPr>
      <w:rFonts w:asciiTheme="majorHAnsi" w:eastAsiaTheme="majorEastAsia" w:hAnsiTheme="majorHAnsi" w:cstheme="majorBidi"/>
      <w:b/>
      <w:bCs/>
      <w:color w:val="345A8A" w:themeColor="accent1" w:themeShade="B5"/>
      <w:sz w:val="32"/>
      <w:szCs w:val="32"/>
      <w:lang w:eastAsia="de-DE"/>
    </w:rPr>
  </w:style>
  <w:style w:type="paragraph" w:styleId="Header">
    <w:name w:val="header"/>
    <w:basedOn w:val="Normal"/>
    <w:link w:val="HeaderChar"/>
    <w:uiPriority w:val="99"/>
    <w:unhideWhenUsed/>
    <w:rsid w:val="009F14F5"/>
    <w:pPr>
      <w:tabs>
        <w:tab w:val="center" w:pos="4536"/>
        <w:tab w:val="right" w:pos="9072"/>
      </w:tabs>
    </w:pPr>
  </w:style>
  <w:style w:type="character" w:customStyle="1" w:styleId="HeaderChar">
    <w:name w:val="Header Char"/>
    <w:basedOn w:val="DefaultParagraphFont"/>
    <w:link w:val="Header"/>
    <w:uiPriority w:val="99"/>
    <w:rsid w:val="009F14F5"/>
    <w:rPr>
      <w:rFonts w:asciiTheme="majorHAnsi" w:eastAsiaTheme="minorEastAsia" w:hAnsiTheme="majorHAnsi"/>
      <w:sz w:val="20"/>
      <w:szCs w:val="24"/>
      <w:lang w:eastAsia="de-DE"/>
    </w:rPr>
  </w:style>
  <w:style w:type="paragraph" w:styleId="Footer">
    <w:name w:val="footer"/>
    <w:basedOn w:val="Normal"/>
    <w:link w:val="FooterChar"/>
    <w:uiPriority w:val="99"/>
    <w:unhideWhenUsed/>
    <w:rsid w:val="009F14F5"/>
    <w:pPr>
      <w:tabs>
        <w:tab w:val="center" w:pos="4536"/>
        <w:tab w:val="right" w:pos="9072"/>
      </w:tabs>
    </w:pPr>
  </w:style>
  <w:style w:type="character" w:customStyle="1" w:styleId="FooterChar">
    <w:name w:val="Footer Char"/>
    <w:basedOn w:val="DefaultParagraphFont"/>
    <w:link w:val="Footer"/>
    <w:uiPriority w:val="99"/>
    <w:rsid w:val="009F14F5"/>
    <w:rPr>
      <w:rFonts w:asciiTheme="majorHAnsi" w:eastAsiaTheme="minorEastAsia" w:hAnsiTheme="majorHAnsi"/>
      <w:sz w:val="20"/>
      <w:szCs w:val="24"/>
      <w:lang w:eastAsia="de-DE"/>
    </w:rPr>
  </w:style>
  <w:style w:type="paragraph" w:styleId="ListParagraph">
    <w:name w:val="List Paragraph"/>
    <w:basedOn w:val="Normal"/>
    <w:uiPriority w:val="34"/>
    <w:qFormat/>
    <w:rsid w:val="009F14F5"/>
    <w:pPr>
      <w:spacing w:line="276" w:lineRule="auto"/>
      <w:ind w:left="720"/>
      <w:contextualSpacing/>
    </w:pPr>
    <w:rPr>
      <w:rFonts w:ascii="Arial" w:eastAsiaTheme="minorHAnsi" w:hAnsi="Arial"/>
      <w:sz w:val="22"/>
      <w:szCs w:val="22"/>
      <w:lang w:eastAsia="en-US"/>
    </w:rPr>
  </w:style>
  <w:style w:type="table" w:styleId="TableGrid">
    <w:name w:val="Table Grid"/>
    <w:basedOn w:val="TableNormal"/>
    <w:uiPriority w:val="59"/>
    <w:rsid w:val="009F14F5"/>
    <w:pPr>
      <w:spacing w:after="0" w:line="240" w:lineRule="auto"/>
    </w:pPr>
    <w:rPr>
      <w:rFonts w:ascii="Arial" w:eastAsiaTheme="minorEastAsia" w:hAnsi="Arial"/>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F23A6"/>
    <w:rPr>
      <w:color w:val="0000FF"/>
      <w:u w:val="single"/>
    </w:rPr>
  </w:style>
  <w:style w:type="character" w:customStyle="1" w:styleId="hps">
    <w:name w:val="hps"/>
    <w:basedOn w:val="DefaultParagraphFont"/>
    <w:rsid w:val="004F23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14F5"/>
    <w:pPr>
      <w:spacing w:after="0" w:line="240" w:lineRule="auto"/>
    </w:pPr>
    <w:rPr>
      <w:rFonts w:asciiTheme="majorHAnsi" w:eastAsiaTheme="minorEastAsia" w:hAnsiTheme="majorHAnsi"/>
      <w:sz w:val="20"/>
      <w:szCs w:val="24"/>
      <w:lang w:eastAsia="de-DE"/>
    </w:rPr>
  </w:style>
  <w:style w:type="paragraph" w:styleId="Heading1">
    <w:name w:val="heading 1"/>
    <w:basedOn w:val="Normal"/>
    <w:next w:val="Normal"/>
    <w:link w:val="Heading1Char"/>
    <w:uiPriority w:val="9"/>
    <w:qFormat/>
    <w:rsid w:val="009F14F5"/>
    <w:pPr>
      <w:keepNext/>
      <w:keepLines/>
      <w:spacing w:before="480"/>
      <w:outlineLvl w:val="0"/>
    </w:pPr>
    <w:rPr>
      <w:rFonts w:eastAsiaTheme="majorEastAsia"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4F5"/>
    <w:rPr>
      <w:rFonts w:asciiTheme="majorHAnsi" w:eastAsiaTheme="majorEastAsia" w:hAnsiTheme="majorHAnsi" w:cstheme="majorBidi"/>
      <w:b/>
      <w:bCs/>
      <w:color w:val="345A8A" w:themeColor="accent1" w:themeShade="B5"/>
      <w:sz w:val="32"/>
      <w:szCs w:val="32"/>
      <w:lang w:eastAsia="de-DE"/>
    </w:rPr>
  </w:style>
  <w:style w:type="paragraph" w:styleId="Header">
    <w:name w:val="header"/>
    <w:basedOn w:val="Normal"/>
    <w:link w:val="HeaderChar"/>
    <w:uiPriority w:val="99"/>
    <w:unhideWhenUsed/>
    <w:rsid w:val="009F14F5"/>
    <w:pPr>
      <w:tabs>
        <w:tab w:val="center" w:pos="4536"/>
        <w:tab w:val="right" w:pos="9072"/>
      </w:tabs>
    </w:pPr>
  </w:style>
  <w:style w:type="character" w:customStyle="1" w:styleId="HeaderChar">
    <w:name w:val="Header Char"/>
    <w:basedOn w:val="DefaultParagraphFont"/>
    <w:link w:val="Header"/>
    <w:uiPriority w:val="99"/>
    <w:rsid w:val="009F14F5"/>
    <w:rPr>
      <w:rFonts w:asciiTheme="majorHAnsi" w:eastAsiaTheme="minorEastAsia" w:hAnsiTheme="majorHAnsi"/>
      <w:sz w:val="20"/>
      <w:szCs w:val="24"/>
      <w:lang w:eastAsia="de-DE"/>
    </w:rPr>
  </w:style>
  <w:style w:type="paragraph" w:styleId="Footer">
    <w:name w:val="footer"/>
    <w:basedOn w:val="Normal"/>
    <w:link w:val="FooterChar"/>
    <w:uiPriority w:val="99"/>
    <w:unhideWhenUsed/>
    <w:rsid w:val="009F14F5"/>
    <w:pPr>
      <w:tabs>
        <w:tab w:val="center" w:pos="4536"/>
        <w:tab w:val="right" w:pos="9072"/>
      </w:tabs>
    </w:pPr>
  </w:style>
  <w:style w:type="character" w:customStyle="1" w:styleId="FooterChar">
    <w:name w:val="Footer Char"/>
    <w:basedOn w:val="DefaultParagraphFont"/>
    <w:link w:val="Footer"/>
    <w:uiPriority w:val="99"/>
    <w:rsid w:val="009F14F5"/>
    <w:rPr>
      <w:rFonts w:asciiTheme="majorHAnsi" w:eastAsiaTheme="minorEastAsia" w:hAnsiTheme="majorHAnsi"/>
      <w:sz w:val="20"/>
      <w:szCs w:val="24"/>
      <w:lang w:eastAsia="de-DE"/>
    </w:rPr>
  </w:style>
  <w:style w:type="paragraph" w:styleId="ListParagraph">
    <w:name w:val="List Paragraph"/>
    <w:basedOn w:val="Normal"/>
    <w:uiPriority w:val="34"/>
    <w:qFormat/>
    <w:rsid w:val="009F14F5"/>
    <w:pPr>
      <w:spacing w:line="276" w:lineRule="auto"/>
      <w:ind w:left="720"/>
      <w:contextualSpacing/>
    </w:pPr>
    <w:rPr>
      <w:rFonts w:ascii="Arial" w:eastAsiaTheme="minorHAnsi" w:hAnsi="Arial"/>
      <w:sz w:val="22"/>
      <w:szCs w:val="22"/>
      <w:lang w:eastAsia="en-US"/>
    </w:rPr>
  </w:style>
  <w:style w:type="table" w:styleId="TableGrid">
    <w:name w:val="Table Grid"/>
    <w:basedOn w:val="TableNormal"/>
    <w:uiPriority w:val="59"/>
    <w:rsid w:val="009F14F5"/>
    <w:pPr>
      <w:spacing w:after="0" w:line="240" w:lineRule="auto"/>
    </w:pPr>
    <w:rPr>
      <w:rFonts w:ascii="Arial" w:eastAsiaTheme="minorEastAsia" w:hAnsi="Arial"/>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4F23A6"/>
    <w:rPr>
      <w:color w:val="0000FF"/>
      <w:u w:val="single"/>
    </w:rPr>
  </w:style>
  <w:style w:type="character" w:customStyle="1" w:styleId="hps">
    <w:name w:val="hps"/>
    <w:basedOn w:val="DefaultParagraphFont"/>
    <w:rsid w:val="004F23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ka@eu-ve.g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827</Words>
  <Characters>4720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2016-05-17T06:40:00Z</dcterms:created>
  <dcterms:modified xsi:type="dcterms:W3CDTF">2016-05-17T08:13:00Z</dcterms:modified>
</cp:coreProperties>
</file>