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824" w:rsidRPr="009247AB" w:rsidRDefault="00524824" w:rsidP="00524824">
      <w:pPr>
        <w:rPr>
          <w:sz w:val="16"/>
          <w:szCs w:val="16"/>
        </w:rPr>
      </w:pPr>
      <w:r w:rsidRPr="009247AB">
        <w:rPr>
          <w:rFonts w:ascii="Sylfaen" w:hAnsi="Sylfaen"/>
          <w:sz w:val="16"/>
          <w:szCs w:val="16"/>
          <w:lang w:val="ka-GE"/>
        </w:rPr>
        <w:t xml:space="preserve">            </w:t>
      </w:r>
      <w:r w:rsidRPr="009247AB">
        <w:rPr>
          <w:rFonts w:ascii="Sylfaen" w:hAnsi="Sylfaen"/>
          <w:noProof/>
          <w:sz w:val="16"/>
          <w:szCs w:val="16"/>
          <w:lang w:val="ka-GE" w:eastAsia="ka-GE"/>
        </w:rPr>
        <w:drawing>
          <wp:inline distT="0" distB="0" distL="0" distR="0">
            <wp:extent cx="1276985" cy="621030"/>
            <wp:effectExtent l="19050" t="0" r="0" b="0"/>
            <wp:docPr id="1" name="Picture 1" descr="Moh Logo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 Logo G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       </w:t>
      </w:r>
      <w:r w:rsidRPr="009247AB">
        <w:rPr>
          <w:rFonts w:ascii="Sylfaen" w:hAnsi="Sylfaen"/>
          <w:noProof/>
          <w:sz w:val="16"/>
          <w:szCs w:val="16"/>
          <w:lang w:val="ka-GE" w:eastAsia="ka-GE"/>
        </w:rPr>
        <w:drawing>
          <wp:inline distT="0" distB="0" distL="0" distR="0">
            <wp:extent cx="1224915" cy="76771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</w:t>
      </w:r>
      <w:r w:rsidRPr="009247AB">
        <w:rPr>
          <w:rFonts w:ascii="Sylfaen" w:hAnsi="Sylfaen"/>
          <w:noProof/>
          <w:sz w:val="16"/>
          <w:szCs w:val="16"/>
          <w:lang w:val="ka-GE" w:eastAsia="ka-GE"/>
        </w:rPr>
        <w:drawing>
          <wp:inline distT="0" distB="0" distL="0" distR="0">
            <wp:extent cx="1009015" cy="716280"/>
            <wp:effectExtent l="19050" t="0" r="635" b="0"/>
            <wp:docPr id="3" name="Picture 3" descr="NCDC gamchvirvale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DC gamchvirvale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47AB">
        <w:rPr>
          <w:rFonts w:ascii="Sylfaen" w:hAnsi="Sylfaen"/>
          <w:sz w:val="16"/>
          <w:szCs w:val="16"/>
          <w:lang w:val="ka-GE"/>
        </w:rPr>
        <w:t xml:space="preserve">                          </w:t>
      </w:r>
    </w:p>
    <w:p w:rsidR="00524824" w:rsidRDefault="00524824" w:rsidP="00DE174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ევროპის  იმუნიზაციის კვირეული</w:t>
      </w:r>
    </w:p>
    <w:p w:rsidR="00524824" w:rsidRDefault="00524824" w:rsidP="00DE1743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</w:rPr>
        <w:t>4</w:t>
      </w:r>
      <w:r>
        <w:rPr>
          <w:rFonts w:ascii="Sylfaen" w:hAnsi="Sylfaen"/>
          <w:b/>
          <w:lang w:val="ka-GE"/>
        </w:rPr>
        <w:t>-</w:t>
      </w:r>
      <w:r>
        <w:rPr>
          <w:rFonts w:ascii="Sylfaen" w:hAnsi="Sylfaen"/>
          <w:b/>
        </w:rPr>
        <w:t>3</w:t>
      </w:r>
      <w:r w:rsidR="00F81FBC">
        <w:rPr>
          <w:rFonts w:ascii="Sylfaen" w:hAnsi="Sylfaen"/>
          <w:b/>
        </w:rPr>
        <w:t>0</w:t>
      </w:r>
      <w:r>
        <w:rPr>
          <w:rFonts w:ascii="Sylfaen" w:hAnsi="Sylfaen"/>
          <w:b/>
          <w:lang w:val="ka-GE"/>
        </w:rPr>
        <w:t xml:space="preserve"> აპრილი 201</w:t>
      </w:r>
      <w:r w:rsidR="00470E96">
        <w:rPr>
          <w:rFonts w:ascii="Sylfaen" w:hAnsi="Sylfaen"/>
          <w:b/>
        </w:rPr>
        <w:t>7</w:t>
      </w:r>
      <w:r>
        <w:rPr>
          <w:rFonts w:ascii="Sylfaen" w:hAnsi="Sylfaen"/>
          <w:b/>
          <w:lang w:val="ka-GE"/>
        </w:rPr>
        <w:t xml:space="preserve"> წელი</w:t>
      </w:r>
    </w:p>
    <w:p w:rsidR="000521FA" w:rsidRPr="00DB158D" w:rsidRDefault="00AC659E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დაგეგმილი</w:t>
      </w:r>
      <w:r w:rsidR="00186857">
        <w:rPr>
          <w:rFonts w:ascii="Sylfaen" w:hAnsi="Sylfaen"/>
          <w:b/>
          <w:lang w:val="ka-GE"/>
        </w:rPr>
        <w:t xml:space="preserve"> აქტივობები</w:t>
      </w:r>
    </w:p>
    <w:p w:rsidR="00F6673F" w:rsidRDefault="00F6673F" w:rsidP="00F6673F">
      <w:pPr>
        <w:pStyle w:val="ListParagraph"/>
        <w:ind w:left="1440"/>
        <w:jc w:val="both"/>
        <w:rPr>
          <w:rFonts w:ascii="Sylfaen" w:hAnsi="Sylfaen"/>
          <w:lang w:val="ka-GE"/>
        </w:rPr>
      </w:pPr>
    </w:p>
    <w:tbl>
      <w:tblPr>
        <w:tblStyle w:val="GridTable5Dark-Accent2"/>
        <w:tblW w:w="8930" w:type="dxa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F6673F" w:rsidTr="00F6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</w:tcPr>
          <w:p w:rsidR="00F6673F" w:rsidRDefault="00F6673F" w:rsidP="00F6673F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DB158D">
              <w:rPr>
                <w:rFonts w:ascii="Sylfaen" w:hAnsi="Sylfaen"/>
                <w:lang w:val="ka-GE"/>
              </w:rPr>
              <w:t>2</w:t>
            </w:r>
            <w:r>
              <w:rPr>
                <w:rFonts w:ascii="Sylfaen" w:hAnsi="Sylfaen"/>
              </w:rPr>
              <w:t xml:space="preserve">4 </w:t>
            </w:r>
            <w:r w:rsidRPr="00DB158D">
              <w:rPr>
                <w:rFonts w:ascii="Sylfaen" w:hAnsi="Sylfaen"/>
                <w:lang w:val="ka-GE"/>
              </w:rPr>
              <w:t>აპრილი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DB158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97370">
              <w:rPr>
                <w:rFonts w:ascii="Sylfaen" w:hAnsi="Sylfaen"/>
                <w:lang w:val="ka-GE"/>
              </w:rPr>
              <w:t xml:space="preserve">14:00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DB158D">
              <w:rPr>
                <w:rFonts w:ascii="Sylfaen" w:hAnsi="Sylfaen"/>
                <w:lang w:val="ka-GE"/>
              </w:rPr>
              <w:t>პრესკონფერენცია</w:t>
            </w:r>
            <w:r>
              <w:rPr>
                <w:rFonts w:ascii="Sylfaen" w:hAnsi="Sylfaen"/>
                <w:lang w:val="ka-GE"/>
              </w:rPr>
              <w:t>, ევროპის იმუნიზაციის კვირეული</w:t>
            </w:r>
          </w:p>
          <w:p w:rsidR="00F6673F" w:rsidRDefault="00F6673F" w:rsidP="00F6673F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:rsidR="005C42DA" w:rsidRPr="005C42DA" w:rsidRDefault="005C42DA" w:rsidP="005C42DA">
      <w:pPr>
        <w:pStyle w:val="ListParagraph"/>
        <w:ind w:left="851"/>
        <w:jc w:val="both"/>
        <w:rPr>
          <w:rFonts w:ascii="Sylfaen" w:hAnsi="Sylfaen" w:cs="Sylfaen"/>
          <w:b/>
          <w:lang w:val="ka-GE"/>
        </w:rPr>
      </w:pPr>
      <w:r w:rsidRPr="005C42DA">
        <w:rPr>
          <w:rFonts w:ascii="Sylfaen" w:hAnsi="Sylfaen" w:cs="Sylfaen"/>
          <w:b/>
          <w:lang w:val="ka-GE"/>
        </w:rPr>
        <w:t>იმუნიზაციის კვირეულის გახსნის ცერემონია</w:t>
      </w:r>
    </w:p>
    <w:p w:rsidR="007652E7" w:rsidRPr="00CE7E98" w:rsidRDefault="00BF74CE" w:rsidP="005C42DA">
      <w:pPr>
        <w:pStyle w:val="ListParagraph"/>
        <w:ind w:left="85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მონაწილეები - </w:t>
      </w:r>
      <w:r w:rsidR="00186857" w:rsidRPr="00BF74CE">
        <w:rPr>
          <w:rFonts w:ascii="Sylfaen" w:hAnsi="Sylfaen" w:cs="Sylfaen"/>
          <w:lang w:val="ka-GE"/>
        </w:rPr>
        <w:t>სშჯსდ</w:t>
      </w:r>
      <w:r w:rsidR="00186857" w:rsidRPr="00BF74CE">
        <w:rPr>
          <w:rFonts w:ascii="Sylfaen" w:hAnsi="Sylfaen"/>
          <w:lang w:val="ka-GE"/>
        </w:rPr>
        <w:t xml:space="preserve"> </w:t>
      </w:r>
      <w:r w:rsidR="00186857" w:rsidRPr="00BF74CE">
        <w:rPr>
          <w:rFonts w:ascii="Sylfaen" w:hAnsi="Sylfaen" w:cs="Sylfaen"/>
          <w:lang w:val="ka-GE"/>
        </w:rPr>
        <w:t>სამინისტროს</w:t>
      </w:r>
      <w:r w:rsidR="00186857" w:rsidRPr="00BF74CE">
        <w:rPr>
          <w:rFonts w:ascii="Sylfaen" w:hAnsi="Sylfaen"/>
          <w:lang w:val="ka-GE"/>
        </w:rPr>
        <w:t xml:space="preserve">, </w:t>
      </w:r>
      <w:r w:rsidR="00186857" w:rsidRPr="00BF74CE">
        <w:rPr>
          <w:rFonts w:ascii="Sylfaen" w:hAnsi="Sylfaen" w:cs="Sylfaen"/>
          <w:lang w:val="ka-GE"/>
        </w:rPr>
        <w:t>დკსჯე</w:t>
      </w:r>
      <w:r w:rsidR="00186857" w:rsidRPr="00BF74CE">
        <w:rPr>
          <w:rFonts w:ascii="Sylfaen" w:hAnsi="Sylfaen"/>
          <w:lang w:val="ka-GE"/>
        </w:rPr>
        <w:t xml:space="preserve"> </w:t>
      </w:r>
      <w:r w:rsidR="00186857" w:rsidRPr="00BF74CE">
        <w:rPr>
          <w:rFonts w:ascii="Sylfaen" w:hAnsi="Sylfaen" w:cs="Sylfaen"/>
          <w:lang w:val="ka-GE"/>
        </w:rPr>
        <w:t>ცენტრის,</w:t>
      </w:r>
      <w:r w:rsidR="00186857" w:rsidRPr="00BF74CE">
        <w:rPr>
          <w:rFonts w:ascii="Sylfaen" w:hAnsi="Sylfaen"/>
          <w:lang w:val="ka-GE"/>
        </w:rPr>
        <w:t xml:space="preserve"> </w:t>
      </w:r>
      <w:r w:rsidR="007652E7" w:rsidRPr="00BF74CE">
        <w:rPr>
          <w:rFonts w:ascii="Sylfaen" w:hAnsi="Sylfaen"/>
          <w:lang w:val="ka-GE"/>
        </w:rPr>
        <w:t>პარტნიორი ორგანიზაციების</w:t>
      </w:r>
      <w:r w:rsidRPr="00BF74CE">
        <w:rPr>
          <w:rFonts w:ascii="Sylfaen" w:hAnsi="Sylfaen"/>
          <w:lang w:val="ka-GE"/>
        </w:rPr>
        <w:t xml:space="preserve"> </w:t>
      </w:r>
      <w:r w:rsidR="007652E7" w:rsidRPr="00BF74CE">
        <w:rPr>
          <w:rFonts w:ascii="Sylfaen" w:hAnsi="Sylfaen"/>
          <w:lang w:val="ka-GE"/>
        </w:rPr>
        <w:t>-</w:t>
      </w:r>
      <w:r w:rsidRPr="00BF74CE">
        <w:rPr>
          <w:rFonts w:ascii="Sylfaen" w:hAnsi="Sylfaen"/>
          <w:lang w:val="ka-GE"/>
        </w:rPr>
        <w:t xml:space="preserve"> </w:t>
      </w:r>
      <w:r w:rsidR="00186857" w:rsidRPr="00BF74CE">
        <w:rPr>
          <w:rFonts w:ascii="Sylfaen" w:hAnsi="Sylfaen"/>
          <w:lang w:val="ka-GE"/>
        </w:rPr>
        <w:t>WHO, USAID, UNICEF,</w:t>
      </w:r>
      <w:r w:rsidR="00CE7E98" w:rsidRPr="00CE7E98">
        <w:rPr>
          <w:rFonts w:ascii="Sylfaen" w:hAnsi="Sylfaen"/>
          <w:lang w:val="ka-GE"/>
        </w:rPr>
        <w:t xml:space="preserve"> </w:t>
      </w:r>
      <w:r w:rsidR="007652E7" w:rsidRPr="00BF74CE">
        <w:rPr>
          <w:rFonts w:ascii="Sylfaen" w:hAnsi="Sylfaen"/>
          <w:lang w:val="ka-GE"/>
        </w:rPr>
        <w:t>Sabin Vaccine Institute,</w:t>
      </w:r>
      <w:r w:rsidR="00186857" w:rsidRPr="00BF74CE">
        <w:rPr>
          <w:rFonts w:ascii="Sylfaen" w:hAnsi="Sylfaen"/>
          <w:lang w:val="ka-GE"/>
        </w:rPr>
        <w:t xml:space="preserve"> CDC</w:t>
      </w:r>
      <w:r w:rsidR="007652E7" w:rsidRPr="00BF74CE">
        <w:rPr>
          <w:rFonts w:ascii="Sylfaen" w:hAnsi="Sylfaen"/>
          <w:lang w:val="ka-GE"/>
        </w:rPr>
        <w:t xml:space="preserve">, </w:t>
      </w:r>
      <w:r w:rsidRPr="00BF74CE">
        <w:rPr>
          <w:rFonts w:ascii="Sylfaen" w:eastAsia="Sylfaen" w:hAnsi="Sylfaen" w:cs="Sylfaen"/>
          <w:lang w:val="ka-GE"/>
        </w:rPr>
        <w:t>იმუნიზაციის</w:t>
      </w:r>
      <w:r w:rsidRPr="00BF74CE">
        <w:rPr>
          <w:rFonts w:ascii="Calibri" w:eastAsia="Calibri" w:hAnsi="Calibri" w:cs="Calibri"/>
          <w:lang w:val="ka-GE"/>
        </w:rPr>
        <w:t xml:space="preserve">  </w:t>
      </w:r>
      <w:r w:rsidRPr="00BF74CE">
        <w:rPr>
          <w:rFonts w:ascii="Sylfaen" w:eastAsia="Sylfaen" w:hAnsi="Sylfaen" w:cs="Sylfaen"/>
          <w:lang w:val="ka-GE"/>
        </w:rPr>
        <w:t>ექსპერტთა</w:t>
      </w:r>
      <w:r w:rsidRPr="00BF74CE">
        <w:rPr>
          <w:rFonts w:ascii="Calibri" w:eastAsia="Calibri" w:hAnsi="Calibri" w:cs="Calibri"/>
          <w:lang w:val="ka-GE"/>
        </w:rPr>
        <w:t xml:space="preserve"> </w:t>
      </w:r>
      <w:r w:rsidRPr="00BF74CE">
        <w:rPr>
          <w:rFonts w:ascii="Sylfaen" w:eastAsia="Sylfaen" w:hAnsi="Sylfaen" w:cs="Sylfaen"/>
          <w:lang w:val="ka-GE"/>
        </w:rPr>
        <w:t>ეროვნული ტექნიკური</w:t>
      </w:r>
      <w:r w:rsidRPr="00BF74CE">
        <w:rPr>
          <w:rFonts w:ascii="Calibri" w:eastAsia="Calibri" w:hAnsi="Calibri" w:cs="Calibri"/>
          <w:lang w:val="ka-GE"/>
        </w:rPr>
        <w:t xml:space="preserve"> </w:t>
      </w:r>
      <w:r w:rsidRPr="00BF74CE">
        <w:rPr>
          <w:rFonts w:ascii="Sylfaen" w:eastAsia="Sylfaen" w:hAnsi="Sylfaen" w:cs="Sylfaen"/>
          <w:lang w:val="ka-GE"/>
        </w:rPr>
        <w:t>საბჭოს</w:t>
      </w:r>
      <w:r>
        <w:rPr>
          <w:rFonts w:ascii="Sylfaen" w:eastAsia="Sylfaen" w:hAnsi="Sylfaen" w:cs="Sylfaen"/>
          <w:lang w:val="ka-GE"/>
        </w:rPr>
        <w:t>,</w:t>
      </w:r>
      <w:r w:rsidR="00186857" w:rsidRPr="00BF74CE">
        <w:rPr>
          <w:rFonts w:ascii="Sylfaen" w:hAnsi="Sylfaen"/>
          <w:lang w:val="ka-GE"/>
        </w:rPr>
        <w:t xml:space="preserve"> </w:t>
      </w:r>
      <w:r w:rsidR="007652E7" w:rsidRPr="00BF74CE">
        <w:rPr>
          <w:rFonts w:ascii="Sylfaen" w:hAnsi="Sylfaen"/>
          <w:lang w:val="ka-GE"/>
        </w:rPr>
        <w:t>სამედიცინო საზოგადოების</w:t>
      </w:r>
      <w:r w:rsidR="00CE7E9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</w:t>
      </w:r>
      <w:r w:rsidR="007652E7" w:rsidRPr="00BF74CE">
        <w:rPr>
          <w:rFonts w:ascii="Sylfaen" w:hAnsi="Sylfaen" w:cs="Sylfaen"/>
          <w:lang w:val="ka-GE"/>
        </w:rPr>
        <w:t xml:space="preserve"> მედიის წარმომადგენლები</w:t>
      </w:r>
      <w:r>
        <w:rPr>
          <w:rFonts w:ascii="Sylfaen" w:hAnsi="Sylfaen" w:cs="Sylfaen"/>
          <w:lang w:val="ka-GE"/>
        </w:rPr>
        <w:t>;</w:t>
      </w:r>
    </w:p>
    <w:p w:rsidR="00186857" w:rsidRDefault="007652E7" w:rsidP="005C42DA">
      <w:pPr>
        <w:pStyle w:val="ListParagraph"/>
        <w:ind w:left="851"/>
        <w:jc w:val="both"/>
        <w:rPr>
          <w:rFonts w:ascii="Sylfaen" w:hAnsi="Sylfaen"/>
          <w:lang w:val="ka-GE"/>
        </w:rPr>
      </w:pPr>
      <w:r w:rsidRPr="00BF74CE">
        <w:rPr>
          <w:rFonts w:ascii="Sylfaen" w:hAnsi="Sylfaen"/>
          <w:lang w:val="ka-GE"/>
        </w:rPr>
        <w:t xml:space="preserve"> ჩატარების ადგილი </w:t>
      </w:r>
      <w:r w:rsidR="00BF74CE">
        <w:rPr>
          <w:rFonts w:ascii="Sylfaen" w:hAnsi="Sylfaen"/>
        </w:rPr>
        <w:t xml:space="preserve">- </w:t>
      </w:r>
      <w:r w:rsidR="00186857" w:rsidRPr="00BF74CE">
        <w:rPr>
          <w:rFonts w:ascii="Sylfaen" w:hAnsi="Sylfaen"/>
          <w:lang w:val="ka-GE"/>
        </w:rPr>
        <w:t>ქ.თბილისი</w:t>
      </w:r>
      <w:r w:rsidR="00D97370">
        <w:rPr>
          <w:rFonts w:ascii="Sylfaen" w:hAnsi="Sylfaen"/>
          <w:lang w:val="ka-GE"/>
        </w:rPr>
        <w:t>,</w:t>
      </w:r>
      <w:r w:rsidR="00186857" w:rsidRPr="00BF74CE">
        <w:rPr>
          <w:rFonts w:ascii="Sylfaen" w:hAnsi="Sylfaen"/>
          <w:b/>
          <w:lang w:val="ka-GE"/>
        </w:rPr>
        <w:t xml:space="preserve"> </w:t>
      </w:r>
      <w:r w:rsidR="00186857" w:rsidRPr="00BF74CE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5C42DA">
        <w:rPr>
          <w:rFonts w:ascii="Sylfaen" w:hAnsi="Sylfaen"/>
          <w:lang w:val="ka-GE"/>
        </w:rPr>
        <w:t>, საკონფერენციო დარბაზი, მეორე სართული</w:t>
      </w:r>
      <w:r w:rsidR="00186857" w:rsidRPr="00BF74CE">
        <w:rPr>
          <w:rFonts w:ascii="Sylfaen" w:hAnsi="Sylfaen"/>
          <w:lang w:val="ka-GE"/>
        </w:rPr>
        <w:t>;</w:t>
      </w:r>
    </w:p>
    <w:p w:rsidR="005C42DA" w:rsidRDefault="005C42DA" w:rsidP="005C42DA">
      <w:pPr>
        <w:pStyle w:val="ListParagraph"/>
        <w:ind w:left="851"/>
        <w:jc w:val="both"/>
        <w:rPr>
          <w:rFonts w:ascii="Sylfaen" w:hAnsi="Sylfaen"/>
          <w:lang w:val="ka-GE"/>
        </w:rPr>
      </w:pPr>
    </w:p>
    <w:tbl>
      <w:tblPr>
        <w:tblStyle w:val="GridTable5Dark-Accent2"/>
        <w:tblW w:w="0" w:type="auto"/>
        <w:tblInd w:w="846" w:type="dxa"/>
        <w:tblLook w:val="04A0" w:firstRow="1" w:lastRow="0" w:firstColumn="1" w:lastColumn="0" w:noHBand="0" w:noVBand="1"/>
      </w:tblPr>
      <w:tblGrid>
        <w:gridCol w:w="8951"/>
      </w:tblGrid>
      <w:tr w:rsidR="00F6673F" w:rsidTr="00F6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1" w:type="dxa"/>
          </w:tcPr>
          <w:p w:rsidR="00F6673F" w:rsidRDefault="00F6673F" w:rsidP="00F6673F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F6673F">
              <w:rPr>
                <w:rFonts w:ascii="Sylfaen" w:eastAsia="Times New Roman" w:hAnsi="Sylfaen" w:cs="Times New Roman"/>
                <w:lang w:val="ka-GE"/>
              </w:rPr>
              <w:t>25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6673F">
              <w:rPr>
                <w:rFonts w:ascii="Sylfaen" w:eastAsia="Times New Roman" w:hAnsi="Sylfaen" w:cs="Times New Roman"/>
                <w:lang w:val="ka-GE"/>
              </w:rPr>
              <w:t>აპრილი, 14:00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F6673F">
              <w:rPr>
                <w:rFonts w:ascii="Sylfaen" w:eastAsia="Times New Roman" w:hAnsi="Sylfaen" w:cs="Times New Roman"/>
                <w:lang w:val="ka-GE"/>
              </w:rPr>
              <w:t>სამუშაო შეხვედრა პარტნიორი ორგანიზაციების წარმომადგენლებთან</w:t>
            </w:r>
          </w:p>
        </w:tc>
      </w:tr>
    </w:tbl>
    <w:p w:rsidR="005C42DA" w:rsidRDefault="005C42DA" w:rsidP="00186857">
      <w:pPr>
        <w:pStyle w:val="ListParagraph"/>
        <w:ind w:left="1440"/>
        <w:jc w:val="both"/>
        <w:rPr>
          <w:rFonts w:ascii="Sylfaen" w:eastAsia="Times New Roman" w:hAnsi="Sylfaen" w:cs="Times New Roman"/>
          <w:b/>
          <w:color w:val="222222"/>
          <w:lang w:val="ka-GE"/>
        </w:rPr>
      </w:pPr>
    </w:p>
    <w:p w:rsidR="00186857" w:rsidRDefault="00470E96" w:rsidP="005C42DA">
      <w:pPr>
        <w:pStyle w:val="ListParagraph"/>
        <w:ind w:left="851"/>
        <w:jc w:val="both"/>
        <w:rPr>
          <w:rFonts w:ascii="Sylfaen" w:eastAsia="Times New Roman" w:hAnsi="Sylfaen" w:cs="Times New Roman"/>
          <w:b/>
          <w:color w:val="222222"/>
          <w:lang w:val="ka-GE"/>
        </w:rPr>
      </w:pPr>
      <w:r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იმუნიზაციის </w:t>
      </w:r>
      <w:r w:rsidR="007652E7"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  <w:r w:rsidRPr="005C42DA">
        <w:rPr>
          <w:rFonts w:ascii="Sylfaen" w:eastAsia="Times New Roman" w:hAnsi="Sylfaen" w:cs="Times New Roman"/>
          <w:b/>
          <w:color w:val="222222"/>
          <w:lang w:val="ka-GE"/>
        </w:rPr>
        <w:t>პროგრამ</w:t>
      </w:r>
      <w:r w:rsidR="007652E7" w:rsidRPr="005C42DA">
        <w:rPr>
          <w:rFonts w:ascii="Sylfaen" w:eastAsia="Times New Roman" w:hAnsi="Sylfaen" w:cs="Times New Roman"/>
          <w:b/>
          <w:color w:val="222222"/>
          <w:lang w:val="ka-GE"/>
        </w:rPr>
        <w:t>ის მიმდინარეობა, მიღწევები</w:t>
      </w:r>
      <w:r w:rsidR="00BF74CE"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  <w:r w:rsidR="007652E7" w:rsidRPr="005C42DA">
        <w:rPr>
          <w:rFonts w:ascii="Sylfaen" w:eastAsia="Times New Roman" w:hAnsi="Sylfaen" w:cs="Times New Roman"/>
          <w:b/>
          <w:color w:val="222222"/>
          <w:lang w:val="ka-GE"/>
        </w:rPr>
        <w:t>და გამოწვევები</w:t>
      </w:r>
      <w:r w:rsidR="00E453E5"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  <w:r w:rsidR="007652E7"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  <w:r w:rsidR="00E453E5" w:rsidRPr="005C42DA">
        <w:rPr>
          <w:rFonts w:ascii="Sylfaen" w:eastAsia="Times New Roman" w:hAnsi="Sylfaen" w:cs="Times New Roman"/>
          <w:b/>
          <w:color w:val="222222"/>
          <w:lang w:val="ka-GE"/>
        </w:rPr>
        <w:t xml:space="preserve"> </w:t>
      </w:r>
    </w:p>
    <w:p w:rsidR="00F6673F" w:rsidRDefault="007652E7" w:rsidP="005C42DA">
      <w:pPr>
        <w:pStyle w:val="ListParagraph"/>
        <w:ind w:left="85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მონაწილეები -</w:t>
      </w:r>
      <w:r w:rsidR="007F7403">
        <w:rPr>
          <w:rFonts w:ascii="Sylfaen" w:hAnsi="Sylfaen" w:cs="Sylfaen"/>
          <w:lang w:val="ka-GE"/>
        </w:rPr>
        <w:t xml:space="preserve"> </w:t>
      </w:r>
      <w:r w:rsidR="00186857" w:rsidRPr="00501035">
        <w:rPr>
          <w:rFonts w:ascii="Sylfaen" w:hAnsi="Sylfaen" w:cs="Sylfaen"/>
          <w:lang w:val="ka-GE"/>
        </w:rPr>
        <w:t>სშჯსდ</w:t>
      </w:r>
      <w:r w:rsidR="00186857" w:rsidRPr="0050103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სამინისტრო</w:t>
      </w:r>
      <w:r w:rsidR="00186857" w:rsidRPr="00501035">
        <w:rPr>
          <w:rFonts w:ascii="Sylfaen" w:hAnsi="Sylfaen"/>
          <w:lang w:val="ka-GE"/>
        </w:rPr>
        <w:t xml:space="preserve">, </w:t>
      </w:r>
      <w:r w:rsidR="00186857" w:rsidRPr="00501035">
        <w:rPr>
          <w:rFonts w:ascii="Sylfaen" w:hAnsi="Sylfaen" w:cs="Sylfaen"/>
          <w:lang w:val="ka-GE"/>
        </w:rPr>
        <w:t>დკსჯე</w:t>
      </w:r>
      <w:r w:rsidR="00186857" w:rsidRPr="00501035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</w:t>
      </w:r>
      <w:r w:rsidR="00186857" w:rsidRPr="00501035">
        <w:rPr>
          <w:rFonts w:ascii="Sylfaen" w:hAnsi="Sylfaen" w:cs="Sylfaen"/>
          <w:lang w:val="ka-GE"/>
        </w:rPr>
        <w:t>,</w:t>
      </w:r>
      <w:r w:rsidR="00186857" w:rsidRPr="00501035">
        <w:rPr>
          <w:rFonts w:ascii="Sylfaen" w:hAnsi="Sylfaen"/>
          <w:lang w:val="ka-GE"/>
        </w:rPr>
        <w:t xml:space="preserve"> </w:t>
      </w:r>
      <w:r w:rsidR="00186857" w:rsidRPr="00186857">
        <w:rPr>
          <w:rFonts w:ascii="Sylfaen" w:eastAsia="Sylfaen" w:hAnsi="Sylfaen" w:cs="Sylfaen"/>
          <w:lang w:val="ka-GE"/>
        </w:rPr>
        <w:t>იმუნიზაციის</w:t>
      </w:r>
      <w:r w:rsidR="00186857" w:rsidRPr="00186857">
        <w:rPr>
          <w:rFonts w:ascii="Calibri" w:eastAsia="Calibri" w:hAnsi="Calibri" w:cs="Calibri"/>
          <w:lang w:val="ka-GE"/>
        </w:rPr>
        <w:t xml:space="preserve">  </w:t>
      </w:r>
      <w:r w:rsidR="00186857" w:rsidRPr="00186857">
        <w:rPr>
          <w:rFonts w:ascii="Sylfaen" w:eastAsia="Sylfaen" w:hAnsi="Sylfaen" w:cs="Sylfaen"/>
          <w:lang w:val="ka-GE"/>
        </w:rPr>
        <w:t>ექსპერტთა</w:t>
      </w:r>
      <w:r w:rsidR="00186857" w:rsidRPr="00186857">
        <w:rPr>
          <w:rFonts w:ascii="Calibri" w:eastAsia="Calibri" w:hAnsi="Calibri" w:cs="Calibri"/>
          <w:lang w:val="ka-GE"/>
        </w:rPr>
        <w:t xml:space="preserve"> </w:t>
      </w:r>
      <w:r w:rsidR="00186857" w:rsidRPr="00186857">
        <w:rPr>
          <w:rFonts w:ascii="Sylfaen" w:eastAsia="Sylfaen" w:hAnsi="Sylfaen" w:cs="Sylfaen"/>
          <w:lang w:val="ka-GE"/>
        </w:rPr>
        <w:t>ეროვნული ტექნიკური</w:t>
      </w:r>
      <w:r w:rsidR="00186857" w:rsidRPr="00186857">
        <w:rPr>
          <w:rFonts w:ascii="Calibri" w:eastAsia="Calibri" w:hAnsi="Calibri" w:cs="Calibri"/>
          <w:lang w:val="ka-GE"/>
        </w:rPr>
        <w:t xml:space="preserve"> </w:t>
      </w:r>
      <w:r w:rsidR="00186857" w:rsidRPr="00186857">
        <w:rPr>
          <w:rFonts w:ascii="Sylfaen" w:eastAsia="Sylfaen" w:hAnsi="Sylfaen" w:cs="Sylfaen"/>
          <w:lang w:val="ka-GE"/>
        </w:rPr>
        <w:t>საბჭოს</w:t>
      </w:r>
      <w:r w:rsidR="00186857" w:rsidRPr="00186857">
        <w:rPr>
          <w:rFonts w:ascii="Calibri" w:eastAsia="Calibri" w:hAnsi="Calibri" w:cs="Calibri"/>
          <w:lang w:val="ka-GE"/>
        </w:rPr>
        <w:t xml:space="preserve">  </w:t>
      </w:r>
      <w:r w:rsidR="00186857" w:rsidRPr="00186857">
        <w:rPr>
          <w:rFonts w:ascii="Sylfaen" w:eastAsia="Sylfaen" w:hAnsi="Sylfaen" w:cs="Sylfaen"/>
          <w:lang w:val="ka-GE"/>
        </w:rPr>
        <w:t>თავმჯდომარ</w:t>
      </w:r>
      <w:r>
        <w:rPr>
          <w:rFonts w:ascii="Sylfaen" w:eastAsia="Sylfaen" w:hAnsi="Sylfaen" w:cs="Sylfaen"/>
          <w:lang w:val="ka-GE"/>
        </w:rPr>
        <w:t>ე</w:t>
      </w:r>
      <w:r w:rsidR="00186857">
        <w:rPr>
          <w:rFonts w:ascii="Sylfaen" w:eastAsia="Sylfaen" w:hAnsi="Sylfaen" w:cs="Sylfaen"/>
          <w:lang w:val="ka-GE"/>
        </w:rPr>
        <w:t>,</w:t>
      </w:r>
      <w:r w:rsidR="00186857" w:rsidRPr="00501035">
        <w:rPr>
          <w:rFonts w:ascii="Sylfaen" w:hAnsi="Sylfaen"/>
          <w:lang w:val="ka-GE"/>
        </w:rPr>
        <w:t xml:space="preserve">  WHO,  UNICEF, CDC</w:t>
      </w:r>
      <w:r w:rsidR="00186857">
        <w:rPr>
          <w:rFonts w:ascii="Sylfaen" w:hAnsi="Sylfaen"/>
          <w:lang w:val="ka-GE"/>
        </w:rPr>
        <w:t>,</w:t>
      </w:r>
      <w:r w:rsidR="00186857" w:rsidRPr="00501035">
        <w:rPr>
          <w:rFonts w:ascii="Sylfaen" w:hAnsi="Sylfaen"/>
          <w:lang w:val="ka-GE"/>
        </w:rPr>
        <w:t xml:space="preserve"> </w:t>
      </w:r>
      <w:r w:rsidR="00186857">
        <w:rPr>
          <w:rFonts w:ascii="Sylfaen" w:hAnsi="Sylfaen"/>
          <w:lang w:val="ka-GE"/>
        </w:rPr>
        <w:t xml:space="preserve"> </w:t>
      </w:r>
      <w:r w:rsidR="00BF74CE" w:rsidRPr="00BF74CE">
        <w:rPr>
          <w:rFonts w:ascii="Sylfaen" w:hAnsi="Sylfaen"/>
          <w:lang w:val="ka-GE"/>
        </w:rPr>
        <w:t>S</w:t>
      </w:r>
      <w:r w:rsidR="00186857" w:rsidRPr="00186857">
        <w:rPr>
          <w:rFonts w:ascii="Sylfaen" w:hAnsi="Sylfaen"/>
          <w:lang w:val="ka-GE"/>
        </w:rPr>
        <w:t>abin Vaccine Institute</w:t>
      </w:r>
      <w:r w:rsidR="00186857">
        <w:rPr>
          <w:rFonts w:ascii="Sylfaen" w:hAnsi="Sylfaen"/>
          <w:lang w:val="ka-GE"/>
        </w:rPr>
        <w:t xml:space="preserve">  </w:t>
      </w:r>
      <w:r w:rsidR="00186857" w:rsidRPr="00501035">
        <w:rPr>
          <w:rFonts w:ascii="Sylfaen" w:hAnsi="Sylfaen"/>
          <w:lang w:val="ka-GE"/>
        </w:rPr>
        <w:t xml:space="preserve"> </w:t>
      </w:r>
      <w:r w:rsidR="00186857" w:rsidRPr="00501035">
        <w:rPr>
          <w:rFonts w:ascii="Sylfaen" w:hAnsi="Sylfaen" w:cs="Sylfaen"/>
          <w:lang w:val="ka-GE"/>
        </w:rPr>
        <w:t>საქართველოს</w:t>
      </w:r>
      <w:r w:rsidR="00186857" w:rsidRPr="00501035">
        <w:rPr>
          <w:rFonts w:ascii="Sylfaen" w:hAnsi="Sylfaen"/>
          <w:lang w:val="ka-GE"/>
        </w:rPr>
        <w:t xml:space="preserve">  </w:t>
      </w:r>
      <w:r>
        <w:rPr>
          <w:rFonts w:ascii="Sylfaen" w:hAnsi="Sylfaen" w:cs="Sylfaen"/>
          <w:lang w:val="ka-GE"/>
        </w:rPr>
        <w:t>წარმომადგენლობი.</w:t>
      </w:r>
    </w:p>
    <w:p w:rsidR="00F6673F" w:rsidRDefault="00F6673F" w:rsidP="005C42DA">
      <w:pPr>
        <w:pStyle w:val="ListParagraph"/>
        <w:ind w:left="851"/>
        <w:jc w:val="both"/>
        <w:rPr>
          <w:rFonts w:ascii="Sylfaen" w:eastAsia="Times New Roman" w:hAnsi="Sylfaen" w:cs="Times New Roman"/>
          <w:color w:val="222222"/>
          <w:lang w:val="ka-GE"/>
        </w:rPr>
      </w:pPr>
      <w:r w:rsidRPr="00F6673F">
        <w:rPr>
          <w:rFonts w:ascii="Sylfaen" w:hAnsi="Sylfaen"/>
          <w:lang w:val="ka-GE"/>
        </w:rPr>
        <w:t>ჩატარების ადგილი</w:t>
      </w:r>
      <w:r>
        <w:rPr>
          <w:rFonts w:ascii="Sylfaen" w:hAnsi="Sylfaen"/>
          <w:lang w:val="ka-GE"/>
        </w:rPr>
        <w:t xml:space="preserve"> - </w:t>
      </w:r>
      <w:r w:rsidRPr="00F6673F">
        <w:rPr>
          <w:rFonts w:ascii="Sylfaen" w:hAnsi="Sylfaen"/>
          <w:lang w:val="ka-GE"/>
        </w:rPr>
        <w:t xml:space="preserve"> </w:t>
      </w:r>
      <w:r w:rsidRPr="00BF74CE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>
        <w:rPr>
          <w:rFonts w:ascii="Sylfaen" w:hAnsi="Sylfaen"/>
          <w:lang w:val="ka-GE"/>
        </w:rPr>
        <w:t>, ქ. თბილისი</w:t>
      </w:r>
      <w:r w:rsidR="005C42DA">
        <w:rPr>
          <w:rFonts w:ascii="Sylfaen" w:eastAsia="Times New Roman" w:hAnsi="Sylfaen" w:cs="Times New Roman"/>
          <w:color w:val="222222"/>
          <w:lang w:val="ka-GE"/>
        </w:rPr>
        <w:t xml:space="preserve">, </w:t>
      </w:r>
      <w:r w:rsidR="005C42DA" w:rsidRPr="005C42DA">
        <w:rPr>
          <w:rFonts w:ascii="Sylfaen" w:eastAsia="Times New Roman" w:hAnsi="Sylfaen" w:cs="Times New Roman"/>
          <w:color w:val="222222"/>
          <w:lang w:val="ka-GE"/>
        </w:rPr>
        <w:t>საკონფერენციო დარბაზი, მეორე სართული;</w:t>
      </w:r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 </w:t>
      </w:r>
      <w:r>
        <w:rPr>
          <w:rFonts w:ascii="Sylfaen" w:eastAsia="Times New Roman" w:hAnsi="Sylfaen" w:cs="Times New Roman"/>
          <w:color w:val="222222"/>
          <w:lang w:val="ka-GE"/>
        </w:rPr>
        <w:t xml:space="preserve"> </w:t>
      </w:r>
    </w:p>
    <w:tbl>
      <w:tblPr>
        <w:tblStyle w:val="GridTable5Dark-Accent2"/>
        <w:tblW w:w="0" w:type="auto"/>
        <w:tblInd w:w="846" w:type="dxa"/>
        <w:tblLook w:val="04A0" w:firstRow="1" w:lastRow="0" w:firstColumn="1" w:lastColumn="0" w:noHBand="0" w:noVBand="1"/>
      </w:tblPr>
      <w:tblGrid>
        <w:gridCol w:w="8951"/>
      </w:tblGrid>
      <w:tr w:rsidR="00F6673F" w:rsidTr="00F6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1" w:type="dxa"/>
          </w:tcPr>
          <w:p w:rsidR="00F6673F" w:rsidRDefault="00F6673F" w:rsidP="00F6673F">
            <w:pPr>
              <w:jc w:val="both"/>
              <w:rPr>
                <w:rFonts w:ascii="Sylfaen" w:hAnsi="Sylfaen" w:cs="Sylfaen"/>
                <w:lang w:val="ka-GE"/>
              </w:rPr>
            </w:pPr>
            <w:r w:rsidRPr="00F6673F">
              <w:rPr>
                <w:rFonts w:ascii="Sylfaen" w:eastAsia="Times New Roman" w:hAnsi="Sylfaen" w:cs="Times New Roman"/>
                <w:lang w:val="ka-GE"/>
              </w:rPr>
              <w:t xml:space="preserve">27 აპრილი , 12:00,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 კონფერენცია ქ.ქუთაისში</w:t>
            </w:r>
            <w:r w:rsidR="005C42DA">
              <w:rPr>
                <w:rFonts w:ascii="Sylfaen" w:eastAsia="Times New Roman" w:hAnsi="Sylfaen" w:cs="Times New Roman"/>
                <w:lang w:val="ka-GE"/>
              </w:rPr>
              <w:t xml:space="preserve"> იმუნიზაციის პროგრამის მიმდინარეობის შესახებ</w:t>
            </w:r>
          </w:p>
        </w:tc>
      </w:tr>
    </w:tbl>
    <w:p w:rsidR="00F6673F" w:rsidRDefault="00F6673F" w:rsidP="00186857">
      <w:pPr>
        <w:pStyle w:val="ListParagraph"/>
        <w:ind w:left="1440"/>
        <w:jc w:val="both"/>
        <w:rPr>
          <w:rFonts w:ascii="Sylfaen" w:hAnsi="Sylfaen" w:cs="Sylfaen"/>
          <w:lang w:val="ka-GE"/>
        </w:rPr>
      </w:pPr>
    </w:p>
    <w:p w:rsidR="007652E7" w:rsidRPr="005C42DA" w:rsidRDefault="00F6673F" w:rsidP="005C42DA">
      <w:pPr>
        <w:pStyle w:val="ListParagraph"/>
        <w:ind w:left="851"/>
        <w:jc w:val="both"/>
        <w:rPr>
          <w:rFonts w:ascii="Sylfaen" w:hAnsi="Sylfaen" w:cs="Sylfaen"/>
          <w:b/>
          <w:i/>
          <w:lang w:val="ka-GE"/>
        </w:rPr>
      </w:pPr>
      <w:r w:rsidRPr="005C42DA">
        <w:rPr>
          <w:rFonts w:ascii="Sylfaen" w:hAnsi="Sylfaen" w:cs="Sylfaen"/>
          <w:b/>
          <w:i/>
          <w:lang w:val="ka-GE"/>
        </w:rPr>
        <w:t>იმუნიზაციის  პროგრამის მიმდინარეობა ქ. ქუთაისში, მიღწევები და გამოწვევები</w:t>
      </w:r>
    </w:p>
    <w:p w:rsidR="00F6673F" w:rsidRDefault="00C406A3" w:rsidP="005C42DA">
      <w:pPr>
        <w:pStyle w:val="ListParagraph"/>
        <w:spacing w:after="0" w:line="240" w:lineRule="auto"/>
        <w:ind w:left="851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მონაწილეები - </w:t>
      </w:r>
      <w:r w:rsidR="00F57A15" w:rsidRPr="003F2ED4">
        <w:rPr>
          <w:rFonts w:ascii="Sylfaen" w:hAnsi="Sylfaen" w:cs="Sylfaen"/>
          <w:lang w:val="ka-GE"/>
        </w:rPr>
        <w:t>ქ.</w:t>
      </w:r>
      <w:r w:rsidR="007F7403"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>ქუთაისის მერი</w:t>
      </w:r>
      <w:r w:rsidR="00F57A15">
        <w:rPr>
          <w:rFonts w:ascii="Sylfaen" w:hAnsi="Sylfaen" w:cs="Sylfaen"/>
          <w:lang w:val="ka-GE"/>
        </w:rPr>
        <w:t xml:space="preserve">, </w:t>
      </w:r>
      <w:r w:rsidR="00F57A15" w:rsidRPr="003F2ED4">
        <w:rPr>
          <w:rFonts w:ascii="Sylfaen" w:hAnsi="Sylfaen" w:cs="Sylfaen"/>
          <w:lang w:val="ka-GE"/>
        </w:rPr>
        <w:t>ადმინისტრაციული სამსახურის</w:t>
      </w:r>
      <w:r w:rsidR="00F57A1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უფროსი</w:t>
      </w:r>
      <w:r w:rsidR="00F57A15">
        <w:rPr>
          <w:rFonts w:ascii="Sylfaen" w:hAnsi="Sylfaen" w:cs="Sylfaen"/>
          <w:lang w:val="ka-GE"/>
        </w:rPr>
        <w:t>,</w:t>
      </w:r>
      <w:r w:rsidR="00F57A15" w:rsidRPr="003F2ED4">
        <w:rPr>
          <w:rFonts w:ascii="Sylfaen" w:hAnsi="Sylfaen" w:cs="Sylfaen"/>
          <w:lang w:val="ka-GE"/>
        </w:rPr>
        <w:t xml:space="preserve"> </w:t>
      </w:r>
      <w:r w:rsidR="007652E7" w:rsidRPr="003F2ED4">
        <w:rPr>
          <w:rFonts w:ascii="Sylfaen" w:hAnsi="Sylfaen" w:cs="Sylfaen"/>
          <w:lang w:val="ka-GE"/>
        </w:rPr>
        <w:t>დკსჯე ცენტრის გენერალური დირექტორი</w:t>
      </w:r>
      <w:r w:rsidR="00B7294E">
        <w:rPr>
          <w:rFonts w:ascii="Sylfaen" w:hAnsi="Sylfaen" w:cs="Sylfaen"/>
          <w:lang w:val="ka-GE"/>
        </w:rPr>
        <w:t xml:space="preserve">, </w:t>
      </w:r>
      <w:r w:rsidR="002A5AC0">
        <w:rPr>
          <w:rFonts w:ascii="Sylfaen" w:hAnsi="Sylfaen" w:cs="Sylfaen"/>
          <w:lang w:val="ka-GE"/>
        </w:rPr>
        <w:t xml:space="preserve"> </w:t>
      </w:r>
      <w:r w:rsidR="00B7294E" w:rsidRPr="003F2ED4">
        <w:rPr>
          <w:rFonts w:ascii="Sylfaen" w:hAnsi="Sylfaen" w:cs="Sylfaen"/>
          <w:lang w:val="ka-GE"/>
        </w:rPr>
        <w:t>დკსჯე ცენტრის</w:t>
      </w:r>
      <w:r w:rsidR="00B7294E">
        <w:rPr>
          <w:rFonts w:ascii="Sylfaen" w:hAnsi="Sylfaen" w:cs="Sylfaen"/>
          <w:lang w:val="ka-GE"/>
        </w:rPr>
        <w:t xml:space="preserve"> </w:t>
      </w:r>
      <w:r w:rsidR="003F2ED4" w:rsidRPr="003F2ED4">
        <w:rPr>
          <w:rFonts w:ascii="Sylfaen" w:hAnsi="Sylfaen" w:cs="Sylfaen"/>
          <w:lang w:val="ka-GE"/>
        </w:rPr>
        <w:t>საზჯანდაცვის დეპარტამენტის უფროსი</w:t>
      </w:r>
      <w:r w:rsidR="00B7294E">
        <w:rPr>
          <w:rFonts w:ascii="Sylfaen" w:hAnsi="Sylfaen" w:cs="Sylfaen"/>
          <w:lang w:val="ka-GE"/>
        </w:rPr>
        <w:t xml:space="preserve"> და იმერეთის </w:t>
      </w:r>
      <w:r w:rsidR="0061603D">
        <w:rPr>
          <w:rFonts w:ascii="Sylfaen" w:hAnsi="Sylfaen" w:cs="Sylfaen"/>
          <w:lang w:val="ka-GE"/>
        </w:rPr>
        <w:t>სამმართველო</w:t>
      </w:r>
      <w:r w:rsidR="002A5AC0">
        <w:rPr>
          <w:rFonts w:ascii="Sylfaen" w:hAnsi="Sylfaen" w:cs="Sylfaen"/>
          <w:lang w:val="ka-GE"/>
        </w:rPr>
        <w:t>,</w:t>
      </w:r>
      <w:r w:rsidR="00B7294E"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>პოლიკლინიკების</w:t>
      </w:r>
      <w:r w:rsidR="001F18C9">
        <w:rPr>
          <w:rFonts w:ascii="Sylfaen" w:hAnsi="Sylfaen" w:cs="Sylfaen"/>
          <w:lang w:val="ka-GE"/>
        </w:rPr>
        <w:t xml:space="preserve">, </w:t>
      </w:r>
      <w:r w:rsidR="003F2ED4">
        <w:rPr>
          <w:rFonts w:ascii="Sylfaen" w:hAnsi="Sylfaen" w:cs="Sylfaen"/>
          <w:lang w:val="ka-GE"/>
        </w:rPr>
        <w:t xml:space="preserve"> </w:t>
      </w:r>
      <w:r w:rsidR="00B7294E"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>სამეანო-გიინეკოლოგიური კლინიკების</w:t>
      </w:r>
      <w:r w:rsidR="00F57A15">
        <w:rPr>
          <w:rFonts w:ascii="Sylfaen" w:hAnsi="Sylfaen" w:cs="Sylfaen"/>
          <w:lang w:val="ka-GE"/>
        </w:rPr>
        <w:t>,</w:t>
      </w:r>
      <w:r w:rsidR="00F57A15" w:rsidRPr="003F2ED4">
        <w:rPr>
          <w:rFonts w:ascii="Sylfaen" w:hAnsi="Sylfaen" w:cs="Sylfaen"/>
          <w:lang w:val="ka-GE"/>
        </w:rPr>
        <w:t xml:space="preserve"> </w:t>
      </w:r>
      <w:r w:rsidR="00B7294E">
        <w:rPr>
          <w:rFonts w:ascii="Sylfaen" w:hAnsi="Sylfaen" w:cs="Sylfaen"/>
          <w:lang w:val="ka-GE"/>
        </w:rPr>
        <w:t xml:space="preserve"> </w:t>
      </w:r>
      <w:r w:rsidR="00F57A15"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 xml:space="preserve"> </w:t>
      </w:r>
      <w:r w:rsidR="00F57A15"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>საზოგადოებრივი ჯანმრთელობის და უსაფრთხო გარემოს ცენტრი</w:t>
      </w:r>
      <w:r w:rsidR="00F57A15">
        <w:rPr>
          <w:rFonts w:ascii="Sylfaen" w:hAnsi="Sylfaen" w:cs="Sylfaen"/>
          <w:lang w:val="ka-GE"/>
        </w:rPr>
        <w:t>ს</w:t>
      </w:r>
      <w:r w:rsidR="003F2ED4">
        <w:rPr>
          <w:rFonts w:ascii="Sylfaen" w:hAnsi="Sylfaen" w:cs="Sylfaen"/>
          <w:lang w:val="ka-GE"/>
        </w:rPr>
        <w:t xml:space="preserve"> წარმომადგენლები.</w:t>
      </w:r>
      <w:r>
        <w:rPr>
          <w:rFonts w:ascii="Sylfaen" w:hAnsi="Sylfaen" w:cs="Sylfaen"/>
          <w:lang w:val="ka-GE"/>
        </w:rPr>
        <w:t xml:space="preserve"> </w:t>
      </w:r>
      <w:r w:rsidR="00F57A15" w:rsidRPr="003F2ED4">
        <w:rPr>
          <w:rFonts w:ascii="Sylfaen" w:hAnsi="Sylfaen" w:cs="Sylfaen"/>
          <w:lang w:val="ka-GE"/>
        </w:rPr>
        <w:t xml:space="preserve"> </w:t>
      </w:r>
    </w:p>
    <w:p w:rsidR="00470E96" w:rsidRDefault="00F57A15" w:rsidP="005C42DA">
      <w:pPr>
        <w:pStyle w:val="ListParagraph"/>
        <w:spacing w:after="0" w:line="240" w:lineRule="auto"/>
        <w:ind w:left="851"/>
        <w:jc w:val="both"/>
        <w:rPr>
          <w:rFonts w:ascii="Sylfaen" w:eastAsia="Times New Roman" w:hAnsi="Sylfaen" w:cs="Times New Roman"/>
          <w:color w:val="222222"/>
          <w:lang w:val="ka-GE"/>
        </w:rPr>
      </w:pPr>
      <w:r w:rsidRPr="003F2ED4">
        <w:rPr>
          <w:rFonts w:ascii="Sylfaen" w:hAnsi="Sylfaen" w:cs="Sylfaen"/>
          <w:lang w:val="ka-GE"/>
        </w:rPr>
        <w:t xml:space="preserve"> </w:t>
      </w:r>
      <w:r w:rsidR="00F6673F" w:rsidRPr="00F6673F">
        <w:rPr>
          <w:rFonts w:ascii="Sylfaen" w:hAnsi="Sylfaen" w:cs="Sylfaen"/>
          <w:lang w:val="ka-GE"/>
        </w:rPr>
        <w:t xml:space="preserve">ჩატარების ადგილი </w:t>
      </w:r>
      <w:r w:rsidR="00F6673F" w:rsidRPr="00F6673F">
        <w:rPr>
          <w:rFonts w:ascii="Sylfaen" w:eastAsia="Times New Roman" w:hAnsi="Sylfaen" w:cs="Times New Roman"/>
          <w:color w:val="222222"/>
          <w:lang w:val="ka-GE"/>
        </w:rPr>
        <w:t>ქ. ქუთაისის  მერიის  და საკრებულოს სხდომათა დარბაზი;</w:t>
      </w:r>
    </w:p>
    <w:p w:rsidR="005C42DA" w:rsidRDefault="005C42DA" w:rsidP="005C42DA">
      <w:pPr>
        <w:pStyle w:val="ListParagraph"/>
        <w:spacing w:after="0" w:line="240" w:lineRule="auto"/>
        <w:ind w:left="851"/>
        <w:jc w:val="both"/>
        <w:rPr>
          <w:rFonts w:ascii="Sylfaen" w:eastAsia="Times New Roman" w:hAnsi="Sylfaen" w:cs="Times New Roman"/>
          <w:color w:val="222222"/>
          <w:lang w:val="ka-GE"/>
        </w:rPr>
      </w:pPr>
    </w:p>
    <w:tbl>
      <w:tblPr>
        <w:tblStyle w:val="GridTable5Dark-Accent2"/>
        <w:tblW w:w="0" w:type="auto"/>
        <w:tblInd w:w="846" w:type="dxa"/>
        <w:tblLook w:val="04A0" w:firstRow="1" w:lastRow="0" w:firstColumn="1" w:lastColumn="0" w:noHBand="0" w:noVBand="1"/>
      </w:tblPr>
      <w:tblGrid>
        <w:gridCol w:w="8951"/>
      </w:tblGrid>
      <w:tr w:rsidR="00F6673F" w:rsidTr="00F6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1" w:type="dxa"/>
          </w:tcPr>
          <w:p w:rsidR="00F6673F" w:rsidRDefault="00F6673F" w:rsidP="00F6673F">
            <w:pPr>
              <w:pStyle w:val="ListParagraph"/>
              <w:ind w:left="0"/>
              <w:jc w:val="both"/>
              <w:rPr>
                <w:rFonts w:ascii="Sylfaen" w:hAnsi="Sylfaen" w:cs="Sylfaen"/>
                <w:lang w:val="ka-GE"/>
              </w:rPr>
            </w:pPr>
            <w:r w:rsidRPr="00F6673F">
              <w:rPr>
                <w:rFonts w:ascii="Sylfaen" w:eastAsia="Times New Roman" w:hAnsi="Sylfaen" w:cs="Times New Roman"/>
                <w:lang w:val="ka-GE"/>
              </w:rPr>
              <w:t xml:space="preserve">28  აპრილი, 12:00,  </w:t>
            </w:r>
            <w:r>
              <w:rPr>
                <w:rFonts w:ascii="Sylfaen" w:eastAsia="Times New Roman" w:hAnsi="Sylfaen" w:cs="Times New Roman"/>
                <w:lang w:val="ka-GE"/>
              </w:rPr>
              <w:t>კონფერენცია ქ. ბათუმში</w:t>
            </w:r>
            <w:r w:rsidR="005C42DA">
              <w:rPr>
                <w:rFonts w:ascii="Sylfaen" w:eastAsia="Times New Roman" w:hAnsi="Sylfaen" w:cs="Times New Roman"/>
                <w:lang w:val="ka-GE"/>
              </w:rPr>
              <w:t xml:space="preserve"> იმუნიზაციის პროგრამის მიმდინარეობის შესახებ</w:t>
            </w:r>
          </w:p>
        </w:tc>
      </w:tr>
    </w:tbl>
    <w:p w:rsidR="00F6673F" w:rsidRDefault="00F6673F" w:rsidP="003F2ED4">
      <w:pPr>
        <w:pStyle w:val="ListParagraph"/>
        <w:spacing w:after="0" w:line="240" w:lineRule="auto"/>
        <w:ind w:left="1440"/>
        <w:jc w:val="both"/>
        <w:rPr>
          <w:rFonts w:ascii="Sylfaen" w:hAnsi="Sylfaen" w:cs="Sylfaen"/>
          <w:lang w:val="ka-GE"/>
        </w:rPr>
      </w:pPr>
    </w:p>
    <w:p w:rsidR="002A5AC0" w:rsidRPr="005C42DA" w:rsidRDefault="002A5AC0" w:rsidP="005C42DA">
      <w:pPr>
        <w:pStyle w:val="ListParagraph"/>
        <w:ind w:left="851"/>
        <w:jc w:val="both"/>
        <w:rPr>
          <w:rFonts w:ascii="Sylfaen" w:eastAsia="Times New Roman" w:hAnsi="Sylfaen" w:cs="Times New Roman"/>
          <w:b/>
          <w:i/>
          <w:color w:val="222222"/>
          <w:lang w:val="ka-GE"/>
        </w:rPr>
      </w:pPr>
      <w:r w:rsidRPr="005C42DA">
        <w:rPr>
          <w:rFonts w:ascii="Sylfaen" w:eastAsia="Times New Roman" w:hAnsi="Sylfaen" w:cs="Times New Roman"/>
          <w:b/>
          <w:i/>
          <w:color w:val="222222"/>
          <w:lang w:val="ka-GE"/>
        </w:rPr>
        <w:t>ვაქცინები მოქმედებს</w:t>
      </w:r>
    </w:p>
    <w:p w:rsidR="003F0BAE" w:rsidRPr="00186857" w:rsidRDefault="002A5AC0" w:rsidP="005C42DA">
      <w:pPr>
        <w:pStyle w:val="ListParagraph"/>
        <w:ind w:left="851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მონაწილეები -</w:t>
      </w:r>
      <w:r w:rsidR="005C42DA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 w:rsidRPr="00883110">
        <w:rPr>
          <w:rFonts w:ascii="Sylfaen" w:hAnsi="Sylfaen"/>
          <w:lang w:val="ka-GE"/>
        </w:rPr>
        <w:t>აჭარის ჯანმრთელობისა და სოციალური დაცვის მინისტრი</w:t>
      </w:r>
      <w:r>
        <w:rPr>
          <w:rFonts w:ascii="Sylfaen" w:hAnsi="Sylfaen"/>
          <w:lang w:val="ka-GE"/>
        </w:rPr>
        <w:t xml:space="preserve">,  </w:t>
      </w:r>
      <w:r w:rsidRPr="003F2ED4">
        <w:rPr>
          <w:rFonts w:ascii="Sylfaen" w:hAnsi="Sylfaen" w:cs="Sylfaen"/>
          <w:lang w:val="ka-GE"/>
        </w:rPr>
        <w:t>დკსჯე ცენტრის გენერალური დირექტორი</w:t>
      </w:r>
      <w:r>
        <w:rPr>
          <w:rFonts w:ascii="Sylfaen" w:hAnsi="Sylfaen" w:cs="Sylfaen"/>
          <w:lang w:val="ka-GE"/>
        </w:rPr>
        <w:t xml:space="preserve"> და  </w:t>
      </w:r>
      <w:r w:rsidRPr="003F2ED4">
        <w:rPr>
          <w:rFonts w:ascii="Sylfaen" w:hAnsi="Sylfaen" w:cs="Sylfaen"/>
          <w:lang w:val="ka-GE"/>
        </w:rPr>
        <w:t>საზჯანდაცვის დეპარტამენტის უფროსი</w:t>
      </w:r>
      <w:r>
        <w:rPr>
          <w:rFonts w:ascii="Sylfaen" w:hAnsi="Sylfaen" w:cs="Sylfaen"/>
          <w:lang w:val="ka-GE"/>
        </w:rPr>
        <w:t>,</w:t>
      </w:r>
    </w:p>
    <w:p w:rsidR="003F0BAE" w:rsidRDefault="003F0BAE" w:rsidP="005C42DA">
      <w:pPr>
        <w:pStyle w:val="ListParagraph"/>
        <w:spacing w:after="0"/>
        <w:ind w:left="851"/>
        <w:jc w:val="both"/>
        <w:rPr>
          <w:rFonts w:ascii="Sylfaen" w:hAnsi="Sylfaen"/>
          <w:lang w:val="ka-GE"/>
        </w:rPr>
      </w:pPr>
      <w:r w:rsidRPr="00186857">
        <w:rPr>
          <w:rFonts w:ascii="Sylfaen" w:hAnsi="Sylfaen"/>
          <w:lang w:val="ka-GE"/>
        </w:rPr>
        <w:lastRenderedPageBreak/>
        <w:t>სოციალური მომსახურების სააგენტოს აჭარის ფილიალის, ბათუმის მერიის, რეგიონის მუნიციპალიტეტების თვითმმართველობების წარმომადგენლების და პირველადი ჯანდაცვის ქსელის სამედიცინო დაწესებულებების წარმომადგენლები</w:t>
      </w:r>
      <w:r w:rsidR="002A5AC0">
        <w:rPr>
          <w:rFonts w:ascii="Sylfaen" w:hAnsi="Sylfaen"/>
          <w:lang w:val="ka-GE"/>
        </w:rPr>
        <w:t>.</w:t>
      </w:r>
      <w:r w:rsidRPr="00186857">
        <w:rPr>
          <w:rFonts w:ascii="Sylfaen" w:hAnsi="Sylfaen"/>
          <w:lang w:val="ka-GE"/>
        </w:rPr>
        <w:t xml:space="preserve"> </w:t>
      </w:r>
      <w:r w:rsidR="002A5AC0">
        <w:rPr>
          <w:rFonts w:ascii="Sylfaen" w:hAnsi="Sylfaen"/>
          <w:lang w:val="ka-GE"/>
        </w:rPr>
        <w:t xml:space="preserve"> </w:t>
      </w:r>
    </w:p>
    <w:p w:rsidR="00F6673F" w:rsidRPr="002A5AC0" w:rsidRDefault="00F6673F" w:rsidP="005C42DA">
      <w:pPr>
        <w:pStyle w:val="ListParagraph"/>
        <w:ind w:left="851"/>
        <w:jc w:val="both"/>
        <w:rPr>
          <w:rFonts w:ascii="Sylfaen" w:eastAsia="Times New Roman" w:hAnsi="Sylfaen" w:cs="Times New Roman"/>
          <w:color w:val="222222"/>
        </w:rPr>
      </w:pPr>
      <w:r w:rsidRPr="00F6673F">
        <w:rPr>
          <w:rFonts w:ascii="Sylfaen" w:hAnsi="Sylfaen"/>
          <w:lang w:val="ka-GE"/>
        </w:rPr>
        <w:t>ჩატარების ადგილი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eastAsia="Times New Roman" w:hAnsi="Sylfaen" w:cs="Times New Roman"/>
          <w:color w:val="222222"/>
          <w:lang w:val="ka-GE"/>
        </w:rPr>
        <w:t>ქ. ბათუმში,</w:t>
      </w:r>
      <w:r w:rsidRPr="00186857">
        <w:rPr>
          <w:rFonts w:ascii="Sylfaen" w:eastAsia="Times New Roman" w:hAnsi="Sylfaen" w:cs="Times New Roman"/>
          <w:color w:val="222222"/>
          <w:lang w:val="ka-GE"/>
        </w:rPr>
        <w:t xml:space="preserve"> </w:t>
      </w:r>
      <w:r>
        <w:rPr>
          <w:rFonts w:ascii="Sylfaen" w:hAnsi="Sylfaen"/>
          <w:bCs/>
          <w:lang w:val="ka-GE"/>
        </w:rPr>
        <w:t>აჭარის ავტონომიური რესპუბლიკის ჯანმრთელობისა და სოციალური დაცვის სამინისტროს საკონფერენციო დარბაზი;</w:t>
      </w:r>
    </w:p>
    <w:p w:rsidR="002A5AC0" w:rsidRPr="003F0BAE" w:rsidRDefault="002A5AC0" w:rsidP="005C42DA">
      <w:pPr>
        <w:pStyle w:val="ListParagraph"/>
        <w:spacing w:after="0"/>
        <w:ind w:left="851"/>
        <w:jc w:val="both"/>
        <w:rPr>
          <w:rFonts w:ascii="Sylfaen" w:hAnsi="Sylfaen"/>
          <w:lang w:val="ka-GE"/>
        </w:rPr>
      </w:pPr>
    </w:p>
    <w:p w:rsidR="00984AEB" w:rsidRPr="001D3ABA" w:rsidRDefault="00F57A15" w:rsidP="00984AE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="007F7403">
        <w:rPr>
          <w:rFonts w:ascii="Sylfaen" w:hAnsi="Sylfaen"/>
          <w:b/>
          <w:lang w:val="ka-GE"/>
        </w:rPr>
        <w:t>საინფორმაციო მასალა</w:t>
      </w:r>
      <w:r w:rsidR="00984AEB" w:rsidRPr="00DB158D">
        <w:rPr>
          <w:rFonts w:ascii="Sylfaen" w:hAnsi="Sylfaen"/>
          <w:b/>
          <w:lang w:val="ka-GE"/>
        </w:rPr>
        <w:t>:</w:t>
      </w:r>
    </w:p>
    <w:p w:rsidR="00470E96" w:rsidRPr="00DB158D" w:rsidRDefault="00470E96" w:rsidP="00470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222222"/>
          <w:lang w:val="ka-GE"/>
        </w:rPr>
        <w:t xml:space="preserve">500 </w:t>
      </w:r>
      <w:r w:rsidRPr="00DB158D">
        <w:rPr>
          <w:rFonts w:ascii="Sylfaen" w:eastAsia="Times New Roman" w:hAnsi="Sylfaen" w:cs="Times New Roman"/>
          <w:color w:val="222222"/>
        </w:rPr>
        <w:t xml:space="preserve"> </w:t>
      </w:r>
      <w:proofErr w:type="spellStart"/>
      <w:r w:rsidRPr="00DB158D">
        <w:rPr>
          <w:rFonts w:ascii="Sylfaen" w:eastAsia="Times New Roman" w:hAnsi="Sylfaen" w:cs="Times New Roman"/>
          <w:color w:val="222222"/>
        </w:rPr>
        <w:t>ცალი</w:t>
      </w:r>
      <w:proofErr w:type="spellEnd"/>
      <w:r w:rsidRPr="00DB158D">
        <w:rPr>
          <w:rFonts w:ascii="Sylfaen" w:eastAsia="Times New Roman" w:hAnsi="Sylfaen" w:cs="Times New Roman"/>
          <w:color w:val="222222"/>
        </w:rPr>
        <w:t xml:space="preserve"> </w:t>
      </w:r>
      <w:r w:rsidR="007F7403">
        <w:rPr>
          <w:rFonts w:ascii="Sylfaen" w:eastAsia="Times New Roman" w:hAnsi="Sylfaen" w:cs="Times New Roman"/>
          <w:color w:val="222222"/>
          <w:lang w:val="ka-GE"/>
        </w:rPr>
        <w:t>ჟურნალი იმუნიზაციის კვირეულის შესახებ</w:t>
      </w:r>
      <w:r w:rsidRPr="00DB158D">
        <w:rPr>
          <w:rFonts w:ascii="Sylfaen" w:eastAsia="Times New Roman" w:hAnsi="Sylfaen" w:cs="Times New Roman"/>
          <w:color w:val="222222"/>
          <w:lang w:val="ka-GE"/>
        </w:rPr>
        <w:t>;</w:t>
      </w:r>
      <w:r w:rsidRPr="00DB158D">
        <w:rPr>
          <w:rFonts w:ascii="Sylfaen" w:eastAsia="Times New Roman" w:hAnsi="Sylfaen" w:cs="Times New Roman"/>
          <w:color w:val="222222"/>
        </w:rPr>
        <w:t xml:space="preserve"> </w:t>
      </w:r>
    </w:p>
    <w:p w:rsidR="00470E96" w:rsidRPr="00470E96" w:rsidRDefault="00470E96" w:rsidP="00470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color w:val="222222"/>
          <w:lang w:val="ka-GE"/>
        </w:rPr>
        <w:t xml:space="preserve">1500 ცალი </w:t>
      </w:r>
      <w:r w:rsidRPr="00DB158D">
        <w:rPr>
          <w:rFonts w:ascii="Sylfaen" w:eastAsia="Times New Roman" w:hAnsi="Sylfaen" w:cs="Times New Roman"/>
          <w:color w:val="222222"/>
          <w:lang w:val="ka-GE"/>
        </w:rPr>
        <w:t xml:space="preserve"> პლაკატი;</w:t>
      </w:r>
    </w:p>
    <w:p w:rsidR="00984AEB" w:rsidRPr="00DB158D" w:rsidRDefault="00470E96" w:rsidP="00984AE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284 ცალი მაისური;</w:t>
      </w:r>
    </w:p>
    <w:p w:rsidR="00470E96" w:rsidRDefault="00470E96" w:rsidP="00984AE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284 ცალი კეპი;</w:t>
      </w:r>
    </w:p>
    <w:p w:rsidR="00984AEB" w:rsidRPr="00DB158D" w:rsidRDefault="00186857" w:rsidP="00984AEB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p w:rsidR="00524824" w:rsidRPr="00DB158D" w:rsidRDefault="00524824" w:rsidP="00524824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DB158D">
        <w:rPr>
          <w:rFonts w:ascii="Sylfaen" w:hAnsi="Sylfaen"/>
          <w:b/>
          <w:lang w:val="ka-GE"/>
        </w:rPr>
        <w:t>გადაც</w:t>
      </w:r>
      <w:r w:rsidR="000521FA" w:rsidRPr="00DB158D">
        <w:rPr>
          <w:rFonts w:ascii="Sylfaen" w:hAnsi="Sylfaen"/>
          <w:b/>
          <w:lang w:val="ka-GE"/>
        </w:rPr>
        <w:t>ე</w:t>
      </w:r>
      <w:r w:rsidRPr="00DB158D">
        <w:rPr>
          <w:rFonts w:ascii="Sylfaen" w:hAnsi="Sylfaen"/>
          <w:b/>
          <w:lang w:val="ka-GE"/>
        </w:rPr>
        <w:t>მები:</w:t>
      </w:r>
    </w:p>
    <w:p w:rsidR="00685ECE" w:rsidRPr="008E2361" w:rsidRDefault="00186857">
      <w:p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524824" w:rsidRPr="008E2361">
        <w:rPr>
          <w:rFonts w:ascii="Sylfaen" w:hAnsi="Sylfaen"/>
          <w:sz w:val="20"/>
          <w:szCs w:val="20"/>
          <w:lang w:val="ka-GE"/>
        </w:rPr>
        <w:t xml:space="preserve">           </w:t>
      </w:r>
      <w:r w:rsidR="00697EC7">
        <w:rPr>
          <w:rFonts w:ascii="Sylfaen" w:hAnsi="Sylfaen"/>
          <w:bCs/>
          <w:lang w:val="ka-GE"/>
        </w:rPr>
        <w:t xml:space="preserve"> </w:t>
      </w:r>
    </w:p>
    <w:sectPr w:rsidR="00685ECE" w:rsidRPr="008E2361" w:rsidSect="002A5AC0">
      <w:pgSz w:w="12240" w:h="15840"/>
      <w:pgMar w:top="450" w:right="1440" w:bottom="72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6CE3"/>
    <w:multiLevelType w:val="hybridMultilevel"/>
    <w:tmpl w:val="FCC0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56F52"/>
    <w:multiLevelType w:val="hybridMultilevel"/>
    <w:tmpl w:val="EDFC9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B5A7C"/>
    <w:multiLevelType w:val="hybridMultilevel"/>
    <w:tmpl w:val="1B56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61658"/>
    <w:multiLevelType w:val="hybridMultilevel"/>
    <w:tmpl w:val="C7B4C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341407"/>
    <w:multiLevelType w:val="hybridMultilevel"/>
    <w:tmpl w:val="072C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24524"/>
    <w:multiLevelType w:val="hybridMultilevel"/>
    <w:tmpl w:val="927AF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E87341"/>
    <w:multiLevelType w:val="hybridMultilevel"/>
    <w:tmpl w:val="C65C6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EF0FF0"/>
    <w:multiLevelType w:val="hybridMultilevel"/>
    <w:tmpl w:val="1A26A2C8"/>
    <w:lvl w:ilvl="0" w:tplc="24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29168C"/>
    <w:multiLevelType w:val="hybridMultilevel"/>
    <w:tmpl w:val="110E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6356D"/>
    <w:multiLevelType w:val="hybridMultilevel"/>
    <w:tmpl w:val="A36E2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BE1C11"/>
    <w:multiLevelType w:val="hybridMultilevel"/>
    <w:tmpl w:val="F0AE0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31231"/>
    <w:multiLevelType w:val="hybridMultilevel"/>
    <w:tmpl w:val="42F0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D675E2"/>
    <w:multiLevelType w:val="hybridMultilevel"/>
    <w:tmpl w:val="46C8B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9A3B45"/>
    <w:multiLevelType w:val="hybridMultilevel"/>
    <w:tmpl w:val="F9C6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108FB"/>
    <w:multiLevelType w:val="hybridMultilevel"/>
    <w:tmpl w:val="75B88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1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24"/>
    <w:rsid w:val="00010E78"/>
    <w:rsid w:val="000228CB"/>
    <w:rsid w:val="0003067D"/>
    <w:rsid w:val="000521FA"/>
    <w:rsid w:val="00147BE3"/>
    <w:rsid w:val="00155C5A"/>
    <w:rsid w:val="00165EEC"/>
    <w:rsid w:val="00186857"/>
    <w:rsid w:val="001D3ABA"/>
    <w:rsid w:val="001F18C9"/>
    <w:rsid w:val="001F1DD9"/>
    <w:rsid w:val="00217740"/>
    <w:rsid w:val="00246650"/>
    <w:rsid w:val="002503E1"/>
    <w:rsid w:val="00275A2B"/>
    <w:rsid w:val="002A5AC0"/>
    <w:rsid w:val="002C2C19"/>
    <w:rsid w:val="002E55B6"/>
    <w:rsid w:val="00307B20"/>
    <w:rsid w:val="00324471"/>
    <w:rsid w:val="00337E0D"/>
    <w:rsid w:val="00374862"/>
    <w:rsid w:val="003F0BAE"/>
    <w:rsid w:val="003F2ED4"/>
    <w:rsid w:val="00424AA6"/>
    <w:rsid w:val="00447C77"/>
    <w:rsid w:val="00470E96"/>
    <w:rsid w:val="004E2869"/>
    <w:rsid w:val="005054E7"/>
    <w:rsid w:val="00517AC0"/>
    <w:rsid w:val="00524824"/>
    <w:rsid w:val="00533BAE"/>
    <w:rsid w:val="00581B69"/>
    <w:rsid w:val="005C42DA"/>
    <w:rsid w:val="0061603D"/>
    <w:rsid w:val="00622E5B"/>
    <w:rsid w:val="00647F1F"/>
    <w:rsid w:val="00661FAF"/>
    <w:rsid w:val="00685ECE"/>
    <w:rsid w:val="00697EC7"/>
    <w:rsid w:val="006C3CF9"/>
    <w:rsid w:val="00721A49"/>
    <w:rsid w:val="007266F4"/>
    <w:rsid w:val="007652E7"/>
    <w:rsid w:val="007C1843"/>
    <w:rsid w:val="007C2FB2"/>
    <w:rsid w:val="007F7403"/>
    <w:rsid w:val="00800D19"/>
    <w:rsid w:val="008062C9"/>
    <w:rsid w:val="00862DE8"/>
    <w:rsid w:val="008A109C"/>
    <w:rsid w:val="008B7A5E"/>
    <w:rsid w:val="008E2361"/>
    <w:rsid w:val="00913346"/>
    <w:rsid w:val="009247AB"/>
    <w:rsid w:val="00984AEB"/>
    <w:rsid w:val="00992BC8"/>
    <w:rsid w:val="009956B5"/>
    <w:rsid w:val="009C2035"/>
    <w:rsid w:val="009C2950"/>
    <w:rsid w:val="009F2000"/>
    <w:rsid w:val="00A20729"/>
    <w:rsid w:val="00AC0942"/>
    <w:rsid w:val="00AC41EA"/>
    <w:rsid w:val="00AC659E"/>
    <w:rsid w:val="00B51AD9"/>
    <w:rsid w:val="00B7294E"/>
    <w:rsid w:val="00BF74CE"/>
    <w:rsid w:val="00C326E2"/>
    <w:rsid w:val="00C406A3"/>
    <w:rsid w:val="00C46BA9"/>
    <w:rsid w:val="00C718CA"/>
    <w:rsid w:val="00CA6D7B"/>
    <w:rsid w:val="00CB7A0E"/>
    <w:rsid w:val="00CD2575"/>
    <w:rsid w:val="00CE3890"/>
    <w:rsid w:val="00CE7E98"/>
    <w:rsid w:val="00D62984"/>
    <w:rsid w:val="00D97370"/>
    <w:rsid w:val="00DB158D"/>
    <w:rsid w:val="00DB6775"/>
    <w:rsid w:val="00DB6EF9"/>
    <w:rsid w:val="00DE1743"/>
    <w:rsid w:val="00E168D7"/>
    <w:rsid w:val="00E16978"/>
    <w:rsid w:val="00E2329C"/>
    <w:rsid w:val="00E43C21"/>
    <w:rsid w:val="00E453E5"/>
    <w:rsid w:val="00E54801"/>
    <w:rsid w:val="00E8498D"/>
    <w:rsid w:val="00E94155"/>
    <w:rsid w:val="00E96186"/>
    <w:rsid w:val="00ED259D"/>
    <w:rsid w:val="00ED47E6"/>
    <w:rsid w:val="00EE4841"/>
    <w:rsid w:val="00F30B1D"/>
    <w:rsid w:val="00F42284"/>
    <w:rsid w:val="00F57A15"/>
    <w:rsid w:val="00F6673F"/>
    <w:rsid w:val="00F67430"/>
    <w:rsid w:val="00F70C14"/>
    <w:rsid w:val="00F81FBC"/>
    <w:rsid w:val="00FA53F5"/>
    <w:rsid w:val="00FC1E6F"/>
    <w:rsid w:val="00FC6A80"/>
    <w:rsid w:val="00F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7F929-9A4F-46A8-A020-CDA1B2BE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82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A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24"/>
    <w:rPr>
      <w:rFonts w:ascii="Tahoma" w:hAnsi="Tahoma" w:cs="Tahoma"/>
      <w:sz w:val="16"/>
      <w:szCs w:val="16"/>
    </w:rPr>
  </w:style>
  <w:style w:type="paragraph" w:customStyle="1" w:styleId="Char">
    <w:name w:val="Char"/>
    <w:basedOn w:val="Heading2"/>
    <w:rsid w:val="00FC6A80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A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C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6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2">
    <w:name w:val="Grid Table 5 Dark Accent 2"/>
    <w:basedOn w:val="TableNormal"/>
    <w:uiPriority w:val="50"/>
    <w:rsid w:val="00F667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29BD-9CB5-4681-90BD-0C03A6FC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 Jabidze</cp:lastModifiedBy>
  <cp:revision>2</cp:revision>
  <cp:lastPrinted>2016-04-22T09:25:00Z</cp:lastPrinted>
  <dcterms:created xsi:type="dcterms:W3CDTF">2017-04-19T12:19:00Z</dcterms:created>
  <dcterms:modified xsi:type="dcterms:W3CDTF">2017-04-19T12:19:00Z</dcterms:modified>
</cp:coreProperties>
</file>