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D1" w:rsidRDefault="00D05DD1" w:rsidP="00B22950">
      <w:pPr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B092D" w:rsidRPr="00B22950" w:rsidRDefault="004F5D77" w:rsidP="00B22950">
      <w:pPr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B22950">
        <w:rPr>
          <w:rFonts w:ascii="Sylfaen" w:hAnsi="Sylfaen"/>
          <w:b/>
          <w:sz w:val="24"/>
          <w:szCs w:val="24"/>
          <w:lang w:val="ka-GE"/>
        </w:rPr>
        <w:t xml:space="preserve">კონკურენციის </w:t>
      </w:r>
      <w:r w:rsidR="00BC673F" w:rsidRPr="00B22950">
        <w:rPr>
          <w:rFonts w:ascii="Sylfaen" w:hAnsi="Sylfaen"/>
          <w:b/>
          <w:sz w:val="24"/>
          <w:szCs w:val="24"/>
          <w:lang w:val="ka-GE"/>
        </w:rPr>
        <w:t>სააგენტოს განცხადება</w:t>
      </w:r>
      <w:r w:rsidRPr="00B22950">
        <w:rPr>
          <w:rFonts w:ascii="Sylfaen" w:hAnsi="Sylfaen"/>
          <w:b/>
          <w:sz w:val="24"/>
          <w:szCs w:val="24"/>
          <w:lang w:val="ka-GE"/>
        </w:rPr>
        <w:t xml:space="preserve"> შპს „სიტროენ ჯორჯიას“ საჩივ</w:t>
      </w:r>
      <w:r w:rsidR="00BC673F" w:rsidRPr="00B22950">
        <w:rPr>
          <w:rFonts w:ascii="Sylfaen" w:hAnsi="Sylfaen"/>
          <w:b/>
          <w:sz w:val="24"/>
          <w:szCs w:val="24"/>
          <w:lang w:val="ka-GE"/>
        </w:rPr>
        <w:t>ართან დაკავშირებით</w:t>
      </w:r>
      <w:r w:rsidRPr="00B2295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51217" w:rsidRPr="00B22950" w:rsidRDefault="00B22950" w:rsidP="00B22950">
      <w:pPr>
        <w:tabs>
          <w:tab w:val="left" w:pos="2364"/>
        </w:tabs>
        <w:spacing w:line="276" w:lineRule="auto"/>
        <w:rPr>
          <w:rFonts w:ascii="Sylfaen" w:hAnsi="Sylfaen"/>
          <w:b/>
          <w:color w:val="0070C0"/>
          <w:sz w:val="24"/>
          <w:szCs w:val="24"/>
          <w:lang w:val="ka-GE"/>
        </w:rPr>
      </w:pPr>
      <w:r>
        <w:rPr>
          <w:rFonts w:ascii="Sylfaen" w:hAnsi="Sylfaen"/>
          <w:b/>
          <w:color w:val="0070C0"/>
          <w:sz w:val="24"/>
          <w:szCs w:val="24"/>
          <w:lang w:val="ka-GE"/>
        </w:rPr>
        <w:tab/>
      </w:r>
    </w:p>
    <w:p w:rsidR="00D31590" w:rsidRPr="00B22950" w:rsidRDefault="00C51217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>2017 წლის 12 დეკემბერს, შპს „სიტროენ ჯორჯიამ“ კონკურენციის სააგენტოში წარმოადგინა საჩივარი</w:t>
      </w:r>
      <w:r w:rsidR="00502C12" w:rsidRPr="00B22950">
        <w:rPr>
          <w:rFonts w:ascii="Sylfaen" w:hAnsi="Sylfaen"/>
          <w:sz w:val="24"/>
          <w:szCs w:val="24"/>
          <w:lang w:val="ka-GE"/>
        </w:rPr>
        <w:t xml:space="preserve">, რომლის თანახმადაც, ყურადღება გამახვილებულია </w:t>
      </w:r>
      <w:r w:rsidR="00502C12" w:rsidRPr="00B22950">
        <w:rPr>
          <w:rFonts w:ascii="Sylfaen" w:hAnsi="Sylfaen"/>
          <w:sz w:val="24"/>
          <w:szCs w:val="24"/>
        </w:rPr>
        <w:t>6</w:t>
      </w:r>
      <w:r w:rsidR="00502C12" w:rsidRPr="00B22950">
        <w:rPr>
          <w:rFonts w:ascii="Sylfaen" w:hAnsi="Sylfaen"/>
          <w:sz w:val="24"/>
          <w:szCs w:val="24"/>
          <w:lang w:val="ka-GE"/>
        </w:rPr>
        <w:t xml:space="preserve"> ეკონომიკური აგენტის - შპს „სტრადა მოტორსის“, შპს „იბერია ავტოს“, სს „ჰიუნდაი ავტო საქართველოს“, შპს „კია მოტორს ჯორჯიას“, შპს „ჯი-თი მოტორსის“ და სს „ფრანს ავტოს“ მიერ შეთანხმებულ </w:t>
      </w:r>
      <w:r w:rsidR="007662D6" w:rsidRPr="00B22950">
        <w:rPr>
          <w:rFonts w:ascii="Sylfaen" w:hAnsi="Sylfaen"/>
          <w:sz w:val="24"/>
          <w:szCs w:val="24"/>
          <w:lang w:val="ka-GE"/>
        </w:rPr>
        <w:t>მოქმედებაზე, რაც</w:t>
      </w:r>
      <w:r w:rsidR="00614401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7662D6" w:rsidRPr="00B22950">
        <w:rPr>
          <w:rFonts w:ascii="Sylfaen" w:hAnsi="Sylfaen"/>
          <w:sz w:val="24"/>
          <w:szCs w:val="24"/>
          <w:lang w:val="ka-GE"/>
        </w:rPr>
        <w:t>კონკურენცია</w:t>
      </w:r>
      <w:r w:rsidR="00D31590" w:rsidRPr="00B22950">
        <w:rPr>
          <w:rFonts w:ascii="Sylfaen" w:hAnsi="Sylfaen"/>
          <w:sz w:val="24"/>
          <w:szCs w:val="24"/>
          <w:lang w:val="ka-GE"/>
        </w:rPr>
        <w:t>ს მნიშვნელოვან</w:t>
      </w:r>
      <w:r w:rsidR="007662D6" w:rsidRPr="00B22950">
        <w:rPr>
          <w:rFonts w:ascii="Sylfaen" w:hAnsi="Sylfaen"/>
          <w:sz w:val="24"/>
          <w:szCs w:val="24"/>
          <w:lang w:val="ka-GE"/>
        </w:rPr>
        <w:t>ად</w:t>
      </w:r>
      <w:r w:rsidR="00D31590" w:rsidRPr="00B22950">
        <w:rPr>
          <w:rFonts w:ascii="Sylfaen" w:hAnsi="Sylfaen"/>
          <w:sz w:val="24"/>
          <w:szCs w:val="24"/>
          <w:lang w:val="ka-GE"/>
        </w:rPr>
        <w:t xml:space="preserve"> ზღუდ</w:t>
      </w:r>
      <w:r w:rsidR="007662D6" w:rsidRPr="00B22950">
        <w:rPr>
          <w:rFonts w:ascii="Sylfaen" w:hAnsi="Sylfaen"/>
          <w:sz w:val="24"/>
          <w:szCs w:val="24"/>
          <w:lang w:val="ka-GE"/>
        </w:rPr>
        <w:t>ავს</w:t>
      </w:r>
      <w:r w:rsidR="00C8457C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250B3A" w:rsidRPr="00B22950">
        <w:rPr>
          <w:rFonts w:ascii="Sylfaen" w:hAnsi="Sylfaen"/>
          <w:sz w:val="24"/>
          <w:szCs w:val="24"/>
          <w:lang w:val="ka-GE"/>
        </w:rPr>
        <w:t>(</w:t>
      </w:r>
      <w:r w:rsidR="00986EFF" w:rsidRPr="00B22950">
        <w:rPr>
          <w:rFonts w:ascii="Sylfaen" w:hAnsi="Sylfaen"/>
          <w:sz w:val="24"/>
          <w:szCs w:val="24"/>
        </w:rPr>
        <w:t>“</w:t>
      </w:r>
      <w:r w:rsidR="00986EFF" w:rsidRPr="00B22950">
        <w:rPr>
          <w:rFonts w:ascii="Sylfaen" w:hAnsi="Sylfaen"/>
          <w:sz w:val="24"/>
          <w:szCs w:val="24"/>
          <w:lang w:val="ka-GE"/>
        </w:rPr>
        <w:t xml:space="preserve">კონკურენციის შესახებ“ საქართველოს </w:t>
      </w:r>
      <w:r w:rsidR="00250B3A" w:rsidRPr="00B22950">
        <w:rPr>
          <w:rFonts w:ascii="Sylfaen" w:hAnsi="Sylfaen"/>
          <w:sz w:val="24"/>
          <w:szCs w:val="24"/>
          <w:lang w:val="ka-GE"/>
        </w:rPr>
        <w:t>კანონის მე-7 მუხლის სავარაუდო დარღვევა).</w:t>
      </w:r>
      <w:r w:rsidR="00CC5091" w:rsidRPr="00B22950">
        <w:rPr>
          <w:rFonts w:ascii="Sylfaen" w:hAnsi="Sylfaen"/>
          <w:sz w:val="24"/>
          <w:szCs w:val="24"/>
          <w:lang w:val="ka-GE"/>
        </w:rPr>
        <w:t xml:space="preserve"> </w:t>
      </w:r>
    </w:p>
    <w:p w:rsidR="00C51217" w:rsidRPr="00B22950" w:rsidRDefault="00250B3A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>მომჩივანი ასევე მიუთითებ</w:t>
      </w:r>
      <w:r w:rsidR="004F5D77" w:rsidRPr="00B22950">
        <w:rPr>
          <w:rFonts w:ascii="Sylfaen" w:hAnsi="Sylfaen"/>
          <w:sz w:val="24"/>
          <w:szCs w:val="24"/>
          <w:lang w:val="ka-GE"/>
        </w:rPr>
        <w:t>და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325909" w:rsidRPr="00B22950">
        <w:rPr>
          <w:rFonts w:ascii="Sylfaen" w:hAnsi="Sylfaen"/>
          <w:sz w:val="24"/>
          <w:szCs w:val="24"/>
          <w:lang w:val="ka-GE"/>
        </w:rPr>
        <w:t>კონკურენციის მნიშვნელოვან შეზღუდვაზე (კანონის მე-10 მუხლის სავარაუდო დარღვევა</w:t>
      </w:r>
      <w:r w:rsidR="00614401" w:rsidRPr="00B22950">
        <w:rPr>
          <w:rFonts w:ascii="Sylfaen" w:hAnsi="Sylfaen"/>
          <w:sz w:val="24"/>
          <w:szCs w:val="24"/>
          <w:lang w:val="ka-GE"/>
        </w:rPr>
        <w:t xml:space="preserve">). </w:t>
      </w:r>
      <w:r w:rsidR="00325909" w:rsidRPr="00B22950">
        <w:rPr>
          <w:rFonts w:ascii="Sylfaen" w:hAnsi="Sylfaen"/>
          <w:sz w:val="24"/>
          <w:szCs w:val="24"/>
          <w:lang w:val="ka-GE"/>
        </w:rPr>
        <w:t xml:space="preserve">მისი </w:t>
      </w:r>
      <w:r w:rsidR="00BF3D2D">
        <w:rPr>
          <w:rFonts w:ascii="Sylfaen" w:hAnsi="Sylfaen"/>
          <w:sz w:val="24"/>
          <w:szCs w:val="24"/>
          <w:lang w:val="ka-GE"/>
        </w:rPr>
        <w:t>პოზიციით,</w:t>
      </w:r>
      <w:r w:rsidR="00614401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Pr="00B22950">
        <w:rPr>
          <w:rFonts w:ascii="Sylfaen" w:hAnsi="Sylfaen"/>
          <w:sz w:val="24"/>
          <w:szCs w:val="24"/>
          <w:lang w:val="ka-GE"/>
        </w:rPr>
        <w:t xml:space="preserve">მოპასუხე </w:t>
      </w:r>
      <w:r w:rsidR="00D9593A" w:rsidRPr="00B22950">
        <w:rPr>
          <w:rFonts w:ascii="Sylfaen" w:hAnsi="Sylfaen"/>
          <w:sz w:val="24"/>
          <w:szCs w:val="24"/>
        </w:rPr>
        <w:t xml:space="preserve">3 </w:t>
      </w:r>
      <w:r w:rsidRPr="00B22950">
        <w:rPr>
          <w:rFonts w:ascii="Sylfaen" w:hAnsi="Sylfaen"/>
          <w:sz w:val="24"/>
          <w:szCs w:val="24"/>
          <w:lang w:val="ka-GE"/>
        </w:rPr>
        <w:t xml:space="preserve">შემსყიდველი </w:t>
      </w:r>
      <w:r w:rsidR="00614401" w:rsidRPr="00B22950">
        <w:rPr>
          <w:rFonts w:ascii="Sylfaen" w:hAnsi="Sylfaen"/>
          <w:sz w:val="24"/>
          <w:szCs w:val="24"/>
          <w:lang w:val="ka-GE"/>
        </w:rPr>
        <w:t>ორგანიზაცია</w:t>
      </w:r>
      <w:r w:rsidRPr="00B22950">
        <w:rPr>
          <w:rFonts w:ascii="Sylfaen" w:hAnsi="Sylfaen"/>
          <w:sz w:val="24"/>
          <w:szCs w:val="24"/>
          <w:lang w:val="ka-GE"/>
        </w:rPr>
        <w:t xml:space="preserve"> - სსიპ სასწრაფო სამედიცინო დახმარების </w:t>
      </w:r>
      <w:r w:rsidR="00614401" w:rsidRPr="00B22950">
        <w:rPr>
          <w:rFonts w:ascii="Sylfaen" w:hAnsi="Sylfaen"/>
          <w:sz w:val="24"/>
          <w:szCs w:val="24"/>
          <w:lang w:val="ka-GE"/>
        </w:rPr>
        <w:t>ცენტრი</w:t>
      </w:r>
      <w:r w:rsidRPr="00B22950">
        <w:rPr>
          <w:rFonts w:ascii="Sylfaen" w:hAnsi="Sylfaen"/>
          <w:sz w:val="24"/>
          <w:szCs w:val="24"/>
          <w:lang w:val="ka-GE"/>
        </w:rPr>
        <w:t xml:space="preserve">, შპს „გარდაბნის </w:t>
      </w:r>
      <w:r w:rsidR="00614401" w:rsidRPr="00B22950">
        <w:rPr>
          <w:rFonts w:ascii="Sylfaen" w:hAnsi="Sylfaen"/>
          <w:sz w:val="24"/>
          <w:szCs w:val="24"/>
          <w:lang w:val="ka-GE"/>
        </w:rPr>
        <w:t>თბოსადგური</w:t>
      </w:r>
      <w:r w:rsidRPr="00B22950">
        <w:rPr>
          <w:rFonts w:ascii="Sylfaen" w:hAnsi="Sylfaen"/>
          <w:sz w:val="24"/>
          <w:szCs w:val="24"/>
          <w:lang w:val="ka-GE"/>
        </w:rPr>
        <w:t xml:space="preserve">“ და </w:t>
      </w:r>
      <w:r w:rsidR="00604015" w:rsidRPr="00B2295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614401" w:rsidRPr="00B22950">
        <w:rPr>
          <w:rFonts w:ascii="Sylfaen" w:hAnsi="Sylfaen"/>
          <w:sz w:val="24"/>
          <w:szCs w:val="24"/>
          <w:lang w:val="ka-GE"/>
        </w:rPr>
        <w:t xml:space="preserve">სამინისტრო </w:t>
      </w:r>
      <w:r w:rsidRPr="00B22950">
        <w:rPr>
          <w:rFonts w:ascii="Sylfaen" w:hAnsi="Sylfaen"/>
          <w:sz w:val="24"/>
          <w:szCs w:val="24"/>
          <w:lang w:val="ka-GE"/>
        </w:rPr>
        <w:t xml:space="preserve">კონკრეტულ სახელმწიფო შესყიდვებში </w:t>
      </w:r>
      <w:r w:rsidR="00614401" w:rsidRPr="00B22950">
        <w:rPr>
          <w:rFonts w:ascii="Sylfaen" w:hAnsi="Sylfaen"/>
          <w:sz w:val="24"/>
          <w:szCs w:val="24"/>
          <w:lang w:val="ka-GE"/>
        </w:rPr>
        <w:t>ზემოხსენებულ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614401" w:rsidRPr="00B22950">
        <w:rPr>
          <w:rFonts w:ascii="Sylfaen" w:hAnsi="Sylfaen"/>
          <w:sz w:val="24"/>
          <w:szCs w:val="24"/>
          <w:lang w:val="ka-GE"/>
        </w:rPr>
        <w:t>ეკონომიკურ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614401" w:rsidRPr="00B22950">
        <w:rPr>
          <w:rFonts w:ascii="Sylfaen" w:hAnsi="Sylfaen"/>
          <w:sz w:val="24"/>
          <w:szCs w:val="24"/>
          <w:lang w:val="ka-GE"/>
        </w:rPr>
        <w:t>აგენტებ</w:t>
      </w:r>
      <w:r w:rsidRPr="00B22950">
        <w:rPr>
          <w:rFonts w:ascii="Sylfaen" w:hAnsi="Sylfaen"/>
          <w:sz w:val="24"/>
          <w:szCs w:val="24"/>
          <w:lang w:val="ka-GE"/>
        </w:rPr>
        <w:t xml:space="preserve">ს </w:t>
      </w:r>
      <w:r w:rsidR="00614401" w:rsidRPr="00B22950">
        <w:rPr>
          <w:rFonts w:ascii="Sylfaen" w:hAnsi="Sylfaen"/>
          <w:sz w:val="24"/>
          <w:szCs w:val="24"/>
          <w:lang w:val="ka-GE"/>
        </w:rPr>
        <w:t>უპირატესობა</w:t>
      </w:r>
      <w:r w:rsidRPr="00B22950">
        <w:rPr>
          <w:rFonts w:ascii="Sylfaen" w:hAnsi="Sylfaen"/>
          <w:sz w:val="24"/>
          <w:szCs w:val="24"/>
          <w:lang w:val="ka-GE"/>
        </w:rPr>
        <w:t xml:space="preserve">ს </w:t>
      </w:r>
      <w:r w:rsidR="00614401" w:rsidRPr="00B22950">
        <w:rPr>
          <w:rFonts w:ascii="Sylfaen" w:hAnsi="Sylfaen"/>
          <w:sz w:val="24"/>
          <w:szCs w:val="24"/>
          <w:lang w:val="ka-GE"/>
        </w:rPr>
        <w:t>ანიჭებდნენ</w:t>
      </w:r>
      <w:r w:rsidRPr="00B22950">
        <w:rPr>
          <w:rFonts w:ascii="Sylfaen" w:hAnsi="Sylfaen"/>
          <w:sz w:val="24"/>
          <w:szCs w:val="24"/>
          <w:lang w:val="ka-GE"/>
        </w:rPr>
        <w:t xml:space="preserve"> და მომჩივანი </w:t>
      </w:r>
      <w:r w:rsidR="00325909" w:rsidRPr="00B22950">
        <w:rPr>
          <w:rFonts w:ascii="Sylfaen" w:hAnsi="Sylfaen"/>
          <w:sz w:val="24"/>
          <w:szCs w:val="24"/>
          <w:lang w:val="ka-GE"/>
        </w:rPr>
        <w:t xml:space="preserve">კომპანიის </w:t>
      </w:r>
      <w:r w:rsidR="00614401" w:rsidRPr="00B22950">
        <w:rPr>
          <w:rFonts w:ascii="Sylfaen" w:hAnsi="Sylfaen"/>
          <w:sz w:val="24"/>
          <w:szCs w:val="24"/>
          <w:lang w:val="ka-GE"/>
        </w:rPr>
        <w:t>საქმიანობას აფერხებდნენ.</w:t>
      </w:r>
    </w:p>
    <w:p w:rsidR="00B22950" w:rsidRDefault="004F5D77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b/>
          <w:sz w:val="24"/>
          <w:szCs w:val="24"/>
          <w:lang w:val="ka-GE"/>
        </w:rPr>
        <w:t>წარმოდგენილი საჩივრის საფუძველზე</w:t>
      </w:r>
      <w:r w:rsidR="007E1955" w:rsidRPr="00B22950">
        <w:rPr>
          <w:rFonts w:ascii="Sylfaen" w:hAnsi="Sylfaen"/>
          <w:b/>
          <w:sz w:val="24"/>
          <w:szCs w:val="24"/>
          <w:lang w:val="ka-GE"/>
        </w:rPr>
        <w:t xml:space="preserve"> დაიწყო </w:t>
      </w:r>
      <w:r w:rsidR="00BF3D2D">
        <w:rPr>
          <w:rFonts w:ascii="Sylfaen" w:hAnsi="Sylfaen"/>
          <w:b/>
          <w:sz w:val="24"/>
          <w:szCs w:val="24"/>
          <w:lang w:val="ka-GE"/>
        </w:rPr>
        <w:t>წარმოება</w:t>
      </w:r>
      <w:r w:rsidR="007E1955" w:rsidRPr="00B22950">
        <w:rPr>
          <w:rFonts w:ascii="Sylfaen" w:hAnsi="Sylfaen"/>
          <w:b/>
          <w:sz w:val="24"/>
          <w:szCs w:val="24"/>
          <w:lang w:val="ka-GE"/>
        </w:rPr>
        <w:t xml:space="preserve"> მოკვლევის დაწყების მიზანშეწონილობასთან დაკავშირებით</w:t>
      </w:r>
      <w:r w:rsidR="00614401" w:rsidRPr="00B22950">
        <w:rPr>
          <w:rFonts w:ascii="Sylfaen" w:hAnsi="Sylfaen"/>
          <w:b/>
          <w:sz w:val="24"/>
          <w:szCs w:val="24"/>
          <w:lang w:val="ka-GE"/>
        </w:rPr>
        <w:t>.</w:t>
      </w:r>
      <w:r w:rsidR="007E1955" w:rsidRPr="00B22950">
        <w:rPr>
          <w:rFonts w:ascii="Sylfaen" w:hAnsi="Sylfaen"/>
          <w:sz w:val="24"/>
          <w:szCs w:val="24"/>
          <w:lang w:val="ka-GE"/>
        </w:rPr>
        <w:t xml:space="preserve"> ამ ეტაპზე </w:t>
      </w:r>
      <w:r w:rsidR="00313D50" w:rsidRPr="00B22950">
        <w:rPr>
          <w:rFonts w:ascii="Sylfaen" w:hAnsi="Sylfaen"/>
          <w:sz w:val="24"/>
          <w:szCs w:val="24"/>
          <w:lang w:val="ka-GE"/>
        </w:rPr>
        <w:t xml:space="preserve">კონკურენციის სააგენტომ </w:t>
      </w:r>
      <w:r w:rsidR="007662D6" w:rsidRPr="00B22950">
        <w:rPr>
          <w:rFonts w:ascii="Sylfaen" w:hAnsi="Sylfaen"/>
          <w:sz w:val="24"/>
          <w:szCs w:val="24"/>
          <w:lang w:val="ka-GE"/>
        </w:rPr>
        <w:t xml:space="preserve">გადადგა მნიშვნელოვანი ნაბიჯები </w:t>
      </w:r>
      <w:r w:rsidR="00313D50" w:rsidRPr="00B22950">
        <w:rPr>
          <w:rFonts w:ascii="Sylfaen" w:hAnsi="Sylfaen"/>
          <w:sz w:val="24"/>
          <w:szCs w:val="24"/>
          <w:lang w:val="ka-GE"/>
        </w:rPr>
        <w:t xml:space="preserve">დამატებითი ინფორმაციის მოძიებისა და დამუშავების კუთხით. </w:t>
      </w:r>
    </w:p>
    <w:p w:rsidR="00CC5091" w:rsidRPr="00B22950" w:rsidRDefault="00313D50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>კერძოდ</w:t>
      </w:r>
      <w:r w:rsidR="00BF3D2D">
        <w:rPr>
          <w:rFonts w:ascii="Sylfaen" w:hAnsi="Sylfaen"/>
          <w:sz w:val="24"/>
          <w:szCs w:val="24"/>
          <w:lang w:val="ka-GE"/>
        </w:rPr>
        <w:t>,</w:t>
      </w:r>
      <w:r w:rsidR="007E1955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Pr="00B22950">
        <w:rPr>
          <w:rFonts w:ascii="Sylfaen" w:hAnsi="Sylfaen"/>
          <w:sz w:val="24"/>
          <w:szCs w:val="24"/>
          <w:lang w:val="ka-GE"/>
        </w:rPr>
        <w:t>საჩივარი გადა</w:t>
      </w:r>
      <w:r w:rsidR="00BF3D2D">
        <w:rPr>
          <w:rFonts w:ascii="Sylfaen" w:hAnsi="Sylfaen"/>
          <w:sz w:val="24"/>
          <w:szCs w:val="24"/>
          <w:lang w:val="ka-GE"/>
        </w:rPr>
        <w:t>უ</w:t>
      </w:r>
      <w:r w:rsidRPr="00B22950">
        <w:rPr>
          <w:rFonts w:ascii="Sylfaen" w:hAnsi="Sylfaen"/>
          <w:sz w:val="24"/>
          <w:szCs w:val="24"/>
          <w:lang w:val="ka-GE"/>
        </w:rPr>
        <w:t>გზავნა მოპასუხე კომპანიებს</w:t>
      </w:r>
      <w:r w:rsidR="007662D6" w:rsidRPr="00B22950">
        <w:rPr>
          <w:rFonts w:ascii="Sylfaen" w:hAnsi="Sylfaen"/>
          <w:sz w:val="24"/>
          <w:szCs w:val="24"/>
          <w:lang w:val="ka-GE"/>
        </w:rPr>
        <w:t>ა</w:t>
      </w:r>
      <w:r w:rsidRPr="00B22950">
        <w:rPr>
          <w:rFonts w:ascii="Sylfaen" w:hAnsi="Sylfaen"/>
          <w:sz w:val="24"/>
          <w:szCs w:val="24"/>
          <w:lang w:val="ka-GE"/>
        </w:rPr>
        <w:t xml:space="preserve"> და სახელმწიფო უწყებებს, მი</w:t>
      </w:r>
      <w:r w:rsidR="007273AF" w:rsidRPr="00B22950">
        <w:rPr>
          <w:rFonts w:ascii="Sylfaen" w:hAnsi="Sylfaen"/>
          <w:sz w:val="24"/>
          <w:szCs w:val="24"/>
          <w:lang w:val="ka-GE"/>
        </w:rPr>
        <w:t>იღო</w:t>
      </w:r>
      <w:r w:rsidRPr="00B22950">
        <w:rPr>
          <w:rFonts w:ascii="Sylfaen" w:hAnsi="Sylfaen"/>
          <w:sz w:val="24"/>
          <w:szCs w:val="24"/>
          <w:lang w:val="ka-GE"/>
        </w:rPr>
        <w:t xml:space="preserve"> და </w:t>
      </w:r>
      <w:r w:rsidR="007273AF" w:rsidRPr="00B22950">
        <w:rPr>
          <w:rFonts w:ascii="Sylfaen" w:hAnsi="Sylfaen"/>
          <w:sz w:val="24"/>
          <w:szCs w:val="24"/>
          <w:lang w:val="ka-GE"/>
        </w:rPr>
        <w:t>გა</w:t>
      </w:r>
      <w:r w:rsidR="00325909" w:rsidRPr="00B22950">
        <w:rPr>
          <w:rFonts w:ascii="Sylfaen" w:hAnsi="Sylfaen"/>
          <w:sz w:val="24"/>
          <w:szCs w:val="24"/>
          <w:lang w:val="ka-GE"/>
        </w:rPr>
        <w:t>ა</w:t>
      </w:r>
      <w:r w:rsidR="007273AF" w:rsidRPr="00B22950">
        <w:rPr>
          <w:rFonts w:ascii="Sylfaen" w:hAnsi="Sylfaen"/>
          <w:sz w:val="24"/>
          <w:szCs w:val="24"/>
          <w:lang w:val="ka-GE"/>
        </w:rPr>
        <w:t>ანა</w:t>
      </w:r>
      <w:r w:rsidR="00325909" w:rsidRPr="00B22950">
        <w:rPr>
          <w:rFonts w:ascii="Sylfaen" w:hAnsi="Sylfaen"/>
          <w:sz w:val="24"/>
          <w:szCs w:val="24"/>
          <w:lang w:val="ka-GE"/>
        </w:rPr>
        <w:t>ლ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იზა </w:t>
      </w:r>
      <w:r w:rsidRPr="00B22950">
        <w:rPr>
          <w:rFonts w:ascii="Sylfaen" w:hAnsi="Sylfaen"/>
          <w:sz w:val="24"/>
          <w:szCs w:val="24"/>
          <w:lang w:val="ka-GE"/>
        </w:rPr>
        <w:t xml:space="preserve">მათი საპასუხო პოზიციები; </w:t>
      </w:r>
      <w:r w:rsidR="007273AF" w:rsidRPr="00B22950">
        <w:rPr>
          <w:rFonts w:ascii="Sylfaen" w:hAnsi="Sylfaen"/>
          <w:sz w:val="24"/>
          <w:szCs w:val="24"/>
          <w:lang w:val="ka-GE"/>
        </w:rPr>
        <w:t>გამოითხოვა</w:t>
      </w:r>
      <w:r w:rsidRPr="00B22950">
        <w:rPr>
          <w:rFonts w:ascii="Sylfaen" w:hAnsi="Sylfaen"/>
          <w:sz w:val="24"/>
          <w:szCs w:val="24"/>
          <w:lang w:val="ka-GE"/>
        </w:rPr>
        <w:t xml:space="preserve"> შესაბამისი ინფორმაცია სახელმწიფო შესყიდვების სააგენტო</w:t>
      </w:r>
      <w:r w:rsidR="00EB5C72" w:rsidRPr="00B22950">
        <w:rPr>
          <w:rFonts w:ascii="Sylfaen" w:hAnsi="Sylfaen"/>
          <w:sz w:val="24"/>
          <w:szCs w:val="24"/>
          <w:lang w:val="ka-GE"/>
        </w:rPr>
        <w:t>სგ</w:t>
      </w:r>
      <w:r w:rsidRPr="00B22950">
        <w:rPr>
          <w:rFonts w:ascii="Sylfaen" w:hAnsi="Sylfaen"/>
          <w:sz w:val="24"/>
          <w:szCs w:val="24"/>
          <w:lang w:val="ka-GE"/>
        </w:rPr>
        <w:t>ან, შემოსავლების სამსახური</w:t>
      </w:r>
      <w:r w:rsidR="00EB5C72" w:rsidRPr="00B22950">
        <w:rPr>
          <w:rFonts w:ascii="Sylfaen" w:hAnsi="Sylfaen"/>
          <w:sz w:val="24"/>
          <w:szCs w:val="24"/>
          <w:lang w:val="ka-GE"/>
        </w:rPr>
        <w:t>სგ</w:t>
      </w:r>
      <w:r w:rsidRPr="00B22950">
        <w:rPr>
          <w:rFonts w:ascii="Sylfaen" w:hAnsi="Sylfaen"/>
          <w:sz w:val="24"/>
          <w:szCs w:val="24"/>
          <w:lang w:val="ka-GE"/>
        </w:rPr>
        <w:t xml:space="preserve">ან, </w:t>
      </w:r>
      <w:r w:rsidR="00EB5C72" w:rsidRPr="00B22950">
        <w:rPr>
          <w:rFonts w:ascii="Sylfaen" w:hAnsi="Sylfaen"/>
          <w:sz w:val="24"/>
          <w:szCs w:val="24"/>
          <w:lang w:val="ka-GE"/>
        </w:rPr>
        <w:t xml:space="preserve">შინაგან საქმეთა სამინისტროს მომსახურების სააგენტოსგან, საქპატენტისგან, იმ კომპანიების/უწყებებისგან, </w:t>
      </w:r>
      <w:r w:rsidR="007273AF" w:rsidRPr="00B22950">
        <w:rPr>
          <w:rFonts w:ascii="Sylfaen" w:hAnsi="Sylfaen"/>
          <w:sz w:val="24"/>
          <w:szCs w:val="24"/>
          <w:lang w:val="ka-GE"/>
        </w:rPr>
        <w:t>რომლებმაც</w:t>
      </w:r>
      <w:r w:rsidR="00EB5C72" w:rsidRPr="00B22950">
        <w:rPr>
          <w:rFonts w:ascii="Sylfaen" w:hAnsi="Sylfaen"/>
          <w:sz w:val="24"/>
          <w:szCs w:val="24"/>
          <w:lang w:val="ka-GE"/>
        </w:rPr>
        <w:t xml:space="preserve"> მოითხოვეს შპს „სიტროენ ჯორჯიას“ შავ სიაში შეყვანა და სხვა.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7E1955" w:rsidRPr="00B22950">
        <w:rPr>
          <w:rFonts w:ascii="Sylfaen" w:hAnsi="Sylfaen"/>
          <w:sz w:val="24"/>
          <w:szCs w:val="24"/>
          <w:lang w:val="ka-GE"/>
        </w:rPr>
        <w:t>ამავდროულად,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თავად მომჩივანისგან რამდენჯერმე გამო</w:t>
      </w:r>
      <w:r w:rsidR="007273AF" w:rsidRPr="00B22950">
        <w:rPr>
          <w:rFonts w:ascii="Sylfaen" w:hAnsi="Sylfaen"/>
          <w:sz w:val="24"/>
          <w:szCs w:val="24"/>
          <w:lang w:val="ka-GE"/>
        </w:rPr>
        <w:t>ითხოვა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სხვადასხვა შინაარსის დამატებითი ინფორმაცია და დოკუმენტები.</w:t>
      </w:r>
    </w:p>
    <w:p w:rsidR="00B22950" w:rsidRDefault="00D61E6F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>კონკურენციის სააგენტომ</w:t>
      </w:r>
      <w:r w:rsidR="007662D6" w:rsidRPr="00B22950">
        <w:rPr>
          <w:rFonts w:ascii="Sylfaen" w:hAnsi="Sylfaen"/>
          <w:sz w:val="24"/>
          <w:szCs w:val="24"/>
          <w:lang w:val="ka-GE"/>
        </w:rPr>
        <w:t xml:space="preserve"> დაამუშავა მიღებული ინფორმაცია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317B78" w:rsidRPr="00B22950">
        <w:rPr>
          <w:rFonts w:ascii="Sylfaen" w:hAnsi="Sylfaen"/>
          <w:sz w:val="24"/>
          <w:szCs w:val="24"/>
          <w:lang w:val="ka-GE"/>
        </w:rPr>
        <w:t xml:space="preserve">და </w:t>
      </w:r>
      <w:r w:rsidR="00B22950">
        <w:rPr>
          <w:rFonts w:ascii="Sylfaen" w:hAnsi="Sylfaen"/>
          <w:sz w:val="24"/>
          <w:szCs w:val="24"/>
          <w:lang w:val="ka-GE"/>
        </w:rPr>
        <w:t>დაადგინა შემდეგი:</w:t>
      </w:r>
    </w:p>
    <w:p w:rsidR="00D61E6F" w:rsidRPr="00B22950" w:rsidRDefault="00B22950" w:rsidP="00B22950">
      <w:p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22950">
        <w:rPr>
          <w:rFonts w:ascii="Sylfaen" w:hAnsi="Sylfaen"/>
          <w:b/>
          <w:sz w:val="24"/>
          <w:szCs w:val="24"/>
          <w:lang w:val="ka-GE"/>
        </w:rPr>
        <w:t>მოკვლევის დაწყების საფუძველი არ არსებობს და საჩივარი დაუშვებლად უნდა იქნეს ცნობილი,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D61E6F" w:rsidRPr="00B22950">
        <w:rPr>
          <w:rFonts w:ascii="Sylfaen" w:hAnsi="Sylfaen"/>
          <w:b/>
          <w:sz w:val="24"/>
          <w:szCs w:val="24"/>
          <w:lang w:val="ka-GE"/>
        </w:rPr>
        <w:t>„კონკურენციის შესახებ“ საქართველოს კანონის მე-10 მუხლის ნაწილში</w:t>
      </w:r>
      <w:r w:rsidRPr="00B22950">
        <w:rPr>
          <w:rFonts w:ascii="Sylfaen" w:hAnsi="Sylfaen"/>
          <w:b/>
          <w:sz w:val="24"/>
          <w:szCs w:val="24"/>
        </w:rPr>
        <w:t xml:space="preserve"> </w:t>
      </w:r>
      <w:r w:rsidR="00D61E6F" w:rsidRPr="00B22950">
        <w:rPr>
          <w:rFonts w:ascii="Sylfaen" w:hAnsi="Sylfaen"/>
          <w:b/>
          <w:sz w:val="24"/>
          <w:szCs w:val="24"/>
          <w:lang w:val="ka-GE"/>
        </w:rPr>
        <w:t>(სახელმწიფო ხელისუფლების ორგანოების მიერ კონკურენციის დარღვევა</w:t>
      </w:r>
      <w:r w:rsidR="00325909" w:rsidRPr="00B22950">
        <w:rPr>
          <w:rFonts w:ascii="Sylfaen" w:hAnsi="Sylfaen"/>
          <w:b/>
          <w:sz w:val="24"/>
          <w:szCs w:val="24"/>
          <w:lang w:val="ka-GE"/>
        </w:rPr>
        <w:t>)</w:t>
      </w:r>
      <w:r w:rsidRPr="00B22950">
        <w:rPr>
          <w:rFonts w:ascii="Sylfaen" w:hAnsi="Sylfaen"/>
          <w:b/>
          <w:sz w:val="24"/>
          <w:szCs w:val="24"/>
          <w:lang w:val="ka-GE"/>
        </w:rPr>
        <w:t>,</w:t>
      </w:r>
      <w:r w:rsidR="00325909" w:rsidRPr="00B2295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1E6F" w:rsidRPr="00B22950">
        <w:rPr>
          <w:rFonts w:ascii="Sylfaen" w:hAnsi="Sylfaen"/>
          <w:b/>
          <w:sz w:val="24"/>
          <w:szCs w:val="24"/>
          <w:lang w:val="ka-GE"/>
        </w:rPr>
        <w:t xml:space="preserve">შემდეგი </w:t>
      </w:r>
      <w:r w:rsidR="00BD0DB2" w:rsidRPr="00B22950">
        <w:rPr>
          <w:rFonts w:ascii="Sylfaen" w:hAnsi="Sylfaen"/>
          <w:b/>
          <w:sz w:val="24"/>
          <w:szCs w:val="24"/>
          <w:lang w:val="ka-GE"/>
        </w:rPr>
        <w:t>გარემოებებიდან</w:t>
      </w:r>
      <w:r w:rsidR="00D61E6F" w:rsidRPr="00B2295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D0DB2" w:rsidRPr="00B22950">
        <w:rPr>
          <w:rFonts w:ascii="Sylfaen" w:hAnsi="Sylfaen"/>
          <w:b/>
          <w:sz w:val="24"/>
          <w:szCs w:val="24"/>
          <w:lang w:val="ka-GE"/>
        </w:rPr>
        <w:t>გამ</w:t>
      </w:r>
      <w:r w:rsidR="00BC50E9" w:rsidRPr="00B22950">
        <w:rPr>
          <w:rFonts w:ascii="Sylfaen" w:hAnsi="Sylfaen"/>
          <w:b/>
          <w:sz w:val="24"/>
          <w:szCs w:val="24"/>
          <w:lang w:val="ka-GE"/>
        </w:rPr>
        <w:t>ო</w:t>
      </w:r>
      <w:r w:rsidR="00BD0DB2" w:rsidRPr="00B22950">
        <w:rPr>
          <w:rFonts w:ascii="Sylfaen" w:hAnsi="Sylfaen"/>
          <w:b/>
          <w:sz w:val="24"/>
          <w:szCs w:val="24"/>
          <w:lang w:val="ka-GE"/>
        </w:rPr>
        <w:t>მდინარე</w:t>
      </w:r>
      <w:r w:rsidR="00D61E6F" w:rsidRPr="00B22950">
        <w:rPr>
          <w:rFonts w:ascii="Sylfaen" w:hAnsi="Sylfaen"/>
          <w:b/>
          <w:sz w:val="24"/>
          <w:szCs w:val="24"/>
          <w:lang w:val="ka-GE"/>
        </w:rPr>
        <w:t>:</w:t>
      </w:r>
    </w:p>
    <w:p w:rsidR="00CC5091" w:rsidRPr="00B22950" w:rsidRDefault="00CC5091" w:rsidP="00B22950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hanging="284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 xml:space="preserve">შპს „გარდაბნის 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თბოსადგური“ </w:t>
      </w:r>
      <w:r w:rsidRPr="00B22950">
        <w:rPr>
          <w:rFonts w:ascii="Sylfaen" w:hAnsi="Sylfaen"/>
          <w:sz w:val="24"/>
          <w:szCs w:val="24"/>
          <w:lang w:val="ka-GE"/>
        </w:rPr>
        <w:t xml:space="preserve">არ </w:t>
      </w:r>
      <w:r w:rsidR="007273AF" w:rsidRPr="00B22950">
        <w:rPr>
          <w:rFonts w:ascii="Sylfaen" w:hAnsi="Sylfaen"/>
          <w:sz w:val="24"/>
          <w:szCs w:val="24"/>
          <w:lang w:val="ka-GE"/>
        </w:rPr>
        <w:t>არის</w:t>
      </w:r>
      <w:r w:rsidRPr="00B22950">
        <w:rPr>
          <w:rFonts w:ascii="Sylfaen" w:hAnsi="Sylfaen"/>
          <w:sz w:val="24"/>
          <w:szCs w:val="24"/>
          <w:lang w:val="ka-GE"/>
        </w:rPr>
        <w:t xml:space="preserve"> სახელმწიფო ხელისუფლების </w:t>
      </w:r>
      <w:r w:rsidR="007273AF" w:rsidRPr="00B22950">
        <w:rPr>
          <w:rFonts w:ascii="Sylfaen" w:hAnsi="Sylfaen"/>
          <w:sz w:val="24"/>
          <w:szCs w:val="24"/>
          <w:lang w:val="ka-GE"/>
        </w:rPr>
        <w:t>ორგანო</w:t>
      </w:r>
      <w:r w:rsidR="0079541C">
        <w:rPr>
          <w:rFonts w:ascii="Sylfaen" w:hAnsi="Sylfaen"/>
          <w:sz w:val="24"/>
          <w:szCs w:val="24"/>
        </w:rPr>
        <w:t xml:space="preserve"> </w:t>
      </w:r>
      <w:r w:rsidR="0079541C">
        <w:rPr>
          <w:rFonts w:ascii="Sylfaen" w:hAnsi="Sylfaen"/>
          <w:sz w:val="24"/>
          <w:szCs w:val="24"/>
          <w:lang w:val="ka-GE"/>
        </w:rPr>
        <w:t>და წარმოადგენს კერძო სამართლის იურიდიულ პირს.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7273AF" w:rsidRPr="00B22950">
        <w:rPr>
          <w:rFonts w:ascii="Sylfaen" w:hAnsi="Sylfaen"/>
          <w:sz w:val="24"/>
          <w:szCs w:val="24"/>
          <w:lang w:val="ka-GE"/>
        </w:rPr>
        <w:t>შესაბამისად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, </w:t>
      </w:r>
      <w:r w:rsidR="007273AF" w:rsidRPr="00B22950">
        <w:rPr>
          <w:rFonts w:ascii="Sylfaen" w:hAnsi="Sylfaen"/>
          <w:sz w:val="24"/>
          <w:szCs w:val="24"/>
          <w:lang w:val="ka-GE"/>
        </w:rPr>
        <w:t>მასზე ვერ გავრცელდება</w:t>
      </w:r>
      <w:r w:rsidRPr="00B22950">
        <w:rPr>
          <w:rFonts w:ascii="Sylfaen" w:hAnsi="Sylfaen"/>
          <w:sz w:val="24"/>
          <w:szCs w:val="24"/>
          <w:lang w:val="ka-GE"/>
        </w:rPr>
        <w:t xml:space="preserve"> მე-10 </w:t>
      </w:r>
      <w:r w:rsidR="007273AF" w:rsidRPr="00B22950">
        <w:rPr>
          <w:rFonts w:ascii="Sylfaen" w:hAnsi="Sylfaen"/>
          <w:sz w:val="24"/>
          <w:szCs w:val="24"/>
          <w:lang w:val="ka-GE"/>
        </w:rPr>
        <w:t>მუხლი</w:t>
      </w:r>
      <w:r w:rsidR="00502C12" w:rsidRPr="00B22950">
        <w:rPr>
          <w:rFonts w:ascii="Sylfaen" w:hAnsi="Sylfaen"/>
          <w:sz w:val="24"/>
          <w:szCs w:val="24"/>
          <w:lang w:val="ka-GE"/>
        </w:rPr>
        <w:t>, რომლის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სავარაუდო დარღვევის თაობაზე </w:t>
      </w:r>
      <w:r w:rsidR="00502C12" w:rsidRPr="00B22950">
        <w:rPr>
          <w:rFonts w:ascii="Sylfaen" w:hAnsi="Sylfaen"/>
          <w:sz w:val="24"/>
          <w:szCs w:val="24"/>
          <w:lang w:val="ka-GE"/>
        </w:rPr>
        <w:t xml:space="preserve">კომპანიის </w:t>
      </w:r>
      <w:r w:rsidR="00D61E6F" w:rsidRPr="00B22950">
        <w:rPr>
          <w:rFonts w:ascii="Sylfaen" w:hAnsi="Sylfaen"/>
          <w:sz w:val="24"/>
          <w:szCs w:val="24"/>
          <w:lang w:val="ka-GE"/>
        </w:rPr>
        <w:t>მიმართ მოკვლევა ვერ დაიწყება;</w:t>
      </w:r>
    </w:p>
    <w:p w:rsidR="00B22950" w:rsidRPr="00B22950" w:rsidRDefault="00CC5091" w:rsidP="00421E94">
      <w:pPr>
        <w:pStyle w:val="ListParagraph"/>
        <w:numPr>
          <w:ilvl w:val="0"/>
          <w:numId w:val="1"/>
        </w:numPr>
        <w:spacing w:line="276" w:lineRule="auto"/>
        <w:ind w:left="0" w:hanging="426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>სსიპ სასწრაფო სამედიცინო დახმარების ცენტრის მიმართ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 მოკვლევის დაწყებაზე უარის თქმის ძირითად საფუძველს წარმოადგენს ის გარემოება, რომ</w:t>
      </w:r>
      <w:r w:rsidRPr="00B22950">
        <w:rPr>
          <w:rFonts w:ascii="Sylfaen" w:hAnsi="Sylfaen"/>
          <w:sz w:val="24"/>
          <w:szCs w:val="24"/>
          <w:lang w:val="ka-GE"/>
        </w:rPr>
        <w:t xml:space="preserve"> საჩივარში აღნიშნული 3 ტენდერი 2016 </w:t>
      </w:r>
      <w:r w:rsidRPr="00B22950">
        <w:rPr>
          <w:rFonts w:ascii="Sylfaen" w:hAnsi="Sylfaen"/>
          <w:sz w:val="24"/>
          <w:szCs w:val="24"/>
          <w:lang w:val="ka-GE"/>
        </w:rPr>
        <w:lastRenderedPageBreak/>
        <w:t xml:space="preserve">წლის </w:t>
      </w:r>
      <w:r w:rsidR="00D61E6F" w:rsidRPr="00B22950">
        <w:rPr>
          <w:rFonts w:ascii="Sylfaen" w:hAnsi="Sylfaen"/>
          <w:sz w:val="24"/>
          <w:szCs w:val="24"/>
          <w:lang w:val="ka-GE"/>
        </w:rPr>
        <w:t>ნოემბერში</w:t>
      </w:r>
      <w:r w:rsidRPr="00B22950">
        <w:rPr>
          <w:rFonts w:ascii="Sylfaen" w:hAnsi="Sylfaen"/>
          <w:sz w:val="24"/>
          <w:szCs w:val="24"/>
          <w:lang w:val="ka-GE"/>
        </w:rPr>
        <w:t xml:space="preserve"> უკვე იყო გასაჩივრებული კონკურენციის სააგენტოში, სააგენტომ არ დაიწყო მოკვლევა და ეს გადაწყვეტილება </w:t>
      </w:r>
      <w:r w:rsidR="00D61E6F" w:rsidRPr="00B22950">
        <w:rPr>
          <w:rFonts w:ascii="Sylfaen" w:hAnsi="Sylfaen"/>
          <w:sz w:val="24"/>
          <w:szCs w:val="24"/>
          <w:lang w:val="ka-GE"/>
        </w:rPr>
        <w:t>კომპანიას</w:t>
      </w:r>
      <w:r w:rsidRPr="00B22950">
        <w:rPr>
          <w:rFonts w:ascii="Sylfaen" w:hAnsi="Sylfaen"/>
          <w:sz w:val="24"/>
          <w:szCs w:val="24"/>
          <w:lang w:val="ka-GE"/>
        </w:rPr>
        <w:t xml:space="preserve"> არ გაუსაჩივრებია.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 არ </w:t>
      </w:r>
      <w:r w:rsidR="00B22950" w:rsidRPr="00B22950">
        <w:rPr>
          <w:rFonts w:ascii="Sylfaen" w:hAnsi="Sylfaen"/>
          <w:sz w:val="24"/>
          <w:szCs w:val="24"/>
          <w:lang w:val="ka-GE"/>
        </w:rPr>
        <w:t>არსებობს არცერთი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7273AF" w:rsidRPr="00B22950">
        <w:rPr>
          <w:rFonts w:ascii="Sylfaen" w:hAnsi="Sylfaen"/>
          <w:sz w:val="24"/>
          <w:szCs w:val="24"/>
          <w:lang w:val="ka-GE"/>
        </w:rPr>
        <w:t>ახლად</w:t>
      </w:r>
      <w:r w:rsidR="00BF3D2D">
        <w:rPr>
          <w:rFonts w:ascii="Sylfaen" w:hAnsi="Sylfaen"/>
          <w:sz w:val="24"/>
          <w:szCs w:val="24"/>
          <w:lang w:val="ka-GE"/>
        </w:rPr>
        <w:t>აღ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მოჩენილი </w:t>
      </w:r>
      <w:r w:rsidR="00B22950" w:rsidRPr="00B22950">
        <w:rPr>
          <w:rFonts w:ascii="Sylfaen" w:hAnsi="Sylfaen"/>
          <w:sz w:val="24"/>
          <w:szCs w:val="24"/>
          <w:lang w:val="ka-GE"/>
        </w:rPr>
        <w:t>გარემოება დ</w:t>
      </w:r>
      <w:r w:rsidR="00B22950" w:rsidRPr="00B22950">
        <w:rPr>
          <w:rFonts w:ascii="Sylfaen" w:hAnsi="Sylfaen"/>
          <w:sz w:val="24"/>
          <w:szCs w:val="24"/>
          <w:lang w:val="ka-GE"/>
        </w:rPr>
        <w:t>ა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 ასეთ შემთხვევაში</w:t>
      </w:r>
      <w:r w:rsidR="00B22950" w:rsidRPr="00B22950">
        <w:rPr>
          <w:rFonts w:ascii="Sylfaen" w:hAnsi="Sylfaen"/>
          <w:sz w:val="24"/>
          <w:szCs w:val="24"/>
          <w:lang w:val="ka-GE"/>
        </w:rPr>
        <w:t>,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  იმა</w:t>
      </w:r>
      <w:r w:rsidR="00D61E6F" w:rsidRPr="00B22950">
        <w:rPr>
          <w:rFonts w:ascii="Sylfaen" w:hAnsi="Sylfaen"/>
          <w:sz w:val="24"/>
          <w:szCs w:val="24"/>
          <w:lang w:val="ka-GE"/>
        </w:rPr>
        <w:t xml:space="preserve">ვე დავის საგანზე მოკვლევის დაწყებას კონკურენციის კანონმდებლობა არ ითვალისწინებს. </w:t>
      </w:r>
    </w:p>
    <w:p w:rsidR="00CC5091" w:rsidRPr="00B22950" w:rsidRDefault="00CC5091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 w:cs="Sylfaen"/>
          <w:sz w:val="24"/>
          <w:szCs w:val="24"/>
          <w:lang w:val="ka-GE"/>
        </w:rPr>
        <w:t>რაც</w:t>
      </w:r>
      <w:r w:rsidRPr="00B22950">
        <w:rPr>
          <w:rFonts w:ascii="Sylfaen" w:hAnsi="Sylfaen"/>
          <w:sz w:val="24"/>
          <w:szCs w:val="24"/>
          <w:lang w:val="ka-GE"/>
        </w:rPr>
        <w:t xml:space="preserve"> შეეხება ამავე უწყების მიერ </w:t>
      </w:r>
      <w:r w:rsidR="004022B1" w:rsidRPr="00B22950">
        <w:rPr>
          <w:rFonts w:ascii="Sylfaen" w:hAnsi="Sylfaen"/>
          <w:sz w:val="24"/>
          <w:szCs w:val="24"/>
          <w:lang w:val="ka-GE"/>
        </w:rPr>
        <w:t xml:space="preserve">2017 წლის ოქტომბერში </w:t>
      </w:r>
      <w:r w:rsidRPr="00B22950">
        <w:rPr>
          <w:rFonts w:ascii="Sylfaen" w:hAnsi="Sylfaen"/>
          <w:sz w:val="24"/>
          <w:szCs w:val="24"/>
          <w:lang w:val="ka-GE"/>
        </w:rPr>
        <w:t xml:space="preserve">გამოცხადებულ ტენდერს (რომელიც არ იყო მოცული სააგენტოს ხსენებული გადაწყვეტილებით), </w:t>
      </w:r>
      <w:r w:rsidR="00811901" w:rsidRPr="00B22950">
        <w:rPr>
          <w:rFonts w:ascii="Sylfaen" w:hAnsi="Sylfaen"/>
          <w:sz w:val="24"/>
          <w:szCs w:val="24"/>
          <w:lang w:val="ka-GE"/>
        </w:rPr>
        <w:t>შემსყიდველმა ორგანიზაციამ</w:t>
      </w:r>
      <w:r w:rsidR="000C02E9">
        <w:rPr>
          <w:rFonts w:ascii="Sylfaen" w:hAnsi="Sylfaen"/>
          <w:sz w:val="24"/>
          <w:szCs w:val="24"/>
          <w:lang w:val="ka-GE"/>
        </w:rPr>
        <w:t>,</w:t>
      </w:r>
      <w:r w:rsidR="00811901" w:rsidRPr="00B2295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11901" w:rsidRPr="00EE6391"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 w:rsidR="00811901" w:rsidRPr="00EE6391">
        <w:rPr>
          <w:rFonts w:ascii="Sylfaen" w:hAnsi="Sylfaen"/>
          <w:sz w:val="24"/>
          <w:szCs w:val="24"/>
          <w:lang w:val="ka-GE"/>
        </w:rPr>
        <w:t xml:space="preserve"> მოთხოვნებიდან ამოიღო „</w:t>
      </w:r>
      <w:proofErr w:type="spellStart"/>
      <w:r w:rsidR="00811901" w:rsidRPr="00EE6391">
        <w:rPr>
          <w:rFonts w:ascii="Sylfaen" w:hAnsi="Sylfaen"/>
          <w:sz w:val="24"/>
          <w:szCs w:val="24"/>
          <w:lang w:val="ka-GE"/>
        </w:rPr>
        <w:t>ქრაშ</w:t>
      </w:r>
      <w:proofErr w:type="spellEnd"/>
      <w:r w:rsidR="00811901" w:rsidRPr="00EE6391">
        <w:rPr>
          <w:rFonts w:ascii="Sylfaen" w:hAnsi="Sylfaen"/>
          <w:sz w:val="24"/>
          <w:szCs w:val="24"/>
          <w:lang w:val="ka-GE"/>
        </w:rPr>
        <w:t xml:space="preserve"> ტესტი</w:t>
      </w:r>
      <w:r w:rsidR="0079541C">
        <w:rPr>
          <w:rFonts w:ascii="Sylfaen" w:hAnsi="Sylfaen"/>
          <w:sz w:val="24"/>
          <w:szCs w:val="24"/>
          <w:lang w:val="ka-GE"/>
        </w:rPr>
        <w:t xml:space="preserve">“, მათ შორის, </w:t>
      </w:r>
      <w:r w:rsidR="0079541C" w:rsidRPr="00EE6391">
        <w:rPr>
          <w:rFonts w:ascii="Sylfaen" w:hAnsi="Sylfaen"/>
          <w:sz w:val="24"/>
          <w:szCs w:val="24"/>
          <w:lang w:val="ka-GE"/>
        </w:rPr>
        <w:t>კომპანია</w:t>
      </w:r>
      <w:r w:rsidR="0079541C">
        <w:rPr>
          <w:rFonts w:ascii="Sylfaen" w:hAnsi="Sylfaen"/>
          <w:sz w:val="24"/>
          <w:szCs w:val="24"/>
          <w:lang w:val="ka-GE"/>
        </w:rPr>
        <w:t xml:space="preserve"> „</w:t>
      </w:r>
      <w:r w:rsidR="0079541C" w:rsidRPr="00EE6391">
        <w:rPr>
          <w:rFonts w:ascii="Sylfaen" w:hAnsi="Sylfaen"/>
          <w:sz w:val="24"/>
          <w:szCs w:val="24"/>
          <w:lang w:val="ka-GE"/>
        </w:rPr>
        <w:t>სიტროენ ჯორჯიას“ მოთხოვნის</w:t>
      </w:r>
      <w:r w:rsidR="0079541C">
        <w:rPr>
          <w:rFonts w:ascii="Sylfaen" w:hAnsi="Sylfaen"/>
          <w:sz w:val="24"/>
          <w:szCs w:val="24"/>
          <w:lang w:val="ka-GE"/>
        </w:rPr>
        <w:t xml:space="preserve">ა და </w:t>
      </w:r>
      <w:r w:rsidR="0079541C">
        <w:rPr>
          <w:rFonts w:ascii="Sylfaen" w:hAnsi="Sylfaen"/>
          <w:sz w:val="24"/>
          <w:szCs w:val="24"/>
          <w:lang w:val="ka-GE"/>
        </w:rPr>
        <w:t>4 ჩაშლილი ტენდერის შემდგომ,</w:t>
      </w:r>
      <w:r w:rsidR="0079541C" w:rsidRPr="00EE6391">
        <w:rPr>
          <w:rFonts w:ascii="Sylfaen" w:hAnsi="Sylfaen"/>
          <w:sz w:val="24"/>
          <w:szCs w:val="24"/>
          <w:lang w:val="ka-GE"/>
        </w:rPr>
        <w:t xml:space="preserve"> </w:t>
      </w:r>
      <w:r w:rsidR="00811901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0C02E9">
        <w:rPr>
          <w:rFonts w:ascii="Sylfaen" w:hAnsi="Sylfaen"/>
          <w:sz w:val="24"/>
          <w:szCs w:val="24"/>
          <w:lang w:val="ka-GE"/>
        </w:rPr>
        <w:t>რაც,</w:t>
      </w:r>
      <w:r w:rsidR="00811901" w:rsidRPr="00B22950">
        <w:rPr>
          <w:rFonts w:ascii="Sylfaen" w:hAnsi="Sylfaen"/>
          <w:sz w:val="24"/>
          <w:szCs w:val="24"/>
          <w:lang w:val="ka-GE"/>
        </w:rPr>
        <w:t xml:space="preserve"> სააგენტოს პოზიციით, </w:t>
      </w:r>
      <w:r w:rsidR="007273AF" w:rsidRPr="00B22950">
        <w:rPr>
          <w:rFonts w:ascii="Sylfaen" w:hAnsi="Sylfaen"/>
          <w:sz w:val="24"/>
          <w:szCs w:val="24"/>
          <w:lang w:val="ka-GE"/>
        </w:rPr>
        <w:t>კონკურენციას კი არ ამცირებს, არამედ</w:t>
      </w:r>
      <w:r w:rsidR="000C02E9">
        <w:rPr>
          <w:rFonts w:ascii="Sylfaen" w:hAnsi="Sylfaen"/>
          <w:sz w:val="24"/>
          <w:szCs w:val="24"/>
          <w:lang w:val="ka-GE"/>
        </w:rPr>
        <w:t xml:space="preserve"> პირიქით -</w:t>
      </w:r>
      <w:r w:rsidR="007273AF" w:rsidRPr="00B22950">
        <w:rPr>
          <w:rFonts w:ascii="Sylfaen" w:hAnsi="Sylfaen"/>
          <w:sz w:val="24"/>
          <w:szCs w:val="24"/>
          <w:lang w:val="ka-GE"/>
        </w:rPr>
        <w:t xml:space="preserve"> აფართოებს</w:t>
      </w:r>
      <w:r w:rsidR="00405525" w:rsidRPr="00B22950">
        <w:rPr>
          <w:rFonts w:ascii="Sylfaen" w:hAnsi="Sylfaen"/>
          <w:sz w:val="24"/>
          <w:szCs w:val="24"/>
          <w:lang w:val="ka-GE"/>
        </w:rPr>
        <w:t>. შემსყიდველმა პირობები შეამსუბუქა, რაც კონკურენციის შეზღუდვად ვერ ჩაითვლება.</w:t>
      </w:r>
      <w:r w:rsidRPr="00B22950">
        <w:rPr>
          <w:rFonts w:ascii="Sylfaen" w:hAnsi="Sylfaen"/>
          <w:sz w:val="24"/>
          <w:szCs w:val="24"/>
          <w:lang w:val="ka-GE"/>
        </w:rPr>
        <w:t xml:space="preserve"> </w:t>
      </w:r>
    </w:p>
    <w:p w:rsidR="00176A14" w:rsidRDefault="004B1368" w:rsidP="00421E94">
      <w:pPr>
        <w:pStyle w:val="ListParagraph"/>
        <w:numPr>
          <w:ilvl w:val="0"/>
          <w:numId w:val="1"/>
        </w:numPr>
        <w:spacing w:line="276" w:lineRule="auto"/>
        <w:ind w:left="0" w:hanging="284"/>
        <w:jc w:val="both"/>
        <w:rPr>
          <w:rFonts w:ascii="Sylfaen" w:hAnsi="Sylfaen"/>
          <w:sz w:val="24"/>
          <w:szCs w:val="24"/>
          <w:lang w:val="ka-GE"/>
        </w:rPr>
      </w:pPr>
      <w:r w:rsidRPr="000C02E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C02E9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</w:t>
      </w:r>
      <w:r w:rsidR="00176A14" w:rsidRPr="000C02E9">
        <w:rPr>
          <w:rFonts w:ascii="Sylfaen" w:hAnsi="Sylfaen"/>
          <w:sz w:val="24"/>
          <w:szCs w:val="24"/>
          <w:lang w:val="ka-GE"/>
        </w:rPr>
        <w:t xml:space="preserve"> სამინისტროსთან </w:t>
      </w:r>
      <w:r w:rsidR="000C02E9" w:rsidRPr="000C02E9">
        <w:rPr>
          <w:rFonts w:ascii="Sylfaen" w:hAnsi="Sylfaen"/>
          <w:sz w:val="24"/>
          <w:szCs w:val="24"/>
          <w:lang w:val="ka-GE"/>
        </w:rPr>
        <w:t>დაკავშირებით,</w:t>
      </w:r>
      <w:r w:rsidR="00176A14" w:rsidRPr="000C02E9">
        <w:rPr>
          <w:rFonts w:ascii="Sylfaen" w:hAnsi="Sylfaen"/>
          <w:sz w:val="24"/>
          <w:szCs w:val="24"/>
          <w:lang w:val="ka-GE"/>
        </w:rPr>
        <w:t xml:space="preserve"> საჩივარში საუბარია 1 ტენდერზე, რომელშიც მოხდა </w:t>
      </w:r>
      <w:r w:rsidR="00111591" w:rsidRPr="00B22950">
        <w:rPr>
          <w:rFonts w:ascii="Sylfaen" w:hAnsi="Sylfaen"/>
          <w:sz w:val="24"/>
          <w:szCs w:val="24"/>
          <w:lang w:val="ka-GE"/>
        </w:rPr>
        <w:t>„სიტროენ ჯორჯიას“</w:t>
      </w:r>
      <w:r w:rsidR="00176A14" w:rsidRPr="000C02E9">
        <w:rPr>
          <w:rFonts w:ascii="Sylfaen" w:hAnsi="Sylfaen"/>
          <w:sz w:val="24"/>
          <w:szCs w:val="24"/>
          <w:lang w:val="ka-GE"/>
        </w:rPr>
        <w:t xml:space="preserve"> დისკვალიფიკაცია, რამდენიმე სატენდერო მოთხოვნის </w:t>
      </w:r>
      <w:r w:rsidR="00325909" w:rsidRPr="000C02E9">
        <w:rPr>
          <w:rFonts w:ascii="Sylfaen" w:hAnsi="Sylfaen"/>
          <w:sz w:val="24"/>
          <w:szCs w:val="24"/>
          <w:lang w:val="ka-GE"/>
        </w:rPr>
        <w:t>დაუკმაყოფილებლობიდან გამომდინარე</w:t>
      </w:r>
      <w:r w:rsidR="00176A14" w:rsidRPr="000C02E9">
        <w:rPr>
          <w:rFonts w:ascii="Sylfaen" w:hAnsi="Sylfaen"/>
          <w:sz w:val="24"/>
          <w:szCs w:val="24"/>
          <w:lang w:val="ka-GE"/>
        </w:rPr>
        <w:t>, რასაც მომჩივანი</w:t>
      </w:r>
      <w:r w:rsidR="000C02E9" w:rsidRPr="000C02E9">
        <w:rPr>
          <w:rFonts w:ascii="Sylfaen" w:hAnsi="Sylfaen"/>
          <w:sz w:val="24"/>
          <w:szCs w:val="24"/>
          <w:lang w:val="ka-GE"/>
        </w:rPr>
        <w:t xml:space="preserve"> </w:t>
      </w:r>
      <w:r w:rsidR="00FA20EA" w:rsidRPr="00B22950">
        <w:rPr>
          <w:rFonts w:ascii="Sylfaen" w:hAnsi="Sylfaen"/>
          <w:sz w:val="24"/>
          <w:szCs w:val="24"/>
          <w:lang w:val="ka-GE"/>
        </w:rPr>
        <w:t xml:space="preserve">„სიტროენ </w:t>
      </w:r>
      <w:r w:rsidR="00FA20EA">
        <w:rPr>
          <w:rFonts w:ascii="Sylfaen" w:hAnsi="Sylfaen"/>
          <w:sz w:val="24"/>
          <w:szCs w:val="24"/>
          <w:lang w:val="ka-GE"/>
        </w:rPr>
        <w:t>ჯორჯია</w:t>
      </w:r>
      <w:r w:rsidR="00FA20EA" w:rsidRPr="00B22950">
        <w:rPr>
          <w:rFonts w:ascii="Sylfaen" w:hAnsi="Sylfaen"/>
          <w:sz w:val="24"/>
          <w:szCs w:val="24"/>
          <w:lang w:val="ka-GE"/>
        </w:rPr>
        <w:t xml:space="preserve">“ </w:t>
      </w:r>
      <w:r w:rsidR="00176A14" w:rsidRPr="000C02E9">
        <w:rPr>
          <w:rFonts w:ascii="Sylfaen" w:hAnsi="Sylfaen"/>
          <w:sz w:val="24"/>
          <w:szCs w:val="24"/>
          <w:lang w:val="ka-GE"/>
        </w:rPr>
        <w:t xml:space="preserve">ასევე კონკურენციის შეზღუდვად აფასებს. </w:t>
      </w:r>
    </w:p>
    <w:p w:rsidR="00421E94" w:rsidRPr="000C02E9" w:rsidRDefault="00421E94" w:rsidP="00421E94">
      <w:pPr>
        <w:pStyle w:val="ListParagraph"/>
        <w:spacing w:line="276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C02E9" w:rsidRPr="000C02E9" w:rsidRDefault="000C02E9" w:rsidP="00B22950">
      <w:p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C02E9">
        <w:rPr>
          <w:rFonts w:ascii="Sylfaen" w:hAnsi="Sylfaen"/>
          <w:b/>
          <w:sz w:val="24"/>
          <w:szCs w:val="24"/>
          <w:lang w:val="ka-GE"/>
        </w:rPr>
        <w:t xml:space="preserve">ჯანდაცვის სამინისტროს მიერ სასწრაფო სამედიცინო </w:t>
      </w:r>
      <w:r w:rsidR="00B35304">
        <w:rPr>
          <w:rFonts w:ascii="Sylfaen" w:hAnsi="Sylfaen"/>
          <w:b/>
          <w:sz w:val="24"/>
          <w:szCs w:val="24"/>
          <w:lang w:val="ka-GE"/>
        </w:rPr>
        <w:t xml:space="preserve">დახმარების </w:t>
      </w:r>
      <w:r w:rsidRPr="000C02E9">
        <w:rPr>
          <w:rFonts w:ascii="Sylfaen" w:hAnsi="Sylfaen"/>
          <w:b/>
          <w:sz w:val="24"/>
          <w:szCs w:val="24"/>
          <w:lang w:val="ka-GE"/>
        </w:rPr>
        <w:t xml:space="preserve">მანქანების შესყიდვასთან დაკავშირებით მოკვლევის დაწყების საფუძველი არ არსებობს, შემდეგი გარემოებების გამო: </w:t>
      </w:r>
    </w:p>
    <w:p w:rsidR="000A1C2C" w:rsidRDefault="00176A14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B22950">
        <w:rPr>
          <w:rFonts w:ascii="Sylfaen" w:hAnsi="Sylfaen"/>
          <w:sz w:val="24"/>
          <w:szCs w:val="24"/>
          <w:lang w:val="ka-GE"/>
        </w:rPr>
        <w:t xml:space="preserve">სამინისტრომ </w:t>
      </w:r>
      <w:r w:rsidR="00FB1A2E" w:rsidRPr="00B22950">
        <w:rPr>
          <w:rFonts w:ascii="Sylfaen" w:hAnsi="Sylfaen"/>
          <w:sz w:val="24"/>
          <w:szCs w:val="24"/>
          <w:lang w:val="ka-GE"/>
        </w:rPr>
        <w:t xml:space="preserve">კონკურენციის სააგენტოში </w:t>
      </w:r>
      <w:r w:rsidRPr="00B22950">
        <w:rPr>
          <w:rFonts w:ascii="Sylfaen" w:hAnsi="Sylfaen"/>
          <w:sz w:val="24"/>
          <w:szCs w:val="24"/>
          <w:lang w:val="ka-GE"/>
        </w:rPr>
        <w:t xml:space="preserve">წარმოადგინა ტენდერის გამოცხადებამდე წარმოებული ბაზრის კვლევა, რომლის მიხედვითაც, მომჩივანმა </w:t>
      </w:r>
      <w:r w:rsidR="00C055F8" w:rsidRPr="00B22950">
        <w:rPr>
          <w:rFonts w:ascii="Sylfaen" w:hAnsi="Sylfaen"/>
          <w:sz w:val="24"/>
          <w:szCs w:val="24"/>
          <w:lang w:val="ka-GE"/>
        </w:rPr>
        <w:t>ი</w:t>
      </w:r>
      <w:r w:rsidRPr="00B22950">
        <w:rPr>
          <w:rFonts w:ascii="Sylfaen" w:hAnsi="Sylfaen"/>
          <w:sz w:val="24"/>
          <w:szCs w:val="24"/>
          <w:lang w:val="ka-GE"/>
        </w:rPr>
        <w:t xml:space="preserve">თხოვა </w:t>
      </w:r>
      <w:r w:rsidR="00EE6391">
        <w:rPr>
          <w:rFonts w:ascii="Sylfaen" w:hAnsi="Sylfaen"/>
          <w:sz w:val="24"/>
          <w:szCs w:val="24"/>
          <w:lang w:val="ka-GE"/>
        </w:rPr>
        <w:t>ტენდერში მონაწილე კომპანიის სავალდებულ</w:t>
      </w:r>
      <w:r w:rsidR="00BF3D2D">
        <w:rPr>
          <w:rFonts w:ascii="Sylfaen" w:hAnsi="Sylfaen"/>
          <w:sz w:val="24"/>
          <w:szCs w:val="24"/>
          <w:lang w:val="ka-GE"/>
        </w:rPr>
        <w:t>ო</w:t>
      </w:r>
      <w:r w:rsidR="00EE6391">
        <w:rPr>
          <w:rFonts w:ascii="Sylfaen" w:hAnsi="Sylfaen"/>
          <w:sz w:val="24"/>
          <w:szCs w:val="24"/>
          <w:lang w:val="ka-GE"/>
        </w:rPr>
        <w:t xml:space="preserve"> </w:t>
      </w:r>
      <w:r w:rsidR="0029505C" w:rsidRPr="00BF3D2D">
        <w:rPr>
          <w:rFonts w:ascii="Sylfaen" w:hAnsi="Sylfaen"/>
          <w:sz w:val="24"/>
          <w:szCs w:val="24"/>
          <w:lang w:val="ka-GE"/>
        </w:rPr>
        <w:t xml:space="preserve">გამოცდილების </w:t>
      </w:r>
      <w:r w:rsidRPr="00B22950">
        <w:rPr>
          <w:rFonts w:ascii="Sylfaen" w:hAnsi="Sylfaen"/>
          <w:sz w:val="24"/>
          <w:szCs w:val="24"/>
          <w:lang w:val="ka-GE"/>
        </w:rPr>
        <w:t xml:space="preserve"> ამოღება სატენდერო </w:t>
      </w:r>
      <w:r w:rsidR="0086004D" w:rsidRPr="00B22950">
        <w:rPr>
          <w:rFonts w:ascii="Sylfaen" w:hAnsi="Sylfaen"/>
          <w:sz w:val="24"/>
          <w:szCs w:val="24"/>
          <w:lang w:val="ka-GE"/>
        </w:rPr>
        <w:t>პირობებიდან</w:t>
      </w:r>
      <w:r w:rsidRPr="00B22950">
        <w:rPr>
          <w:rFonts w:ascii="Sylfaen" w:hAnsi="Sylfaen"/>
          <w:sz w:val="24"/>
          <w:szCs w:val="24"/>
          <w:lang w:val="ka-GE"/>
        </w:rPr>
        <w:t>, რათა მას, როგორ</w:t>
      </w:r>
      <w:r w:rsidR="007662D6" w:rsidRPr="00B22950">
        <w:rPr>
          <w:rFonts w:ascii="Sylfaen" w:hAnsi="Sylfaen"/>
          <w:sz w:val="24"/>
          <w:szCs w:val="24"/>
          <w:lang w:val="ka-GE"/>
        </w:rPr>
        <w:t>ც</w:t>
      </w:r>
      <w:r w:rsidRPr="00B22950">
        <w:rPr>
          <w:rFonts w:ascii="Sylfaen" w:hAnsi="Sylfaen"/>
          <w:sz w:val="24"/>
          <w:szCs w:val="24"/>
          <w:lang w:val="ka-GE"/>
        </w:rPr>
        <w:t xml:space="preserve"> ბაზარზე ახლად შემოსულ კომპანიას</w:t>
      </w:r>
      <w:r w:rsidR="0086004D" w:rsidRPr="00B22950">
        <w:rPr>
          <w:rFonts w:ascii="Sylfaen" w:hAnsi="Sylfaen"/>
          <w:sz w:val="24"/>
          <w:szCs w:val="24"/>
          <w:lang w:val="ka-GE"/>
        </w:rPr>
        <w:t>,</w:t>
      </w:r>
      <w:r w:rsidRPr="00B22950">
        <w:rPr>
          <w:rFonts w:ascii="Sylfaen" w:hAnsi="Sylfaen"/>
          <w:sz w:val="24"/>
          <w:szCs w:val="24"/>
          <w:lang w:val="ka-GE"/>
        </w:rPr>
        <w:t xml:space="preserve"> ჰქონოდა </w:t>
      </w:r>
      <w:r w:rsidRPr="00B22950">
        <w:rPr>
          <w:rFonts w:ascii="Sylfaen" w:hAnsi="Sylfaen"/>
          <w:sz w:val="24"/>
          <w:szCs w:val="24"/>
          <w:lang w:val="ka-GE"/>
        </w:rPr>
        <w:t>ტენდერში მონაწილეობის მიღების შესაძლებლობა</w:t>
      </w:r>
      <w:r w:rsidR="000C02E9">
        <w:rPr>
          <w:rFonts w:ascii="Sylfaen" w:hAnsi="Sylfaen"/>
          <w:sz w:val="24"/>
          <w:szCs w:val="24"/>
          <w:lang w:val="ka-GE"/>
        </w:rPr>
        <w:t>.</w:t>
      </w:r>
      <w:r w:rsidRPr="00B22950">
        <w:rPr>
          <w:rFonts w:ascii="Sylfaen" w:hAnsi="Sylfaen"/>
          <w:sz w:val="24"/>
          <w:szCs w:val="24"/>
          <w:lang w:val="ka-GE"/>
        </w:rPr>
        <w:t xml:space="preserve"> მოთხოვნა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დააკმაყოფილა </w:t>
      </w:r>
      <w:r w:rsidRPr="00B22950">
        <w:rPr>
          <w:rFonts w:ascii="Sylfaen" w:hAnsi="Sylfaen"/>
          <w:sz w:val="24"/>
          <w:szCs w:val="24"/>
          <w:lang w:val="ka-GE"/>
        </w:rPr>
        <w:t xml:space="preserve">სამინისტროს სატენდერო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კომისიამ, </w:t>
      </w:r>
      <w:r w:rsidRPr="00B22950">
        <w:rPr>
          <w:rFonts w:ascii="Sylfaen" w:hAnsi="Sylfaen"/>
          <w:sz w:val="24"/>
          <w:szCs w:val="24"/>
          <w:lang w:val="ka-GE"/>
        </w:rPr>
        <w:t xml:space="preserve">რაც გამორიცხავს ბრალდებას, რომ სამინისტროს არ სურდა </w:t>
      </w:r>
      <w:r w:rsidR="00B35304">
        <w:rPr>
          <w:rFonts w:ascii="Sylfaen" w:hAnsi="Sylfaen"/>
          <w:sz w:val="24"/>
          <w:szCs w:val="24"/>
          <w:lang w:val="ka-GE"/>
        </w:rPr>
        <w:t xml:space="preserve">შპს </w:t>
      </w:r>
      <w:r w:rsidR="00FA20EA" w:rsidRPr="00B22950">
        <w:rPr>
          <w:rFonts w:ascii="Sylfaen" w:hAnsi="Sylfaen"/>
          <w:sz w:val="24"/>
          <w:szCs w:val="24"/>
          <w:lang w:val="ka-GE"/>
        </w:rPr>
        <w:t xml:space="preserve">„სიტროენ ჯორჯიას“ </w:t>
      </w:r>
      <w:r w:rsidRPr="00B22950">
        <w:rPr>
          <w:rFonts w:ascii="Sylfaen" w:hAnsi="Sylfaen"/>
          <w:sz w:val="24"/>
          <w:szCs w:val="24"/>
          <w:lang w:val="ka-GE"/>
        </w:rPr>
        <w:t xml:space="preserve"> მონაწილეობა </w:t>
      </w:r>
      <w:r w:rsidRPr="00B22950">
        <w:rPr>
          <w:rFonts w:ascii="Sylfaen" w:hAnsi="Sylfaen"/>
          <w:sz w:val="24"/>
          <w:szCs w:val="24"/>
          <w:lang w:val="ka-GE"/>
        </w:rPr>
        <w:t>ხსენებულ ტენდერში.</w:t>
      </w:r>
      <w:r w:rsidR="00C055F8" w:rsidRPr="00B22950">
        <w:rPr>
          <w:rFonts w:ascii="Sylfaen" w:hAnsi="Sylfaen"/>
          <w:sz w:val="24"/>
          <w:szCs w:val="24"/>
          <w:lang w:val="ka-GE"/>
        </w:rPr>
        <w:t xml:space="preserve"> </w:t>
      </w:r>
      <w:r w:rsidR="000C02E9">
        <w:rPr>
          <w:rFonts w:ascii="Sylfaen" w:hAnsi="Sylfaen"/>
          <w:sz w:val="24"/>
          <w:szCs w:val="24"/>
          <w:lang w:val="ka-GE"/>
        </w:rPr>
        <w:t xml:space="preserve">რაც შეეხება მეორე მოთხოვნას -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ავტომობილების შესაბამისი აპარატურით აღჭურვის </w:t>
      </w:r>
      <w:r w:rsidR="0079541C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79541C">
        <w:rPr>
          <w:rFonts w:ascii="Sylfaen" w:hAnsi="Sylfaen"/>
          <w:sz w:val="24"/>
          <w:szCs w:val="24"/>
          <w:lang w:val="ka-GE"/>
        </w:rPr>
        <w:t>რეანიმობილად</w:t>
      </w:r>
      <w:proofErr w:type="spellEnd"/>
      <w:r w:rsidR="0079541C">
        <w:rPr>
          <w:rFonts w:ascii="Sylfaen" w:hAnsi="Sylfaen"/>
          <w:sz w:val="24"/>
          <w:szCs w:val="24"/>
          <w:lang w:val="ka-GE"/>
        </w:rPr>
        <w:t xml:space="preserve"> გადაიარაღების)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კუთხით 5 წლიანი </w:t>
      </w:r>
      <w:r w:rsidR="00405525" w:rsidRPr="00B22950">
        <w:rPr>
          <w:rFonts w:ascii="Sylfaen" w:hAnsi="Sylfaen"/>
          <w:sz w:val="24"/>
          <w:szCs w:val="24"/>
          <w:lang w:val="ka-GE"/>
        </w:rPr>
        <w:t>გამოცდილების აუცილებლო</w:t>
      </w:r>
      <w:r w:rsidR="00B35304">
        <w:rPr>
          <w:rFonts w:ascii="Sylfaen" w:hAnsi="Sylfaen"/>
          <w:sz w:val="24"/>
          <w:szCs w:val="24"/>
          <w:lang w:val="ka-GE"/>
        </w:rPr>
        <w:t>ბის შესახებ</w:t>
      </w:r>
      <w:r w:rsidR="00405525" w:rsidRPr="00B22950">
        <w:rPr>
          <w:rFonts w:ascii="Sylfaen" w:hAnsi="Sylfaen"/>
          <w:sz w:val="24"/>
          <w:szCs w:val="24"/>
          <w:lang w:val="ka-GE"/>
        </w:rPr>
        <w:t>,</w:t>
      </w:r>
      <w:r w:rsidR="000C02E9">
        <w:rPr>
          <w:rFonts w:ascii="Sylfaen" w:hAnsi="Sylfaen"/>
          <w:sz w:val="24"/>
          <w:szCs w:val="24"/>
          <w:lang w:val="ka-GE"/>
        </w:rPr>
        <w:t xml:space="preserve">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ბაზრის </w:t>
      </w:r>
      <w:r w:rsidR="00405525" w:rsidRPr="00B22950">
        <w:rPr>
          <w:rFonts w:ascii="Sylfaen" w:hAnsi="Sylfaen"/>
          <w:sz w:val="24"/>
          <w:szCs w:val="24"/>
          <w:lang w:val="ka-GE"/>
        </w:rPr>
        <w:t xml:space="preserve">წინასწარი კვლევისას </w:t>
      </w:r>
      <w:r w:rsidR="00B35304">
        <w:rPr>
          <w:rFonts w:ascii="Sylfaen" w:hAnsi="Sylfaen"/>
          <w:sz w:val="24"/>
          <w:szCs w:val="24"/>
          <w:lang w:val="ka-GE"/>
        </w:rPr>
        <w:t xml:space="preserve">შპს </w:t>
      </w:r>
      <w:r w:rsidR="00FA20EA">
        <w:rPr>
          <w:rFonts w:ascii="Sylfaen" w:hAnsi="Sylfaen"/>
          <w:sz w:val="24"/>
          <w:szCs w:val="24"/>
          <w:lang w:val="ka-GE"/>
        </w:rPr>
        <w:t>„</w:t>
      </w:r>
      <w:r w:rsidR="000C02E9" w:rsidRPr="00B22950">
        <w:rPr>
          <w:rFonts w:ascii="Sylfaen" w:hAnsi="Sylfaen"/>
          <w:sz w:val="24"/>
          <w:szCs w:val="24"/>
          <w:lang w:val="ka-GE"/>
        </w:rPr>
        <w:t>სიტროენ ჯორჯიას</w:t>
      </w:r>
      <w:r w:rsidR="00FA20EA">
        <w:rPr>
          <w:rFonts w:ascii="Sylfaen" w:hAnsi="Sylfaen"/>
          <w:sz w:val="24"/>
          <w:szCs w:val="24"/>
          <w:lang w:val="ka-GE"/>
        </w:rPr>
        <w:t xml:space="preserve">“ </w:t>
      </w:r>
      <w:r w:rsidR="00405525" w:rsidRPr="00EE6391">
        <w:rPr>
          <w:rFonts w:ascii="Sylfaen" w:hAnsi="Sylfaen"/>
          <w:sz w:val="24"/>
          <w:szCs w:val="24"/>
          <w:lang w:val="ka-GE"/>
        </w:rPr>
        <w:t xml:space="preserve">პრეტენზია არ </w:t>
      </w:r>
      <w:r w:rsidR="0029505C" w:rsidRPr="00BF3D2D">
        <w:rPr>
          <w:rFonts w:ascii="Sylfaen" w:hAnsi="Sylfaen"/>
          <w:sz w:val="24"/>
          <w:szCs w:val="24"/>
          <w:lang w:val="ka-GE"/>
        </w:rPr>
        <w:t>გამოუთქვამს. ტენდერის პროცესში მან წარმოადგინა დოკუმენტი, რომელიც არასწორ ინფორმაციას შეიცავდა „სიტროენ ჯორჯიას“ პარტნიორი უკრაინული კომპანიის რეესტრში რეგისტრაციასთან და შესაბამისად 5 წლიან გამოცდილებასთან დაკავშირებით (</w:t>
      </w:r>
      <w:r w:rsidR="00BF3D2D">
        <w:rPr>
          <w:rFonts w:ascii="Sylfaen" w:hAnsi="Sylfaen"/>
          <w:sz w:val="24"/>
          <w:szCs w:val="24"/>
          <w:lang w:val="ka-GE"/>
        </w:rPr>
        <w:t>ხსენებული</w:t>
      </w:r>
      <w:r w:rsidR="0029505C" w:rsidRPr="00BF3D2D">
        <w:rPr>
          <w:rFonts w:ascii="Sylfaen" w:hAnsi="Sylfaen"/>
          <w:sz w:val="24"/>
          <w:szCs w:val="24"/>
          <w:lang w:val="ka-GE"/>
        </w:rPr>
        <w:t xml:space="preserve"> გადამოწმდა უკრაინის შესაბამის უწყებებთან). აღნიშნულ და სხვა </w:t>
      </w:r>
      <w:proofErr w:type="spellStart"/>
      <w:r w:rsidR="0029505C" w:rsidRPr="00BF3D2D"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 w:rsidR="0029505C" w:rsidRPr="00BF3D2D">
        <w:rPr>
          <w:rFonts w:ascii="Sylfaen" w:hAnsi="Sylfaen"/>
          <w:sz w:val="24"/>
          <w:szCs w:val="24"/>
          <w:lang w:val="ka-GE"/>
        </w:rPr>
        <w:t xml:space="preserve"> მოთხოვნებთან შეუსაბამობის გამო</w:t>
      </w:r>
      <w:r w:rsidR="00BF3D2D">
        <w:rPr>
          <w:rFonts w:ascii="Sylfaen" w:hAnsi="Sylfaen"/>
          <w:sz w:val="24"/>
          <w:szCs w:val="24"/>
          <w:lang w:val="ka-GE"/>
        </w:rPr>
        <w:t>,</w:t>
      </w:r>
      <w:r w:rsidR="0029505C" w:rsidRPr="00BF3D2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29505C" w:rsidRPr="00BF3D2D">
        <w:rPr>
          <w:rFonts w:ascii="Sylfaen" w:hAnsi="Sylfaen"/>
          <w:sz w:val="24"/>
          <w:szCs w:val="24"/>
          <w:lang w:val="ka-GE"/>
        </w:rPr>
        <w:t>სატენდერო</w:t>
      </w:r>
      <w:proofErr w:type="spellEnd"/>
      <w:r w:rsidR="0029505C" w:rsidRPr="00BF3D2D">
        <w:rPr>
          <w:rFonts w:ascii="Sylfaen" w:hAnsi="Sylfaen"/>
          <w:sz w:val="24"/>
          <w:szCs w:val="24"/>
          <w:lang w:val="ka-GE"/>
        </w:rPr>
        <w:t xml:space="preserve"> კომისიამ მოახდინა შპს „სიტროენ ჯორჯიას“ დისკვალიფიკაცია, რაც </w:t>
      </w:r>
      <w:r w:rsidR="0029505C">
        <w:rPr>
          <w:rFonts w:ascii="Sylfaen" w:hAnsi="Sylfaen"/>
          <w:sz w:val="24"/>
          <w:szCs w:val="24"/>
          <w:lang w:val="ka-GE"/>
        </w:rPr>
        <w:t>კომპანიამ გაასაჩივრა თბილისის საქალაქო სასამართლოში..</w:t>
      </w:r>
    </w:p>
    <w:p w:rsidR="00863108" w:rsidRPr="00823C55" w:rsidRDefault="00863108" w:rsidP="00823C55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823C55">
        <w:rPr>
          <w:rFonts w:ascii="Sylfaen" w:hAnsi="Sylfaen"/>
          <w:sz w:val="24"/>
          <w:szCs w:val="24"/>
          <w:lang w:val="ka-GE"/>
        </w:rPr>
        <w:t xml:space="preserve">ამდენად, ფაქტობრივი და სამართლებრივი გარემოებების ანალიზის შედეგად, სააგენტო მიიჩნევს, რომ მომჩივანი სათანადოდ ვერ ასაბუთებს საქართველოს შრომის, ჯანმრთელობისა და სოციალური დაცვის სამინისტროს მიერ „კონკურენციის შესახებ“ საქართველოს კანონის მე-10 მუხლის დარღვევის ფაქტს და შესაბამისად, მის მიერ წარმოდგენილი </w:t>
      </w:r>
      <w:r w:rsidRPr="00823C55">
        <w:rPr>
          <w:rFonts w:ascii="Sylfaen" w:hAnsi="Sylfaen"/>
          <w:sz w:val="24"/>
          <w:szCs w:val="24"/>
          <w:lang w:val="ka-GE"/>
        </w:rPr>
        <w:lastRenderedPageBreak/>
        <w:t>ინფორმაცია/დოკუმენტები ვერ აკმაყოფილებს გონივრული ეჭვის სამართლებრივ სტანდარტს, რომელიც მოკვლევის დაწყების აუცილებელი წინაპირობაა.</w:t>
      </w:r>
    </w:p>
    <w:p w:rsidR="000A1C2C" w:rsidRDefault="000A1C2C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160E43">
        <w:rPr>
          <w:rFonts w:ascii="Sylfaen" w:hAnsi="Sylfaen"/>
          <w:sz w:val="24"/>
          <w:szCs w:val="24"/>
          <w:lang w:val="ka-GE"/>
        </w:rPr>
        <w:t xml:space="preserve">აქვე უნდა აღინიშნოს, რომ </w:t>
      </w:r>
      <w:r w:rsidR="00ED2998" w:rsidRPr="00160E43">
        <w:rPr>
          <w:rFonts w:ascii="Sylfaen" w:hAnsi="Sylfaen"/>
          <w:sz w:val="24"/>
          <w:szCs w:val="24"/>
          <w:lang w:val="ka-GE"/>
        </w:rPr>
        <w:t>ვინაიდან შპს „სიტროენ ჯორჯიას“</w:t>
      </w:r>
      <w:r w:rsidR="0029505C" w:rsidRPr="00160E43">
        <w:rPr>
          <w:rFonts w:ascii="Sylfaen" w:hAnsi="Sylfaen"/>
          <w:sz w:val="24"/>
          <w:szCs w:val="24"/>
          <w:lang w:val="ka-GE"/>
        </w:rPr>
        <w:t xml:space="preserve"> საჩივრის განხილვა  მოპასუხეების შპს „სტრადა მოტორსის“, შპს „იბერია ავტოს“, სს „ჰიუნდაი ავტო საქართველოს“, შპს „კია მოტორს ჯორჯიას“, შპს „ჯი-თი მოტორსის“ და სს „ფრანს ავტოს“ მიერ </w:t>
      </w:r>
      <w:r w:rsidR="00087E7B" w:rsidRPr="00160E43">
        <w:rPr>
          <w:rFonts w:ascii="Sylfaen" w:hAnsi="Sylfaen"/>
          <w:sz w:val="24"/>
          <w:szCs w:val="24"/>
          <w:lang w:val="ka-GE"/>
        </w:rPr>
        <w:t xml:space="preserve">შესაძლო შეთანხმებულ მოქმედებაზე მოითხოვს მნიშვნელოვანი მოცულობის დოკუმენტაციის, </w:t>
      </w:r>
      <w:r w:rsidR="0029505C" w:rsidRPr="00160E43">
        <w:rPr>
          <w:rFonts w:ascii="Sylfaen" w:hAnsi="Sylfaen"/>
          <w:sz w:val="24"/>
          <w:szCs w:val="24"/>
          <w:lang w:val="ka-GE"/>
        </w:rPr>
        <w:t xml:space="preserve">სამართლებრივი და ფაქტობრივი გარემოებების დადგენასა და შეფასებას, </w:t>
      </w:r>
      <w:r w:rsidRPr="00160E43">
        <w:rPr>
          <w:rFonts w:ascii="Sylfaen" w:hAnsi="Sylfaen"/>
          <w:sz w:val="24"/>
          <w:szCs w:val="24"/>
          <w:lang w:val="ka-GE"/>
        </w:rPr>
        <w:t xml:space="preserve">კონკურენციის სააგენტომ მიიღო გადაწყვეტილება </w:t>
      </w:r>
      <w:r w:rsidR="0079541C">
        <w:rPr>
          <w:rFonts w:ascii="Sylfaen" w:hAnsi="Sylfaen"/>
          <w:sz w:val="24"/>
          <w:szCs w:val="24"/>
          <w:lang w:val="ka-GE"/>
        </w:rPr>
        <w:t>დაიწყოს მოკვლევა</w:t>
      </w:r>
      <w:r w:rsidR="00EE6391" w:rsidRPr="00160E43">
        <w:rPr>
          <w:rFonts w:ascii="Sylfaen" w:hAnsi="Sylfaen"/>
          <w:sz w:val="24"/>
          <w:szCs w:val="24"/>
          <w:lang w:val="ka-GE"/>
        </w:rPr>
        <w:t xml:space="preserve"> </w:t>
      </w:r>
      <w:r w:rsidR="00087E7B" w:rsidRPr="00160E43">
        <w:rPr>
          <w:rFonts w:ascii="Sylfaen" w:hAnsi="Sylfaen"/>
          <w:sz w:val="24"/>
          <w:szCs w:val="24"/>
          <w:lang w:val="ka-GE"/>
        </w:rPr>
        <w:t>აღნიშნული</w:t>
      </w:r>
      <w:r w:rsidR="00823C55" w:rsidRPr="00160E43">
        <w:rPr>
          <w:rFonts w:ascii="Sylfaen" w:hAnsi="Sylfaen"/>
          <w:sz w:val="24"/>
          <w:szCs w:val="24"/>
          <w:lang w:val="ka-GE"/>
        </w:rPr>
        <w:t xml:space="preserve"> მოპასუხეების მიერ</w:t>
      </w:r>
      <w:r w:rsidR="00087E7B" w:rsidRPr="00160E43">
        <w:rPr>
          <w:rFonts w:ascii="Sylfaen" w:hAnsi="Sylfaen"/>
          <w:sz w:val="24"/>
          <w:szCs w:val="24"/>
          <w:lang w:val="ka-GE"/>
        </w:rPr>
        <w:t xml:space="preserve">  „კონკურენციის შესახებ“ საქართველოს </w:t>
      </w:r>
      <w:r w:rsidR="0029505C" w:rsidRPr="00160E43">
        <w:rPr>
          <w:rFonts w:ascii="Sylfaen" w:hAnsi="Sylfaen"/>
          <w:sz w:val="24"/>
          <w:szCs w:val="24"/>
          <w:lang w:val="ka-GE"/>
        </w:rPr>
        <w:t>კანონის მე-7 მუხლის შესაძლო დარღვევის ფაქტთან დაკავშირებით</w:t>
      </w:r>
      <w:r w:rsidR="00BF3D2D">
        <w:rPr>
          <w:rFonts w:ascii="Sylfaen" w:hAnsi="Sylfaen"/>
          <w:sz w:val="24"/>
          <w:szCs w:val="24"/>
          <w:lang w:val="ka-GE"/>
        </w:rPr>
        <w:t xml:space="preserve">. </w:t>
      </w:r>
      <w:r w:rsidR="00502C12" w:rsidRPr="00160E43">
        <w:rPr>
          <w:rFonts w:ascii="Sylfaen" w:hAnsi="Sylfaen"/>
          <w:sz w:val="24"/>
          <w:szCs w:val="24"/>
          <w:lang w:val="ka-GE"/>
        </w:rPr>
        <w:t xml:space="preserve">შეგახსენებთ, რომ კონკურენციის სააგენტო ბაზრის სხვადასხვა </w:t>
      </w:r>
      <w:r w:rsidR="007E1955" w:rsidRPr="00160E43">
        <w:rPr>
          <w:rFonts w:ascii="Sylfaen" w:hAnsi="Sylfaen"/>
          <w:sz w:val="24"/>
          <w:szCs w:val="24"/>
          <w:lang w:val="ka-GE"/>
        </w:rPr>
        <w:t>სეგმენტი</w:t>
      </w:r>
      <w:r w:rsidR="00502C12" w:rsidRPr="00160E43">
        <w:rPr>
          <w:rFonts w:ascii="Sylfaen" w:hAnsi="Sylfaen"/>
          <w:sz w:val="24"/>
          <w:szCs w:val="24"/>
          <w:lang w:val="ka-GE"/>
        </w:rPr>
        <w:t xml:space="preserve">ს </w:t>
      </w:r>
      <w:r w:rsidR="007E1955" w:rsidRPr="00160E43">
        <w:rPr>
          <w:rFonts w:ascii="Sylfaen" w:hAnsi="Sylfaen"/>
          <w:sz w:val="24"/>
          <w:szCs w:val="24"/>
          <w:lang w:val="ka-GE"/>
        </w:rPr>
        <w:t>შესწავლას პერიოდულად ახორციელებს.</w:t>
      </w:r>
    </w:p>
    <w:p w:rsidR="00863108" w:rsidRPr="00B22950" w:rsidRDefault="00863108" w:rsidP="00B2295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17B78" w:rsidRPr="00B22950" w:rsidRDefault="00317B78" w:rsidP="00B2295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317B78" w:rsidRPr="00B22950" w:rsidSect="00B22950">
      <w:pgSz w:w="12240" w:h="15840"/>
      <w:pgMar w:top="709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657E3"/>
    <w:multiLevelType w:val="multilevel"/>
    <w:tmpl w:val="2EAE3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4EF959BE"/>
    <w:multiLevelType w:val="hybridMultilevel"/>
    <w:tmpl w:val="8A8A5414"/>
    <w:lvl w:ilvl="0" w:tplc="1332B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955EC"/>
    <w:multiLevelType w:val="hybridMultilevel"/>
    <w:tmpl w:val="11F07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01DD3"/>
    <w:rsid w:val="0002317F"/>
    <w:rsid w:val="00087E7B"/>
    <w:rsid w:val="000A1C2C"/>
    <w:rsid w:val="000A40A0"/>
    <w:rsid w:val="000C02E9"/>
    <w:rsid w:val="00101DD3"/>
    <w:rsid w:val="00111591"/>
    <w:rsid w:val="00160E43"/>
    <w:rsid w:val="00176A14"/>
    <w:rsid w:val="001A0516"/>
    <w:rsid w:val="00242CE5"/>
    <w:rsid w:val="00250B3A"/>
    <w:rsid w:val="0029505C"/>
    <w:rsid w:val="00313D50"/>
    <w:rsid w:val="00317B78"/>
    <w:rsid w:val="00325909"/>
    <w:rsid w:val="003816F7"/>
    <w:rsid w:val="004022B1"/>
    <w:rsid w:val="00405525"/>
    <w:rsid w:val="00415A97"/>
    <w:rsid w:val="00421E94"/>
    <w:rsid w:val="00482DD5"/>
    <w:rsid w:val="004B1368"/>
    <w:rsid w:val="004F5D77"/>
    <w:rsid w:val="00502C12"/>
    <w:rsid w:val="00544486"/>
    <w:rsid w:val="005F0811"/>
    <w:rsid w:val="00604015"/>
    <w:rsid w:val="00614401"/>
    <w:rsid w:val="00670508"/>
    <w:rsid w:val="00673EB3"/>
    <w:rsid w:val="00691AEB"/>
    <w:rsid w:val="00691F15"/>
    <w:rsid w:val="006E40FC"/>
    <w:rsid w:val="007273AF"/>
    <w:rsid w:val="0076322C"/>
    <w:rsid w:val="007662D6"/>
    <w:rsid w:val="0079541C"/>
    <w:rsid w:val="007E1955"/>
    <w:rsid w:val="008021BD"/>
    <w:rsid w:val="00811901"/>
    <w:rsid w:val="00823C55"/>
    <w:rsid w:val="00855F0B"/>
    <w:rsid w:val="0086004D"/>
    <w:rsid w:val="00863108"/>
    <w:rsid w:val="00891A93"/>
    <w:rsid w:val="009109F7"/>
    <w:rsid w:val="00931590"/>
    <w:rsid w:val="0093171B"/>
    <w:rsid w:val="00986EFF"/>
    <w:rsid w:val="009C0AF1"/>
    <w:rsid w:val="00A37871"/>
    <w:rsid w:val="00A44F36"/>
    <w:rsid w:val="00AC2882"/>
    <w:rsid w:val="00B06766"/>
    <w:rsid w:val="00B22950"/>
    <w:rsid w:val="00B35304"/>
    <w:rsid w:val="00BC50E9"/>
    <w:rsid w:val="00BC673F"/>
    <w:rsid w:val="00BD0DB2"/>
    <w:rsid w:val="00BF3D2D"/>
    <w:rsid w:val="00C055F8"/>
    <w:rsid w:val="00C51217"/>
    <w:rsid w:val="00C55A95"/>
    <w:rsid w:val="00C8457C"/>
    <w:rsid w:val="00CB092D"/>
    <w:rsid w:val="00CB7F69"/>
    <w:rsid w:val="00CC5091"/>
    <w:rsid w:val="00D012FD"/>
    <w:rsid w:val="00D05DD1"/>
    <w:rsid w:val="00D31590"/>
    <w:rsid w:val="00D61E6F"/>
    <w:rsid w:val="00D9593A"/>
    <w:rsid w:val="00EB52AA"/>
    <w:rsid w:val="00EB5C72"/>
    <w:rsid w:val="00ED2998"/>
    <w:rsid w:val="00EE6391"/>
    <w:rsid w:val="00FA20EA"/>
    <w:rsid w:val="00F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738EF1-A9B8-466A-8933-93E12AC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2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B580-1293-4535-B5AE-99E18EE1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sopho momtselidze</dc:creator>
  <cp:lastModifiedBy>sopho momtselidze</cp:lastModifiedBy>
  <cp:revision>8</cp:revision>
  <cp:lastPrinted>2018-01-24T06:35:00Z</cp:lastPrinted>
  <dcterms:created xsi:type="dcterms:W3CDTF">2018-01-23T16:53:00Z</dcterms:created>
  <dcterms:modified xsi:type="dcterms:W3CDTF">2018-01-24T06:51:00Z</dcterms:modified>
</cp:coreProperties>
</file>