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48" w:rsidRPr="00181C72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lang w:val="ka-GE"/>
        </w:rPr>
      </w:pPr>
      <w:r w:rsidRPr="00181C72">
        <w:rPr>
          <w:rFonts w:ascii="Sylfaen" w:hAnsi="Sylfaen"/>
          <w:b/>
          <w:lang w:val="ka-GE"/>
        </w:rPr>
        <w:t>პრესრელიზი</w:t>
      </w:r>
    </w:p>
    <w:p w:rsidR="00181C72" w:rsidRPr="00181C72" w:rsidRDefault="00181C72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lang w:val="ka-GE"/>
        </w:rPr>
      </w:pPr>
    </w:p>
    <w:p w:rsidR="000E549B" w:rsidRPr="000E549B" w:rsidRDefault="000E549B" w:rsidP="000E549B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 w:rsidRPr="000E549B">
        <w:rPr>
          <w:rFonts w:ascii="Sylfaen" w:hAnsi="Sylfaen"/>
          <w:lang w:val="ka-GE"/>
        </w:rPr>
        <w:t>საქართველოში ჯანდაცვის სერვისებით სარგებლობისა და  დანახარჯების კვლევა 2014:</w:t>
      </w:r>
    </w:p>
    <w:p w:rsidR="00F26B28" w:rsidRPr="00181C72" w:rsidRDefault="00F26B28" w:rsidP="0063237D">
      <w:pPr>
        <w:shd w:val="clear" w:color="auto" w:fill="DBE5F1" w:themeFill="accent1" w:themeFillTint="33"/>
        <w:spacing w:after="0"/>
        <w:rPr>
          <w:rFonts w:ascii="Sylfaen" w:hAnsi="Sylfaen"/>
          <w:lang w:val="ka-GE"/>
        </w:rPr>
      </w:pPr>
    </w:p>
    <w:p w:rsidR="00181C72" w:rsidRPr="000E549B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 w:rsidRPr="00181C72">
        <w:rPr>
          <w:rFonts w:ascii="Sylfaen" w:hAnsi="Sylfaen"/>
          <w:lang w:val="ka-GE"/>
        </w:rPr>
        <w:t>201</w:t>
      </w:r>
      <w:r w:rsidR="000E549B">
        <w:rPr>
          <w:rFonts w:ascii="Sylfaen" w:hAnsi="Sylfaen"/>
        </w:rPr>
        <w:t>5</w:t>
      </w:r>
      <w:r w:rsidRPr="00181C72">
        <w:rPr>
          <w:rFonts w:ascii="Sylfaen" w:hAnsi="Sylfaen"/>
          <w:lang w:val="ka-GE"/>
        </w:rPr>
        <w:t xml:space="preserve"> წლის </w:t>
      </w:r>
      <w:r w:rsidR="000E549B">
        <w:rPr>
          <w:rFonts w:ascii="Sylfaen" w:hAnsi="Sylfaen"/>
        </w:rPr>
        <w:t>24</w:t>
      </w:r>
      <w:r w:rsidRPr="00181C72">
        <w:rPr>
          <w:rFonts w:ascii="Sylfaen" w:hAnsi="Sylfaen"/>
          <w:lang w:val="ka-GE"/>
        </w:rPr>
        <w:t xml:space="preserve"> </w:t>
      </w:r>
      <w:r w:rsidR="000E549B">
        <w:rPr>
          <w:rFonts w:ascii="Sylfaen" w:hAnsi="Sylfaen"/>
          <w:lang w:val="ka-GE"/>
        </w:rPr>
        <w:t>ივნისი</w:t>
      </w:r>
    </w:p>
    <w:p w:rsidR="00181C72" w:rsidRPr="00181C72" w:rsidRDefault="00181C72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0E549B"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:00 – </w:t>
      </w:r>
      <w:r w:rsidR="000E549B">
        <w:rPr>
          <w:rFonts w:ascii="Sylfaen" w:hAnsi="Sylfaen"/>
        </w:rPr>
        <w:t>13</w:t>
      </w:r>
      <w:r>
        <w:rPr>
          <w:rFonts w:ascii="Sylfaen" w:hAnsi="Sylfaen"/>
          <w:lang w:val="ka-GE"/>
        </w:rPr>
        <w:t xml:space="preserve">:00 </w:t>
      </w:r>
    </w:p>
    <w:p w:rsidR="00B87748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 w:rsidRPr="00181C72">
        <w:rPr>
          <w:rFonts w:ascii="Sylfaen" w:hAnsi="Sylfaen"/>
          <w:lang w:val="ka-GE"/>
        </w:rPr>
        <w:t>ექსპო-ჯორჯია მე-3 პავილიონი</w:t>
      </w:r>
    </w:p>
    <w:p w:rsidR="00B87748" w:rsidRPr="00181C72" w:rsidRDefault="00B87748" w:rsidP="00295031">
      <w:pPr>
        <w:shd w:val="clear" w:color="auto" w:fill="DBE5F1" w:themeFill="accent1" w:themeFillTint="33"/>
        <w:spacing w:after="0"/>
        <w:rPr>
          <w:rFonts w:ascii="Sylfaen" w:hAnsi="Sylfaen"/>
          <w:b/>
          <w:lang w:val="ka-GE"/>
        </w:rPr>
      </w:pPr>
    </w:p>
    <w:p w:rsidR="00181C72" w:rsidRDefault="00181C72" w:rsidP="00295031">
      <w:pPr>
        <w:spacing w:after="0"/>
        <w:jc w:val="both"/>
        <w:rPr>
          <w:rFonts w:ascii="Sylfaen" w:eastAsia="Times New Roman" w:hAnsi="Sylfaen" w:cs="Times New Roman"/>
          <w:b/>
          <w:lang w:val="ka-GE"/>
        </w:rPr>
      </w:pPr>
    </w:p>
    <w:p w:rsidR="00B87748" w:rsidRPr="00B46AD5" w:rsidRDefault="00786E2D" w:rsidP="0063237D">
      <w:pPr>
        <w:spacing w:after="0"/>
        <w:jc w:val="both"/>
        <w:rPr>
          <w:rFonts w:ascii="Sylfaen" w:hAnsi="Sylfaen"/>
        </w:rPr>
      </w:pPr>
      <w:r w:rsidRPr="0063237D">
        <w:rPr>
          <w:rFonts w:ascii="Sylfaen" w:eastAsia="Times New Roman" w:hAnsi="Sylfaen" w:cs="Times New Roman"/>
          <w:lang w:val="ka-GE"/>
        </w:rPr>
        <w:t>201</w:t>
      </w:r>
      <w:r w:rsidR="000E549B" w:rsidRPr="0063237D">
        <w:rPr>
          <w:rFonts w:ascii="Sylfaen" w:eastAsia="Times New Roman" w:hAnsi="Sylfaen" w:cs="Times New Roman"/>
          <w:lang w:val="ka-GE"/>
        </w:rPr>
        <w:t>5 წლის  24 ივნისს</w:t>
      </w:r>
      <w:r w:rsidRPr="0063237D">
        <w:rPr>
          <w:rFonts w:ascii="Sylfaen" w:eastAsia="Times New Roman" w:hAnsi="Sylfaen" w:cs="Times New Roman"/>
          <w:lang w:val="ka-GE"/>
        </w:rPr>
        <w:t xml:space="preserve"> საქართველოს შრომის, ჯანმრთელობისა</w:t>
      </w:r>
      <w:r w:rsidR="00B87748" w:rsidRPr="0063237D">
        <w:rPr>
          <w:rFonts w:ascii="Sylfaen" w:eastAsia="Times New Roman" w:hAnsi="Sylfaen" w:cs="Times New Roman"/>
          <w:lang w:val="ka-GE"/>
        </w:rPr>
        <w:t xml:space="preserve"> და სოციალური დაცვის </w:t>
      </w:r>
      <w:r w:rsidR="00730AD1">
        <w:rPr>
          <w:rFonts w:ascii="Sylfaen" w:eastAsia="Times New Roman" w:hAnsi="Sylfaen" w:cs="Times New Roman"/>
          <w:lang w:val="ka-GE"/>
        </w:rPr>
        <w:t xml:space="preserve">სამინისტრო </w:t>
      </w:r>
      <w:r w:rsidR="000E549B" w:rsidRPr="0063237D">
        <w:rPr>
          <w:rFonts w:ascii="Sylfaen" w:hAnsi="Sylfaen"/>
          <w:lang w:val="ka-GE"/>
        </w:rPr>
        <w:t>ჯანმრთელობის მსოფლიო ორგანიზაციის</w:t>
      </w:r>
      <w:r w:rsidR="0063237D">
        <w:rPr>
          <w:rFonts w:ascii="Sylfaen" w:hAnsi="Sylfaen"/>
          <w:lang w:val="ka-GE"/>
        </w:rPr>
        <w:t xml:space="preserve">, </w:t>
      </w:r>
      <w:r w:rsidR="0063237D" w:rsidRPr="0063237D">
        <w:rPr>
          <w:rFonts w:ascii="Sylfaen" w:hAnsi="Sylfaen"/>
          <w:lang w:val="ka-GE"/>
        </w:rPr>
        <w:t>მსოფლიო ბანკის</w:t>
      </w:r>
      <w:r w:rsidR="0063237D">
        <w:rPr>
          <w:rFonts w:ascii="Sylfaen" w:hAnsi="Sylfaen"/>
          <w:lang w:val="ka-GE"/>
        </w:rPr>
        <w:t xml:space="preserve"> </w:t>
      </w:r>
      <w:r w:rsidR="000E549B" w:rsidRPr="0063237D">
        <w:rPr>
          <w:rFonts w:ascii="Sylfaen" w:hAnsi="Sylfaen"/>
          <w:lang w:val="ka-GE"/>
        </w:rPr>
        <w:t xml:space="preserve">და აშშ-ის საერთაშორისო განვითარების სააგენტოს </w:t>
      </w:r>
      <w:r w:rsidR="000E549B" w:rsidRPr="0063237D">
        <w:rPr>
          <w:rFonts w:ascii="Sylfaen" w:hAnsi="Sylfaen"/>
        </w:rPr>
        <w:t>(USAID)</w:t>
      </w:r>
      <w:r w:rsidR="000E549B" w:rsidRPr="0063237D">
        <w:rPr>
          <w:rFonts w:ascii="Sylfaen" w:hAnsi="Sylfaen"/>
          <w:lang w:val="ka-GE"/>
        </w:rPr>
        <w:t xml:space="preserve"> </w:t>
      </w:r>
      <w:r w:rsidR="00B87748" w:rsidRPr="0063237D">
        <w:rPr>
          <w:rFonts w:ascii="Sylfaen" w:hAnsi="Sylfaen"/>
          <w:lang w:val="ka-GE"/>
        </w:rPr>
        <w:t xml:space="preserve">წარმომადგენლებთან ერთად </w:t>
      </w:r>
      <w:r w:rsidR="00B87748" w:rsidRPr="0063237D">
        <w:rPr>
          <w:rFonts w:ascii="Sylfaen" w:eastAsia="Times New Roman" w:hAnsi="Sylfaen" w:cs="Times New Roman"/>
          <w:lang w:val="ka-GE"/>
        </w:rPr>
        <w:t>მართავს</w:t>
      </w:r>
      <w:r w:rsidRPr="0063237D">
        <w:rPr>
          <w:rFonts w:ascii="Sylfaen" w:eastAsia="Times New Roman" w:hAnsi="Sylfaen" w:cs="Times New Roman"/>
          <w:lang w:val="ka-GE"/>
        </w:rPr>
        <w:t xml:space="preserve"> </w:t>
      </w:r>
      <w:r w:rsidR="003138B5" w:rsidRPr="0063237D">
        <w:rPr>
          <w:rFonts w:ascii="Sylfaen" w:eastAsia="Times New Roman" w:hAnsi="Sylfaen" w:cs="Times New Roman"/>
          <w:lang w:val="ka-GE"/>
        </w:rPr>
        <w:t xml:space="preserve">ერთობლივ </w:t>
      </w:r>
      <w:r w:rsidRPr="0063237D">
        <w:rPr>
          <w:rFonts w:ascii="Sylfaen" w:eastAsia="Times New Roman" w:hAnsi="Sylfaen" w:cs="Times New Roman"/>
          <w:lang w:val="ka-GE"/>
        </w:rPr>
        <w:t>კონფერენცია</w:t>
      </w:r>
      <w:r w:rsidR="00B87748" w:rsidRPr="0063237D">
        <w:rPr>
          <w:rFonts w:ascii="Sylfaen" w:eastAsia="Times New Roman" w:hAnsi="Sylfaen" w:cs="Times New Roman"/>
          <w:lang w:val="ka-GE"/>
        </w:rPr>
        <w:t>ს</w:t>
      </w:r>
      <w:r w:rsidRPr="0063237D">
        <w:rPr>
          <w:rFonts w:ascii="Sylfaen" w:eastAsia="Times New Roman" w:hAnsi="Sylfaen" w:cs="Times New Roman"/>
          <w:lang w:val="ka-GE"/>
        </w:rPr>
        <w:t xml:space="preserve"> თემაზე: </w:t>
      </w:r>
      <w:r w:rsidR="000E549B" w:rsidRPr="0063237D">
        <w:rPr>
          <w:rFonts w:ascii="Sylfaen" w:eastAsia="Times New Roman" w:hAnsi="Sylfaen" w:cs="Times New Roman"/>
          <w:lang w:val="ka-GE"/>
        </w:rPr>
        <w:t>„</w:t>
      </w:r>
      <w:r w:rsidR="000E549B" w:rsidRPr="0063237D">
        <w:rPr>
          <w:rFonts w:ascii="Sylfaen" w:hAnsi="Sylfaen"/>
          <w:lang w:val="ka-GE"/>
        </w:rPr>
        <w:t>საქართველოში ჯანდაცვის სერვისებით სარგებლობისა და  დანახარჯების კვლევა 2014“</w:t>
      </w:r>
      <w:r w:rsidR="00B46AD5">
        <w:rPr>
          <w:rFonts w:ascii="Sylfaen" w:hAnsi="Sylfaen"/>
        </w:rPr>
        <w:t>.</w:t>
      </w:r>
    </w:p>
    <w:p w:rsidR="00B87748" w:rsidRPr="00181C72" w:rsidRDefault="00B87748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3138B5" w:rsidRPr="00181C72" w:rsidRDefault="00786E2D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 w:rsidRPr="00181C72">
        <w:rPr>
          <w:rFonts w:ascii="Sylfaen" w:eastAsia="Times New Roman" w:hAnsi="Sylfaen" w:cs="Times New Roman"/>
          <w:lang w:val="ka-GE"/>
        </w:rPr>
        <w:t>აღნიშნული ღონისძიების მიზანია </w:t>
      </w:r>
      <w:r w:rsidR="000E549B" w:rsidRPr="000E549B">
        <w:rPr>
          <w:rFonts w:ascii="Sylfaen" w:hAnsi="Sylfaen"/>
          <w:b/>
          <w:lang w:val="ka-GE"/>
        </w:rPr>
        <w:t xml:space="preserve">საქართველოში ჯანდაცვის სერვისებით სარგებლობისა და  დანახარჯების </w:t>
      </w:r>
      <w:r w:rsidRPr="00181C72">
        <w:rPr>
          <w:rFonts w:ascii="Sylfaen" w:eastAsia="Times New Roman" w:hAnsi="Sylfaen" w:cs="Times New Roman"/>
          <w:lang w:val="ka-GE"/>
        </w:rPr>
        <w:t>კვლევის შედეგების გაცნობა</w:t>
      </w:r>
      <w:r w:rsidR="000E549B">
        <w:rPr>
          <w:rFonts w:ascii="Sylfaen" w:eastAsia="Times New Roman" w:hAnsi="Sylfaen" w:cs="Times New Roman"/>
          <w:lang w:val="ka-GE"/>
        </w:rPr>
        <w:t xml:space="preserve"> და</w:t>
      </w:r>
      <w:r w:rsidRPr="00181C72">
        <w:rPr>
          <w:rFonts w:ascii="Sylfaen" w:eastAsia="Times New Roman" w:hAnsi="Sylfaen" w:cs="Times New Roman"/>
          <w:lang w:val="ka-GE"/>
        </w:rPr>
        <w:t xml:space="preserve"> მიმდინარე სიტუაციის ანალიზი</w:t>
      </w:r>
      <w:r w:rsidR="00B87748" w:rsidRPr="00181C72">
        <w:rPr>
          <w:rFonts w:ascii="Sylfaen" w:eastAsia="Times New Roman" w:hAnsi="Sylfaen" w:cs="Times New Roman"/>
          <w:lang w:val="ka-GE"/>
        </w:rPr>
        <w:t xml:space="preserve">, </w:t>
      </w:r>
      <w:r w:rsidRPr="00181C72">
        <w:rPr>
          <w:rFonts w:ascii="Sylfaen" w:eastAsia="Times New Roman" w:hAnsi="Sylfaen" w:cs="Times New Roman"/>
          <w:lang w:val="ka-GE"/>
        </w:rPr>
        <w:t>მიღწეული შედეგების</w:t>
      </w:r>
      <w:r w:rsidR="00B87748" w:rsidRPr="00181C72">
        <w:rPr>
          <w:rFonts w:ascii="Sylfaen" w:eastAsia="Times New Roman" w:hAnsi="Sylfaen" w:cs="Times New Roman"/>
          <w:lang w:val="ka-GE"/>
        </w:rPr>
        <w:t>ა და რეკომენდაციების განხილვა</w:t>
      </w:r>
      <w:r w:rsidRPr="00181C72">
        <w:rPr>
          <w:rFonts w:ascii="Sylfaen" w:eastAsia="Times New Roman" w:hAnsi="Sylfaen" w:cs="Times New Roman"/>
          <w:lang w:val="ka-GE"/>
        </w:rPr>
        <w:t xml:space="preserve">. </w:t>
      </w:r>
      <w:r w:rsidRPr="00181C72">
        <w:rPr>
          <w:rFonts w:ascii="Sylfaen" w:eastAsia="Times New Roman" w:hAnsi="Sylfaen" w:cs="Times New Roman"/>
        </w:rPr>
        <w:t> </w:t>
      </w:r>
      <w:r w:rsidR="003138B5" w:rsidRPr="00181C72">
        <w:rPr>
          <w:rFonts w:ascii="Sylfaen" w:eastAsia="Times New Roman" w:hAnsi="Sylfaen" w:cs="Times New Roman"/>
          <w:lang w:val="ka-GE"/>
        </w:rPr>
        <w:t>შეხვედრას დაესწრებ</w:t>
      </w:r>
      <w:r w:rsidR="000C3DBC">
        <w:rPr>
          <w:rFonts w:ascii="Sylfaen" w:eastAsia="Times New Roman" w:hAnsi="Sylfaen" w:cs="Times New Roman"/>
          <w:lang w:val="ka-GE"/>
        </w:rPr>
        <w:t xml:space="preserve">ა საქართველოს პრემიერ-მინისტრი. </w:t>
      </w:r>
      <w:r w:rsidR="003138B5" w:rsidRPr="00181C72">
        <w:rPr>
          <w:rFonts w:ascii="Sylfaen" w:eastAsia="Times New Roman" w:hAnsi="Sylfaen" w:cs="Times New Roman"/>
          <w:lang w:val="ka-GE"/>
        </w:rPr>
        <w:t>კონფერენციაში მონაწილეობას მიიღებენ სამთავრობო</w:t>
      </w:r>
      <w:r w:rsidR="000E549B">
        <w:rPr>
          <w:rFonts w:ascii="Sylfaen" w:eastAsia="Times New Roman" w:hAnsi="Sylfaen" w:cs="Times New Roman"/>
          <w:lang w:val="ka-GE"/>
        </w:rPr>
        <w:t>,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 არასამთავრობო</w:t>
      </w:r>
      <w:r w:rsidR="000E549B">
        <w:rPr>
          <w:rFonts w:ascii="Sylfaen" w:eastAsia="Times New Roman" w:hAnsi="Sylfaen" w:cs="Times New Roman"/>
          <w:lang w:val="ka-GE"/>
        </w:rPr>
        <w:t xml:space="preserve"> და საერთაშორისო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 ორგანიზაციების</w:t>
      </w:r>
      <w:r w:rsidR="000E549B">
        <w:rPr>
          <w:rFonts w:ascii="Sylfaen" w:eastAsia="Times New Roman" w:hAnsi="Sylfaen" w:cs="Times New Roman"/>
          <w:lang w:val="ka-GE"/>
        </w:rPr>
        <w:t>, დიპლომატიური კორპუსის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 და სამედიცინო სფეროს 150-მდე წარმომადგენელი. </w:t>
      </w: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p w:rsidR="00CA677B" w:rsidRPr="00CA677B" w:rsidRDefault="00C65BCA" w:rsidP="00295031">
      <w:pPr>
        <w:spacing w:after="0"/>
        <w:jc w:val="both"/>
        <w:rPr>
          <w:rFonts w:ascii="Sylfaen" w:hAnsi="Sylfaen"/>
          <w:lang w:val="ka-GE"/>
        </w:rPr>
      </w:pPr>
      <w:r w:rsidRPr="00181C72">
        <w:rPr>
          <w:rFonts w:ascii="Sylfaen" w:hAnsi="Sylfaen"/>
          <w:lang w:val="ka-GE"/>
        </w:rPr>
        <w:t>ჯანმრთელობის მსოფლიო ორგან</w:t>
      </w:r>
      <w:r w:rsidR="00D21B4D">
        <w:rPr>
          <w:rFonts w:ascii="Sylfaen" w:hAnsi="Sylfaen"/>
          <w:lang w:val="ka-GE"/>
        </w:rPr>
        <w:t>იზ</w:t>
      </w:r>
      <w:r w:rsidRPr="00181C72">
        <w:rPr>
          <w:rFonts w:ascii="Sylfaen" w:hAnsi="Sylfaen"/>
          <w:lang w:val="ka-GE"/>
        </w:rPr>
        <w:t xml:space="preserve">აციის, </w:t>
      </w:r>
      <w:r w:rsidR="004D722D" w:rsidRPr="00181C72">
        <w:rPr>
          <w:rFonts w:ascii="Sylfaen" w:hAnsi="Sylfaen"/>
          <w:lang w:val="ka-GE"/>
        </w:rPr>
        <w:t xml:space="preserve">აშშ-ის </w:t>
      </w:r>
      <w:r w:rsidR="004D722D">
        <w:rPr>
          <w:rFonts w:ascii="Sylfaen" w:hAnsi="Sylfaen"/>
          <w:lang w:val="ka-GE"/>
        </w:rPr>
        <w:t xml:space="preserve">საერთაშორისო </w:t>
      </w:r>
      <w:r w:rsidR="004D722D" w:rsidRPr="00181C72">
        <w:rPr>
          <w:rFonts w:ascii="Sylfaen" w:hAnsi="Sylfaen"/>
          <w:lang w:val="ka-GE"/>
        </w:rPr>
        <w:t>განვითარების სააგენტოს ჯანდაცვის სისტემის განმტკიცების პროექტის (</w:t>
      </w:r>
      <w:r w:rsidR="004D722D" w:rsidRPr="00181C72">
        <w:rPr>
          <w:rFonts w:ascii="Sylfaen" w:hAnsi="Sylfaen"/>
        </w:rPr>
        <w:t>USAID</w:t>
      </w:r>
      <w:r w:rsidR="004D722D" w:rsidRPr="00181C72">
        <w:rPr>
          <w:rFonts w:ascii="Sylfaen" w:hAnsi="Sylfaen"/>
          <w:lang w:val="ka-GE"/>
        </w:rPr>
        <w:t>/</w:t>
      </w:r>
      <w:r w:rsidR="004D722D" w:rsidRPr="00181C72">
        <w:rPr>
          <w:rFonts w:ascii="Sylfaen" w:hAnsi="Sylfaen"/>
        </w:rPr>
        <w:t>HSS</w:t>
      </w:r>
      <w:r w:rsidR="004D722D" w:rsidRPr="00181C72">
        <w:rPr>
          <w:rFonts w:ascii="Sylfaen" w:hAnsi="Sylfaen"/>
          <w:lang w:val="ka-GE"/>
        </w:rPr>
        <w:t>)</w:t>
      </w:r>
      <w:r w:rsidR="00B87748" w:rsidRPr="00181C72">
        <w:rPr>
          <w:rFonts w:ascii="Sylfaen" w:hAnsi="Sylfaen"/>
          <w:lang w:val="ka-GE"/>
        </w:rPr>
        <w:t xml:space="preserve"> </w:t>
      </w:r>
      <w:r w:rsidRPr="00181C72">
        <w:rPr>
          <w:rFonts w:ascii="Sylfaen" w:hAnsi="Sylfaen"/>
          <w:lang w:val="ka-GE"/>
        </w:rPr>
        <w:t xml:space="preserve">და მსოფლიო ბანკის </w:t>
      </w:r>
      <w:r w:rsidR="00CA677B">
        <w:rPr>
          <w:rFonts w:ascii="Sylfaen" w:hAnsi="Sylfaen"/>
          <w:lang w:val="ka-GE"/>
        </w:rPr>
        <w:t xml:space="preserve">ფინანსური და ტექნიკური დახმარებით </w:t>
      </w:r>
      <w:r w:rsidR="00930412" w:rsidRPr="00CA677B">
        <w:rPr>
          <w:rFonts w:ascii="Sylfaen" w:hAnsi="Sylfaen"/>
          <w:lang w:val="ka-GE"/>
        </w:rPr>
        <w:t>განხორციელდა</w:t>
      </w:r>
      <w:r w:rsidRPr="00CA677B">
        <w:rPr>
          <w:rFonts w:ascii="Sylfaen" w:hAnsi="Sylfaen"/>
          <w:lang w:val="ka-GE"/>
        </w:rPr>
        <w:t xml:space="preserve"> </w:t>
      </w:r>
      <w:r w:rsidR="00CA677B" w:rsidRPr="00CA677B">
        <w:rPr>
          <w:rFonts w:ascii="Sylfaen" w:hAnsi="Sylfaen"/>
          <w:lang w:val="ka-GE"/>
        </w:rPr>
        <w:t>საქართველოში ჯანდაცვის სერვისებით სარგებლობისა და  დანახარჯების კვლევ</w:t>
      </w:r>
      <w:r w:rsidR="004D722D">
        <w:rPr>
          <w:rFonts w:ascii="Sylfaen" w:hAnsi="Sylfaen"/>
          <w:lang w:val="ka-GE"/>
        </w:rPr>
        <w:t>ის მესამე რაუნდი (</w:t>
      </w:r>
      <w:r w:rsidR="004D722D">
        <w:rPr>
          <w:rFonts w:ascii="Sylfaen" w:hAnsi="Sylfaen"/>
        </w:rPr>
        <w:t>I – 2007, II – 2010)</w:t>
      </w:r>
      <w:r w:rsidR="00CA677B">
        <w:rPr>
          <w:rFonts w:ascii="Sylfaen" w:hAnsi="Sylfaen"/>
          <w:lang w:val="ka-GE"/>
        </w:rPr>
        <w:t xml:space="preserve">. </w:t>
      </w:r>
      <w:r w:rsidR="004D722D">
        <w:rPr>
          <w:rFonts w:ascii="Sylfaen" w:hAnsi="Sylfaen"/>
          <w:lang w:val="ka-GE"/>
        </w:rPr>
        <w:t xml:space="preserve">კვლევის პროცესში საქართველოს სტატისტიკის ეროვნული სამსახურის მიერ გამოკითხულ იქნა 3500 შინამეურნეობა. მიღებული მონაცემების დამუშავება </w:t>
      </w:r>
      <w:r w:rsidR="0006112A">
        <w:rPr>
          <w:rFonts w:ascii="Sylfaen" w:hAnsi="Sylfaen"/>
          <w:lang w:val="ka-GE"/>
        </w:rPr>
        <w:t xml:space="preserve">და ანალიზი </w:t>
      </w:r>
      <w:r w:rsidR="004D722D">
        <w:rPr>
          <w:rFonts w:ascii="Sylfaen" w:hAnsi="Sylfaen"/>
          <w:lang w:val="ka-GE"/>
        </w:rPr>
        <w:t xml:space="preserve">განხორციელდა მსოფლიო ბანკის ექსპერტების მიერ. </w:t>
      </w:r>
    </w:p>
    <w:p w:rsidR="0085154D" w:rsidRDefault="0085154D" w:rsidP="00295031">
      <w:pPr>
        <w:spacing w:after="0"/>
        <w:jc w:val="both"/>
        <w:rPr>
          <w:rFonts w:ascii="Sylfaen" w:hAnsi="Sylfaen"/>
          <w:b/>
          <w:lang w:val="ka-GE"/>
        </w:rPr>
      </w:pPr>
    </w:p>
    <w:p w:rsidR="00B87748" w:rsidRDefault="00CA677B" w:rsidP="00295031">
      <w:pPr>
        <w:spacing w:after="0"/>
        <w:jc w:val="both"/>
        <w:rPr>
          <w:rFonts w:ascii="Sylfaen" w:hAnsi="Sylfaen"/>
          <w:lang w:val="ka-GE"/>
        </w:rPr>
      </w:pPr>
      <w:r w:rsidRPr="000E549B">
        <w:rPr>
          <w:rFonts w:ascii="Sylfaen" w:hAnsi="Sylfaen"/>
          <w:b/>
          <w:lang w:val="ka-GE"/>
        </w:rPr>
        <w:t>კვლევ</w:t>
      </w:r>
      <w:r>
        <w:rPr>
          <w:rFonts w:ascii="Sylfaen" w:hAnsi="Sylfaen"/>
          <w:b/>
          <w:lang w:val="ka-GE"/>
        </w:rPr>
        <w:t>ის ძირითადი შედეგები</w:t>
      </w:r>
      <w:r w:rsidR="006372CD" w:rsidRPr="00181C72">
        <w:rPr>
          <w:rFonts w:ascii="Sylfaen" w:hAnsi="Sylfaen"/>
          <w:lang w:val="ka-GE"/>
        </w:rPr>
        <w:t>:</w:t>
      </w:r>
    </w:p>
    <w:p w:rsidR="0007145C" w:rsidRPr="00A1777B" w:rsidRDefault="00214C28" w:rsidP="00214C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1777B">
        <w:rPr>
          <w:rFonts w:ascii="Sylfaen" w:hAnsi="Sylfaen"/>
          <w:bCs/>
          <w:sz w:val="24"/>
          <w:szCs w:val="24"/>
          <w:lang w:val="ka-GE"/>
        </w:rPr>
        <w:t xml:space="preserve">საყოველთაო ჯანდაცვის პროგრამამ სათავე დაუდო მოსახლეობის სახელმწიფოს მიერ დაფინანსებული სამედიცინო მომსახურებით უნივერსალურ მოცვას -  </w:t>
      </w:r>
      <w:r w:rsidR="0007145C" w:rsidRPr="00A1777B">
        <w:rPr>
          <w:rFonts w:ascii="Sylfaen" w:hAnsi="Sylfaen"/>
          <w:b/>
          <w:sz w:val="24"/>
          <w:szCs w:val="24"/>
          <w:lang w:val="ka-GE"/>
        </w:rPr>
        <w:t>2010 წელს</w:t>
      </w:r>
      <w:r w:rsidR="006A21EC" w:rsidRPr="00A1777B">
        <w:rPr>
          <w:rFonts w:ascii="Sylfaen" w:hAnsi="Sylfaen"/>
          <w:b/>
          <w:sz w:val="24"/>
          <w:szCs w:val="24"/>
          <w:lang w:val="ka-GE"/>
        </w:rPr>
        <w:t xml:space="preserve"> - 29.5%, </w:t>
      </w:r>
      <w:r w:rsidR="0007145C" w:rsidRPr="00A1777B">
        <w:rPr>
          <w:rFonts w:ascii="Sylfaen" w:hAnsi="Sylfaen"/>
          <w:b/>
          <w:sz w:val="24"/>
          <w:szCs w:val="24"/>
          <w:lang w:val="ka-GE"/>
        </w:rPr>
        <w:t>2012 წელს</w:t>
      </w:r>
      <w:r w:rsidR="006A21EC" w:rsidRPr="00A1777B">
        <w:rPr>
          <w:rFonts w:ascii="Sylfaen" w:hAnsi="Sylfaen"/>
          <w:b/>
          <w:sz w:val="24"/>
          <w:szCs w:val="24"/>
          <w:lang w:val="ka-GE"/>
        </w:rPr>
        <w:t xml:space="preserve"> 40% </w:t>
      </w:r>
      <w:r w:rsidR="0007145C" w:rsidRPr="00A1777B">
        <w:rPr>
          <w:rFonts w:ascii="Sylfaen" w:hAnsi="Sylfaen"/>
          <w:b/>
          <w:sz w:val="24"/>
          <w:szCs w:val="24"/>
          <w:lang w:val="ka-GE"/>
        </w:rPr>
        <w:t xml:space="preserve"> და  2014 წლისთვის</w:t>
      </w:r>
      <w:r w:rsidR="006A21EC" w:rsidRPr="00A1777B">
        <w:rPr>
          <w:rFonts w:ascii="Sylfaen" w:hAnsi="Sylfaen"/>
          <w:b/>
          <w:sz w:val="24"/>
          <w:szCs w:val="24"/>
          <w:lang w:val="ka-GE"/>
        </w:rPr>
        <w:t xml:space="preserve"> - 99.9%-მდე გაიზარდა მოცვა</w:t>
      </w:r>
      <w:r w:rsidR="0007145C" w:rsidRPr="00A1777B">
        <w:rPr>
          <w:rFonts w:ascii="Sylfaen" w:hAnsi="Sylfaen"/>
          <w:sz w:val="24"/>
          <w:szCs w:val="24"/>
          <w:lang w:val="ka-GE"/>
        </w:rPr>
        <w:t>.</w:t>
      </w:r>
    </w:p>
    <w:p w:rsidR="0007145C" w:rsidRPr="00A1777B" w:rsidRDefault="0085154D" w:rsidP="000714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77B">
        <w:rPr>
          <w:rFonts w:ascii="Sylfaen" w:hAnsi="Sylfaen"/>
          <w:sz w:val="24"/>
          <w:szCs w:val="24"/>
          <w:lang w:val="ka-GE"/>
        </w:rPr>
        <w:t>საყოველთაო ჯანდაცვის პროგრამის მოსარგებლეთა ნახევარზე მეტი (51.4%) მანამდე დაზღვეული არ ყოფილა.</w:t>
      </w:r>
    </w:p>
    <w:p w:rsidR="00B01081" w:rsidRPr="00A1777B" w:rsidRDefault="0007145C" w:rsidP="00B01081">
      <w:pPr>
        <w:pStyle w:val="ListParagraph"/>
        <w:numPr>
          <w:ilvl w:val="0"/>
          <w:numId w:val="6"/>
        </w:numPr>
        <w:jc w:val="both"/>
        <w:rPr>
          <w:rFonts w:ascii="Sylfaen" w:eastAsia="Calibri" w:hAnsi="Sylfaen"/>
        </w:rPr>
      </w:pPr>
      <w:r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საყოველთაო ჯანდაცვის რეფორმამ უზრუნველყო ჯანდაცვის სერვისებზე ხელმისაწვდომობის გაუმჯობესება: </w:t>
      </w:r>
      <w:r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2010 </w:t>
      </w:r>
      <w:r w:rsidR="0085154D"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>წელთან</w:t>
      </w:r>
      <w:r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შედარებით, 2014 წელს ავადმყოფობის გამო მოსახლეობა უფრო ხშირად აკითხავს ჯანდაცვის სერვისის მიმწოდებელს</w:t>
      </w:r>
      <w:r w:rsidR="00B01081"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და </w:t>
      </w:r>
      <w:r w:rsidR="006A21EC" w:rsidRPr="00A1777B">
        <w:rPr>
          <w:rFonts w:ascii="Sylfaen" w:eastAsia="Calibri" w:hAnsi="Sylfaen"/>
          <w:b/>
          <w:bCs/>
          <w:lang w:val="ka-GE"/>
        </w:rPr>
        <w:t>შემცირებულია</w:t>
      </w:r>
      <w:r w:rsidR="00B01081" w:rsidRPr="00A1777B">
        <w:rPr>
          <w:rFonts w:ascii="Sylfaen" w:eastAsia="Calibri" w:hAnsi="Sylfaen"/>
          <w:b/>
          <w:bCs/>
          <w:lang w:val="ka-GE"/>
        </w:rPr>
        <w:t xml:space="preserve"> თვითმკურნალობაზე გაწეული ხარჯები</w:t>
      </w:r>
      <w:r w:rsidR="006A21EC" w:rsidRPr="00A1777B">
        <w:rPr>
          <w:rFonts w:ascii="Sylfaen" w:eastAsia="Calibri" w:hAnsi="Sylfaen"/>
          <w:b/>
          <w:bCs/>
          <w:lang w:val="ka-GE"/>
        </w:rPr>
        <w:t>.</w:t>
      </w:r>
    </w:p>
    <w:p w:rsidR="0085154D" w:rsidRPr="00A1777B" w:rsidRDefault="0085154D" w:rsidP="0085154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</w:rPr>
      </w:pPr>
      <w:r w:rsidRPr="00A1777B">
        <w:rPr>
          <w:rFonts w:ascii="Sylfaen" w:eastAsia="Calibri" w:hAnsi="Sylfaen" w:cs="Times New Roman"/>
          <w:bCs/>
          <w:sz w:val="24"/>
          <w:szCs w:val="24"/>
          <w:lang w:val="ka-GE"/>
        </w:rPr>
        <w:lastRenderedPageBreak/>
        <w:t>საყოველთაო ჯანდაცვის პროგრამის ამოქმედებამ შეამცირა სერვისებზე ფინანური ბარიერები, განსაკუთრებთ ამბულატორიულ ვიზიტებზე და ჰოსიტალურ სერვისებზე</w:t>
      </w:r>
      <w:r w:rsidR="00ED0ED8" w:rsidRPr="00A1777B">
        <w:rPr>
          <w:rFonts w:ascii="Sylfaen" w:eastAsia="Calibri" w:hAnsi="Sylfaen" w:cs="Times New Roman"/>
          <w:bCs/>
          <w:sz w:val="24"/>
          <w:szCs w:val="24"/>
          <w:lang w:val="ka-GE"/>
        </w:rPr>
        <w:t xml:space="preserve"> -  </w:t>
      </w:r>
      <w:r w:rsidR="00ED0ED8" w:rsidRPr="00A1777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2010 წელი - 17%, 2014 წელი - 10</w:t>
      </w:r>
      <w:bookmarkStart w:id="0" w:name="_GoBack"/>
      <w:bookmarkEnd w:id="0"/>
      <w:r w:rsidR="00ED0ED8" w:rsidRPr="00A1777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%</w:t>
      </w:r>
      <w:r w:rsidR="006A21EC" w:rsidRPr="00A1777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.</w:t>
      </w:r>
    </w:p>
    <w:p w:rsidR="0085154D" w:rsidRPr="00A1777B" w:rsidRDefault="0085154D" w:rsidP="00214C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</w:rPr>
      </w:pPr>
      <w:r w:rsidRPr="00A1777B">
        <w:rPr>
          <w:rFonts w:ascii="Sylfaen" w:eastAsia="Calibri" w:hAnsi="Sylfaen" w:cs="Times New Roman"/>
          <w:bCs/>
          <w:sz w:val="24"/>
          <w:szCs w:val="24"/>
          <w:lang w:val="ka-GE"/>
        </w:rPr>
        <w:t>ფინანსური ხელმისაწვდომობა ასევე გაიზარდა მედიკამენტებსა და ლაბორატორიულ გამოკვლევებზე</w:t>
      </w:r>
      <w:r w:rsidR="00ED0ED8" w:rsidRPr="00A1777B">
        <w:rPr>
          <w:rFonts w:ascii="Sylfaen" w:eastAsia="Calibri" w:hAnsi="Sylfaen" w:cs="Times New Roman"/>
          <w:bCs/>
          <w:sz w:val="24"/>
          <w:szCs w:val="24"/>
          <w:lang w:val="ka-GE"/>
        </w:rPr>
        <w:t xml:space="preserve"> </w:t>
      </w:r>
    </w:p>
    <w:p w:rsidR="00B01081" w:rsidRPr="00A1777B" w:rsidRDefault="001F738A" w:rsidP="00B010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განახევრდა </w:t>
      </w:r>
      <w:r w:rsidR="00ED0ED8"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6A21EC"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იმ </w:t>
      </w:r>
      <w:r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პაციენტების წილი, </w:t>
      </w:r>
      <w:r w:rsidR="00ED0ED8" w:rsidRPr="00A1777B">
        <w:rPr>
          <w:rFonts w:ascii="Sylfaen" w:eastAsia="Calibri" w:hAnsi="Sylfaen" w:cs="Times New Roman"/>
          <w:sz w:val="24"/>
          <w:szCs w:val="24"/>
          <w:lang w:val="ka-GE"/>
        </w:rPr>
        <w:t>რომლები</w:t>
      </w:r>
      <w:r w:rsidRPr="00A1777B">
        <w:rPr>
          <w:rFonts w:ascii="Sylfaen" w:eastAsia="Calibri" w:hAnsi="Sylfaen" w:cs="Times New Roman"/>
          <w:sz w:val="24"/>
          <w:szCs w:val="24"/>
          <w:lang w:val="ka-GE"/>
        </w:rPr>
        <w:t>ც ექიმთან ვიზიტის დროს მოელოდნენ კონსულტაციის ღირებულების გადახდას</w:t>
      </w:r>
      <w:r w:rsidR="00B01081"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 და შემცირდა </w:t>
      </w:r>
      <w:r w:rsidR="00B01081"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>73.7%-დან 35.6%-მდე 2014 წელს</w:t>
      </w:r>
      <w:r w:rsidR="00ED0ED8"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2010 წელთან შედარებით.</w:t>
      </w:r>
    </w:p>
    <w:p w:rsidR="006A21EC" w:rsidRPr="00A1777B" w:rsidRDefault="006A21EC" w:rsidP="006A21E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77B">
        <w:rPr>
          <w:rFonts w:ascii="Sylfaen" w:hAnsi="Sylfaen" w:cs="Sylfaen"/>
          <w:bCs/>
          <w:sz w:val="24"/>
          <w:szCs w:val="24"/>
          <w:lang w:val="ka-GE"/>
        </w:rPr>
        <w:t>ქვეყანაში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გატარებული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რეფორმების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შედეგად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გაიზარდა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სერვისებზე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ფიზიკური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ხელმისაწვდომობა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,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განსაკუთრებით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კი</w:t>
      </w:r>
      <w:r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სოფლად.</w:t>
      </w:r>
    </w:p>
    <w:p w:rsidR="001F738A" w:rsidRPr="00A1777B" w:rsidRDefault="000C3DBC" w:rsidP="00214C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77B">
        <w:rPr>
          <w:rFonts w:ascii="Sylfaen" w:hAnsi="Sylfaen" w:cs="Sylfaen"/>
          <w:bCs/>
          <w:sz w:val="24"/>
          <w:szCs w:val="24"/>
          <w:lang w:val="ka-GE"/>
        </w:rPr>
        <w:t xml:space="preserve">სამედიცინო მომსახურებაზე უნივერსალურმა ხელმისაწვდომობამ </w:t>
      </w:r>
      <w:r w:rsidR="001F738A"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="00214C28" w:rsidRPr="00A1777B">
        <w:rPr>
          <w:rFonts w:ascii="Sylfaen" w:hAnsi="Sylfaen" w:cs="Times New Roman"/>
          <w:bCs/>
          <w:sz w:val="24"/>
          <w:szCs w:val="24"/>
          <w:lang w:val="ka-GE"/>
        </w:rPr>
        <w:t>მნიშვნელოვნად</w:t>
      </w:r>
      <w:r w:rsidR="001F738A" w:rsidRPr="00A177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738A" w:rsidRPr="00A1777B">
        <w:rPr>
          <w:rFonts w:ascii="Sylfaen" w:hAnsi="Sylfaen" w:cs="Sylfaen"/>
          <w:bCs/>
          <w:sz w:val="24"/>
          <w:szCs w:val="24"/>
          <w:lang w:val="ka-GE"/>
        </w:rPr>
        <w:t>შე</w:t>
      </w:r>
      <w:r w:rsidR="00F279FC" w:rsidRPr="00A1777B">
        <w:rPr>
          <w:rFonts w:ascii="Sylfaen" w:hAnsi="Sylfaen" w:cs="Sylfaen"/>
          <w:bCs/>
          <w:sz w:val="24"/>
          <w:szCs w:val="24"/>
          <w:lang w:val="ka-GE"/>
        </w:rPr>
        <w:t>ა</w:t>
      </w:r>
      <w:r w:rsidR="001F738A" w:rsidRPr="00A1777B">
        <w:rPr>
          <w:rFonts w:ascii="Sylfaen" w:hAnsi="Sylfaen" w:cs="Sylfaen"/>
          <w:bCs/>
          <w:sz w:val="24"/>
          <w:szCs w:val="24"/>
          <w:lang w:val="ka-GE"/>
        </w:rPr>
        <w:t>მცირა</w:t>
      </w:r>
      <w:r w:rsidR="001F738A"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="001F738A" w:rsidRPr="00A1777B">
        <w:rPr>
          <w:rFonts w:ascii="Sylfaen" w:hAnsi="Sylfaen" w:cs="Sylfaen"/>
          <w:bCs/>
          <w:sz w:val="24"/>
          <w:szCs w:val="24"/>
          <w:lang w:val="ka-GE"/>
        </w:rPr>
        <w:t>ჯიბიდან</w:t>
      </w:r>
      <w:r w:rsidR="001F738A" w:rsidRPr="00A1777B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="001F738A" w:rsidRPr="00A1777B">
        <w:rPr>
          <w:rFonts w:ascii="Sylfaen" w:hAnsi="Sylfaen" w:cs="Sylfaen"/>
          <w:bCs/>
          <w:sz w:val="24"/>
          <w:szCs w:val="24"/>
          <w:lang w:val="ka-GE"/>
        </w:rPr>
        <w:t xml:space="preserve">დანახარჯები და </w:t>
      </w:r>
      <w:r w:rsidRPr="00A1777B">
        <w:rPr>
          <w:rFonts w:ascii="Sylfaen" w:hAnsi="Sylfaen" w:cs="Sylfaen"/>
          <w:bCs/>
          <w:sz w:val="24"/>
          <w:szCs w:val="24"/>
          <w:lang w:val="ka-GE"/>
        </w:rPr>
        <w:t>გა</w:t>
      </w:r>
      <w:r w:rsidR="001F738A" w:rsidRPr="00A1777B">
        <w:rPr>
          <w:rFonts w:ascii="Sylfaen" w:hAnsi="Sylfaen" w:cs="Sylfaen"/>
          <w:bCs/>
          <w:sz w:val="24"/>
          <w:szCs w:val="24"/>
          <w:lang w:val="ka-GE"/>
        </w:rPr>
        <w:t xml:space="preserve">ზარდა </w:t>
      </w:r>
      <w:r w:rsidR="001F738A" w:rsidRPr="00A1777B">
        <w:rPr>
          <w:rFonts w:ascii="Sylfaen" w:eastAsia="Calibri" w:hAnsi="Sylfaen" w:cs="Times New Roman"/>
          <w:sz w:val="24"/>
          <w:szCs w:val="24"/>
          <w:lang w:val="ka-GE"/>
        </w:rPr>
        <w:t>ფინანსური დაცულობა</w:t>
      </w:r>
      <w:r w:rsidR="0060263A">
        <w:rPr>
          <w:rFonts w:ascii="Sylfaen" w:eastAsia="Calibri" w:hAnsi="Sylfaen" w:cs="Times New Roman"/>
          <w:sz w:val="24"/>
          <w:szCs w:val="24"/>
        </w:rPr>
        <w:t>.</w:t>
      </w:r>
      <w:r w:rsidR="001F738A"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</w:p>
    <w:p w:rsidR="001F738A" w:rsidRPr="00A1777B" w:rsidRDefault="001F738A" w:rsidP="00214C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მოსახლეობა კარგად არის ინფორმირებული საყოველთაო ჯანდაცვის პროგრამის შესახებ </w:t>
      </w:r>
      <w:r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>(</w:t>
      </w:r>
      <w:r w:rsidR="00ED0ED8"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>მოსახლეობის 74% ინფორმირებულია</w:t>
      </w:r>
      <w:r w:rsidRPr="00A1777B">
        <w:rPr>
          <w:rFonts w:ascii="Sylfaen" w:eastAsia="Calibri" w:hAnsi="Sylfaen" w:cs="Times New Roman"/>
          <w:b/>
          <w:sz w:val="24"/>
          <w:szCs w:val="24"/>
          <w:lang w:val="ka-GE"/>
        </w:rPr>
        <w:t>)</w:t>
      </w:r>
      <w:r w:rsidRPr="00A1777B">
        <w:rPr>
          <w:rFonts w:ascii="Sylfaen" w:eastAsia="Calibri" w:hAnsi="Sylfaen" w:cs="Times New Roman"/>
          <w:sz w:val="24"/>
          <w:szCs w:val="24"/>
          <w:lang w:val="ka-GE"/>
        </w:rPr>
        <w:t xml:space="preserve"> და გაუმჯობესდა ჯანდაცვის სისტემის მიმართ მომხმარებელთა გამოცდილება</w:t>
      </w:r>
      <w:r w:rsidR="00214C28" w:rsidRPr="00A1777B">
        <w:rPr>
          <w:rFonts w:ascii="Sylfaen" w:eastAsia="Calibri" w:hAnsi="Sylfaen" w:cs="Times New Roman"/>
          <w:sz w:val="24"/>
          <w:szCs w:val="24"/>
          <w:lang w:val="ka-GE"/>
        </w:rPr>
        <w:t>.</w:t>
      </w:r>
    </w:p>
    <w:p w:rsidR="001F738A" w:rsidRPr="001F738A" w:rsidRDefault="001F738A" w:rsidP="00214C2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F738A" w:rsidRPr="001F738A" w:rsidSect="00833D0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3A" w:rsidRDefault="00E6193A" w:rsidP="00700B0F">
      <w:pPr>
        <w:spacing w:after="0" w:line="240" w:lineRule="auto"/>
      </w:pPr>
      <w:r>
        <w:separator/>
      </w:r>
    </w:p>
  </w:endnote>
  <w:endnote w:type="continuationSeparator" w:id="0">
    <w:p w:rsidR="00E6193A" w:rsidRDefault="00E6193A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3A" w:rsidRDefault="00E6193A" w:rsidP="00700B0F">
      <w:pPr>
        <w:spacing w:after="0" w:line="240" w:lineRule="auto"/>
      </w:pPr>
      <w:r>
        <w:separator/>
      </w:r>
    </w:p>
  </w:footnote>
  <w:footnote w:type="continuationSeparator" w:id="0">
    <w:p w:rsidR="00E6193A" w:rsidRDefault="00E6193A" w:rsidP="0070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549E6"/>
    <w:rsid w:val="0006112A"/>
    <w:rsid w:val="0007145C"/>
    <w:rsid w:val="00094DDF"/>
    <w:rsid w:val="000C3DBC"/>
    <w:rsid w:val="000E549B"/>
    <w:rsid w:val="0014647A"/>
    <w:rsid w:val="00171B17"/>
    <w:rsid w:val="001809F5"/>
    <w:rsid w:val="00181C72"/>
    <w:rsid w:val="001C24A0"/>
    <w:rsid w:val="001F738A"/>
    <w:rsid w:val="00214C28"/>
    <w:rsid w:val="00286BE9"/>
    <w:rsid w:val="00295031"/>
    <w:rsid w:val="002C0238"/>
    <w:rsid w:val="00307BD7"/>
    <w:rsid w:val="003138B5"/>
    <w:rsid w:val="00361EA1"/>
    <w:rsid w:val="00363C47"/>
    <w:rsid w:val="003E4D6A"/>
    <w:rsid w:val="00441A5A"/>
    <w:rsid w:val="004465D0"/>
    <w:rsid w:val="004A6771"/>
    <w:rsid w:val="004B0864"/>
    <w:rsid w:val="004D6CE9"/>
    <w:rsid w:val="004D722D"/>
    <w:rsid w:val="00513DAE"/>
    <w:rsid w:val="00535A93"/>
    <w:rsid w:val="005531FB"/>
    <w:rsid w:val="005E6D9B"/>
    <w:rsid w:val="0060263A"/>
    <w:rsid w:val="0063237D"/>
    <w:rsid w:val="006372CD"/>
    <w:rsid w:val="006A21EC"/>
    <w:rsid w:val="006B35DE"/>
    <w:rsid w:val="006B7D5F"/>
    <w:rsid w:val="00700B0F"/>
    <w:rsid w:val="00730AD1"/>
    <w:rsid w:val="007526B7"/>
    <w:rsid w:val="00786E2D"/>
    <w:rsid w:val="007C6AAE"/>
    <w:rsid w:val="00833D0D"/>
    <w:rsid w:val="00836681"/>
    <w:rsid w:val="0085154D"/>
    <w:rsid w:val="00851F51"/>
    <w:rsid w:val="00930412"/>
    <w:rsid w:val="00963C5C"/>
    <w:rsid w:val="00977E06"/>
    <w:rsid w:val="009C2532"/>
    <w:rsid w:val="00A1777B"/>
    <w:rsid w:val="00AA0E2A"/>
    <w:rsid w:val="00AD6CD3"/>
    <w:rsid w:val="00AD7943"/>
    <w:rsid w:val="00B01081"/>
    <w:rsid w:val="00B27A2B"/>
    <w:rsid w:val="00B46AD5"/>
    <w:rsid w:val="00B63101"/>
    <w:rsid w:val="00B66C04"/>
    <w:rsid w:val="00B87748"/>
    <w:rsid w:val="00BA2030"/>
    <w:rsid w:val="00BD1131"/>
    <w:rsid w:val="00C65BCA"/>
    <w:rsid w:val="00C95046"/>
    <w:rsid w:val="00CA677B"/>
    <w:rsid w:val="00CB33F5"/>
    <w:rsid w:val="00D00BE6"/>
    <w:rsid w:val="00D10811"/>
    <w:rsid w:val="00D14B68"/>
    <w:rsid w:val="00D21B4D"/>
    <w:rsid w:val="00D72659"/>
    <w:rsid w:val="00D84BFE"/>
    <w:rsid w:val="00DB40DF"/>
    <w:rsid w:val="00E6193A"/>
    <w:rsid w:val="00E90765"/>
    <w:rsid w:val="00EC2A37"/>
    <w:rsid w:val="00ED0ED8"/>
    <w:rsid w:val="00F26B28"/>
    <w:rsid w:val="00F279FC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8</cp:revision>
  <cp:lastPrinted>2015-06-09T12:17:00Z</cp:lastPrinted>
  <dcterms:created xsi:type="dcterms:W3CDTF">2015-06-11T11:47:00Z</dcterms:created>
  <dcterms:modified xsi:type="dcterms:W3CDTF">2015-06-12T05:55:00Z</dcterms:modified>
</cp:coreProperties>
</file>