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412" w:rsidRDefault="000B4412"/>
    <w:p w:rsidR="00956869" w:rsidRPr="00842FAD" w:rsidRDefault="00956869">
      <w:pPr>
        <w:rPr>
          <w:rFonts w:ascii="Sylfaen" w:hAnsi="Sylfaen"/>
          <w:b/>
          <w:lang w:val="ka-GE"/>
        </w:rPr>
      </w:pPr>
      <w:r w:rsidRPr="00842FAD">
        <w:rPr>
          <w:b/>
        </w:rPr>
        <w:t xml:space="preserve">2013 </w:t>
      </w:r>
      <w:r w:rsidRPr="00842FAD">
        <w:rPr>
          <w:rFonts w:ascii="Sylfaen" w:hAnsi="Sylfaen"/>
          <w:b/>
          <w:lang w:val="ka-GE"/>
        </w:rPr>
        <w:t>წელ</w:t>
      </w:r>
      <w:r w:rsidR="00842FAD" w:rsidRPr="00842FAD">
        <w:rPr>
          <w:rFonts w:ascii="Sylfaen" w:hAnsi="Sylfaen"/>
          <w:b/>
          <w:lang w:val="ka-GE"/>
        </w:rPr>
        <w:t>ს</w:t>
      </w:r>
      <w:r w:rsidRPr="00842FAD">
        <w:rPr>
          <w:rFonts w:ascii="Sylfaen" w:hAnsi="Sylfaen"/>
          <w:b/>
          <w:lang w:val="ka-GE"/>
        </w:rPr>
        <w:t>:</w:t>
      </w:r>
    </w:p>
    <w:p w:rsidR="00956869" w:rsidRDefault="00956869" w:rsidP="0095686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საქართველოს მთავრობის ინიციატივით გამოცხადდა </w:t>
      </w:r>
      <w:r w:rsidRPr="00956869">
        <w:rPr>
          <w:rFonts w:ascii="Sylfaen" w:hAnsi="Sylfaen" w:cs="Sylfaen"/>
          <w:lang w:val="ka-GE"/>
        </w:rPr>
        <w:t>შშმ</w:t>
      </w:r>
      <w:r w:rsidRPr="00956869">
        <w:rPr>
          <w:rFonts w:ascii="Sylfaen" w:hAnsi="Sylfaen"/>
          <w:lang w:val="ka-GE"/>
        </w:rPr>
        <w:t xml:space="preserve"> პირთა </w:t>
      </w:r>
      <w:r>
        <w:rPr>
          <w:rFonts w:ascii="Sylfaen" w:hAnsi="Sylfaen"/>
          <w:lang w:val="ka-GE"/>
        </w:rPr>
        <w:t>უფლებების დაცვის წლად</w:t>
      </w:r>
      <w:r w:rsidR="00842FAD">
        <w:rPr>
          <w:rFonts w:ascii="Sylfaen" w:hAnsi="Sylfaen"/>
          <w:lang w:val="ka-GE"/>
        </w:rPr>
        <w:t>;</w:t>
      </w:r>
    </w:p>
    <w:p w:rsidR="00956869" w:rsidRDefault="00956869" w:rsidP="0095686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პარლამენტის მიერ მოხდა შშმ პირთა გაეროს 2006 წლის შშმ პირთა უფლებების კონვენციის რატიფიცირება</w:t>
      </w:r>
      <w:r w:rsidR="00842FAD">
        <w:rPr>
          <w:rFonts w:ascii="Sylfaen" w:hAnsi="Sylfaen"/>
          <w:lang w:val="ka-GE"/>
        </w:rPr>
        <w:t>;</w:t>
      </w:r>
    </w:p>
    <w:p w:rsidR="00956869" w:rsidRDefault="00956869" w:rsidP="0095686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მთავრობამ შეიმუშავა შშმ პირთა თანაბარი შესაძლებლობების უზრუნველყოფის 2014-2016 წწ. სამთავრობო სამოქმედო გეგმა</w:t>
      </w:r>
      <w:r w:rsidR="00842FAD">
        <w:rPr>
          <w:rFonts w:ascii="Sylfaen" w:hAnsi="Sylfaen"/>
          <w:lang w:val="ka-GE"/>
        </w:rPr>
        <w:t>;</w:t>
      </w:r>
    </w:p>
    <w:p w:rsidR="00956869" w:rsidRDefault="00956869" w:rsidP="0095686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გაიზარდა შშმ პირთა სოციალური პაკეტის ოდენობა, რომელიც მკვეთრად გამოხატული შშმ პირებისთვის განისაზღვრა 150 ლარით, ხოლო მნიშვნელოვნად გამოხატული შშმ პირებისა და შშმ ბავშვებისათვის 100 ლარით</w:t>
      </w:r>
      <w:r w:rsidR="00842FAD">
        <w:rPr>
          <w:rFonts w:ascii="Sylfaen" w:hAnsi="Sylfaen"/>
          <w:lang w:val="ka-GE"/>
        </w:rPr>
        <w:t>;</w:t>
      </w:r>
    </w:p>
    <w:p w:rsidR="00956869" w:rsidRPr="00956869" w:rsidRDefault="00956869" w:rsidP="0095686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956869">
        <w:rPr>
          <w:rFonts w:ascii="Sylfaen" w:hAnsi="Sylfaen"/>
          <w:lang w:val="ka-GE"/>
        </w:rPr>
        <w:t>საქართველოს მთავრობამ დაამტკიცა შშმ პირთათვის  სივრცითი მოწყობისა და არქიტექტურული    გეგმარებითი ელემენტების ტექნიკური რეგლამენტი</w:t>
      </w:r>
      <w:r w:rsidR="00842FAD">
        <w:rPr>
          <w:rFonts w:ascii="Sylfaen" w:hAnsi="Sylfaen"/>
          <w:lang w:val="ka-GE"/>
        </w:rPr>
        <w:t>;</w:t>
      </w:r>
    </w:p>
    <w:p w:rsidR="00956869" w:rsidRDefault="00956869" w:rsidP="0095686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956869">
        <w:rPr>
          <w:rFonts w:ascii="Sylfaen" w:hAnsi="Sylfaen"/>
          <w:lang w:val="ka-GE"/>
        </w:rPr>
        <w:t>საქართველოს საგადასახადო კოდექსში”  2013 წლის 30 ივლისს შევიდა ცვლილება და ამავე კოდექსის 82 -ე მუხლის (გადასახადისაგან გათავისუფლება) მე-2 პუნქტის შესაბამისად, ბავშვობიდან შეზღუდული შესაძლებლობის მქონე პირის, აგრეთვე მკვეთრად და მნიშვნელოვნად გამოხატული შეზღუდული შესაძლებლობის მქონე პირების მიერ კალენდარული წლის განმავლობაში მიღებული დასაბეგრი შემოსავლის ოდენობა, რომელიც არ იბეგრებოდა  საშემოსავლო გადასახადით,  3 000 ლარიდან გაიზარდა 6 000 ლარამდე</w:t>
      </w:r>
      <w:r>
        <w:rPr>
          <w:rFonts w:ascii="Sylfaen" w:hAnsi="Sylfaen"/>
          <w:lang w:val="ka-GE"/>
        </w:rPr>
        <w:t>;</w:t>
      </w:r>
    </w:p>
    <w:p w:rsidR="00AC24D2" w:rsidRDefault="00956869" w:rsidP="00842FA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გაიზარდა შშმ პირთათვის განსაზღვრული სოციალური მომსახურებების</w:t>
      </w:r>
      <w:r w:rsidR="00E0026C">
        <w:rPr>
          <w:rFonts w:ascii="Sylfaen" w:hAnsi="Sylfaen"/>
          <w:lang w:val="ka-GE"/>
        </w:rPr>
        <w:t>(დღის ცენტრები, სათემო ორგანიზაციები, ადრეული განვითარების მომსახურებები)</w:t>
      </w:r>
      <w:r>
        <w:rPr>
          <w:rFonts w:ascii="Sylfaen" w:hAnsi="Sylfaen"/>
          <w:lang w:val="ka-GE"/>
        </w:rPr>
        <w:t xml:space="preserve"> დაფინანსება და მოცულობა</w:t>
      </w:r>
      <w:r w:rsidR="00842FAD">
        <w:rPr>
          <w:rFonts w:ascii="Sylfaen" w:hAnsi="Sylfaen"/>
          <w:lang w:val="ka-GE"/>
        </w:rPr>
        <w:t>.</w:t>
      </w:r>
      <w:r w:rsidR="00E0026C">
        <w:rPr>
          <w:rFonts w:ascii="Sylfaen" w:hAnsi="Sylfaen"/>
          <w:lang w:val="ka-GE"/>
        </w:rPr>
        <w:t>გაფართოვდა სახელმწიფოს მიერ შშმ პირთათვის შესყიდული  დამხმარე საშუალებების სახეები</w:t>
      </w:r>
      <w:r w:rsidR="00EC7601">
        <w:rPr>
          <w:rFonts w:ascii="Sylfaen" w:hAnsi="Sylfaen"/>
          <w:lang w:val="ka-GE"/>
        </w:rPr>
        <w:t>. (</w:t>
      </w:r>
      <w:r w:rsidR="00E0026C">
        <w:rPr>
          <w:rFonts w:ascii="Sylfaen" w:hAnsi="Sylfaen"/>
          <w:lang w:val="ka-GE"/>
        </w:rPr>
        <w:t xml:space="preserve">კერძოდ </w:t>
      </w:r>
      <w:r w:rsidR="00EC7601">
        <w:rPr>
          <w:rFonts w:ascii="Sylfaen" w:hAnsi="Sylfaen"/>
          <w:lang w:val="ka-GE"/>
        </w:rPr>
        <w:t xml:space="preserve">დაიწყო  </w:t>
      </w:r>
      <w:r w:rsidR="00E0026C">
        <w:rPr>
          <w:rFonts w:ascii="Sylfaen" w:hAnsi="Sylfaen"/>
          <w:lang w:val="ka-GE"/>
        </w:rPr>
        <w:t>ელექტრო სავარძელ-</w:t>
      </w:r>
      <w:r w:rsidR="00EC7601">
        <w:rPr>
          <w:rFonts w:ascii="Sylfaen" w:hAnsi="Sylfaen"/>
          <w:lang w:val="ka-GE"/>
        </w:rPr>
        <w:t>ეტლების</w:t>
      </w:r>
      <w:r w:rsidR="00E0026C">
        <w:rPr>
          <w:rFonts w:ascii="Sylfaen" w:hAnsi="Sylfaen"/>
          <w:lang w:val="ka-GE"/>
        </w:rPr>
        <w:t>, უსინათლოთა ხელჯოხების</w:t>
      </w:r>
      <w:r w:rsidR="00EC7601">
        <w:rPr>
          <w:rFonts w:ascii="Sylfaen" w:hAnsi="Sylfaen"/>
          <w:lang w:val="ka-GE"/>
        </w:rPr>
        <w:t>, ყავარჯნები და სხვა გაცემა)</w:t>
      </w:r>
      <w:r w:rsidR="00AC24D2">
        <w:rPr>
          <w:rFonts w:ascii="Sylfaen" w:hAnsi="Sylfaen"/>
          <w:lang w:val="ka-GE"/>
        </w:rPr>
        <w:t>;</w:t>
      </w:r>
    </w:p>
    <w:p w:rsidR="00956869" w:rsidRDefault="00AC24D2" w:rsidP="00842FA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შშმ პირთა მომსახურებების განხორციელების მიზნით რამდენიმე ორგანიზაციას სახელმწიფომ უზურფრუქტით გადასცა უძრავი ქონება.</w:t>
      </w:r>
    </w:p>
    <w:p w:rsidR="00842FAD" w:rsidRPr="00842FAD" w:rsidRDefault="00842FAD" w:rsidP="00842FAD">
      <w:pPr>
        <w:ind w:left="360"/>
        <w:rPr>
          <w:rFonts w:ascii="Sylfaen" w:hAnsi="Sylfaen"/>
          <w:b/>
          <w:lang w:val="ka-GE"/>
        </w:rPr>
      </w:pPr>
      <w:r w:rsidRPr="00842FAD">
        <w:rPr>
          <w:rFonts w:ascii="Sylfaen" w:hAnsi="Sylfaen"/>
          <w:b/>
          <w:lang w:val="ka-GE"/>
        </w:rPr>
        <w:t>2014 წელს იგეგმება:</w:t>
      </w:r>
      <w:bookmarkStart w:id="0" w:name="_GoBack"/>
      <w:bookmarkEnd w:id="0"/>
    </w:p>
    <w:p w:rsidR="00842FAD" w:rsidRDefault="00842FAD" w:rsidP="00842FA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შშმ პირთა შეფასების (სტატუსის მინიჭების) ე.წ. ,,სამედიცინო“  მოდელის ,,სოციალური“ მოდელით ჩანაცვლების მიზნით კონკრეტული სამოქმედო გეგმის შემუშავება</w:t>
      </w:r>
      <w:r w:rsidR="00E0026C">
        <w:rPr>
          <w:rFonts w:ascii="Sylfaen" w:hAnsi="Sylfaen"/>
          <w:lang w:val="ka-GE"/>
        </w:rPr>
        <w:t>;</w:t>
      </w:r>
    </w:p>
    <w:p w:rsidR="00842FAD" w:rsidRPr="00842FAD" w:rsidRDefault="00842FAD" w:rsidP="00842FA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842FAD">
        <w:rPr>
          <w:rFonts w:ascii="Sylfaen" w:hAnsi="Sylfaen"/>
          <w:lang w:val="ka-GE"/>
        </w:rPr>
        <w:t>შშმ პირთათვის განსაზღვრული სოციალური მომსახურებების სახეების და მოცულობის ზრდა და მომსახურების ხარისხის გაუმჯობესების მიზნით სტანდარტების შემუშავება/დანერგვა და მონიტორინგი</w:t>
      </w:r>
      <w:r w:rsidR="00E0026C">
        <w:rPr>
          <w:rFonts w:ascii="Sylfaen" w:hAnsi="Sylfaen"/>
          <w:lang w:val="ka-GE"/>
        </w:rPr>
        <w:t>;</w:t>
      </w:r>
    </w:p>
    <w:p w:rsidR="00842FAD" w:rsidRDefault="00842FAD" w:rsidP="00842FA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შშმ პირთა თანაბარი შესაძლებლობების უზრუნველყოფის 2014-2016 წწ. სამთავრობო სამოქმედო გეგმის შესაბამისად განსაზღვრული ღონისძიებების განხორციელება</w:t>
      </w:r>
      <w:r w:rsidR="00E0026C">
        <w:rPr>
          <w:rFonts w:ascii="Sylfaen" w:hAnsi="Sylfaen"/>
          <w:lang w:val="ka-GE"/>
        </w:rPr>
        <w:t>;</w:t>
      </w:r>
    </w:p>
    <w:p w:rsidR="00842FAD" w:rsidRPr="00AC24D2" w:rsidRDefault="00E0026C" w:rsidP="00AC24D2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AC24D2">
        <w:rPr>
          <w:rFonts w:ascii="Sylfaen" w:hAnsi="Sylfaen"/>
          <w:lang w:val="ka-GE"/>
        </w:rPr>
        <w:t>მიმდინარე აქტუალური საკითხების გადაწყვეტას  და სახელმწიფო პოლიტიკის  კოორდინაციას და  ახორციელებს შშმ პირთა საკითხბეზე მომუშავე სახელმწიფო საკოორდინაციო საბჭო.</w:t>
      </w:r>
    </w:p>
    <w:sectPr w:rsidR="00842FAD" w:rsidRPr="00AC24D2" w:rsidSect="00433BB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902D5"/>
    <w:multiLevelType w:val="hybridMultilevel"/>
    <w:tmpl w:val="460E1404"/>
    <w:lvl w:ilvl="0" w:tplc="03961246">
      <w:start w:val="2013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56869"/>
    <w:rsid w:val="000B4412"/>
    <w:rsid w:val="001E0ACA"/>
    <w:rsid w:val="00385373"/>
    <w:rsid w:val="00433BB5"/>
    <w:rsid w:val="00596184"/>
    <w:rsid w:val="007E47EA"/>
    <w:rsid w:val="00842FAD"/>
    <w:rsid w:val="00917603"/>
    <w:rsid w:val="00956869"/>
    <w:rsid w:val="00A93998"/>
    <w:rsid w:val="00AC24D2"/>
    <w:rsid w:val="00B05AC3"/>
    <w:rsid w:val="00E0026C"/>
    <w:rsid w:val="00EC7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B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8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2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F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8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2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F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Amiran Dateshidze</dc:creator>
  <cp:lastModifiedBy>UltraUser</cp:lastModifiedBy>
  <cp:revision>2</cp:revision>
  <cp:lastPrinted>2014-03-05T15:10:00Z</cp:lastPrinted>
  <dcterms:created xsi:type="dcterms:W3CDTF">2014-03-05T15:52:00Z</dcterms:created>
  <dcterms:modified xsi:type="dcterms:W3CDTF">2014-03-05T15:52:00Z</dcterms:modified>
</cp:coreProperties>
</file>