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141" w:rsidRDefault="006C6141" w:rsidP="006C6141">
      <w:pPr>
        <w:pStyle w:val="NoSpacing"/>
        <w:jc w:val="both"/>
        <w:rPr>
          <w:lang w:val="ka-GE"/>
        </w:rPr>
      </w:pPr>
    </w:p>
    <w:p w:rsidR="00B94285" w:rsidRPr="00FA58D2" w:rsidRDefault="00B94285" w:rsidP="00FA58D2">
      <w:pPr>
        <w:pStyle w:val="Heading2"/>
        <w:jc w:val="center"/>
        <w:rPr>
          <w:rFonts w:eastAsia="Times New Roman"/>
          <w:color w:val="17365D" w:themeColor="text2" w:themeShade="BF"/>
          <w:lang w:val="ka-GE"/>
        </w:rPr>
      </w:pPr>
      <w:r w:rsidRPr="00FA58D2">
        <w:rPr>
          <w:rFonts w:eastAsia="Times New Roman"/>
          <w:color w:val="17365D" w:themeColor="text2" w:themeShade="BF"/>
        </w:rPr>
        <w:t xml:space="preserve">GAMPHA </w:t>
      </w:r>
      <w:r w:rsidRPr="00FA58D2">
        <w:rPr>
          <w:rFonts w:eastAsia="Times New Roman"/>
          <w:color w:val="17365D" w:themeColor="text2" w:themeShade="BF"/>
          <w:lang w:val="ka-GE"/>
        </w:rPr>
        <w:t>-</w:t>
      </w:r>
      <w:r w:rsidRPr="00FA58D2">
        <w:rPr>
          <w:rFonts w:ascii="Sylfaen" w:eastAsia="Times New Roman" w:hAnsi="Sylfaen" w:cs="Sylfaen"/>
          <w:color w:val="17365D" w:themeColor="text2" w:themeShade="BF"/>
          <w:lang w:val="ka-GE"/>
        </w:rPr>
        <w:t>ს</w:t>
      </w:r>
      <w:r w:rsidRPr="00FA58D2">
        <w:rPr>
          <w:rFonts w:ascii="Cambria" w:eastAsia="Times New Roman" w:hAnsi="Cambria" w:cs="Cambria"/>
          <w:color w:val="17365D" w:themeColor="text2" w:themeShade="BF"/>
          <w:lang w:val="ka-GE"/>
        </w:rPr>
        <w:t xml:space="preserve"> </w:t>
      </w:r>
      <w:r w:rsidRPr="00FA58D2">
        <w:rPr>
          <w:rFonts w:ascii="Sylfaen" w:eastAsia="Times New Roman" w:hAnsi="Sylfaen" w:cs="Sylfaen"/>
          <w:color w:val="17365D" w:themeColor="text2" w:themeShade="BF"/>
          <w:lang w:val="ka-GE"/>
        </w:rPr>
        <w:t>სამედიცინო</w:t>
      </w:r>
      <w:r w:rsidRPr="00FA58D2">
        <w:rPr>
          <w:rFonts w:ascii="Cambria" w:eastAsia="Times New Roman" w:hAnsi="Cambria" w:cs="Cambria"/>
          <w:color w:val="17365D" w:themeColor="text2" w:themeShade="BF"/>
          <w:lang w:val="ka-GE"/>
        </w:rPr>
        <w:t xml:space="preserve"> </w:t>
      </w:r>
      <w:r w:rsidRPr="00FA58D2">
        <w:rPr>
          <w:rFonts w:ascii="Sylfaen" w:eastAsia="Times New Roman" w:hAnsi="Sylfaen" w:cs="Sylfaen"/>
          <w:color w:val="17365D" w:themeColor="text2" w:themeShade="BF"/>
          <w:lang w:val="ka-GE"/>
        </w:rPr>
        <w:t>კონფერენცია</w:t>
      </w:r>
    </w:p>
    <w:p w:rsidR="00DA4FDB" w:rsidRPr="00FA58D2" w:rsidRDefault="00B94285" w:rsidP="00FA58D2">
      <w:pPr>
        <w:pStyle w:val="Heading2"/>
        <w:jc w:val="center"/>
        <w:rPr>
          <w:rFonts w:eastAsia="Times New Roman"/>
          <w:color w:val="17365D" w:themeColor="text2" w:themeShade="BF"/>
          <w:lang w:val="ka-GE"/>
        </w:rPr>
      </w:pPr>
      <w:r w:rsidRPr="00FA58D2">
        <w:rPr>
          <w:rFonts w:eastAsia="Times New Roman"/>
          <w:color w:val="17365D" w:themeColor="text2" w:themeShade="BF"/>
        </w:rPr>
        <w:t>USAID</w:t>
      </w:r>
      <w:r w:rsidRPr="00FA58D2">
        <w:rPr>
          <w:rFonts w:eastAsia="Times New Roman"/>
          <w:color w:val="17365D" w:themeColor="text2" w:themeShade="BF"/>
          <w:lang w:val="ka-GE"/>
        </w:rPr>
        <w:t>-</w:t>
      </w:r>
      <w:r w:rsidRPr="00FA58D2">
        <w:rPr>
          <w:rFonts w:ascii="Sylfaen" w:eastAsia="Times New Roman" w:hAnsi="Sylfaen" w:cs="Sylfaen"/>
          <w:color w:val="17365D" w:themeColor="text2" w:themeShade="BF"/>
          <w:lang w:val="ka-GE"/>
        </w:rPr>
        <w:t>ის</w:t>
      </w:r>
      <w:r w:rsidRPr="00FA58D2">
        <w:rPr>
          <w:rFonts w:ascii="Cambria" w:eastAsia="Times New Roman" w:hAnsi="Cambria" w:cs="Cambria"/>
          <w:color w:val="17365D" w:themeColor="text2" w:themeShade="BF"/>
          <w:lang w:val="ka-GE"/>
        </w:rPr>
        <w:t xml:space="preserve"> </w:t>
      </w:r>
      <w:r w:rsidRPr="00FA58D2">
        <w:rPr>
          <w:rFonts w:ascii="Sylfaen" w:eastAsia="Times New Roman" w:hAnsi="Sylfaen" w:cs="Sylfaen"/>
          <w:color w:val="17365D" w:themeColor="text2" w:themeShade="BF"/>
          <w:lang w:val="ka-GE"/>
        </w:rPr>
        <w:t>ჯანდაცვის</w:t>
      </w:r>
      <w:r w:rsidRPr="00FA58D2">
        <w:rPr>
          <w:rFonts w:ascii="Cambria" w:eastAsia="Times New Roman" w:hAnsi="Cambria" w:cs="Cambria"/>
          <w:color w:val="17365D" w:themeColor="text2" w:themeShade="BF"/>
          <w:lang w:val="ka-GE"/>
        </w:rPr>
        <w:t xml:space="preserve"> </w:t>
      </w:r>
      <w:r w:rsidR="00000804" w:rsidRPr="00FA58D2">
        <w:rPr>
          <w:rFonts w:ascii="Sylfaen" w:eastAsia="Times New Roman" w:hAnsi="Sylfaen" w:cs="Sylfaen"/>
          <w:color w:val="17365D" w:themeColor="text2" w:themeShade="BF"/>
          <w:lang w:val="ka-GE"/>
        </w:rPr>
        <w:t>ხარისხის</w:t>
      </w:r>
      <w:r w:rsidR="00000804" w:rsidRPr="00FA58D2">
        <w:rPr>
          <w:rFonts w:ascii="Cambria" w:eastAsia="Times New Roman" w:hAnsi="Cambria" w:cs="Cambria"/>
          <w:color w:val="17365D" w:themeColor="text2" w:themeShade="BF"/>
          <w:lang w:val="ka-GE"/>
        </w:rPr>
        <w:t xml:space="preserve"> </w:t>
      </w:r>
      <w:r w:rsidR="00000804" w:rsidRPr="00FA58D2">
        <w:rPr>
          <w:rFonts w:ascii="Sylfaen" w:eastAsia="Times New Roman" w:hAnsi="Sylfaen" w:cs="Sylfaen"/>
          <w:color w:val="17365D" w:themeColor="text2" w:themeShade="BF"/>
          <w:lang w:val="ka-GE"/>
        </w:rPr>
        <w:t>გაუმჯობესების</w:t>
      </w:r>
      <w:r w:rsidR="00000804" w:rsidRPr="00FA58D2">
        <w:rPr>
          <w:rFonts w:ascii="Cambria" w:eastAsia="Times New Roman" w:hAnsi="Cambria" w:cs="Cambria"/>
          <w:color w:val="17365D" w:themeColor="text2" w:themeShade="BF"/>
          <w:lang w:val="ka-GE"/>
        </w:rPr>
        <w:t xml:space="preserve"> </w:t>
      </w:r>
      <w:r w:rsidR="00000804" w:rsidRPr="00FA58D2">
        <w:rPr>
          <w:rFonts w:ascii="Sylfaen" w:eastAsia="Times New Roman" w:hAnsi="Sylfaen" w:cs="Sylfaen"/>
          <w:color w:val="17365D" w:themeColor="text2" w:themeShade="BF"/>
          <w:lang w:val="ka-GE"/>
        </w:rPr>
        <w:t>პროექტი</w:t>
      </w:r>
      <w:r w:rsidR="00000804" w:rsidRPr="00FA58D2">
        <w:rPr>
          <w:rFonts w:ascii="Cambria" w:eastAsia="Times New Roman" w:hAnsi="Cambria" w:cs="Cambria"/>
          <w:color w:val="17365D" w:themeColor="text2" w:themeShade="BF"/>
          <w:lang w:val="ka-GE"/>
        </w:rPr>
        <w:t xml:space="preserve"> </w:t>
      </w:r>
      <w:r w:rsidR="00000804" w:rsidRPr="00FA58D2">
        <w:rPr>
          <w:rFonts w:ascii="Sylfaen" w:eastAsia="Times New Roman" w:hAnsi="Sylfaen" w:cs="Sylfaen"/>
          <w:color w:val="17365D" w:themeColor="text2" w:themeShade="BF"/>
          <w:lang w:val="ka-GE"/>
        </w:rPr>
        <w:t>ს</w:t>
      </w:r>
      <w:r w:rsidRPr="00FA58D2">
        <w:rPr>
          <w:rFonts w:ascii="Sylfaen" w:eastAsia="Times New Roman" w:hAnsi="Sylfaen" w:cs="Sylfaen"/>
          <w:color w:val="17365D" w:themeColor="text2" w:themeShade="BF"/>
          <w:lang w:val="ka-GE"/>
        </w:rPr>
        <w:t>აქართველოში</w:t>
      </w:r>
    </w:p>
    <w:p w:rsidR="00B94285" w:rsidRPr="00FA58D2" w:rsidRDefault="00DA4FDB" w:rsidP="00FA58D2">
      <w:pPr>
        <w:pStyle w:val="Heading2"/>
        <w:jc w:val="center"/>
        <w:rPr>
          <w:rFonts w:eastAsia="Times New Roman"/>
          <w:color w:val="17365D" w:themeColor="text2" w:themeShade="BF"/>
          <w:lang w:val="ka-GE"/>
        </w:rPr>
      </w:pPr>
      <w:r w:rsidRPr="00FA58D2">
        <w:rPr>
          <w:rFonts w:eastAsia="Times New Roman"/>
          <w:color w:val="17365D" w:themeColor="text2" w:themeShade="BF"/>
        </w:rPr>
        <w:t>USAID</w:t>
      </w:r>
      <w:r w:rsidRPr="00FA58D2">
        <w:rPr>
          <w:rFonts w:eastAsia="Times New Roman"/>
          <w:color w:val="17365D" w:themeColor="text2" w:themeShade="BF"/>
          <w:lang w:val="ka-GE"/>
        </w:rPr>
        <w:t>-</w:t>
      </w:r>
      <w:r w:rsidRPr="00FA58D2">
        <w:rPr>
          <w:rFonts w:ascii="Sylfaen" w:eastAsia="Times New Roman" w:hAnsi="Sylfaen" w:cs="Sylfaen"/>
          <w:color w:val="17365D" w:themeColor="text2" w:themeShade="BF"/>
          <w:lang w:val="ka-GE"/>
        </w:rPr>
        <w:t>ის</w:t>
      </w:r>
      <w:r w:rsidRPr="00FA58D2">
        <w:rPr>
          <w:rFonts w:ascii="Cambria" w:eastAsia="Times New Roman" w:hAnsi="Cambria" w:cs="Cambria"/>
          <w:color w:val="17365D" w:themeColor="text2" w:themeShade="BF"/>
          <w:lang w:val="ka-GE"/>
        </w:rPr>
        <w:t xml:space="preserve"> </w:t>
      </w:r>
      <w:r w:rsidRPr="00FA58D2">
        <w:rPr>
          <w:rFonts w:eastAsia="Times New Roman"/>
          <w:color w:val="17365D" w:themeColor="text2" w:themeShade="BF"/>
        </w:rPr>
        <w:t>SUSTAIN</w:t>
      </w:r>
      <w:r w:rsidRPr="00FA58D2">
        <w:rPr>
          <w:rFonts w:eastAsia="Times New Roman"/>
          <w:color w:val="17365D" w:themeColor="text2" w:themeShade="BF"/>
          <w:lang w:val="ka-GE"/>
        </w:rPr>
        <w:t xml:space="preserve"> </w:t>
      </w:r>
      <w:r w:rsidRPr="00FA58D2">
        <w:rPr>
          <w:rFonts w:ascii="Sylfaen" w:eastAsia="Times New Roman" w:hAnsi="Sylfaen" w:cs="Sylfaen"/>
          <w:color w:val="17365D" w:themeColor="text2" w:themeShade="BF"/>
          <w:lang w:val="ka-GE"/>
        </w:rPr>
        <w:t>პროექტი</w:t>
      </w:r>
      <w:r w:rsidRPr="00FA58D2">
        <w:rPr>
          <w:rFonts w:ascii="Cambria" w:eastAsia="Times New Roman" w:hAnsi="Cambria" w:cs="Cambria"/>
          <w:color w:val="17365D" w:themeColor="text2" w:themeShade="BF"/>
          <w:lang w:val="ka-GE"/>
        </w:rPr>
        <w:t xml:space="preserve"> </w:t>
      </w:r>
      <w:r w:rsidRPr="00FA58D2">
        <w:rPr>
          <w:rFonts w:ascii="Sylfaen" w:eastAsia="Times New Roman" w:hAnsi="Sylfaen" w:cs="Sylfaen"/>
          <w:color w:val="17365D" w:themeColor="text2" w:themeShade="BF"/>
          <w:lang w:val="ka-GE"/>
        </w:rPr>
        <w:t>საქართველოში</w:t>
      </w:r>
    </w:p>
    <w:p w:rsidR="00B94285" w:rsidRPr="00FA58D2" w:rsidRDefault="00DA4FDB" w:rsidP="00FA58D2">
      <w:pPr>
        <w:pStyle w:val="Heading2"/>
        <w:jc w:val="center"/>
        <w:rPr>
          <w:rFonts w:eastAsia="Times New Roman"/>
          <w:color w:val="17365D" w:themeColor="text2" w:themeShade="BF"/>
          <w:lang w:val="ka-GE"/>
        </w:rPr>
      </w:pPr>
      <w:r w:rsidRPr="00FA58D2">
        <w:rPr>
          <w:rFonts w:eastAsia="Times New Roman"/>
          <w:color w:val="17365D" w:themeColor="text2" w:themeShade="BF"/>
          <w:lang w:val="ka-GE"/>
        </w:rPr>
        <w:t>13-14</w:t>
      </w:r>
      <w:r w:rsidR="00B94285" w:rsidRPr="00FA58D2">
        <w:rPr>
          <w:rFonts w:eastAsia="Times New Roman"/>
          <w:color w:val="17365D" w:themeColor="text2" w:themeShade="BF"/>
          <w:lang w:val="ka-GE"/>
        </w:rPr>
        <w:t xml:space="preserve"> </w:t>
      </w:r>
      <w:r w:rsidR="00B94285" w:rsidRPr="00FA58D2">
        <w:rPr>
          <w:rFonts w:ascii="Sylfaen" w:eastAsia="Times New Roman" w:hAnsi="Sylfaen" w:cs="Sylfaen"/>
          <w:color w:val="17365D" w:themeColor="text2" w:themeShade="BF"/>
          <w:lang w:val="ka-GE"/>
        </w:rPr>
        <w:t>ივნისი</w:t>
      </w:r>
      <w:r w:rsidR="00B94285" w:rsidRPr="00FA58D2">
        <w:rPr>
          <w:rFonts w:ascii="Cambria" w:eastAsia="Times New Roman" w:hAnsi="Cambria" w:cs="Cambria"/>
          <w:color w:val="17365D" w:themeColor="text2" w:themeShade="BF"/>
          <w:lang w:val="ka-GE"/>
        </w:rPr>
        <w:t>, 201</w:t>
      </w:r>
      <w:r w:rsidRPr="00FA58D2">
        <w:rPr>
          <w:rFonts w:eastAsia="Times New Roman"/>
          <w:color w:val="17365D" w:themeColor="text2" w:themeShade="BF"/>
          <w:lang w:val="ka-GE"/>
        </w:rPr>
        <w:t>4</w:t>
      </w:r>
    </w:p>
    <w:p w:rsidR="00B94285" w:rsidRPr="00FA58D2" w:rsidRDefault="00B94285" w:rsidP="00FA58D2">
      <w:pPr>
        <w:pStyle w:val="Heading2"/>
        <w:jc w:val="center"/>
        <w:rPr>
          <w:color w:val="17365D" w:themeColor="text2" w:themeShade="BF"/>
          <w:kern w:val="36"/>
          <w:lang w:val="ka-GE"/>
        </w:rPr>
      </w:pPr>
      <w:r w:rsidRPr="00FA58D2">
        <w:rPr>
          <w:rFonts w:ascii="Sylfaen" w:hAnsi="Sylfaen" w:cs="Sylfaen"/>
          <w:iCs/>
          <w:color w:val="17365D" w:themeColor="text2" w:themeShade="BF"/>
          <w:lang w:val="ka-GE"/>
        </w:rPr>
        <w:t>თბილისი</w:t>
      </w:r>
      <w:r w:rsidRPr="00FA58D2">
        <w:rPr>
          <w:iCs/>
          <w:color w:val="17365D" w:themeColor="text2" w:themeShade="BF"/>
          <w:lang w:val="ka-GE"/>
        </w:rPr>
        <w:t xml:space="preserve">, </w:t>
      </w:r>
      <w:r w:rsidR="00DA4FDB" w:rsidRPr="00FA58D2">
        <w:rPr>
          <w:rFonts w:ascii="Sylfaen" w:hAnsi="Sylfaen" w:cs="Sylfaen"/>
          <w:iCs/>
          <w:color w:val="17365D" w:themeColor="text2" w:themeShade="BF"/>
          <w:lang w:val="ka-GE"/>
        </w:rPr>
        <w:t>სასტუმრო</w:t>
      </w:r>
      <w:r w:rsidR="00DA4FDB" w:rsidRPr="00FA58D2">
        <w:rPr>
          <w:iCs/>
          <w:color w:val="17365D" w:themeColor="text2" w:themeShade="BF"/>
          <w:lang w:val="ka-GE"/>
        </w:rPr>
        <w:t xml:space="preserve"> „</w:t>
      </w:r>
      <w:r w:rsidR="00DA4FDB" w:rsidRPr="00FA58D2">
        <w:rPr>
          <w:rFonts w:ascii="Sylfaen" w:hAnsi="Sylfaen" w:cs="Sylfaen"/>
          <w:iCs/>
          <w:color w:val="17365D" w:themeColor="text2" w:themeShade="BF"/>
          <w:lang w:val="ka-GE"/>
        </w:rPr>
        <w:t>თბილისი</w:t>
      </w:r>
      <w:r w:rsidR="00DA4FDB" w:rsidRPr="00FA58D2">
        <w:rPr>
          <w:iCs/>
          <w:color w:val="17365D" w:themeColor="text2" w:themeShade="BF"/>
          <w:lang w:val="ka-GE"/>
        </w:rPr>
        <w:t xml:space="preserve"> </w:t>
      </w:r>
      <w:r w:rsidR="00DA4FDB" w:rsidRPr="00FA58D2">
        <w:rPr>
          <w:rFonts w:ascii="Sylfaen" w:hAnsi="Sylfaen" w:cs="Sylfaen"/>
          <w:iCs/>
          <w:color w:val="17365D" w:themeColor="text2" w:themeShade="BF"/>
          <w:lang w:val="ka-GE"/>
        </w:rPr>
        <w:t>მარიოტი</w:t>
      </w:r>
      <w:r w:rsidR="00DA4FDB" w:rsidRPr="00FA58D2">
        <w:rPr>
          <w:iCs/>
          <w:color w:val="17365D" w:themeColor="text2" w:themeShade="BF"/>
          <w:lang w:val="ka-GE"/>
        </w:rPr>
        <w:t>“,</w:t>
      </w:r>
      <w:r w:rsidRPr="00FA58D2">
        <w:rPr>
          <w:iCs/>
          <w:color w:val="17365D" w:themeColor="text2" w:themeShade="BF"/>
          <w:lang w:val="ka-GE"/>
        </w:rPr>
        <w:t xml:space="preserve"> </w:t>
      </w:r>
      <w:r w:rsidR="00DA4FDB" w:rsidRPr="00FA58D2">
        <w:rPr>
          <w:rFonts w:ascii="Sylfaen" w:hAnsi="Sylfaen" w:cs="Sylfaen"/>
          <w:iCs/>
          <w:color w:val="17365D" w:themeColor="text2" w:themeShade="BF"/>
          <w:lang w:val="ka-GE"/>
        </w:rPr>
        <w:t>რუსთაველის</w:t>
      </w:r>
      <w:r w:rsidR="00DA4FDB" w:rsidRPr="00FA58D2">
        <w:rPr>
          <w:iCs/>
          <w:color w:val="17365D" w:themeColor="text2" w:themeShade="BF"/>
          <w:lang w:val="ka-GE"/>
        </w:rPr>
        <w:t xml:space="preserve"> </w:t>
      </w:r>
      <w:r w:rsidR="00DA4FDB" w:rsidRPr="00FA58D2">
        <w:rPr>
          <w:rFonts w:ascii="Sylfaen" w:hAnsi="Sylfaen" w:cs="Sylfaen"/>
          <w:iCs/>
          <w:color w:val="17365D" w:themeColor="text2" w:themeShade="BF"/>
          <w:lang w:val="ka-GE"/>
        </w:rPr>
        <w:t>გამზირი</w:t>
      </w:r>
      <w:r w:rsidRPr="00FA58D2">
        <w:rPr>
          <w:iCs/>
          <w:color w:val="17365D" w:themeColor="text2" w:themeShade="BF"/>
          <w:lang w:val="ka-GE"/>
        </w:rPr>
        <w:t xml:space="preserve"> 13</w:t>
      </w:r>
    </w:p>
    <w:p w:rsidR="001A538A" w:rsidRPr="00FA58D2" w:rsidRDefault="001A538A" w:rsidP="001A538A">
      <w:pPr>
        <w:pStyle w:val="Heading1"/>
        <w:jc w:val="center"/>
        <w:rPr>
          <w:color w:val="002060"/>
          <w:sz w:val="24"/>
          <w:szCs w:val="24"/>
          <w:lang w:val="ka-GE"/>
        </w:rPr>
      </w:pPr>
      <w:r w:rsidRPr="00FA58D2">
        <w:rPr>
          <w:rFonts w:ascii="Sylfaen" w:hAnsi="Sylfaen" w:cs="Sylfaen"/>
          <w:color w:val="002060"/>
          <w:sz w:val="24"/>
          <w:szCs w:val="24"/>
          <w:lang w:val="ka-GE"/>
        </w:rPr>
        <w:t>პრეს</w:t>
      </w:r>
      <w:r w:rsidRPr="00FA58D2">
        <w:rPr>
          <w:color w:val="002060"/>
          <w:sz w:val="24"/>
          <w:szCs w:val="24"/>
          <w:lang w:val="ka-GE"/>
        </w:rPr>
        <w:t>-</w:t>
      </w:r>
      <w:r w:rsidRPr="00FA58D2">
        <w:rPr>
          <w:rFonts w:ascii="Sylfaen" w:hAnsi="Sylfaen" w:cs="Sylfaen"/>
          <w:color w:val="002060"/>
          <w:sz w:val="24"/>
          <w:szCs w:val="24"/>
          <w:lang w:val="ka-GE"/>
        </w:rPr>
        <w:t>რელიზი</w:t>
      </w:r>
    </w:p>
    <w:p w:rsidR="00B94285" w:rsidRPr="00622718" w:rsidRDefault="001A538A" w:rsidP="00867288">
      <w:pPr>
        <w:pStyle w:val="NoSpacing"/>
        <w:ind w:firstLine="720"/>
        <w:jc w:val="both"/>
        <w:rPr>
          <w:rFonts w:cs="Times New Roman"/>
          <w:szCs w:val="24"/>
        </w:rPr>
      </w:pPr>
      <w:r>
        <w:rPr>
          <w:lang w:val="ka-GE"/>
        </w:rPr>
        <w:t>201</w:t>
      </w:r>
      <w:r w:rsidR="00DA4FDB">
        <w:rPr>
          <w:rFonts w:ascii="Sylfaen" w:hAnsi="Sylfaen"/>
          <w:lang w:val="ka-GE"/>
        </w:rPr>
        <w:t>4</w:t>
      </w:r>
      <w:r>
        <w:rPr>
          <w:lang w:val="ka-GE"/>
        </w:rPr>
        <w:t>-</w:t>
      </w:r>
      <w:r>
        <w:rPr>
          <w:rFonts w:ascii="Sylfaen" w:hAnsi="Sylfaen" w:cs="Sylfaen"/>
          <w:lang w:val="ka-GE"/>
        </w:rPr>
        <w:t>წლის</w:t>
      </w:r>
      <w:r>
        <w:rPr>
          <w:lang w:val="ka-GE"/>
        </w:rPr>
        <w:t xml:space="preserve"> </w:t>
      </w:r>
      <w:r w:rsidR="00DA4FDB">
        <w:rPr>
          <w:rFonts w:ascii="Sylfaen" w:hAnsi="Sylfaen"/>
          <w:lang w:val="ka-GE"/>
        </w:rPr>
        <w:t>13-14</w:t>
      </w:r>
      <w:r w:rsidR="00B94285">
        <w:rPr>
          <w:rFonts w:ascii="Sylfaen" w:hAnsi="Sylfaen"/>
          <w:lang w:val="ka-GE"/>
        </w:rPr>
        <w:t xml:space="preserve"> ივნისს</w:t>
      </w:r>
      <w:r>
        <w:rPr>
          <w:lang w:val="ka-GE"/>
        </w:rPr>
        <w:t xml:space="preserve"> </w:t>
      </w:r>
      <w:r w:rsidR="00DA4FDB">
        <w:rPr>
          <w:rFonts w:ascii="Sylfaen" w:hAnsi="Sylfaen"/>
          <w:lang w:val="ka-GE"/>
        </w:rPr>
        <w:t>სასტუმრო „თბილისი მარიოტში“</w:t>
      </w:r>
      <w:r w:rsidR="00B94285">
        <w:rPr>
          <w:rFonts w:ascii="Sylfaen" w:hAnsi="Sylfaen"/>
          <w:lang w:val="ka-GE"/>
        </w:rPr>
        <w:t xml:space="preserve"> გაიმართება ქართულ-ამერიკული სამედიცინო და საზოგადოებრივი ჯანდაცვის ასოციაციის (</w:t>
      </w:r>
      <w:r w:rsidR="00B94285" w:rsidRPr="00622718">
        <w:rPr>
          <w:rFonts w:cs="Times New Roman"/>
          <w:szCs w:val="24"/>
        </w:rPr>
        <w:t>GAMPHA</w:t>
      </w:r>
      <w:r w:rsidR="00E13613">
        <w:rPr>
          <w:rFonts w:ascii="Sylfaen" w:hAnsi="Sylfaen" w:cs="Times New Roman"/>
          <w:szCs w:val="24"/>
          <w:lang w:val="ka-GE"/>
        </w:rPr>
        <w:t>-ს</w:t>
      </w:r>
      <w:r w:rsidR="00B94285">
        <w:rPr>
          <w:rFonts w:ascii="Sylfaen" w:hAnsi="Sylfaen" w:cs="Times New Roman"/>
          <w:szCs w:val="24"/>
          <w:lang w:val="ka-GE"/>
        </w:rPr>
        <w:t xml:space="preserve">) 2-დღიანი სამედიცინო კონფერენცია-სემინარი, რომელიც ტარდება ამერიკის საერთაშორისო განვითარების სააგენტოს ჯანდაცვის ხარისხის გაუმჯობესებისა და </w:t>
      </w:r>
      <w:r w:rsidR="00B94285" w:rsidRPr="00622718">
        <w:rPr>
          <w:rFonts w:cs="Times New Roman"/>
          <w:szCs w:val="24"/>
        </w:rPr>
        <w:t xml:space="preserve"> SUSTAIN</w:t>
      </w:r>
      <w:r w:rsidR="00B94285">
        <w:rPr>
          <w:rFonts w:ascii="Sylfaen" w:hAnsi="Sylfaen" w:cs="Times New Roman"/>
          <w:szCs w:val="24"/>
          <w:lang w:val="ka-GE"/>
        </w:rPr>
        <w:t>-პროექტების</w:t>
      </w:r>
      <w:r w:rsidR="00DA4FDB">
        <w:rPr>
          <w:rFonts w:ascii="Sylfaen" w:hAnsi="Sylfaen" w:cs="Times New Roman"/>
          <w:szCs w:val="24"/>
          <w:lang w:val="ka-GE"/>
        </w:rPr>
        <w:t xml:space="preserve">, აგრეთვე </w:t>
      </w:r>
      <w:r w:rsidR="00DA4FDB">
        <w:rPr>
          <w:rFonts w:ascii="Sylfaen" w:hAnsi="Sylfaen" w:cs="Times New Roman"/>
          <w:szCs w:val="24"/>
        </w:rPr>
        <w:t>GPC</w:t>
      </w:r>
      <w:r w:rsidR="00DA4FDB">
        <w:rPr>
          <w:rFonts w:ascii="Sylfaen" w:hAnsi="Sylfaen" w:cs="Times New Roman"/>
          <w:szCs w:val="24"/>
          <w:lang w:val="ka-GE"/>
        </w:rPr>
        <w:t>-ს ფარმაცევტული ქსელის</w:t>
      </w:r>
      <w:r w:rsidR="00B94285">
        <w:rPr>
          <w:rFonts w:ascii="Sylfaen" w:hAnsi="Sylfaen" w:cs="Times New Roman"/>
          <w:szCs w:val="24"/>
          <w:lang w:val="ka-GE"/>
        </w:rPr>
        <w:t xml:space="preserve"> მხარდაჭერით</w:t>
      </w:r>
      <w:r w:rsidR="00B94285" w:rsidRPr="00622718">
        <w:rPr>
          <w:rFonts w:cs="Times New Roman"/>
          <w:szCs w:val="24"/>
        </w:rPr>
        <w:t>.</w:t>
      </w:r>
      <w:r w:rsidR="00B94285">
        <w:rPr>
          <w:rFonts w:ascii="Sylfaen" w:hAnsi="Sylfaen" w:cs="Times New Roman"/>
          <w:szCs w:val="24"/>
          <w:lang w:val="ka-GE"/>
        </w:rPr>
        <w:t xml:space="preserve"> სემინარზე გამოსვლას გეგმავს ამერიკული </w:t>
      </w:r>
      <w:r w:rsidR="00DA4FDB">
        <w:rPr>
          <w:rFonts w:ascii="Sylfaen" w:hAnsi="Sylfaen" w:cs="Times New Roman"/>
          <w:szCs w:val="24"/>
          <w:lang w:val="ka-GE"/>
        </w:rPr>
        <w:t xml:space="preserve">და ევროპული </w:t>
      </w:r>
      <w:r w:rsidR="00B94285">
        <w:rPr>
          <w:rFonts w:ascii="Sylfaen" w:hAnsi="Sylfaen" w:cs="Times New Roman"/>
          <w:szCs w:val="24"/>
          <w:lang w:val="ka-GE"/>
        </w:rPr>
        <w:t>სამედიცინო დიასპორის 1</w:t>
      </w:r>
      <w:r w:rsidR="00DA4FDB">
        <w:rPr>
          <w:rFonts w:ascii="Sylfaen" w:hAnsi="Sylfaen" w:cs="Times New Roman"/>
          <w:szCs w:val="24"/>
          <w:lang w:val="ka-GE"/>
        </w:rPr>
        <w:t>0</w:t>
      </w:r>
      <w:r w:rsidR="00B94285">
        <w:rPr>
          <w:rFonts w:ascii="Sylfaen" w:hAnsi="Sylfaen" w:cs="Times New Roman"/>
          <w:szCs w:val="24"/>
          <w:lang w:val="ka-GE"/>
        </w:rPr>
        <w:t xml:space="preserve">-მდე ექიმი, რომლებიც ქართველ </w:t>
      </w:r>
      <w:r w:rsidR="00E13613">
        <w:rPr>
          <w:rFonts w:ascii="Sylfaen" w:hAnsi="Sylfaen" w:cs="Times New Roman"/>
          <w:szCs w:val="24"/>
          <w:lang w:val="ka-GE"/>
        </w:rPr>
        <w:t>კოლეგებს</w:t>
      </w:r>
      <w:r w:rsidR="00B94285">
        <w:rPr>
          <w:rFonts w:ascii="Sylfaen" w:hAnsi="Sylfaen" w:cs="Times New Roman"/>
          <w:szCs w:val="24"/>
          <w:lang w:val="ka-GE"/>
        </w:rPr>
        <w:t xml:space="preserve"> გაუზიარებენ</w:t>
      </w:r>
      <w:r w:rsidR="00B94285" w:rsidRPr="00622718">
        <w:rPr>
          <w:rFonts w:cs="Times New Roman"/>
          <w:szCs w:val="24"/>
        </w:rPr>
        <w:t xml:space="preserve"> </w:t>
      </w:r>
      <w:r w:rsidR="00B94285">
        <w:rPr>
          <w:rFonts w:ascii="Sylfaen" w:hAnsi="Sylfaen" w:cs="Times New Roman"/>
          <w:szCs w:val="24"/>
          <w:lang w:val="ka-GE"/>
        </w:rPr>
        <w:t xml:space="preserve">მტკიცებულებებზე დაფუძნებულ საუკეთესო </w:t>
      </w:r>
      <w:r w:rsidR="00E13613">
        <w:rPr>
          <w:rFonts w:ascii="Sylfaen" w:hAnsi="Sylfaen" w:cs="Times New Roman"/>
          <w:szCs w:val="24"/>
          <w:lang w:val="ka-GE"/>
        </w:rPr>
        <w:t>სამედიცინო</w:t>
      </w:r>
      <w:r w:rsidR="00B94285">
        <w:rPr>
          <w:rFonts w:ascii="Sylfaen" w:hAnsi="Sylfaen" w:cs="Times New Roman"/>
          <w:szCs w:val="24"/>
          <w:lang w:val="ka-GE"/>
        </w:rPr>
        <w:t xml:space="preserve"> პრაქტიკას, მათ ცოდნასა და გამოცდილებას სხვადასხვა კლინიკურ სფერო</w:t>
      </w:r>
      <w:r w:rsidR="00867288">
        <w:rPr>
          <w:rFonts w:ascii="Sylfaen" w:hAnsi="Sylfaen" w:cs="Times New Roman"/>
          <w:szCs w:val="24"/>
          <w:lang w:val="ka-GE"/>
        </w:rPr>
        <w:t>ებ</w:t>
      </w:r>
      <w:r w:rsidR="00B94285">
        <w:rPr>
          <w:rFonts w:ascii="Sylfaen" w:hAnsi="Sylfaen" w:cs="Times New Roman"/>
          <w:szCs w:val="24"/>
          <w:lang w:val="ka-GE"/>
        </w:rPr>
        <w:t>ში. 2-დღიან სემინარზე წარმოდგენილი იქნება მრავალფეროვანი პრეზენტაციები, კლინიკური შემ</w:t>
      </w:r>
      <w:r w:rsidR="00E13613">
        <w:rPr>
          <w:rFonts w:ascii="Sylfaen" w:hAnsi="Sylfaen" w:cs="Times New Roman"/>
          <w:szCs w:val="24"/>
          <w:lang w:val="ka-GE"/>
        </w:rPr>
        <w:t>თ</w:t>
      </w:r>
      <w:r w:rsidR="00B94285">
        <w:rPr>
          <w:rFonts w:ascii="Sylfaen" w:hAnsi="Sylfaen" w:cs="Times New Roman"/>
          <w:szCs w:val="24"/>
          <w:lang w:val="ka-GE"/>
        </w:rPr>
        <w:t>ხვევების განხილვა და დისკუსია 3 ძირითად კლინიკურ სფეროში (</w:t>
      </w:r>
      <w:r w:rsidR="00DA4FDB">
        <w:rPr>
          <w:rFonts w:ascii="Sylfaen" w:hAnsi="Sylfaen" w:cs="Times New Roman"/>
          <w:szCs w:val="24"/>
          <w:lang w:val="ka-GE"/>
        </w:rPr>
        <w:t>ზოგადი მედიცინა</w:t>
      </w:r>
      <w:r w:rsidR="00B94285">
        <w:rPr>
          <w:rFonts w:ascii="Sylfaen" w:hAnsi="Sylfaen" w:cs="Times New Roman"/>
          <w:szCs w:val="24"/>
          <w:lang w:val="ka-GE"/>
        </w:rPr>
        <w:t xml:space="preserve">, </w:t>
      </w:r>
      <w:r w:rsidR="00DA4FDB">
        <w:rPr>
          <w:rFonts w:ascii="Sylfaen" w:hAnsi="Sylfaen" w:cs="Times New Roman"/>
          <w:szCs w:val="24"/>
          <w:lang w:val="ka-GE"/>
        </w:rPr>
        <w:t>პედიატრია</w:t>
      </w:r>
      <w:r w:rsidR="00B94285">
        <w:rPr>
          <w:rFonts w:ascii="Sylfaen" w:hAnsi="Sylfaen" w:cs="Times New Roman"/>
          <w:szCs w:val="24"/>
          <w:lang w:val="ka-GE"/>
        </w:rPr>
        <w:t xml:space="preserve"> და </w:t>
      </w:r>
      <w:r w:rsidR="00DA4FDB">
        <w:rPr>
          <w:rFonts w:ascii="Sylfaen" w:hAnsi="Sylfaen" w:cs="Times New Roman"/>
          <w:szCs w:val="24"/>
          <w:lang w:val="ka-GE"/>
        </w:rPr>
        <w:t>გინეკოლოგია</w:t>
      </w:r>
      <w:r w:rsidR="00B94285">
        <w:rPr>
          <w:rFonts w:ascii="Sylfaen" w:hAnsi="Sylfaen" w:cs="Times New Roman"/>
          <w:szCs w:val="24"/>
          <w:lang w:val="ka-GE"/>
        </w:rPr>
        <w:t xml:space="preserve">). ამ სემინარის მიზანია ქართველი ექიმებისთვის თანამედროვე მტკიცებულებებზე დაფუძნებული სამედიცინო ინფორმაციისადმი წვდომისა და გამოყენების ხელშეწყობა და ქართველ და </w:t>
      </w:r>
      <w:r w:rsidR="00E13613">
        <w:rPr>
          <w:rFonts w:ascii="Sylfaen" w:hAnsi="Sylfaen" w:cs="Times New Roman"/>
          <w:szCs w:val="24"/>
          <w:lang w:val="ka-GE"/>
        </w:rPr>
        <w:t>საზღვარგარეთ მოღვაწე ქართული</w:t>
      </w:r>
      <w:r w:rsidR="00B94285">
        <w:rPr>
          <w:rFonts w:ascii="Sylfaen" w:hAnsi="Sylfaen" w:cs="Times New Roman"/>
          <w:szCs w:val="24"/>
          <w:lang w:val="ka-GE"/>
        </w:rPr>
        <w:t xml:space="preserve"> დიასპორის ექიმებს შორის ურთიერთობების გაღრმავება. </w:t>
      </w:r>
    </w:p>
    <w:p w:rsidR="006C6141" w:rsidRPr="00FA58D2" w:rsidRDefault="00867288" w:rsidP="00867288">
      <w:pPr>
        <w:pStyle w:val="NoSpacing"/>
        <w:ind w:firstLine="720"/>
        <w:jc w:val="both"/>
        <w:rPr>
          <w:rFonts w:ascii="Sylfaen" w:hAnsi="Sylfaen" w:cs="Times New Roman"/>
          <w:szCs w:val="24"/>
          <w:lang w:val="ka-GE"/>
        </w:rPr>
      </w:pPr>
      <w:r w:rsidRPr="00DA4FDB">
        <w:rPr>
          <w:rFonts w:cs="Times New Roman"/>
          <w:szCs w:val="24"/>
          <w:lang w:val="ka-GE"/>
        </w:rPr>
        <w:t>GAMPHA</w:t>
      </w:r>
      <w:r w:rsidRPr="00DA4FDB">
        <w:rPr>
          <w:rFonts w:ascii="Sylfaen" w:hAnsi="Sylfaen" w:cs="Times New Roman"/>
          <w:szCs w:val="24"/>
          <w:lang w:val="ka-GE"/>
        </w:rPr>
        <w:t xml:space="preserve">-ს კონფერენცია საქართველოში უკვე </w:t>
      </w:r>
      <w:r w:rsidR="00DA4FDB">
        <w:rPr>
          <w:rFonts w:ascii="Sylfaen" w:hAnsi="Sylfaen" w:cs="Times New Roman"/>
          <w:szCs w:val="24"/>
          <w:lang w:val="ka-GE"/>
        </w:rPr>
        <w:t>მესამედ</w:t>
      </w:r>
      <w:r>
        <w:rPr>
          <w:rFonts w:ascii="Sylfaen" w:hAnsi="Sylfaen" w:cs="Times New Roman"/>
          <w:szCs w:val="24"/>
          <w:lang w:val="ka-GE"/>
        </w:rPr>
        <w:t xml:space="preserve"> იმართება. </w:t>
      </w:r>
      <w:r w:rsidR="00DA4FDB">
        <w:rPr>
          <w:rFonts w:ascii="Sylfaen" w:hAnsi="Sylfaen" w:cs="Times New Roman"/>
          <w:szCs w:val="24"/>
          <w:lang w:val="ka-GE"/>
        </w:rPr>
        <w:t xml:space="preserve">იგი ყოველწლიურად სულ უფრო მზარდი პოპულარობით სარგებლობს ქართველ ექიმებს შორის. </w:t>
      </w:r>
      <w:r>
        <w:rPr>
          <w:rFonts w:ascii="Sylfaen" w:hAnsi="Sylfaen" w:cs="Times New Roman"/>
          <w:szCs w:val="24"/>
          <w:lang w:val="ka-GE"/>
        </w:rPr>
        <w:t xml:space="preserve">ამჟამად მასში </w:t>
      </w:r>
      <w:r w:rsidR="00DA4FDB">
        <w:rPr>
          <w:rFonts w:ascii="Sylfaen" w:hAnsi="Sylfaen" w:cs="Times New Roman"/>
          <w:szCs w:val="24"/>
          <w:lang w:val="ka-GE"/>
        </w:rPr>
        <w:t>მონაწილეობისთვის დარეგისტრირიებულია 150-ზე მეტი ქართველი სამედიცინო პროფესიონალი</w:t>
      </w:r>
      <w:r>
        <w:rPr>
          <w:rFonts w:ascii="Sylfaen" w:hAnsi="Sylfaen" w:cs="Times New Roman"/>
          <w:szCs w:val="24"/>
          <w:lang w:val="ka-GE"/>
        </w:rPr>
        <w:t>. კონფერენციის მომზადებაში უდიდესი წვლილი შეიტანა</w:t>
      </w:r>
      <w:r w:rsidRPr="00867288">
        <w:rPr>
          <w:rFonts w:cs="Times New Roman"/>
          <w:szCs w:val="24"/>
        </w:rPr>
        <w:t xml:space="preserve"> </w:t>
      </w:r>
      <w:r w:rsidRPr="00622718">
        <w:rPr>
          <w:rFonts w:cs="Times New Roman"/>
          <w:szCs w:val="24"/>
        </w:rPr>
        <w:t>USAID</w:t>
      </w:r>
      <w:r>
        <w:rPr>
          <w:rFonts w:ascii="Sylfaen" w:hAnsi="Sylfaen" w:cs="Times New Roman"/>
          <w:szCs w:val="24"/>
          <w:lang w:val="ka-GE"/>
        </w:rPr>
        <w:t>-ის ჯანდაცვის ხარისხის გაუმჯობესების პროექტმა, რომელიც 2011 წლის ბოლოდან თანამშრომლობს ამერიკელ კოლეგებთან. ამ პერიოდის მანძილზე საქართველოში ვიზიტით იმყოფებოდა ამერიკის ქართული სამედიცინო დიასპორის რამდენიმე წარმომადგენელი, რომლებიც აქტიურად იყვნენ ჩართული ქართველი ექიმებისთვის გამოცდილების გაზიარებაში, საავადმყოფოთა აკრედიტაციის სისტემის შექმნასა და დაავადებათა მართვის ეროვნული პროტოკოლების შემუშავებაში.</w:t>
      </w:r>
      <w:r w:rsidR="00DA4FDB">
        <w:rPr>
          <w:rFonts w:ascii="Sylfaen" w:hAnsi="Sylfaen" w:cs="Times New Roman"/>
          <w:szCs w:val="24"/>
          <w:lang w:val="ka-GE"/>
        </w:rPr>
        <w:t xml:space="preserve"> წლევანდელი </w:t>
      </w:r>
      <w:r w:rsidR="00FA58D2">
        <w:rPr>
          <w:rFonts w:ascii="Sylfaen" w:hAnsi="Sylfaen" w:cs="Times New Roman"/>
          <w:szCs w:val="24"/>
          <w:lang w:val="ka-GE"/>
        </w:rPr>
        <w:t xml:space="preserve">კონფერენციის მომზადებაში </w:t>
      </w:r>
      <w:r w:rsidR="00FA58D2" w:rsidRPr="00622718">
        <w:rPr>
          <w:rFonts w:cs="Times New Roman"/>
          <w:szCs w:val="24"/>
        </w:rPr>
        <w:t>USAID</w:t>
      </w:r>
      <w:r w:rsidR="00FA58D2">
        <w:rPr>
          <w:rFonts w:ascii="Sylfaen" w:hAnsi="Sylfaen" w:cs="Times New Roman"/>
          <w:szCs w:val="24"/>
          <w:lang w:val="ka-GE"/>
        </w:rPr>
        <w:t xml:space="preserve">-ის ჯანდაცვის ხარისხის გაუმჯობესებისა და </w:t>
      </w:r>
      <w:r w:rsidR="00FA58D2">
        <w:rPr>
          <w:rFonts w:ascii="Sylfaen" w:hAnsi="Sylfaen" w:cs="Times New Roman"/>
          <w:szCs w:val="24"/>
        </w:rPr>
        <w:t>SUSTAIN</w:t>
      </w:r>
      <w:r w:rsidR="00FA58D2">
        <w:rPr>
          <w:rFonts w:ascii="Sylfaen" w:hAnsi="Sylfaen" w:cs="Times New Roman"/>
          <w:szCs w:val="24"/>
          <w:lang w:val="ka-GE"/>
        </w:rPr>
        <w:t xml:space="preserve"> პროექტების გარდა, ასევე </w:t>
      </w:r>
      <w:r w:rsidR="00FA58D2">
        <w:rPr>
          <w:rFonts w:ascii="Sylfaen" w:hAnsi="Sylfaen" w:cs="Times New Roman"/>
          <w:szCs w:val="24"/>
          <w:lang w:val="ka-GE"/>
        </w:rPr>
        <w:lastRenderedPageBreak/>
        <w:t xml:space="preserve">აქტიური მონაწილეობა მიიღო უმსხვილესმა ქართულმა ფარმაცევტულმა ქსელმა </w:t>
      </w:r>
      <w:r w:rsidR="00FA58D2">
        <w:rPr>
          <w:rFonts w:ascii="Sylfaen" w:hAnsi="Sylfaen" w:cs="Times New Roman"/>
          <w:szCs w:val="24"/>
        </w:rPr>
        <w:t>GPC-</w:t>
      </w:r>
      <w:r w:rsidR="00FA58D2">
        <w:rPr>
          <w:rFonts w:ascii="Sylfaen" w:hAnsi="Sylfaen" w:cs="Times New Roman"/>
          <w:szCs w:val="24"/>
          <w:lang w:val="ka-GE"/>
        </w:rPr>
        <w:t>მ.</w:t>
      </w:r>
    </w:p>
    <w:p w:rsidR="00867288" w:rsidRPr="00867288" w:rsidRDefault="00867288" w:rsidP="00867288">
      <w:pPr>
        <w:pStyle w:val="NoSpacing"/>
        <w:ind w:firstLine="720"/>
        <w:jc w:val="both"/>
        <w:rPr>
          <w:rFonts w:ascii="Sylfaen" w:hAnsi="Sylfaen" w:cs="Times New Roman"/>
          <w:szCs w:val="24"/>
          <w:lang w:val="ka-GE"/>
        </w:rPr>
      </w:pPr>
      <w:r w:rsidRPr="00DA4FDB">
        <w:rPr>
          <w:rFonts w:cs="Times New Roman"/>
          <w:szCs w:val="24"/>
          <w:lang w:val="ka-GE"/>
        </w:rPr>
        <w:t>GAMPHA</w:t>
      </w:r>
      <w:r w:rsidRPr="00DA4FDB">
        <w:rPr>
          <w:rFonts w:ascii="Sylfaen" w:hAnsi="Sylfaen" w:cs="Times New Roman"/>
          <w:szCs w:val="24"/>
          <w:lang w:val="ka-GE"/>
        </w:rPr>
        <w:t>-ს 2</w:t>
      </w:r>
      <w:r w:rsidR="00A93E75" w:rsidRPr="00DA4FDB">
        <w:rPr>
          <w:rFonts w:ascii="Sylfaen" w:hAnsi="Sylfaen" w:cs="Times New Roman"/>
          <w:szCs w:val="24"/>
          <w:lang w:val="ka-GE"/>
        </w:rPr>
        <w:t>-</w:t>
      </w:r>
      <w:r w:rsidRPr="00DA4FDB">
        <w:rPr>
          <w:rFonts w:ascii="Sylfaen" w:hAnsi="Sylfaen" w:cs="Times New Roman"/>
          <w:szCs w:val="24"/>
          <w:lang w:val="ka-GE"/>
        </w:rPr>
        <w:t>დღიანი კონფერენცია ხელს შეუწყობს ქართულ-ამერიკულ სამედიცინო საზოგადოებებს შორის</w:t>
      </w:r>
      <w:r>
        <w:rPr>
          <w:rFonts w:ascii="Sylfaen" w:hAnsi="Sylfaen" w:cs="Times New Roman"/>
          <w:szCs w:val="24"/>
          <w:lang w:val="ka-GE"/>
        </w:rPr>
        <w:t xml:space="preserve"> ურთიერთობის გაღრმავებას და</w:t>
      </w:r>
      <w:r w:rsidR="00A93E75">
        <w:rPr>
          <w:rFonts w:ascii="Sylfaen" w:hAnsi="Sylfaen" w:cs="Times New Roman"/>
          <w:szCs w:val="24"/>
          <w:lang w:val="ka-GE"/>
        </w:rPr>
        <w:t xml:space="preserve"> სამედიცინო მომსახურების ხარისხის გაუმჯობესებას საქართველოში.</w:t>
      </w:r>
    </w:p>
    <w:p w:rsidR="00867288" w:rsidRPr="00867288" w:rsidRDefault="00867288" w:rsidP="00867288">
      <w:pPr>
        <w:pStyle w:val="NoSpacing"/>
        <w:ind w:firstLine="720"/>
        <w:jc w:val="both"/>
        <w:rPr>
          <w:rFonts w:ascii="Sylfaen" w:hAnsi="Sylfaen"/>
          <w:lang w:val="ka-GE"/>
        </w:rPr>
      </w:pPr>
    </w:p>
    <w:p w:rsidR="00867288" w:rsidRPr="00622718" w:rsidRDefault="00867288" w:rsidP="00867288">
      <w:pPr>
        <w:pStyle w:val="NoSpacing"/>
        <w:jc w:val="both"/>
        <w:rPr>
          <w:rFonts w:cs="Times New Roman"/>
          <w:szCs w:val="24"/>
        </w:rPr>
      </w:pPr>
    </w:p>
    <w:p w:rsidR="006C6141" w:rsidRDefault="006C6141" w:rsidP="006C6141">
      <w:pPr>
        <w:pStyle w:val="NoSpacing"/>
        <w:jc w:val="both"/>
        <w:rPr>
          <w:rFonts w:ascii="Sylfaen" w:hAnsi="Sylfaen"/>
          <w:lang w:val="ka-GE"/>
        </w:rPr>
      </w:pPr>
    </w:p>
    <w:sectPr w:rsidR="006C6141" w:rsidSect="00A01DC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461" w:rsidRDefault="00D41461" w:rsidP="00B94285">
      <w:r>
        <w:separator/>
      </w:r>
    </w:p>
  </w:endnote>
  <w:endnote w:type="continuationSeparator" w:id="0">
    <w:p w:rsidR="00D41461" w:rsidRDefault="00D41461" w:rsidP="00B942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461" w:rsidRDefault="00D41461" w:rsidP="00B94285">
      <w:r>
        <w:separator/>
      </w:r>
    </w:p>
  </w:footnote>
  <w:footnote w:type="continuationSeparator" w:id="0">
    <w:p w:rsidR="00D41461" w:rsidRDefault="00D41461" w:rsidP="00B942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85" w:rsidRDefault="00B94285">
    <w:pPr>
      <w:pStyle w:val="Header"/>
    </w:pPr>
    <w:r w:rsidRPr="00B94285">
      <w:rPr>
        <w:noProof/>
      </w:rPr>
      <w:drawing>
        <wp:inline distT="0" distB="0" distL="0" distR="0">
          <wp:extent cx="2724150" cy="638175"/>
          <wp:effectExtent l="19050" t="0" r="0" b="0"/>
          <wp:docPr id="1" name="Picture 1" descr="D:\khill\Desktop\KHILL docs\HCI\Administrative\LOGOS\HCI_logo_English.jpg"/>
          <wp:cNvGraphicFramePr/>
          <a:graphic xmlns:a="http://schemas.openxmlformats.org/drawingml/2006/main">
            <a:graphicData uri="http://schemas.openxmlformats.org/drawingml/2006/picture">
              <pic:pic xmlns:pic="http://schemas.openxmlformats.org/drawingml/2006/picture">
                <pic:nvPicPr>
                  <pic:cNvPr id="4100" name="Picture 4" descr="D:\khill\Desktop\KHILL docs\HCI\Administrative\LOGOS\HCI_logo_English.jpg"/>
                  <pic:cNvPicPr>
                    <a:picLocks noChangeAspect="1" noChangeArrowheads="1"/>
                  </pic:cNvPicPr>
                </pic:nvPicPr>
                <pic:blipFill>
                  <a:blip r:embed="rId1" cstate="print"/>
                  <a:srcRect/>
                  <a:stretch>
                    <a:fillRect/>
                  </a:stretch>
                </pic:blipFill>
                <pic:spPr bwMode="auto">
                  <a:xfrm>
                    <a:off x="0" y="0"/>
                    <a:ext cx="2724150" cy="6381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23CD9"/>
    <w:multiLevelType w:val="hybridMultilevel"/>
    <w:tmpl w:val="13A27A5C"/>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6C6141"/>
    <w:rsid w:val="00000804"/>
    <w:rsid w:val="001A538A"/>
    <w:rsid w:val="001A7B3E"/>
    <w:rsid w:val="004F3A11"/>
    <w:rsid w:val="00592AB6"/>
    <w:rsid w:val="00692E95"/>
    <w:rsid w:val="006C6141"/>
    <w:rsid w:val="00844DD4"/>
    <w:rsid w:val="00867288"/>
    <w:rsid w:val="009107F0"/>
    <w:rsid w:val="00A01DC1"/>
    <w:rsid w:val="00A93E75"/>
    <w:rsid w:val="00B94285"/>
    <w:rsid w:val="00CC6C32"/>
    <w:rsid w:val="00D41461"/>
    <w:rsid w:val="00DA4FDB"/>
    <w:rsid w:val="00E13613"/>
    <w:rsid w:val="00F23B27"/>
    <w:rsid w:val="00F826BA"/>
    <w:rsid w:val="00FA58D2"/>
    <w:rsid w:val="00FE1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DC1"/>
  </w:style>
  <w:style w:type="paragraph" w:styleId="Heading1">
    <w:name w:val="heading 1"/>
    <w:basedOn w:val="Normal"/>
    <w:next w:val="Normal"/>
    <w:link w:val="Heading1Char"/>
    <w:uiPriority w:val="9"/>
    <w:qFormat/>
    <w:rsid w:val="001A53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58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E1060"/>
  </w:style>
  <w:style w:type="character" w:styleId="Hyperlink">
    <w:name w:val="Hyperlink"/>
    <w:basedOn w:val="DefaultParagraphFont"/>
    <w:uiPriority w:val="99"/>
    <w:semiHidden/>
    <w:unhideWhenUsed/>
    <w:rsid w:val="006C6141"/>
    <w:rPr>
      <w:color w:val="0000FF"/>
      <w:u w:val="single"/>
    </w:rPr>
  </w:style>
  <w:style w:type="character" w:customStyle="1" w:styleId="NoSpacingChar">
    <w:name w:val="No Spacing Char"/>
    <w:basedOn w:val="DefaultParagraphFont"/>
    <w:link w:val="NoSpacing"/>
    <w:uiPriority w:val="1"/>
    <w:locked/>
    <w:rsid w:val="006C6141"/>
  </w:style>
  <w:style w:type="character" w:customStyle="1" w:styleId="Heading1Char">
    <w:name w:val="Heading 1 Char"/>
    <w:basedOn w:val="DefaultParagraphFont"/>
    <w:link w:val="Heading1"/>
    <w:uiPriority w:val="9"/>
    <w:rsid w:val="001A538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B94285"/>
    <w:pPr>
      <w:tabs>
        <w:tab w:val="center" w:pos="4680"/>
        <w:tab w:val="right" w:pos="9360"/>
      </w:tabs>
    </w:pPr>
  </w:style>
  <w:style w:type="character" w:customStyle="1" w:styleId="HeaderChar">
    <w:name w:val="Header Char"/>
    <w:basedOn w:val="DefaultParagraphFont"/>
    <w:link w:val="Header"/>
    <w:uiPriority w:val="99"/>
    <w:semiHidden/>
    <w:rsid w:val="00B94285"/>
  </w:style>
  <w:style w:type="paragraph" w:styleId="Footer">
    <w:name w:val="footer"/>
    <w:basedOn w:val="Normal"/>
    <w:link w:val="FooterChar"/>
    <w:uiPriority w:val="99"/>
    <w:semiHidden/>
    <w:unhideWhenUsed/>
    <w:rsid w:val="00B94285"/>
    <w:pPr>
      <w:tabs>
        <w:tab w:val="center" w:pos="4680"/>
        <w:tab w:val="right" w:pos="9360"/>
      </w:tabs>
    </w:pPr>
  </w:style>
  <w:style w:type="character" w:customStyle="1" w:styleId="FooterChar">
    <w:name w:val="Footer Char"/>
    <w:basedOn w:val="DefaultParagraphFont"/>
    <w:link w:val="Footer"/>
    <w:uiPriority w:val="99"/>
    <w:semiHidden/>
    <w:rsid w:val="00B94285"/>
  </w:style>
  <w:style w:type="paragraph" w:styleId="BalloonText">
    <w:name w:val="Balloon Text"/>
    <w:basedOn w:val="Normal"/>
    <w:link w:val="BalloonTextChar"/>
    <w:uiPriority w:val="99"/>
    <w:semiHidden/>
    <w:unhideWhenUsed/>
    <w:rsid w:val="00B94285"/>
    <w:rPr>
      <w:rFonts w:ascii="Tahoma" w:hAnsi="Tahoma" w:cs="Tahoma"/>
      <w:sz w:val="16"/>
      <w:szCs w:val="16"/>
    </w:rPr>
  </w:style>
  <w:style w:type="character" w:customStyle="1" w:styleId="BalloonTextChar">
    <w:name w:val="Balloon Text Char"/>
    <w:basedOn w:val="DefaultParagraphFont"/>
    <w:link w:val="BalloonText"/>
    <w:uiPriority w:val="99"/>
    <w:semiHidden/>
    <w:rsid w:val="00B94285"/>
    <w:rPr>
      <w:rFonts w:ascii="Tahoma" w:hAnsi="Tahoma" w:cs="Tahoma"/>
      <w:sz w:val="16"/>
      <w:szCs w:val="16"/>
    </w:rPr>
  </w:style>
  <w:style w:type="character" w:customStyle="1" w:styleId="Heading2Char">
    <w:name w:val="Heading 2 Char"/>
    <w:basedOn w:val="DefaultParagraphFont"/>
    <w:link w:val="Heading2"/>
    <w:uiPriority w:val="9"/>
    <w:rsid w:val="00FA58D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5291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 Shengelia</dc:creator>
  <cp:lastModifiedBy>Nato Shengelia</cp:lastModifiedBy>
  <cp:revision>3</cp:revision>
  <dcterms:created xsi:type="dcterms:W3CDTF">2014-06-11T06:45:00Z</dcterms:created>
  <dcterms:modified xsi:type="dcterms:W3CDTF">2014-06-11T06:59:00Z</dcterms:modified>
</cp:coreProperties>
</file>