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1A" w:rsidRDefault="00ED2F1A" w:rsidP="00ED2F1A">
      <w:pPr>
        <w:autoSpaceDE w:val="0"/>
        <w:autoSpaceDN w:val="0"/>
      </w:pPr>
      <w:r>
        <w:rPr>
          <w:rFonts w:ascii="Times New Roman" w:hAnsi="Times New Roman"/>
        </w:rPr>
        <w:t>Kiren Mitruka, MD, MPH</w:t>
      </w:r>
    </w:p>
    <w:p w:rsidR="00ED2F1A" w:rsidRDefault="00ED2F1A" w:rsidP="00ED2F1A">
      <w:pPr>
        <w:autoSpaceDE w:val="0"/>
        <w:autoSpaceDN w:val="0"/>
      </w:pPr>
      <w:r>
        <w:rPr>
          <w:rFonts w:ascii="Times New Roman" w:hAnsi="Times New Roman"/>
        </w:rPr>
        <w:t> </w:t>
      </w:r>
    </w:p>
    <w:p w:rsidR="00ED2F1A" w:rsidRDefault="00ED2F1A" w:rsidP="00ED2F1A">
      <w:pPr>
        <w:autoSpaceDE w:val="0"/>
        <w:autoSpaceDN w:val="0"/>
      </w:pPr>
      <w:r>
        <w:rPr>
          <w:rFonts w:ascii="Times New Roman" w:hAnsi="Times New Roman"/>
        </w:rPr>
        <w:t>Kiren Mitruka is a medical officer with the Division of Viral Hepatitis at the U.S. Centers for Disease Control and Prevention. She is leading the Division’s effort in developing community-based programs to improve healthcare capacity to test and cure hepatitis C. She serves on the Infectious Disease Society of America and American Association for the Study of Liver Disease conjoint panel to develop updated “Recommendations for Testing, Managing, and Treating Hepatitis C,” and co-led the development of the testing and linkage to care recommendations.</w:t>
      </w:r>
    </w:p>
    <w:p w:rsidR="00ED2F1A" w:rsidRDefault="00ED2F1A" w:rsidP="00ED2F1A">
      <w:pPr>
        <w:autoSpaceDE w:val="0"/>
        <w:autoSpaceDN w:val="0"/>
      </w:pPr>
      <w:r>
        <w:rPr>
          <w:rFonts w:ascii="Times New Roman" w:hAnsi="Times New Roman"/>
        </w:rPr>
        <w:t> </w:t>
      </w:r>
    </w:p>
    <w:p w:rsidR="00ED2F1A" w:rsidRDefault="00ED2F1A" w:rsidP="00ED2F1A">
      <w:pPr>
        <w:autoSpaceDE w:val="0"/>
        <w:autoSpaceDN w:val="0"/>
      </w:pPr>
      <w:r>
        <w:rPr>
          <w:rFonts w:ascii="Times New Roman" w:hAnsi="Times New Roman"/>
        </w:rPr>
        <w:t xml:space="preserve">Board-certified in infectious diseases, Kiren completed her internal medicine residency at Yale-New Haven Hospital and infectious diseases fellowship at New York Presbyterian-Cornell Medical Center.  She received a </w:t>
      </w:r>
      <w:proofErr w:type="spellStart"/>
      <w:r>
        <w:rPr>
          <w:rFonts w:ascii="Times New Roman" w:hAnsi="Times New Roman"/>
        </w:rPr>
        <w:t>Masters</w:t>
      </w:r>
      <w:proofErr w:type="spellEnd"/>
      <w:r>
        <w:rPr>
          <w:rFonts w:ascii="Times New Roman" w:hAnsi="Times New Roman"/>
        </w:rPr>
        <w:t xml:space="preserve"> in Public Health at the University of South Florida. </w:t>
      </w:r>
    </w:p>
    <w:p w:rsidR="00E62E97" w:rsidRDefault="00ED2F1A">
      <w:bookmarkStart w:id="0" w:name="_GoBack"/>
      <w:bookmarkEnd w:id="0"/>
    </w:p>
    <w:sectPr w:rsidR="00E62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1A"/>
    <w:rsid w:val="00010704"/>
    <w:rsid w:val="002435A3"/>
    <w:rsid w:val="00ED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1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2015-04-19T07:05:00Z</dcterms:created>
  <dcterms:modified xsi:type="dcterms:W3CDTF">2015-04-19T07:05:00Z</dcterms:modified>
</cp:coreProperties>
</file>