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A2" w:rsidRDefault="00A746A2" w:rsidP="002C1111">
      <w:pPr>
        <w:jc w:val="center"/>
        <w:rPr>
          <w:rFonts w:cs="Times New Roman"/>
          <w:b/>
          <w:sz w:val="24"/>
          <w:szCs w:val="24"/>
        </w:rPr>
      </w:pPr>
    </w:p>
    <w:p w:rsidR="00964B22" w:rsidRDefault="00964B22" w:rsidP="00964B22">
      <w:pPr>
        <w:rPr>
          <w:b/>
          <w:bCs/>
        </w:rPr>
      </w:pPr>
      <w:r w:rsidRPr="00964B22">
        <w:rPr>
          <w:rFonts w:cs="Times New Roman"/>
          <w:b/>
          <w:noProof/>
          <w:sz w:val="24"/>
          <w:szCs w:val="24"/>
        </w:rPr>
        <w:drawing>
          <wp:inline distT="0" distB="0" distL="0" distR="0" wp14:anchorId="6FAFDF15" wp14:editId="490E0F0E">
            <wp:extent cx="1447800" cy="1316412"/>
            <wp:effectExtent l="0" t="0" r="0" b="0"/>
            <wp:docPr id="13313" name="Picture 1" descr="D:\ALYONA's Documents\My WORK\UNICEF_NEW_2pages\a4_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 descr="D:\ALYONA's Documents\My WORK\UNICEF_NEW_2pages\a4_ger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153" b="1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01" cy="1320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</w:t>
      </w:r>
      <w:r w:rsidRPr="00964B22">
        <w:rPr>
          <w:b/>
          <w:bCs/>
          <w:noProof/>
        </w:rPr>
        <w:drawing>
          <wp:inline distT="0" distB="0" distL="0" distR="0" wp14:anchorId="39E31797" wp14:editId="580CBDB7">
            <wp:extent cx="2522537" cy="1231608"/>
            <wp:effectExtent l="0" t="0" r="0" b="6985"/>
            <wp:docPr id="13312" name="Picture 0" descr="D:\ALYONA's Documents\My WORK\Logo_UNICEF\UNICE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" name="Picture 0" descr="D:\ALYONA's Documents\My WORK\Logo_UNICEF\UNICEF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37" cy="1231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8BC" w:rsidRDefault="00964B22" w:rsidP="00964B22">
      <w:pPr>
        <w:rPr>
          <w:rFonts w:cs="Times New Roman"/>
          <w:b/>
          <w:sz w:val="24"/>
          <w:szCs w:val="24"/>
        </w:rPr>
      </w:pPr>
      <w:r>
        <w:rPr>
          <w:b/>
          <w:bCs/>
        </w:rPr>
        <w:t xml:space="preserve"> </w:t>
      </w:r>
      <w:r w:rsidR="00A746A2">
        <w:rPr>
          <w:rFonts w:cs="Times New Roman"/>
          <w:b/>
          <w:sz w:val="24"/>
          <w:szCs w:val="24"/>
        </w:rPr>
        <w:t xml:space="preserve"> </w:t>
      </w:r>
    </w:p>
    <w:p w:rsidR="00884A20" w:rsidRPr="006B619A" w:rsidRDefault="00304D50" w:rsidP="00884A20">
      <w:pPr>
        <w:rPr>
          <w:rFonts w:ascii="Verdana" w:hAnsi="Verdana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884A20" w:rsidRPr="006B619A">
        <w:rPr>
          <w:rFonts w:ascii="Verdana" w:hAnsi="Verdana"/>
          <w:b/>
          <w:i/>
          <w:sz w:val="24"/>
          <w:szCs w:val="24"/>
        </w:rPr>
        <w:t>***</w:t>
      </w:r>
      <w:r w:rsidR="00212C9C">
        <w:rPr>
          <w:rFonts w:ascii="Sylfaen" w:hAnsi="Sylfaen"/>
          <w:b/>
          <w:i/>
          <w:sz w:val="24"/>
          <w:szCs w:val="24"/>
          <w:lang w:val="ka-GE"/>
        </w:rPr>
        <w:t>პრეს–რელიზი</w:t>
      </w:r>
      <w:r w:rsidR="00884A20" w:rsidRPr="006B619A">
        <w:rPr>
          <w:rFonts w:ascii="Verdana" w:hAnsi="Verdana"/>
          <w:b/>
          <w:i/>
          <w:sz w:val="24"/>
          <w:szCs w:val="24"/>
        </w:rPr>
        <w:t>***</w:t>
      </w:r>
    </w:p>
    <w:p w:rsidR="00884A20" w:rsidRPr="006B619A" w:rsidRDefault="00884A20" w:rsidP="00884A20">
      <w:pPr>
        <w:ind w:left="360"/>
        <w:rPr>
          <w:rFonts w:ascii="Verdana" w:hAnsi="Verdana"/>
          <w:b/>
          <w:color w:val="00B0F0"/>
          <w:sz w:val="28"/>
          <w:szCs w:val="28"/>
        </w:rPr>
      </w:pPr>
    </w:p>
    <w:p w:rsidR="00884A20" w:rsidRPr="00774C92" w:rsidRDefault="00212C9C" w:rsidP="00884A20">
      <w:pPr>
        <w:ind w:left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ბავშვები საქართველოში კვლავ ყველაზე ღარიბნი არიან, ამბობს იუნისეფი</w:t>
      </w:r>
      <w:r w:rsidR="00884A20">
        <w:rPr>
          <w:rFonts w:ascii="Verdana" w:hAnsi="Verdana"/>
          <w:b/>
          <w:sz w:val="28"/>
          <w:szCs w:val="28"/>
        </w:rPr>
        <w:t xml:space="preserve"> </w:t>
      </w:r>
    </w:p>
    <w:p w:rsidR="001F1535" w:rsidRDefault="001F1535" w:rsidP="00884A20">
      <w:pPr>
        <w:jc w:val="center"/>
        <w:rPr>
          <w:rFonts w:ascii="Sylfaen" w:hAnsi="Sylfaen"/>
          <w:i/>
          <w:sz w:val="20"/>
          <w:szCs w:val="20"/>
          <w:lang w:val="ka-GE"/>
        </w:rPr>
      </w:pPr>
    </w:p>
    <w:p w:rsidR="00884A20" w:rsidRPr="00EE0A13" w:rsidRDefault="00212C9C" w:rsidP="00884A20">
      <w:pPr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საქართველოს მთავრობა და გაეროს ბავშვთა ფონდი (იუნისეფი) აფასებენ ერთობლივი </w:t>
      </w:r>
      <w:r w:rsidR="00FF3D8D">
        <w:rPr>
          <w:rFonts w:ascii="Sylfaen" w:hAnsi="Sylfaen"/>
          <w:i/>
          <w:sz w:val="20"/>
          <w:szCs w:val="20"/>
          <w:lang w:val="ka-GE"/>
        </w:rPr>
        <w:t>სამოქმედო</w:t>
      </w:r>
      <w:r>
        <w:rPr>
          <w:rFonts w:ascii="Sylfaen" w:hAnsi="Sylfaen"/>
          <w:i/>
          <w:sz w:val="20"/>
          <w:szCs w:val="20"/>
          <w:lang w:val="ka-GE"/>
        </w:rPr>
        <w:t xml:space="preserve"> პროგრამას </w:t>
      </w:r>
      <w:r w:rsidRPr="00212C9C">
        <w:rPr>
          <w:rFonts w:ascii="Sylfaen" w:hAnsi="Sylfaen"/>
          <w:i/>
          <w:sz w:val="20"/>
          <w:szCs w:val="20"/>
          <w:lang w:val="ka-GE"/>
        </w:rPr>
        <w:t>გაეროს ბავშვთა ფონდის ცენტრალური და აღმოსავლეთ ევროპის და დსთ–ს ქვეყნების რეგიონალური დირექტორის, მარი–პიერ პუარიეს ოფ</w:t>
      </w:r>
      <w:r w:rsidR="0031599E">
        <w:rPr>
          <w:rFonts w:ascii="Sylfaen" w:hAnsi="Sylfaen"/>
          <w:i/>
          <w:sz w:val="20"/>
          <w:szCs w:val="20"/>
          <w:lang w:val="ka-GE"/>
        </w:rPr>
        <w:t>ი</w:t>
      </w:r>
      <w:r w:rsidRPr="00212C9C">
        <w:rPr>
          <w:rFonts w:ascii="Sylfaen" w:hAnsi="Sylfaen"/>
          <w:i/>
          <w:sz w:val="20"/>
          <w:szCs w:val="20"/>
          <w:lang w:val="ka-GE"/>
        </w:rPr>
        <w:t>ციალური ვიზიტისას</w:t>
      </w:r>
      <w:r>
        <w:rPr>
          <w:rFonts w:ascii="Sylfaen" w:hAnsi="Sylfaen" w:cs="Times New Roman"/>
          <w:lang w:val="ka-GE"/>
        </w:rPr>
        <w:t xml:space="preserve">  </w:t>
      </w:r>
      <w:r>
        <w:rPr>
          <w:rFonts w:ascii="Sylfaen" w:hAnsi="Sylfaen"/>
          <w:i/>
          <w:sz w:val="20"/>
          <w:szCs w:val="20"/>
          <w:lang w:val="ka-GE"/>
        </w:rPr>
        <w:t xml:space="preserve">   </w:t>
      </w:r>
    </w:p>
    <w:p w:rsidR="008C5E32" w:rsidRDefault="008C5E32" w:rsidP="00397653">
      <w:pPr>
        <w:jc w:val="both"/>
        <w:rPr>
          <w:rFonts w:ascii="Sylfaen" w:hAnsi="Sylfaen"/>
          <w:b/>
          <w:lang w:val="ka-GE"/>
        </w:rPr>
      </w:pPr>
    </w:p>
    <w:p w:rsidR="003E0003" w:rsidRDefault="00212C9C" w:rsidP="00397653">
      <w:pPr>
        <w:jc w:val="both"/>
        <w:rPr>
          <w:rFonts w:ascii="Verdana" w:hAnsi="Verdana" w:cs="Times New Roman"/>
        </w:rPr>
      </w:pPr>
      <w:r>
        <w:rPr>
          <w:rFonts w:ascii="Sylfaen" w:hAnsi="Sylfaen"/>
          <w:b/>
          <w:lang w:val="ka-GE"/>
        </w:rPr>
        <w:t>4 მარტი, 2014 წ., თბილისი, საქართველო.</w:t>
      </w:r>
      <w:r w:rsidR="00397653">
        <w:rPr>
          <w:rFonts w:ascii="Verdana" w:hAnsi="Verdana"/>
          <w:b/>
        </w:rPr>
        <w:t xml:space="preserve"> </w:t>
      </w:r>
      <w:r w:rsidR="00CC3CF8" w:rsidRPr="00CC3CF8">
        <w:rPr>
          <w:rFonts w:ascii="Sylfaen" w:hAnsi="Sylfaen"/>
          <w:lang w:val="ka-GE"/>
        </w:rPr>
        <w:t xml:space="preserve">ქვეყანაში სიღარიბის ზღვარს მიღმა მცხოვრები ბავშვების </w:t>
      </w:r>
      <w:r w:rsidR="008C62A3">
        <w:rPr>
          <w:rFonts w:ascii="Sylfaen" w:hAnsi="Sylfaen"/>
          <w:lang w:val="ka-GE"/>
        </w:rPr>
        <w:t>მაჩვენებელი</w:t>
      </w:r>
      <w:r w:rsidR="00A339E2">
        <w:rPr>
          <w:rFonts w:ascii="Sylfaen" w:hAnsi="Sylfaen"/>
          <w:lang w:val="ka-GE"/>
        </w:rPr>
        <w:t xml:space="preserve"> </w:t>
      </w:r>
      <w:r w:rsidR="00CC3CF8" w:rsidRPr="00CC3CF8">
        <w:rPr>
          <w:rFonts w:ascii="Sylfaen" w:hAnsi="Sylfaen"/>
          <w:lang w:val="ka-GE"/>
        </w:rPr>
        <w:t>2011 წლ</w:t>
      </w:r>
      <w:r w:rsidR="00495853">
        <w:rPr>
          <w:rFonts w:ascii="Sylfaen" w:hAnsi="Sylfaen"/>
          <w:lang w:val="ka-GE"/>
        </w:rPr>
        <w:t>ი</w:t>
      </w:r>
      <w:r w:rsidR="00CC3CF8" w:rsidRPr="00CC3CF8">
        <w:rPr>
          <w:rFonts w:ascii="Sylfaen" w:hAnsi="Sylfaen"/>
          <w:lang w:val="ka-GE"/>
        </w:rPr>
        <w:t>ს 25 პროცენტიდან 2013 წელს 27 პროცენტამდე გაიზარდა</w:t>
      </w:r>
      <w:r w:rsidR="00CC3CF8">
        <w:rPr>
          <w:rFonts w:ascii="Sylfaen" w:hAnsi="Sylfaen"/>
          <w:lang w:val="ka-GE"/>
        </w:rPr>
        <w:t xml:space="preserve">, რამდენადაც სოციალური დანახარჯები </w:t>
      </w:r>
      <w:r w:rsidR="00852F08">
        <w:rPr>
          <w:rFonts w:ascii="Sylfaen" w:hAnsi="Sylfaen"/>
          <w:lang w:val="ka-GE"/>
        </w:rPr>
        <w:t>უფრო სხვა ჯგუფებზე იყო მიმართული. ბოლო ორი წლის მანძილზე ბავშვთა უკიდურესი სიღარიბე შემცირდა, მაგრამ კვლავ აღემატება დანარჩენი მოსახლეობის სიღარიბის დონეს. უთანასწორობის მხრივ საქართველო მეორე ადგილზეა ევროპაში. ეს არის ძირითადი საკითხები</w:t>
      </w:r>
      <w:r w:rsidR="00EF5D30">
        <w:rPr>
          <w:rFonts w:ascii="Sylfaen" w:hAnsi="Sylfaen"/>
          <w:lang w:val="ka-GE"/>
        </w:rPr>
        <w:t>, რომელიც დომინირებს</w:t>
      </w:r>
      <w:r w:rsidR="00852F08">
        <w:rPr>
          <w:rFonts w:ascii="Sylfaen" w:hAnsi="Sylfaen"/>
          <w:lang w:val="ka-GE"/>
        </w:rPr>
        <w:t xml:space="preserve"> მთავრობისა და იუნისეფის მიერ </w:t>
      </w:r>
      <w:r w:rsidR="00DA745F">
        <w:rPr>
          <w:rFonts w:ascii="Sylfaen" w:hAnsi="Sylfaen"/>
          <w:lang w:val="ka-GE"/>
        </w:rPr>
        <w:t xml:space="preserve">საქართველოში </w:t>
      </w:r>
      <w:r w:rsidR="00852F08">
        <w:rPr>
          <w:rFonts w:ascii="Sylfaen" w:hAnsi="Sylfaen"/>
          <w:lang w:val="ka-GE"/>
        </w:rPr>
        <w:t xml:space="preserve">ბავშვთა მდგომარეობის განხილვისას. </w:t>
      </w:r>
    </w:p>
    <w:p w:rsidR="00852F08" w:rsidRPr="00852F08" w:rsidRDefault="00852F08" w:rsidP="00852F08">
      <w:pPr>
        <w:jc w:val="both"/>
        <w:rPr>
          <w:rFonts w:ascii="Sylfaen" w:hAnsi="Sylfaen"/>
          <w:lang w:val="ka-GE"/>
        </w:rPr>
      </w:pPr>
      <w:r w:rsidRPr="00852F08">
        <w:rPr>
          <w:rFonts w:ascii="Sylfaen" w:hAnsi="Sylfaen"/>
          <w:lang w:val="ka-GE"/>
        </w:rPr>
        <w:t>საქართველოს პრემიერ–მინისტრის, ბ–ნი ირაკლი ღარიბაშვილის და გაეროს ბავშვთა ფონდის ცენტრალური და აღმოსავლეთ ევროპის და დსთ–ს ქვეყნების რეგიონალური დირექტორი</w:t>
      </w:r>
      <w:r w:rsidR="00B1160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</w:t>
      </w:r>
      <w:r w:rsidRPr="00852F08">
        <w:rPr>
          <w:rFonts w:ascii="Sylfaen" w:hAnsi="Sylfaen"/>
          <w:lang w:val="ka-GE"/>
        </w:rPr>
        <w:t xml:space="preserve">  ქ–ნი მარი–პიერ პუარიე</w:t>
      </w:r>
      <w:r>
        <w:rPr>
          <w:rFonts w:ascii="Sylfaen" w:hAnsi="Sylfaen"/>
          <w:lang w:val="ka-GE"/>
        </w:rPr>
        <w:t xml:space="preserve">ს ხელმძღვანელობით გაიმართა </w:t>
      </w:r>
      <w:r w:rsidR="00202235">
        <w:rPr>
          <w:rFonts w:ascii="Sylfaen" w:hAnsi="Sylfaen"/>
          <w:lang w:val="ka-GE"/>
        </w:rPr>
        <w:t>შეხვედრა</w:t>
      </w:r>
      <w:r w:rsidR="00067837">
        <w:rPr>
          <w:rFonts w:ascii="Sylfaen" w:hAnsi="Sylfaen"/>
          <w:lang w:val="ka-GE"/>
        </w:rPr>
        <w:t xml:space="preserve"> </w:t>
      </w:r>
      <w:r w:rsidR="00067837" w:rsidRPr="00067837">
        <w:rPr>
          <w:rFonts w:ascii="Sylfaen" w:hAnsi="Sylfaen"/>
          <w:lang w:val="ka-GE"/>
        </w:rPr>
        <w:t>საქართველოს მთავრობ</w:t>
      </w:r>
      <w:r w:rsidR="00067837">
        <w:rPr>
          <w:rFonts w:ascii="Sylfaen" w:hAnsi="Sylfaen"/>
          <w:lang w:val="ka-GE"/>
        </w:rPr>
        <w:t>ის</w:t>
      </w:r>
      <w:r w:rsidR="00067837" w:rsidRPr="00067837">
        <w:rPr>
          <w:rFonts w:ascii="Sylfaen" w:hAnsi="Sylfaen"/>
          <w:lang w:val="ka-GE"/>
        </w:rPr>
        <w:t xml:space="preserve"> და იუნისეფი</w:t>
      </w:r>
      <w:r w:rsidR="00067837">
        <w:rPr>
          <w:rFonts w:ascii="Sylfaen" w:hAnsi="Sylfaen"/>
          <w:lang w:val="ka-GE"/>
        </w:rPr>
        <w:t>ს</w:t>
      </w:r>
      <w:r w:rsidR="00067837" w:rsidRPr="00067837">
        <w:rPr>
          <w:rFonts w:ascii="Sylfaen" w:hAnsi="Sylfaen"/>
          <w:lang w:val="ka-GE"/>
        </w:rPr>
        <w:t xml:space="preserve"> ერთობლივი </w:t>
      </w:r>
      <w:r w:rsidR="00FF3D8D">
        <w:rPr>
          <w:rFonts w:ascii="Sylfaen" w:hAnsi="Sylfaen"/>
          <w:lang w:val="ka-GE"/>
        </w:rPr>
        <w:t>სამოქმედო</w:t>
      </w:r>
      <w:r w:rsidR="00067837" w:rsidRPr="00067837">
        <w:rPr>
          <w:rFonts w:ascii="Sylfaen" w:hAnsi="Sylfaen"/>
          <w:lang w:val="ka-GE"/>
        </w:rPr>
        <w:t xml:space="preserve"> პროგრამ</w:t>
      </w:r>
      <w:r w:rsidR="00067837">
        <w:rPr>
          <w:rFonts w:ascii="Sylfaen" w:hAnsi="Sylfaen"/>
          <w:lang w:val="ka-GE"/>
        </w:rPr>
        <w:t xml:space="preserve">ის განხორციელებაში მიღწეული პროგრესის შესაფასებლად. განათლებისა და მეცნიერების, შრომის, ჯანმრთელობისა და სოციალური დაცვის, იუსტიციის, </w:t>
      </w:r>
      <w:r w:rsidR="00067837">
        <w:rPr>
          <w:rFonts w:ascii="Sylfaen" w:hAnsi="Sylfaen" w:cs="Times New Roman"/>
          <w:lang w:val="ka-GE"/>
        </w:rPr>
        <w:t xml:space="preserve">სასჯელაღსრულების და პრობაციის და ფინანსთა მინისტრებმა და სახალხო დამცველმა ისაუბრეს ძირითად გამოწვევებსა და მიღწევებზე შესაბამის სფეროებში და განიხილეს რეკომენდაციები და შემდგომი ნაბიჯები. </w:t>
      </w:r>
      <w:r w:rsidR="00067837">
        <w:rPr>
          <w:rFonts w:ascii="Sylfaen" w:hAnsi="Sylfaen"/>
          <w:lang w:val="ka-GE"/>
        </w:rPr>
        <w:t xml:space="preserve"> </w:t>
      </w:r>
    </w:p>
    <w:p w:rsidR="001F01BC" w:rsidRPr="00BF23CF" w:rsidRDefault="00067837" w:rsidP="001F01BC">
      <w:pPr>
        <w:jc w:val="both"/>
        <w:rPr>
          <w:rFonts w:ascii="Verdana" w:hAnsi="Verdana" w:cs="Times New Roman"/>
        </w:rPr>
      </w:pPr>
      <w:r>
        <w:rPr>
          <w:rFonts w:ascii="Sylfaen" w:hAnsi="Sylfaen"/>
          <w:lang w:val="ka-GE"/>
        </w:rPr>
        <w:t xml:space="preserve">„მინდა მივულოცო საქართველოს მთავრობას </w:t>
      </w:r>
      <w:r w:rsidR="007C0CED">
        <w:rPr>
          <w:rFonts w:ascii="Sylfaen" w:hAnsi="Sylfaen"/>
          <w:lang w:val="ka-GE"/>
        </w:rPr>
        <w:t>ბოლო</w:t>
      </w:r>
      <w:r>
        <w:rPr>
          <w:rFonts w:ascii="Sylfaen" w:hAnsi="Sylfaen"/>
          <w:lang w:val="ka-GE"/>
        </w:rPr>
        <w:t xml:space="preserve"> სამი წლის განმავლობაში მიღწეული პროგრესი,“ აღნიშნა მარი–პიერ პუარიემ, გაეროს ბავშვთა ფონდის რეგიონალურმა დირექტორმა ცენტრალური და აღმოსავლეთ ევროპისა და დსთ–ს ქვეყნებში. „მთავრობამ მნიშვნელო</w:t>
      </w:r>
      <w:r w:rsidR="0074099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ანი ნაბიჯები გადადგა ქვეყანაში სოციალური მდგომარეობის გაუმჯობესების მიზნით, მათ შორის უზრუნველყო ჯანმრთელობის უფასო დაზღვევა, გააორმაგა სოციალური შეღავათები</w:t>
      </w:r>
      <w:bookmarkStart w:id="0" w:name="_GoBack"/>
      <w:bookmarkEnd w:id="0"/>
      <w:r>
        <w:rPr>
          <w:rFonts w:ascii="Sylfaen" w:hAnsi="Sylfaen"/>
          <w:lang w:val="ka-GE"/>
        </w:rPr>
        <w:t>. თუმცა, ჯერ კიდევ ძალიან ბევრი ბავშვი</w:t>
      </w:r>
      <w:r w:rsidR="001A5018">
        <w:rPr>
          <w:rFonts w:ascii="Sylfaen" w:hAnsi="Sylfaen"/>
          <w:lang w:val="ka-GE"/>
        </w:rPr>
        <w:t xml:space="preserve">ა სოციალურად დაუცველი, </w:t>
      </w:r>
      <w:r w:rsidR="004332C3">
        <w:rPr>
          <w:rFonts w:ascii="Sylfaen" w:hAnsi="Sylfaen"/>
          <w:lang w:val="ka-GE"/>
        </w:rPr>
        <w:t>ესენია</w:t>
      </w:r>
      <w:r>
        <w:rPr>
          <w:rFonts w:ascii="Sylfaen" w:hAnsi="Sylfaen"/>
          <w:lang w:val="ka-GE"/>
        </w:rPr>
        <w:t xml:space="preserve">: სიღარიბეში მცხოვრები ბავშვები, შეზღუდული </w:t>
      </w:r>
      <w:r>
        <w:rPr>
          <w:rFonts w:ascii="Sylfaen" w:hAnsi="Sylfaen"/>
          <w:lang w:val="ka-GE"/>
        </w:rPr>
        <w:lastRenderedPageBreak/>
        <w:t xml:space="preserve">შესაძლებლობების </w:t>
      </w:r>
      <w:r w:rsidR="004332C3">
        <w:rPr>
          <w:rFonts w:ascii="Sylfaen" w:hAnsi="Sylfaen"/>
          <w:lang w:val="ka-GE"/>
        </w:rPr>
        <w:t xml:space="preserve">მქონე </w:t>
      </w:r>
      <w:r>
        <w:rPr>
          <w:rFonts w:ascii="Sylfaen" w:hAnsi="Sylfaen"/>
          <w:lang w:val="ka-GE"/>
        </w:rPr>
        <w:t xml:space="preserve">ბავშვები, ძალადობის მსხვერპლი ბავშვები </w:t>
      </w:r>
      <w:r w:rsidR="004332C3">
        <w:rPr>
          <w:rFonts w:ascii="Sylfaen" w:hAnsi="Sylfaen"/>
          <w:lang w:val="ka-GE"/>
        </w:rPr>
        <w:t>და რთულად მისაწვდომ და კონფლიქტის შედეგად დაზარალებულ რეგიონებში მცხოვრები ბავშვები.“</w:t>
      </w:r>
      <w:r>
        <w:rPr>
          <w:rFonts w:ascii="Sylfaen" w:hAnsi="Sylfaen"/>
          <w:lang w:val="ka-GE"/>
        </w:rPr>
        <w:t xml:space="preserve"> </w:t>
      </w:r>
      <w:r w:rsidRPr="00067837">
        <w:rPr>
          <w:rFonts w:ascii="Verdana" w:hAnsi="Verdana"/>
          <w:lang w:val="ka-GE"/>
        </w:rPr>
        <w:t xml:space="preserve"> </w:t>
      </w:r>
    </w:p>
    <w:p w:rsidR="00FF5693" w:rsidRDefault="00E76D0F" w:rsidP="0039765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დედათა სიკვდილიანობა ისევ ყველაზე მაღალია რეგიონში, ხოლო ხუთ წლ</w:t>
      </w:r>
      <w:r w:rsidR="000936F0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>მდე ბავშვთა სიკვდილიანობის მიხედვით საქართველო მესამე ადგილზეა ევროპასა და ცენტრალურ აზიაში</w:t>
      </w:r>
      <w:r w:rsidR="005C28A6">
        <w:rPr>
          <w:rFonts w:ascii="Sylfaen" w:hAnsi="Sylfaen" w:cs="Arial"/>
          <w:lang w:val="ka-GE"/>
        </w:rPr>
        <w:t xml:space="preserve"> –</w:t>
      </w:r>
      <w:r>
        <w:rPr>
          <w:rFonts w:ascii="Sylfaen" w:hAnsi="Sylfaen" w:cs="Arial"/>
          <w:lang w:val="ka-GE"/>
        </w:rPr>
        <w:t xml:space="preserve"> სამჯერ აღემატება ევროპის საშუალო მაჩვენებელს. 15 წლის ბავშ</w:t>
      </w:r>
      <w:r w:rsidR="00D10C0A">
        <w:rPr>
          <w:rFonts w:ascii="Sylfaen" w:hAnsi="Sylfaen" w:cs="Arial"/>
          <w:lang w:val="ka-GE"/>
        </w:rPr>
        <w:t>ვ</w:t>
      </w:r>
      <w:r>
        <w:rPr>
          <w:rFonts w:ascii="Sylfaen" w:hAnsi="Sylfaen" w:cs="Arial"/>
          <w:lang w:val="ka-GE"/>
        </w:rPr>
        <w:t xml:space="preserve">თა ორი მესამედს არ აქვს კითხვის, მათემატიკის და საბუნებისმეტყველო </w:t>
      </w:r>
      <w:r w:rsidR="005C28A6">
        <w:rPr>
          <w:rFonts w:ascii="Sylfaen" w:hAnsi="Sylfaen" w:cs="Arial"/>
          <w:lang w:val="ka-GE"/>
        </w:rPr>
        <w:t>საგნებ</w:t>
      </w:r>
      <w:r>
        <w:rPr>
          <w:rFonts w:ascii="Sylfaen" w:hAnsi="Sylfaen" w:cs="Arial"/>
          <w:lang w:val="ka-GE"/>
        </w:rPr>
        <w:t xml:space="preserve">ის სათანადო ცოდნა და უნარი, რაც ყველაზე უარესი შედეგია ევროპაში, </w:t>
      </w:r>
      <w:r w:rsidR="005566AA">
        <w:rPr>
          <w:rFonts w:ascii="Sylfaen" w:hAnsi="Sylfaen" w:cs="Arial"/>
          <w:lang w:val="ka-GE"/>
        </w:rPr>
        <w:t xml:space="preserve">ეს მაჩვენებელი </w:t>
      </w:r>
      <w:r>
        <w:rPr>
          <w:rFonts w:ascii="Sylfaen" w:hAnsi="Sylfaen" w:cs="Arial"/>
          <w:lang w:val="ka-GE"/>
        </w:rPr>
        <w:t xml:space="preserve">დაახლოებით სამჯერ მეტია, ვიდრე საშუალოდ ევროპაში. ბავშვთა ნახევარს, ღარიბთა 70 პროცენტს, არ მიუწვდება ხელი სკოლამდელ განათლებაზე, რაც მნიშვნელოვან გავლენას ახდენს ბავშვების სკოლისათვის მზაობის და აკადემიური მოსწრების დონეზე.  </w:t>
      </w:r>
    </w:p>
    <w:p w:rsidR="002160B3" w:rsidRDefault="002160B3" w:rsidP="0039765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საქართველოში რვა წლის წინ დაწყებული ბავშვზე ზრუნვის რეფორმის შედეგად ხელშესახები პროგრესია ყველა ბავშვისათვის ოჯახური გარემ</w:t>
      </w:r>
      <w:r w:rsidR="00D20EE0">
        <w:rPr>
          <w:rFonts w:ascii="Sylfaen" w:hAnsi="Sylfaen" w:cs="Arial"/>
          <w:lang w:val="ka-GE"/>
        </w:rPr>
        <w:t>ო</w:t>
      </w:r>
      <w:r>
        <w:rPr>
          <w:rFonts w:ascii="Sylfaen" w:hAnsi="Sylfaen" w:cs="Arial"/>
          <w:lang w:val="ka-GE"/>
        </w:rPr>
        <w:t>ს უზრუნველყოფის თვალსაზრისით. თუმცა, შეზღუდული შესაძლებლობების მქონე ბავშვები არიან ძ</w:t>
      </w:r>
      <w:r w:rsidR="00A6319E">
        <w:rPr>
          <w:rFonts w:ascii="Sylfaen" w:hAnsi="Sylfaen" w:cs="Arial"/>
          <w:lang w:val="ka-GE"/>
        </w:rPr>
        <w:t>ი</w:t>
      </w:r>
      <w:r>
        <w:rPr>
          <w:rFonts w:ascii="Sylfaen" w:hAnsi="Sylfaen" w:cs="Arial"/>
          <w:lang w:val="ka-GE"/>
        </w:rPr>
        <w:t>რითადად ის ბავშვები, რომლებიც ჯერ კიდევ რჩებიან სახელმწიფო სამზრუნველო დაწესებულებებში. საქართველ</w:t>
      </w:r>
      <w:r w:rsidR="00D47B17">
        <w:rPr>
          <w:rFonts w:ascii="Sylfaen" w:hAnsi="Sylfaen" w:cs="Arial"/>
          <w:lang w:val="ka-GE"/>
        </w:rPr>
        <w:t>ო</w:t>
      </w:r>
      <w:r>
        <w:rPr>
          <w:rFonts w:ascii="Sylfaen" w:hAnsi="Sylfaen" w:cs="Arial"/>
          <w:lang w:val="ka-GE"/>
        </w:rPr>
        <w:t xml:space="preserve">ს მოსახლეობის 40 პროცენტი ახდენს შეზღუდული შესაძლებლობების მქონე ბავშვების სტიგმატიზაციას. </w:t>
      </w:r>
    </w:p>
    <w:p w:rsidR="002160B3" w:rsidRDefault="002160B3" w:rsidP="0039765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მნიშვნელოვნად გაუმჯობესდა კანონთან კონფლიქტში მყოფი ბავშვების </w:t>
      </w:r>
      <w:r w:rsidR="00362A6E">
        <w:rPr>
          <w:rFonts w:ascii="Sylfaen" w:hAnsi="Sylfaen" w:cs="Arial"/>
          <w:lang w:val="ka-GE"/>
        </w:rPr>
        <w:t>მდგომარეობა</w:t>
      </w:r>
      <w:r>
        <w:rPr>
          <w:rFonts w:ascii="Sylfaen" w:hAnsi="Sylfaen" w:cs="Arial"/>
          <w:lang w:val="ka-GE"/>
        </w:rPr>
        <w:t xml:space="preserve">ც. ბავშვების რიცხვი განახევრდა ციხეებში. მიუხედავად ამისა, მართლმსაჯულების სისტემასთან შეხების მქონე ბავშვებს მაინც არ აქვთ სათანადო მოპყრობა და მომსახურება. </w:t>
      </w:r>
    </w:p>
    <w:p w:rsidR="000A1D80" w:rsidRPr="0091118D" w:rsidRDefault="000A1D80" w:rsidP="000A1D80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კონკრეტული რეკომენდაციები, თუ როგორ უნდა </w:t>
      </w:r>
      <w:r w:rsidR="00C03322">
        <w:rPr>
          <w:rFonts w:ascii="Sylfaen" w:hAnsi="Sylfaen" w:cs="Times New Roman"/>
          <w:lang w:val="ka-GE"/>
        </w:rPr>
        <w:t>გადაი</w:t>
      </w:r>
      <w:r w:rsidR="002625DE">
        <w:rPr>
          <w:rFonts w:ascii="Sylfaen" w:hAnsi="Sylfaen" w:cs="Times New Roman"/>
          <w:lang w:val="ka-GE"/>
        </w:rPr>
        <w:t>ჭ</w:t>
      </w:r>
      <w:r w:rsidR="00C03322">
        <w:rPr>
          <w:rFonts w:ascii="Sylfaen" w:hAnsi="Sylfaen" w:cs="Times New Roman"/>
          <w:lang w:val="ka-GE"/>
        </w:rPr>
        <w:t xml:space="preserve">რას არსებული </w:t>
      </w:r>
      <w:r w:rsidR="00F616FB">
        <w:rPr>
          <w:rFonts w:ascii="Sylfaen" w:hAnsi="Sylfaen" w:cs="Times New Roman"/>
          <w:lang w:val="ka-GE"/>
        </w:rPr>
        <w:t>პრობლემები</w:t>
      </w:r>
      <w:r w:rsidR="00E96687">
        <w:rPr>
          <w:rFonts w:ascii="Sylfaen" w:hAnsi="Sylfaen" w:cs="Times New Roman"/>
          <w:lang w:val="ka-GE"/>
        </w:rPr>
        <w:t xml:space="preserve"> უკვე შესულია ადამიანის უფლებათა ეროვნულ გეგმაში. გაეროს ბავშვთა ფონდი </w:t>
      </w:r>
      <w:r w:rsidR="0042761A">
        <w:rPr>
          <w:rFonts w:ascii="Sylfaen" w:hAnsi="Sylfaen" w:cs="Times New Roman"/>
          <w:lang w:val="ka-GE"/>
        </w:rPr>
        <w:t xml:space="preserve">მზადაა დაეხმაროს საქართველოს მთავრობას </w:t>
      </w:r>
      <w:r w:rsidR="005B21FD">
        <w:rPr>
          <w:rFonts w:ascii="Sylfaen" w:hAnsi="Sylfaen" w:cs="Times New Roman"/>
          <w:lang w:val="ka-GE"/>
        </w:rPr>
        <w:t xml:space="preserve">გატარდეს </w:t>
      </w:r>
      <w:r w:rsidR="0042761A">
        <w:rPr>
          <w:rFonts w:ascii="Sylfaen" w:hAnsi="Sylfaen" w:cs="Times New Roman"/>
          <w:lang w:val="ka-GE"/>
        </w:rPr>
        <w:t xml:space="preserve">მნიშვნელოვანი ცვლილებები ბავშვებისათვის უახლოესი თვეების განმავლობაში. </w:t>
      </w:r>
      <w:r w:rsidR="00B010A8">
        <w:rPr>
          <w:rFonts w:ascii="Sylfaen" w:hAnsi="Sylfaen" w:cs="Times New Roman"/>
          <w:lang w:val="ka-GE"/>
        </w:rPr>
        <w:t xml:space="preserve"> </w:t>
      </w:r>
    </w:p>
    <w:p w:rsidR="00884A20" w:rsidRPr="00CC1281" w:rsidRDefault="000A1D80" w:rsidP="00B010A8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 </w:t>
      </w:r>
      <w:r w:rsidR="00C1389C" w:rsidRPr="00304159">
        <w:rPr>
          <w:rFonts w:ascii="Sylfaen" w:hAnsi="Sylfaen" w:cs="Arial"/>
          <w:lang w:val="ka-GE"/>
        </w:rPr>
        <w:t>„</w:t>
      </w:r>
      <w:r w:rsidR="00B010A8">
        <w:rPr>
          <w:rFonts w:ascii="Sylfaen" w:hAnsi="Sylfaen" w:cs="Arial"/>
          <w:lang w:val="ka-GE"/>
        </w:rPr>
        <w:t xml:space="preserve">ჩვენ ასევე მოველით, საქართველომ უფრო თამამი ქმედებები განახორციელოს შემდეგი მიმართულებებით: </w:t>
      </w:r>
      <w:r w:rsidR="00237B09">
        <w:rPr>
          <w:rFonts w:ascii="Sylfaen" w:hAnsi="Sylfaen" w:cs="Arial"/>
          <w:lang w:val="ka-GE"/>
        </w:rPr>
        <w:t>ფულადი შეღავათები ყველა ბავშვისათვის მათ გარდა, ვისაც ეს არ სჭირდება</w:t>
      </w:r>
      <w:r w:rsidR="00F66BC6">
        <w:rPr>
          <w:rFonts w:ascii="Sylfaen" w:hAnsi="Sylfaen" w:cs="Arial"/>
          <w:lang w:val="ka-GE"/>
        </w:rPr>
        <w:t xml:space="preserve">; მიკრონუტრიენტული დანამატები </w:t>
      </w:r>
      <w:r w:rsidR="00185CE4">
        <w:rPr>
          <w:rFonts w:ascii="Sylfaen" w:hAnsi="Sylfaen" w:cs="Arial"/>
          <w:lang w:val="ka-GE"/>
        </w:rPr>
        <w:t xml:space="preserve">ყველა ბავშვისათვის 6-დან 24 თვემდე; </w:t>
      </w:r>
      <w:r w:rsidR="001A3075">
        <w:rPr>
          <w:rFonts w:ascii="Sylfaen" w:hAnsi="Sylfaen" w:cs="Arial"/>
          <w:lang w:val="ka-GE"/>
        </w:rPr>
        <w:t xml:space="preserve">მთავრობასა და არასამთავრობო სექტორს შორის </w:t>
      </w:r>
      <w:r w:rsidR="002E583D">
        <w:rPr>
          <w:rFonts w:ascii="Sylfaen" w:hAnsi="Sylfaen" w:cs="Arial"/>
          <w:lang w:val="ka-GE"/>
        </w:rPr>
        <w:t xml:space="preserve">ბავშვზე ზრუნვის სფეროში არსებული </w:t>
      </w:r>
      <w:r w:rsidR="00E353D6">
        <w:rPr>
          <w:rFonts w:ascii="Sylfaen" w:hAnsi="Sylfaen" w:cs="Arial"/>
          <w:lang w:val="ka-GE"/>
        </w:rPr>
        <w:t xml:space="preserve">თანამშრომლობის კარგი მოდელის </w:t>
      </w:r>
      <w:r w:rsidR="00811B41">
        <w:rPr>
          <w:rFonts w:ascii="Sylfaen" w:hAnsi="Sylfaen" w:cs="Arial"/>
          <w:lang w:val="ka-GE"/>
        </w:rPr>
        <w:t>გათვალისწინება</w:t>
      </w:r>
      <w:r w:rsidR="002E583D">
        <w:rPr>
          <w:rFonts w:ascii="Sylfaen" w:hAnsi="Sylfaen" w:cs="Arial"/>
          <w:lang w:val="ka-GE"/>
        </w:rPr>
        <w:t xml:space="preserve"> სხვა სფეროები</w:t>
      </w:r>
      <w:r w:rsidR="00811B41">
        <w:rPr>
          <w:rFonts w:ascii="Sylfaen" w:hAnsi="Sylfaen" w:cs="Arial"/>
          <w:lang w:val="ka-GE"/>
        </w:rPr>
        <w:t>სათვის,</w:t>
      </w:r>
      <w:r w:rsidR="002E583D">
        <w:rPr>
          <w:rFonts w:ascii="Sylfaen" w:hAnsi="Sylfaen" w:cs="Arial"/>
          <w:lang w:val="ka-GE"/>
        </w:rPr>
        <w:t xml:space="preserve"> აივ/შიდსის ჩათვლით</w:t>
      </w:r>
      <w:r w:rsidR="00895648">
        <w:rPr>
          <w:rFonts w:ascii="Sylfaen" w:hAnsi="Sylfaen" w:cs="Arial"/>
          <w:lang w:val="ka-GE"/>
        </w:rPr>
        <w:t>;</w:t>
      </w:r>
      <w:r w:rsidR="002E583D">
        <w:rPr>
          <w:rFonts w:ascii="Sylfaen" w:hAnsi="Sylfaen" w:cs="Arial"/>
          <w:lang w:val="ka-GE"/>
        </w:rPr>
        <w:t xml:space="preserve"> </w:t>
      </w:r>
      <w:r w:rsidR="00664C6D">
        <w:rPr>
          <w:rFonts w:ascii="Sylfaen" w:hAnsi="Sylfaen" w:cs="Arial"/>
          <w:lang w:val="ka-GE"/>
        </w:rPr>
        <w:t xml:space="preserve">მჭიდრო </w:t>
      </w:r>
      <w:r w:rsidR="0041539F">
        <w:rPr>
          <w:rFonts w:ascii="Sylfaen" w:hAnsi="Sylfaen" w:cs="Arial"/>
          <w:lang w:val="ka-GE"/>
        </w:rPr>
        <w:t>სამინისტროთაშორის</w:t>
      </w:r>
      <w:r w:rsidR="00895648">
        <w:rPr>
          <w:rFonts w:ascii="Sylfaen" w:hAnsi="Sylfaen" w:cs="Arial"/>
          <w:lang w:val="ka-GE"/>
        </w:rPr>
        <w:t>ო</w:t>
      </w:r>
      <w:r w:rsidR="0041539F">
        <w:rPr>
          <w:rFonts w:ascii="Sylfaen" w:hAnsi="Sylfaen" w:cs="Arial"/>
          <w:lang w:val="ka-GE"/>
        </w:rPr>
        <w:t xml:space="preserve"> </w:t>
      </w:r>
      <w:r w:rsidR="00935F90">
        <w:rPr>
          <w:rFonts w:ascii="Sylfaen" w:hAnsi="Sylfaen" w:cs="Arial"/>
          <w:lang w:val="ka-GE"/>
        </w:rPr>
        <w:t>კოორდინაცია ბავშვთა დაცვისა და ბავშვთა უფლებების მონიტორინგის საქმეში</w:t>
      </w:r>
      <w:r w:rsidR="00304159">
        <w:rPr>
          <w:rFonts w:ascii="Sylfaen" w:hAnsi="Sylfaen" w:cs="Arial"/>
          <w:lang w:val="ka-GE"/>
        </w:rPr>
        <w:t>,“ აღნიშნა მარი–პიერ პუარიემ</w:t>
      </w:r>
      <w:r w:rsidR="0091118D">
        <w:rPr>
          <w:rFonts w:ascii="Sylfaen" w:hAnsi="Sylfaen" w:cs="Arial"/>
        </w:rPr>
        <w:t xml:space="preserve">, </w:t>
      </w:r>
      <w:r w:rsidR="0091118D">
        <w:rPr>
          <w:rFonts w:ascii="Sylfaen" w:hAnsi="Sylfaen"/>
          <w:lang w:val="ka-GE"/>
        </w:rPr>
        <w:t>გაეროს ბავშვთა ფონდის რეგიონალურმა დირექტორმა ცენტრალური და აღმოსავლეთ ევროპისა და დსთ–ს ქვეყნებში.</w:t>
      </w:r>
      <w:r w:rsidR="00304159">
        <w:rPr>
          <w:rFonts w:ascii="Sylfaen" w:hAnsi="Sylfaen" w:cs="Arial"/>
          <w:lang w:val="ka-GE"/>
        </w:rPr>
        <w:t>.</w:t>
      </w:r>
      <w:r w:rsidR="00B728EF">
        <w:rPr>
          <w:rFonts w:ascii="Sylfaen" w:hAnsi="Sylfaen" w:cs="Arial"/>
          <w:lang w:val="ka-GE"/>
        </w:rPr>
        <w:t xml:space="preserve"> </w:t>
      </w:r>
      <w:r w:rsidR="00B010A8">
        <w:rPr>
          <w:rFonts w:ascii="Sylfaen" w:hAnsi="Sylfaen" w:cs="Arial"/>
          <w:lang w:val="ka-GE"/>
        </w:rPr>
        <w:t xml:space="preserve"> </w:t>
      </w:r>
      <w:r w:rsidR="00B728EF">
        <w:rPr>
          <w:rFonts w:ascii="Sylfaen" w:hAnsi="Sylfaen" w:cs="Arial"/>
          <w:lang w:val="ka-GE"/>
        </w:rPr>
        <w:t xml:space="preserve">    </w:t>
      </w:r>
      <w:r w:rsidR="00C1389C" w:rsidRPr="00304159">
        <w:rPr>
          <w:rFonts w:ascii="Sylfaen" w:hAnsi="Sylfaen" w:cs="Arial"/>
          <w:lang w:val="ka-GE"/>
        </w:rPr>
        <w:t xml:space="preserve"> </w:t>
      </w:r>
    </w:p>
    <w:p w:rsidR="00CC1281" w:rsidRPr="00185CE4" w:rsidRDefault="00CC1281" w:rsidP="00884A20">
      <w:pPr>
        <w:spacing w:after="0"/>
        <w:jc w:val="both"/>
        <w:rPr>
          <w:rFonts w:ascii="Sylfaen" w:hAnsi="Sylfaen" w:cs="Arial"/>
          <w:lang w:val="ka-GE"/>
        </w:rPr>
      </w:pPr>
    </w:p>
    <w:p w:rsidR="00884A20" w:rsidRPr="00B728EF" w:rsidRDefault="00884A20" w:rsidP="00FB051C">
      <w:pPr>
        <w:jc w:val="center"/>
        <w:rPr>
          <w:rFonts w:ascii="Verdana" w:hAnsi="Verdana"/>
          <w:b/>
          <w:lang w:val="ka-GE"/>
        </w:rPr>
      </w:pPr>
      <w:r w:rsidRPr="00B728EF">
        <w:rPr>
          <w:rFonts w:ascii="Verdana" w:hAnsi="Verdana"/>
          <w:b/>
          <w:lang w:val="ka-GE"/>
        </w:rPr>
        <w:t>***</w:t>
      </w:r>
    </w:p>
    <w:p w:rsidR="004C4C0F" w:rsidRPr="00346479" w:rsidRDefault="004C4C0F" w:rsidP="004C4C0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bCs/>
          <w:i/>
          <w:iCs/>
          <w:sz w:val="18"/>
          <w:szCs w:val="18"/>
          <w:lang w:val="ka-GE"/>
        </w:rPr>
      </w:pPr>
      <w:r w:rsidRPr="00346479">
        <w:rPr>
          <w:rFonts w:ascii="Sylfaen" w:hAnsi="Sylfaen"/>
          <w:b/>
          <w:bCs/>
          <w:i/>
          <w:iCs/>
          <w:sz w:val="18"/>
          <w:szCs w:val="18"/>
          <w:lang w:val="ka-GE"/>
        </w:rPr>
        <w:t>დამატებითი ინფორმაციისათვის, გთხოვთ, დაუკავშირდეთ:</w:t>
      </w:r>
    </w:p>
    <w:p w:rsidR="004C4C0F" w:rsidRPr="00466154" w:rsidRDefault="004C4C0F" w:rsidP="004C4C0F">
      <w:pPr>
        <w:tabs>
          <w:tab w:val="left" w:pos="1860"/>
        </w:tabs>
        <w:spacing w:after="0" w:line="240" w:lineRule="auto"/>
        <w:jc w:val="both"/>
        <w:rPr>
          <w:i/>
          <w:iCs/>
          <w:sz w:val="18"/>
          <w:szCs w:val="18"/>
          <w:lang w:val="ka-GE"/>
        </w:rPr>
      </w:pPr>
    </w:p>
    <w:p w:rsidR="004C4C0F" w:rsidRPr="00346479" w:rsidRDefault="004C4C0F" w:rsidP="004C4C0F">
      <w:pPr>
        <w:spacing w:after="0" w:line="240" w:lineRule="auto"/>
        <w:jc w:val="center"/>
        <w:rPr>
          <w:rFonts w:ascii="AcadNusx" w:hAnsi="AcadNusx" w:cs="Arial"/>
          <w:i/>
          <w:iCs/>
          <w:sz w:val="18"/>
          <w:szCs w:val="18"/>
          <w:lang w:val="it-IT"/>
        </w:rPr>
      </w:pP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მაია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ქურციკიძე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,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გაეროს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ბავშვთა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ფონდის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კომუნიკაციის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პროგრამის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ხელმძღვანელი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 </w:t>
      </w:r>
    </w:p>
    <w:p w:rsidR="004C4C0F" w:rsidRPr="00346479" w:rsidRDefault="004C4C0F" w:rsidP="004C4C0F">
      <w:pPr>
        <w:spacing w:after="0" w:line="240" w:lineRule="auto"/>
        <w:jc w:val="center"/>
        <w:rPr>
          <w:rFonts w:ascii="AcadNusx" w:hAnsi="AcadNusx" w:cs="Arial"/>
          <w:i/>
          <w:iCs/>
          <w:sz w:val="18"/>
          <w:szCs w:val="18"/>
          <w:lang w:val="it-IT"/>
        </w:rPr>
      </w:pP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ტელ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.: (+995 32) 2 23 23 88, 2 25 11 30,  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მობ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 xml:space="preserve">: (+995 </w:t>
      </w:r>
      <w:r w:rsidRPr="00346479">
        <w:rPr>
          <w:rFonts w:ascii="Sylfaen" w:hAnsi="Sylfaen" w:cs="Arial"/>
          <w:i/>
          <w:iCs/>
          <w:sz w:val="18"/>
          <w:szCs w:val="18"/>
          <w:lang w:val="ka-GE"/>
        </w:rPr>
        <w:t>5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>99) 53 30 71</w:t>
      </w:r>
    </w:p>
    <w:p w:rsidR="004C4C0F" w:rsidRPr="00346479" w:rsidRDefault="004C4C0F" w:rsidP="004C4C0F">
      <w:pPr>
        <w:spacing w:after="0" w:line="240" w:lineRule="auto"/>
        <w:jc w:val="center"/>
        <w:rPr>
          <w:rFonts w:ascii="Verdana" w:hAnsi="Verdana"/>
          <w:i/>
          <w:sz w:val="18"/>
          <w:szCs w:val="18"/>
          <w:lang w:val="it-IT"/>
        </w:rPr>
      </w:pP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ელ</w:t>
      </w:r>
      <w:r w:rsidRPr="00346479">
        <w:rPr>
          <w:rFonts w:ascii="AcadNusx" w:hAnsi="AcadNusx" w:cs="Arial"/>
          <w:i/>
          <w:iCs/>
          <w:sz w:val="18"/>
          <w:szCs w:val="18"/>
          <w:lang w:val="it-IT"/>
        </w:rPr>
        <w:t>-</w:t>
      </w:r>
      <w:r w:rsidRPr="00346479">
        <w:rPr>
          <w:rFonts w:ascii="Sylfaen" w:hAnsi="Sylfaen" w:cs="Sylfaen"/>
          <w:i/>
          <w:iCs/>
          <w:sz w:val="18"/>
          <w:szCs w:val="18"/>
          <w:lang w:val="it-IT"/>
        </w:rPr>
        <w:t>ფოსტა</w:t>
      </w:r>
      <w:r w:rsidRPr="00346479">
        <w:rPr>
          <w:rFonts w:ascii="Sylfaen" w:hAnsi="Sylfaen" w:cs="Sylfaen"/>
          <w:i/>
          <w:iCs/>
          <w:sz w:val="18"/>
          <w:szCs w:val="18"/>
          <w:lang w:val="ka-GE"/>
        </w:rPr>
        <w:t xml:space="preserve">: </w:t>
      </w:r>
      <w:r w:rsidRPr="00346479">
        <w:rPr>
          <w:i/>
          <w:iCs/>
          <w:color w:val="0000FF"/>
          <w:sz w:val="18"/>
          <w:szCs w:val="18"/>
          <w:u w:val="single"/>
          <w:lang w:val="it-IT"/>
        </w:rPr>
        <w:t>mkurtsikidze@unicef.org</w:t>
      </w:r>
      <w:r w:rsidRPr="00346479">
        <w:rPr>
          <w:rFonts w:ascii="Kolhety" w:hAnsi="Kolhety" w:cs="Arial"/>
          <w:i/>
          <w:iCs/>
          <w:sz w:val="18"/>
          <w:szCs w:val="18"/>
          <w:lang w:val="it-IT"/>
        </w:rPr>
        <w:t xml:space="preserve">, </w:t>
      </w:r>
      <w:hyperlink r:id="rId9" w:history="1">
        <w:r w:rsidRPr="00346479">
          <w:rPr>
            <w:rStyle w:val="Hyperlink"/>
            <w:rFonts w:eastAsia="Times"/>
            <w:iCs/>
            <w:sz w:val="18"/>
            <w:szCs w:val="18"/>
            <w:lang w:val="it-IT"/>
          </w:rPr>
          <w:t>www.unicef.ge</w:t>
        </w:r>
      </w:hyperlink>
    </w:p>
    <w:p w:rsidR="009D6B01" w:rsidRPr="004C4C0F" w:rsidRDefault="009D6B01" w:rsidP="002C1111">
      <w:pPr>
        <w:spacing w:after="0"/>
        <w:rPr>
          <w:rFonts w:cs="Times New Roman"/>
          <w:lang w:val="it-IT"/>
        </w:rPr>
      </w:pPr>
    </w:p>
    <w:p w:rsidR="002D70BF" w:rsidRPr="004C4C0F" w:rsidRDefault="002D70BF" w:rsidP="002C1111">
      <w:pPr>
        <w:spacing w:after="0"/>
        <w:rPr>
          <w:rFonts w:cs="Times New Roman"/>
          <w:lang w:val="ka-GE"/>
        </w:rPr>
      </w:pPr>
    </w:p>
    <w:sectPr w:rsidR="002D70BF" w:rsidRPr="004C4C0F" w:rsidSect="00876346">
      <w:pgSz w:w="11906" w:h="16838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Kolhety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7CC9"/>
    <w:multiLevelType w:val="hybridMultilevel"/>
    <w:tmpl w:val="18DAB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11"/>
    <w:rsid w:val="00001436"/>
    <w:rsid w:val="00003FE6"/>
    <w:rsid w:val="000172A0"/>
    <w:rsid w:val="00023837"/>
    <w:rsid w:val="00030FA9"/>
    <w:rsid w:val="00032FED"/>
    <w:rsid w:val="00033029"/>
    <w:rsid w:val="00037286"/>
    <w:rsid w:val="00050849"/>
    <w:rsid w:val="00050E43"/>
    <w:rsid w:val="000560A1"/>
    <w:rsid w:val="000623B0"/>
    <w:rsid w:val="00064E46"/>
    <w:rsid w:val="00067837"/>
    <w:rsid w:val="00070A7E"/>
    <w:rsid w:val="00073FA3"/>
    <w:rsid w:val="00074311"/>
    <w:rsid w:val="00080BF0"/>
    <w:rsid w:val="00082CE6"/>
    <w:rsid w:val="0009113E"/>
    <w:rsid w:val="000936F0"/>
    <w:rsid w:val="000943D5"/>
    <w:rsid w:val="00094D04"/>
    <w:rsid w:val="0009580C"/>
    <w:rsid w:val="00096E46"/>
    <w:rsid w:val="00097690"/>
    <w:rsid w:val="000A0F11"/>
    <w:rsid w:val="000A0FAD"/>
    <w:rsid w:val="000A1D80"/>
    <w:rsid w:val="000A27AA"/>
    <w:rsid w:val="000A59C9"/>
    <w:rsid w:val="000A6AAB"/>
    <w:rsid w:val="000B2D8F"/>
    <w:rsid w:val="000B4D86"/>
    <w:rsid w:val="000C14D2"/>
    <w:rsid w:val="000D5777"/>
    <w:rsid w:val="000D6C88"/>
    <w:rsid w:val="000D6FF8"/>
    <w:rsid w:val="000E1181"/>
    <w:rsid w:val="000E43D9"/>
    <w:rsid w:val="000E4412"/>
    <w:rsid w:val="000E5B14"/>
    <w:rsid w:val="000F1D0C"/>
    <w:rsid w:val="00102C4B"/>
    <w:rsid w:val="00103F0C"/>
    <w:rsid w:val="00106914"/>
    <w:rsid w:val="00107758"/>
    <w:rsid w:val="001112D3"/>
    <w:rsid w:val="001114A5"/>
    <w:rsid w:val="00111940"/>
    <w:rsid w:val="00111D11"/>
    <w:rsid w:val="0011455C"/>
    <w:rsid w:val="001209C5"/>
    <w:rsid w:val="00123E4A"/>
    <w:rsid w:val="00127238"/>
    <w:rsid w:val="00140615"/>
    <w:rsid w:val="001411ED"/>
    <w:rsid w:val="00143A61"/>
    <w:rsid w:val="00143AAF"/>
    <w:rsid w:val="00152438"/>
    <w:rsid w:val="00160F24"/>
    <w:rsid w:val="001628B0"/>
    <w:rsid w:val="00164546"/>
    <w:rsid w:val="00165F30"/>
    <w:rsid w:val="00185CE4"/>
    <w:rsid w:val="00186EF0"/>
    <w:rsid w:val="001959CE"/>
    <w:rsid w:val="001966C3"/>
    <w:rsid w:val="00196C91"/>
    <w:rsid w:val="001A02FC"/>
    <w:rsid w:val="001A0A6B"/>
    <w:rsid w:val="001A3075"/>
    <w:rsid w:val="001A3395"/>
    <w:rsid w:val="001A4BF2"/>
    <w:rsid w:val="001A5018"/>
    <w:rsid w:val="001B1837"/>
    <w:rsid w:val="001B7BB9"/>
    <w:rsid w:val="001C034C"/>
    <w:rsid w:val="001C042B"/>
    <w:rsid w:val="001C0728"/>
    <w:rsid w:val="001C0B49"/>
    <w:rsid w:val="001C110C"/>
    <w:rsid w:val="001C5C8F"/>
    <w:rsid w:val="001C5EC5"/>
    <w:rsid w:val="001C63E0"/>
    <w:rsid w:val="001D0BBA"/>
    <w:rsid w:val="001D27A5"/>
    <w:rsid w:val="001D5064"/>
    <w:rsid w:val="001D5EA6"/>
    <w:rsid w:val="001D72AD"/>
    <w:rsid w:val="001D7C23"/>
    <w:rsid w:val="001D7C86"/>
    <w:rsid w:val="001E28CB"/>
    <w:rsid w:val="001F01BC"/>
    <w:rsid w:val="001F0ADE"/>
    <w:rsid w:val="001F1535"/>
    <w:rsid w:val="001F2D6D"/>
    <w:rsid w:val="001F6848"/>
    <w:rsid w:val="001F7871"/>
    <w:rsid w:val="0020016F"/>
    <w:rsid w:val="00201C34"/>
    <w:rsid w:val="00202235"/>
    <w:rsid w:val="00212225"/>
    <w:rsid w:val="00212C9C"/>
    <w:rsid w:val="00213DB0"/>
    <w:rsid w:val="00215459"/>
    <w:rsid w:val="002160B3"/>
    <w:rsid w:val="002218ED"/>
    <w:rsid w:val="002224CA"/>
    <w:rsid w:val="00222FAB"/>
    <w:rsid w:val="0022394A"/>
    <w:rsid w:val="0022596B"/>
    <w:rsid w:val="00225F5C"/>
    <w:rsid w:val="00227BFC"/>
    <w:rsid w:val="002312B3"/>
    <w:rsid w:val="00232FA9"/>
    <w:rsid w:val="002355A3"/>
    <w:rsid w:val="00237B09"/>
    <w:rsid w:val="00243F86"/>
    <w:rsid w:val="002448D1"/>
    <w:rsid w:val="002459A8"/>
    <w:rsid w:val="00251E22"/>
    <w:rsid w:val="00252569"/>
    <w:rsid w:val="002539ED"/>
    <w:rsid w:val="00253D46"/>
    <w:rsid w:val="00255D33"/>
    <w:rsid w:val="0025720D"/>
    <w:rsid w:val="002600C2"/>
    <w:rsid w:val="002625DE"/>
    <w:rsid w:val="0026432D"/>
    <w:rsid w:val="00265BB1"/>
    <w:rsid w:val="00267BDD"/>
    <w:rsid w:val="00272C7D"/>
    <w:rsid w:val="00275272"/>
    <w:rsid w:val="00276E15"/>
    <w:rsid w:val="00277CC8"/>
    <w:rsid w:val="00281824"/>
    <w:rsid w:val="00292237"/>
    <w:rsid w:val="002971C9"/>
    <w:rsid w:val="00297B68"/>
    <w:rsid w:val="002A19B8"/>
    <w:rsid w:val="002A3ADF"/>
    <w:rsid w:val="002A3D12"/>
    <w:rsid w:val="002A5300"/>
    <w:rsid w:val="002A6807"/>
    <w:rsid w:val="002A6DAE"/>
    <w:rsid w:val="002B17C4"/>
    <w:rsid w:val="002B18A8"/>
    <w:rsid w:val="002B2487"/>
    <w:rsid w:val="002B27FC"/>
    <w:rsid w:val="002B371D"/>
    <w:rsid w:val="002B5D92"/>
    <w:rsid w:val="002B6192"/>
    <w:rsid w:val="002B6A08"/>
    <w:rsid w:val="002C1111"/>
    <w:rsid w:val="002C4260"/>
    <w:rsid w:val="002C6DB8"/>
    <w:rsid w:val="002C724B"/>
    <w:rsid w:val="002D0023"/>
    <w:rsid w:val="002D2D68"/>
    <w:rsid w:val="002D6634"/>
    <w:rsid w:val="002D70BF"/>
    <w:rsid w:val="002E583D"/>
    <w:rsid w:val="002E59BD"/>
    <w:rsid w:val="00300B17"/>
    <w:rsid w:val="003040FE"/>
    <w:rsid w:val="00304159"/>
    <w:rsid w:val="00304D50"/>
    <w:rsid w:val="00307965"/>
    <w:rsid w:val="003105C5"/>
    <w:rsid w:val="00314560"/>
    <w:rsid w:val="0031599E"/>
    <w:rsid w:val="00317506"/>
    <w:rsid w:val="00321E2A"/>
    <w:rsid w:val="00322C40"/>
    <w:rsid w:val="00324E3A"/>
    <w:rsid w:val="00325D6A"/>
    <w:rsid w:val="00327E1E"/>
    <w:rsid w:val="00327FDF"/>
    <w:rsid w:val="00335861"/>
    <w:rsid w:val="00337F93"/>
    <w:rsid w:val="00340471"/>
    <w:rsid w:val="003415F2"/>
    <w:rsid w:val="00344369"/>
    <w:rsid w:val="00344A6D"/>
    <w:rsid w:val="00350177"/>
    <w:rsid w:val="0035533A"/>
    <w:rsid w:val="00360670"/>
    <w:rsid w:val="003625E3"/>
    <w:rsid w:val="00362A6E"/>
    <w:rsid w:val="00366F18"/>
    <w:rsid w:val="00380410"/>
    <w:rsid w:val="003812DB"/>
    <w:rsid w:val="0038137C"/>
    <w:rsid w:val="0038157E"/>
    <w:rsid w:val="00383401"/>
    <w:rsid w:val="00390DDC"/>
    <w:rsid w:val="00392D0E"/>
    <w:rsid w:val="00396668"/>
    <w:rsid w:val="00396EC5"/>
    <w:rsid w:val="00397653"/>
    <w:rsid w:val="003A68EF"/>
    <w:rsid w:val="003B163D"/>
    <w:rsid w:val="003B313A"/>
    <w:rsid w:val="003B50CC"/>
    <w:rsid w:val="003B57D1"/>
    <w:rsid w:val="003C23C6"/>
    <w:rsid w:val="003C63DA"/>
    <w:rsid w:val="003D3C25"/>
    <w:rsid w:val="003D51AD"/>
    <w:rsid w:val="003D6826"/>
    <w:rsid w:val="003D7223"/>
    <w:rsid w:val="003E0003"/>
    <w:rsid w:val="003E28BC"/>
    <w:rsid w:val="003E3AB1"/>
    <w:rsid w:val="003F2D13"/>
    <w:rsid w:val="00403334"/>
    <w:rsid w:val="00411C3F"/>
    <w:rsid w:val="00414C96"/>
    <w:rsid w:val="0041539F"/>
    <w:rsid w:val="00415EF0"/>
    <w:rsid w:val="004173DD"/>
    <w:rsid w:val="00422255"/>
    <w:rsid w:val="004266FC"/>
    <w:rsid w:val="0042761A"/>
    <w:rsid w:val="00427FCA"/>
    <w:rsid w:val="004318C1"/>
    <w:rsid w:val="00432038"/>
    <w:rsid w:val="00433017"/>
    <w:rsid w:val="00433243"/>
    <w:rsid w:val="004332C3"/>
    <w:rsid w:val="0043588A"/>
    <w:rsid w:val="00435DB6"/>
    <w:rsid w:val="004421D0"/>
    <w:rsid w:val="00444522"/>
    <w:rsid w:val="00447ACD"/>
    <w:rsid w:val="004524BB"/>
    <w:rsid w:val="00453DCC"/>
    <w:rsid w:val="00455DE8"/>
    <w:rsid w:val="00455E33"/>
    <w:rsid w:val="00460A85"/>
    <w:rsid w:val="00462A5C"/>
    <w:rsid w:val="00471B90"/>
    <w:rsid w:val="0047378E"/>
    <w:rsid w:val="0047383D"/>
    <w:rsid w:val="0047648B"/>
    <w:rsid w:val="00481029"/>
    <w:rsid w:val="00482BBD"/>
    <w:rsid w:val="00484A36"/>
    <w:rsid w:val="00484BEF"/>
    <w:rsid w:val="00487CC2"/>
    <w:rsid w:val="00495853"/>
    <w:rsid w:val="00495D14"/>
    <w:rsid w:val="00497B2A"/>
    <w:rsid w:val="004A2664"/>
    <w:rsid w:val="004A2872"/>
    <w:rsid w:val="004A2A65"/>
    <w:rsid w:val="004A6FB7"/>
    <w:rsid w:val="004B49F4"/>
    <w:rsid w:val="004B4DFE"/>
    <w:rsid w:val="004B551E"/>
    <w:rsid w:val="004C065C"/>
    <w:rsid w:val="004C356D"/>
    <w:rsid w:val="004C4C0F"/>
    <w:rsid w:val="004C6444"/>
    <w:rsid w:val="004D22F0"/>
    <w:rsid w:val="004D6877"/>
    <w:rsid w:val="004D7C53"/>
    <w:rsid w:val="004E7840"/>
    <w:rsid w:val="004F442C"/>
    <w:rsid w:val="00503D3B"/>
    <w:rsid w:val="00504E01"/>
    <w:rsid w:val="00504FA2"/>
    <w:rsid w:val="0051285C"/>
    <w:rsid w:val="00513404"/>
    <w:rsid w:val="00522CBD"/>
    <w:rsid w:val="00534969"/>
    <w:rsid w:val="00537CEB"/>
    <w:rsid w:val="0054286A"/>
    <w:rsid w:val="00543D9B"/>
    <w:rsid w:val="00544E46"/>
    <w:rsid w:val="00551BB5"/>
    <w:rsid w:val="005527B8"/>
    <w:rsid w:val="005566AA"/>
    <w:rsid w:val="00563AAE"/>
    <w:rsid w:val="00565348"/>
    <w:rsid w:val="00566900"/>
    <w:rsid w:val="00567DD9"/>
    <w:rsid w:val="005723ED"/>
    <w:rsid w:val="00577AE0"/>
    <w:rsid w:val="00582B9D"/>
    <w:rsid w:val="00582D84"/>
    <w:rsid w:val="00582DCA"/>
    <w:rsid w:val="005831E5"/>
    <w:rsid w:val="00585E73"/>
    <w:rsid w:val="00586ED5"/>
    <w:rsid w:val="00590062"/>
    <w:rsid w:val="0059262C"/>
    <w:rsid w:val="00594202"/>
    <w:rsid w:val="00597D8E"/>
    <w:rsid w:val="005A18B5"/>
    <w:rsid w:val="005A1DE3"/>
    <w:rsid w:val="005A5FD4"/>
    <w:rsid w:val="005A679E"/>
    <w:rsid w:val="005B21FD"/>
    <w:rsid w:val="005B270E"/>
    <w:rsid w:val="005B2AAC"/>
    <w:rsid w:val="005B60CB"/>
    <w:rsid w:val="005C28A6"/>
    <w:rsid w:val="005C311D"/>
    <w:rsid w:val="005C62B2"/>
    <w:rsid w:val="005C6C7C"/>
    <w:rsid w:val="005E2F23"/>
    <w:rsid w:val="005E444E"/>
    <w:rsid w:val="005E5D60"/>
    <w:rsid w:val="005F27D0"/>
    <w:rsid w:val="005F366A"/>
    <w:rsid w:val="00602129"/>
    <w:rsid w:val="006069C4"/>
    <w:rsid w:val="0060730A"/>
    <w:rsid w:val="00610393"/>
    <w:rsid w:val="00610544"/>
    <w:rsid w:val="00614CC0"/>
    <w:rsid w:val="006151BC"/>
    <w:rsid w:val="006163C9"/>
    <w:rsid w:val="006170E2"/>
    <w:rsid w:val="00622410"/>
    <w:rsid w:val="006228A2"/>
    <w:rsid w:val="006247AB"/>
    <w:rsid w:val="00626520"/>
    <w:rsid w:val="006315CD"/>
    <w:rsid w:val="006327C3"/>
    <w:rsid w:val="00633F87"/>
    <w:rsid w:val="00636422"/>
    <w:rsid w:val="00637FB0"/>
    <w:rsid w:val="0064006A"/>
    <w:rsid w:val="006402E5"/>
    <w:rsid w:val="00641CCF"/>
    <w:rsid w:val="00641F4C"/>
    <w:rsid w:val="0064228D"/>
    <w:rsid w:val="0064780E"/>
    <w:rsid w:val="00650857"/>
    <w:rsid w:val="00652E65"/>
    <w:rsid w:val="006541A3"/>
    <w:rsid w:val="006556C3"/>
    <w:rsid w:val="00660743"/>
    <w:rsid w:val="006607C3"/>
    <w:rsid w:val="00661F52"/>
    <w:rsid w:val="00664C6D"/>
    <w:rsid w:val="006705C2"/>
    <w:rsid w:val="00673A84"/>
    <w:rsid w:val="00674C6C"/>
    <w:rsid w:val="0067661A"/>
    <w:rsid w:val="00680AB8"/>
    <w:rsid w:val="00681114"/>
    <w:rsid w:val="006811A7"/>
    <w:rsid w:val="00681466"/>
    <w:rsid w:val="00683C51"/>
    <w:rsid w:val="006853BC"/>
    <w:rsid w:val="00687D8C"/>
    <w:rsid w:val="00690414"/>
    <w:rsid w:val="006920EB"/>
    <w:rsid w:val="00693C6D"/>
    <w:rsid w:val="00693E0E"/>
    <w:rsid w:val="006A0EB9"/>
    <w:rsid w:val="006B059C"/>
    <w:rsid w:val="006B1675"/>
    <w:rsid w:val="006C568A"/>
    <w:rsid w:val="006C7583"/>
    <w:rsid w:val="006D680E"/>
    <w:rsid w:val="006D6AA3"/>
    <w:rsid w:val="006D6AB4"/>
    <w:rsid w:val="006E1748"/>
    <w:rsid w:val="006E43D1"/>
    <w:rsid w:val="006E4CFA"/>
    <w:rsid w:val="006E76F7"/>
    <w:rsid w:val="006F09CB"/>
    <w:rsid w:val="00700155"/>
    <w:rsid w:val="0070286B"/>
    <w:rsid w:val="0071656A"/>
    <w:rsid w:val="00727D5F"/>
    <w:rsid w:val="00736009"/>
    <w:rsid w:val="00736404"/>
    <w:rsid w:val="007378AC"/>
    <w:rsid w:val="00740997"/>
    <w:rsid w:val="007444FF"/>
    <w:rsid w:val="007532F8"/>
    <w:rsid w:val="0075371A"/>
    <w:rsid w:val="00754B0B"/>
    <w:rsid w:val="007564E4"/>
    <w:rsid w:val="0075675F"/>
    <w:rsid w:val="0076005E"/>
    <w:rsid w:val="00763BFE"/>
    <w:rsid w:val="007649EE"/>
    <w:rsid w:val="00765BDA"/>
    <w:rsid w:val="00766290"/>
    <w:rsid w:val="00766760"/>
    <w:rsid w:val="00780978"/>
    <w:rsid w:val="00780B51"/>
    <w:rsid w:val="00786CD9"/>
    <w:rsid w:val="007929CE"/>
    <w:rsid w:val="0079691C"/>
    <w:rsid w:val="007A1D11"/>
    <w:rsid w:val="007A2E5C"/>
    <w:rsid w:val="007A3388"/>
    <w:rsid w:val="007A3BAB"/>
    <w:rsid w:val="007A4357"/>
    <w:rsid w:val="007B3D84"/>
    <w:rsid w:val="007B69A1"/>
    <w:rsid w:val="007C0CED"/>
    <w:rsid w:val="007C122A"/>
    <w:rsid w:val="007C2ABB"/>
    <w:rsid w:val="007C6AFA"/>
    <w:rsid w:val="007D175D"/>
    <w:rsid w:val="007D1AD2"/>
    <w:rsid w:val="007D70AC"/>
    <w:rsid w:val="007E1B24"/>
    <w:rsid w:val="007E29B0"/>
    <w:rsid w:val="007E6FA1"/>
    <w:rsid w:val="007F12B0"/>
    <w:rsid w:val="007F3309"/>
    <w:rsid w:val="00805BB5"/>
    <w:rsid w:val="0081158F"/>
    <w:rsid w:val="00811B41"/>
    <w:rsid w:val="00811C44"/>
    <w:rsid w:val="00812D94"/>
    <w:rsid w:val="008160A2"/>
    <w:rsid w:val="00821315"/>
    <w:rsid w:val="008221A3"/>
    <w:rsid w:val="00822354"/>
    <w:rsid w:val="008229F3"/>
    <w:rsid w:val="008267DA"/>
    <w:rsid w:val="008343D1"/>
    <w:rsid w:val="0083491C"/>
    <w:rsid w:val="00834DC6"/>
    <w:rsid w:val="008364B3"/>
    <w:rsid w:val="00836856"/>
    <w:rsid w:val="00844CF0"/>
    <w:rsid w:val="00847DA8"/>
    <w:rsid w:val="00847E03"/>
    <w:rsid w:val="00852F08"/>
    <w:rsid w:val="00856075"/>
    <w:rsid w:val="008604A1"/>
    <w:rsid w:val="008612C2"/>
    <w:rsid w:val="008613C7"/>
    <w:rsid w:val="00861F19"/>
    <w:rsid w:val="00865711"/>
    <w:rsid w:val="00866FD9"/>
    <w:rsid w:val="008705C0"/>
    <w:rsid w:val="0087162B"/>
    <w:rsid w:val="00871D76"/>
    <w:rsid w:val="008730CB"/>
    <w:rsid w:val="00874754"/>
    <w:rsid w:val="0087609C"/>
    <w:rsid w:val="00876346"/>
    <w:rsid w:val="008809E3"/>
    <w:rsid w:val="00882DD7"/>
    <w:rsid w:val="00884A20"/>
    <w:rsid w:val="00895648"/>
    <w:rsid w:val="008969AB"/>
    <w:rsid w:val="00896F3C"/>
    <w:rsid w:val="00897D4B"/>
    <w:rsid w:val="008A2520"/>
    <w:rsid w:val="008A41CD"/>
    <w:rsid w:val="008A5C75"/>
    <w:rsid w:val="008A734C"/>
    <w:rsid w:val="008B1A01"/>
    <w:rsid w:val="008B3CC8"/>
    <w:rsid w:val="008B48F0"/>
    <w:rsid w:val="008B585D"/>
    <w:rsid w:val="008C1AA3"/>
    <w:rsid w:val="008C2429"/>
    <w:rsid w:val="008C39D7"/>
    <w:rsid w:val="008C5D5F"/>
    <w:rsid w:val="008C5E32"/>
    <w:rsid w:val="008C62A3"/>
    <w:rsid w:val="008D64BA"/>
    <w:rsid w:val="008E2539"/>
    <w:rsid w:val="008E306F"/>
    <w:rsid w:val="008E32A1"/>
    <w:rsid w:val="008E340A"/>
    <w:rsid w:val="008E3B8F"/>
    <w:rsid w:val="008E7D19"/>
    <w:rsid w:val="008F129E"/>
    <w:rsid w:val="008F1FE5"/>
    <w:rsid w:val="008F2EFA"/>
    <w:rsid w:val="00905615"/>
    <w:rsid w:val="009100F0"/>
    <w:rsid w:val="0091118D"/>
    <w:rsid w:val="00911419"/>
    <w:rsid w:val="00914E9A"/>
    <w:rsid w:val="00923654"/>
    <w:rsid w:val="00930426"/>
    <w:rsid w:val="00931729"/>
    <w:rsid w:val="00931D95"/>
    <w:rsid w:val="00931EF6"/>
    <w:rsid w:val="009334B9"/>
    <w:rsid w:val="00935F90"/>
    <w:rsid w:val="009364BC"/>
    <w:rsid w:val="00936DFE"/>
    <w:rsid w:val="0094092A"/>
    <w:rsid w:val="00940A67"/>
    <w:rsid w:val="00942EF4"/>
    <w:rsid w:val="00945B3E"/>
    <w:rsid w:val="0094787E"/>
    <w:rsid w:val="00951A00"/>
    <w:rsid w:val="00953371"/>
    <w:rsid w:val="00954706"/>
    <w:rsid w:val="00954B9B"/>
    <w:rsid w:val="00955BC2"/>
    <w:rsid w:val="009562BD"/>
    <w:rsid w:val="009578C4"/>
    <w:rsid w:val="0096075C"/>
    <w:rsid w:val="00961CB9"/>
    <w:rsid w:val="00963029"/>
    <w:rsid w:val="00964390"/>
    <w:rsid w:val="00964B22"/>
    <w:rsid w:val="00966999"/>
    <w:rsid w:val="00972CEA"/>
    <w:rsid w:val="00973844"/>
    <w:rsid w:val="009746F0"/>
    <w:rsid w:val="0098134C"/>
    <w:rsid w:val="00982BCF"/>
    <w:rsid w:val="00983FB4"/>
    <w:rsid w:val="00993719"/>
    <w:rsid w:val="00993D9E"/>
    <w:rsid w:val="00994E15"/>
    <w:rsid w:val="00995375"/>
    <w:rsid w:val="00997FAB"/>
    <w:rsid w:val="009A6DFE"/>
    <w:rsid w:val="009B05C4"/>
    <w:rsid w:val="009B2F4F"/>
    <w:rsid w:val="009B707C"/>
    <w:rsid w:val="009C2732"/>
    <w:rsid w:val="009C2D11"/>
    <w:rsid w:val="009C5006"/>
    <w:rsid w:val="009C51EA"/>
    <w:rsid w:val="009D04C7"/>
    <w:rsid w:val="009D6062"/>
    <w:rsid w:val="009D6B01"/>
    <w:rsid w:val="009E5139"/>
    <w:rsid w:val="009E7932"/>
    <w:rsid w:val="009E7DDC"/>
    <w:rsid w:val="009F0775"/>
    <w:rsid w:val="009F23E2"/>
    <w:rsid w:val="009F3442"/>
    <w:rsid w:val="009F420B"/>
    <w:rsid w:val="009F491B"/>
    <w:rsid w:val="009F579E"/>
    <w:rsid w:val="009F6A3F"/>
    <w:rsid w:val="00A02398"/>
    <w:rsid w:val="00A035CF"/>
    <w:rsid w:val="00A04B91"/>
    <w:rsid w:val="00A10CE9"/>
    <w:rsid w:val="00A12532"/>
    <w:rsid w:val="00A12A12"/>
    <w:rsid w:val="00A13667"/>
    <w:rsid w:val="00A13BA8"/>
    <w:rsid w:val="00A202C5"/>
    <w:rsid w:val="00A20578"/>
    <w:rsid w:val="00A20D64"/>
    <w:rsid w:val="00A22914"/>
    <w:rsid w:val="00A27865"/>
    <w:rsid w:val="00A339E2"/>
    <w:rsid w:val="00A355E3"/>
    <w:rsid w:val="00A372ED"/>
    <w:rsid w:val="00A37F30"/>
    <w:rsid w:val="00A53351"/>
    <w:rsid w:val="00A53406"/>
    <w:rsid w:val="00A54820"/>
    <w:rsid w:val="00A62E70"/>
    <w:rsid w:val="00A6319E"/>
    <w:rsid w:val="00A658CD"/>
    <w:rsid w:val="00A66521"/>
    <w:rsid w:val="00A676BE"/>
    <w:rsid w:val="00A679A9"/>
    <w:rsid w:val="00A70879"/>
    <w:rsid w:val="00A746A2"/>
    <w:rsid w:val="00A77429"/>
    <w:rsid w:val="00A77A2B"/>
    <w:rsid w:val="00A80E6F"/>
    <w:rsid w:val="00A86C35"/>
    <w:rsid w:val="00A9304C"/>
    <w:rsid w:val="00A95078"/>
    <w:rsid w:val="00AB0E09"/>
    <w:rsid w:val="00AB2160"/>
    <w:rsid w:val="00AC16A9"/>
    <w:rsid w:val="00AC1EA1"/>
    <w:rsid w:val="00AC2CEE"/>
    <w:rsid w:val="00AC30D5"/>
    <w:rsid w:val="00AC3E70"/>
    <w:rsid w:val="00AC6800"/>
    <w:rsid w:val="00AC75F6"/>
    <w:rsid w:val="00AC7F04"/>
    <w:rsid w:val="00AD1467"/>
    <w:rsid w:val="00AE6152"/>
    <w:rsid w:val="00AE745E"/>
    <w:rsid w:val="00AF261B"/>
    <w:rsid w:val="00AF42BE"/>
    <w:rsid w:val="00AF6F01"/>
    <w:rsid w:val="00AF7785"/>
    <w:rsid w:val="00B00E5A"/>
    <w:rsid w:val="00B010A8"/>
    <w:rsid w:val="00B010FE"/>
    <w:rsid w:val="00B0179E"/>
    <w:rsid w:val="00B0400B"/>
    <w:rsid w:val="00B059BE"/>
    <w:rsid w:val="00B11198"/>
    <w:rsid w:val="00B11607"/>
    <w:rsid w:val="00B12BE2"/>
    <w:rsid w:val="00B15E64"/>
    <w:rsid w:val="00B17F3D"/>
    <w:rsid w:val="00B202D8"/>
    <w:rsid w:val="00B21BE0"/>
    <w:rsid w:val="00B23F10"/>
    <w:rsid w:val="00B3276A"/>
    <w:rsid w:val="00B336CD"/>
    <w:rsid w:val="00B33D33"/>
    <w:rsid w:val="00B35259"/>
    <w:rsid w:val="00B37C58"/>
    <w:rsid w:val="00B410B6"/>
    <w:rsid w:val="00B41D07"/>
    <w:rsid w:val="00B41DA0"/>
    <w:rsid w:val="00B4267F"/>
    <w:rsid w:val="00B429C0"/>
    <w:rsid w:val="00B470F5"/>
    <w:rsid w:val="00B5064B"/>
    <w:rsid w:val="00B52E6C"/>
    <w:rsid w:val="00B56C1E"/>
    <w:rsid w:val="00B64CE5"/>
    <w:rsid w:val="00B65ECC"/>
    <w:rsid w:val="00B669F9"/>
    <w:rsid w:val="00B728EF"/>
    <w:rsid w:val="00B74195"/>
    <w:rsid w:val="00B7512F"/>
    <w:rsid w:val="00B75C39"/>
    <w:rsid w:val="00B76F19"/>
    <w:rsid w:val="00B76F25"/>
    <w:rsid w:val="00B77B4B"/>
    <w:rsid w:val="00B964E0"/>
    <w:rsid w:val="00BA41CF"/>
    <w:rsid w:val="00BB2A18"/>
    <w:rsid w:val="00BB32F9"/>
    <w:rsid w:val="00BB5B01"/>
    <w:rsid w:val="00BB7731"/>
    <w:rsid w:val="00BC04AB"/>
    <w:rsid w:val="00BC6896"/>
    <w:rsid w:val="00BD4CBC"/>
    <w:rsid w:val="00BE0171"/>
    <w:rsid w:val="00BE1002"/>
    <w:rsid w:val="00BE3EF7"/>
    <w:rsid w:val="00BE54DA"/>
    <w:rsid w:val="00BE6A3B"/>
    <w:rsid w:val="00BE7D10"/>
    <w:rsid w:val="00BF23CF"/>
    <w:rsid w:val="00BF29BA"/>
    <w:rsid w:val="00BF29F2"/>
    <w:rsid w:val="00BF35CC"/>
    <w:rsid w:val="00C0209C"/>
    <w:rsid w:val="00C03322"/>
    <w:rsid w:val="00C048A9"/>
    <w:rsid w:val="00C06845"/>
    <w:rsid w:val="00C06C80"/>
    <w:rsid w:val="00C1389C"/>
    <w:rsid w:val="00C13E1A"/>
    <w:rsid w:val="00C4448B"/>
    <w:rsid w:val="00C449DD"/>
    <w:rsid w:val="00C5516A"/>
    <w:rsid w:val="00C557B7"/>
    <w:rsid w:val="00C567FA"/>
    <w:rsid w:val="00C57868"/>
    <w:rsid w:val="00C674CB"/>
    <w:rsid w:val="00C679AB"/>
    <w:rsid w:val="00C708B5"/>
    <w:rsid w:val="00C75F0A"/>
    <w:rsid w:val="00C763F7"/>
    <w:rsid w:val="00C80C60"/>
    <w:rsid w:val="00C81507"/>
    <w:rsid w:val="00C8706E"/>
    <w:rsid w:val="00C9228F"/>
    <w:rsid w:val="00CA079F"/>
    <w:rsid w:val="00CA3044"/>
    <w:rsid w:val="00CA6F85"/>
    <w:rsid w:val="00CA742A"/>
    <w:rsid w:val="00CB6A5C"/>
    <w:rsid w:val="00CB716D"/>
    <w:rsid w:val="00CC1281"/>
    <w:rsid w:val="00CC197A"/>
    <w:rsid w:val="00CC34DB"/>
    <w:rsid w:val="00CC3CF8"/>
    <w:rsid w:val="00CC6E63"/>
    <w:rsid w:val="00CD1284"/>
    <w:rsid w:val="00CD2318"/>
    <w:rsid w:val="00CD2BD4"/>
    <w:rsid w:val="00CD304C"/>
    <w:rsid w:val="00CD3B8D"/>
    <w:rsid w:val="00CD71BA"/>
    <w:rsid w:val="00CD749A"/>
    <w:rsid w:val="00CE0F64"/>
    <w:rsid w:val="00CE58D3"/>
    <w:rsid w:val="00CE6391"/>
    <w:rsid w:val="00CF1CCF"/>
    <w:rsid w:val="00CF2865"/>
    <w:rsid w:val="00D00225"/>
    <w:rsid w:val="00D00905"/>
    <w:rsid w:val="00D02315"/>
    <w:rsid w:val="00D10301"/>
    <w:rsid w:val="00D10C0A"/>
    <w:rsid w:val="00D13B2A"/>
    <w:rsid w:val="00D20EE0"/>
    <w:rsid w:val="00D238D9"/>
    <w:rsid w:val="00D279B0"/>
    <w:rsid w:val="00D30980"/>
    <w:rsid w:val="00D30D6C"/>
    <w:rsid w:val="00D32B78"/>
    <w:rsid w:val="00D36506"/>
    <w:rsid w:val="00D368A6"/>
    <w:rsid w:val="00D3771F"/>
    <w:rsid w:val="00D40809"/>
    <w:rsid w:val="00D41D73"/>
    <w:rsid w:val="00D46C74"/>
    <w:rsid w:val="00D47B17"/>
    <w:rsid w:val="00D528D5"/>
    <w:rsid w:val="00D53AA9"/>
    <w:rsid w:val="00D57899"/>
    <w:rsid w:val="00D64610"/>
    <w:rsid w:val="00D6485B"/>
    <w:rsid w:val="00D710BE"/>
    <w:rsid w:val="00D74759"/>
    <w:rsid w:val="00D7697A"/>
    <w:rsid w:val="00D77CBD"/>
    <w:rsid w:val="00D81A56"/>
    <w:rsid w:val="00D865F1"/>
    <w:rsid w:val="00D87BA0"/>
    <w:rsid w:val="00D9029F"/>
    <w:rsid w:val="00D921CA"/>
    <w:rsid w:val="00D93600"/>
    <w:rsid w:val="00DA1A24"/>
    <w:rsid w:val="00DA5C97"/>
    <w:rsid w:val="00DA6918"/>
    <w:rsid w:val="00DA745F"/>
    <w:rsid w:val="00DA7BF1"/>
    <w:rsid w:val="00DB1403"/>
    <w:rsid w:val="00DB3A87"/>
    <w:rsid w:val="00DB500C"/>
    <w:rsid w:val="00DB70B0"/>
    <w:rsid w:val="00DB7CF9"/>
    <w:rsid w:val="00DC2E93"/>
    <w:rsid w:val="00DC5CC4"/>
    <w:rsid w:val="00DC6741"/>
    <w:rsid w:val="00DD22CD"/>
    <w:rsid w:val="00DD2BFB"/>
    <w:rsid w:val="00DD5374"/>
    <w:rsid w:val="00DD5425"/>
    <w:rsid w:val="00DD6158"/>
    <w:rsid w:val="00DE110A"/>
    <w:rsid w:val="00DE4C68"/>
    <w:rsid w:val="00DF10CB"/>
    <w:rsid w:val="00DF1E8B"/>
    <w:rsid w:val="00DF4B19"/>
    <w:rsid w:val="00DF7287"/>
    <w:rsid w:val="00E00230"/>
    <w:rsid w:val="00E02775"/>
    <w:rsid w:val="00E05FEA"/>
    <w:rsid w:val="00E06E4F"/>
    <w:rsid w:val="00E07CB9"/>
    <w:rsid w:val="00E111FC"/>
    <w:rsid w:val="00E11BB1"/>
    <w:rsid w:val="00E120BC"/>
    <w:rsid w:val="00E12CF7"/>
    <w:rsid w:val="00E210D2"/>
    <w:rsid w:val="00E21DD5"/>
    <w:rsid w:val="00E21E10"/>
    <w:rsid w:val="00E23131"/>
    <w:rsid w:val="00E24A7E"/>
    <w:rsid w:val="00E25077"/>
    <w:rsid w:val="00E32E1F"/>
    <w:rsid w:val="00E353D6"/>
    <w:rsid w:val="00E43270"/>
    <w:rsid w:val="00E45C10"/>
    <w:rsid w:val="00E5235E"/>
    <w:rsid w:val="00E53DA9"/>
    <w:rsid w:val="00E540D2"/>
    <w:rsid w:val="00E60B8E"/>
    <w:rsid w:val="00E6132C"/>
    <w:rsid w:val="00E6386A"/>
    <w:rsid w:val="00E64B03"/>
    <w:rsid w:val="00E6796A"/>
    <w:rsid w:val="00E76C17"/>
    <w:rsid w:val="00E76D0F"/>
    <w:rsid w:val="00E8127F"/>
    <w:rsid w:val="00E822C5"/>
    <w:rsid w:val="00E8501C"/>
    <w:rsid w:val="00E910D9"/>
    <w:rsid w:val="00E9236D"/>
    <w:rsid w:val="00E9401F"/>
    <w:rsid w:val="00E96687"/>
    <w:rsid w:val="00E97A7D"/>
    <w:rsid w:val="00EA0E6D"/>
    <w:rsid w:val="00EA485A"/>
    <w:rsid w:val="00EC7182"/>
    <w:rsid w:val="00ED6598"/>
    <w:rsid w:val="00ED66BC"/>
    <w:rsid w:val="00ED692A"/>
    <w:rsid w:val="00EE0490"/>
    <w:rsid w:val="00EE236F"/>
    <w:rsid w:val="00EE3366"/>
    <w:rsid w:val="00EF08FB"/>
    <w:rsid w:val="00EF5D30"/>
    <w:rsid w:val="00F015EE"/>
    <w:rsid w:val="00F023EB"/>
    <w:rsid w:val="00F02E38"/>
    <w:rsid w:val="00F03112"/>
    <w:rsid w:val="00F1274F"/>
    <w:rsid w:val="00F12B14"/>
    <w:rsid w:val="00F135CC"/>
    <w:rsid w:val="00F20180"/>
    <w:rsid w:val="00F2178E"/>
    <w:rsid w:val="00F252B5"/>
    <w:rsid w:val="00F270A7"/>
    <w:rsid w:val="00F30198"/>
    <w:rsid w:val="00F30542"/>
    <w:rsid w:val="00F314C0"/>
    <w:rsid w:val="00F352D0"/>
    <w:rsid w:val="00F361EA"/>
    <w:rsid w:val="00F366A3"/>
    <w:rsid w:val="00F36981"/>
    <w:rsid w:val="00F37502"/>
    <w:rsid w:val="00F41F26"/>
    <w:rsid w:val="00F43E0A"/>
    <w:rsid w:val="00F450DF"/>
    <w:rsid w:val="00F503EC"/>
    <w:rsid w:val="00F56C1E"/>
    <w:rsid w:val="00F616FB"/>
    <w:rsid w:val="00F6271B"/>
    <w:rsid w:val="00F6293B"/>
    <w:rsid w:val="00F631C2"/>
    <w:rsid w:val="00F6393F"/>
    <w:rsid w:val="00F66BC6"/>
    <w:rsid w:val="00F74931"/>
    <w:rsid w:val="00F77FD0"/>
    <w:rsid w:val="00F83144"/>
    <w:rsid w:val="00FA012E"/>
    <w:rsid w:val="00FA1383"/>
    <w:rsid w:val="00FA5BD6"/>
    <w:rsid w:val="00FB051C"/>
    <w:rsid w:val="00FC038D"/>
    <w:rsid w:val="00FC1271"/>
    <w:rsid w:val="00FC6D3B"/>
    <w:rsid w:val="00FC70E9"/>
    <w:rsid w:val="00FE178C"/>
    <w:rsid w:val="00FF3D8D"/>
    <w:rsid w:val="00FF4E33"/>
    <w:rsid w:val="00FF5693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next w:val="Normal"/>
    <w:link w:val="Heading4Char"/>
    <w:qFormat/>
    <w:rsid w:val="00884A20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9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90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A20"/>
    <w:rPr>
      <w:rFonts w:ascii="Arial" w:eastAsia="Times" w:hAnsi="Arial" w:cs="Times New Roman"/>
      <w:i/>
      <w:color w:val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884A20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84A20"/>
    <w:rPr>
      <w:color w:val="0000FF" w:themeColor="hyperlink"/>
      <w:u w:val="single"/>
    </w:rPr>
  </w:style>
  <w:style w:type="paragraph" w:customStyle="1" w:styleId="Default">
    <w:name w:val="Default"/>
    <w:rsid w:val="00E11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B7512F"/>
    <w:rPr>
      <w:rFonts w:cs="Calibri"/>
      <w:color w:val="000000"/>
      <w:sz w:val="22"/>
      <w:szCs w:val="22"/>
    </w:rPr>
  </w:style>
  <w:style w:type="character" w:customStyle="1" w:styleId="style271">
    <w:name w:val="style271"/>
    <w:basedOn w:val="DefaultParagraphFont"/>
    <w:rsid w:val="00D9029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next w:val="Normal"/>
    <w:link w:val="Heading4Char"/>
    <w:qFormat/>
    <w:rsid w:val="00884A20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9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90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A20"/>
    <w:rPr>
      <w:rFonts w:ascii="Arial" w:eastAsia="Times" w:hAnsi="Arial" w:cs="Times New Roman"/>
      <w:i/>
      <w:color w:val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884A20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84A20"/>
    <w:rPr>
      <w:color w:val="0000FF" w:themeColor="hyperlink"/>
      <w:u w:val="single"/>
    </w:rPr>
  </w:style>
  <w:style w:type="paragraph" w:customStyle="1" w:styleId="Default">
    <w:name w:val="Default"/>
    <w:rsid w:val="00E11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B7512F"/>
    <w:rPr>
      <w:rFonts w:cs="Calibri"/>
      <w:color w:val="000000"/>
      <w:sz w:val="22"/>
      <w:szCs w:val="22"/>
    </w:rPr>
  </w:style>
  <w:style w:type="character" w:customStyle="1" w:styleId="style271">
    <w:name w:val="style271"/>
    <w:basedOn w:val="DefaultParagraphFont"/>
    <w:rsid w:val="00D902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nicef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E360-61C3-496E-98D9-A93FD12C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</dc:creator>
  <cp:lastModifiedBy>Maya Kurtsikidze</cp:lastModifiedBy>
  <cp:revision>205</cp:revision>
  <cp:lastPrinted>2014-02-25T08:15:00Z</cp:lastPrinted>
  <dcterms:created xsi:type="dcterms:W3CDTF">2014-02-28T08:52:00Z</dcterms:created>
  <dcterms:modified xsi:type="dcterms:W3CDTF">2014-03-04T10:15:00Z</dcterms:modified>
</cp:coreProperties>
</file>