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14BC" w:rsidRDefault="000E6736" w:rsidP="00FB14BC">
      <w:pPr>
        <w:spacing w:before="100" w:beforeAutospacing="1" w:after="100" w:afterAutospacing="1" w:line="360" w:lineRule="auto"/>
        <w:ind w:firstLine="720"/>
        <w:jc w:val="both"/>
        <w:rPr>
          <w:rFonts w:ascii="Sylfaen" w:eastAsia="Times New Roman" w:hAnsi="Sylfaen" w:cs="Times New Roman"/>
          <w:sz w:val="24"/>
          <w:szCs w:val="24"/>
          <w:lang w:val="ka-GE"/>
        </w:rPr>
      </w:pPr>
      <w:bookmarkStart w:id="0" w:name="_GoBack"/>
      <w:bookmarkEnd w:id="0"/>
      <w:r w:rsidRPr="000E6736">
        <w:rPr>
          <w:rFonts w:ascii="Sylfaen" w:hAnsi="Sylfaen"/>
          <w:sz w:val="24"/>
          <w:szCs w:val="24"/>
          <w:lang w:val="ka-GE"/>
        </w:rPr>
        <w:t>ამჟამად მრავალი კვლევა მიმდინარეობს მარიხუანას სამედიცინო თვისებების დასადგენად</w:t>
      </w:r>
      <w:r>
        <w:rPr>
          <w:rFonts w:ascii="Sylfaen" w:hAnsi="Sylfaen"/>
          <w:sz w:val="24"/>
          <w:szCs w:val="24"/>
        </w:rPr>
        <w:t xml:space="preserve">. </w:t>
      </w:r>
      <w:r w:rsidRPr="000E6736">
        <w:rPr>
          <w:rFonts w:ascii="Sylfaen" w:hAnsi="Sylfaen"/>
          <w:sz w:val="24"/>
          <w:szCs w:val="24"/>
          <w:lang w:val="ka-GE"/>
        </w:rPr>
        <w:t xml:space="preserve"> დღეის</w:t>
      </w:r>
      <w:r w:rsidR="00FF3F6E">
        <w:rPr>
          <w:rFonts w:ascii="Sylfaen" w:hAnsi="Sylfaen"/>
          <w:sz w:val="24"/>
          <w:szCs w:val="24"/>
          <w:lang w:val="ka-GE"/>
        </w:rPr>
        <w:t>ა</w:t>
      </w:r>
      <w:r w:rsidRPr="000E6736">
        <w:rPr>
          <w:rFonts w:ascii="Sylfaen" w:hAnsi="Sylfaen"/>
          <w:sz w:val="24"/>
          <w:szCs w:val="24"/>
          <w:lang w:val="ka-GE"/>
        </w:rPr>
        <w:t>თვის დადასტურებულია კანაფის კომპონენტების</w:t>
      </w:r>
      <w:r w:rsidR="00FF3F6E">
        <w:rPr>
          <w:rFonts w:ascii="Sylfaen" w:hAnsi="Sylfaen"/>
          <w:sz w:val="24"/>
          <w:szCs w:val="24"/>
          <w:lang w:val="ka-GE"/>
        </w:rPr>
        <w:t xml:space="preserve">, ე.წ. კანაბინოიდების </w:t>
      </w:r>
      <w:r w:rsidRPr="000E6736">
        <w:rPr>
          <w:rFonts w:ascii="Sylfaen" w:hAnsi="Sylfaen"/>
          <w:sz w:val="24"/>
          <w:szCs w:val="24"/>
          <w:lang w:val="ka-GE"/>
        </w:rPr>
        <w:t>(</w:t>
      </w:r>
      <w:r w:rsidR="00FF3F6E">
        <w:rPr>
          <w:rFonts w:ascii="Sylfaen" w:hAnsi="Sylfaen"/>
          <w:sz w:val="24"/>
          <w:szCs w:val="24"/>
          <w:lang w:val="ka-GE"/>
        </w:rPr>
        <w:t>ტეტრა-ჰიდრო-კანაბინოლები</w:t>
      </w:r>
      <w:r w:rsidRPr="000E6736">
        <w:rPr>
          <w:rFonts w:ascii="Sylfaen" w:hAnsi="Sylfaen"/>
          <w:sz w:val="24"/>
          <w:szCs w:val="24"/>
          <w:lang w:val="ka-GE"/>
        </w:rPr>
        <w:t>, კანაბიდიოლი) სამკურნალო თვისებები</w:t>
      </w:r>
      <w:r w:rsidR="00FB14BC">
        <w:rPr>
          <w:rFonts w:ascii="Sylfaen" w:hAnsi="Sylfaen"/>
          <w:sz w:val="24"/>
          <w:szCs w:val="24"/>
          <w:lang w:val="ka-GE"/>
        </w:rPr>
        <w:t xml:space="preserve">. </w:t>
      </w:r>
      <w:r w:rsidRPr="000E6736">
        <w:rPr>
          <w:rFonts w:ascii="Sylfaen" w:hAnsi="Sylfaen"/>
          <w:sz w:val="24"/>
          <w:szCs w:val="24"/>
          <w:lang w:val="ka-GE"/>
        </w:rPr>
        <w:t>კანაფის კომპონენტები</w:t>
      </w:r>
      <w:r>
        <w:rPr>
          <w:rFonts w:ascii="Sylfaen" w:hAnsi="Sylfaen"/>
          <w:sz w:val="24"/>
          <w:szCs w:val="24"/>
          <w:lang w:val="ka-GE"/>
        </w:rPr>
        <w:t xml:space="preserve"> ეფექტურია</w:t>
      </w:r>
      <w:r w:rsidRPr="000E6736">
        <w:rPr>
          <w:rFonts w:ascii="Sylfaen" w:hAnsi="Sylfaen"/>
          <w:sz w:val="24"/>
          <w:szCs w:val="24"/>
          <w:lang w:val="ka-GE"/>
        </w:rPr>
        <w:t xml:space="preserve"> სიმსივნით </w:t>
      </w:r>
      <w:r>
        <w:rPr>
          <w:rFonts w:ascii="Sylfaen" w:hAnsi="Sylfaen"/>
          <w:sz w:val="24"/>
          <w:szCs w:val="24"/>
          <w:lang w:val="ka-GE"/>
        </w:rPr>
        <w:t>ავადმყოფებში</w:t>
      </w:r>
      <w:r w:rsidRPr="000E6736">
        <w:rPr>
          <w:rFonts w:ascii="Sylfaen" w:hAnsi="Sylfaen"/>
          <w:sz w:val="24"/>
          <w:szCs w:val="24"/>
          <w:lang w:val="ka-GE"/>
        </w:rPr>
        <w:t xml:space="preserve"> ქიომიოთერაპიის გვერდითი მოვლენების შე</w:t>
      </w:r>
      <w:r>
        <w:rPr>
          <w:rFonts w:ascii="Sylfaen" w:hAnsi="Sylfaen"/>
          <w:sz w:val="24"/>
          <w:szCs w:val="24"/>
          <w:lang w:val="ka-GE"/>
        </w:rPr>
        <w:t>სამცირებლად</w:t>
      </w:r>
      <w:r w:rsidRPr="000E6736">
        <w:rPr>
          <w:rFonts w:ascii="Sylfaen" w:hAnsi="Sylfaen"/>
          <w:sz w:val="24"/>
          <w:szCs w:val="24"/>
          <w:lang w:val="ka-GE"/>
        </w:rPr>
        <w:t xml:space="preserve">, </w:t>
      </w:r>
      <w:r>
        <w:rPr>
          <w:rFonts w:ascii="Sylfaen" w:hAnsi="Sylfaen"/>
          <w:sz w:val="24"/>
          <w:szCs w:val="24"/>
          <w:lang w:val="ka-GE"/>
        </w:rPr>
        <w:t xml:space="preserve"> </w:t>
      </w:r>
      <w:r w:rsidRPr="000E6736">
        <w:rPr>
          <w:rFonts w:ascii="Sylfaen" w:hAnsi="Sylfaen"/>
          <w:sz w:val="24"/>
          <w:szCs w:val="24"/>
          <w:lang w:val="ka-GE"/>
        </w:rPr>
        <w:t>შიდსით დაავადებულ პირებში მადის დაქვეითების მკურნალობისთვის, კარგი შედეგებია ნაჩვენები გლაუკომის ზოგიერთი ფორმის</w:t>
      </w:r>
      <w:r>
        <w:rPr>
          <w:rFonts w:ascii="Sylfaen" w:hAnsi="Sylfaen"/>
          <w:sz w:val="24"/>
          <w:szCs w:val="24"/>
          <w:lang w:val="ka-GE"/>
        </w:rPr>
        <w:t xml:space="preserve"> სამკურნალოდ. განსაკუთრებით პერსპექტიულად მიიჩნევა კანაფის ერთერთი ინგრედიენტი -</w:t>
      </w:r>
      <w:r w:rsidRPr="000E6736">
        <w:rPr>
          <w:rFonts w:ascii="Sylfaen" w:hAnsi="Sylfaen"/>
          <w:sz w:val="24"/>
          <w:szCs w:val="24"/>
          <w:lang w:val="ka-GE"/>
        </w:rPr>
        <w:t xml:space="preserve"> კანაბიდიოლი</w:t>
      </w:r>
      <w:r>
        <w:rPr>
          <w:rFonts w:ascii="Sylfaen" w:hAnsi="Sylfaen"/>
          <w:sz w:val="24"/>
          <w:szCs w:val="24"/>
          <w:lang w:val="ka-GE"/>
        </w:rPr>
        <w:t xml:space="preserve">, რომელსაც საერთოდ არ გააჩნია ნარკოგენული (თრობა, ეიფორია) ეფექტი. </w:t>
      </w:r>
      <w:r w:rsidR="00FB14BC">
        <w:rPr>
          <w:rFonts w:ascii="Sylfaen" w:hAnsi="Sylfaen"/>
          <w:sz w:val="24"/>
          <w:szCs w:val="24"/>
          <w:lang w:val="ka-GE"/>
        </w:rPr>
        <w:t xml:space="preserve">მკვლევარებს </w:t>
      </w:r>
      <w:r>
        <w:rPr>
          <w:rFonts w:ascii="Sylfaen" w:hAnsi="Sylfaen"/>
          <w:sz w:val="24"/>
          <w:szCs w:val="24"/>
          <w:lang w:val="ka-GE"/>
        </w:rPr>
        <w:t xml:space="preserve">კარგი </w:t>
      </w:r>
      <w:r w:rsidR="00FB14BC">
        <w:rPr>
          <w:rFonts w:ascii="Sylfaen" w:hAnsi="Sylfaen"/>
          <w:sz w:val="24"/>
          <w:szCs w:val="24"/>
          <w:lang w:val="ka-GE"/>
        </w:rPr>
        <w:t>რეზულტატები აქვთ მიღებული</w:t>
      </w:r>
      <w:r w:rsidRPr="000E6736">
        <w:rPr>
          <w:rFonts w:ascii="Sylfaen" w:hAnsi="Sylfaen"/>
          <w:sz w:val="24"/>
          <w:szCs w:val="24"/>
          <w:lang w:val="ka-GE"/>
        </w:rPr>
        <w:t xml:space="preserve">  ბავშვთა ეპილეფსიის</w:t>
      </w:r>
      <w:r w:rsidR="00FB14BC">
        <w:rPr>
          <w:rFonts w:ascii="Sylfaen" w:hAnsi="Sylfaen"/>
          <w:sz w:val="24"/>
          <w:szCs w:val="24"/>
          <w:lang w:val="ka-GE"/>
        </w:rPr>
        <w:t xml:space="preserve"> რთული ფორმების</w:t>
      </w:r>
      <w:r w:rsidRPr="000E6736">
        <w:rPr>
          <w:rFonts w:ascii="Sylfaen" w:hAnsi="Sylfaen"/>
          <w:sz w:val="24"/>
          <w:szCs w:val="24"/>
          <w:lang w:val="ka-GE"/>
        </w:rPr>
        <w:t xml:space="preserve">, </w:t>
      </w:r>
      <w:r w:rsidR="00FB14BC">
        <w:rPr>
          <w:rFonts w:ascii="Sylfaen" w:eastAsia="Times New Roman" w:hAnsi="Sylfaen" w:cs="Times New Roman"/>
          <w:sz w:val="24"/>
          <w:szCs w:val="24"/>
          <w:lang w:val="ka-GE"/>
        </w:rPr>
        <w:t xml:space="preserve"> </w:t>
      </w:r>
      <w:r w:rsidR="00FF3F6E">
        <w:rPr>
          <w:rFonts w:ascii="Sylfaen" w:eastAsia="Times New Roman" w:hAnsi="Sylfaen" w:cs="Times New Roman"/>
          <w:sz w:val="24"/>
          <w:szCs w:val="24"/>
          <w:lang w:val="ka-GE"/>
        </w:rPr>
        <w:t>მრავლობითი სკლეროზის, დეპრესიის, ნევროზისა</w:t>
      </w:r>
      <w:r w:rsidR="00FB14BC">
        <w:rPr>
          <w:rFonts w:ascii="Sylfaen" w:eastAsia="Times New Roman" w:hAnsi="Sylfaen" w:cs="Times New Roman"/>
          <w:sz w:val="24"/>
          <w:szCs w:val="24"/>
          <w:lang w:val="ka-GE"/>
        </w:rPr>
        <w:t xml:space="preserve"> და სხვა ფსიქიკური დარღვევების </w:t>
      </w:r>
      <w:r w:rsidR="00FF3F6E">
        <w:rPr>
          <w:rFonts w:ascii="Sylfaen" w:eastAsia="Times New Roman" w:hAnsi="Sylfaen" w:cs="Times New Roman"/>
          <w:sz w:val="24"/>
          <w:szCs w:val="24"/>
          <w:lang w:val="ka-GE"/>
        </w:rPr>
        <w:t>მკურნალობისას</w:t>
      </w:r>
      <w:r w:rsidR="00FB14BC">
        <w:rPr>
          <w:rFonts w:ascii="Sylfaen" w:eastAsia="Times New Roman" w:hAnsi="Sylfaen" w:cs="Times New Roman"/>
          <w:sz w:val="24"/>
          <w:szCs w:val="24"/>
          <w:lang w:val="ka-GE"/>
        </w:rPr>
        <w:t>. კანაბიდიოლი</w:t>
      </w:r>
      <w:r w:rsidR="00FF3F6E">
        <w:rPr>
          <w:rFonts w:ascii="Sylfaen" w:eastAsia="Times New Roman" w:hAnsi="Sylfaen" w:cs="Times New Roman"/>
          <w:sz w:val="24"/>
          <w:szCs w:val="24"/>
          <w:lang w:val="ka-GE"/>
        </w:rPr>
        <w:t>,</w:t>
      </w:r>
      <w:r w:rsidR="00FB14BC">
        <w:rPr>
          <w:rFonts w:ascii="Sylfaen" w:eastAsia="Times New Roman" w:hAnsi="Sylfaen" w:cs="Times New Roman"/>
          <w:sz w:val="24"/>
          <w:szCs w:val="24"/>
          <w:lang w:val="ka-GE"/>
        </w:rPr>
        <w:t xml:space="preserve"> </w:t>
      </w:r>
      <w:r w:rsidR="00FF3F6E">
        <w:rPr>
          <w:rFonts w:ascii="Sylfaen" w:eastAsia="Times New Roman" w:hAnsi="Sylfaen" w:cs="Times New Roman"/>
          <w:sz w:val="24"/>
          <w:szCs w:val="24"/>
          <w:lang w:val="ka-GE"/>
        </w:rPr>
        <w:t xml:space="preserve">ასევე, </w:t>
      </w:r>
      <w:r w:rsidR="00FB14BC">
        <w:rPr>
          <w:rFonts w:ascii="Sylfaen" w:eastAsia="Times New Roman" w:hAnsi="Sylfaen" w:cs="Times New Roman"/>
          <w:sz w:val="24"/>
          <w:szCs w:val="24"/>
          <w:lang w:val="ka-GE"/>
        </w:rPr>
        <w:t xml:space="preserve">ამცირებს ტკივილს, ანთებით პროცესებს, </w:t>
      </w:r>
      <w:r w:rsidR="00FF3F6E">
        <w:rPr>
          <w:rFonts w:ascii="Sylfaen" w:eastAsia="Times New Roman" w:hAnsi="Sylfaen" w:cs="Times New Roman"/>
          <w:sz w:val="24"/>
          <w:szCs w:val="24"/>
          <w:lang w:val="ka-GE"/>
        </w:rPr>
        <w:t xml:space="preserve"> გულყრით აქტივობას.</w:t>
      </w:r>
      <w:r w:rsidR="00FB14BC">
        <w:rPr>
          <w:rFonts w:ascii="Sylfaen" w:eastAsia="Times New Roman" w:hAnsi="Sylfaen" w:cs="Times New Roman"/>
          <w:sz w:val="24"/>
          <w:szCs w:val="24"/>
          <w:lang w:val="ka-GE"/>
        </w:rPr>
        <w:t xml:space="preserve"> ხაზგასმით უნდა აღინიშნოს, რომ ის ეფექტურია ნარკოტიკულ საშუალებებზე დამოკიდებულების სამკურნალოდ. </w:t>
      </w:r>
    </w:p>
    <w:p w:rsidR="00FB14BC" w:rsidRPr="00FB14BC" w:rsidRDefault="00FB14BC" w:rsidP="00FB14BC">
      <w:pPr>
        <w:spacing w:before="100" w:beforeAutospacing="1" w:after="100" w:afterAutospacing="1" w:line="360" w:lineRule="auto"/>
        <w:ind w:firstLine="720"/>
        <w:jc w:val="both"/>
        <w:rPr>
          <w:rFonts w:ascii="Times New Roman" w:eastAsia="Times New Roman" w:hAnsi="Times New Roman" w:cs="Times New Roman"/>
          <w:sz w:val="24"/>
          <w:szCs w:val="24"/>
        </w:rPr>
      </w:pPr>
      <w:r>
        <w:rPr>
          <w:rFonts w:ascii="Sylfaen" w:eastAsia="Times New Roman" w:hAnsi="Sylfaen" w:cs="Times New Roman"/>
          <w:sz w:val="24"/>
          <w:szCs w:val="24"/>
          <w:lang w:val="ka-GE"/>
        </w:rPr>
        <w:t>სამედიცინო მარიხუანას კულტივირებისას გამოყენებულ იქნება ისეთი ჯიშები, რომლებშიც მინიმიზებულია ტჰკ-ს რაოდენობა, და მაქსიმალურად არის გაზრდილი კანაბიდიოლის კონცენტრაცია. სწორედ ასეთი მცენარიდან მოხდება სამკურნალწამლო საშუალებების (ნახევარფაბრიკატებისა თუ საბოლოო პროდუქტის) წარმოება. იმ შემთხვევაშიც კი, თუკი ასეთი მარიხუანა მავნედმომხმარებლის ხელში მოხვდა, მისი არამიზნობრივი გამოყენება ადამიანს ჰაშიშურ თრობას არ მოგვრის, ვინაიდან მასში არ იქნება ნარკოტიკული ნივთიერების ის</w:t>
      </w:r>
      <w:r w:rsidR="00FF3F6E">
        <w:rPr>
          <w:rFonts w:ascii="Sylfaen" w:eastAsia="Times New Roman" w:hAnsi="Sylfaen" w:cs="Times New Roman"/>
          <w:sz w:val="24"/>
          <w:szCs w:val="24"/>
          <w:lang w:val="ka-GE"/>
        </w:rPr>
        <w:t xml:space="preserve"> რაოდენობა, რამაც შესაძლოა თრობა გამოიწვიოს. </w:t>
      </w:r>
    </w:p>
    <w:sectPr w:rsidR="00FB14BC" w:rsidRPr="00FB14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0E63DF"/>
    <w:multiLevelType w:val="multilevel"/>
    <w:tmpl w:val="4C6AF6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4D91CE7"/>
    <w:multiLevelType w:val="multilevel"/>
    <w:tmpl w:val="E48C75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736"/>
    <w:rsid w:val="000E6736"/>
    <w:rsid w:val="003E5EAB"/>
    <w:rsid w:val="006C1092"/>
    <w:rsid w:val="00FB14BC"/>
    <w:rsid w:val="00FF3F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5500816">
      <w:bodyDiv w:val="1"/>
      <w:marLeft w:val="0"/>
      <w:marRight w:val="0"/>
      <w:marTop w:val="0"/>
      <w:marBottom w:val="0"/>
      <w:divBdr>
        <w:top w:val="none" w:sz="0" w:space="0" w:color="auto"/>
        <w:left w:val="none" w:sz="0" w:space="0" w:color="auto"/>
        <w:bottom w:val="none" w:sz="0" w:space="0" w:color="auto"/>
        <w:right w:val="none" w:sz="0" w:space="0" w:color="auto"/>
      </w:divBdr>
    </w:div>
    <w:div w:id="175585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216</Words>
  <Characters>1235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xatuna</dc:creator>
  <cp:lastModifiedBy>Nino Mamaladze</cp:lastModifiedBy>
  <cp:revision>2</cp:revision>
  <dcterms:created xsi:type="dcterms:W3CDTF">2018-09-19T11:49:00Z</dcterms:created>
  <dcterms:modified xsi:type="dcterms:W3CDTF">2018-09-19T11:49:00Z</dcterms:modified>
</cp:coreProperties>
</file>