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EE7" w:rsidRPr="0025274C" w:rsidRDefault="00FE6EE7" w:rsidP="00015F86">
      <w:pPr>
        <w:pStyle w:val="Heading1"/>
        <w:rPr>
          <w:rFonts w:ascii="Sylfaen" w:hAnsi="Sylfaen" w:cs="Sylfaen"/>
          <w:noProof/>
          <w:sz w:val="32"/>
          <w:lang w:val="ka-GE"/>
        </w:rPr>
      </w:pPr>
      <w:r w:rsidRPr="0025274C">
        <w:rPr>
          <w:rFonts w:ascii="Sylfaen" w:hAnsi="Sylfaen" w:cs="Sylfaen"/>
          <w:noProof/>
          <w:sz w:val="32"/>
          <w:lang w:val="ka-GE"/>
        </w:rPr>
        <w:t xml:space="preserve">ჯანდაცვის სისტემის ორგანიზაციული </w:t>
      </w:r>
      <w:r w:rsidR="0025274C" w:rsidRPr="0025274C">
        <w:rPr>
          <w:rFonts w:ascii="Sylfaen" w:hAnsi="Sylfaen" w:cs="Sylfaen"/>
          <w:noProof/>
          <w:sz w:val="32"/>
          <w:lang w:val="ka-GE"/>
        </w:rPr>
        <w:t>სტრუქტურ</w:t>
      </w:r>
      <w:r w:rsidR="00AC452B">
        <w:rPr>
          <w:rFonts w:ascii="Sylfaen" w:hAnsi="Sylfaen" w:cs="Sylfaen"/>
          <w:noProof/>
          <w:sz w:val="32"/>
          <w:lang w:val="ka-GE"/>
        </w:rPr>
        <w:t>ის ჩარჩო</w:t>
      </w:r>
    </w:p>
    <w:p w:rsidR="00AC452B" w:rsidRDefault="00AC452B" w:rsidP="00970553">
      <w:pPr>
        <w:jc w:val="both"/>
        <w:rPr>
          <w:rFonts w:ascii="Sylfaen" w:hAnsi="Sylfaen"/>
          <w:lang w:val="ka-GE"/>
        </w:rPr>
      </w:pPr>
    </w:p>
    <w:p w:rsidR="00FE6EE7" w:rsidRDefault="00FE6EE7" w:rsidP="00970553">
      <w:pPr>
        <w:jc w:val="both"/>
        <w:rPr>
          <w:rFonts w:ascii="Sylfaen" w:hAnsi="Sylfaen"/>
          <w:lang w:val="ka-GE"/>
        </w:rPr>
      </w:pPr>
      <w:r w:rsidRPr="00BC780C">
        <w:rPr>
          <w:rFonts w:ascii="Sylfaen" w:hAnsi="Sylfaen"/>
          <w:lang w:val="ka-GE"/>
        </w:rPr>
        <w:t>მიზანი:</w:t>
      </w:r>
      <w:r w:rsidR="00970553" w:rsidRPr="00BC780C">
        <w:rPr>
          <w:rFonts w:ascii="Sylfaen" w:hAnsi="Sylfaen"/>
          <w:lang w:val="ka-GE"/>
        </w:rPr>
        <w:t xml:space="preserve"> საქართველოს ჯანდაცვის სისტემის სტრუქტურის ჩარჩოს</w:t>
      </w:r>
      <w:r w:rsidRPr="00BC780C">
        <w:rPr>
          <w:rFonts w:ascii="Sylfaen" w:hAnsi="Sylfaen"/>
          <w:lang w:val="ka-GE"/>
        </w:rPr>
        <w:t xml:space="preserve"> </w:t>
      </w:r>
      <w:r w:rsidR="00AC452B" w:rsidRPr="00BC780C">
        <w:rPr>
          <w:rFonts w:ascii="Sylfaen" w:hAnsi="Sylfaen"/>
          <w:lang w:val="ka-GE"/>
        </w:rPr>
        <w:t>ჩამო</w:t>
      </w:r>
      <w:r w:rsidR="00970553" w:rsidRPr="00BC780C">
        <w:rPr>
          <w:rFonts w:ascii="Sylfaen" w:hAnsi="Sylfaen"/>
          <w:lang w:val="ka-GE"/>
        </w:rPr>
        <w:t>ყ</w:t>
      </w:r>
      <w:r w:rsidR="00AC452B" w:rsidRPr="00BC780C">
        <w:rPr>
          <w:rFonts w:ascii="Sylfaen" w:hAnsi="Sylfaen"/>
          <w:lang w:val="ka-GE"/>
        </w:rPr>
        <w:t>ალიბება ცენტრალურ რეგიონულ და მუნციპალურ დონეზე</w:t>
      </w:r>
      <w:r w:rsidR="00970553" w:rsidRPr="00BC780C">
        <w:rPr>
          <w:rFonts w:ascii="Sylfaen" w:hAnsi="Sylfaen"/>
          <w:lang w:val="ka-GE"/>
        </w:rPr>
        <w:t xml:space="preserve"> გარდამავალ პერიოდსა (2022) და გრძელვადიან პერსპექტივაში (2030)</w:t>
      </w:r>
      <w:r w:rsidR="00E74D9B" w:rsidRPr="00BC780C">
        <w:rPr>
          <w:rFonts w:ascii="Sylfaen" w:hAnsi="Sylfaen"/>
          <w:lang w:val="ka-GE"/>
        </w:rPr>
        <w:t xml:space="preserve"> (ნახ. 1,2)</w:t>
      </w:r>
      <w:r w:rsidR="00970553" w:rsidRPr="00BC780C">
        <w:rPr>
          <w:rFonts w:ascii="Sylfaen" w:hAnsi="Sylfaen"/>
          <w:lang w:val="ka-GE"/>
        </w:rPr>
        <w:t xml:space="preserve">. </w:t>
      </w:r>
    </w:p>
    <w:p w:rsidR="00BC780C" w:rsidRPr="00BC780C" w:rsidRDefault="00BC780C" w:rsidP="00BC780C">
      <w:pPr>
        <w:pStyle w:val="Heading2"/>
        <w:rPr>
          <w:sz w:val="22"/>
          <w:szCs w:val="22"/>
          <w:lang w:val="ka-GE"/>
        </w:rPr>
      </w:pPr>
      <w:r>
        <w:rPr>
          <w:rFonts w:ascii="Sylfaen" w:hAnsi="Sylfaen" w:cs="Sylfaen"/>
          <w:lang w:val="ka-GE"/>
        </w:rPr>
        <w:t>ორგანიზაციული</w:t>
      </w:r>
      <w:r>
        <w:rPr>
          <w:lang w:val="ka-GE"/>
        </w:rPr>
        <w:t xml:space="preserve"> </w:t>
      </w:r>
      <w:r>
        <w:rPr>
          <w:rFonts w:ascii="Sylfaen" w:hAnsi="Sylfaen" w:cs="Sylfaen"/>
          <w:lang w:val="ka-GE"/>
        </w:rPr>
        <w:t>სტრუქტურა</w:t>
      </w:r>
    </w:p>
    <w:p w:rsidR="00AC452B" w:rsidRPr="00BC780C" w:rsidRDefault="00AC452B" w:rsidP="00970553">
      <w:pPr>
        <w:jc w:val="both"/>
        <w:rPr>
          <w:rFonts w:ascii="Sylfaen" w:hAnsi="Sylfaen"/>
          <w:lang w:val="ka-GE"/>
        </w:rPr>
      </w:pPr>
      <w:r w:rsidRPr="00BC780C">
        <w:rPr>
          <w:rFonts w:ascii="Sylfaen" w:hAnsi="Sylfaen"/>
          <w:lang w:val="ka-GE"/>
        </w:rPr>
        <w:t>საზოგადოებრივი ჯანდაცვის, პირველადი, მეორეული და მესამეული დონის სერვისების ორგანიზების მოდელი მნიშველოვანწილად განსაზღვრავს ჯანდაცვის სისტემის ეფექტიანობასა და ეფექტურობას</w:t>
      </w:r>
      <w:r w:rsidR="00893D7E" w:rsidRPr="00BC780C">
        <w:rPr>
          <w:rFonts w:ascii="Sylfaen" w:hAnsi="Sylfaen"/>
          <w:lang w:val="ka-GE"/>
        </w:rPr>
        <w:t xml:space="preserve">, მით უფრო </w:t>
      </w:r>
      <w:r w:rsidRPr="00BC780C">
        <w:rPr>
          <w:rFonts w:ascii="Sylfaen" w:hAnsi="Sylfaen"/>
          <w:lang w:val="ka-GE"/>
        </w:rPr>
        <w:t>იმ რეალობაში, რომ სამედიდიცინო დაწესებულებათა უმეტესი წილი კერძო მომგებიანი ინსტიტუციებია</w:t>
      </w:r>
      <w:r w:rsidR="00893D7E" w:rsidRPr="00BC780C">
        <w:rPr>
          <w:rFonts w:ascii="Sylfaen" w:hAnsi="Sylfaen"/>
          <w:lang w:val="ka-GE"/>
        </w:rPr>
        <w:t>.</w:t>
      </w:r>
    </w:p>
    <w:p w:rsidR="00893D7E" w:rsidRPr="00BC780C" w:rsidRDefault="00893D7E" w:rsidP="00970553">
      <w:pPr>
        <w:jc w:val="both"/>
        <w:rPr>
          <w:rFonts w:ascii="Sylfaen" w:hAnsi="Sylfaen"/>
          <w:lang w:val="ka-GE"/>
        </w:rPr>
      </w:pPr>
      <w:r w:rsidRPr="00BC780C">
        <w:rPr>
          <w:rFonts w:ascii="Sylfaen" w:hAnsi="Sylfaen"/>
          <w:lang w:val="ka-GE"/>
        </w:rPr>
        <w:t xml:space="preserve">სახელმწიფოს ხედვა </w:t>
      </w:r>
      <w:r w:rsidR="00AB2C0B" w:rsidRPr="00BC780C">
        <w:rPr>
          <w:rFonts w:ascii="Sylfaen" w:hAnsi="Sylfaen"/>
          <w:lang w:val="ka-GE"/>
        </w:rPr>
        <w:t>გარდამავლ პერიოდსა და 2030 წლისთვის</w:t>
      </w:r>
      <w:r w:rsidR="00E74D9B" w:rsidRPr="00BC780C">
        <w:rPr>
          <w:rFonts w:ascii="Sylfaen" w:hAnsi="Sylfaen"/>
          <w:lang w:val="ka-GE"/>
        </w:rPr>
        <w:t xml:space="preserve"> </w:t>
      </w:r>
      <w:r w:rsidR="00E74D9B" w:rsidRPr="00BC780C">
        <w:rPr>
          <w:rFonts w:ascii="Sylfaen" w:hAnsi="Sylfaen"/>
          <w:lang w:val="ka-GE"/>
        </w:rPr>
        <w:t>ჰოსპიტალური სექტორის</w:t>
      </w:r>
      <w:r w:rsidR="00E74D9B" w:rsidRPr="00BC780C">
        <w:rPr>
          <w:rFonts w:ascii="Sylfaen" w:hAnsi="Sylfaen"/>
          <w:lang w:val="ka-GE"/>
        </w:rPr>
        <w:t xml:space="preserve"> </w:t>
      </w:r>
      <w:r w:rsidR="00E74D9B" w:rsidRPr="00BC780C">
        <w:rPr>
          <w:rFonts w:ascii="Sylfaen" w:hAnsi="Sylfaen"/>
          <w:lang w:val="ka-GE"/>
        </w:rPr>
        <w:t xml:space="preserve"> </w:t>
      </w:r>
      <w:r w:rsidR="00E74D9B" w:rsidRPr="00BC780C">
        <w:rPr>
          <w:rFonts w:ascii="Sylfaen" w:hAnsi="Sylfaen"/>
          <w:lang w:val="ka-GE"/>
        </w:rPr>
        <w:t>მიმართულებით:</w:t>
      </w:r>
    </w:p>
    <w:p w:rsidR="00AB2C0B" w:rsidRPr="00BC780C" w:rsidRDefault="00AB2C0B" w:rsidP="003D552F">
      <w:pPr>
        <w:pStyle w:val="ListParagraph"/>
        <w:numPr>
          <w:ilvl w:val="0"/>
          <w:numId w:val="15"/>
        </w:numPr>
        <w:jc w:val="both"/>
        <w:rPr>
          <w:rFonts w:ascii="Sylfaen" w:hAnsi="Sylfaen"/>
          <w:lang w:val="ka-GE"/>
        </w:rPr>
      </w:pPr>
      <w:r w:rsidRPr="00BC780C">
        <w:rPr>
          <w:rFonts w:ascii="Sylfaen" w:hAnsi="Sylfaen"/>
          <w:lang w:val="ka-GE"/>
        </w:rPr>
        <w:t>შემუშავდება ჰოსპიტალური სექტორის განვითარების მოკლევადიანი და გრძელვადიანი გეგმები</w:t>
      </w:r>
    </w:p>
    <w:p w:rsidR="003D552F" w:rsidRPr="00BC780C" w:rsidRDefault="005E423E" w:rsidP="003D552F">
      <w:pPr>
        <w:pStyle w:val="ListParagraph"/>
        <w:numPr>
          <w:ilvl w:val="0"/>
          <w:numId w:val="15"/>
        </w:numPr>
        <w:jc w:val="both"/>
        <w:rPr>
          <w:rFonts w:ascii="Sylfaen" w:hAnsi="Sylfaen"/>
          <w:lang w:val="ka-GE"/>
        </w:rPr>
      </w:pPr>
      <w:r w:rsidRPr="00BC780C">
        <w:rPr>
          <w:rFonts w:ascii="Sylfaen" w:hAnsi="Sylfaen" w:cs="Sylfaen"/>
          <w:lang w:val="ka-GE"/>
        </w:rPr>
        <w:t xml:space="preserve">მოხდება </w:t>
      </w:r>
      <w:r w:rsidR="00893D7E" w:rsidRPr="00BC780C">
        <w:rPr>
          <w:rFonts w:ascii="Sylfaen" w:hAnsi="Sylfaen" w:cs="Sylfaen"/>
          <w:lang w:val="ka-GE"/>
        </w:rPr>
        <w:t>სახელმწიფო</w:t>
      </w:r>
      <w:r w:rsidR="00893D7E" w:rsidRPr="00BC780C">
        <w:rPr>
          <w:rFonts w:ascii="Sylfaen" w:hAnsi="Sylfaen"/>
          <w:lang w:val="ka-GE"/>
        </w:rPr>
        <w:t>-კერძო თანამშრომლობის ფარგლებში არამომგებიანი კერძო სამედიცინო დაწესებულებების განვითარების ხელშეწყობა</w:t>
      </w:r>
      <w:r w:rsidR="00893D7E" w:rsidRPr="00BC780C">
        <w:rPr>
          <w:rFonts w:ascii="Sylfaen" w:hAnsi="Sylfaen"/>
          <w:lang w:val="ka-GE"/>
        </w:rPr>
        <w:t xml:space="preserve"> და </w:t>
      </w:r>
      <w:r w:rsidR="00893D7E" w:rsidRPr="00BC780C">
        <w:rPr>
          <w:rFonts w:ascii="Sylfaen" w:hAnsi="Sylfaen"/>
          <w:lang w:val="ka-GE"/>
        </w:rPr>
        <w:t>ე.წ. მართული ჯანდაცვის/მოვლის (managed care) მოდელის შემუშავება და დანერგვა</w:t>
      </w:r>
    </w:p>
    <w:p w:rsidR="003D552F" w:rsidRPr="00BC780C" w:rsidRDefault="00893D7E" w:rsidP="003D552F">
      <w:pPr>
        <w:pStyle w:val="ListParagraph"/>
        <w:numPr>
          <w:ilvl w:val="0"/>
          <w:numId w:val="15"/>
        </w:numPr>
        <w:jc w:val="both"/>
        <w:rPr>
          <w:rFonts w:ascii="Sylfaen" w:hAnsi="Sylfaen"/>
          <w:lang w:val="ka-GE"/>
        </w:rPr>
      </w:pPr>
      <w:r w:rsidRPr="00BC780C">
        <w:rPr>
          <w:rFonts w:ascii="Sylfaen" w:hAnsi="Sylfaen"/>
          <w:lang w:val="ka-GE"/>
        </w:rPr>
        <w:t xml:space="preserve">თბილისის, აჭარის, სამეგრელოსა და იმერეთის რეგიონებში </w:t>
      </w:r>
      <w:r w:rsidRPr="00BC780C">
        <w:rPr>
          <w:rFonts w:ascii="Sylfaen" w:hAnsi="Sylfaen"/>
          <w:lang w:val="ka-GE"/>
        </w:rPr>
        <w:t xml:space="preserve"> „ჰოსპიტალური მართვის სახელმწიფო-კერძო პარტნიორობის“ (Hospital Services PPP) მოდელის</w:t>
      </w:r>
      <w:r w:rsidRPr="00BC780C">
        <w:rPr>
          <w:rFonts w:ascii="Sylfaen" w:hAnsi="Sylfaen"/>
          <w:lang w:val="ka-GE"/>
        </w:rPr>
        <w:t xml:space="preserve"> საფუძველზე, </w:t>
      </w:r>
      <w:r w:rsidR="005E423E" w:rsidRPr="00BC780C">
        <w:rPr>
          <w:rFonts w:ascii="Sylfaen" w:hAnsi="Sylfaen"/>
          <w:lang w:val="ka-GE"/>
        </w:rPr>
        <w:t xml:space="preserve">განხორციელდება </w:t>
      </w:r>
      <w:r w:rsidR="003D552F" w:rsidRPr="00BC780C">
        <w:rPr>
          <w:rFonts w:ascii="Sylfaen" w:hAnsi="Sylfaen"/>
          <w:lang w:val="ka-GE"/>
        </w:rPr>
        <w:t xml:space="preserve">შერჩეული </w:t>
      </w:r>
      <w:r w:rsidRPr="00BC780C">
        <w:rPr>
          <w:rFonts w:ascii="Sylfaen" w:hAnsi="Sylfaen"/>
          <w:lang w:val="ka-GE"/>
        </w:rPr>
        <w:t xml:space="preserve">კლინიკების </w:t>
      </w:r>
      <w:r w:rsidR="003D552F" w:rsidRPr="00BC780C">
        <w:rPr>
          <w:rFonts w:ascii="Sylfaen" w:hAnsi="Sylfaen"/>
          <w:lang w:val="ka-GE"/>
        </w:rPr>
        <w:t>(</w:t>
      </w:r>
      <w:r w:rsidR="003D552F" w:rsidRPr="00BC780C">
        <w:rPr>
          <w:rFonts w:ascii="Sylfaen" w:hAnsi="Sylfaen"/>
          <w:lang w:val="ka-GE"/>
        </w:rPr>
        <w:t>საუნივერსიტეტო კლინიკა (ქვეტიპი „AE“)</w:t>
      </w:r>
      <w:r w:rsidR="005E423E" w:rsidRPr="00BC780C">
        <w:rPr>
          <w:rFonts w:ascii="Sylfaen" w:hAnsi="Sylfaen"/>
          <w:lang w:val="ka-GE"/>
        </w:rPr>
        <w:t xml:space="preserve"> და</w:t>
      </w:r>
      <w:r w:rsidR="003D552F" w:rsidRPr="00BC780C">
        <w:rPr>
          <w:rFonts w:ascii="Sylfaen" w:hAnsi="Sylfaen"/>
          <w:lang w:val="ka-GE"/>
        </w:rPr>
        <w:t xml:space="preserve"> რეფერალური მრავალპროფილიანი სტაციონარი (ქვეტიპი „AD“)</w:t>
      </w:r>
      <w:r w:rsidR="003D552F" w:rsidRPr="00BC780C">
        <w:rPr>
          <w:rFonts w:ascii="Sylfaen" w:hAnsi="Sylfaen"/>
          <w:lang w:val="ka-GE"/>
        </w:rPr>
        <w:t xml:space="preserve">) არამომგებიან სუბიექტებად ჩამოყალიბება და  </w:t>
      </w:r>
      <w:r w:rsidR="003D552F" w:rsidRPr="00BC780C">
        <w:rPr>
          <w:rFonts w:ascii="Sylfaen" w:hAnsi="Sylfaen"/>
          <w:lang w:val="ka-GE"/>
        </w:rPr>
        <w:t xml:space="preserve">ერთიან </w:t>
      </w:r>
      <w:r w:rsidR="003D552F" w:rsidRPr="00BC780C">
        <w:rPr>
          <w:rFonts w:ascii="Sylfaen" w:hAnsi="Sylfaen"/>
          <w:lang w:val="ka-GE"/>
        </w:rPr>
        <w:t xml:space="preserve">მართვაში კერძო პარტნიორისთვის/მართვის კომპანიისთვის გადაცემა განსაზღვრული პირობებითა და ვადებით (4-5 წელი).  </w:t>
      </w:r>
    </w:p>
    <w:p w:rsidR="003D552F" w:rsidRPr="00BC780C" w:rsidRDefault="003D552F" w:rsidP="003D552F">
      <w:pPr>
        <w:pStyle w:val="ListParagraph"/>
        <w:numPr>
          <w:ilvl w:val="0"/>
          <w:numId w:val="15"/>
        </w:numPr>
        <w:jc w:val="both"/>
        <w:rPr>
          <w:rFonts w:ascii="Sylfaen" w:hAnsi="Sylfaen"/>
          <w:lang w:val="ka-GE"/>
        </w:rPr>
      </w:pPr>
      <w:r w:rsidRPr="00BC780C">
        <w:rPr>
          <w:rFonts w:ascii="Sylfaen" w:hAnsi="Sylfaen"/>
          <w:lang w:val="ka-GE"/>
        </w:rPr>
        <w:t xml:space="preserve">კონტრაქტით გათვალისწინებული ვადისა და ვალდებულებების შესრულების შემდეგ </w:t>
      </w:r>
      <w:r w:rsidRPr="00BC780C">
        <w:rPr>
          <w:rFonts w:ascii="Sylfaen" w:hAnsi="Sylfaen"/>
          <w:lang w:val="ka-GE"/>
        </w:rPr>
        <w:t xml:space="preserve">(2022 წ.), </w:t>
      </w:r>
      <w:r w:rsidR="005E423E" w:rsidRPr="00BC780C">
        <w:rPr>
          <w:rFonts w:ascii="Sylfaen" w:hAnsi="Sylfaen"/>
          <w:lang w:val="ka-GE"/>
        </w:rPr>
        <w:t xml:space="preserve">მოხდება </w:t>
      </w:r>
      <w:r w:rsidRPr="00BC780C">
        <w:rPr>
          <w:rFonts w:ascii="Sylfaen" w:hAnsi="Sylfaen"/>
          <w:lang w:val="ka-GE"/>
        </w:rPr>
        <w:t xml:space="preserve">სახელმწიფოსთვის მართვის </w:t>
      </w:r>
      <w:r w:rsidRPr="00BC780C">
        <w:rPr>
          <w:rFonts w:ascii="Sylfaen" w:hAnsi="Sylfaen"/>
          <w:lang w:val="ka-GE"/>
        </w:rPr>
        <w:t xml:space="preserve"> </w:t>
      </w:r>
      <w:r w:rsidRPr="00BC780C">
        <w:rPr>
          <w:rFonts w:ascii="Sylfaen" w:hAnsi="Sylfaen"/>
          <w:lang w:val="ka-GE"/>
        </w:rPr>
        <w:t>გადაცემა</w:t>
      </w:r>
    </w:p>
    <w:p w:rsidR="003D552F" w:rsidRPr="00BC780C" w:rsidRDefault="003D552F" w:rsidP="003D552F">
      <w:pPr>
        <w:pStyle w:val="ListParagraph"/>
        <w:numPr>
          <w:ilvl w:val="0"/>
          <w:numId w:val="15"/>
        </w:numPr>
        <w:jc w:val="both"/>
        <w:rPr>
          <w:rFonts w:ascii="Sylfaen" w:hAnsi="Sylfaen"/>
          <w:lang w:val="ka-GE"/>
        </w:rPr>
      </w:pPr>
      <w:r w:rsidRPr="00BC780C">
        <w:rPr>
          <w:rFonts w:ascii="Sylfaen" w:hAnsi="Sylfaen"/>
          <w:lang w:val="ka-GE"/>
        </w:rPr>
        <w:t xml:space="preserve">აღნიშნული კლინიკები </w:t>
      </w:r>
      <w:r w:rsidRPr="00BC780C">
        <w:rPr>
          <w:rFonts w:ascii="Sylfaen" w:hAnsi="Sylfaen"/>
          <w:lang w:val="ka-GE"/>
        </w:rPr>
        <w:t>გახდება</w:t>
      </w:r>
      <w:r w:rsidRPr="00BC780C">
        <w:rPr>
          <w:rFonts w:ascii="Sylfaen" w:hAnsi="Sylfaen"/>
          <w:lang w:val="ka-GE"/>
        </w:rPr>
        <w:t xml:space="preserve"> ხარისხის/ფასის ეტალონ</w:t>
      </w:r>
      <w:r w:rsidRPr="00BC780C">
        <w:rPr>
          <w:rFonts w:ascii="Sylfaen" w:hAnsi="Sylfaen"/>
          <w:lang w:val="ka-GE"/>
        </w:rPr>
        <w:t>ი</w:t>
      </w:r>
      <w:r w:rsidRPr="00BC780C">
        <w:rPr>
          <w:rFonts w:ascii="Sylfaen" w:hAnsi="Sylfaen"/>
          <w:lang w:val="ka-GE"/>
        </w:rPr>
        <w:t>, რომლის დაკმაყოფილება სხვა კლინიკებისთვისაც იქნება აუცილებელი ჯანმრთელობის დაცვის სახელმწიფო პროგრამებში მონაწილეობისათვის.</w:t>
      </w:r>
    </w:p>
    <w:p w:rsidR="00893D7E" w:rsidRPr="00BC780C" w:rsidRDefault="003D552F" w:rsidP="00893D7E">
      <w:pPr>
        <w:pStyle w:val="ListParagraph"/>
        <w:numPr>
          <w:ilvl w:val="0"/>
          <w:numId w:val="15"/>
        </w:numPr>
        <w:jc w:val="both"/>
        <w:rPr>
          <w:rFonts w:ascii="Sylfaen" w:hAnsi="Sylfaen"/>
          <w:lang w:val="ka-GE"/>
        </w:rPr>
      </w:pPr>
      <w:r w:rsidRPr="00BC780C">
        <w:rPr>
          <w:rFonts w:ascii="Sylfaen" w:hAnsi="Sylfaen"/>
          <w:lang w:val="ka-GE"/>
        </w:rPr>
        <w:t xml:space="preserve">სახელმწიფო საკუთრებაში არსებული სპეციალიზებული სამედიცინო დაწესებულებების </w:t>
      </w:r>
      <w:r w:rsidR="00AB2C0B" w:rsidRPr="00BC780C">
        <w:rPr>
          <w:rFonts w:ascii="Sylfaen" w:hAnsi="Sylfaen"/>
          <w:lang w:val="ka-GE"/>
        </w:rPr>
        <w:t xml:space="preserve">(ქვეტიპი </w:t>
      </w:r>
      <w:r w:rsidR="00AB2C0B" w:rsidRPr="00BC780C">
        <w:rPr>
          <w:rFonts w:ascii="Sylfaen" w:hAnsi="Sylfaen"/>
        </w:rPr>
        <w:t>B</w:t>
      </w:r>
      <w:r w:rsidR="00AB2C0B" w:rsidRPr="00BC780C">
        <w:rPr>
          <w:rFonts w:ascii="Sylfaen" w:hAnsi="Sylfaen"/>
          <w:lang w:val="ka-GE"/>
        </w:rPr>
        <w:t xml:space="preserve">) </w:t>
      </w:r>
      <w:r w:rsidRPr="00BC780C">
        <w:rPr>
          <w:rFonts w:ascii="Sylfaen" w:hAnsi="Sylfaen"/>
          <w:lang w:val="ka-GE"/>
        </w:rPr>
        <w:t xml:space="preserve">(ფსიქიატრიული, ფთიზიატრიული, ნარკოლოგიური და სხვა სერვისები) განვითარება მოხდება </w:t>
      </w:r>
      <w:r w:rsidR="00AB2C0B" w:rsidRPr="00BC780C">
        <w:rPr>
          <w:rFonts w:ascii="Sylfaen" w:hAnsi="Sylfaen"/>
          <w:lang w:val="ka-GE"/>
        </w:rPr>
        <w:t xml:space="preserve">გეოგრაფიული პრინციპის, მოსახლეობის რაოდენობრივი და ასაკობრივი სტრუქტურის გათვალისწინებით სპეციალურად შემუშავებული სტრატეგიული გეგმების შესაბამისად, ერთიანი მართვის პრინციპის დაცვით. </w:t>
      </w:r>
    </w:p>
    <w:p w:rsidR="00AB2C0B" w:rsidRPr="00BC780C" w:rsidRDefault="00AB2C0B" w:rsidP="00893D7E">
      <w:pPr>
        <w:pStyle w:val="ListParagraph"/>
        <w:numPr>
          <w:ilvl w:val="0"/>
          <w:numId w:val="15"/>
        </w:numPr>
        <w:jc w:val="both"/>
        <w:rPr>
          <w:rFonts w:ascii="Sylfaen" w:hAnsi="Sylfaen"/>
          <w:lang w:val="ka-GE"/>
        </w:rPr>
      </w:pPr>
      <w:r w:rsidRPr="00BC780C">
        <w:rPr>
          <w:rFonts w:ascii="Sylfaen" w:hAnsi="Sylfaen"/>
          <w:lang w:val="ka-GE"/>
        </w:rPr>
        <w:t xml:space="preserve">2019 წლიდან, სახელმწიფოსა და კერძო სამედიცინო დაწესებულებების მფლობელებს შორის არსებული ხელშეკრულებების ვადის გასვლის შემდეგ, სახელმწიფოსა და კერძო </w:t>
      </w:r>
      <w:r w:rsidRPr="00BC780C">
        <w:rPr>
          <w:rFonts w:ascii="Sylfaen" w:hAnsi="Sylfaen"/>
          <w:lang w:val="ka-GE"/>
        </w:rPr>
        <w:lastRenderedPageBreak/>
        <w:t>მფლობელებს შორის შეთანხმებით, განხორციელდება სერვისების მეპინგი გეოგრაფიული ხელმისაწვდომობისა და მოსახლეობის საჭიროებების გათვალისწინებით.</w:t>
      </w:r>
    </w:p>
    <w:p w:rsidR="005E423E" w:rsidRPr="00BC780C" w:rsidRDefault="005E423E" w:rsidP="00893D7E">
      <w:pPr>
        <w:pStyle w:val="ListParagraph"/>
        <w:numPr>
          <w:ilvl w:val="0"/>
          <w:numId w:val="15"/>
        </w:numPr>
        <w:jc w:val="both"/>
        <w:rPr>
          <w:rFonts w:ascii="Sylfaen" w:hAnsi="Sylfaen"/>
          <w:lang w:val="ka-GE"/>
        </w:rPr>
      </w:pPr>
      <w:r w:rsidRPr="00BC780C">
        <w:rPr>
          <w:rFonts w:ascii="Sylfaen" w:hAnsi="Sylfaen"/>
          <w:lang w:val="ka-GE"/>
        </w:rPr>
        <w:t xml:space="preserve">მუნიციპალიტეტის დონეზე,  </w:t>
      </w:r>
      <w:r w:rsidRPr="00BC780C">
        <w:rPr>
          <w:rFonts w:ascii="Sylfaen" w:hAnsi="Sylfaen"/>
          <w:lang w:val="ka-GE"/>
        </w:rPr>
        <w:t xml:space="preserve">სახელმწიფოს პოლიტიკა </w:t>
      </w:r>
      <w:r w:rsidRPr="00BC780C">
        <w:rPr>
          <w:rFonts w:ascii="Sylfaen" w:hAnsi="Sylfaen"/>
          <w:lang w:val="ka-GE"/>
        </w:rPr>
        <w:t xml:space="preserve">ეფუძნება სახელმწიფო საკუთარებაში არსებული </w:t>
      </w:r>
      <w:r w:rsidR="00E74D9B" w:rsidRPr="00BC780C">
        <w:rPr>
          <w:rFonts w:ascii="Sylfaen" w:hAnsi="Sylfaen"/>
          <w:lang w:val="ka-GE"/>
        </w:rPr>
        <w:t>ჰოსპიტალური დაწესებულებების</w:t>
      </w:r>
      <w:r w:rsidRPr="00BC780C">
        <w:rPr>
          <w:rFonts w:ascii="Sylfaen" w:hAnsi="Sylfaen"/>
          <w:lang w:val="ka-GE"/>
        </w:rPr>
        <w:t xml:space="preserve"> მუნიციპალურ მართველობაში გადაცემას მათი სურვილის შემთხვევაში.  </w:t>
      </w:r>
    </w:p>
    <w:p w:rsidR="00E74D9B" w:rsidRPr="00BC780C" w:rsidRDefault="00E74D9B" w:rsidP="00893D7E">
      <w:pPr>
        <w:pStyle w:val="ListParagraph"/>
        <w:numPr>
          <w:ilvl w:val="0"/>
          <w:numId w:val="15"/>
        </w:numPr>
        <w:jc w:val="both"/>
        <w:rPr>
          <w:rFonts w:ascii="Sylfaen" w:hAnsi="Sylfaen"/>
          <w:lang w:val="ka-GE"/>
        </w:rPr>
      </w:pPr>
      <w:r w:rsidRPr="00BC780C">
        <w:rPr>
          <w:rFonts w:ascii="Sylfaen" w:hAnsi="Sylfaen"/>
          <w:lang w:val="ka-GE"/>
        </w:rPr>
        <w:t xml:space="preserve">სახელმწიფო საკუთრებაში არსებული სტაციონარული დაწესებულებები მუნიციპალურ დონეზე გაერთიანებულია ერთიანი მართვის ქვეშ (რეგიონული ჯანდაცვის ცენტრი). მოსახლეობის რაოდენობისა და გეოგრაფიული არეალის გათვალისწინებით, უპირატესობა მიენიჭება </w:t>
      </w:r>
      <w:r w:rsidRPr="00BC780C">
        <w:rPr>
          <w:rFonts w:ascii="Sylfaen" w:hAnsi="Sylfaen"/>
          <w:lang w:val="ka-GE"/>
        </w:rPr>
        <w:t xml:space="preserve">გადაუდებელი დახმარების სტაციონარების (ქვეტიპი </w:t>
      </w:r>
      <w:r w:rsidRPr="00BC780C">
        <w:rPr>
          <w:rFonts w:ascii="Sylfaen" w:hAnsi="Sylfaen"/>
        </w:rPr>
        <w:t>AA</w:t>
      </w:r>
      <w:r w:rsidRPr="00BC780C">
        <w:rPr>
          <w:rFonts w:ascii="Sylfaen" w:hAnsi="Sylfaen"/>
          <w:lang w:val="ka-GE"/>
        </w:rPr>
        <w:t>) და საბაზისო სტაციონარების (ქვეტიპი</w:t>
      </w:r>
      <w:r w:rsidRPr="00BC780C">
        <w:rPr>
          <w:rFonts w:ascii="Sylfaen" w:hAnsi="Sylfaen"/>
        </w:rPr>
        <w:t xml:space="preserve"> AB</w:t>
      </w:r>
      <w:r w:rsidRPr="00BC780C">
        <w:rPr>
          <w:rFonts w:ascii="Sylfaen" w:hAnsi="Sylfaen"/>
          <w:lang w:val="ka-GE"/>
        </w:rPr>
        <w:t>)</w:t>
      </w:r>
      <w:r w:rsidRPr="00BC780C">
        <w:rPr>
          <w:rFonts w:ascii="Sylfaen" w:hAnsi="Sylfaen"/>
          <w:lang w:val="ka-GE"/>
        </w:rPr>
        <w:t xml:space="preserve"> განვითარებას.</w:t>
      </w:r>
    </w:p>
    <w:p w:rsidR="005E423E" w:rsidRPr="00BC780C" w:rsidRDefault="005E423E" w:rsidP="00893D7E">
      <w:pPr>
        <w:pStyle w:val="ListParagraph"/>
        <w:numPr>
          <w:ilvl w:val="0"/>
          <w:numId w:val="15"/>
        </w:numPr>
        <w:jc w:val="both"/>
        <w:rPr>
          <w:rFonts w:ascii="Sylfaen" w:hAnsi="Sylfaen"/>
          <w:lang w:val="ka-GE"/>
        </w:rPr>
      </w:pPr>
      <w:r w:rsidRPr="00BC780C">
        <w:rPr>
          <w:rFonts w:ascii="Sylfaen" w:hAnsi="Sylfaen"/>
          <w:lang w:val="ka-GE"/>
        </w:rPr>
        <w:t>სერვისების შესყიდვისას სელექცია განხორციელდება მხოლოდ იმ გეოგრაფიულ არეალში, სადაც არის რამდენიმე სერვისის მიმწოდებელი</w:t>
      </w:r>
    </w:p>
    <w:p w:rsidR="003D552F" w:rsidRPr="00BC780C" w:rsidRDefault="00E74D9B" w:rsidP="00AC452B">
      <w:pPr>
        <w:jc w:val="both"/>
        <w:rPr>
          <w:rFonts w:ascii="Sylfaen" w:hAnsi="Sylfaen"/>
          <w:lang w:val="ka-GE"/>
        </w:rPr>
      </w:pPr>
      <w:r w:rsidRPr="00BC780C">
        <w:rPr>
          <w:rFonts w:ascii="Sylfaen" w:hAnsi="Sylfaen"/>
          <w:lang w:val="ka-GE"/>
        </w:rPr>
        <w:t>პირველადი ჯანდაცვის სისტემის ორგანიზაციული სტრუქტურა მოკლევადიან და გრძელვადიან პერსპექტივაში:</w:t>
      </w:r>
    </w:p>
    <w:p w:rsidR="007F27D5" w:rsidRPr="00BC780C" w:rsidRDefault="007F27D5" w:rsidP="00E74D9B">
      <w:pPr>
        <w:pStyle w:val="ListParagraph"/>
        <w:numPr>
          <w:ilvl w:val="0"/>
          <w:numId w:val="16"/>
        </w:numPr>
        <w:jc w:val="both"/>
        <w:rPr>
          <w:rFonts w:ascii="Sylfaen" w:hAnsi="Sylfaen"/>
          <w:lang w:val="ka-GE"/>
        </w:rPr>
      </w:pPr>
      <w:r w:rsidRPr="00BC780C">
        <w:rPr>
          <w:rFonts w:ascii="Sylfaen" w:hAnsi="Sylfaen"/>
          <w:lang w:val="ka-GE"/>
        </w:rPr>
        <w:t>შემუშავდება პირველადი ჯანდაცვის სისტემის განვითარების მოკლევადიანი (2019-2022) და გრძელვადიანი სტრატეგია (2030)</w:t>
      </w:r>
    </w:p>
    <w:p w:rsidR="00E74D9B" w:rsidRPr="00BC780C" w:rsidRDefault="00E74D9B" w:rsidP="00E74D9B">
      <w:pPr>
        <w:pStyle w:val="ListParagraph"/>
        <w:numPr>
          <w:ilvl w:val="0"/>
          <w:numId w:val="16"/>
        </w:numPr>
        <w:jc w:val="both"/>
        <w:rPr>
          <w:rFonts w:ascii="Sylfaen" w:hAnsi="Sylfaen"/>
          <w:lang w:val="ka-GE"/>
        </w:rPr>
      </w:pPr>
      <w:r w:rsidRPr="00BC780C">
        <w:rPr>
          <w:rFonts w:ascii="Sylfaen" w:hAnsi="Sylfaen" w:cs="Sylfaen"/>
          <w:lang w:val="ka-GE"/>
        </w:rPr>
        <w:t>პირველადი</w:t>
      </w:r>
      <w:r w:rsidRPr="00BC780C">
        <w:rPr>
          <w:rFonts w:ascii="Sylfaen" w:hAnsi="Sylfaen"/>
          <w:lang w:val="ka-GE"/>
        </w:rPr>
        <w:t xml:space="preserve"> ჯანდაცვის სერვისების მიმწოდებლები ფუნქციების მიხედვით განსხვავებული იქნება სოფლის და მუნიციპალიტეტის დონეზე</w:t>
      </w:r>
      <w:r w:rsidR="00BC780C">
        <w:rPr>
          <w:rFonts w:ascii="Sylfaen" w:hAnsi="Sylfaen"/>
          <w:lang w:val="ka-GE"/>
        </w:rPr>
        <w:t>,</w:t>
      </w:r>
      <w:r w:rsidRPr="00BC780C">
        <w:rPr>
          <w:rFonts w:ascii="Sylfaen" w:hAnsi="Sylfaen"/>
          <w:lang w:val="ka-GE"/>
        </w:rPr>
        <w:t xml:space="preserve"> გამონაკლისი იქნება თბილისი და ბათუმი</w:t>
      </w:r>
    </w:p>
    <w:p w:rsidR="007F27D5" w:rsidRPr="00BC780C" w:rsidRDefault="007F27D5" w:rsidP="00E74D9B">
      <w:pPr>
        <w:pStyle w:val="ListParagraph"/>
        <w:numPr>
          <w:ilvl w:val="0"/>
          <w:numId w:val="16"/>
        </w:numPr>
        <w:jc w:val="both"/>
        <w:rPr>
          <w:rFonts w:ascii="Sylfaen" w:hAnsi="Sylfaen"/>
          <w:lang w:val="ka-GE"/>
        </w:rPr>
      </w:pPr>
      <w:r w:rsidRPr="00BC780C">
        <w:rPr>
          <w:rFonts w:ascii="Sylfaen" w:hAnsi="Sylfaen"/>
          <w:lang w:val="ka-GE"/>
        </w:rPr>
        <w:t xml:space="preserve">გარდამავალ ეტაპზე რეგიონული ჯანდაცვის ცენტრის და მისი რეგიონული წარმომადგენლების (ჩამოყალიბდება ახალი სტრუქტურა) მეშვეობით განხორციელდება პირველადი ჯანდაცვის სერვისების კოორდინაცია როგორც სოფლის, ისე მუნიციპალიტეტის დონეზე </w:t>
      </w:r>
      <w:r w:rsidRPr="00BC780C">
        <w:rPr>
          <w:rFonts w:cs="Sylfaen"/>
        </w:rPr>
        <w:t>(</w:t>
      </w:r>
      <w:proofErr w:type="spellStart"/>
      <w:r w:rsidRPr="00BC780C">
        <w:rPr>
          <w:rFonts w:ascii="Sylfaen" w:hAnsi="Sylfaen" w:cs="Sylfaen"/>
        </w:rPr>
        <w:t>გარდა</w:t>
      </w:r>
      <w:proofErr w:type="spellEnd"/>
      <w:r w:rsidRPr="00BC780C">
        <w:rPr>
          <w:rFonts w:cs="Sylfaen"/>
        </w:rPr>
        <w:t xml:space="preserve"> </w:t>
      </w:r>
      <w:proofErr w:type="spellStart"/>
      <w:r w:rsidRPr="00BC780C">
        <w:rPr>
          <w:rFonts w:ascii="Sylfaen" w:hAnsi="Sylfaen" w:cs="Sylfaen"/>
        </w:rPr>
        <w:t>თბილისისა</w:t>
      </w:r>
      <w:proofErr w:type="spellEnd"/>
      <w:r w:rsidRPr="00BC780C">
        <w:rPr>
          <w:rFonts w:cs="Sylfaen"/>
        </w:rPr>
        <w:t xml:space="preserve"> </w:t>
      </w:r>
      <w:proofErr w:type="spellStart"/>
      <w:r w:rsidRPr="00BC780C">
        <w:rPr>
          <w:rFonts w:ascii="Sylfaen" w:hAnsi="Sylfaen" w:cs="Sylfaen"/>
        </w:rPr>
        <w:t>და</w:t>
      </w:r>
      <w:proofErr w:type="spellEnd"/>
      <w:r w:rsidRPr="00BC780C">
        <w:rPr>
          <w:rFonts w:cs="Sylfaen"/>
        </w:rPr>
        <w:t xml:space="preserve"> </w:t>
      </w:r>
      <w:proofErr w:type="spellStart"/>
      <w:r w:rsidRPr="00BC780C">
        <w:rPr>
          <w:rFonts w:ascii="Sylfaen" w:hAnsi="Sylfaen" w:cs="Sylfaen"/>
        </w:rPr>
        <w:t>ბათუმისა</w:t>
      </w:r>
      <w:proofErr w:type="spellEnd"/>
      <w:r w:rsidRPr="00BC780C">
        <w:rPr>
          <w:rFonts w:cs="Sylfaen"/>
        </w:rPr>
        <w:t>)</w:t>
      </w:r>
    </w:p>
    <w:p w:rsidR="007F27D5" w:rsidRPr="00BC780C" w:rsidRDefault="007F27D5" w:rsidP="00AA20BF">
      <w:pPr>
        <w:pStyle w:val="ListParagraph"/>
        <w:numPr>
          <w:ilvl w:val="0"/>
          <w:numId w:val="16"/>
        </w:numPr>
        <w:spacing w:after="0"/>
        <w:ind w:left="357" w:hanging="357"/>
        <w:jc w:val="both"/>
        <w:rPr>
          <w:rFonts w:ascii="Sylfaen" w:hAnsi="Sylfaen"/>
          <w:lang w:val="ka-GE"/>
        </w:rPr>
      </w:pPr>
      <w:r w:rsidRPr="00BC780C">
        <w:rPr>
          <w:rFonts w:ascii="Sylfaen" w:hAnsi="Sylfaen" w:cs="Sylfaen"/>
          <w:lang w:val="ka-GE"/>
        </w:rPr>
        <w:t>პირველადი ჯანდაცვის სერვისების მიწოდების უზრუნველსაყოდად</w:t>
      </w:r>
      <w:r w:rsidR="00BC780C">
        <w:rPr>
          <w:rFonts w:ascii="Sylfaen" w:hAnsi="Sylfaen" w:cs="Sylfaen"/>
          <w:lang w:val="ka-GE"/>
        </w:rPr>
        <w:t>,</w:t>
      </w:r>
      <w:r w:rsidRPr="00BC780C">
        <w:rPr>
          <w:rFonts w:ascii="Sylfaen" w:hAnsi="Sylfaen" w:cs="Sylfaen"/>
          <w:lang w:val="ka-GE"/>
        </w:rPr>
        <w:t xml:space="preserve"> სოციალური მომსახურების სააგენტო </w:t>
      </w:r>
      <w:r w:rsidR="00BC780C">
        <w:rPr>
          <w:rFonts w:ascii="Sylfaen" w:hAnsi="Sylfaen" w:cs="Sylfaen"/>
          <w:lang w:val="ka-GE"/>
        </w:rPr>
        <w:t>ითანამშრომლებს</w:t>
      </w:r>
      <w:r w:rsidRPr="00BC780C">
        <w:rPr>
          <w:rFonts w:ascii="Sylfaen" w:hAnsi="Sylfaen" w:cs="Sylfaen"/>
          <w:lang w:val="ka-GE"/>
        </w:rPr>
        <w:t xml:space="preserve"> მხოლოდ რეგიონული ჯანდაცვის ცენტრთან და მათ რეგიონულ წარმომადგენლებთან </w:t>
      </w:r>
      <w:r w:rsidRPr="00BC780C">
        <w:rPr>
          <w:rFonts w:cs="Sylfaen"/>
        </w:rPr>
        <w:t>(</w:t>
      </w:r>
      <w:proofErr w:type="spellStart"/>
      <w:r w:rsidRPr="00BC780C">
        <w:rPr>
          <w:rFonts w:ascii="Sylfaen" w:hAnsi="Sylfaen" w:cs="Sylfaen"/>
        </w:rPr>
        <w:t>გარდა</w:t>
      </w:r>
      <w:proofErr w:type="spellEnd"/>
      <w:r w:rsidRPr="00BC780C">
        <w:rPr>
          <w:rFonts w:cs="Sylfaen"/>
        </w:rPr>
        <w:t xml:space="preserve"> </w:t>
      </w:r>
      <w:proofErr w:type="spellStart"/>
      <w:r w:rsidRPr="00BC780C">
        <w:rPr>
          <w:rFonts w:ascii="Sylfaen" w:hAnsi="Sylfaen" w:cs="Sylfaen"/>
        </w:rPr>
        <w:t>თბილისისა</w:t>
      </w:r>
      <w:proofErr w:type="spellEnd"/>
      <w:r w:rsidRPr="00BC780C">
        <w:rPr>
          <w:rFonts w:cs="Sylfaen"/>
        </w:rPr>
        <w:t xml:space="preserve"> </w:t>
      </w:r>
      <w:proofErr w:type="spellStart"/>
      <w:r w:rsidRPr="00BC780C">
        <w:rPr>
          <w:rFonts w:ascii="Sylfaen" w:hAnsi="Sylfaen" w:cs="Sylfaen"/>
        </w:rPr>
        <w:t>და</w:t>
      </w:r>
      <w:proofErr w:type="spellEnd"/>
      <w:r w:rsidRPr="00BC780C">
        <w:rPr>
          <w:rFonts w:cs="Sylfaen"/>
        </w:rPr>
        <w:t xml:space="preserve"> </w:t>
      </w:r>
      <w:proofErr w:type="spellStart"/>
      <w:r w:rsidRPr="00BC780C">
        <w:rPr>
          <w:rFonts w:ascii="Sylfaen" w:hAnsi="Sylfaen" w:cs="Sylfaen"/>
        </w:rPr>
        <w:t>ბათუმისა</w:t>
      </w:r>
      <w:proofErr w:type="spellEnd"/>
      <w:r w:rsidRPr="00BC780C">
        <w:rPr>
          <w:rFonts w:cs="Sylfaen"/>
        </w:rPr>
        <w:t>)</w:t>
      </w:r>
      <w:r w:rsidRPr="00BC780C">
        <w:rPr>
          <w:rFonts w:ascii="Sylfaen" w:hAnsi="Sylfaen" w:cs="Sylfaen"/>
          <w:lang w:val="ka-GE"/>
        </w:rPr>
        <w:t>.</w:t>
      </w:r>
    </w:p>
    <w:p w:rsidR="007F27D5" w:rsidRPr="00BC780C" w:rsidRDefault="007F27D5" w:rsidP="00AA20BF">
      <w:pPr>
        <w:pStyle w:val="ListParagraph"/>
        <w:numPr>
          <w:ilvl w:val="0"/>
          <w:numId w:val="16"/>
        </w:numPr>
        <w:spacing w:after="0"/>
        <w:ind w:left="357" w:hanging="357"/>
        <w:jc w:val="both"/>
        <w:rPr>
          <w:rFonts w:ascii="Sylfaen" w:hAnsi="Sylfaen"/>
          <w:lang w:val="ka-GE"/>
        </w:rPr>
      </w:pPr>
      <w:r w:rsidRPr="00BC780C">
        <w:rPr>
          <w:rFonts w:ascii="Sylfaen" w:hAnsi="Sylfaen" w:cs="Sylfaen"/>
          <w:lang w:val="ka-GE"/>
        </w:rPr>
        <w:t xml:space="preserve">რეგიონული ჯანდაცვის ცენტრი თავად მოახდეს სოფლის ექიმების და მუნიციპალურ დონეზე პჯდ დაწესებულებების ქვეკონტაქტირებას (მიუხედავად საკუთრების ფორმისა) </w:t>
      </w:r>
      <w:r w:rsidR="00AA20BF" w:rsidRPr="00BC780C">
        <w:rPr>
          <w:rFonts w:ascii="Sylfaen" w:hAnsi="Sylfaen" w:cs="Sylfaen"/>
          <w:lang w:val="ka-GE"/>
        </w:rPr>
        <w:t xml:space="preserve">სახელმწიფოს მიერ განსაზღვრული წესებისა და პირობების </w:t>
      </w:r>
      <w:r w:rsidR="00BC780C">
        <w:rPr>
          <w:rFonts w:ascii="Sylfaen" w:hAnsi="Sylfaen" w:cs="Sylfaen"/>
          <w:lang w:val="ka-GE"/>
        </w:rPr>
        <w:t>დაცვით</w:t>
      </w:r>
    </w:p>
    <w:p w:rsidR="00AA20BF" w:rsidRPr="00BC780C" w:rsidRDefault="007F27D5" w:rsidP="00F421CF">
      <w:pPr>
        <w:pStyle w:val="ListParagraph"/>
        <w:numPr>
          <w:ilvl w:val="0"/>
          <w:numId w:val="16"/>
        </w:numPr>
        <w:spacing w:after="0"/>
        <w:ind w:left="357" w:hanging="357"/>
        <w:contextualSpacing w:val="0"/>
        <w:jc w:val="both"/>
        <w:rPr>
          <w:rFonts w:cs="Sylfaen"/>
        </w:rPr>
      </w:pPr>
      <w:proofErr w:type="spellStart"/>
      <w:r w:rsidRPr="00BC780C">
        <w:rPr>
          <w:rFonts w:ascii="Sylfaen" w:hAnsi="Sylfaen" w:cs="Sylfaen"/>
        </w:rPr>
        <w:t>პრევენციის</w:t>
      </w:r>
      <w:proofErr w:type="spellEnd"/>
      <w:r w:rsidRPr="00BC780C">
        <w:rPr>
          <w:rFonts w:cs="Sylfaen"/>
        </w:rPr>
        <w:t xml:space="preserve"> </w:t>
      </w:r>
      <w:proofErr w:type="spellStart"/>
      <w:r w:rsidRPr="00BC780C">
        <w:rPr>
          <w:rFonts w:ascii="Sylfaen" w:hAnsi="Sylfaen" w:cs="Sylfaen"/>
        </w:rPr>
        <w:t>და</w:t>
      </w:r>
      <w:proofErr w:type="spellEnd"/>
      <w:r w:rsidRPr="00BC780C">
        <w:rPr>
          <w:rFonts w:cs="Sylfaen"/>
        </w:rPr>
        <w:t xml:space="preserve"> </w:t>
      </w:r>
      <w:proofErr w:type="spellStart"/>
      <w:r w:rsidRPr="00BC780C">
        <w:rPr>
          <w:rFonts w:ascii="Sylfaen" w:hAnsi="Sylfaen" w:cs="Sylfaen"/>
        </w:rPr>
        <w:t>საზოგადოებრივი</w:t>
      </w:r>
      <w:proofErr w:type="spellEnd"/>
      <w:r w:rsidRPr="00BC780C">
        <w:rPr>
          <w:rFonts w:cs="Sylfaen"/>
        </w:rPr>
        <w:t xml:space="preserve"> </w:t>
      </w:r>
      <w:proofErr w:type="spellStart"/>
      <w:r w:rsidRPr="00BC780C">
        <w:rPr>
          <w:rFonts w:ascii="Sylfaen" w:hAnsi="Sylfaen" w:cs="Sylfaen"/>
        </w:rPr>
        <w:t>სერვისების</w:t>
      </w:r>
      <w:proofErr w:type="spellEnd"/>
      <w:r w:rsidRPr="00BC780C">
        <w:rPr>
          <w:rFonts w:cs="Sylfaen"/>
        </w:rPr>
        <w:t xml:space="preserve"> </w:t>
      </w:r>
      <w:proofErr w:type="spellStart"/>
      <w:r w:rsidRPr="00BC780C">
        <w:rPr>
          <w:rFonts w:ascii="Sylfaen" w:hAnsi="Sylfaen" w:cs="Sylfaen"/>
        </w:rPr>
        <w:t>მიწოდების</w:t>
      </w:r>
      <w:proofErr w:type="spellEnd"/>
      <w:r w:rsidRPr="00BC780C">
        <w:rPr>
          <w:rFonts w:cs="Sylfaen"/>
        </w:rPr>
        <w:t xml:space="preserve"> </w:t>
      </w:r>
      <w:proofErr w:type="spellStart"/>
      <w:r w:rsidRPr="00BC780C">
        <w:rPr>
          <w:rFonts w:ascii="Sylfaen" w:hAnsi="Sylfaen" w:cs="Sylfaen"/>
        </w:rPr>
        <w:t>უზრუნველსაყოფად</w:t>
      </w:r>
      <w:proofErr w:type="spellEnd"/>
      <w:r w:rsidR="00BC780C">
        <w:rPr>
          <w:rFonts w:ascii="Sylfaen" w:hAnsi="Sylfaen" w:cs="Sylfaen"/>
          <w:lang w:val="ka-GE"/>
        </w:rPr>
        <w:t xml:space="preserve">, </w:t>
      </w:r>
      <w:proofErr w:type="spellStart"/>
      <w:r w:rsidR="00BC780C" w:rsidRPr="00BC780C">
        <w:rPr>
          <w:rFonts w:ascii="Sylfaen" w:hAnsi="Sylfaen" w:cs="Sylfaen"/>
        </w:rPr>
        <w:t>რეგიონული</w:t>
      </w:r>
      <w:proofErr w:type="spellEnd"/>
      <w:r w:rsidR="00BC780C" w:rsidRPr="00BC780C">
        <w:rPr>
          <w:rFonts w:cs="Sylfaen"/>
        </w:rPr>
        <w:t xml:space="preserve"> </w:t>
      </w:r>
      <w:proofErr w:type="spellStart"/>
      <w:r w:rsidR="00BC780C" w:rsidRPr="00BC780C">
        <w:rPr>
          <w:rFonts w:ascii="Sylfaen" w:hAnsi="Sylfaen" w:cs="Sylfaen"/>
        </w:rPr>
        <w:t>ჯანდაცვის</w:t>
      </w:r>
      <w:proofErr w:type="spellEnd"/>
      <w:r w:rsidR="00BC780C" w:rsidRPr="00BC780C">
        <w:rPr>
          <w:rFonts w:cs="Sylfaen"/>
        </w:rPr>
        <w:t xml:space="preserve"> </w:t>
      </w:r>
      <w:proofErr w:type="spellStart"/>
      <w:r w:rsidR="00BC780C" w:rsidRPr="00BC780C">
        <w:rPr>
          <w:rFonts w:ascii="Sylfaen" w:hAnsi="Sylfaen" w:cs="Sylfaen"/>
        </w:rPr>
        <w:t>ცენტრის</w:t>
      </w:r>
      <w:proofErr w:type="spellEnd"/>
      <w:r w:rsidR="00BC780C" w:rsidRPr="00BC780C">
        <w:rPr>
          <w:rFonts w:cs="Sylfaen"/>
        </w:rPr>
        <w:t xml:space="preserve"> </w:t>
      </w:r>
      <w:proofErr w:type="spellStart"/>
      <w:r w:rsidR="00BC780C" w:rsidRPr="00BC780C">
        <w:rPr>
          <w:rFonts w:ascii="Sylfaen" w:hAnsi="Sylfaen" w:cs="Sylfaen"/>
        </w:rPr>
        <w:t>წარმოადგენლობ</w:t>
      </w:r>
      <w:proofErr w:type="spellEnd"/>
      <w:r w:rsidR="00BC780C">
        <w:rPr>
          <w:rFonts w:ascii="Sylfaen" w:hAnsi="Sylfaen" w:cs="Sylfaen"/>
          <w:lang w:val="ka-GE"/>
        </w:rPr>
        <w:t>ის მოვალეობა იქნება</w:t>
      </w:r>
      <w:r w:rsidR="00BC780C">
        <w:rPr>
          <w:rFonts w:ascii="Sylfaen" w:hAnsi="Sylfaen" w:cs="Sylfaen"/>
          <w:lang w:val="ka-GE"/>
        </w:rPr>
        <w:t xml:space="preserve"> </w:t>
      </w:r>
      <w:proofErr w:type="spellStart"/>
      <w:r w:rsidR="00BC780C" w:rsidRPr="00BC780C">
        <w:rPr>
          <w:rFonts w:ascii="Sylfaen" w:hAnsi="Sylfaen" w:cs="Sylfaen"/>
        </w:rPr>
        <w:t>საზოგადოებრივი</w:t>
      </w:r>
      <w:proofErr w:type="spellEnd"/>
      <w:r w:rsidR="00BC780C" w:rsidRPr="00BC780C">
        <w:rPr>
          <w:rFonts w:cs="Sylfaen"/>
        </w:rPr>
        <w:t xml:space="preserve"> </w:t>
      </w:r>
      <w:proofErr w:type="spellStart"/>
      <w:r w:rsidR="00BC780C" w:rsidRPr="00BC780C">
        <w:rPr>
          <w:rFonts w:ascii="Sylfaen" w:hAnsi="Sylfaen" w:cs="Sylfaen"/>
        </w:rPr>
        <w:t>ჯანდაცვის</w:t>
      </w:r>
      <w:proofErr w:type="spellEnd"/>
      <w:r w:rsidR="00BC780C" w:rsidRPr="00BC780C">
        <w:rPr>
          <w:rFonts w:cs="Sylfaen"/>
        </w:rPr>
        <w:t xml:space="preserve"> </w:t>
      </w:r>
      <w:proofErr w:type="spellStart"/>
      <w:r w:rsidR="00BC780C" w:rsidRPr="00BC780C">
        <w:rPr>
          <w:rFonts w:ascii="Sylfaen" w:hAnsi="Sylfaen" w:cs="Sylfaen"/>
        </w:rPr>
        <w:t>რაიონულ</w:t>
      </w:r>
      <w:proofErr w:type="spellEnd"/>
      <w:r w:rsidR="00BC780C" w:rsidRPr="00BC780C">
        <w:rPr>
          <w:rFonts w:cs="Sylfaen"/>
        </w:rPr>
        <w:t xml:space="preserve"> </w:t>
      </w:r>
      <w:proofErr w:type="spellStart"/>
      <w:r w:rsidR="00BC780C" w:rsidRPr="00BC780C">
        <w:rPr>
          <w:rFonts w:ascii="Sylfaen" w:hAnsi="Sylfaen" w:cs="Sylfaen"/>
        </w:rPr>
        <w:t>ცენტრებთან</w:t>
      </w:r>
      <w:proofErr w:type="spellEnd"/>
      <w:r w:rsidR="00BC780C">
        <w:rPr>
          <w:rFonts w:ascii="Sylfaen" w:hAnsi="Sylfaen" w:cs="Sylfaen"/>
          <w:lang w:val="ka-GE"/>
        </w:rPr>
        <w:t xml:space="preserve"> მჭიდრო თანამშრომლობა</w:t>
      </w:r>
    </w:p>
    <w:p w:rsidR="00F421CF" w:rsidRPr="00BC780C" w:rsidRDefault="00AA20BF" w:rsidP="00F421CF">
      <w:pPr>
        <w:pStyle w:val="ListParagraph"/>
        <w:numPr>
          <w:ilvl w:val="0"/>
          <w:numId w:val="5"/>
        </w:numPr>
        <w:spacing w:after="0"/>
        <w:contextualSpacing w:val="0"/>
        <w:jc w:val="both"/>
        <w:rPr>
          <w:rFonts w:cs="Sylfaen"/>
        </w:rPr>
      </w:pPr>
      <w:r w:rsidRPr="00BC780C">
        <w:rPr>
          <w:rFonts w:ascii="Sylfaen" w:hAnsi="Sylfaen" w:cs="Sylfaen"/>
          <w:lang w:val="ka-GE"/>
        </w:rPr>
        <w:t>სახელმწიფოს ხედვაა</w:t>
      </w:r>
      <w:r w:rsidR="00F421CF" w:rsidRPr="00BC780C">
        <w:rPr>
          <w:rFonts w:ascii="Sylfaen" w:hAnsi="Sylfaen" w:cs="Sylfaen"/>
          <w:lang w:val="ka-GE"/>
        </w:rPr>
        <w:t xml:space="preserve"> </w:t>
      </w:r>
      <w:r w:rsidR="000A2A16" w:rsidRPr="00BC780C">
        <w:rPr>
          <w:rFonts w:ascii="Sylfaen" w:hAnsi="Sylfaen" w:cs="Sylfaen"/>
          <w:lang w:val="ka-GE"/>
        </w:rPr>
        <w:t>სოფლის ექიმები</w:t>
      </w:r>
      <w:r w:rsidR="00F421CF" w:rsidRPr="00BC780C">
        <w:rPr>
          <w:rFonts w:ascii="Sylfaen" w:hAnsi="Sylfaen" w:cs="Sylfaen"/>
          <w:lang w:val="ka-GE"/>
        </w:rPr>
        <w:t xml:space="preserve">ს </w:t>
      </w:r>
      <w:r w:rsidR="000A2A16" w:rsidRPr="00BC780C">
        <w:rPr>
          <w:rFonts w:ascii="Sylfaen" w:hAnsi="Sylfaen" w:cs="Sylfaen"/>
          <w:lang w:val="ka-GE"/>
        </w:rPr>
        <w:t xml:space="preserve"> </w:t>
      </w:r>
      <w:r w:rsidR="00E876FE" w:rsidRPr="00BC780C">
        <w:rPr>
          <w:rFonts w:ascii="Sylfaen" w:hAnsi="Sylfaen" w:cs="Sylfaen"/>
          <w:lang w:val="ka-GE"/>
        </w:rPr>
        <w:t xml:space="preserve">იურიდიული სტატუსის შეცვლა და სოფლის დონე სერვისების მიწოდების უზრუნველყოფისთვის </w:t>
      </w:r>
      <w:r w:rsidR="00735414" w:rsidRPr="00BC780C">
        <w:rPr>
          <w:rFonts w:ascii="Sylfaen" w:hAnsi="Sylfaen" w:cs="Sylfaen"/>
          <w:lang w:val="ka-GE"/>
        </w:rPr>
        <w:t xml:space="preserve">მუნიციპალიტეტის </w:t>
      </w:r>
      <w:r w:rsidR="000A2A16" w:rsidRPr="00BC780C">
        <w:rPr>
          <w:rFonts w:ascii="Sylfaen" w:hAnsi="Sylfaen" w:cs="Sylfaen"/>
          <w:lang w:val="ka-GE"/>
        </w:rPr>
        <w:t>საკუთრებაში არსებულ შენობა-ნაგებობ</w:t>
      </w:r>
      <w:r w:rsidR="00E876FE" w:rsidRPr="00BC780C">
        <w:rPr>
          <w:rFonts w:ascii="Sylfaen" w:hAnsi="Sylfaen" w:cs="Sylfaen"/>
          <w:lang w:val="ka-GE"/>
        </w:rPr>
        <w:t xml:space="preserve">ებში ამბულატორიული დაწესებულებების განთავსება </w:t>
      </w:r>
      <w:r w:rsidR="000A2A16" w:rsidRPr="00BC780C">
        <w:rPr>
          <w:rFonts w:ascii="Sylfaen" w:hAnsi="Sylfaen" w:cs="Sylfaen"/>
          <w:lang w:val="ka-GE"/>
        </w:rPr>
        <w:t>(გამგეობა, ამბულატორია და ა.შ</w:t>
      </w:r>
      <w:r w:rsidR="00BC780C">
        <w:rPr>
          <w:rFonts w:ascii="Sylfaen" w:hAnsi="Sylfaen" w:cs="Sylfaen"/>
          <w:lang w:val="ka-GE"/>
        </w:rPr>
        <w:t>)</w:t>
      </w:r>
    </w:p>
    <w:p w:rsidR="000518F5" w:rsidRPr="00BC780C" w:rsidRDefault="00B868E6" w:rsidP="00F421CF">
      <w:pPr>
        <w:pStyle w:val="ListParagraph"/>
        <w:numPr>
          <w:ilvl w:val="0"/>
          <w:numId w:val="5"/>
        </w:numPr>
        <w:spacing w:after="0"/>
        <w:contextualSpacing w:val="0"/>
        <w:jc w:val="both"/>
        <w:rPr>
          <w:rFonts w:cs="Sylfaen"/>
        </w:rPr>
      </w:pPr>
      <w:r w:rsidRPr="00BC780C">
        <w:rPr>
          <w:rFonts w:ascii="Sylfaen" w:hAnsi="Sylfaen" w:cs="Sylfaen"/>
          <w:lang w:val="ka-GE"/>
        </w:rPr>
        <w:t>გრძელვადიან პერსპექტივაში</w:t>
      </w:r>
      <w:r w:rsidR="00BC780C">
        <w:rPr>
          <w:rFonts w:ascii="Sylfaen" w:hAnsi="Sylfaen" w:cs="Sylfaen"/>
          <w:lang w:val="ka-GE"/>
        </w:rPr>
        <w:t xml:space="preserve"> პირველადი ჯანდაცვის</w:t>
      </w:r>
      <w:r w:rsidRPr="00BC780C">
        <w:rPr>
          <w:rFonts w:ascii="Sylfaen" w:hAnsi="Sylfaen" w:cs="Sylfaen"/>
          <w:lang w:val="ka-GE"/>
        </w:rPr>
        <w:t xml:space="preserve"> სერვისების დაფინანსებაზე მუნიციპალურ და სოფლის დონეზე პასუხისმგებელი გახდება მუნიციპალიტეტი</w:t>
      </w:r>
      <w:r w:rsidR="004E11EE">
        <w:rPr>
          <w:rFonts w:ascii="Sylfaen" w:hAnsi="Sylfaen" w:cs="Sylfaen"/>
          <w:lang w:val="ka-GE"/>
        </w:rPr>
        <w:t>, რომელიც იმავდროულად აფინანსებს საზოგადოებრივი ჯანდაცვის გაფართოებულ დელეგირებულ პასუხისმგებლობებს.</w:t>
      </w:r>
    </w:p>
    <w:p w:rsidR="00BC780C" w:rsidRPr="00BC780C" w:rsidRDefault="00BC780C" w:rsidP="00F421CF">
      <w:pPr>
        <w:pStyle w:val="ListParagraph"/>
        <w:numPr>
          <w:ilvl w:val="0"/>
          <w:numId w:val="5"/>
        </w:numPr>
        <w:spacing w:after="0"/>
        <w:contextualSpacing w:val="0"/>
        <w:jc w:val="both"/>
        <w:rPr>
          <w:rFonts w:cs="Sylfaen"/>
        </w:rPr>
      </w:pPr>
      <w:r>
        <w:rPr>
          <w:rFonts w:ascii="Sylfaen" w:hAnsi="Sylfaen" w:cs="Sylfaen"/>
          <w:lang w:val="ka-GE"/>
        </w:rPr>
        <w:lastRenderedPageBreak/>
        <w:t xml:space="preserve">მუნიციპალიტეტის დონეზე შეიქმნება პირველადი ჯანდაცვისა და საზოგადოებრივი ჯანდაცვის სერვისების მაკოორდინორებელი ერთეული, რომელიც იქნება </w:t>
      </w:r>
      <w:r w:rsidR="004E11EE">
        <w:rPr>
          <w:rFonts w:ascii="Sylfaen" w:hAnsi="Sylfaen" w:cs="Sylfaen"/>
          <w:lang w:val="ka-GE"/>
        </w:rPr>
        <w:t>ანგარიშვალდებული ცენტრალურ ორგანოსთან</w:t>
      </w:r>
      <w:r w:rsidR="00A00947">
        <w:rPr>
          <w:rFonts w:ascii="Sylfaen" w:hAnsi="Sylfaen" w:cs="Sylfaen"/>
          <w:lang w:val="ka-GE"/>
        </w:rPr>
        <w:t xml:space="preserve"> (სამინისტრო, დკსჯეც)</w:t>
      </w:r>
      <w:r w:rsidR="004E11EE">
        <w:rPr>
          <w:rFonts w:ascii="Sylfaen" w:hAnsi="Sylfaen" w:cs="Sylfaen"/>
          <w:lang w:val="ka-GE"/>
        </w:rPr>
        <w:t xml:space="preserve"> სერვისების განხორციელების კოორდინაციასთან, ეფექტიანობასა და </w:t>
      </w:r>
      <w:r w:rsidR="00A00947">
        <w:rPr>
          <w:rFonts w:ascii="Sylfaen" w:hAnsi="Sylfaen" w:cs="Sylfaen"/>
          <w:lang w:val="ka-GE"/>
        </w:rPr>
        <w:t>ეფექტურო</w:t>
      </w:r>
      <w:r w:rsidR="004E11EE">
        <w:rPr>
          <w:rFonts w:ascii="Sylfaen" w:hAnsi="Sylfaen" w:cs="Sylfaen"/>
          <w:lang w:val="ka-GE"/>
        </w:rPr>
        <w:t xml:space="preserve">ბასთან მიმართებაში. </w:t>
      </w:r>
    </w:p>
    <w:p w:rsidR="00BC780C" w:rsidRDefault="00BC780C" w:rsidP="00BC780C">
      <w:pPr>
        <w:spacing w:after="0"/>
        <w:jc w:val="both"/>
        <w:rPr>
          <w:rFonts w:ascii="Sylfaen" w:hAnsi="Sylfaen" w:cs="Sylfaen"/>
          <w:lang w:val="ka-GE"/>
        </w:rPr>
      </w:pPr>
    </w:p>
    <w:p w:rsidR="00123111" w:rsidRPr="00BC780C" w:rsidRDefault="00123111" w:rsidP="00123111">
      <w:pPr>
        <w:spacing w:before="200"/>
        <w:jc w:val="both"/>
        <w:rPr>
          <w:rFonts w:ascii="Sylfaen" w:hAnsi="Sylfaen" w:cs="Sylfaen"/>
          <w:lang w:val="ka-GE"/>
        </w:rPr>
      </w:pPr>
      <w:r w:rsidRPr="00BC780C">
        <w:rPr>
          <w:rFonts w:ascii="Sylfaen" w:hAnsi="Sylfaen" w:cs="Sylfaen"/>
          <w:lang w:val="ka-GE"/>
        </w:rPr>
        <w:t xml:space="preserve">საზოგადოებრივი ჯანდაცვის სისტემის ორგანიზაციული ჩარჩო </w:t>
      </w:r>
    </w:p>
    <w:p w:rsidR="00123111" w:rsidRPr="00BC780C" w:rsidRDefault="00B628F1" w:rsidP="009E6460">
      <w:pPr>
        <w:pStyle w:val="ListParagraph"/>
        <w:numPr>
          <w:ilvl w:val="0"/>
          <w:numId w:val="5"/>
        </w:numPr>
        <w:spacing w:before="200"/>
        <w:jc w:val="both"/>
        <w:rPr>
          <w:rFonts w:ascii="Sylfaen" w:hAnsi="Sylfaen" w:cs="Sylfaen"/>
          <w:lang w:val="ka-GE"/>
        </w:rPr>
      </w:pPr>
      <w:r w:rsidRPr="00BC780C">
        <w:rPr>
          <w:rFonts w:ascii="Sylfaen" w:hAnsi="Sylfaen"/>
          <w:noProof/>
          <w:lang w:val="ka-GE"/>
        </w:rPr>
        <w:t xml:space="preserve">მოკლევადიან პერსპექტივაში </w:t>
      </w:r>
      <w:r w:rsidR="009E6460" w:rsidRPr="00BC780C">
        <w:rPr>
          <w:rFonts w:ascii="Sylfaen" w:hAnsi="Sylfaen"/>
          <w:noProof/>
          <w:lang w:val="ka-GE"/>
        </w:rPr>
        <w:t xml:space="preserve">ცენტრალურ დონეზე საზოგადოებრივი ჯანდაცვის სერვისების მაკოორდინირებელი </w:t>
      </w:r>
      <w:r w:rsidR="00123111" w:rsidRPr="00BC780C">
        <w:rPr>
          <w:rFonts w:ascii="Sylfaen" w:hAnsi="Sylfaen"/>
          <w:noProof/>
          <w:lang w:val="ka-GE"/>
        </w:rPr>
        <w:t>ორგანო კვლავ იქნება</w:t>
      </w:r>
      <w:r w:rsidR="009E6460" w:rsidRPr="00BC780C">
        <w:rPr>
          <w:rFonts w:ascii="Sylfaen" w:hAnsi="Sylfaen"/>
          <w:noProof/>
          <w:lang w:val="ka-GE"/>
        </w:rPr>
        <w:t xml:space="preserve"> დაავადებათა კონტროლისა და საზოგადოებრივი ჯანდაცვის ცენტრი (დკსჯეც</w:t>
      </w:r>
      <w:r w:rsidR="00123111" w:rsidRPr="00BC780C">
        <w:rPr>
          <w:rFonts w:ascii="Sylfaen" w:hAnsi="Sylfaen"/>
          <w:noProof/>
          <w:lang w:val="ka-GE"/>
        </w:rPr>
        <w:t>)</w:t>
      </w:r>
    </w:p>
    <w:p w:rsidR="00B628F1" w:rsidRPr="00BC780C" w:rsidRDefault="00B628F1" w:rsidP="009E6460">
      <w:pPr>
        <w:pStyle w:val="ListParagraph"/>
        <w:numPr>
          <w:ilvl w:val="0"/>
          <w:numId w:val="5"/>
        </w:numPr>
        <w:spacing w:before="200"/>
        <w:jc w:val="both"/>
        <w:rPr>
          <w:rFonts w:ascii="Sylfaen" w:hAnsi="Sylfaen" w:cs="Sylfaen"/>
          <w:lang w:val="ka-GE"/>
        </w:rPr>
      </w:pPr>
      <w:r w:rsidRPr="00BC780C">
        <w:rPr>
          <w:rFonts w:ascii="Sylfaen" w:hAnsi="Sylfaen"/>
          <w:noProof/>
          <w:lang w:val="ka-GE"/>
        </w:rPr>
        <w:t>დკსჯეც-ის</w:t>
      </w:r>
      <w:r w:rsidRPr="00BC780C">
        <w:rPr>
          <w:rFonts w:ascii="Sylfaen" w:hAnsi="Sylfaen"/>
          <w:noProof/>
          <w:lang w:val="ka-GE"/>
        </w:rPr>
        <w:t xml:space="preserve"> </w:t>
      </w:r>
      <w:r w:rsidR="009E6460" w:rsidRPr="00BC780C">
        <w:rPr>
          <w:rFonts w:ascii="Sylfaen" w:hAnsi="Sylfaen"/>
          <w:noProof/>
          <w:lang w:val="ka-GE"/>
        </w:rPr>
        <w:t>რეგიონულ</w:t>
      </w:r>
      <w:r w:rsidR="00123111" w:rsidRPr="00BC780C">
        <w:rPr>
          <w:rFonts w:ascii="Sylfaen" w:hAnsi="Sylfaen"/>
          <w:noProof/>
          <w:lang w:val="ka-GE"/>
        </w:rPr>
        <w:t xml:space="preserve">ი სამსახურების მეშვეობით </w:t>
      </w:r>
      <w:r w:rsidR="009E6460" w:rsidRPr="00BC780C">
        <w:rPr>
          <w:rFonts w:ascii="Sylfaen" w:hAnsi="Sylfaen"/>
          <w:noProof/>
          <w:lang w:val="ka-GE"/>
        </w:rPr>
        <w:t xml:space="preserve"> </w:t>
      </w:r>
      <w:r w:rsidRPr="00BC780C">
        <w:rPr>
          <w:rFonts w:ascii="Sylfaen" w:hAnsi="Sylfaen"/>
          <w:noProof/>
          <w:lang w:val="ka-GE"/>
        </w:rPr>
        <w:t xml:space="preserve">მოხდება </w:t>
      </w:r>
      <w:r w:rsidRPr="00BC780C">
        <w:rPr>
          <w:rFonts w:ascii="Sylfaen" w:hAnsi="Sylfaen"/>
          <w:noProof/>
          <w:lang w:val="ka-GE"/>
        </w:rPr>
        <w:t>საზოგადოებრივი ჯანდაცვის მუნიციპალური</w:t>
      </w:r>
      <w:r w:rsidRPr="00BC780C">
        <w:rPr>
          <w:rFonts w:ascii="Sylfaen" w:hAnsi="Sylfaen"/>
          <w:noProof/>
          <w:lang w:val="ka-GE"/>
        </w:rPr>
        <w:t xml:space="preserve"> სამსახურების საქმიანობის კოორდინაცია</w:t>
      </w:r>
    </w:p>
    <w:p w:rsidR="009E6460" w:rsidRPr="00BC780C" w:rsidRDefault="009E6460" w:rsidP="009E6460">
      <w:pPr>
        <w:pStyle w:val="ListParagraph"/>
        <w:numPr>
          <w:ilvl w:val="0"/>
          <w:numId w:val="5"/>
        </w:numPr>
        <w:spacing w:before="200"/>
        <w:jc w:val="both"/>
        <w:rPr>
          <w:rFonts w:ascii="Sylfaen" w:hAnsi="Sylfaen" w:cs="Sylfaen"/>
          <w:lang w:val="ka-GE"/>
        </w:rPr>
      </w:pPr>
      <w:r w:rsidRPr="00BC780C">
        <w:rPr>
          <w:rFonts w:ascii="Sylfaen" w:hAnsi="Sylfaen"/>
          <w:noProof/>
          <w:lang w:val="ka-GE"/>
        </w:rPr>
        <w:t xml:space="preserve">მუნიციპალურ დონეზე საზოგადოებრივი ჯანდაცვის მუნიციპალური სამსახურები </w:t>
      </w:r>
      <w:r w:rsidR="00B628F1" w:rsidRPr="00BC780C">
        <w:rPr>
          <w:rFonts w:ascii="Sylfaen" w:hAnsi="Sylfaen"/>
          <w:noProof/>
          <w:lang w:val="ka-GE"/>
        </w:rPr>
        <w:t xml:space="preserve">კვლავ დარჩება </w:t>
      </w:r>
      <w:r w:rsidRPr="00BC780C">
        <w:rPr>
          <w:rFonts w:ascii="Sylfaen" w:hAnsi="Sylfaen"/>
          <w:noProof/>
          <w:lang w:val="ka-GE"/>
        </w:rPr>
        <w:t>მუნიციპალიტეტების გამგეობებ</w:t>
      </w:r>
      <w:r w:rsidR="00B628F1" w:rsidRPr="00BC780C">
        <w:rPr>
          <w:rFonts w:ascii="Sylfaen" w:hAnsi="Sylfaen"/>
          <w:noProof/>
          <w:lang w:val="ka-GE"/>
        </w:rPr>
        <w:t xml:space="preserve">ის დაქვემდებარებაში </w:t>
      </w:r>
    </w:p>
    <w:p w:rsidR="00B628F1" w:rsidRPr="00BC780C" w:rsidRDefault="00B628F1" w:rsidP="00B628F1">
      <w:pPr>
        <w:pStyle w:val="ListParagraph"/>
        <w:numPr>
          <w:ilvl w:val="0"/>
          <w:numId w:val="5"/>
        </w:numPr>
        <w:jc w:val="both"/>
        <w:rPr>
          <w:rFonts w:ascii="Sylfaen" w:hAnsi="Sylfaen"/>
          <w:noProof/>
          <w:lang w:val="ka-GE"/>
        </w:rPr>
      </w:pPr>
      <w:r w:rsidRPr="00BC780C">
        <w:rPr>
          <w:rFonts w:ascii="Sylfaen" w:hAnsi="Sylfaen"/>
          <w:noProof/>
          <w:lang w:val="ka-GE"/>
        </w:rPr>
        <w:t>საზოგადოებრივი ჯანდაცვის სამსახურები დაკომპლექტებ</w:t>
      </w:r>
      <w:r w:rsidRPr="00BC780C">
        <w:rPr>
          <w:rFonts w:ascii="Sylfaen" w:hAnsi="Sylfaen"/>
          <w:noProof/>
          <w:lang w:val="ka-GE"/>
        </w:rPr>
        <w:t xml:space="preserve">ა განხორციელდება </w:t>
      </w:r>
      <w:r w:rsidRPr="00BC780C">
        <w:rPr>
          <w:rFonts w:ascii="Sylfaen" w:hAnsi="Sylfaen"/>
          <w:noProof/>
          <w:lang w:val="ka-GE"/>
        </w:rPr>
        <w:t xml:space="preserve"> ეპიდემიოლოგით, ენტომოლოგით/პარაიზტოლოგით; საზოგადოებრივი ჯანდაცვის სპეციალისტით, სანიტარული ექიმით, ექიმი პროფილაქტიკოსით</w:t>
      </w:r>
      <w:r w:rsidR="00BC780C" w:rsidRPr="00BC780C">
        <w:rPr>
          <w:rFonts w:ascii="Sylfaen" w:hAnsi="Sylfaen"/>
          <w:noProof/>
          <w:lang w:val="ka-GE"/>
        </w:rPr>
        <w:t xml:space="preserve">; </w:t>
      </w:r>
      <w:r w:rsidRPr="00BC780C">
        <w:rPr>
          <w:rFonts w:ascii="Sylfaen" w:hAnsi="Sylfaen"/>
          <w:noProof/>
          <w:lang w:val="ka-GE"/>
        </w:rPr>
        <w:t>(მუნიციპალიტეტის საჭიროებისამებრ</w:t>
      </w:r>
    </w:p>
    <w:p w:rsidR="00B628F1" w:rsidRDefault="00B628F1" w:rsidP="00BC780C">
      <w:pPr>
        <w:pStyle w:val="ListParagraph"/>
        <w:numPr>
          <w:ilvl w:val="0"/>
          <w:numId w:val="5"/>
        </w:numPr>
        <w:jc w:val="both"/>
        <w:rPr>
          <w:rFonts w:ascii="Sylfaen" w:hAnsi="Sylfaen"/>
          <w:noProof/>
          <w:lang w:val="ka-GE"/>
        </w:rPr>
      </w:pPr>
      <w:r w:rsidRPr="00BC780C">
        <w:rPr>
          <w:rFonts w:ascii="Sylfaen" w:hAnsi="Sylfaen"/>
          <w:noProof/>
          <w:lang w:val="ka-GE"/>
        </w:rPr>
        <w:t xml:space="preserve">განხორციელდება მუნიციპალური სამსახურებისთვის დელეგირებული </w:t>
      </w:r>
      <w:r w:rsidR="00E20955">
        <w:rPr>
          <w:rFonts w:ascii="Sylfaen" w:hAnsi="Sylfaen"/>
          <w:noProof/>
          <w:lang w:val="ka-GE"/>
        </w:rPr>
        <w:t>ვალდებულებების</w:t>
      </w:r>
      <w:r w:rsidRPr="00BC780C">
        <w:rPr>
          <w:rFonts w:ascii="Sylfaen" w:hAnsi="Sylfaen"/>
          <w:noProof/>
          <w:lang w:val="ka-GE"/>
        </w:rPr>
        <w:t xml:space="preserve"> გაზრდა.</w:t>
      </w:r>
    </w:p>
    <w:p w:rsidR="008345A7" w:rsidRDefault="008345A7" w:rsidP="00BC780C">
      <w:pPr>
        <w:pStyle w:val="ListParagraph"/>
        <w:numPr>
          <w:ilvl w:val="0"/>
          <w:numId w:val="5"/>
        </w:numPr>
        <w:jc w:val="both"/>
        <w:rPr>
          <w:rFonts w:ascii="Sylfaen" w:hAnsi="Sylfaen"/>
          <w:noProof/>
          <w:lang w:val="ka-GE"/>
        </w:rPr>
      </w:pPr>
      <w:r>
        <w:rPr>
          <w:rFonts w:ascii="Sylfaen" w:hAnsi="Sylfaen"/>
          <w:noProof/>
          <w:lang w:val="ka-GE"/>
        </w:rPr>
        <w:t>გრძელვადიან პერსპექტივაში განხორციელდება</w:t>
      </w:r>
      <w:bookmarkStart w:id="0" w:name="_GoBack"/>
      <w:bookmarkEnd w:id="0"/>
      <w:r>
        <w:rPr>
          <w:rFonts w:ascii="Sylfaen" w:hAnsi="Sylfaen"/>
          <w:noProof/>
          <w:lang w:val="ka-GE"/>
        </w:rPr>
        <w:t xml:space="preserve"> საზოგადოებრივი ჯანდაცვის მუნიციპალური სამსახურების და პჯდ მუნიციპალური სამსახურების ინტეგრაცია</w:t>
      </w:r>
    </w:p>
    <w:p w:rsidR="00E20955" w:rsidRPr="00E20955" w:rsidRDefault="00E20955" w:rsidP="00E20955">
      <w:pPr>
        <w:spacing w:before="200"/>
        <w:jc w:val="both"/>
        <w:rPr>
          <w:rFonts w:ascii="Sylfaen" w:hAnsi="Sylfaen" w:cs="Sylfaen"/>
          <w:lang w:val="ka-GE"/>
        </w:rPr>
      </w:pPr>
      <w:r w:rsidRPr="00E20955">
        <w:rPr>
          <w:rFonts w:ascii="Sylfaen" w:hAnsi="Sylfaen" w:cs="Sylfaen"/>
          <w:lang w:val="ka-GE"/>
        </w:rPr>
        <w:t xml:space="preserve">საგანგებო სიტუაციების </w:t>
      </w:r>
      <w:r>
        <w:rPr>
          <w:rFonts w:ascii="Sylfaen" w:hAnsi="Sylfaen" w:cs="Sylfaen"/>
          <w:lang w:val="ka-GE"/>
        </w:rPr>
        <w:t>კოორდინაცია</w:t>
      </w:r>
      <w:r w:rsidRPr="00E20955">
        <w:rPr>
          <w:rFonts w:ascii="Sylfaen" w:hAnsi="Sylfaen" w:cs="Sylfaen"/>
          <w:lang w:val="ka-GE"/>
        </w:rPr>
        <w:t xml:space="preserve"> და გადაუდებელი </w:t>
      </w:r>
      <w:r>
        <w:rPr>
          <w:rFonts w:ascii="Sylfaen" w:hAnsi="Sylfaen" w:cs="Sylfaen"/>
          <w:lang w:val="ka-GE"/>
        </w:rPr>
        <w:t>დახმარება</w:t>
      </w:r>
      <w:r w:rsidRPr="00E20955">
        <w:rPr>
          <w:rFonts w:ascii="Sylfaen" w:hAnsi="Sylfaen" w:cs="Sylfaen"/>
          <w:lang w:val="ka-GE"/>
        </w:rPr>
        <w:t>:</w:t>
      </w:r>
    </w:p>
    <w:p w:rsidR="00E20955" w:rsidRDefault="00E20955" w:rsidP="00E20955">
      <w:pPr>
        <w:pStyle w:val="ListParagraph"/>
        <w:numPr>
          <w:ilvl w:val="0"/>
          <w:numId w:val="17"/>
        </w:numPr>
        <w:jc w:val="both"/>
        <w:rPr>
          <w:rFonts w:ascii="Sylfaen" w:hAnsi="Sylfaen"/>
          <w:noProof/>
          <w:lang w:val="ka-GE"/>
        </w:rPr>
      </w:pPr>
      <w:r w:rsidRPr="00E20955">
        <w:rPr>
          <w:rFonts w:ascii="Sylfaen" w:hAnsi="Sylfaen"/>
          <w:lang w:val="ka-GE"/>
        </w:rPr>
        <w:t xml:space="preserve">საგანგებო სიტუაციების კოორდინაციისა და გადაუდებელი </w:t>
      </w:r>
      <w:r w:rsidRPr="00E20955">
        <w:rPr>
          <w:rFonts w:ascii="Sylfaen" w:hAnsi="Sylfaen"/>
          <w:lang w:val="ka-GE"/>
        </w:rPr>
        <w:t>დახმარებ</w:t>
      </w:r>
      <w:r>
        <w:rPr>
          <w:rFonts w:ascii="Sylfaen" w:hAnsi="Sylfaen"/>
          <w:lang w:val="ka-GE"/>
        </w:rPr>
        <w:t xml:space="preserve">ის უზრუნველყოფა ხორციელდება სსიპ </w:t>
      </w:r>
      <w:r w:rsidRPr="00E20955">
        <w:rPr>
          <w:rFonts w:ascii="Sylfaen" w:hAnsi="Sylfaen"/>
          <w:lang w:val="ka-GE"/>
        </w:rPr>
        <w:t>საგანგებო სიტუაციების კოორდინაციისა და გადაუდებელი დახმარების</w:t>
      </w:r>
      <w:r>
        <w:rPr>
          <w:rFonts w:ascii="Sylfaen" w:hAnsi="Sylfaen"/>
          <w:lang w:val="ka-GE"/>
        </w:rPr>
        <w:t>ცენტრის მეშვეობით</w:t>
      </w:r>
    </w:p>
    <w:p w:rsidR="00E20955" w:rsidRDefault="00E20955" w:rsidP="00E20955">
      <w:pPr>
        <w:pStyle w:val="ListParagraph"/>
        <w:numPr>
          <w:ilvl w:val="0"/>
          <w:numId w:val="17"/>
        </w:numPr>
        <w:jc w:val="both"/>
        <w:rPr>
          <w:rFonts w:ascii="Sylfaen" w:hAnsi="Sylfaen"/>
          <w:noProof/>
          <w:lang w:val="ka-GE"/>
        </w:rPr>
      </w:pPr>
      <w:proofErr w:type="spellStart"/>
      <w:r>
        <w:rPr>
          <w:rFonts w:ascii="Sylfaen" w:hAnsi="Sylfaen" w:cs="Sylfaen"/>
        </w:rPr>
        <w:t>ცენტრი</w:t>
      </w:r>
      <w:proofErr w:type="spellEnd"/>
      <w:r>
        <w:t xml:space="preserve"> </w:t>
      </w:r>
      <w:proofErr w:type="spellStart"/>
      <w:r>
        <w:rPr>
          <w:rFonts w:ascii="Sylfaen" w:hAnsi="Sylfaen" w:cs="Sylfaen"/>
        </w:rPr>
        <w:t>დაკისრებულ</w:t>
      </w:r>
      <w:proofErr w:type="spellEnd"/>
      <w:r>
        <w:t xml:space="preserve"> </w:t>
      </w:r>
      <w:proofErr w:type="spellStart"/>
      <w:r>
        <w:rPr>
          <w:rFonts w:ascii="Sylfaen" w:hAnsi="Sylfaen" w:cs="Sylfaen"/>
        </w:rPr>
        <w:t>უფლებამოსილებებს</w:t>
      </w:r>
      <w:proofErr w:type="spellEnd"/>
      <w:r>
        <w:t xml:space="preserve"> </w:t>
      </w:r>
      <w:proofErr w:type="spellStart"/>
      <w:r>
        <w:rPr>
          <w:rFonts w:ascii="Sylfaen" w:hAnsi="Sylfaen" w:cs="Sylfaen"/>
        </w:rPr>
        <w:t>ახორციელებს</w:t>
      </w:r>
      <w:proofErr w:type="spellEnd"/>
      <w:r>
        <w:t xml:space="preserve"> </w:t>
      </w:r>
      <w:proofErr w:type="spellStart"/>
      <w:r>
        <w:rPr>
          <w:rFonts w:ascii="Sylfaen" w:hAnsi="Sylfaen" w:cs="Sylfaen"/>
        </w:rPr>
        <w:t>ცენტრალური</w:t>
      </w:r>
      <w:proofErr w:type="spellEnd"/>
      <w:r>
        <w:t xml:space="preserve"> </w:t>
      </w:r>
      <w:proofErr w:type="spellStart"/>
      <w:r>
        <w:rPr>
          <w:rFonts w:ascii="Sylfaen" w:hAnsi="Sylfaen" w:cs="Sylfaen"/>
        </w:rPr>
        <w:t>აპარატისა</w:t>
      </w:r>
      <w:proofErr w:type="spellEnd"/>
      <w:r>
        <w:t xml:space="preserve"> </w:t>
      </w:r>
      <w:proofErr w:type="spellStart"/>
      <w:r>
        <w:rPr>
          <w:rFonts w:ascii="Sylfaen" w:hAnsi="Sylfaen" w:cs="Sylfaen"/>
        </w:rPr>
        <w:t>და</w:t>
      </w:r>
      <w:proofErr w:type="spellEnd"/>
      <w:r>
        <w:t xml:space="preserve"> </w:t>
      </w:r>
      <w:r>
        <w:rPr>
          <w:rFonts w:ascii="Sylfaen" w:hAnsi="Sylfaen"/>
          <w:lang w:val="ka-GE"/>
        </w:rPr>
        <w:t xml:space="preserve">საკუტარი </w:t>
      </w:r>
      <w:proofErr w:type="spellStart"/>
      <w:r>
        <w:rPr>
          <w:rFonts w:ascii="Sylfaen" w:hAnsi="Sylfaen" w:cs="Sylfaen"/>
        </w:rPr>
        <w:t>ტერიტორიული</w:t>
      </w:r>
      <w:proofErr w:type="spellEnd"/>
      <w:r>
        <w:t xml:space="preserve"> </w:t>
      </w:r>
      <w:proofErr w:type="spellStart"/>
      <w:r>
        <w:rPr>
          <w:rFonts w:ascii="Sylfaen" w:hAnsi="Sylfaen" w:cs="Sylfaen"/>
        </w:rPr>
        <w:t>ერთეულების</w:t>
      </w:r>
      <w:proofErr w:type="spellEnd"/>
      <w:r>
        <w:t xml:space="preserve"> </w:t>
      </w:r>
      <w:proofErr w:type="spellStart"/>
      <w:r>
        <w:rPr>
          <w:rFonts w:ascii="Sylfaen" w:hAnsi="Sylfaen" w:cs="Sylfaen"/>
        </w:rPr>
        <w:t>მეშვეობით</w:t>
      </w:r>
      <w:proofErr w:type="spellEnd"/>
    </w:p>
    <w:p w:rsidR="00E20955" w:rsidRPr="00E20955" w:rsidRDefault="00E20955" w:rsidP="00E20955">
      <w:pPr>
        <w:pStyle w:val="ListParagraph"/>
        <w:numPr>
          <w:ilvl w:val="0"/>
          <w:numId w:val="17"/>
        </w:numPr>
        <w:jc w:val="both"/>
        <w:rPr>
          <w:rFonts w:ascii="Sylfaen" w:hAnsi="Sylfaen"/>
          <w:noProof/>
          <w:lang w:val="ka-GE"/>
        </w:rPr>
      </w:pPr>
      <w:r>
        <w:rPr>
          <w:rFonts w:ascii="Sylfaen" w:hAnsi="Sylfaen"/>
          <w:lang w:val="ka-GE"/>
        </w:rPr>
        <w:t>ამჟამად სასწაფო და გადაუდებელი სერვისების მიწოდება ხორციელდება ერთიანი სადისპეტჩეროს პრინციპით</w:t>
      </w:r>
    </w:p>
    <w:p w:rsidR="00E20955" w:rsidRPr="00E20955" w:rsidRDefault="00E20955" w:rsidP="00E20955">
      <w:pPr>
        <w:jc w:val="both"/>
        <w:rPr>
          <w:rFonts w:ascii="Sylfaen" w:hAnsi="Sylfaen"/>
          <w:noProof/>
          <w:lang w:val="ka-GE"/>
        </w:rPr>
      </w:pPr>
    </w:p>
    <w:p w:rsidR="00101859" w:rsidRDefault="00101859" w:rsidP="00101859">
      <w:pPr>
        <w:pStyle w:val="Heading2"/>
        <w:rPr>
          <w:rFonts w:ascii="Sylfaen" w:hAnsi="Sylfaen" w:cs="Sylfaen"/>
          <w:noProof/>
          <w:lang w:val="ka-GE"/>
        </w:rPr>
      </w:pPr>
      <w:r>
        <w:rPr>
          <w:rFonts w:ascii="Sylfaen" w:hAnsi="Sylfaen" w:cs="Sylfaen"/>
          <w:noProof/>
          <w:lang w:val="ka-GE"/>
        </w:rPr>
        <w:t>სერვისების</w:t>
      </w:r>
      <w:r>
        <w:rPr>
          <w:noProof/>
          <w:lang w:val="ka-GE"/>
        </w:rPr>
        <w:t xml:space="preserve"> </w:t>
      </w:r>
      <w:r>
        <w:rPr>
          <w:rFonts w:ascii="Sylfaen" w:hAnsi="Sylfaen" w:cs="Sylfaen"/>
          <w:noProof/>
          <w:lang w:val="ka-GE"/>
        </w:rPr>
        <w:t>მიწოდება</w:t>
      </w:r>
    </w:p>
    <w:p w:rsidR="009E6460" w:rsidRPr="00A0528B" w:rsidRDefault="009E6460" w:rsidP="009E6460">
      <w:pPr>
        <w:jc w:val="both"/>
        <w:rPr>
          <w:rFonts w:ascii="Sylfaen" w:hAnsi="Sylfaen"/>
          <w:lang w:val="ka-GE"/>
        </w:rPr>
      </w:pPr>
      <w:r>
        <w:rPr>
          <w:rFonts w:ascii="Sylfaen" w:hAnsi="Sylfaen"/>
          <w:lang w:val="ka-GE"/>
        </w:rPr>
        <w:t xml:space="preserve">სტაციონარულ სერვისებთან მიმართებაში </w:t>
      </w:r>
      <w:r w:rsidRPr="00A0528B">
        <w:rPr>
          <w:rFonts w:ascii="Sylfaen" w:hAnsi="Sylfaen"/>
          <w:lang w:val="ka-GE"/>
        </w:rPr>
        <w:t xml:space="preserve">2021 </w:t>
      </w:r>
      <w:r w:rsidRPr="00A0528B">
        <w:rPr>
          <w:rFonts w:ascii="Sylfaen" w:hAnsi="Sylfaen" w:cs="Sylfaen"/>
          <w:lang w:val="ka-GE"/>
        </w:rPr>
        <w:t>წლამდე</w:t>
      </w:r>
      <w:r w:rsidRPr="00A0528B">
        <w:rPr>
          <w:rFonts w:ascii="Sylfaen" w:hAnsi="Sylfaen"/>
          <w:lang w:val="ka-GE"/>
        </w:rPr>
        <w:t xml:space="preserve"> </w:t>
      </w:r>
      <w:r w:rsidRPr="00A0528B">
        <w:rPr>
          <w:rFonts w:ascii="Sylfaen" w:hAnsi="Sylfaen" w:cs="Sylfaen"/>
          <w:lang w:val="ka-GE"/>
        </w:rPr>
        <w:t>მოხდება</w:t>
      </w:r>
      <w:r w:rsidRPr="00A0528B">
        <w:rPr>
          <w:rFonts w:ascii="Sylfaen" w:hAnsi="Sylfaen"/>
          <w:lang w:val="ka-GE"/>
        </w:rPr>
        <w:t xml:space="preserve"> </w:t>
      </w:r>
      <w:r w:rsidRPr="00A0528B">
        <w:rPr>
          <w:rFonts w:ascii="Sylfaen" w:hAnsi="Sylfaen" w:cs="Sylfaen"/>
          <w:lang w:val="ka-GE"/>
        </w:rPr>
        <w:t>არსებული</w:t>
      </w:r>
      <w:r w:rsidRPr="00A0528B">
        <w:rPr>
          <w:rFonts w:ascii="Sylfaen" w:hAnsi="Sylfaen"/>
          <w:lang w:val="ka-GE"/>
        </w:rPr>
        <w:t xml:space="preserve"> </w:t>
      </w:r>
      <w:r w:rsidRPr="00A0528B">
        <w:rPr>
          <w:rFonts w:ascii="Sylfaen" w:hAnsi="Sylfaen" w:cs="Sylfaen"/>
          <w:lang w:val="ka-GE"/>
        </w:rPr>
        <w:t>სალიცენზიო</w:t>
      </w:r>
      <w:r w:rsidRPr="00A0528B">
        <w:rPr>
          <w:rFonts w:ascii="Sylfaen" w:hAnsi="Sylfaen"/>
          <w:lang w:val="ka-GE"/>
        </w:rPr>
        <w:t>/</w:t>
      </w:r>
      <w:r w:rsidRPr="00A0528B">
        <w:rPr>
          <w:rFonts w:ascii="Sylfaen" w:hAnsi="Sylfaen" w:cs="Sylfaen"/>
          <w:lang w:val="ka-GE"/>
        </w:rPr>
        <w:t>სანებართვო</w:t>
      </w:r>
      <w:r w:rsidRPr="00A0528B">
        <w:rPr>
          <w:rFonts w:ascii="Sylfaen" w:hAnsi="Sylfaen"/>
          <w:lang w:val="ka-GE"/>
        </w:rPr>
        <w:t xml:space="preserve"> </w:t>
      </w:r>
      <w:r w:rsidRPr="00A0528B">
        <w:rPr>
          <w:rFonts w:ascii="Sylfaen" w:hAnsi="Sylfaen" w:cs="Sylfaen"/>
          <w:lang w:val="ka-GE"/>
        </w:rPr>
        <w:t>პირობების</w:t>
      </w:r>
      <w:r w:rsidRPr="00A0528B">
        <w:rPr>
          <w:rFonts w:ascii="Sylfaen" w:hAnsi="Sylfaen"/>
          <w:lang w:val="ka-GE"/>
        </w:rPr>
        <w:t xml:space="preserve"> </w:t>
      </w:r>
      <w:r w:rsidRPr="00A0528B">
        <w:rPr>
          <w:rFonts w:ascii="Sylfaen" w:hAnsi="Sylfaen" w:cs="Sylfaen"/>
          <w:lang w:val="ka-GE"/>
        </w:rPr>
        <w:t>ეტაპობრივი</w:t>
      </w:r>
      <w:r w:rsidRPr="00A0528B">
        <w:rPr>
          <w:rFonts w:ascii="Sylfaen" w:hAnsi="Sylfaen"/>
          <w:lang w:val="ka-GE"/>
        </w:rPr>
        <w:t xml:space="preserve"> </w:t>
      </w:r>
      <w:r w:rsidRPr="00A0528B">
        <w:rPr>
          <w:rFonts w:ascii="Sylfaen" w:hAnsi="Sylfaen" w:cs="Sylfaen"/>
          <w:lang w:val="ka-GE"/>
        </w:rPr>
        <w:t>გადახედვა</w:t>
      </w:r>
      <w:r w:rsidRPr="00A0528B">
        <w:rPr>
          <w:rFonts w:ascii="Sylfaen" w:hAnsi="Sylfaen"/>
          <w:lang w:val="ka-GE"/>
        </w:rPr>
        <w:t>/</w:t>
      </w:r>
      <w:r w:rsidRPr="00A0528B">
        <w:rPr>
          <w:rFonts w:ascii="Sylfaen" w:hAnsi="Sylfaen" w:cs="Sylfaen"/>
          <w:lang w:val="ka-GE"/>
        </w:rPr>
        <w:t>სრულყოფა</w:t>
      </w:r>
      <w:r w:rsidRPr="00A0528B">
        <w:rPr>
          <w:rFonts w:ascii="Sylfaen" w:hAnsi="Sylfaen"/>
          <w:lang w:val="ka-GE"/>
        </w:rPr>
        <w:t xml:space="preserve">. </w:t>
      </w:r>
      <w:r>
        <w:rPr>
          <w:rFonts w:eastAsiaTheme="minorEastAsia" w:hAnsi="Sylfaen"/>
          <w:color w:val="000000" w:themeColor="text1"/>
          <w:kern w:val="24"/>
          <w:lang w:val="ka-GE"/>
        </w:rPr>
        <w:t xml:space="preserve">2019-2022 </w:t>
      </w:r>
      <w:r>
        <w:rPr>
          <w:rFonts w:eastAsiaTheme="minorEastAsia" w:hAnsi="Sylfaen"/>
          <w:color w:val="000000" w:themeColor="text1"/>
          <w:kern w:val="24"/>
          <w:lang w:val="ka-GE"/>
        </w:rPr>
        <w:t>წლებში</w:t>
      </w:r>
      <w:r>
        <w:rPr>
          <w:rFonts w:eastAsiaTheme="minorEastAsia" w:hAnsi="Sylfaen"/>
          <w:color w:val="000000" w:themeColor="text1"/>
          <w:kern w:val="24"/>
          <w:lang w:val="ka-GE"/>
        </w:rPr>
        <w:t xml:space="preserve"> </w:t>
      </w:r>
      <w:r>
        <w:rPr>
          <w:rFonts w:eastAsiaTheme="minorEastAsia" w:hAnsi="Sylfaen"/>
          <w:color w:val="000000" w:themeColor="text1"/>
          <w:kern w:val="24"/>
          <w:lang w:val="ka-GE"/>
        </w:rPr>
        <w:t>განხორციელდება</w:t>
      </w:r>
      <w:r>
        <w:rPr>
          <w:rFonts w:eastAsiaTheme="minorEastAsia" w:hAnsi="Sylfaen"/>
          <w:color w:val="000000" w:themeColor="text1"/>
          <w:kern w:val="24"/>
          <w:lang w:val="ka-GE"/>
        </w:rPr>
        <w:t xml:space="preserve"> </w:t>
      </w:r>
      <w:r>
        <w:rPr>
          <w:rFonts w:eastAsiaTheme="minorEastAsia" w:hAnsi="Sylfaen"/>
          <w:color w:val="000000" w:themeColor="text1"/>
          <w:kern w:val="24"/>
          <w:lang w:val="ka-GE"/>
        </w:rPr>
        <w:t>სტაციონარული</w:t>
      </w:r>
      <w:r>
        <w:rPr>
          <w:rFonts w:eastAsiaTheme="minorEastAsia" w:hAnsi="Sylfaen"/>
          <w:color w:val="000000" w:themeColor="text1"/>
          <w:kern w:val="24"/>
          <w:lang w:val="ka-GE"/>
        </w:rPr>
        <w:t xml:space="preserve"> </w:t>
      </w:r>
      <w:r w:rsidRPr="00A24A2A">
        <w:rPr>
          <w:rFonts w:eastAsiaTheme="minorEastAsia" w:hAnsi="Sylfaen"/>
          <w:color w:val="000000" w:themeColor="text1"/>
          <w:kern w:val="24"/>
          <w:lang w:val="ka-GE"/>
        </w:rPr>
        <w:t>დაწესებულებების</w:t>
      </w:r>
      <w:r w:rsidRPr="00A24A2A">
        <w:rPr>
          <w:rFonts w:eastAsiaTheme="minorEastAsia" w:hAnsi="Sylfaen"/>
          <w:color w:val="000000" w:themeColor="text1"/>
          <w:kern w:val="24"/>
          <w:lang w:val="ka-GE"/>
        </w:rPr>
        <w:t xml:space="preserve"> </w:t>
      </w:r>
      <w:r w:rsidRPr="00A24A2A">
        <w:rPr>
          <w:rFonts w:eastAsiaTheme="minorEastAsia" w:hAnsi="Sylfaen"/>
          <w:color w:val="000000" w:themeColor="text1"/>
          <w:kern w:val="24"/>
          <w:lang w:val="ka-GE"/>
        </w:rPr>
        <w:t>რეგიონალიზაცია</w:t>
      </w:r>
      <w:r w:rsidRPr="00A24A2A">
        <w:rPr>
          <w:rFonts w:eastAsiaTheme="minorEastAsia" w:hAnsi="Sylfaen"/>
          <w:color w:val="000000" w:themeColor="text1"/>
          <w:kern w:val="24"/>
          <w:lang w:val="ka-GE"/>
        </w:rPr>
        <w:t xml:space="preserve"> </w:t>
      </w:r>
      <w:r w:rsidRPr="00A24A2A">
        <w:rPr>
          <w:rFonts w:eastAsiaTheme="minorEastAsia" w:hAnsi="Sylfaen"/>
          <w:color w:val="000000" w:themeColor="text1"/>
          <w:kern w:val="24"/>
          <w:lang w:val="ka-GE"/>
        </w:rPr>
        <w:t>საბაზისო</w:t>
      </w:r>
      <w:r w:rsidRPr="00A24A2A">
        <w:rPr>
          <w:rFonts w:eastAsiaTheme="minorEastAsia" w:hAnsi="Sylfaen"/>
          <w:color w:val="000000" w:themeColor="text1"/>
          <w:kern w:val="24"/>
          <w:lang w:val="ka-GE"/>
        </w:rPr>
        <w:t xml:space="preserve"> </w:t>
      </w:r>
      <w:r w:rsidRPr="00A24A2A">
        <w:rPr>
          <w:rFonts w:eastAsiaTheme="minorEastAsia" w:hAnsi="Sylfaen"/>
          <w:color w:val="000000" w:themeColor="text1"/>
          <w:kern w:val="24"/>
          <w:lang w:val="ka-GE"/>
        </w:rPr>
        <w:t>სერვისების</w:t>
      </w:r>
      <w:r w:rsidRPr="00A24A2A">
        <w:rPr>
          <w:rFonts w:eastAsiaTheme="minorEastAsia" w:hAnsi="Sylfaen"/>
          <w:color w:val="000000" w:themeColor="text1"/>
          <w:kern w:val="24"/>
          <w:lang w:val="ka-GE"/>
        </w:rPr>
        <w:t xml:space="preserve"> (</w:t>
      </w:r>
      <w:r w:rsidRPr="00A24A2A">
        <w:rPr>
          <w:rFonts w:eastAsiaTheme="minorEastAsia" w:hAnsi="Sylfaen"/>
          <w:color w:val="000000" w:themeColor="text1"/>
          <w:kern w:val="24"/>
          <w:lang w:val="ka-GE"/>
        </w:rPr>
        <w:t>გადაუდებელი</w:t>
      </w:r>
      <w:r w:rsidRPr="00A24A2A">
        <w:rPr>
          <w:rFonts w:eastAsiaTheme="minorEastAsia" w:hAnsi="Sylfaen"/>
          <w:color w:val="000000" w:themeColor="text1"/>
          <w:kern w:val="24"/>
          <w:lang w:val="ka-GE"/>
        </w:rPr>
        <w:t xml:space="preserve"> </w:t>
      </w:r>
      <w:r w:rsidRPr="00A24A2A">
        <w:rPr>
          <w:rFonts w:eastAsiaTheme="minorEastAsia" w:hAnsi="Sylfaen"/>
          <w:color w:val="000000" w:themeColor="text1"/>
          <w:kern w:val="24"/>
          <w:lang w:val="ka-GE"/>
        </w:rPr>
        <w:t>მედიცინა</w:t>
      </w:r>
      <w:r w:rsidRPr="00A24A2A">
        <w:rPr>
          <w:rFonts w:eastAsiaTheme="minorEastAsia" w:hAnsi="Sylfaen"/>
          <w:color w:val="000000" w:themeColor="text1"/>
          <w:kern w:val="24"/>
          <w:lang w:val="ka-GE"/>
        </w:rPr>
        <w:t xml:space="preserve">, </w:t>
      </w:r>
      <w:r w:rsidRPr="00A24A2A">
        <w:rPr>
          <w:rFonts w:eastAsiaTheme="minorEastAsia" w:hAnsi="Sylfaen"/>
          <w:color w:val="000000" w:themeColor="text1"/>
          <w:kern w:val="24"/>
          <w:lang w:val="ka-GE"/>
        </w:rPr>
        <w:t>ტრავმის</w:t>
      </w:r>
      <w:r w:rsidRPr="00A24A2A">
        <w:rPr>
          <w:rFonts w:eastAsiaTheme="minorEastAsia" w:hAnsi="Sylfaen"/>
          <w:color w:val="000000" w:themeColor="text1"/>
          <w:kern w:val="24"/>
          <w:lang w:val="ka-GE"/>
        </w:rPr>
        <w:t xml:space="preserve"> </w:t>
      </w:r>
      <w:r w:rsidRPr="00A24A2A">
        <w:rPr>
          <w:rFonts w:eastAsiaTheme="minorEastAsia" w:hAnsi="Sylfaen"/>
          <w:color w:val="000000" w:themeColor="text1"/>
          <w:kern w:val="24"/>
          <w:lang w:val="ka-GE"/>
        </w:rPr>
        <w:t>მართვა</w:t>
      </w:r>
      <w:r w:rsidRPr="00A24A2A">
        <w:rPr>
          <w:rFonts w:eastAsiaTheme="minorEastAsia" w:hAnsi="Sylfaen"/>
          <w:color w:val="000000" w:themeColor="text1"/>
          <w:kern w:val="24"/>
          <w:lang w:val="ka-GE"/>
        </w:rPr>
        <w:t xml:space="preserve">, </w:t>
      </w:r>
      <w:r w:rsidRPr="00A24A2A">
        <w:rPr>
          <w:rFonts w:eastAsiaTheme="minorEastAsia" w:hAnsi="Sylfaen"/>
          <w:color w:val="000000" w:themeColor="text1"/>
          <w:kern w:val="24"/>
          <w:lang w:val="ka-GE"/>
        </w:rPr>
        <w:t>ქირურგია</w:t>
      </w:r>
      <w:r w:rsidRPr="00A24A2A">
        <w:rPr>
          <w:rFonts w:eastAsiaTheme="minorEastAsia" w:hAnsi="Sylfaen"/>
          <w:color w:val="000000" w:themeColor="text1"/>
          <w:kern w:val="24"/>
          <w:lang w:val="ka-GE"/>
        </w:rPr>
        <w:t xml:space="preserve">, </w:t>
      </w:r>
      <w:r w:rsidRPr="00A24A2A">
        <w:rPr>
          <w:rFonts w:eastAsiaTheme="minorEastAsia" w:hAnsi="Sylfaen"/>
          <w:color w:val="000000" w:themeColor="text1"/>
          <w:kern w:val="24"/>
          <w:lang w:val="ka-GE"/>
        </w:rPr>
        <w:t>ნევროლოგია</w:t>
      </w:r>
      <w:r w:rsidRPr="00A24A2A">
        <w:rPr>
          <w:rFonts w:eastAsiaTheme="minorEastAsia" w:hAnsi="Sylfaen"/>
          <w:color w:val="000000" w:themeColor="text1"/>
          <w:kern w:val="24"/>
          <w:lang w:val="ka-GE"/>
        </w:rPr>
        <w:t xml:space="preserve">, </w:t>
      </w:r>
      <w:r w:rsidRPr="00A24A2A">
        <w:rPr>
          <w:rFonts w:eastAsiaTheme="minorEastAsia" w:hAnsi="Sylfaen"/>
          <w:color w:val="000000" w:themeColor="text1"/>
          <w:kern w:val="24"/>
          <w:lang w:val="ka-GE"/>
        </w:rPr>
        <w:t>კარდიოლოგია</w:t>
      </w:r>
      <w:r w:rsidRPr="00A24A2A">
        <w:rPr>
          <w:rFonts w:eastAsiaTheme="minorEastAsia" w:hAnsi="Sylfaen"/>
          <w:color w:val="000000" w:themeColor="text1"/>
          <w:kern w:val="24"/>
          <w:lang w:val="ka-GE"/>
        </w:rPr>
        <w:t xml:space="preserve">) </w:t>
      </w:r>
      <w:r w:rsidRPr="00A24A2A">
        <w:rPr>
          <w:rFonts w:eastAsiaTheme="minorEastAsia" w:hAnsi="Sylfaen"/>
          <w:color w:val="000000" w:themeColor="text1"/>
          <w:kern w:val="24"/>
          <w:lang w:val="ka-GE"/>
        </w:rPr>
        <w:t>მიხედვით</w:t>
      </w:r>
      <w:r>
        <w:rPr>
          <w:rFonts w:eastAsiaTheme="minorEastAsia" w:hAnsi="Sylfaen"/>
          <w:color w:val="000000" w:themeColor="text1"/>
          <w:kern w:val="24"/>
          <w:lang w:val="ka-GE"/>
        </w:rPr>
        <w:t xml:space="preserve">. </w:t>
      </w:r>
      <w:r>
        <w:rPr>
          <w:rFonts w:ascii="Sylfaen" w:hAnsi="Sylfaen"/>
          <w:lang w:val="ka-GE"/>
        </w:rPr>
        <w:t xml:space="preserve">განახლებული </w:t>
      </w:r>
      <w:r w:rsidRPr="00A0528B">
        <w:rPr>
          <w:rFonts w:ascii="Sylfaen" w:hAnsi="Sylfaen" w:cs="Sylfaen"/>
          <w:lang w:val="ka-GE"/>
        </w:rPr>
        <w:t>სანებართვო</w:t>
      </w:r>
      <w:r w:rsidRPr="00A0528B">
        <w:rPr>
          <w:rFonts w:ascii="Sylfaen" w:hAnsi="Sylfaen"/>
          <w:lang w:val="ka-GE"/>
        </w:rPr>
        <w:t>/</w:t>
      </w:r>
      <w:r w:rsidRPr="00A0528B">
        <w:rPr>
          <w:rFonts w:ascii="Sylfaen" w:hAnsi="Sylfaen" w:cs="Sylfaen"/>
          <w:lang w:val="ka-GE"/>
        </w:rPr>
        <w:t>სალიცენზიო</w:t>
      </w:r>
      <w:r w:rsidRPr="00A0528B">
        <w:rPr>
          <w:rFonts w:ascii="Sylfaen" w:hAnsi="Sylfaen"/>
          <w:lang w:val="ka-GE"/>
        </w:rPr>
        <w:t xml:space="preserve"> </w:t>
      </w:r>
      <w:r w:rsidRPr="00A0528B">
        <w:rPr>
          <w:rFonts w:ascii="Sylfaen" w:hAnsi="Sylfaen" w:cs="Sylfaen"/>
          <w:lang w:val="ka-GE"/>
        </w:rPr>
        <w:t>პირობებ</w:t>
      </w:r>
      <w:r>
        <w:rPr>
          <w:rFonts w:ascii="Sylfaen" w:hAnsi="Sylfaen" w:cs="Sylfaen"/>
          <w:lang w:val="ka-GE"/>
        </w:rPr>
        <w:t xml:space="preserve">ით </w:t>
      </w:r>
      <w:r w:rsidRPr="00A0528B">
        <w:rPr>
          <w:rFonts w:ascii="Sylfaen" w:hAnsi="Sylfaen" w:cs="Sylfaen"/>
          <w:lang w:val="ka-GE"/>
        </w:rPr>
        <w:t>საბაზისო</w:t>
      </w:r>
      <w:r w:rsidRPr="00A0528B">
        <w:rPr>
          <w:rFonts w:ascii="Sylfaen" w:hAnsi="Sylfaen"/>
          <w:lang w:val="ka-GE"/>
        </w:rPr>
        <w:t xml:space="preserve"> </w:t>
      </w:r>
      <w:r w:rsidRPr="00A0528B">
        <w:rPr>
          <w:rFonts w:ascii="Sylfaen" w:hAnsi="Sylfaen" w:cs="Sylfaen"/>
          <w:lang w:val="ka-GE"/>
        </w:rPr>
        <w:t>სერვისების</w:t>
      </w:r>
      <w:r>
        <w:rPr>
          <w:rFonts w:ascii="Sylfaen" w:hAnsi="Sylfaen" w:cs="Sylfaen"/>
          <w:lang w:val="ka-GE"/>
        </w:rPr>
        <w:t xml:space="preserve"> </w:t>
      </w:r>
      <w:r>
        <w:rPr>
          <w:rFonts w:ascii="Sylfaen" w:hAnsi="Sylfaen" w:cs="Sylfaen"/>
          <w:lang w:val="ka-GE"/>
        </w:rPr>
        <w:lastRenderedPageBreak/>
        <w:t>(</w:t>
      </w:r>
      <w:r w:rsidRPr="00A0528B">
        <w:rPr>
          <w:rFonts w:ascii="Sylfaen" w:hAnsi="Sylfaen" w:cs="Sylfaen"/>
          <w:lang w:val="ka-GE"/>
        </w:rPr>
        <w:t>გადაუდებელი მედიცინა, ტრავმის მართვა, ქირურგია, ნევროლოგია, კარდიოლოგია</w:t>
      </w:r>
      <w:r>
        <w:rPr>
          <w:rFonts w:ascii="Sylfaen" w:hAnsi="Sylfaen" w:cs="Sylfaen"/>
          <w:lang w:val="ka-GE"/>
        </w:rPr>
        <w:t xml:space="preserve">) </w:t>
      </w:r>
      <w:r w:rsidRPr="00A0528B">
        <w:rPr>
          <w:rFonts w:ascii="Sylfaen" w:hAnsi="Sylfaen"/>
          <w:lang w:val="ka-GE"/>
        </w:rPr>
        <w:t xml:space="preserve"> </w:t>
      </w:r>
      <w:r>
        <w:rPr>
          <w:rFonts w:ascii="Sylfaen" w:hAnsi="Sylfaen"/>
          <w:lang w:val="ka-GE"/>
        </w:rPr>
        <w:t>თითოეული დონისათვის განსაზღვრული ი</w:t>
      </w:r>
      <w:r w:rsidRPr="00A0528B">
        <w:rPr>
          <w:rFonts w:ascii="Sylfaen" w:hAnsi="Sylfaen" w:cs="Sylfaen"/>
          <w:lang w:val="ka-GE"/>
        </w:rPr>
        <w:t>ქნება</w:t>
      </w:r>
      <w:r w:rsidRPr="00A0528B">
        <w:rPr>
          <w:rFonts w:ascii="Sylfaen" w:hAnsi="Sylfaen"/>
          <w:lang w:val="ka-GE"/>
        </w:rPr>
        <w:t xml:space="preserve">  </w:t>
      </w:r>
      <w:r>
        <w:rPr>
          <w:rFonts w:ascii="Sylfaen" w:hAnsi="Sylfaen" w:cs="Sylfaen"/>
          <w:lang w:val="ka-GE"/>
        </w:rPr>
        <w:t>განსხვავებული პირობები.</w:t>
      </w:r>
    </w:p>
    <w:p w:rsidR="009E6460" w:rsidRDefault="009E6460" w:rsidP="009E6460">
      <w:pPr>
        <w:jc w:val="both"/>
        <w:rPr>
          <w:rFonts w:ascii="Sylfaen" w:hAnsi="Sylfaen" w:cs="Sylfaen"/>
          <w:lang w:val="ka-GE"/>
        </w:rPr>
      </w:pPr>
      <w:r w:rsidRPr="00A0528B">
        <w:rPr>
          <w:rFonts w:ascii="Sylfaen" w:hAnsi="Sylfaen"/>
          <w:lang w:val="ka-GE"/>
        </w:rPr>
        <w:t xml:space="preserve">2021 </w:t>
      </w:r>
      <w:r w:rsidRPr="00A0528B">
        <w:rPr>
          <w:rFonts w:ascii="Sylfaen" w:hAnsi="Sylfaen" w:cs="Sylfaen"/>
          <w:lang w:val="ka-GE"/>
        </w:rPr>
        <w:t>წლიდან</w:t>
      </w:r>
      <w:r w:rsidRPr="00A0528B">
        <w:rPr>
          <w:rFonts w:ascii="Sylfaen" w:hAnsi="Sylfaen"/>
          <w:lang w:val="ka-GE"/>
        </w:rPr>
        <w:t xml:space="preserve"> </w:t>
      </w:r>
      <w:r w:rsidRPr="00A0528B">
        <w:rPr>
          <w:rFonts w:ascii="Sylfaen" w:hAnsi="Sylfaen" w:cs="Sylfaen"/>
          <w:lang w:val="ka-GE"/>
        </w:rPr>
        <w:t>ყველა</w:t>
      </w:r>
      <w:r w:rsidRPr="00A0528B">
        <w:rPr>
          <w:rFonts w:ascii="Sylfaen" w:hAnsi="Sylfaen"/>
          <w:lang w:val="ka-GE"/>
        </w:rPr>
        <w:t xml:space="preserve"> </w:t>
      </w:r>
      <w:r w:rsidRPr="00A0528B">
        <w:rPr>
          <w:rFonts w:ascii="Sylfaen" w:hAnsi="Sylfaen" w:cs="Sylfaen"/>
          <w:lang w:val="ka-GE"/>
        </w:rPr>
        <w:t>ამბულატორიული</w:t>
      </w:r>
      <w:r w:rsidRPr="00A0528B">
        <w:rPr>
          <w:rFonts w:ascii="Sylfaen" w:hAnsi="Sylfaen"/>
          <w:lang w:val="ka-GE"/>
        </w:rPr>
        <w:t xml:space="preserve"> </w:t>
      </w:r>
      <w:r w:rsidRPr="00A0528B">
        <w:rPr>
          <w:rFonts w:ascii="Sylfaen" w:hAnsi="Sylfaen" w:cs="Sylfaen"/>
          <w:lang w:val="ka-GE"/>
        </w:rPr>
        <w:t>სერვისი</w:t>
      </w:r>
      <w:r>
        <w:rPr>
          <w:rFonts w:ascii="Sylfaen" w:hAnsi="Sylfaen" w:cs="Sylfaen"/>
          <w:lang w:val="ka-GE"/>
        </w:rPr>
        <w:t>ს მიმწოდებელი</w:t>
      </w:r>
      <w:r w:rsidRPr="00A0528B">
        <w:rPr>
          <w:rFonts w:ascii="Sylfaen" w:hAnsi="Sylfaen"/>
          <w:lang w:val="ka-GE"/>
        </w:rPr>
        <w:t xml:space="preserve"> </w:t>
      </w:r>
      <w:r w:rsidRPr="00A0528B">
        <w:rPr>
          <w:rFonts w:ascii="Sylfaen" w:hAnsi="Sylfaen" w:cs="Sylfaen"/>
          <w:lang w:val="ka-GE"/>
        </w:rPr>
        <w:t>დაექვემდებარება</w:t>
      </w:r>
      <w:r w:rsidRPr="00A0528B">
        <w:rPr>
          <w:rFonts w:ascii="Sylfaen" w:hAnsi="Sylfaen"/>
          <w:lang w:val="ka-GE"/>
        </w:rPr>
        <w:t xml:space="preserve"> </w:t>
      </w:r>
      <w:r w:rsidRPr="00A0528B">
        <w:rPr>
          <w:rFonts w:ascii="Sylfaen" w:hAnsi="Sylfaen" w:cs="Sylfaen"/>
          <w:lang w:val="ka-GE"/>
        </w:rPr>
        <w:t>სალიცენზიო</w:t>
      </w:r>
      <w:r w:rsidRPr="00A0528B">
        <w:rPr>
          <w:rFonts w:ascii="Sylfaen" w:hAnsi="Sylfaen"/>
          <w:lang w:val="ka-GE"/>
        </w:rPr>
        <w:t>/</w:t>
      </w:r>
      <w:r w:rsidRPr="00A0528B">
        <w:rPr>
          <w:rFonts w:ascii="Sylfaen" w:hAnsi="Sylfaen" w:cs="Sylfaen"/>
          <w:lang w:val="ka-GE"/>
        </w:rPr>
        <w:t>სანებართვო</w:t>
      </w:r>
      <w:r w:rsidRPr="00A0528B">
        <w:rPr>
          <w:rFonts w:ascii="Sylfaen" w:hAnsi="Sylfaen"/>
          <w:lang w:val="ka-GE"/>
        </w:rPr>
        <w:t xml:space="preserve"> </w:t>
      </w:r>
      <w:r w:rsidRPr="00A0528B">
        <w:rPr>
          <w:rFonts w:ascii="Sylfaen" w:hAnsi="Sylfaen" w:cs="Sylfaen"/>
          <w:lang w:val="ka-GE"/>
        </w:rPr>
        <w:t>რეჟიმს</w:t>
      </w:r>
      <w:r>
        <w:rPr>
          <w:rFonts w:ascii="Sylfaen" w:hAnsi="Sylfaen" w:cs="Sylfaen"/>
          <w:lang w:val="ka-GE"/>
        </w:rPr>
        <w:t xml:space="preserve"> </w:t>
      </w:r>
      <w:r w:rsidRPr="00C16CDB">
        <w:rPr>
          <w:rFonts w:ascii="Sylfaen" w:hAnsi="Sylfaen" w:cs="Sylfaen"/>
          <w:highlight w:val="yellow"/>
          <w:lang w:val="ka-GE"/>
        </w:rPr>
        <w:t>(სოფლის ექიმი?</w:t>
      </w:r>
      <w:r>
        <w:rPr>
          <w:rFonts w:ascii="Sylfaen" w:hAnsi="Sylfaen" w:cs="Sylfaen"/>
          <w:lang w:val="ka-GE"/>
        </w:rPr>
        <w:t>)</w:t>
      </w:r>
      <w:r w:rsidRPr="00A0528B">
        <w:rPr>
          <w:rFonts w:ascii="Sylfaen" w:hAnsi="Sylfaen"/>
          <w:lang w:val="ka-GE"/>
        </w:rPr>
        <w:t xml:space="preserve">. </w:t>
      </w:r>
    </w:p>
    <w:p w:rsidR="009E6460" w:rsidRPr="00E5486D" w:rsidRDefault="009E6460" w:rsidP="009E6460">
      <w:pPr>
        <w:jc w:val="both"/>
        <w:rPr>
          <w:lang w:val="ka-GE"/>
        </w:rPr>
      </w:pPr>
      <w:r>
        <w:rPr>
          <w:rFonts w:ascii="Sylfaen" w:hAnsi="Sylfaen"/>
          <w:lang w:val="ka-GE"/>
        </w:rPr>
        <w:t xml:space="preserve">უზრუნველყოფილი იქნება </w:t>
      </w:r>
      <w:r w:rsidRPr="00E5486D">
        <w:rPr>
          <w:rFonts w:ascii="Sylfaen" w:hAnsi="Sylfaen"/>
          <w:lang w:val="ka-GE"/>
        </w:rPr>
        <w:t>სამედიცინო</w:t>
      </w:r>
      <w:r w:rsidRPr="00E5486D">
        <w:rPr>
          <w:lang w:val="ka-GE"/>
        </w:rPr>
        <w:t xml:space="preserve"> </w:t>
      </w:r>
      <w:r w:rsidRPr="00E5486D">
        <w:rPr>
          <w:rFonts w:ascii="Sylfaen" w:hAnsi="Sylfaen"/>
          <w:lang w:val="ka-GE"/>
        </w:rPr>
        <w:t>მომსახურების</w:t>
      </w:r>
      <w:r w:rsidRPr="00E5486D">
        <w:rPr>
          <w:lang w:val="ka-GE"/>
        </w:rPr>
        <w:t xml:space="preserve"> </w:t>
      </w:r>
      <w:r w:rsidRPr="00E5486D">
        <w:rPr>
          <w:rFonts w:ascii="Sylfaen" w:hAnsi="Sylfaen"/>
          <w:lang w:val="ka-GE"/>
        </w:rPr>
        <w:t>ხარისხის</w:t>
      </w:r>
      <w:r w:rsidRPr="00E5486D">
        <w:rPr>
          <w:lang w:val="ka-GE"/>
        </w:rPr>
        <w:t xml:space="preserve"> </w:t>
      </w:r>
      <w:r w:rsidRPr="00E5486D">
        <w:rPr>
          <w:rFonts w:ascii="Sylfaen" w:hAnsi="Sylfaen"/>
          <w:lang w:val="ka-GE"/>
        </w:rPr>
        <w:t>მართვის</w:t>
      </w:r>
      <w:r w:rsidRPr="00E5486D">
        <w:rPr>
          <w:lang w:val="ka-GE"/>
        </w:rPr>
        <w:t xml:space="preserve"> </w:t>
      </w:r>
      <w:r w:rsidRPr="00E5486D">
        <w:rPr>
          <w:rFonts w:ascii="Sylfaen" w:hAnsi="Sylfaen"/>
          <w:lang w:val="ka-GE"/>
        </w:rPr>
        <w:t>მექანიზმების</w:t>
      </w:r>
      <w:r w:rsidRPr="00E5486D">
        <w:rPr>
          <w:lang w:val="ka-GE"/>
        </w:rPr>
        <w:t xml:space="preserve"> </w:t>
      </w:r>
      <w:r w:rsidRPr="00E5486D">
        <w:rPr>
          <w:rFonts w:ascii="Sylfaen" w:hAnsi="Sylfaen"/>
          <w:lang w:val="ka-GE"/>
        </w:rPr>
        <w:t>ამოქმედება</w:t>
      </w:r>
      <w:r w:rsidRPr="00E5486D">
        <w:rPr>
          <w:lang w:val="ka-GE"/>
        </w:rPr>
        <w:t>/</w:t>
      </w:r>
      <w:r w:rsidRPr="00E5486D">
        <w:rPr>
          <w:rFonts w:ascii="Sylfaen" w:hAnsi="Sylfaen"/>
          <w:lang w:val="ka-GE"/>
        </w:rPr>
        <w:t>დანერგვა</w:t>
      </w:r>
      <w:r>
        <w:rPr>
          <w:rFonts w:ascii="Sylfaen" w:hAnsi="Sylfaen"/>
          <w:lang w:val="ka-GE"/>
        </w:rPr>
        <w:t>, როგორც</w:t>
      </w:r>
      <w:r w:rsidRPr="00E5486D">
        <w:rPr>
          <w:lang w:val="ka-GE"/>
        </w:rPr>
        <w:t xml:space="preserve"> </w:t>
      </w:r>
      <w:r w:rsidRPr="00E5486D">
        <w:rPr>
          <w:rFonts w:ascii="Sylfaen" w:hAnsi="Sylfaen"/>
          <w:lang w:val="ka-GE"/>
        </w:rPr>
        <w:t>ჰოსპიტალური</w:t>
      </w:r>
      <w:r>
        <w:rPr>
          <w:rFonts w:ascii="Sylfaen" w:hAnsi="Sylfaen"/>
          <w:lang w:val="ka-GE"/>
        </w:rPr>
        <w:t xml:space="preserve">, ასევე, </w:t>
      </w:r>
      <w:r w:rsidRPr="00E5486D">
        <w:rPr>
          <w:rFonts w:ascii="Sylfaen" w:hAnsi="Sylfaen"/>
          <w:lang w:val="ka-GE"/>
        </w:rPr>
        <w:t>ამბულატორიული</w:t>
      </w:r>
      <w:r w:rsidRPr="00E5486D">
        <w:rPr>
          <w:lang w:val="ka-GE"/>
        </w:rPr>
        <w:t xml:space="preserve"> </w:t>
      </w:r>
      <w:r w:rsidRPr="00E5486D">
        <w:rPr>
          <w:rFonts w:ascii="Sylfaen" w:hAnsi="Sylfaen"/>
          <w:lang w:val="ka-GE"/>
        </w:rPr>
        <w:t>სერვისებისათვის</w:t>
      </w:r>
      <w:r>
        <w:rPr>
          <w:rFonts w:ascii="Sylfaen" w:hAnsi="Sylfaen"/>
          <w:lang w:val="ka-GE"/>
        </w:rPr>
        <w:t>. კერძოდ</w:t>
      </w:r>
      <w:r w:rsidRPr="00E5486D">
        <w:rPr>
          <w:lang w:val="ka-GE"/>
        </w:rPr>
        <w:t>:</w:t>
      </w:r>
    </w:p>
    <w:p w:rsidR="009E6460" w:rsidRPr="00E5486D" w:rsidRDefault="009E6460" w:rsidP="009E6460">
      <w:pPr>
        <w:pStyle w:val="ListParagraph"/>
        <w:numPr>
          <w:ilvl w:val="0"/>
          <w:numId w:val="10"/>
        </w:numPr>
        <w:jc w:val="both"/>
        <w:rPr>
          <w:lang w:val="ka-GE"/>
        </w:rPr>
      </w:pPr>
      <w:r w:rsidRPr="00E5486D">
        <w:rPr>
          <w:lang w:val="ka-GE"/>
        </w:rPr>
        <w:t xml:space="preserve">2017-2022 </w:t>
      </w:r>
      <w:r w:rsidRPr="00E5486D">
        <w:rPr>
          <w:rFonts w:ascii="Sylfaen" w:hAnsi="Sylfaen"/>
          <w:lang w:val="ka-GE"/>
        </w:rPr>
        <w:t>წლებში</w:t>
      </w:r>
      <w:r w:rsidRPr="00E5486D">
        <w:rPr>
          <w:lang w:val="ka-GE"/>
        </w:rPr>
        <w:t xml:space="preserve"> </w:t>
      </w:r>
      <w:r>
        <w:rPr>
          <w:rFonts w:ascii="Sylfaen" w:hAnsi="Sylfaen"/>
          <w:lang w:val="ka-GE"/>
        </w:rPr>
        <w:t>გაგრძელდება</w:t>
      </w:r>
      <w:r w:rsidRPr="00E5486D">
        <w:rPr>
          <w:lang w:val="ka-GE"/>
        </w:rPr>
        <w:t xml:space="preserve"> </w:t>
      </w:r>
      <w:r w:rsidRPr="00E5486D">
        <w:rPr>
          <w:rFonts w:ascii="Sylfaen" w:hAnsi="Sylfaen"/>
          <w:lang w:val="ka-GE"/>
        </w:rPr>
        <w:t>ხარისხის</w:t>
      </w:r>
      <w:r w:rsidRPr="00E5486D">
        <w:rPr>
          <w:lang w:val="ka-GE"/>
        </w:rPr>
        <w:t xml:space="preserve"> </w:t>
      </w:r>
      <w:r w:rsidRPr="00E5486D">
        <w:rPr>
          <w:rFonts w:ascii="Sylfaen" w:hAnsi="Sylfaen"/>
          <w:lang w:val="ka-GE"/>
        </w:rPr>
        <w:t>ინდიკატორების</w:t>
      </w:r>
      <w:r w:rsidRPr="00E5486D">
        <w:rPr>
          <w:lang w:val="ka-GE"/>
        </w:rPr>
        <w:t xml:space="preserve"> </w:t>
      </w:r>
      <w:r w:rsidRPr="00E5486D">
        <w:rPr>
          <w:rFonts w:ascii="Sylfaen" w:hAnsi="Sylfaen"/>
          <w:lang w:val="ka-GE"/>
        </w:rPr>
        <w:t>შემუშავება</w:t>
      </w:r>
      <w:r w:rsidRPr="00E5486D">
        <w:rPr>
          <w:lang w:val="ka-GE"/>
        </w:rPr>
        <w:t xml:space="preserve"> </w:t>
      </w:r>
      <w:r w:rsidRPr="00E5486D">
        <w:rPr>
          <w:rFonts w:ascii="Sylfaen" w:hAnsi="Sylfaen"/>
          <w:lang w:val="ka-GE"/>
        </w:rPr>
        <w:t>გარკვეული</w:t>
      </w:r>
      <w:r w:rsidRPr="00E5486D">
        <w:rPr>
          <w:lang w:val="ka-GE"/>
        </w:rPr>
        <w:t xml:space="preserve"> </w:t>
      </w:r>
      <w:r w:rsidRPr="00E5486D">
        <w:rPr>
          <w:rFonts w:ascii="Sylfaen" w:hAnsi="Sylfaen"/>
          <w:lang w:val="ka-GE"/>
        </w:rPr>
        <w:t>პრიორიტეტული</w:t>
      </w:r>
      <w:r w:rsidRPr="00E5486D">
        <w:rPr>
          <w:lang w:val="ka-GE"/>
        </w:rPr>
        <w:t xml:space="preserve"> </w:t>
      </w:r>
      <w:r w:rsidRPr="00E5486D">
        <w:rPr>
          <w:rFonts w:ascii="Sylfaen" w:hAnsi="Sylfaen"/>
          <w:lang w:val="ka-GE"/>
        </w:rPr>
        <w:t>სერვისებისათვის</w:t>
      </w:r>
      <w:r w:rsidRPr="00E5486D">
        <w:rPr>
          <w:lang w:val="ka-GE"/>
        </w:rPr>
        <w:t xml:space="preserve"> (</w:t>
      </w:r>
      <w:r w:rsidRPr="00E5486D">
        <w:rPr>
          <w:rFonts w:ascii="Sylfaen" w:hAnsi="Sylfaen"/>
          <w:lang w:val="ka-GE"/>
        </w:rPr>
        <w:t>მაგალითად</w:t>
      </w:r>
      <w:r w:rsidRPr="00E5486D">
        <w:rPr>
          <w:lang w:val="ka-GE"/>
        </w:rPr>
        <w:t xml:space="preserve">, </w:t>
      </w:r>
      <w:r w:rsidRPr="00E5486D">
        <w:rPr>
          <w:rFonts w:ascii="Sylfaen" w:hAnsi="Sylfaen"/>
          <w:lang w:val="ka-GE"/>
        </w:rPr>
        <w:t>პერინატალური</w:t>
      </w:r>
      <w:r w:rsidRPr="00E5486D">
        <w:rPr>
          <w:lang w:val="ka-GE"/>
        </w:rPr>
        <w:t xml:space="preserve"> </w:t>
      </w:r>
      <w:r w:rsidRPr="00E5486D">
        <w:rPr>
          <w:rFonts w:ascii="Sylfaen" w:hAnsi="Sylfaen"/>
          <w:lang w:val="ka-GE"/>
        </w:rPr>
        <w:t>და</w:t>
      </w:r>
      <w:r w:rsidRPr="00E5486D">
        <w:rPr>
          <w:lang w:val="ka-GE"/>
        </w:rPr>
        <w:t xml:space="preserve"> </w:t>
      </w:r>
      <w:r w:rsidRPr="00E5486D">
        <w:rPr>
          <w:rFonts w:ascii="Sylfaen" w:hAnsi="Sylfaen"/>
          <w:lang w:val="ka-GE"/>
        </w:rPr>
        <w:t>ანტენატალური</w:t>
      </w:r>
      <w:r w:rsidRPr="00E5486D">
        <w:rPr>
          <w:lang w:val="ka-GE"/>
        </w:rPr>
        <w:t xml:space="preserve"> </w:t>
      </w:r>
      <w:r w:rsidRPr="00E5486D">
        <w:rPr>
          <w:rFonts w:ascii="Sylfaen" w:hAnsi="Sylfaen"/>
          <w:lang w:val="ka-GE"/>
        </w:rPr>
        <w:t>სერვისები</w:t>
      </w:r>
      <w:r w:rsidRPr="00E5486D">
        <w:rPr>
          <w:lang w:val="ka-GE"/>
        </w:rPr>
        <w:t xml:space="preserve">, </w:t>
      </w:r>
      <w:r w:rsidRPr="00E5486D">
        <w:rPr>
          <w:rFonts w:ascii="Sylfaen" w:hAnsi="Sylfaen"/>
          <w:lang w:val="ka-GE"/>
        </w:rPr>
        <w:t>პირველადი</w:t>
      </w:r>
      <w:r w:rsidRPr="00E5486D">
        <w:rPr>
          <w:lang w:val="ka-GE"/>
        </w:rPr>
        <w:t xml:space="preserve"> </w:t>
      </w:r>
      <w:r w:rsidRPr="00E5486D">
        <w:rPr>
          <w:rFonts w:ascii="Sylfaen" w:hAnsi="Sylfaen"/>
          <w:lang w:val="ka-GE"/>
        </w:rPr>
        <w:t>ჯანდაცვა</w:t>
      </w:r>
      <w:r w:rsidRPr="00E5486D">
        <w:rPr>
          <w:lang w:val="ka-GE"/>
        </w:rPr>
        <w:t xml:space="preserve">, </w:t>
      </w:r>
      <w:r w:rsidRPr="00E5486D">
        <w:rPr>
          <w:rFonts w:ascii="Sylfaen" w:hAnsi="Sylfaen"/>
          <w:lang w:val="ka-GE"/>
        </w:rPr>
        <w:t>ინტერვენციული</w:t>
      </w:r>
      <w:r w:rsidRPr="00E5486D">
        <w:rPr>
          <w:lang w:val="ka-GE"/>
        </w:rPr>
        <w:t xml:space="preserve"> </w:t>
      </w:r>
      <w:r w:rsidRPr="00E5486D">
        <w:rPr>
          <w:rFonts w:ascii="Sylfaen" w:hAnsi="Sylfaen"/>
          <w:lang w:val="ka-GE"/>
        </w:rPr>
        <w:t>ნევროლოგია</w:t>
      </w:r>
      <w:r w:rsidRPr="00E5486D">
        <w:rPr>
          <w:lang w:val="ka-GE"/>
        </w:rPr>
        <w:t xml:space="preserve">). </w:t>
      </w:r>
      <w:r w:rsidRPr="00E5486D">
        <w:rPr>
          <w:rFonts w:ascii="Sylfaen" w:hAnsi="Sylfaen"/>
          <w:lang w:val="ka-GE"/>
        </w:rPr>
        <w:t>ამავდროულად</w:t>
      </w:r>
      <w:r w:rsidRPr="00E5486D">
        <w:rPr>
          <w:lang w:val="ka-GE"/>
        </w:rPr>
        <w:t xml:space="preserve">, </w:t>
      </w:r>
      <w:r w:rsidRPr="00E5486D">
        <w:rPr>
          <w:rFonts w:ascii="Sylfaen" w:hAnsi="Sylfaen"/>
          <w:lang w:val="ka-GE"/>
        </w:rPr>
        <w:t>უზრუნველყოფილი</w:t>
      </w:r>
      <w:r w:rsidRPr="00E5486D">
        <w:rPr>
          <w:lang w:val="ka-GE"/>
        </w:rPr>
        <w:t xml:space="preserve"> </w:t>
      </w:r>
      <w:r w:rsidRPr="00E5486D">
        <w:rPr>
          <w:rFonts w:ascii="Sylfaen" w:hAnsi="Sylfaen"/>
          <w:lang w:val="ka-GE"/>
        </w:rPr>
        <w:t>იქნება</w:t>
      </w:r>
      <w:r w:rsidRPr="00E5486D">
        <w:rPr>
          <w:lang w:val="ka-GE"/>
        </w:rPr>
        <w:t xml:space="preserve"> </w:t>
      </w:r>
      <w:r w:rsidRPr="00E5486D">
        <w:rPr>
          <w:rFonts w:ascii="Sylfaen" w:hAnsi="Sylfaen"/>
          <w:lang w:val="ka-GE"/>
        </w:rPr>
        <w:t>ხარისხის</w:t>
      </w:r>
      <w:r w:rsidRPr="00E5486D">
        <w:rPr>
          <w:lang w:val="ka-GE"/>
        </w:rPr>
        <w:t xml:space="preserve"> </w:t>
      </w:r>
      <w:r w:rsidRPr="00E5486D">
        <w:rPr>
          <w:rFonts w:ascii="Sylfaen" w:hAnsi="Sylfaen"/>
          <w:lang w:val="ka-GE"/>
        </w:rPr>
        <w:t>ინდიკატორების</w:t>
      </w:r>
      <w:r w:rsidRPr="00E5486D">
        <w:rPr>
          <w:lang w:val="ka-GE"/>
        </w:rPr>
        <w:t xml:space="preserve"> </w:t>
      </w:r>
      <w:r w:rsidRPr="00E5486D">
        <w:rPr>
          <w:rFonts w:ascii="Sylfaen" w:hAnsi="Sylfaen"/>
          <w:lang w:val="ka-GE"/>
        </w:rPr>
        <w:t>ინტეგრირება</w:t>
      </w:r>
      <w:r w:rsidRPr="00E5486D">
        <w:rPr>
          <w:lang w:val="ka-GE"/>
        </w:rPr>
        <w:t xml:space="preserve"> </w:t>
      </w:r>
      <w:r w:rsidRPr="00E5486D">
        <w:rPr>
          <w:rFonts w:ascii="Sylfaen" w:hAnsi="Sylfaen"/>
          <w:lang w:val="ka-GE"/>
        </w:rPr>
        <w:t>ანგარიშგების</w:t>
      </w:r>
      <w:r w:rsidRPr="00E5486D">
        <w:rPr>
          <w:lang w:val="ka-GE"/>
        </w:rPr>
        <w:t xml:space="preserve"> </w:t>
      </w:r>
      <w:r w:rsidRPr="00E5486D">
        <w:rPr>
          <w:rFonts w:ascii="Sylfaen" w:hAnsi="Sylfaen"/>
          <w:lang w:val="ka-GE"/>
        </w:rPr>
        <w:t>ფორმებსა</w:t>
      </w:r>
      <w:r w:rsidRPr="00E5486D">
        <w:rPr>
          <w:lang w:val="ka-GE"/>
        </w:rPr>
        <w:t xml:space="preserve"> </w:t>
      </w:r>
      <w:r w:rsidRPr="00E5486D">
        <w:rPr>
          <w:rFonts w:ascii="Sylfaen" w:hAnsi="Sylfaen"/>
          <w:lang w:val="ka-GE"/>
        </w:rPr>
        <w:t>და</w:t>
      </w:r>
      <w:r w:rsidRPr="00E5486D">
        <w:rPr>
          <w:lang w:val="ka-GE"/>
        </w:rPr>
        <w:t xml:space="preserve"> </w:t>
      </w:r>
      <w:r w:rsidRPr="00E5486D">
        <w:rPr>
          <w:rFonts w:ascii="Sylfaen" w:hAnsi="Sylfaen"/>
          <w:lang w:val="ka-GE"/>
        </w:rPr>
        <w:t>ჯანდაცვის</w:t>
      </w:r>
      <w:r w:rsidRPr="00E5486D">
        <w:rPr>
          <w:lang w:val="ka-GE"/>
        </w:rPr>
        <w:t xml:space="preserve"> </w:t>
      </w:r>
      <w:r w:rsidRPr="00E5486D">
        <w:rPr>
          <w:rFonts w:ascii="Sylfaen" w:hAnsi="Sylfaen"/>
          <w:lang w:val="ka-GE"/>
        </w:rPr>
        <w:t>საინფორმაციო</w:t>
      </w:r>
      <w:r w:rsidRPr="00E5486D">
        <w:rPr>
          <w:lang w:val="ka-GE"/>
        </w:rPr>
        <w:t xml:space="preserve"> </w:t>
      </w:r>
      <w:r w:rsidRPr="00E5486D">
        <w:rPr>
          <w:rFonts w:ascii="Sylfaen" w:hAnsi="Sylfaen"/>
          <w:lang w:val="ka-GE"/>
        </w:rPr>
        <w:t>სისტემაში</w:t>
      </w:r>
      <w:r w:rsidRPr="00E5486D">
        <w:rPr>
          <w:lang w:val="ka-GE"/>
        </w:rPr>
        <w:t xml:space="preserve">. </w:t>
      </w:r>
      <w:r w:rsidRPr="00E5486D">
        <w:rPr>
          <w:rFonts w:ascii="Sylfaen" w:hAnsi="Sylfaen"/>
          <w:lang w:val="ka-GE"/>
        </w:rPr>
        <w:t>განხორციელდება</w:t>
      </w:r>
      <w:r w:rsidRPr="00E5486D">
        <w:rPr>
          <w:lang w:val="ka-GE"/>
        </w:rPr>
        <w:t xml:space="preserve"> </w:t>
      </w:r>
      <w:r w:rsidRPr="00E5486D">
        <w:rPr>
          <w:rFonts w:ascii="Sylfaen" w:hAnsi="Sylfaen"/>
          <w:lang w:val="ka-GE"/>
        </w:rPr>
        <w:t>ინდიკატორების</w:t>
      </w:r>
      <w:r w:rsidRPr="00E5486D">
        <w:rPr>
          <w:lang w:val="ka-GE"/>
        </w:rPr>
        <w:t xml:space="preserve"> </w:t>
      </w:r>
      <w:r w:rsidRPr="00E5486D">
        <w:rPr>
          <w:rFonts w:ascii="Sylfaen" w:hAnsi="Sylfaen"/>
          <w:lang w:val="ka-GE"/>
        </w:rPr>
        <w:t>სისტემური</w:t>
      </w:r>
      <w:r w:rsidRPr="00E5486D">
        <w:rPr>
          <w:lang w:val="ka-GE"/>
        </w:rPr>
        <w:t xml:space="preserve"> </w:t>
      </w:r>
      <w:r w:rsidRPr="00E5486D">
        <w:rPr>
          <w:rFonts w:ascii="Sylfaen" w:hAnsi="Sylfaen"/>
          <w:lang w:val="ka-GE"/>
        </w:rPr>
        <w:t>მონიტორინგის</w:t>
      </w:r>
      <w:r w:rsidRPr="00E5486D">
        <w:rPr>
          <w:lang w:val="ka-GE"/>
        </w:rPr>
        <w:t xml:space="preserve"> </w:t>
      </w:r>
      <w:r w:rsidRPr="00E5486D">
        <w:rPr>
          <w:rFonts w:ascii="Sylfaen" w:hAnsi="Sylfaen"/>
          <w:lang w:val="ka-GE"/>
        </w:rPr>
        <w:t>ინსტრუმენტის</w:t>
      </w:r>
      <w:r w:rsidRPr="00E5486D">
        <w:rPr>
          <w:lang w:val="ka-GE"/>
        </w:rPr>
        <w:t xml:space="preserve"> </w:t>
      </w:r>
      <w:r w:rsidRPr="00E5486D">
        <w:rPr>
          <w:rFonts w:ascii="Sylfaen" w:hAnsi="Sylfaen"/>
          <w:lang w:val="ka-GE"/>
        </w:rPr>
        <w:t>ამოქმედება</w:t>
      </w:r>
      <w:r w:rsidRPr="00E5486D">
        <w:rPr>
          <w:lang w:val="ka-GE"/>
        </w:rPr>
        <w:t>;</w:t>
      </w:r>
    </w:p>
    <w:p w:rsidR="009E6460" w:rsidRPr="004B14CC" w:rsidRDefault="009E6460" w:rsidP="009E6460">
      <w:pPr>
        <w:pStyle w:val="ListParagraph"/>
        <w:numPr>
          <w:ilvl w:val="0"/>
          <w:numId w:val="10"/>
        </w:numPr>
        <w:jc w:val="both"/>
        <w:rPr>
          <w:lang w:val="ka-GE"/>
        </w:rPr>
      </w:pPr>
      <w:r w:rsidRPr="00E5486D">
        <w:rPr>
          <w:lang w:val="ka-GE"/>
        </w:rPr>
        <w:t xml:space="preserve">2018-2022 </w:t>
      </w:r>
      <w:r w:rsidRPr="00E5486D">
        <w:rPr>
          <w:rFonts w:ascii="Sylfaen" w:hAnsi="Sylfaen"/>
          <w:lang w:val="ka-GE"/>
        </w:rPr>
        <w:t>წლებში</w:t>
      </w:r>
      <w:r w:rsidRPr="00E5486D">
        <w:rPr>
          <w:lang w:val="ka-GE"/>
        </w:rPr>
        <w:t xml:space="preserve"> </w:t>
      </w:r>
      <w:r w:rsidRPr="00E5486D">
        <w:rPr>
          <w:rFonts w:ascii="Sylfaen" w:hAnsi="Sylfaen"/>
          <w:lang w:val="ka-GE"/>
        </w:rPr>
        <w:t>გაგრძელდება</w:t>
      </w:r>
      <w:r w:rsidRPr="00E5486D">
        <w:rPr>
          <w:lang w:val="ka-GE"/>
        </w:rPr>
        <w:t xml:space="preserve"> </w:t>
      </w:r>
      <w:r w:rsidRPr="00E5486D">
        <w:rPr>
          <w:rFonts w:ascii="Sylfaen" w:hAnsi="Sylfaen"/>
          <w:lang w:val="ka-GE"/>
        </w:rPr>
        <w:t>სტაციონარულ</w:t>
      </w:r>
      <w:r w:rsidRPr="00E5486D">
        <w:rPr>
          <w:lang w:val="ka-GE"/>
        </w:rPr>
        <w:t xml:space="preserve"> </w:t>
      </w:r>
      <w:r w:rsidRPr="00E5486D">
        <w:rPr>
          <w:rFonts w:ascii="Sylfaen" w:hAnsi="Sylfaen"/>
          <w:lang w:val="ka-GE"/>
        </w:rPr>
        <w:t>დაწესებულებებში</w:t>
      </w:r>
      <w:r w:rsidRPr="00E5486D">
        <w:rPr>
          <w:lang w:val="ka-GE"/>
        </w:rPr>
        <w:t xml:space="preserve"> </w:t>
      </w:r>
      <w:r w:rsidRPr="00E5486D">
        <w:rPr>
          <w:rFonts w:ascii="Sylfaen" w:hAnsi="Sylfaen"/>
          <w:lang w:val="ka-GE"/>
        </w:rPr>
        <w:t>ინფექციური</w:t>
      </w:r>
      <w:r w:rsidRPr="00E5486D">
        <w:rPr>
          <w:lang w:val="ka-GE"/>
        </w:rPr>
        <w:t xml:space="preserve"> </w:t>
      </w:r>
      <w:r w:rsidRPr="00E5486D">
        <w:rPr>
          <w:rFonts w:ascii="Sylfaen" w:hAnsi="Sylfaen"/>
          <w:lang w:val="ka-GE"/>
        </w:rPr>
        <w:t>კონტროლის</w:t>
      </w:r>
      <w:r w:rsidRPr="00E5486D">
        <w:rPr>
          <w:lang w:val="ka-GE"/>
        </w:rPr>
        <w:t xml:space="preserve"> </w:t>
      </w:r>
      <w:r w:rsidRPr="00E5486D">
        <w:rPr>
          <w:rFonts w:ascii="Sylfaen" w:hAnsi="Sylfaen"/>
          <w:lang w:val="ka-GE"/>
        </w:rPr>
        <w:t>ღონისძიებების</w:t>
      </w:r>
      <w:r w:rsidRPr="00E5486D">
        <w:rPr>
          <w:lang w:val="ka-GE"/>
        </w:rPr>
        <w:t xml:space="preserve"> </w:t>
      </w:r>
      <w:r w:rsidRPr="00E5486D">
        <w:rPr>
          <w:rFonts w:ascii="Sylfaen" w:hAnsi="Sylfaen"/>
          <w:lang w:val="ka-GE"/>
        </w:rPr>
        <w:t>მონიტორინგი</w:t>
      </w:r>
      <w:r w:rsidRPr="00E5486D">
        <w:rPr>
          <w:lang w:val="ka-GE"/>
        </w:rPr>
        <w:t>/</w:t>
      </w:r>
      <w:r w:rsidRPr="00E5486D">
        <w:rPr>
          <w:rFonts w:ascii="Sylfaen" w:hAnsi="Sylfaen"/>
          <w:lang w:val="ka-GE"/>
        </w:rPr>
        <w:t>მხარდამჭერი</w:t>
      </w:r>
      <w:r w:rsidRPr="00E5486D">
        <w:rPr>
          <w:lang w:val="ka-GE"/>
        </w:rPr>
        <w:t xml:space="preserve"> </w:t>
      </w:r>
      <w:r w:rsidRPr="00E5486D">
        <w:rPr>
          <w:rFonts w:ascii="Sylfaen" w:hAnsi="Sylfaen"/>
          <w:lang w:val="ka-GE"/>
        </w:rPr>
        <w:t>ზედამხედველობა</w:t>
      </w:r>
      <w:r w:rsidRPr="00E5486D">
        <w:rPr>
          <w:lang w:val="ka-GE"/>
        </w:rPr>
        <w:t xml:space="preserve"> </w:t>
      </w:r>
      <w:r w:rsidRPr="00E5486D">
        <w:rPr>
          <w:rFonts w:ascii="Sylfaen" w:hAnsi="Sylfaen"/>
          <w:lang w:val="ka-GE"/>
        </w:rPr>
        <w:t>სშჯსდ</w:t>
      </w:r>
      <w:r w:rsidRPr="00E5486D">
        <w:rPr>
          <w:lang w:val="ka-GE"/>
        </w:rPr>
        <w:t xml:space="preserve"> </w:t>
      </w:r>
      <w:r w:rsidRPr="00E5486D">
        <w:rPr>
          <w:rFonts w:ascii="Sylfaen" w:hAnsi="Sylfaen"/>
          <w:lang w:val="ka-GE"/>
        </w:rPr>
        <w:t>სამინისტროს</w:t>
      </w:r>
      <w:r w:rsidRPr="00E5486D">
        <w:rPr>
          <w:lang w:val="ka-GE"/>
        </w:rPr>
        <w:t xml:space="preserve"> </w:t>
      </w:r>
      <w:r w:rsidRPr="00E5486D">
        <w:rPr>
          <w:rFonts w:ascii="Sylfaen" w:hAnsi="Sylfaen"/>
          <w:lang w:val="ka-GE"/>
        </w:rPr>
        <w:t>მხრიდან</w:t>
      </w:r>
      <w:r w:rsidRPr="00E5486D">
        <w:rPr>
          <w:lang w:val="ka-GE"/>
        </w:rPr>
        <w:t>;</w:t>
      </w:r>
    </w:p>
    <w:p w:rsidR="009E6460" w:rsidRPr="004B14CC" w:rsidRDefault="009E6460" w:rsidP="009E6460">
      <w:pPr>
        <w:pStyle w:val="ListParagraph"/>
        <w:numPr>
          <w:ilvl w:val="0"/>
          <w:numId w:val="10"/>
        </w:numPr>
        <w:jc w:val="both"/>
        <w:rPr>
          <w:lang w:val="ka-GE"/>
        </w:rPr>
      </w:pPr>
      <w:r w:rsidRPr="004B14CC">
        <w:rPr>
          <w:lang w:val="ka-GE"/>
        </w:rPr>
        <w:t xml:space="preserve">2023 </w:t>
      </w:r>
      <w:r w:rsidRPr="004B14CC">
        <w:rPr>
          <w:rFonts w:ascii="Sylfaen" w:hAnsi="Sylfaen"/>
          <w:lang w:val="ka-GE"/>
        </w:rPr>
        <w:t>წლიდან</w:t>
      </w:r>
      <w:r w:rsidRPr="004B14CC">
        <w:rPr>
          <w:lang w:val="ka-GE"/>
        </w:rPr>
        <w:t xml:space="preserve"> </w:t>
      </w:r>
      <w:r w:rsidRPr="004B14CC">
        <w:rPr>
          <w:rFonts w:ascii="Sylfaen" w:hAnsi="Sylfaen"/>
          <w:lang w:val="ka-GE"/>
        </w:rPr>
        <w:t>დაიწყება</w:t>
      </w:r>
      <w:r w:rsidRPr="004B14CC">
        <w:rPr>
          <w:lang w:val="ka-GE"/>
        </w:rPr>
        <w:t xml:space="preserve"> </w:t>
      </w:r>
      <w:r w:rsidRPr="004B14CC">
        <w:rPr>
          <w:rFonts w:ascii="Sylfaen" w:hAnsi="Sylfaen"/>
          <w:lang w:val="ka-GE"/>
        </w:rPr>
        <w:t>სტაციონარული</w:t>
      </w:r>
      <w:r w:rsidRPr="004B14CC">
        <w:rPr>
          <w:lang w:val="ka-GE"/>
        </w:rPr>
        <w:t xml:space="preserve"> </w:t>
      </w:r>
      <w:r w:rsidRPr="004B14CC">
        <w:rPr>
          <w:rFonts w:ascii="Sylfaen" w:hAnsi="Sylfaen"/>
          <w:lang w:val="ka-GE"/>
        </w:rPr>
        <w:t>სერვისების</w:t>
      </w:r>
      <w:r w:rsidRPr="004B14CC">
        <w:rPr>
          <w:lang w:val="ka-GE"/>
        </w:rPr>
        <w:t xml:space="preserve"> </w:t>
      </w:r>
      <w:r w:rsidRPr="004B14CC">
        <w:rPr>
          <w:rFonts w:ascii="Sylfaen" w:hAnsi="Sylfaen"/>
          <w:lang w:val="ka-GE"/>
        </w:rPr>
        <w:t>მიმწოდებელთა</w:t>
      </w:r>
      <w:r w:rsidRPr="004B14CC">
        <w:rPr>
          <w:lang w:val="ka-GE"/>
        </w:rPr>
        <w:t xml:space="preserve"> </w:t>
      </w:r>
      <w:r w:rsidRPr="004B14CC">
        <w:rPr>
          <w:rFonts w:ascii="Sylfaen" w:hAnsi="Sylfaen"/>
          <w:lang w:val="ka-GE"/>
        </w:rPr>
        <w:t>ნებაყოფლობითი</w:t>
      </w:r>
      <w:r w:rsidRPr="004B14CC">
        <w:rPr>
          <w:lang w:val="ka-GE"/>
        </w:rPr>
        <w:t xml:space="preserve"> </w:t>
      </w:r>
      <w:r w:rsidRPr="004B14CC">
        <w:rPr>
          <w:rFonts w:ascii="Sylfaen" w:hAnsi="Sylfaen"/>
          <w:lang w:val="ka-GE"/>
        </w:rPr>
        <w:t>აკრედიტაცია</w:t>
      </w:r>
      <w:r w:rsidRPr="004B14CC">
        <w:rPr>
          <w:lang w:val="ka-GE"/>
        </w:rPr>
        <w:t xml:space="preserve"> </w:t>
      </w:r>
      <w:r w:rsidRPr="004B14CC">
        <w:rPr>
          <w:rFonts w:ascii="Sylfaen" w:hAnsi="Sylfaen"/>
          <w:lang w:val="ka-GE"/>
        </w:rPr>
        <w:t>და</w:t>
      </w:r>
      <w:r w:rsidRPr="004B14CC">
        <w:rPr>
          <w:lang w:val="ka-GE"/>
        </w:rPr>
        <w:t xml:space="preserve"> </w:t>
      </w:r>
      <w:r w:rsidRPr="004B14CC">
        <w:rPr>
          <w:rFonts w:ascii="Sylfaen" w:hAnsi="Sylfaen"/>
          <w:lang w:val="ka-GE"/>
        </w:rPr>
        <w:t>ეტაპობრივად ის</w:t>
      </w:r>
      <w:r w:rsidRPr="004B14CC">
        <w:rPr>
          <w:lang w:val="ka-GE"/>
        </w:rPr>
        <w:t xml:space="preserve"> </w:t>
      </w:r>
      <w:r w:rsidRPr="004B14CC">
        <w:rPr>
          <w:rFonts w:ascii="Sylfaen" w:hAnsi="Sylfaen"/>
          <w:lang w:val="ka-GE"/>
        </w:rPr>
        <w:t>სავალდებულო</w:t>
      </w:r>
      <w:r w:rsidRPr="004B14CC">
        <w:rPr>
          <w:lang w:val="ka-GE"/>
        </w:rPr>
        <w:t xml:space="preserve"> </w:t>
      </w:r>
      <w:r w:rsidRPr="004B14CC">
        <w:rPr>
          <w:rFonts w:ascii="Sylfaen" w:hAnsi="Sylfaen"/>
          <w:lang w:val="ka-GE"/>
        </w:rPr>
        <w:t>გახდება</w:t>
      </w:r>
      <w:r w:rsidRPr="004B14CC">
        <w:rPr>
          <w:lang w:val="ka-GE"/>
        </w:rPr>
        <w:t xml:space="preserve"> </w:t>
      </w:r>
      <w:r w:rsidRPr="004B14CC">
        <w:rPr>
          <w:rFonts w:ascii="Sylfaen" w:hAnsi="Sylfaen"/>
          <w:lang w:val="ka-GE"/>
        </w:rPr>
        <w:t>სახელმწიფო</w:t>
      </w:r>
      <w:r w:rsidRPr="004B14CC">
        <w:rPr>
          <w:lang w:val="ka-GE"/>
        </w:rPr>
        <w:t xml:space="preserve"> </w:t>
      </w:r>
      <w:r w:rsidRPr="004B14CC">
        <w:rPr>
          <w:rFonts w:ascii="Sylfaen" w:hAnsi="Sylfaen"/>
          <w:lang w:val="ka-GE"/>
        </w:rPr>
        <w:t>პროგრამების</w:t>
      </w:r>
      <w:r w:rsidRPr="004B14CC">
        <w:rPr>
          <w:lang w:val="ka-GE"/>
        </w:rPr>
        <w:t xml:space="preserve"> </w:t>
      </w:r>
      <w:r w:rsidRPr="004B14CC">
        <w:rPr>
          <w:rFonts w:ascii="Sylfaen" w:hAnsi="Sylfaen"/>
          <w:lang w:val="ka-GE"/>
        </w:rPr>
        <w:t>ფარგლებში</w:t>
      </w:r>
      <w:r w:rsidRPr="004B14CC">
        <w:rPr>
          <w:lang w:val="ka-GE"/>
        </w:rPr>
        <w:t xml:space="preserve"> </w:t>
      </w:r>
      <w:r w:rsidRPr="004B14CC">
        <w:rPr>
          <w:rFonts w:ascii="Sylfaen" w:hAnsi="Sylfaen"/>
          <w:lang w:val="ka-GE"/>
        </w:rPr>
        <w:t>სერვისის</w:t>
      </w:r>
      <w:r w:rsidRPr="004B14CC">
        <w:rPr>
          <w:lang w:val="ka-GE"/>
        </w:rPr>
        <w:t xml:space="preserve"> </w:t>
      </w:r>
      <w:r w:rsidRPr="004B14CC">
        <w:rPr>
          <w:rFonts w:ascii="Sylfaen" w:hAnsi="Sylfaen"/>
          <w:lang w:val="ka-GE"/>
        </w:rPr>
        <w:t>მიმწოდებლებისათვის</w:t>
      </w:r>
      <w:r w:rsidRPr="004B14CC">
        <w:rPr>
          <w:lang w:val="ka-GE"/>
        </w:rPr>
        <w:t xml:space="preserve"> </w:t>
      </w:r>
      <w:r w:rsidRPr="004B14CC">
        <w:rPr>
          <w:rFonts w:ascii="Sylfaen" w:hAnsi="Sylfaen"/>
          <w:lang w:val="ka-GE"/>
        </w:rPr>
        <w:t>(თუმცა, ამავდროულად გათვალისწინებული იქნება სერვისებზე  გეოგრაფიული</w:t>
      </w:r>
      <w:r w:rsidRPr="004B14CC">
        <w:rPr>
          <w:lang w:val="ka-GE"/>
        </w:rPr>
        <w:t xml:space="preserve"> </w:t>
      </w:r>
      <w:r w:rsidRPr="004B14CC">
        <w:rPr>
          <w:rFonts w:ascii="Sylfaen" w:hAnsi="Sylfaen"/>
          <w:lang w:val="ka-GE"/>
        </w:rPr>
        <w:t>ხელმისაწვდომობის</w:t>
      </w:r>
      <w:r w:rsidRPr="004B14CC">
        <w:rPr>
          <w:lang w:val="ka-GE"/>
        </w:rPr>
        <w:t xml:space="preserve"> </w:t>
      </w:r>
      <w:r w:rsidRPr="004B14CC">
        <w:rPr>
          <w:rFonts w:ascii="Sylfaen" w:hAnsi="Sylfaen"/>
          <w:lang w:val="ka-GE"/>
        </w:rPr>
        <w:t>საკითხი</w:t>
      </w:r>
      <w:r w:rsidRPr="004B14CC">
        <w:rPr>
          <w:lang w:val="ka-GE"/>
        </w:rPr>
        <w:t>);</w:t>
      </w:r>
    </w:p>
    <w:p w:rsidR="009E6460" w:rsidRPr="004B14CC" w:rsidRDefault="009E6460" w:rsidP="009E6460">
      <w:pPr>
        <w:pStyle w:val="ListParagraph"/>
        <w:numPr>
          <w:ilvl w:val="0"/>
          <w:numId w:val="10"/>
        </w:numPr>
        <w:jc w:val="both"/>
        <w:rPr>
          <w:lang w:val="ka-GE"/>
        </w:rPr>
      </w:pPr>
      <w:r w:rsidRPr="004B14CC">
        <w:rPr>
          <w:lang w:val="ka-GE"/>
        </w:rPr>
        <w:t xml:space="preserve">2025 </w:t>
      </w:r>
      <w:r w:rsidRPr="004B14CC">
        <w:rPr>
          <w:rFonts w:ascii="Sylfaen" w:hAnsi="Sylfaen"/>
          <w:lang w:val="ka-GE"/>
        </w:rPr>
        <w:t>წლიდან</w:t>
      </w:r>
      <w:r w:rsidRPr="004B14CC">
        <w:rPr>
          <w:lang w:val="ka-GE"/>
        </w:rPr>
        <w:t xml:space="preserve"> </w:t>
      </w:r>
      <w:r w:rsidRPr="004B14CC">
        <w:rPr>
          <w:rFonts w:ascii="Sylfaen" w:hAnsi="Sylfaen"/>
          <w:lang w:val="ka-GE"/>
        </w:rPr>
        <w:t>დაიწყება</w:t>
      </w:r>
      <w:r w:rsidRPr="004B14CC">
        <w:rPr>
          <w:lang w:val="ka-GE"/>
        </w:rPr>
        <w:t xml:space="preserve"> </w:t>
      </w:r>
      <w:r w:rsidRPr="004B14CC">
        <w:rPr>
          <w:rFonts w:ascii="Sylfaen" w:hAnsi="Sylfaen"/>
          <w:lang w:val="ka-GE"/>
        </w:rPr>
        <w:t>ამბულატორიული</w:t>
      </w:r>
      <w:r w:rsidRPr="004B14CC">
        <w:rPr>
          <w:lang w:val="ka-GE"/>
        </w:rPr>
        <w:t xml:space="preserve"> </w:t>
      </w:r>
      <w:r w:rsidRPr="004B14CC">
        <w:rPr>
          <w:rFonts w:ascii="Sylfaen" w:hAnsi="Sylfaen"/>
          <w:lang w:val="ka-GE"/>
        </w:rPr>
        <w:t>სერვისების</w:t>
      </w:r>
      <w:r w:rsidRPr="004B14CC">
        <w:rPr>
          <w:lang w:val="ka-GE"/>
        </w:rPr>
        <w:t xml:space="preserve"> </w:t>
      </w:r>
      <w:r w:rsidRPr="004B14CC">
        <w:rPr>
          <w:rFonts w:ascii="Sylfaen" w:hAnsi="Sylfaen"/>
          <w:lang w:val="ka-GE"/>
        </w:rPr>
        <w:t>მიმწოდებელთა</w:t>
      </w:r>
      <w:r w:rsidRPr="004B14CC">
        <w:rPr>
          <w:lang w:val="ka-GE"/>
        </w:rPr>
        <w:t xml:space="preserve"> </w:t>
      </w:r>
      <w:r w:rsidRPr="004B14CC">
        <w:rPr>
          <w:rFonts w:ascii="Sylfaen" w:hAnsi="Sylfaen"/>
          <w:lang w:val="ka-GE"/>
        </w:rPr>
        <w:t>ნებაყოფლობითი</w:t>
      </w:r>
      <w:r w:rsidRPr="004B14CC">
        <w:rPr>
          <w:lang w:val="ka-GE"/>
        </w:rPr>
        <w:t xml:space="preserve"> </w:t>
      </w:r>
      <w:r w:rsidRPr="004B14CC">
        <w:rPr>
          <w:rFonts w:ascii="Sylfaen" w:hAnsi="Sylfaen"/>
          <w:lang w:val="ka-GE"/>
        </w:rPr>
        <w:t>აკრედიტაცია</w:t>
      </w:r>
      <w:r w:rsidRPr="004B14CC">
        <w:rPr>
          <w:lang w:val="ka-GE"/>
        </w:rPr>
        <w:t xml:space="preserve"> </w:t>
      </w:r>
      <w:r w:rsidRPr="004B14CC">
        <w:rPr>
          <w:rFonts w:ascii="Sylfaen" w:hAnsi="Sylfaen"/>
          <w:lang w:val="ka-GE"/>
        </w:rPr>
        <w:t>და</w:t>
      </w:r>
      <w:r w:rsidRPr="004B14CC">
        <w:rPr>
          <w:lang w:val="ka-GE"/>
        </w:rPr>
        <w:t xml:space="preserve"> </w:t>
      </w:r>
      <w:r w:rsidRPr="004B14CC">
        <w:rPr>
          <w:rFonts w:ascii="Sylfaen" w:hAnsi="Sylfaen"/>
          <w:lang w:val="ka-GE"/>
        </w:rPr>
        <w:t>ეტაპობრივად ის სავალდებულო გახდება სახელმწიფო</w:t>
      </w:r>
      <w:r w:rsidRPr="004B14CC">
        <w:rPr>
          <w:lang w:val="ka-GE"/>
        </w:rPr>
        <w:t xml:space="preserve"> </w:t>
      </w:r>
      <w:r w:rsidRPr="004B14CC">
        <w:rPr>
          <w:rFonts w:ascii="Sylfaen" w:hAnsi="Sylfaen"/>
          <w:lang w:val="ka-GE"/>
        </w:rPr>
        <w:t>პროგრამების</w:t>
      </w:r>
      <w:r w:rsidRPr="004B14CC">
        <w:rPr>
          <w:lang w:val="ka-GE"/>
        </w:rPr>
        <w:t xml:space="preserve"> </w:t>
      </w:r>
      <w:r w:rsidRPr="004B14CC">
        <w:rPr>
          <w:rFonts w:ascii="Sylfaen" w:hAnsi="Sylfaen"/>
          <w:lang w:val="ka-GE"/>
        </w:rPr>
        <w:t>ფარგლებში</w:t>
      </w:r>
      <w:r w:rsidRPr="004B14CC">
        <w:rPr>
          <w:lang w:val="ka-GE"/>
        </w:rPr>
        <w:t xml:space="preserve"> </w:t>
      </w:r>
      <w:r w:rsidRPr="004B14CC">
        <w:rPr>
          <w:rFonts w:ascii="Sylfaen" w:hAnsi="Sylfaen"/>
          <w:lang w:val="ka-GE"/>
        </w:rPr>
        <w:t>სერვისის</w:t>
      </w:r>
      <w:r w:rsidRPr="004B14CC">
        <w:rPr>
          <w:lang w:val="ka-GE"/>
        </w:rPr>
        <w:t xml:space="preserve"> </w:t>
      </w:r>
      <w:r w:rsidRPr="004B14CC">
        <w:rPr>
          <w:rFonts w:ascii="Sylfaen" w:hAnsi="Sylfaen"/>
          <w:lang w:val="ka-GE"/>
        </w:rPr>
        <w:t>მიმწოდებლებისათვის</w:t>
      </w:r>
      <w:r w:rsidRPr="004B14CC">
        <w:rPr>
          <w:lang w:val="ka-GE"/>
        </w:rPr>
        <w:t xml:space="preserve"> </w:t>
      </w:r>
      <w:r w:rsidRPr="004B14CC">
        <w:rPr>
          <w:rFonts w:ascii="Sylfaen" w:hAnsi="Sylfaen"/>
          <w:lang w:val="ka-GE"/>
        </w:rPr>
        <w:t>(თუმცა, ამავდროულად გათვალისწინებული იქნება სერვისებზე  გეოგრაფიული</w:t>
      </w:r>
      <w:r w:rsidRPr="004B14CC">
        <w:rPr>
          <w:lang w:val="ka-GE"/>
        </w:rPr>
        <w:t xml:space="preserve"> </w:t>
      </w:r>
      <w:r w:rsidRPr="004B14CC">
        <w:rPr>
          <w:rFonts w:ascii="Sylfaen" w:hAnsi="Sylfaen"/>
          <w:lang w:val="ka-GE"/>
        </w:rPr>
        <w:t>ხელმისაწვდომობის</w:t>
      </w:r>
      <w:r w:rsidRPr="004B14CC">
        <w:rPr>
          <w:lang w:val="ka-GE"/>
        </w:rPr>
        <w:t xml:space="preserve"> </w:t>
      </w:r>
      <w:r w:rsidRPr="004B14CC">
        <w:rPr>
          <w:rFonts w:ascii="Sylfaen" w:hAnsi="Sylfaen"/>
          <w:lang w:val="ka-GE"/>
        </w:rPr>
        <w:t>საკითხი</w:t>
      </w:r>
      <w:r w:rsidRPr="004B14CC">
        <w:rPr>
          <w:lang w:val="ka-GE"/>
        </w:rPr>
        <w:t>);</w:t>
      </w:r>
    </w:p>
    <w:p w:rsidR="009E6460" w:rsidRDefault="009E6460" w:rsidP="009E6460">
      <w:pPr>
        <w:jc w:val="both"/>
        <w:rPr>
          <w:rFonts w:ascii="Sylfaen" w:hAnsi="Sylfaen"/>
          <w:lang w:val="ka-GE"/>
        </w:rPr>
      </w:pPr>
      <w:r w:rsidRPr="00E5486D">
        <w:rPr>
          <w:lang w:val="ka-GE"/>
        </w:rPr>
        <w:t xml:space="preserve">2020-2025 </w:t>
      </w:r>
      <w:r w:rsidRPr="00E5486D">
        <w:rPr>
          <w:rFonts w:ascii="Sylfaen" w:hAnsi="Sylfaen"/>
          <w:lang w:val="ka-GE"/>
        </w:rPr>
        <w:t>წლებში</w:t>
      </w:r>
      <w:r w:rsidRPr="00E5486D">
        <w:rPr>
          <w:lang w:val="ka-GE"/>
        </w:rPr>
        <w:t xml:space="preserve"> </w:t>
      </w:r>
      <w:r w:rsidRPr="00E5486D">
        <w:rPr>
          <w:rFonts w:ascii="Sylfaen" w:hAnsi="Sylfaen"/>
          <w:lang w:val="ka-GE"/>
        </w:rPr>
        <w:t>სახელმწიფოს</w:t>
      </w:r>
      <w:r w:rsidRPr="00E5486D">
        <w:rPr>
          <w:lang w:val="ka-GE"/>
        </w:rPr>
        <w:t xml:space="preserve"> </w:t>
      </w:r>
      <w:r w:rsidRPr="00E5486D">
        <w:rPr>
          <w:rFonts w:ascii="Sylfaen" w:hAnsi="Sylfaen"/>
          <w:lang w:val="ka-GE"/>
        </w:rPr>
        <w:t>მხრიდან</w:t>
      </w:r>
      <w:r w:rsidRPr="00E5486D">
        <w:rPr>
          <w:lang w:val="ka-GE"/>
        </w:rPr>
        <w:t xml:space="preserve"> </w:t>
      </w:r>
      <w:r w:rsidRPr="00E5486D">
        <w:rPr>
          <w:rFonts w:ascii="Sylfaen" w:hAnsi="Sylfaen"/>
          <w:lang w:val="ka-GE"/>
        </w:rPr>
        <w:t>მოხდება</w:t>
      </w:r>
      <w:r w:rsidRPr="00E5486D">
        <w:rPr>
          <w:lang w:val="ka-GE"/>
        </w:rPr>
        <w:t xml:space="preserve"> </w:t>
      </w:r>
      <w:r w:rsidRPr="00E5486D">
        <w:rPr>
          <w:rFonts w:ascii="Sylfaen" w:hAnsi="Sylfaen"/>
          <w:lang w:val="ka-GE"/>
        </w:rPr>
        <w:t>ხარისხის</w:t>
      </w:r>
      <w:r w:rsidRPr="00E5486D">
        <w:rPr>
          <w:lang w:val="ka-GE"/>
        </w:rPr>
        <w:t xml:space="preserve"> </w:t>
      </w:r>
      <w:r w:rsidRPr="00E5486D">
        <w:rPr>
          <w:rFonts w:ascii="Sylfaen" w:hAnsi="Sylfaen"/>
          <w:lang w:val="ka-GE"/>
        </w:rPr>
        <w:t>მართვის</w:t>
      </w:r>
      <w:r w:rsidRPr="00E5486D">
        <w:rPr>
          <w:lang w:val="ka-GE"/>
        </w:rPr>
        <w:t xml:space="preserve"> </w:t>
      </w:r>
      <w:r w:rsidRPr="00E5486D">
        <w:rPr>
          <w:rFonts w:ascii="Sylfaen" w:hAnsi="Sylfaen"/>
          <w:lang w:val="ka-GE"/>
        </w:rPr>
        <w:t>სხვა</w:t>
      </w:r>
      <w:r w:rsidRPr="00E5486D">
        <w:rPr>
          <w:lang w:val="ka-GE"/>
        </w:rPr>
        <w:t xml:space="preserve"> </w:t>
      </w:r>
      <w:r w:rsidRPr="00E5486D">
        <w:rPr>
          <w:rFonts w:ascii="Sylfaen" w:hAnsi="Sylfaen"/>
          <w:lang w:val="ka-GE"/>
        </w:rPr>
        <w:t>მოდელების</w:t>
      </w:r>
      <w:r w:rsidRPr="00E5486D">
        <w:rPr>
          <w:lang w:val="ka-GE"/>
        </w:rPr>
        <w:t xml:space="preserve"> (ISO, EFQM) </w:t>
      </w:r>
      <w:r w:rsidRPr="00E5486D">
        <w:rPr>
          <w:rFonts w:ascii="Sylfaen" w:hAnsi="Sylfaen"/>
          <w:lang w:val="ka-GE"/>
        </w:rPr>
        <w:t>განვითარების</w:t>
      </w:r>
      <w:r w:rsidRPr="00E5486D">
        <w:rPr>
          <w:lang w:val="ka-GE"/>
        </w:rPr>
        <w:t xml:space="preserve"> </w:t>
      </w:r>
      <w:r w:rsidRPr="00E5486D">
        <w:rPr>
          <w:rFonts w:ascii="Sylfaen" w:hAnsi="Sylfaen"/>
          <w:lang w:val="ka-GE"/>
        </w:rPr>
        <w:t>ხელშეწყობა</w:t>
      </w:r>
      <w:r w:rsidRPr="00E5486D">
        <w:rPr>
          <w:lang w:val="ka-GE"/>
        </w:rPr>
        <w:t>/</w:t>
      </w:r>
      <w:r w:rsidRPr="00E5486D">
        <w:rPr>
          <w:rFonts w:ascii="Sylfaen" w:hAnsi="Sylfaen"/>
          <w:lang w:val="ka-GE"/>
        </w:rPr>
        <w:t>წახალისება</w:t>
      </w:r>
      <w:r w:rsidRPr="00E5486D">
        <w:rPr>
          <w:lang w:val="ka-GE"/>
        </w:rPr>
        <w:t>.</w:t>
      </w:r>
    </w:p>
    <w:p w:rsidR="009E6460" w:rsidRDefault="009E6460" w:rsidP="009E6460">
      <w:pPr>
        <w:jc w:val="both"/>
        <w:rPr>
          <w:rFonts w:eastAsiaTheme="minorEastAsia" w:hAnsi="Sylfaen"/>
          <w:color w:val="000000" w:themeColor="text1"/>
          <w:kern w:val="24"/>
          <w:lang w:val="ka-GE"/>
        </w:rPr>
      </w:pPr>
      <w:r w:rsidRPr="004B14CC">
        <w:rPr>
          <w:rFonts w:ascii="Sylfaen" w:eastAsiaTheme="minorEastAsia" w:hAnsi="Sylfaen" w:cs="Sylfaen"/>
          <w:color w:val="000000" w:themeColor="text1"/>
          <w:kern w:val="24"/>
          <w:highlight w:val="yellow"/>
          <w:lang w:val="ka-GE"/>
        </w:rPr>
        <w:t>2020 წელს სშჯსდ სამინისტროში შეიქმნება სპეციალური სამსახური/ჯგუფი, რომელიც იმუშავებს დაავადებათა მდგომარეობების მართვის ეროვნული</w:t>
      </w:r>
      <w:r w:rsidRPr="004B14CC">
        <w:rPr>
          <w:rFonts w:eastAsiaTheme="minorEastAsia"/>
          <w:color w:val="000000" w:themeColor="text1"/>
          <w:kern w:val="24"/>
          <w:highlight w:val="yellow"/>
          <w:lang w:val="ka-GE"/>
        </w:rPr>
        <w:t xml:space="preserve"> </w:t>
      </w:r>
      <w:r w:rsidRPr="004B14CC">
        <w:rPr>
          <w:rFonts w:eastAsiaTheme="minorEastAsia" w:hAnsi="Sylfaen"/>
          <w:color w:val="000000" w:themeColor="text1"/>
          <w:kern w:val="24"/>
          <w:highlight w:val="yellow"/>
          <w:lang w:val="ka-GE"/>
        </w:rPr>
        <w:t>რეკომენდაციებისა</w:t>
      </w:r>
      <w:r w:rsidRPr="004B14CC">
        <w:rPr>
          <w:rFonts w:eastAsiaTheme="minorEastAsia"/>
          <w:color w:val="000000" w:themeColor="text1"/>
          <w:kern w:val="24"/>
          <w:highlight w:val="yellow"/>
          <w:lang w:val="ka-GE"/>
        </w:rPr>
        <w:t xml:space="preserve"> (</w:t>
      </w:r>
      <w:r w:rsidRPr="004B14CC">
        <w:rPr>
          <w:rFonts w:eastAsiaTheme="minorEastAsia" w:hAnsi="Sylfaen"/>
          <w:color w:val="000000" w:themeColor="text1"/>
          <w:kern w:val="24"/>
          <w:highlight w:val="yellow"/>
          <w:lang w:val="ka-GE"/>
        </w:rPr>
        <w:t>გაიდლაინებისა</w:t>
      </w:r>
      <w:r w:rsidRPr="004B14CC">
        <w:rPr>
          <w:rFonts w:eastAsiaTheme="minorEastAsia"/>
          <w:color w:val="000000" w:themeColor="text1"/>
          <w:kern w:val="24"/>
          <w:highlight w:val="yellow"/>
          <w:lang w:val="ka-GE"/>
        </w:rPr>
        <w:t xml:space="preserve">) </w:t>
      </w:r>
      <w:r w:rsidRPr="004B14CC">
        <w:rPr>
          <w:rFonts w:eastAsiaTheme="minorEastAsia" w:hAnsi="Sylfaen"/>
          <w:color w:val="000000" w:themeColor="text1"/>
          <w:kern w:val="24"/>
          <w:highlight w:val="yellow"/>
          <w:lang w:val="ka-GE"/>
        </w:rPr>
        <w:t>და</w:t>
      </w:r>
      <w:r w:rsidRPr="004B14CC">
        <w:rPr>
          <w:rFonts w:eastAsiaTheme="minorEastAsia"/>
          <w:color w:val="000000" w:themeColor="text1"/>
          <w:kern w:val="24"/>
          <w:highlight w:val="yellow"/>
          <w:lang w:val="ka-GE"/>
        </w:rPr>
        <w:t xml:space="preserve"> </w:t>
      </w:r>
      <w:r w:rsidRPr="004B14CC">
        <w:rPr>
          <w:rFonts w:eastAsiaTheme="minorEastAsia" w:hAnsi="Sylfaen"/>
          <w:color w:val="000000" w:themeColor="text1"/>
          <w:kern w:val="24"/>
          <w:highlight w:val="yellow"/>
          <w:lang w:val="ka-GE"/>
        </w:rPr>
        <w:t>დაავადებათა</w:t>
      </w:r>
      <w:r w:rsidRPr="004B14CC">
        <w:rPr>
          <w:rFonts w:eastAsiaTheme="minorEastAsia"/>
          <w:color w:val="000000" w:themeColor="text1"/>
          <w:kern w:val="24"/>
          <w:highlight w:val="yellow"/>
          <w:lang w:val="ka-GE"/>
        </w:rPr>
        <w:t xml:space="preserve"> </w:t>
      </w:r>
      <w:r w:rsidRPr="004B14CC">
        <w:rPr>
          <w:rFonts w:eastAsiaTheme="minorEastAsia" w:hAnsi="Sylfaen"/>
          <w:color w:val="000000" w:themeColor="text1"/>
          <w:kern w:val="24"/>
          <w:highlight w:val="yellow"/>
          <w:lang w:val="ka-GE"/>
        </w:rPr>
        <w:t>მართვის</w:t>
      </w:r>
      <w:r w:rsidRPr="004B14CC">
        <w:rPr>
          <w:rFonts w:eastAsiaTheme="minorEastAsia"/>
          <w:color w:val="000000" w:themeColor="text1"/>
          <w:kern w:val="24"/>
          <w:highlight w:val="yellow"/>
          <w:lang w:val="ka-GE"/>
        </w:rPr>
        <w:t xml:space="preserve"> </w:t>
      </w:r>
      <w:r w:rsidRPr="004B14CC">
        <w:rPr>
          <w:rFonts w:eastAsiaTheme="minorEastAsia" w:hAnsi="Sylfaen"/>
          <w:color w:val="000000" w:themeColor="text1"/>
          <w:kern w:val="24"/>
          <w:highlight w:val="yellow"/>
          <w:lang w:val="ka-GE"/>
        </w:rPr>
        <w:t>სახელმწიფო</w:t>
      </w:r>
      <w:r w:rsidRPr="004B14CC">
        <w:rPr>
          <w:rFonts w:eastAsiaTheme="minorEastAsia"/>
          <w:color w:val="000000" w:themeColor="text1"/>
          <w:kern w:val="24"/>
          <w:highlight w:val="yellow"/>
          <w:lang w:val="ka-GE"/>
        </w:rPr>
        <w:t xml:space="preserve"> </w:t>
      </w:r>
      <w:r w:rsidRPr="004B14CC">
        <w:rPr>
          <w:rFonts w:eastAsiaTheme="minorEastAsia" w:hAnsi="Sylfaen"/>
          <w:color w:val="000000" w:themeColor="text1"/>
          <w:kern w:val="24"/>
          <w:highlight w:val="yellow"/>
          <w:lang w:val="ka-GE"/>
        </w:rPr>
        <w:t>სტანდარტების</w:t>
      </w:r>
      <w:r w:rsidRPr="004B14CC">
        <w:rPr>
          <w:rFonts w:eastAsiaTheme="minorEastAsia"/>
          <w:color w:val="000000" w:themeColor="text1"/>
          <w:kern w:val="24"/>
          <w:highlight w:val="yellow"/>
          <w:lang w:val="ka-GE"/>
        </w:rPr>
        <w:t xml:space="preserve"> (</w:t>
      </w:r>
      <w:r w:rsidRPr="004B14CC">
        <w:rPr>
          <w:rFonts w:eastAsiaTheme="minorEastAsia" w:hAnsi="Sylfaen"/>
          <w:color w:val="000000" w:themeColor="text1"/>
          <w:kern w:val="24"/>
          <w:highlight w:val="yellow"/>
          <w:lang w:val="ka-GE"/>
        </w:rPr>
        <w:t>პროტოკოლების</w:t>
      </w:r>
      <w:r w:rsidRPr="004B14CC">
        <w:rPr>
          <w:rFonts w:eastAsiaTheme="minorEastAsia"/>
          <w:color w:val="000000" w:themeColor="text1"/>
          <w:kern w:val="24"/>
          <w:highlight w:val="yellow"/>
          <w:lang w:val="ka-GE"/>
        </w:rPr>
        <w:t xml:space="preserve">) </w:t>
      </w:r>
      <w:r w:rsidRPr="004B14CC">
        <w:rPr>
          <w:rFonts w:eastAsiaTheme="minorEastAsia" w:hAnsi="Sylfaen"/>
          <w:color w:val="000000" w:themeColor="text1"/>
          <w:kern w:val="24"/>
          <w:highlight w:val="yellow"/>
          <w:lang w:val="ka-GE"/>
        </w:rPr>
        <w:t>ადაპტირება</w:t>
      </w:r>
      <w:r w:rsidRPr="004B14CC">
        <w:rPr>
          <w:rFonts w:eastAsiaTheme="minorEastAsia" w:hAnsi="Sylfaen"/>
          <w:color w:val="000000" w:themeColor="text1"/>
          <w:kern w:val="24"/>
          <w:highlight w:val="yellow"/>
          <w:lang w:val="ka-GE"/>
        </w:rPr>
        <w:t>/</w:t>
      </w:r>
      <w:r w:rsidRPr="004B14CC">
        <w:rPr>
          <w:rFonts w:eastAsiaTheme="minorEastAsia" w:hAnsi="Sylfaen"/>
          <w:color w:val="000000" w:themeColor="text1"/>
          <w:kern w:val="24"/>
          <w:highlight w:val="yellow"/>
          <w:lang w:val="ka-GE"/>
        </w:rPr>
        <w:t>რეგულარულ</w:t>
      </w:r>
      <w:r w:rsidRPr="004B14CC">
        <w:rPr>
          <w:rFonts w:eastAsiaTheme="minorEastAsia"/>
          <w:color w:val="000000" w:themeColor="text1"/>
          <w:kern w:val="24"/>
          <w:highlight w:val="yellow"/>
          <w:lang w:val="ka-GE"/>
        </w:rPr>
        <w:t xml:space="preserve"> </w:t>
      </w:r>
      <w:r w:rsidRPr="004B14CC">
        <w:rPr>
          <w:rFonts w:eastAsiaTheme="minorEastAsia" w:hAnsi="Sylfaen"/>
          <w:color w:val="000000" w:themeColor="text1"/>
          <w:kern w:val="24"/>
          <w:highlight w:val="yellow"/>
          <w:lang w:val="ka-GE"/>
        </w:rPr>
        <w:t>განახლებაზე</w:t>
      </w:r>
      <w:r w:rsidR="008A6073">
        <w:rPr>
          <w:rFonts w:eastAsiaTheme="minorEastAsia" w:hAnsi="Sylfaen"/>
          <w:color w:val="000000" w:themeColor="text1"/>
          <w:kern w:val="24"/>
          <w:highlight w:val="yellow"/>
          <w:lang w:val="ka-GE"/>
        </w:rPr>
        <w:t xml:space="preserve">. </w:t>
      </w:r>
      <w:r w:rsidRPr="004B14CC">
        <w:rPr>
          <w:rFonts w:eastAsiaTheme="minorEastAsia" w:hAnsi="Sylfaen"/>
          <w:color w:val="000000" w:themeColor="text1"/>
          <w:kern w:val="24"/>
          <w:highlight w:val="yellow"/>
          <w:lang w:val="ka-GE"/>
        </w:rPr>
        <w:t>გაიდლაინების</w:t>
      </w:r>
      <w:r w:rsidRPr="004B14CC">
        <w:rPr>
          <w:rFonts w:eastAsiaTheme="minorEastAsia" w:hAnsi="Sylfaen"/>
          <w:color w:val="000000" w:themeColor="text1"/>
          <w:kern w:val="24"/>
          <w:highlight w:val="yellow"/>
          <w:lang w:val="ka-GE"/>
        </w:rPr>
        <w:t>/</w:t>
      </w:r>
      <w:r w:rsidRPr="004B14CC">
        <w:rPr>
          <w:rFonts w:eastAsiaTheme="minorEastAsia" w:hAnsi="Sylfaen"/>
          <w:color w:val="000000" w:themeColor="text1"/>
          <w:kern w:val="24"/>
          <w:highlight w:val="yellow"/>
          <w:lang w:val="ka-GE"/>
        </w:rPr>
        <w:t>პროტოკოლების</w:t>
      </w:r>
      <w:r w:rsidRPr="004B14CC">
        <w:rPr>
          <w:rFonts w:eastAsiaTheme="minorEastAsia" w:hAnsi="Sylfaen"/>
          <w:color w:val="000000" w:themeColor="text1"/>
          <w:kern w:val="24"/>
          <w:highlight w:val="yellow"/>
          <w:lang w:val="ka-GE"/>
        </w:rPr>
        <w:t xml:space="preserve"> </w:t>
      </w:r>
      <w:r w:rsidRPr="004B14CC">
        <w:rPr>
          <w:rFonts w:eastAsiaTheme="minorEastAsia" w:hAnsi="Sylfaen"/>
          <w:color w:val="000000" w:themeColor="text1"/>
          <w:kern w:val="24"/>
          <w:highlight w:val="yellow"/>
          <w:lang w:val="ka-GE"/>
        </w:rPr>
        <w:t>ადაპტირება</w:t>
      </w:r>
      <w:r w:rsidRPr="004B14CC">
        <w:rPr>
          <w:rFonts w:eastAsiaTheme="minorEastAsia" w:hAnsi="Sylfaen"/>
          <w:color w:val="000000" w:themeColor="text1"/>
          <w:kern w:val="24"/>
          <w:highlight w:val="yellow"/>
          <w:lang w:val="ka-GE"/>
        </w:rPr>
        <w:t>/</w:t>
      </w:r>
      <w:r w:rsidRPr="004B14CC">
        <w:rPr>
          <w:rFonts w:eastAsiaTheme="minorEastAsia" w:hAnsi="Sylfaen"/>
          <w:color w:val="000000" w:themeColor="text1"/>
          <w:kern w:val="24"/>
          <w:highlight w:val="yellow"/>
          <w:lang w:val="ka-GE"/>
        </w:rPr>
        <w:t>შეფასება</w:t>
      </w:r>
      <w:r w:rsidRPr="004B14CC">
        <w:rPr>
          <w:rFonts w:eastAsiaTheme="minorEastAsia" w:hAnsi="Sylfaen"/>
          <w:color w:val="000000" w:themeColor="text1"/>
          <w:kern w:val="24"/>
          <w:highlight w:val="yellow"/>
          <w:lang w:val="ka-GE"/>
        </w:rPr>
        <w:t xml:space="preserve"> </w:t>
      </w:r>
      <w:r w:rsidRPr="004B14CC">
        <w:rPr>
          <w:rFonts w:eastAsiaTheme="minorEastAsia" w:hAnsi="Sylfaen"/>
          <w:color w:val="000000" w:themeColor="text1"/>
          <w:kern w:val="24"/>
          <w:highlight w:val="yellow"/>
          <w:lang w:val="ka-GE"/>
        </w:rPr>
        <w:t>განხორციელდება</w:t>
      </w:r>
      <w:r w:rsidRPr="004B14CC">
        <w:rPr>
          <w:rFonts w:eastAsiaTheme="minorEastAsia" w:hAnsi="Sylfaen"/>
          <w:color w:val="000000" w:themeColor="text1"/>
          <w:kern w:val="24"/>
          <w:highlight w:val="yellow"/>
          <w:lang w:val="ka-GE"/>
        </w:rPr>
        <w:t xml:space="preserve"> </w:t>
      </w:r>
      <w:r w:rsidRPr="004B14CC">
        <w:rPr>
          <w:rFonts w:eastAsiaTheme="minorEastAsia" w:hAnsi="Sylfaen"/>
          <w:color w:val="000000" w:themeColor="text1"/>
          <w:kern w:val="24"/>
          <w:highlight w:val="yellow"/>
          <w:lang w:val="ka-GE"/>
        </w:rPr>
        <w:t>წინასწარ</w:t>
      </w:r>
      <w:r w:rsidRPr="004B14CC">
        <w:rPr>
          <w:rFonts w:eastAsiaTheme="minorEastAsia" w:hAnsi="Sylfaen"/>
          <w:color w:val="000000" w:themeColor="text1"/>
          <w:kern w:val="24"/>
          <w:highlight w:val="yellow"/>
          <w:lang w:val="ka-GE"/>
        </w:rPr>
        <w:t xml:space="preserve"> </w:t>
      </w:r>
      <w:r w:rsidRPr="004B14CC">
        <w:rPr>
          <w:rFonts w:eastAsiaTheme="minorEastAsia" w:hAnsi="Sylfaen"/>
          <w:color w:val="000000" w:themeColor="text1"/>
          <w:kern w:val="24"/>
          <w:highlight w:val="yellow"/>
          <w:lang w:val="ka-GE"/>
        </w:rPr>
        <w:t>მომზადებული</w:t>
      </w:r>
      <w:r w:rsidRPr="004B14CC">
        <w:rPr>
          <w:rFonts w:eastAsiaTheme="minorEastAsia" w:hAnsi="Sylfaen"/>
          <w:color w:val="000000" w:themeColor="text1"/>
          <w:kern w:val="24"/>
          <w:highlight w:val="yellow"/>
          <w:lang w:val="ka-GE"/>
        </w:rPr>
        <w:t xml:space="preserve"> </w:t>
      </w:r>
      <w:r w:rsidRPr="004B14CC">
        <w:rPr>
          <w:rFonts w:eastAsiaTheme="minorEastAsia" w:hAnsi="Sylfaen"/>
          <w:color w:val="000000" w:themeColor="text1"/>
          <w:kern w:val="24"/>
          <w:highlight w:val="yellow"/>
          <w:lang w:val="ka-GE"/>
        </w:rPr>
        <w:t>გეგმის</w:t>
      </w:r>
      <w:r w:rsidRPr="004B14CC">
        <w:rPr>
          <w:rFonts w:eastAsiaTheme="minorEastAsia" w:hAnsi="Sylfaen"/>
          <w:color w:val="000000" w:themeColor="text1"/>
          <w:kern w:val="24"/>
          <w:highlight w:val="yellow"/>
          <w:lang w:val="ka-GE"/>
        </w:rPr>
        <w:t xml:space="preserve"> </w:t>
      </w:r>
      <w:r w:rsidRPr="004B14CC">
        <w:rPr>
          <w:rFonts w:eastAsiaTheme="minorEastAsia" w:hAnsi="Sylfaen"/>
          <w:color w:val="000000" w:themeColor="text1"/>
          <w:kern w:val="24"/>
          <w:highlight w:val="yellow"/>
          <w:lang w:val="ka-GE"/>
        </w:rPr>
        <w:t>თანახმად</w:t>
      </w:r>
      <w:r w:rsidRPr="004B14CC">
        <w:rPr>
          <w:rFonts w:eastAsiaTheme="minorEastAsia" w:hAnsi="Sylfaen"/>
          <w:color w:val="000000" w:themeColor="text1"/>
          <w:kern w:val="24"/>
          <w:highlight w:val="yellow"/>
          <w:lang w:val="ka-GE"/>
        </w:rPr>
        <w:t>.</w:t>
      </w:r>
    </w:p>
    <w:p w:rsidR="009E6460" w:rsidRPr="009E6460" w:rsidRDefault="009E6460" w:rsidP="009E6460">
      <w:pPr>
        <w:pStyle w:val="Heading2"/>
        <w:rPr>
          <w:rFonts w:ascii="Sylfaen" w:hAnsi="Sylfaen" w:cs="Sylfaen"/>
          <w:noProof/>
          <w:lang w:val="ka-GE"/>
        </w:rPr>
      </w:pPr>
      <w:r w:rsidRPr="009E6460">
        <w:rPr>
          <w:rFonts w:ascii="Sylfaen" w:hAnsi="Sylfaen" w:cs="Sylfaen"/>
          <w:noProof/>
          <w:lang w:val="ka-GE"/>
        </w:rPr>
        <w:t>მმართველობა</w:t>
      </w:r>
    </w:p>
    <w:p w:rsidR="009E6460" w:rsidRPr="00BC780C" w:rsidRDefault="009E6460" w:rsidP="009E6460">
      <w:pPr>
        <w:jc w:val="both"/>
        <w:rPr>
          <w:rFonts w:eastAsiaTheme="minorEastAsia" w:hAnsi="Sylfaen"/>
          <w:color w:val="000000" w:themeColor="text1"/>
          <w:kern w:val="24"/>
          <w:lang w:val="ka-GE"/>
        </w:rPr>
      </w:pPr>
      <w:r w:rsidRPr="00BC780C">
        <w:rPr>
          <w:rFonts w:eastAsiaTheme="minorEastAsia" w:hAnsi="Sylfaen"/>
          <w:color w:val="000000" w:themeColor="text1"/>
          <w:kern w:val="24"/>
          <w:lang w:val="ka-GE"/>
        </w:rPr>
        <w:t xml:space="preserve">2023  </w:t>
      </w:r>
      <w:r w:rsidRPr="00BC780C">
        <w:rPr>
          <w:rFonts w:eastAsiaTheme="minorEastAsia" w:hAnsi="Sylfaen"/>
          <w:color w:val="000000" w:themeColor="text1"/>
          <w:kern w:val="24"/>
          <w:lang w:val="ka-GE"/>
        </w:rPr>
        <w:t>წლიდან</w:t>
      </w:r>
      <w:r w:rsidRPr="00BC780C">
        <w:rPr>
          <w:rFonts w:eastAsiaTheme="minorEastAsia" w:hAnsi="Sylfaen"/>
          <w:color w:val="000000" w:themeColor="text1"/>
          <w:kern w:val="24"/>
          <w:lang w:val="ka-GE"/>
        </w:rPr>
        <w:t xml:space="preserve"> </w:t>
      </w:r>
      <w:r w:rsidRPr="00BC780C">
        <w:rPr>
          <w:rFonts w:eastAsiaTheme="minorEastAsia" w:hAnsi="Sylfaen"/>
          <w:color w:val="000000" w:themeColor="text1"/>
          <w:kern w:val="24"/>
          <w:lang w:val="ka-GE"/>
        </w:rPr>
        <w:t>განხორციელდება</w:t>
      </w:r>
      <w:r w:rsidRPr="00BC780C">
        <w:rPr>
          <w:rFonts w:eastAsiaTheme="minorEastAsia" w:hAnsi="Sylfaen"/>
          <w:color w:val="000000" w:themeColor="text1"/>
          <w:kern w:val="24"/>
          <w:lang w:val="ka-GE"/>
        </w:rPr>
        <w:t xml:space="preserve"> </w:t>
      </w:r>
      <w:r w:rsidRPr="00BC780C">
        <w:rPr>
          <w:rFonts w:eastAsiaTheme="minorEastAsia" w:hAnsi="Sylfaen"/>
          <w:color w:val="000000" w:themeColor="text1"/>
          <w:kern w:val="24"/>
          <w:lang w:val="ka-GE"/>
        </w:rPr>
        <w:t>„</w:t>
      </w:r>
      <w:r w:rsidRPr="00BC780C">
        <w:rPr>
          <w:rFonts w:ascii="Sylfaen" w:eastAsiaTheme="minorEastAsia" w:hAnsi="Sylfaen" w:cs="Sylfaen"/>
          <w:color w:val="000000" w:themeColor="text1"/>
          <w:kern w:val="24"/>
          <w:lang w:val="ka-GE"/>
        </w:rPr>
        <w:t>საჭიროების</w:t>
      </w:r>
      <w:r w:rsidRPr="00BC780C">
        <w:rPr>
          <w:rFonts w:eastAsiaTheme="minorEastAsia" w:hAnsi="Sylfaen"/>
          <w:color w:val="000000" w:themeColor="text1"/>
          <w:kern w:val="24"/>
          <w:lang w:val="ka-GE"/>
        </w:rPr>
        <w:t xml:space="preserve"> </w:t>
      </w:r>
      <w:r w:rsidRPr="00BC780C">
        <w:rPr>
          <w:rFonts w:ascii="Sylfaen" w:eastAsiaTheme="minorEastAsia" w:hAnsi="Sylfaen" w:cs="Sylfaen"/>
          <w:color w:val="000000" w:themeColor="text1"/>
          <w:kern w:val="24"/>
          <w:lang w:val="ka-GE"/>
        </w:rPr>
        <w:t>სერტიფიკატის</w:t>
      </w:r>
      <w:r w:rsidRPr="00BC780C">
        <w:rPr>
          <w:rFonts w:eastAsiaTheme="minorEastAsia" w:hAnsi="Sylfaen"/>
          <w:color w:val="000000" w:themeColor="text1"/>
          <w:kern w:val="24"/>
          <w:lang w:val="ka-GE"/>
        </w:rPr>
        <w:t>“</w:t>
      </w:r>
      <w:r w:rsidRPr="00BC780C">
        <w:rPr>
          <w:rFonts w:eastAsiaTheme="minorEastAsia" w:hAnsi="Sylfaen"/>
          <w:color w:val="000000" w:themeColor="text1"/>
          <w:kern w:val="24"/>
          <w:lang w:val="ka-GE"/>
        </w:rPr>
        <w:t xml:space="preserve"> </w:t>
      </w:r>
      <w:r w:rsidRPr="00BC780C">
        <w:rPr>
          <w:rFonts w:eastAsiaTheme="minorEastAsia" w:hAnsi="Sylfaen"/>
          <w:color w:val="000000" w:themeColor="text1"/>
          <w:kern w:val="24"/>
          <w:lang w:val="ka-GE"/>
        </w:rPr>
        <w:t>ეტაპობრივი</w:t>
      </w:r>
      <w:r w:rsidRPr="00BC780C">
        <w:rPr>
          <w:rFonts w:eastAsiaTheme="minorEastAsia" w:hAnsi="Sylfaen"/>
          <w:color w:val="000000" w:themeColor="text1"/>
          <w:kern w:val="24"/>
          <w:lang w:val="ka-GE"/>
        </w:rPr>
        <w:t xml:space="preserve"> </w:t>
      </w:r>
      <w:r w:rsidRPr="00BC780C">
        <w:rPr>
          <w:rFonts w:ascii="Sylfaen" w:eastAsiaTheme="minorEastAsia" w:hAnsi="Sylfaen" w:cs="Sylfaen"/>
          <w:color w:val="000000" w:themeColor="text1"/>
          <w:kern w:val="24"/>
          <w:lang w:val="ka-GE"/>
        </w:rPr>
        <w:t>შემოღება</w:t>
      </w:r>
      <w:r w:rsidRPr="00BC780C">
        <w:rPr>
          <w:rFonts w:eastAsiaTheme="minorEastAsia" w:hAnsi="Sylfaen"/>
          <w:color w:val="000000" w:themeColor="text1"/>
          <w:kern w:val="24"/>
          <w:lang w:val="ka-GE"/>
        </w:rPr>
        <w:t xml:space="preserve"> </w:t>
      </w:r>
      <w:r w:rsidRPr="00BC780C">
        <w:rPr>
          <w:rFonts w:ascii="Sylfaen" w:eastAsiaTheme="minorEastAsia" w:hAnsi="Sylfaen" w:cs="Sylfaen"/>
          <w:color w:val="000000" w:themeColor="text1"/>
          <w:kern w:val="24"/>
          <w:lang w:val="ka-GE"/>
        </w:rPr>
        <w:t>გარკვეული</w:t>
      </w:r>
      <w:r w:rsidRPr="00BC780C">
        <w:rPr>
          <w:rFonts w:eastAsiaTheme="minorEastAsia" w:hAnsi="Sylfaen"/>
          <w:color w:val="000000" w:themeColor="text1"/>
          <w:kern w:val="24"/>
          <w:lang w:val="ka-GE"/>
        </w:rPr>
        <w:t xml:space="preserve"> </w:t>
      </w:r>
      <w:r w:rsidRPr="00BC780C">
        <w:rPr>
          <w:rFonts w:ascii="Sylfaen" w:eastAsiaTheme="minorEastAsia" w:hAnsi="Sylfaen" w:cs="Sylfaen"/>
          <w:color w:val="000000" w:themeColor="text1"/>
          <w:kern w:val="24"/>
          <w:lang w:val="ka-GE"/>
        </w:rPr>
        <w:t>პრიორიტეტული</w:t>
      </w:r>
      <w:r w:rsidRPr="00BC780C">
        <w:rPr>
          <w:rFonts w:eastAsiaTheme="minorEastAsia" w:hAnsi="Sylfaen"/>
          <w:color w:val="000000" w:themeColor="text1"/>
          <w:kern w:val="24"/>
          <w:lang w:val="ka-GE"/>
        </w:rPr>
        <w:t xml:space="preserve"> (</w:t>
      </w:r>
      <w:r w:rsidRPr="00BC780C">
        <w:rPr>
          <w:rFonts w:ascii="Sylfaen" w:eastAsiaTheme="minorEastAsia" w:hAnsi="Sylfaen" w:cs="Sylfaen"/>
          <w:color w:val="000000" w:themeColor="text1"/>
          <w:kern w:val="24"/>
          <w:lang w:val="ka-GE"/>
        </w:rPr>
        <w:t>მ</w:t>
      </w:r>
      <w:r w:rsidRPr="00BC780C">
        <w:rPr>
          <w:rFonts w:eastAsiaTheme="minorEastAsia" w:hAnsi="Sylfaen"/>
          <w:color w:val="000000" w:themeColor="text1"/>
          <w:kern w:val="24"/>
          <w:lang w:val="ka-GE"/>
        </w:rPr>
        <w:t>.</w:t>
      </w:r>
      <w:r w:rsidRPr="00BC780C">
        <w:rPr>
          <w:rFonts w:ascii="Sylfaen" w:eastAsiaTheme="minorEastAsia" w:hAnsi="Sylfaen" w:cs="Sylfaen"/>
          <w:color w:val="000000" w:themeColor="text1"/>
          <w:kern w:val="24"/>
          <w:lang w:val="ka-GE"/>
        </w:rPr>
        <w:t>შ</w:t>
      </w:r>
      <w:r w:rsidRPr="00BC780C">
        <w:rPr>
          <w:rFonts w:eastAsiaTheme="minorEastAsia" w:hAnsi="Sylfaen"/>
          <w:color w:val="000000" w:themeColor="text1"/>
          <w:kern w:val="24"/>
          <w:lang w:val="ka-GE"/>
        </w:rPr>
        <w:t xml:space="preserve">. </w:t>
      </w:r>
      <w:r w:rsidRPr="00BC780C">
        <w:rPr>
          <w:rFonts w:ascii="Sylfaen" w:eastAsiaTheme="minorEastAsia" w:hAnsi="Sylfaen" w:cs="Sylfaen"/>
          <w:color w:val="000000" w:themeColor="text1"/>
          <w:kern w:val="24"/>
          <w:lang w:val="ka-GE"/>
        </w:rPr>
        <w:t>მაღალტექნოლოგიური</w:t>
      </w:r>
      <w:r w:rsidRPr="00BC780C">
        <w:rPr>
          <w:rFonts w:eastAsiaTheme="minorEastAsia" w:hAnsi="Sylfaen"/>
          <w:color w:val="000000" w:themeColor="text1"/>
          <w:kern w:val="24"/>
          <w:lang w:val="ka-GE"/>
        </w:rPr>
        <w:t xml:space="preserve">) </w:t>
      </w:r>
      <w:r w:rsidRPr="00BC780C">
        <w:rPr>
          <w:rFonts w:eastAsiaTheme="minorEastAsia" w:hAnsi="Sylfaen"/>
          <w:color w:val="000000" w:themeColor="text1"/>
          <w:kern w:val="24"/>
          <w:lang w:val="ka-GE"/>
        </w:rPr>
        <w:t>სტაციონარული</w:t>
      </w:r>
      <w:r w:rsidRPr="00BC780C">
        <w:rPr>
          <w:rFonts w:eastAsiaTheme="minorEastAsia" w:hAnsi="Sylfaen"/>
          <w:color w:val="000000" w:themeColor="text1"/>
          <w:kern w:val="24"/>
          <w:lang w:val="ka-GE"/>
        </w:rPr>
        <w:t xml:space="preserve">  </w:t>
      </w:r>
      <w:r w:rsidRPr="00BC780C">
        <w:rPr>
          <w:rFonts w:eastAsiaTheme="minorEastAsia" w:hAnsi="Sylfaen"/>
          <w:color w:val="000000" w:themeColor="text1"/>
          <w:kern w:val="24"/>
          <w:highlight w:val="yellow"/>
          <w:lang w:val="ka-GE"/>
        </w:rPr>
        <w:t>(</w:t>
      </w:r>
      <w:r w:rsidRPr="00BC780C">
        <w:rPr>
          <w:rFonts w:eastAsiaTheme="minorEastAsia" w:hAnsi="Sylfaen"/>
          <w:color w:val="000000" w:themeColor="text1"/>
          <w:kern w:val="24"/>
          <w:highlight w:val="yellow"/>
          <w:lang w:val="ka-GE"/>
        </w:rPr>
        <w:t>და</w:t>
      </w:r>
      <w:r w:rsidRPr="00BC780C">
        <w:rPr>
          <w:rFonts w:eastAsiaTheme="minorEastAsia" w:hAnsi="Sylfaen"/>
          <w:color w:val="000000" w:themeColor="text1"/>
          <w:kern w:val="24"/>
          <w:highlight w:val="yellow"/>
          <w:lang w:val="ka-GE"/>
        </w:rPr>
        <w:t xml:space="preserve"> </w:t>
      </w:r>
      <w:r w:rsidRPr="00BC780C">
        <w:rPr>
          <w:rFonts w:eastAsiaTheme="minorEastAsia" w:hAnsi="Sylfaen"/>
          <w:color w:val="000000" w:themeColor="text1"/>
          <w:kern w:val="24"/>
          <w:highlight w:val="yellow"/>
          <w:lang w:val="ka-GE"/>
        </w:rPr>
        <w:t>დიაგნოსტიკური</w:t>
      </w:r>
      <w:r w:rsidRPr="00BC780C">
        <w:rPr>
          <w:rFonts w:eastAsiaTheme="minorEastAsia" w:hAnsi="Sylfaen"/>
          <w:color w:val="000000" w:themeColor="text1"/>
          <w:kern w:val="24"/>
          <w:highlight w:val="yellow"/>
          <w:lang w:val="ka-GE"/>
        </w:rPr>
        <w:t>?</w:t>
      </w:r>
      <w:r w:rsidRPr="00BC780C">
        <w:rPr>
          <w:rFonts w:eastAsiaTheme="minorEastAsia" w:hAnsi="Sylfaen"/>
          <w:color w:val="000000" w:themeColor="text1"/>
          <w:kern w:val="24"/>
          <w:lang w:val="ka-GE"/>
        </w:rPr>
        <w:t xml:space="preserve">) </w:t>
      </w:r>
      <w:r w:rsidRPr="00BC780C">
        <w:rPr>
          <w:rFonts w:ascii="Sylfaen" w:eastAsiaTheme="minorEastAsia" w:hAnsi="Sylfaen" w:cs="Sylfaen"/>
          <w:color w:val="000000" w:themeColor="text1"/>
          <w:kern w:val="24"/>
          <w:lang w:val="ka-GE"/>
        </w:rPr>
        <w:t>სერვისებისათვის. ამ მიზნით:</w:t>
      </w:r>
    </w:p>
    <w:p w:rsidR="009E6460" w:rsidRPr="00BC780C" w:rsidRDefault="009E6460" w:rsidP="009E6460">
      <w:pPr>
        <w:pStyle w:val="ListParagraph"/>
        <w:numPr>
          <w:ilvl w:val="0"/>
          <w:numId w:val="11"/>
        </w:numPr>
        <w:jc w:val="both"/>
        <w:rPr>
          <w:rFonts w:ascii="Sylfaen" w:hAnsi="Sylfaen"/>
          <w:b/>
          <w:bCs/>
          <w:lang w:val="ka-GE"/>
        </w:rPr>
      </w:pPr>
      <w:r w:rsidRPr="00BC780C">
        <w:rPr>
          <w:rFonts w:ascii="Sylfaen" w:eastAsiaTheme="minorEastAsia" w:hAnsi="Sylfaen" w:cs="Sylfaen"/>
          <w:color w:val="000000" w:themeColor="text1"/>
          <w:kern w:val="24"/>
          <w:lang w:val="ka-GE"/>
        </w:rPr>
        <w:lastRenderedPageBreak/>
        <w:t>2022-2023 წლებში საერთაშორისო</w:t>
      </w:r>
      <w:r w:rsidRPr="00BC780C">
        <w:rPr>
          <w:rFonts w:eastAsiaTheme="minorEastAsia" w:hAnsi="Sylfaen"/>
          <w:color w:val="000000" w:themeColor="text1"/>
          <w:kern w:val="24"/>
          <w:lang w:val="ka-GE"/>
        </w:rPr>
        <w:t xml:space="preserve"> </w:t>
      </w:r>
      <w:r w:rsidRPr="00BC780C">
        <w:rPr>
          <w:rFonts w:ascii="Sylfaen" w:eastAsiaTheme="minorEastAsia" w:hAnsi="Sylfaen" w:cs="Sylfaen"/>
          <w:color w:val="000000" w:themeColor="text1"/>
          <w:kern w:val="24"/>
          <w:lang w:val="ka-GE"/>
        </w:rPr>
        <w:t>მტკიცებულებათა</w:t>
      </w:r>
      <w:r w:rsidRPr="00BC780C">
        <w:rPr>
          <w:rFonts w:eastAsiaTheme="minorEastAsia" w:hAnsi="Sylfaen"/>
          <w:color w:val="000000" w:themeColor="text1"/>
          <w:kern w:val="24"/>
          <w:lang w:val="ka-GE"/>
        </w:rPr>
        <w:t xml:space="preserve"> </w:t>
      </w:r>
      <w:r w:rsidRPr="00BC780C">
        <w:rPr>
          <w:rFonts w:ascii="Sylfaen" w:eastAsiaTheme="minorEastAsia" w:hAnsi="Sylfaen" w:cs="Sylfaen"/>
          <w:color w:val="000000" w:themeColor="text1"/>
          <w:kern w:val="24"/>
          <w:lang w:val="ka-GE"/>
        </w:rPr>
        <w:t>შესაბამისად განხორციელდება</w:t>
      </w:r>
      <w:r w:rsidRPr="00BC780C">
        <w:rPr>
          <w:rFonts w:eastAsiaTheme="minorEastAsia" w:hAnsi="Sylfaen"/>
          <w:color w:val="000000" w:themeColor="text1"/>
          <w:kern w:val="24"/>
          <w:lang w:val="ka-GE"/>
        </w:rPr>
        <w:t xml:space="preserve"> </w:t>
      </w:r>
      <w:r w:rsidRPr="00BC780C">
        <w:rPr>
          <w:rFonts w:ascii="Sylfaen" w:eastAsiaTheme="minorEastAsia" w:hAnsi="Sylfaen" w:cs="Sylfaen"/>
          <w:color w:val="000000" w:themeColor="text1"/>
          <w:kern w:val="24"/>
          <w:lang w:val="ka-GE"/>
        </w:rPr>
        <w:t>ქვეყნისთვის</w:t>
      </w:r>
      <w:r w:rsidRPr="00BC780C">
        <w:rPr>
          <w:rFonts w:eastAsiaTheme="minorEastAsia" w:hAnsi="Sylfaen"/>
          <w:color w:val="000000" w:themeColor="text1"/>
          <w:kern w:val="24"/>
          <w:lang w:val="ka-GE"/>
        </w:rPr>
        <w:t xml:space="preserve"> </w:t>
      </w:r>
      <w:r w:rsidRPr="00BC780C">
        <w:rPr>
          <w:rFonts w:ascii="Sylfaen" w:eastAsiaTheme="minorEastAsia" w:hAnsi="Sylfaen" w:cs="Sylfaen"/>
          <w:color w:val="000000" w:themeColor="text1"/>
          <w:kern w:val="24"/>
          <w:lang w:val="ka-GE"/>
        </w:rPr>
        <w:t>პრიორიტეტულ</w:t>
      </w:r>
      <w:r w:rsidRPr="00BC780C">
        <w:rPr>
          <w:rFonts w:eastAsiaTheme="minorEastAsia" w:hAnsi="Sylfaen"/>
          <w:color w:val="000000" w:themeColor="text1"/>
          <w:kern w:val="24"/>
          <w:lang w:val="ka-GE"/>
        </w:rPr>
        <w:t xml:space="preserve"> </w:t>
      </w:r>
      <w:r w:rsidRPr="00BC780C">
        <w:rPr>
          <w:rFonts w:ascii="Sylfaen" w:eastAsiaTheme="minorEastAsia" w:hAnsi="Sylfaen" w:cs="Sylfaen"/>
          <w:color w:val="000000" w:themeColor="text1"/>
          <w:kern w:val="24"/>
          <w:lang w:val="ka-GE"/>
        </w:rPr>
        <w:t>მიმართულებებში (მაგალითად, კრიტიკული სერვისი, კარდიოქირურგია/ინტერვენციული კარდიოლოგია, ნეიროქირურგია/ნევროლოგია,  სხივური თერაპია)</w:t>
      </w:r>
      <w:r w:rsidRPr="00BC780C">
        <w:rPr>
          <w:rFonts w:eastAsiaTheme="minorEastAsia" w:hAnsi="Sylfaen"/>
          <w:color w:val="000000" w:themeColor="text1"/>
          <w:kern w:val="24"/>
          <w:lang w:val="ka-GE"/>
        </w:rPr>
        <w:t xml:space="preserve"> </w:t>
      </w:r>
      <w:r w:rsidRPr="00BC780C">
        <w:rPr>
          <w:rFonts w:ascii="Sylfaen" w:eastAsiaTheme="minorEastAsia" w:hAnsi="Sylfaen" w:cs="Sylfaen"/>
          <w:color w:val="000000" w:themeColor="text1"/>
          <w:kern w:val="24"/>
          <w:lang w:val="ka-GE"/>
        </w:rPr>
        <w:t>საქართველოს</w:t>
      </w:r>
      <w:r w:rsidRPr="00BC780C">
        <w:rPr>
          <w:rFonts w:eastAsiaTheme="minorEastAsia" w:hAnsi="Sylfaen"/>
          <w:color w:val="000000" w:themeColor="text1"/>
          <w:kern w:val="24"/>
          <w:lang w:val="ka-GE"/>
        </w:rPr>
        <w:t xml:space="preserve"> </w:t>
      </w:r>
      <w:r w:rsidRPr="00BC780C">
        <w:rPr>
          <w:rFonts w:ascii="Sylfaen" w:eastAsiaTheme="minorEastAsia" w:hAnsi="Sylfaen" w:cs="Sylfaen"/>
          <w:color w:val="000000" w:themeColor="text1"/>
          <w:kern w:val="24"/>
          <w:lang w:val="ka-GE"/>
        </w:rPr>
        <w:t>მოსახლეობის</w:t>
      </w:r>
      <w:r w:rsidRPr="00BC780C">
        <w:rPr>
          <w:rFonts w:eastAsiaTheme="minorEastAsia" w:hAnsi="Sylfaen"/>
          <w:color w:val="000000" w:themeColor="text1"/>
          <w:kern w:val="24"/>
          <w:lang w:val="ka-GE"/>
        </w:rPr>
        <w:t xml:space="preserve"> </w:t>
      </w:r>
      <w:r w:rsidRPr="00BC780C">
        <w:rPr>
          <w:rFonts w:ascii="Sylfaen" w:eastAsiaTheme="minorEastAsia" w:hAnsi="Sylfaen" w:cs="Sylfaen"/>
          <w:color w:val="000000" w:themeColor="text1"/>
          <w:kern w:val="24"/>
          <w:lang w:val="ka-GE"/>
        </w:rPr>
        <w:t>საჭიროებების</w:t>
      </w:r>
      <w:r w:rsidRPr="00BC780C">
        <w:rPr>
          <w:rFonts w:eastAsiaTheme="minorEastAsia" w:hAnsi="Sylfaen"/>
          <w:color w:val="000000" w:themeColor="text1"/>
          <w:kern w:val="24"/>
          <w:lang w:val="ka-GE"/>
        </w:rPr>
        <w:t xml:space="preserve"> </w:t>
      </w:r>
      <w:r w:rsidRPr="00BC780C">
        <w:rPr>
          <w:rFonts w:ascii="Sylfaen" w:eastAsiaTheme="minorEastAsia" w:hAnsi="Sylfaen" w:cs="Sylfaen"/>
          <w:color w:val="000000" w:themeColor="text1"/>
          <w:kern w:val="24"/>
          <w:lang w:val="ka-GE"/>
        </w:rPr>
        <w:t>შეფასება</w:t>
      </w:r>
      <w:r w:rsidRPr="00BC780C">
        <w:rPr>
          <w:rFonts w:eastAsiaTheme="minorEastAsia" w:hAnsi="Sylfaen"/>
          <w:color w:val="000000" w:themeColor="text1"/>
          <w:kern w:val="24"/>
          <w:lang w:val="ka-GE"/>
        </w:rPr>
        <w:t xml:space="preserve"> (</w:t>
      </w:r>
      <w:r w:rsidRPr="00BC780C">
        <w:rPr>
          <w:rFonts w:ascii="Sylfaen" w:eastAsiaTheme="minorEastAsia" w:hAnsi="Sylfaen" w:cs="Sylfaen"/>
          <w:color w:val="000000" w:themeColor="text1"/>
          <w:kern w:val="24"/>
          <w:lang w:val="ka-GE"/>
        </w:rPr>
        <w:t>მ</w:t>
      </w:r>
      <w:r w:rsidRPr="00BC780C">
        <w:rPr>
          <w:rFonts w:eastAsiaTheme="minorEastAsia" w:hAnsi="Sylfaen"/>
          <w:color w:val="000000" w:themeColor="text1"/>
          <w:kern w:val="24"/>
          <w:lang w:val="ka-GE"/>
        </w:rPr>
        <w:t>.</w:t>
      </w:r>
      <w:r w:rsidRPr="00BC780C">
        <w:rPr>
          <w:rFonts w:ascii="Sylfaen" w:eastAsiaTheme="minorEastAsia" w:hAnsi="Sylfaen" w:cs="Sylfaen"/>
          <w:color w:val="000000" w:themeColor="text1"/>
          <w:kern w:val="24"/>
          <w:lang w:val="ka-GE"/>
        </w:rPr>
        <w:t>შ</w:t>
      </w:r>
      <w:r w:rsidRPr="00BC780C">
        <w:rPr>
          <w:rFonts w:eastAsiaTheme="minorEastAsia" w:hAnsi="Sylfaen"/>
          <w:color w:val="000000" w:themeColor="text1"/>
          <w:kern w:val="24"/>
          <w:lang w:val="ka-GE"/>
        </w:rPr>
        <w:t xml:space="preserve">. </w:t>
      </w:r>
      <w:r w:rsidRPr="00BC780C">
        <w:rPr>
          <w:rFonts w:ascii="Sylfaen" w:eastAsiaTheme="minorEastAsia" w:hAnsi="Sylfaen" w:cs="Sylfaen"/>
          <w:color w:val="000000" w:themeColor="text1"/>
          <w:kern w:val="24"/>
          <w:lang w:val="ka-GE"/>
        </w:rPr>
        <w:t>გეოგრაფიული</w:t>
      </w:r>
      <w:r w:rsidRPr="00BC780C">
        <w:rPr>
          <w:rFonts w:eastAsiaTheme="minorEastAsia" w:hAnsi="Sylfaen"/>
          <w:color w:val="000000" w:themeColor="text1"/>
          <w:kern w:val="24"/>
          <w:lang w:val="ka-GE"/>
        </w:rPr>
        <w:t xml:space="preserve"> </w:t>
      </w:r>
      <w:r w:rsidRPr="00BC780C">
        <w:rPr>
          <w:rFonts w:ascii="Sylfaen" w:eastAsiaTheme="minorEastAsia" w:hAnsi="Sylfaen" w:cs="Sylfaen"/>
          <w:color w:val="000000" w:themeColor="text1"/>
          <w:kern w:val="24"/>
          <w:lang w:val="ka-GE"/>
        </w:rPr>
        <w:t>ხელმისაწვდომობის</w:t>
      </w:r>
      <w:r w:rsidRPr="00BC780C">
        <w:rPr>
          <w:rFonts w:eastAsiaTheme="minorEastAsia" w:hAnsi="Sylfaen"/>
          <w:color w:val="000000" w:themeColor="text1"/>
          <w:kern w:val="24"/>
          <w:lang w:val="ka-GE"/>
        </w:rPr>
        <w:t xml:space="preserve"> </w:t>
      </w:r>
      <w:r w:rsidRPr="00BC780C">
        <w:rPr>
          <w:rFonts w:ascii="Sylfaen" w:eastAsiaTheme="minorEastAsia" w:hAnsi="Sylfaen" w:cs="Sylfaen"/>
          <w:color w:val="000000" w:themeColor="text1"/>
          <w:kern w:val="24"/>
          <w:lang w:val="ka-GE"/>
        </w:rPr>
        <w:t>პრინციპის</w:t>
      </w:r>
      <w:r w:rsidRPr="00BC780C">
        <w:rPr>
          <w:rFonts w:eastAsiaTheme="minorEastAsia" w:hAnsi="Sylfaen"/>
          <w:color w:val="000000" w:themeColor="text1"/>
          <w:kern w:val="24"/>
          <w:lang w:val="ka-GE"/>
        </w:rPr>
        <w:t xml:space="preserve"> </w:t>
      </w:r>
      <w:r w:rsidRPr="00BC780C">
        <w:rPr>
          <w:rFonts w:ascii="Sylfaen" w:eastAsiaTheme="minorEastAsia" w:hAnsi="Sylfaen" w:cs="Sylfaen"/>
          <w:color w:val="000000" w:themeColor="text1"/>
          <w:kern w:val="24"/>
          <w:lang w:val="ka-GE"/>
        </w:rPr>
        <w:t>გათვალისწინებით</w:t>
      </w:r>
      <w:r w:rsidRPr="00BC780C">
        <w:rPr>
          <w:rFonts w:eastAsiaTheme="minorEastAsia" w:hAnsi="Sylfaen"/>
          <w:color w:val="000000" w:themeColor="text1"/>
          <w:kern w:val="24"/>
          <w:lang w:val="ka-GE"/>
        </w:rPr>
        <w:t>);</w:t>
      </w:r>
    </w:p>
    <w:p w:rsidR="009E6460" w:rsidRPr="00BC780C" w:rsidRDefault="009E6460" w:rsidP="009E6460">
      <w:pPr>
        <w:pStyle w:val="ListParagraph"/>
        <w:numPr>
          <w:ilvl w:val="0"/>
          <w:numId w:val="11"/>
        </w:numPr>
        <w:jc w:val="both"/>
        <w:rPr>
          <w:rFonts w:ascii="Sylfaen" w:hAnsi="Sylfaen"/>
          <w:b/>
          <w:bCs/>
          <w:lang w:val="ka-GE"/>
        </w:rPr>
      </w:pPr>
      <w:r w:rsidRPr="00BC780C">
        <w:rPr>
          <w:rFonts w:ascii="Sylfaen" w:eastAsiaTheme="minorEastAsia" w:hAnsi="Sylfaen" w:cs="Sylfaen"/>
          <w:color w:val="000000" w:themeColor="text1"/>
          <w:kern w:val="24"/>
          <w:lang w:val="ka-GE"/>
        </w:rPr>
        <w:t>2023 წლიდან ბაზარზე</w:t>
      </w:r>
      <w:r w:rsidRPr="00BC780C">
        <w:rPr>
          <w:rFonts w:eastAsiaTheme="minorEastAsia" w:hAnsi="Sylfaen"/>
          <w:color w:val="000000" w:themeColor="text1"/>
          <w:kern w:val="24"/>
          <w:lang w:val="ka-GE"/>
        </w:rPr>
        <w:t xml:space="preserve"> </w:t>
      </w:r>
      <w:r w:rsidRPr="00BC780C">
        <w:rPr>
          <w:rFonts w:ascii="Sylfaen" w:eastAsiaTheme="minorEastAsia" w:hAnsi="Sylfaen" w:cs="Sylfaen"/>
          <w:color w:val="000000" w:themeColor="text1"/>
          <w:kern w:val="24"/>
          <w:lang w:val="ka-GE"/>
        </w:rPr>
        <w:t>ახალი</w:t>
      </w:r>
      <w:r w:rsidRPr="00BC780C">
        <w:rPr>
          <w:rFonts w:eastAsiaTheme="minorEastAsia" w:hAnsi="Sylfaen"/>
          <w:color w:val="000000" w:themeColor="text1"/>
          <w:kern w:val="24"/>
          <w:lang w:val="ka-GE"/>
        </w:rPr>
        <w:t xml:space="preserve"> </w:t>
      </w:r>
      <w:r w:rsidRPr="00BC780C">
        <w:rPr>
          <w:rFonts w:ascii="Sylfaen" w:eastAsiaTheme="minorEastAsia" w:hAnsi="Sylfaen" w:cs="Sylfaen"/>
          <w:color w:val="000000" w:themeColor="text1"/>
          <w:kern w:val="24"/>
          <w:lang w:val="ka-GE"/>
        </w:rPr>
        <w:t>მოთამაშეების</w:t>
      </w:r>
      <w:r w:rsidRPr="00BC780C">
        <w:rPr>
          <w:rFonts w:eastAsiaTheme="minorEastAsia" w:hAnsi="Sylfaen"/>
          <w:color w:val="000000" w:themeColor="text1"/>
          <w:kern w:val="24"/>
          <w:lang w:val="ka-GE"/>
        </w:rPr>
        <w:t xml:space="preserve"> </w:t>
      </w:r>
      <w:r w:rsidRPr="00BC780C">
        <w:rPr>
          <w:rFonts w:eastAsiaTheme="minorEastAsia" w:hAnsi="Sylfaen"/>
          <w:color w:val="000000" w:themeColor="text1"/>
          <w:kern w:val="24"/>
          <w:lang w:val="ka-GE"/>
        </w:rPr>
        <w:t>დაშვება</w:t>
      </w:r>
      <w:r w:rsidRPr="00BC780C">
        <w:rPr>
          <w:rFonts w:eastAsiaTheme="minorEastAsia" w:hAnsi="Sylfaen"/>
          <w:color w:val="000000" w:themeColor="text1"/>
          <w:kern w:val="24"/>
          <w:lang w:val="ka-GE"/>
        </w:rPr>
        <w:t xml:space="preserve">/ </w:t>
      </w:r>
      <w:r w:rsidRPr="00BC780C">
        <w:rPr>
          <w:rFonts w:eastAsiaTheme="minorEastAsia" w:hAnsi="Sylfaen"/>
          <w:color w:val="000000" w:themeColor="text1"/>
          <w:kern w:val="24"/>
          <w:lang w:val="ka-GE"/>
        </w:rPr>
        <w:t>სახელმწიფოს</w:t>
      </w:r>
      <w:r w:rsidRPr="00BC780C">
        <w:rPr>
          <w:rFonts w:eastAsiaTheme="minorEastAsia" w:hAnsi="Sylfaen"/>
          <w:color w:val="000000" w:themeColor="text1"/>
          <w:kern w:val="24"/>
          <w:lang w:val="ka-GE"/>
        </w:rPr>
        <w:t xml:space="preserve"> </w:t>
      </w:r>
      <w:r w:rsidRPr="00BC780C">
        <w:rPr>
          <w:rFonts w:eastAsiaTheme="minorEastAsia" w:hAnsi="Sylfaen"/>
          <w:color w:val="000000" w:themeColor="text1"/>
          <w:kern w:val="24"/>
          <w:lang w:val="ka-GE"/>
        </w:rPr>
        <w:t>მიერ</w:t>
      </w:r>
      <w:r w:rsidRPr="00BC780C">
        <w:rPr>
          <w:rFonts w:eastAsiaTheme="minorEastAsia" w:hAnsi="Sylfaen"/>
          <w:color w:val="000000" w:themeColor="text1"/>
          <w:kern w:val="24"/>
          <w:lang w:val="ka-GE"/>
        </w:rPr>
        <w:t xml:space="preserve"> </w:t>
      </w:r>
      <w:r w:rsidRPr="00BC780C">
        <w:rPr>
          <w:rFonts w:eastAsiaTheme="minorEastAsia" w:hAnsi="Sylfaen"/>
          <w:color w:val="000000" w:themeColor="text1"/>
          <w:kern w:val="24"/>
          <w:lang w:val="ka-GE"/>
        </w:rPr>
        <w:t>დაფინანსებული</w:t>
      </w:r>
      <w:r w:rsidRPr="00BC780C">
        <w:rPr>
          <w:rFonts w:eastAsiaTheme="minorEastAsia" w:hAnsi="Sylfaen"/>
          <w:color w:val="000000" w:themeColor="text1"/>
          <w:kern w:val="24"/>
          <w:lang w:val="ka-GE"/>
        </w:rPr>
        <w:t xml:space="preserve"> </w:t>
      </w:r>
      <w:r w:rsidRPr="00BC780C">
        <w:rPr>
          <w:rFonts w:eastAsiaTheme="minorEastAsia" w:hAnsi="Sylfaen"/>
          <w:color w:val="000000" w:themeColor="text1"/>
          <w:kern w:val="24"/>
          <w:lang w:val="ka-GE"/>
        </w:rPr>
        <w:t>სქემებში</w:t>
      </w:r>
      <w:r w:rsidRPr="00BC780C">
        <w:rPr>
          <w:rFonts w:eastAsiaTheme="minorEastAsia" w:hAnsi="Sylfaen"/>
          <w:color w:val="000000" w:themeColor="text1"/>
          <w:kern w:val="24"/>
          <w:lang w:val="ka-GE"/>
        </w:rPr>
        <w:t xml:space="preserve"> </w:t>
      </w:r>
      <w:r w:rsidRPr="00BC780C">
        <w:rPr>
          <w:rFonts w:eastAsiaTheme="minorEastAsia" w:hAnsi="Sylfaen"/>
          <w:color w:val="000000" w:themeColor="text1"/>
          <w:kern w:val="24"/>
          <w:lang w:val="ka-GE"/>
        </w:rPr>
        <w:t>ჩართვა</w:t>
      </w:r>
      <w:r w:rsidRPr="00BC780C">
        <w:rPr>
          <w:rFonts w:eastAsiaTheme="minorEastAsia" w:hAnsi="Sylfaen"/>
          <w:color w:val="000000" w:themeColor="text1"/>
          <w:kern w:val="24"/>
          <w:lang w:val="ka-GE"/>
        </w:rPr>
        <w:t xml:space="preserve"> </w:t>
      </w:r>
      <w:r w:rsidRPr="00BC780C">
        <w:rPr>
          <w:rFonts w:eastAsiaTheme="minorEastAsia" w:hAnsi="Sylfaen"/>
          <w:color w:val="000000" w:themeColor="text1"/>
          <w:kern w:val="24"/>
          <w:lang w:val="ka-GE"/>
        </w:rPr>
        <w:t>განხორციელდება</w:t>
      </w:r>
      <w:r w:rsidRPr="00BC780C">
        <w:rPr>
          <w:rFonts w:eastAsiaTheme="minorEastAsia" w:hAnsi="Sylfaen"/>
          <w:color w:val="000000" w:themeColor="text1"/>
          <w:kern w:val="24"/>
          <w:lang w:val="ka-GE"/>
        </w:rPr>
        <w:t xml:space="preserve"> </w:t>
      </w:r>
      <w:r w:rsidRPr="00BC780C">
        <w:rPr>
          <w:rFonts w:eastAsiaTheme="minorEastAsia" w:hAnsi="Sylfaen"/>
          <w:color w:val="000000" w:themeColor="text1"/>
          <w:kern w:val="24"/>
          <w:lang w:val="ka-GE"/>
        </w:rPr>
        <w:t>„საჭიროების</w:t>
      </w:r>
      <w:r w:rsidRPr="00BC780C">
        <w:rPr>
          <w:rFonts w:eastAsiaTheme="minorEastAsia" w:hAnsi="Sylfaen"/>
          <w:color w:val="000000" w:themeColor="text1"/>
          <w:kern w:val="24"/>
          <w:lang w:val="ka-GE"/>
        </w:rPr>
        <w:t xml:space="preserve"> </w:t>
      </w:r>
      <w:r w:rsidRPr="00BC780C">
        <w:rPr>
          <w:rFonts w:eastAsiaTheme="minorEastAsia" w:hAnsi="Sylfaen"/>
          <w:color w:val="000000" w:themeColor="text1"/>
          <w:kern w:val="24"/>
          <w:lang w:val="ka-GE"/>
        </w:rPr>
        <w:t>სერტიფიკატის“</w:t>
      </w:r>
      <w:r w:rsidRPr="00BC780C">
        <w:rPr>
          <w:rFonts w:eastAsiaTheme="minorEastAsia" w:hAnsi="Sylfaen"/>
          <w:color w:val="000000" w:themeColor="text1"/>
          <w:kern w:val="24"/>
          <w:lang w:val="ka-GE"/>
        </w:rPr>
        <w:t xml:space="preserve"> </w:t>
      </w:r>
      <w:r w:rsidRPr="00BC780C">
        <w:rPr>
          <w:rFonts w:eastAsiaTheme="minorEastAsia" w:hAnsi="Sylfaen"/>
          <w:color w:val="000000" w:themeColor="text1"/>
          <w:kern w:val="24"/>
          <w:lang w:val="ka-GE"/>
        </w:rPr>
        <w:t>თანახმად</w:t>
      </w:r>
      <w:r w:rsidRPr="00BC780C">
        <w:rPr>
          <w:rFonts w:eastAsiaTheme="minorEastAsia" w:hAnsi="Sylfaen"/>
          <w:color w:val="000000" w:themeColor="text1"/>
          <w:kern w:val="24"/>
          <w:lang w:val="ka-GE"/>
        </w:rPr>
        <w:t xml:space="preserve">. </w:t>
      </w:r>
    </w:p>
    <w:p w:rsidR="009E6460" w:rsidRPr="00BC780C" w:rsidRDefault="009E6460" w:rsidP="009E6460">
      <w:pPr>
        <w:jc w:val="both"/>
        <w:rPr>
          <w:rFonts w:eastAsiaTheme="minorEastAsia" w:hAnsi="Sylfaen"/>
          <w:color w:val="000000" w:themeColor="text1"/>
          <w:kern w:val="24"/>
          <w:lang w:val="ka-GE"/>
        </w:rPr>
      </w:pPr>
      <w:r w:rsidRPr="00BC780C">
        <w:rPr>
          <w:rFonts w:eastAsiaTheme="minorEastAsia" w:hAnsi="Sylfaen"/>
          <w:color w:val="000000" w:themeColor="text1"/>
          <w:kern w:val="24"/>
          <w:lang w:val="ka-GE"/>
        </w:rPr>
        <w:t xml:space="preserve">2018-2023 </w:t>
      </w:r>
      <w:r w:rsidRPr="00BC780C">
        <w:rPr>
          <w:rFonts w:eastAsiaTheme="minorEastAsia" w:hAnsi="Sylfaen"/>
          <w:color w:val="000000" w:themeColor="text1"/>
          <w:kern w:val="24"/>
          <w:lang w:val="ka-GE"/>
        </w:rPr>
        <w:t>წლებში</w:t>
      </w:r>
      <w:r w:rsidRPr="00BC780C">
        <w:rPr>
          <w:rFonts w:eastAsiaTheme="minorEastAsia" w:hAnsi="Sylfaen"/>
          <w:color w:val="000000" w:themeColor="text1"/>
          <w:kern w:val="24"/>
          <w:lang w:val="ka-GE"/>
        </w:rPr>
        <w:t xml:space="preserve"> </w:t>
      </w:r>
      <w:r w:rsidRPr="00BC780C">
        <w:rPr>
          <w:rFonts w:eastAsiaTheme="minorEastAsia" w:hAnsi="Sylfaen"/>
          <w:color w:val="000000" w:themeColor="text1"/>
          <w:kern w:val="24"/>
          <w:lang w:val="ka-GE"/>
        </w:rPr>
        <w:t>ამბულატორიულ</w:t>
      </w:r>
      <w:r w:rsidRPr="00BC780C">
        <w:rPr>
          <w:rFonts w:eastAsiaTheme="minorEastAsia" w:hAnsi="Sylfaen"/>
          <w:color w:val="000000" w:themeColor="text1"/>
          <w:kern w:val="24"/>
          <w:lang w:val="ka-GE"/>
        </w:rPr>
        <w:t xml:space="preserve"> </w:t>
      </w:r>
      <w:r w:rsidRPr="00BC780C">
        <w:rPr>
          <w:rFonts w:eastAsiaTheme="minorEastAsia" w:hAnsi="Sylfaen"/>
          <w:color w:val="000000" w:themeColor="text1"/>
          <w:kern w:val="24"/>
          <w:lang w:val="ka-GE"/>
        </w:rPr>
        <w:t>და</w:t>
      </w:r>
      <w:r w:rsidRPr="00BC780C">
        <w:rPr>
          <w:rFonts w:eastAsiaTheme="minorEastAsia" w:hAnsi="Sylfaen"/>
          <w:color w:val="000000" w:themeColor="text1"/>
          <w:kern w:val="24"/>
          <w:lang w:val="ka-GE"/>
        </w:rPr>
        <w:t xml:space="preserve"> </w:t>
      </w:r>
      <w:r w:rsidRPr="00BC780C">
        <w:rPr>
          <w:rFonts w:eastAsiaTheme="minorEastAsia" w:hAnsi="Sylfaen"/>
          <w:color w:val="000000" w:themeColor="text1"/>
          <w:kern w:val="24"/>
          <w:lang w:val="ka-GE"/>
        </w:rPr>
        <w:t>სტაციონარულ</w:t>
      </w:r>
      <w:r w:rsidRPr="00BC780C">
        <w:rPr>
          <w:rFonts w:eastAsiaTheme="minorEastAsia" w:hAnsi="Sylfaen"/>
          <w:color w:val="000000" w:themeColor="text1"/>
          <w:kern w:val="24"/>
          <w:lang w:val="ka-GE"/>
        </w:rPr>
        <w:t xml:space="preserve"> </w:t>
      </w:r>
      <w:r w:rsidRPr="00BC780C">
        <w:rPr>
          <w:rFonts w:eastAsiaTheme="minorEastAsia" w:hAnsi="Sylfaen"/>
          <w:color w:val="000000" w:themeColor="text1"/>
          <w:kern w:val="24"/>
          <w:lang w:val="ka-GE"/>
        </w:rPr>
        <w:t>დაწესებულებებში</w:t>
      </w:r>
      <w:r w:rsidRPr="00BC780C">
        <w:rPr>
          <w:rFonts w:eastAsiaTheme="minorEastAsia" w:hAnsi="Sylfaen"/>
          <w:color w:val="000000" w:themeColor="text1"/>
          <w:kern w:val="24"/>
          <w:lang w:val="ka-GE"/>
        </w:rPr>
        <w:t xml:space="preserve"> </w:t>
      </w:r>
      <w:r w:rsidRPr="00BC780C">
        <w:rPr>
          <w:rFonts w:eastAsiaTheme="minorEastAsia" w:hAnsi="Sylfaen"/>
          <w:color w:val="000000" w:themeColor="text1"/>
          <w:kern w:val="24"/>
          <w:lang w:val="ka-GE"/>
        </w:rPr>
        <w:t>გაგრძელდება</w:t>
      </w:r>
      <w:r w:rsidRPr="00BC780C">
        <w:rPr>
          <w:rFonts w:eastAsiaTheme="minorEastAsia" w:hAnsi="Sylfaen"/>
          <w:color w:val="000000" w:themeColor="text1"/>
          <w:kern w:val="24"/>
          <w:lang w:val="ka-GE"/>
        </w:rPr>
        <w:t xml:space="preserve"> </w:t>
      </w:r>
      <w:r w:rsidRPr="00BC780C">
        <w:rPr>
          <w:rFonts w:eastAsiaTheme="minorEastAsia" w:hAnsi="Sylfaen"/>
          <w:color w:val="000000" w:themeColor="text1"/>
          <w:kern w:val="24"/>
          <w:lang w:val="ka-GE"/>
        </w:rPr>
        <w:t>ელექტრონული</w:t>
      </w:r>
      <w:r w:rsidRPr="00BC780C">
        <w:rPr>
          <w:rFonts w:eastAsiaTheme="minorEastAsia" w:hAnsi="Sylfaen"/>
          <w:color w:val="000000" w:themeColor="text1"/>
          <w:kern w:val="24"/>
          <w:lang w:val="ka-GE"/>
        </w:rPr>
        <w:t xml:space="preserve"> </w:t>
      </w:r>
      <w:r w:rsidRPr="00BC780C">
        <w:rPr>
          <w:rFonts w:eastAsiaTheme="minorEastAsia" w:hAnsi="Sylfaen"/>
          <w:color w:val="000000" w:themeColor="text1"/>
          <w:kern w:val="24"/>
          <w:lang w:val="ka-GE"/>
        </w:rPr>
        <w:t>ჯანდაცვისა</w:t>
      </w:r>
      <w:r w:rsidRPr="00BC780C">
        <w:rPr>
          <w:rFonts w:eastAsiaTheme="minorEastAsia" w:hAnsi="Sylfaen"/>
          <w:color w:val="000000" w:themeColor="text1"/>
          <w:kern w:val="24"/>
          <w:lang w:val="ka-GE"/>
        </w:rPr>
        <w:t xml:space="preserve"> </w:t>
      </w:r>
      <w:r w:rsidRPr="00BC780C">
        <w:rPr>
          <w:rFonts w:eastAsiaTheme="minorEastAsia" w:hAnsi="Sylfaen"/>
          <w:color w:val="000000" w:themeColor="text1"/>
          <w:kern w:val="24"/>
          <w:lang w:val="ka-GE"/>
        </w:rPr>
        <w:t>და</w:t>
      </w:r>
      <w:r w:rsidRPr="00BC780C">
        <w:rPr>
          <w:rFonts w:eastAsiaTheme="minorEastAsia" w:hAnsi="Sylfaen"/>
          <w:color w:val="000000" w:themeColor="text1"/>
          <w:kern w:val="24"/>
          <w:lang w:val="ka-GE"/>
        </w:rPr>
        <w:t xml:space="preserve"> </w:t>
      </w:r>
      <w:r w:rsidRPr="00BC780C">
        <w:rPr>
          <w:rFonts w:eastAsiaTheme="minorEastAsia" w:hAnsi="Sylfaen"/>
          <w:color w:val="000000" w:themeColor="text1"/>
          <w:kern w:val="24"/>
          <w:lang w:val="ka-GE"/>
        </w:rPr>
        <w:t>ჯანდაცვის</w:t>
      </w:r>
      <w:r w:rsidRPr="00BC780C">
        <w:rPr>
          <w:rFonts w:eastAsiaTheme="minorEastAsia" w:hAnsi="Sylfaen"/>
          <w:color w:val="000000" w:themeColor="text1"/>
          <w:kern w:val="24"/>
          <w:lang w:val="ka-GE"/>
        </w:rPr>
        <w:t xml:space="preserve"> </w:t>
      </w:r>
      <w:r w:rsidRPr="00BC780C">
        <w:rPr>
          <w:rFonts w:eastAsiaTheme="minorEastAsia" w:hAnsi="Sylfaen"/>
          <w:color w:val="000000" w:themeColor="text1"/>
          <w:kern w:val="24"/>
          <w:lang w:val="ka-GE"/>
        </w:rPr>
        <w:t>საინფორმაციო</w:t>
      </w:r>
      <w:r w:rsidRPr="00BC780C">
        <w:rPr>
          <w:rFonts w:eastAsiaTheme="minorEastAsia" w:hAnsi="Sylfaen"/>
          <w:color w:val="000000" w:themeColor="text1"/>
          <w:kern w:val="24"/>
          <w:lang w:val="ka-GE"/>
        </w:rPr>
        <w:t xml:space="preserve"> </w:t>
      </w:r>
      <w:r w:rsidRPr="00BC780C">
        <w:rPr>
          <w:rFonts w:eastAsiaTheme="minorEastAsia" w:hAnsi="Sylfaen"/>
          <w:color w:val="000000" w:themeColor="text1"/>
          <w:kern w:val="24"/>
          <w:lang w:val="ka-GE"/>
        </w:rPr>
        <w:t>სისტემების</w:t>
      </w:r>
      <w:r w:rsidRPr="00BC780C">
        <w:rPr>
          <w:rFonts w:eastAsiaTheme="minorEastAsia" w:hAnsi="Sylfaen"/>
          <w:color w:val="000000" w:themeColor="text1"/>
          <w:kern w:val="24"/>
          <w:lang w:val="ka-GE"/>
        </w:rPr>
        <w:t xml:space="preserve"> </w:t>
      </w:r>
      <w:r w:rsidRPr="00BC780C">
        <w:rPr>
          <w:rFonts w:eastAsiaTheme="minorEastAsia" w:hAnsi="Sylfaen"/>
          <w:color w:val="000000" w:themeColor="text1"/>
          <w:kern w:val="24"/>
          <w:lang w:val="ka-GE"/>
        </w:rPr>
        <w:t>განვითარება</w:t>
      </w:r>
      <w:r w:rsidRPr="00BC780C">
        <w:rPr>
          <w:rFonts w:eastAsiaTheme="minorEastAsia" w:hAnsi="Sylfaen"/>
          <w:color w:val="000000" w:themeColor="text1"/>
          <w:kern w:val="24"/>
          <w:lang w:val="ka-GE"/>
        </w:rPr>
        <w:t xml:space="preserve">. </w:t>
      </w:r>
      <w:r w:rsidRPr="00BC780C">
        <w:rPr>
          <w:rFonts w:eastAsiaTheme="minorEastAsia" w:hAnsi="Sylfaen"/>
          <w:color w:val="000000" w:themeColor="text1"/>
          <w:kern w:val="24"/>
          <w:lang w:val="ka-GE"/>
        </w:rPr>
        <w:t>კერძოდ</w:t>
      </w:r>
      <w:r w:rsidRPr="00BC780C">
        <w:rPr>
          <w:rFonts w:eastAsiaTheme="minorEastAsia" w:hAnsi="Sylfaen"/>
          <w:color w:val="000000" w:themeColor="text1"/>
          <w:kern w:val="24"/>
          <w:lang w:val="ka-GE"/>
        </w:rPr>
        <w:t xml:space="preserve">: </w:t>
      </w:r>
    </w:p>
    <w:p w:rsidR="009E6460" w:rsidRPr="00BC780C" w:rsidRDefault="009E6460" w:rsidP="009E6460">
      <w:pPr>
        <w:pStyle w:val="ListParagraph"/>
        <w:numPr>
          <w:ilvl w:val="0"/>
          <w:numId w:val="12"/>
        </w:numPr>
        <w:jc w:val="both"/>
        <w:rPr>
          <w:rFonts w:eastAsiaTheme="minorEastAsia" w:hAnsi="Sylfaen"/>
          <w:color w:val="000000" w:themeColor="text1"/>
          <w:kern w:val="24"/>
          <w:lang w:val="ka-GE"/>
        </w:rPr>
      </w:pPr>
      <w:r w:rsidRPr="00BC780C">
        <w:rPr>
          <w:rFonts w:eastAsiaTheme="minorEastAsia" w:hAnsi="Sylfaen"/>
          <w:color w:val="000000" w:themeColor="text1"/>
          <w:kern w:val="24"/>
          <w:highlight w:val="yellow"/>
          <w:lang w:val="ka-GE"/>
        </w:rPr>
        <w:t xml:space="preserve">2019 </w:t>
      </w:r>
      <w:r w:rsidRPr="00BC780C">
        <w:rPr>
          <w:rFonts w:eastAsiaTheme="minorEastAsia" w:hAnsi="Sylfaen"/>
          <w:color w:val="000000" w:themeColor="text1"/>
          <w:kern w:val="24"/>
          <w:highlight w:val="yellow"/>
          <w:lang w:val="ka-GE"/>
        </w:rPr>
        <w:t>წლიდან</w:t>
      </w:r>
      <w:r w:rsidRPr="00BC780C">
        <w:rPr>
          <w:rFonts w:eastAsiaTheme="minorEastAsia" w:hAnsi="Sylfaen"/>
          <w:color w:val="000000" w:themeColor="text1"/>
          <w:kern w:val="24"/>
          <w:lang w:val="ka-GE"/>
        </w:rPr>
        <w:t xml:space="preserve"> </w:t>
      </w:r>
      <w:r w:rsidRPr="00BC780C">
        <w:rPr>
          <w:rFonts w:eastAsiaTheme="minorEastAsia" w:hAnsi="Sylfaen"/>
          <w:color w:val="000000" w:themeColor="text1"/>
          <w:kern w:val="24"/>
          <w:lang w:val="ka-GE"/>
        </w:rPr>
        <w:t>ამოქმედდება</w:t>
      </w:r>
      <w:r w:rsidRPr="00BC780C">
        <w:rPr>
          <w:rFonts w:eastAsiaTheme="minorEastAsia" w:hAnsi="Sylfaen"/>
          <w:color w:val="000000" w:themeColor="text1"/>
          <w:kern w:val="24"/>
          <w:lang w:val="ka-GE"/>
        </w:rPr>
        <w:t xml:space="preserve"> </w:t>
      </w:r>
      <w:r w:rsidRPr="00BC780C">
        <w:rPr>
          <w:rFonts w:eastAsiaTheme="minorEastAsia" w:hAnsi="Sylfaen"/>
          <w:color w:val="000000" w:themeColor="text1"/>
          <w:kern w:val="24"/>
          <w:lang w:val="ka-GE"/>
        </w:rPr>
        <w:t>ელექტრონული</w:t>
      </w:r>
      <w:r w:rsidRPr="00BC780C">
        <w:rPr>
          <w:rFonts w:eastAsiaTheme="minorEastAsia" w:hAnsi="Sylfaen"/>
          <w:color w:val="000000" w:themeColor="text1"/>
          <w:kern w:val="24"/>
          <w:lang w:val="ka-GE"/>
        </w:rPr>
        <w:t xml:space="preserve"> </w:t>
      </w:r>
      <w:r w:rsidRPr="00BC780C">
        <w:rPr>
          <w:rFonts w:eastAsiaTheme="minorEastAsia" w:hAnsi="Sylfaen"/>
          <w:color w:val="000000" w:themeColor="text1"/>
          <w:kern w:val="24"/>
          <w:lang w:val="ka-GE"/>
        </w:rPr>
        <w:t>სამედიცინო</w:t>
      </w:r>
      <w:r w:rsidRPr="00BC780C">
        <w:rPr>
          <w:rFonts w:eastAsiaTheme="minorEastAsia" w:hAnsi="Sylfaen"/>
          <w:color w:val="000000" w:themeColor="text1"/>
          <w:kern w:val="24"/>
          <w:lang w:val="ka-GE"/>
        </w:rPr>
        <w:t xml:space="preserve"> </w:t>
      </w:r>
      <w:r w:rsidRPr="00BC780C">
        <w:rPr>
          <w:rFonts w:eastAsiaTheme="minorEastAsia" w:hAnsi="Sylfaen"/>
          <w:color w:val="000000" w:themeColor="text1"/>
          <w:kern w:val="24"/>
          <w:lang w:val="ka-GE"/>
        </w:rPr>
        <w:t>დოკუმენტაციის</w:t>
      </w:r>
      <w:r w:rsidRPr="00BC780C">
        <w:rPr>
          <w:rFonts w:eastAsiaTheme="minorEastAsia" w:hAnsi="Sylfaen"/>
          <w:color w:val="000000" w:themeColor="text1"/>
          <w:kern w:val="24"/>
          <w:lang w:val="ka-GE"/>
        </w:rPr>
        <w:t xml:space="preserve"> </w:t>
      </w:r>
      <w:r w:rsidRPr="00BC780C">
        <w:rPr>
          <w:rFonts w:eastAsiaTheme="minorEastAsia" w:hAnsi="Sylfaen"/>
          <w:color w:val="000000" w:themeColor="text1"/>
          <w:kern w:val="24"/>
          <w:lang w:val="ka-GE"/>
        </w:rPr>
        <w:t>წარმოების</w:t>
      </w:r>
      <w:r w:rsidRPr="00BC780C">
        <w:rPr>
          <w:rFonts w:eastAsiaTheme="minorEastAsia" w:hAnsi="Sylfaen"/>
          <w:color w:val="000000" w:themeColor="text1"/>
          <w:kern w:val="24"/>
          <w:lang w:val="ka-GE"/>
        </w:rPr>
        <w:t xml:space="preserve"> </w:t>
      </w:r>
      <w:r w:rsidRPr="00BC780C">
        <w:rPr>
          <w:rFonts w:eastAsiaTheme="minorEastAsia" w:hAnsi="Sylfaen"/>
          <w:color w:val="000000" w:themeColor="text1"/>
          <w:kern w:val="24"/>
          <w:lang w:val="ka-GE"/>
        </w:rPr>
        <w:t>პილოტური</w:t>
      </w:r>
      <w:r w:rsidRPr="00BC780C">
        <w:rPr>
          <w:rFonts w:eastAsiaTheme="minorEastAsia" w:hAnsi="Sylfaen"/>
          <w:color w:val="000000" w:themeColor="text1"/>
          <w:kern w:val="24"/>
          <w:lang w:val="ka-GE"/>
        </w:rPr>
        <w:t xml:space="preserve"> </w:t>
      </w:r>
      <w:r w:rsidRPr="00BC780C">
        <w:rPr>
          <w:rFonts w:eastAsiaTheme="minorEastAsia" w:hAnsi="Sylfaen"/>
          <w:color w:val="000000" w:themeColor="text1"/>
          <w:kern w:val="24"/>
          <w:lang w:val="ka-GE"/>
        </w:rPr>
        <w:t>პროექტი</w:t>
      </w:r>
      <w:r w:rsidRPr="00BC780C">
        <w:rPr>
          <w:rFonts w:eastAsiaTheme="minorEastAsia" w:hAnsi="Sylfaen"/>
          <w:color w:val="000000" w:themeColor="text1"/>
          <w:kern w:val="24"/>
          <w:lang w:val="ka-GE"/>
        </w:rPr>
        <w:t>;</w:t>
      </w:r>
    </w:p>
    <w:p w:rsidR="009E6460" w:rsidRPr="00BC780C" w:rsidRDefault="009E6460" w:rsidP="009E6460">
      <w:pPr>
        <w:pStyle w:val="ListParagraph"/>
        <w:numPr>
          <w:ilvl w:val="0"/>
          <w:numId w:val="12"/>
        </w:numPr>
        <w:jc w:val="both"/>
        <w:rPr>
          <w:rFonts w:eastAsiaTheme="minorEastAsia" w:hAnsi="Sylfaen"/>
          <w:color w:val="000000" w:themeColor="text1"/>
          <w:kern w:val="24"/>
          <w:lang w:val="ka-GE"/>
        </w:rPr>
      </w:pPr>
      <w:r w:rsidRPr="00BC780C">
        <w:rPr>
          <w:rFonts w:eastAsiaTheme="minorEastAsia" w:hAnsi="Sylfaen"/>
          <w:color w:val="000000" w:themeColor="text1"/>
          <w:kern w:val="24"/>
          <w:lang w:val="ka-GE"/>
        </w:rPr>
        <w:t xml:space="preserve">2020 </w:t>
      </w:r>
      <w:r w:rsidRPr="00BC780C">
        <w:rPr>
          <w:rFonts w:eastAsiaTheme="minorEastAsia" w:hAnsi="Sylfaen"/>
          <w:color w:val="000000" w:themeColor="text1"/>
          <w:kern w:val="24"/>
          <w:lang w:val="ka-GE"/>
        </w:rPr>
        <w:t>წლიდან</w:t>
      </w:r>
      <w:r w:rsidRPr="00BC780C">
        <w:rPr>
          <w:rFonts w:eastAsiaTheme="minorEastAsia" w:hAnsi="Sylfaen"/>
          <w:color w:val="000000" w:themeColor="text1"/>
          <w:kern w:val="24"/>
          <w:lang w:val="ka-GE"/>
        </w:rPr>
        <w:t xml:space="preserve"> </w:t>
      </w:r>
      <w:r w:rsidRPr="00BC780C">
        <w:rPr>
          <w:rFonts w:eastAsiaTheme="minorEastAsia" w:hAnsi="Sylfaen"/>
          <w:color w:val="000000" w:themeColor="text1"/>
          <w:kern w:val="24"/>
          <w:lang w:val="ka-GE"/>
        </w:rPr>
        <w:t>სავალდებულო</w:t>
      </w:r>
      <w:r w:rsidRPr="00BC780C">
        <w:rPr>
          <w:rFonts w:eastAsiaTheme="minorEastAsia" w:hAnsi="Sylfaen"/>
          <w:color w:val="000000" w:themeColor="text1"/>
          <w:kern w:val="24"/>
          <w:lang w:val="ka-GE"/>
        </w:rPr>
        <w:t xml:space="preserve"> </w:t>
      </w:r>
      <w:r w:rsidRPr="00BC780C">
        <w:rPr>
          <w:rFonts w:eastAsiaTheme="minorEastAsia" w:hAnsi="Sylfaen"/>
          <w:color w:val="000000" w:themeColor="text1"/>
          <w:kern w:val="24"/>
          <w:lang w:val="ka-GE"/>
        </w:rPr>
        <w:t>გახდება</w:t>
      </w:r>
      <w:r w:rsidRPr="00BC780C">
        <w:rPr>
          <w:rFonts w:eastAsiaTheme="minorEastAsia" w:hAnsi="Sylfaen"/>
          <w:color w:val="000000" w:themeColor="text1"/>
          <w:kern w:val="24"/>
          <w:lang w:val="ka-GE"/>
        </w:rPr>
        <w:t xml:space="preserve"> </w:t>
      </w:r>
      <w:r w:rsidRPr="00BC780C">
        <w:rPr>
          <w:rFonts w:eastAsiaTheme="minorEastAsia" w:hAnsi="Sylfaen"/>
          <w:color w:val="000000" w:themeColor="text1"/>
          <w:kern w:val="24"/>
          <w:lang w:val="ka-GE"/>
        </w:rPr>
        <w:t>ფორმა</w:t>
      </w:r>
      <w:r w:rsidRPr="00BC780C">
        <w:rPr>
          <w:rFonts w:eastAsiaTheme="minorEastAsia" w:hAnsi="Sylfaen"/>
          <w:color w:val="000000" w:themeColor="text1"/>
          <w:kern w:val="24"/>
          <w:lang w:val="ka-GE"/>
        </w:rPr>
        <w:t xml:space="preserve"> #3 </w:t>
      </w:r>
      <w:r w:rsidRPr="00BC780C">
        <w:rPr>
          <w:rFonts w:eastAsiaTheme="minorEastAsia" w:hAnsi="Sylfaen"/>
          <w:color w:val="000000" w:themeColor="text1"/>
          <w:kern w:val="24"/>
          <w:lang w:val="ka-GE"/>
        </w:rPr>
        <w:t>რეცეპტის</w:t>
      </w:r>
      <w:r w:rsidRPr="00BC780C">
        <w:rPr>
          <w:rFonts w:eastAsiaTheme="minorEastAsia" w:hAnsi="Sylfaen"/>
          <w:color w:val="000000" w:themeColor="text1"/>
          <w:kern w:val="24"/>
          <w:lang w:val="ka-GE"/>
        </w:rPr>
        <w:t xml:space="preserve"> </w:t>
      </w:r>
      <w:r w:rsidRPr="00BC780C">
        <w:rPr>
          <w:rFonts w:eastAsiaTheme="minorEastAsia" w:hAnsi="Sylfaen"/>
          <w:color w:val="000000" w:themeColor="text1"/>
          <w:kern w:val="24"/>
          <w:lang w:val="ka-GE"/>
        </w:rPr>
        <w:t>ელექტრონული</w:t>
      </w:r>
      <w:r w:rsidRPr="00BC780C">
        <w:rPr>
          <w:rFonts w:eastAsiaTheme="minorEastAsia" w:hAnsi="Sylfaen"/>
          <w:color w:val="000000" w:themeColor="text1"/>
          <w:kern w:val="24"/>
          <w:lang w:val="ka-GE"/>
        </w:rPr>
        <w:t xml:space="preserve"> </w:t>
      </w:r>
      <w:r w:rsidRPr="00BC780C">
        <w:rPr>
          <w:rFonts w:eastAsiaTheme="minorEastAsia" w:hAnsi="Sylfaen"/>
          <w:color w:val="000000" w:themeColor="text1"/>
          <w:kern w:val="24"/>
          <w:lang w:val="ka-GE"/>
        </w:rPr>
        <w:t>სისტემის</w:t>
      </w:r>
      <w:r w:rsidRPr="00BC780C">
        <w:rPr>
          <w:rFonts w:eastAsiaTheme="minorEastAsia" w:hAnsi="Sylfaen"/>
          <w:color w:val="000000" w:themeColor="text1"/>
          <w:kern w:val="24"/>
          <w:lang w:val="ka-GE"/>
        </w:rPr>
        <w:t xml:space="preserve"> </w:t>
      </w:r>
      <w:r w:rsidRPr="00BC780C">
        <w:rPr>
          <w:rFonts w:eastAsiaTheme="minorEastAsia" w:hAnsi="Sylfaen"/>
          <w:color w:val="000000" w:themeColor="text1"/>
          <w:kern w:val="24"/>
          <w:lang w:val="ka-GE"/>
        </w:rPr>
        <w:t>საშუალებით</w:t>
      </w:r>
      <w:r w:rsidRPr="00BC780C">
        <w:rPr>
          <w:rFonts w:eastAsiaTheme="minorEastAsia" w:hAnsi="Sylfaen"/>
          <w:color w:val="000000" w:themeColor="text1"/>
          <w:kern w:val="24"/>
          <w:lang w:val="ka-GE"/>
        </w:rPr>
        <w:t xml:space="preserve"> </w:t>
      </w:r>
      <w:r w:rsidRPr="00BC780C">
        <w:rPr>
          <w:rFonts w:eastAsiaTheme="minorEastAsia" w:hAnsi="Sylfaen"/>
          <w:color w:val="000000" w:themeColor="text1"/>
          <w:kern w:val="24"/>
          <w:lang w:val="ka-GE"/>
        </w:rPr>
        <w:t>წარმოება</w:t>
      </w:r>
      <w:r w:rsidRPr="00BC780C">
        <w:rPr>
          <w:rFonts w:eastAsiaTheme="minorEastAsia" w:hAnsi="Sylfaen"/>
          <w:color w:val="000000" w:themeColor="text1"/>
          <w:kern w:val="24"/>
          <w:lang w:val="ka-GE"/>
        </w:rPr>
        <w:t xml:space="preserve"> </w:t>
      </w:r>
      <w:r w:rsidRPr="00BC780C">
        <w:rPr>
          <w:rFonts w:eastAsiaTheme="minorEastAsia" w:hAnsi="Sylfaen"/>
          <w:color w:val="000000" w:themeColor="text1"/>
          <w:kern w:val="24"/>
          <w:lang w:val="ka-GE"/>
        </w:rPr>
        <w:t>ყველა</w:t>
      </w:r>
      <w:r w:rsidRPr="00BC780C">
        <w:rPr>
          <w:rFonts w:eastAsiaTheme="minorEastAsia" w:hAnsi="Sylfaen"/>
          <w:color w:val="000000" w:themeColor="text1"/>
          <w:kern w:val="24"/>
          <w:lang w:val="ka-GE"/>
        </w:rPr>
        <w:t xml:space="preserve"> </w:t>
      </w:r>
      <w:r w:rsidRPr="00BC780C">
        <w:rPr>
          <w:rFonts w:eastAsiaTheme="minorEastAsia" w:hAnsi="Sylfaen"/>
          <w:color w:val="000000" w:themeColor="text1"/>
          <w:kern w:val="24"/>
          <w:lang w:val="ka-GE"/>
        </w:rPr>
        <w:t>დაწესებულებისათვის</w:t>
      </w:r>
      <w:r w:rsidRPr="00BC780C">
        <w:rPr>
          <w:rFonts w:eastAsiaTheme="minorEastAsia" w:hAnsi="Sylfaen"/>
          <w:color w:val="000000" w:themeColor="text1"/>
          <w:kern w:val="24"/>
          <w:lang w:val="ka-GE"/>
        </w:rPr>
        <w:t>;</w:t>
      </w:r>
    </w:p>
    <w:p w:rsidR="009E6460" w:rsidRPr="00BC780C" w:rsidRDefault="009E6460" w:rsidP="009E6460">
      <w:pPr>
        <w:pStyle w:val="ListParagraph"/>
        <w:numPr>
          <w:ilvl w:val="0"/>
          <w:numId w:val="12"/>
        </w:numPr>
        <w:jc w:val="both"/>
        <w:rPr>
          <w:rFonts w:eastAsiaTheme="minorEastAsia" w:hAnsi="Sylfaen"/>
          <w:color w:val="000000" w:themeColor="text1"/>
          <w:kern w:val="24"/>
          <w:lang w:val="ka-GE"/>
        </w:rPr>
      </w:pPr>
      <w:r w:rsidRPr="00BC780C">
        <w:rPr>
          <w:rFonts w:eastAsiaTheme="minorEastAsia" w:hAnsi="Sylfaen"/>
          <w:color w:val="000000" w:themeColor="text1"/>
          <w:kern w:val="24"/>
          <w:lang w:val="ka-GE"/>
        </w:rPr>
        <w:t xml:space="preserve">2020 </w:t>
      </w:r>
      <w:r w:rsidRPr="00BC780C">
        <w:rPr>
          <w:rFonts w:eastAsiaTheme="minorEastAsia" w:hAnsi="Sylfaen"/>
          <w:color w:val="000000" w:themeColor="text1"/>
          <w:kern w:val="24"/>
          <w:lang w:val="ka-GE"/>
        </w:rPr>
        <w:t>წლიდან</w:t>
      </w:r>
      <w:r w:rsidRPr="00BC780C">
        <w:rPr>
          <w:rFonts w:eastAsiaTheme="minorEastAsia" w:hAnsi="Sylfaen"/>
          <w:color w:val="000000" w:themeColor="text1"/>
          <w:kern w:val="24"/>
          <w:lang w:val="ka-GE"/>
        </w:rPr>
        <w:t xml:space="preserve">  </w:t>
      </w:r>
      <w:r w:rsidRPr="00BC780C">
        <w:rPr>
          <w:rFonts w:eastAsiaTheme="minorEastAsia" w:hAnsi="Sylfaen"/>
          <w:color w:val="000000" w:themeColor="text1"/>
          <w:kern w:val="24"/>
          <w:lang w:val="ka-GE"/>
        </w:rPr>
        <w:t>ელექტრონული</w:t>
      </w:r>
      <w:r w:rsidRPr="00BC780C">
        <w:rPr>
          <w:rFonts w:eastAsiaTheme="minorEastAsia" w:hAnsi="Sylfaen"/>
          <w:color w:val="000000" w:themeColor="text1"/>
          <w:kern w:val="24"/>
          <w:lang w:val="ka-GE"/>
        </w:rPr>
        <w:t xml:space="preserve"> </w:t>
      </w:r>
      <w:r w:rsidRPr="00BC780C">
        <w:rPr>
          <w:rFonts w:eastAsiaTheme="minorEastAsia" w:hAnsi="Sylfaen"/>
          <w:color w:val="000000" w:themeColor="text1"/>
          <w:kern w:val="24"/>
          <w:lang w:val="ka-GE"/>
        </w:rPr>
        <w:t>სამედიცინო</w:t>
      </w:r>
      <w:r w:rsidRPr="00BC780C">
        <w:rPr>
          <w:rFonts w:eastAsiaTheme="minorEastAsia" w:hAnsi="Sylfaen"/>
          <w:color w:val="000000" w:themeColor="text1"/>
          <w:kern w:val="24"/>
          <w:lang w:val="ka-GE"/>
        </w:rPr>
        <w:t xml:space="preserve"> </w:t>
      </w:r>
      <w:r w:rsidRPr="00BC780C">
        <w:rPr>
          <w:rFonts w:eastAsiaTheme="minorEastAsia" w:hAnsi="Sylfaen"/>
          <w:color w:val="000000" w:themeColor="text1"/>
          <w:kern w:val="24"/>
          <w:lang w:val="ka-GE"/>
        </w:rPr>
        <w:t>დოკუმენტაციის</w:t>
      </w:r>
      <w:r w:rsidRPr="00BC780C">
        <w:rPr>
          <w:rFonts w:eastAsiaTheme="minorEastAsia" w:hAnsi="Sylfaen"/>
          <w:color w:val="000000" w:themeColor="text1"/>
          <w:kern w:val="24"/>
          <w:lang w:val="ka-GE"/>
        </w:rPr>
        <w:t xml:space="preserve"> </w:t>
      </w:r>
      <w:r w:rsidRPr="00BC780C">
        <w:rPr>
          <w:rFonts w:eastAsiaTheme="minorEastAsia" w:hAnsi="Sylfaen"/>
          <w:color w:val="000000" w:themeColor="text1"/>
          <w:kern w:val="24"/>
          <w:lang w:val="ka-GE"/>
        </w:rPr>
        <w:t>წარმოება</w:t>
      </w:r>
      <w:r w:rsidRPr="00BC780C">
        <w:rPr>
          <w:rFonts w:eastAsiaTheme="minorEastAsia" w:hAnsi="Sylfaen"/>
          <w:color w:val="000000" w:themeColor="text1"/>
          <w:kern w:val="24"/>
          <w:lang w:val="ka-GE"/>
        </w:rPr>
        <w:t xml:space="preserve"> </w:t>
      </w:r>
      <w:r w:rsidRPr="00BC780C">
        <w:rPr>
          <w:rFonts w:eastAsiaTheme="minorEastAsia" w:hAnsi="Sylfaen"/>
          <w:color w:val="000000" w:themeColor="text1"/>
          <w:kern w:val="24"/>
          <w:lang w:val="ka-GE"/>
        </w:rPr>
        <w:t>სავალდებულო</w:t>
      </w:r>
      <w:r w:rsidRPr="00BC780C">
        <w:rPr>
          <w:rFonts w:eastAsiaTheme="minorEastAsia" w:hAnsi="Sylfaen"/>
          <w:color w:val="000000" w:themeColor="text1"/>
          <w:kern w:val="24"/>
          <w:lang w:val="ka-GE"/>
        </w:rPr>
        <w:t xml:space="preserve"> </w:t>
      </w:r>
      <w:r w:rsidRPr="00BC780C">
        <w:rPr>
          <w:rFonts w:eastAsiaTheme="minorEastAsia" w:hAnsi="Sylfaen"/>
          <w:color w:val="000000" w:themeColor="text1"/>
          <w:kern w:val="24"/>
          <w:lang w:val="ka-GE"/>
        </w:rPr>
        <w:t>გახდება</w:t>
      </w:r>
      <w:r w:rsidRPr="00BC780C">
        <w:rPr>
          <w:rFonts w:eastAsiaTheme="minorEastAsia" w:hAnsi="Sylfaen"/>
          <w:color w:val="000000" w:themeColor="text1"/>
          <w:kern w:val="24"/>
          <w:lang w:val="ka-GE"/>
        </w:rPr>
        <w:t xml:space="preserve"> </w:t>
      </w:r>
      <w:r w:rsidRPr="00BC780C">
        <w:rPr>
          <w:rFonts w:eastAsiaTheme="minorEastAsia" w:hAnsi="Sylfaen"/>
          <w:color w:val="000000" w:themeColor="text1"/>
          <w:kern w:val="24"/>
          <w:lang w:val="ka-GE"/>
        </w:rPr>
        <w:t>თბილისის</w:t>
      </w:r>
      <w:r w:rsidRPr="00BC780C">
        <w:rPr>
          <w:rFonts w:eastAsiaTheme="minorEastAsia" w:hAnsi="Sylfaen"/>
          <w:color w:val="000000" w:themeColor="text1"/>
          <w:kern w:val="24"/>
          <w:lang w:val="ka-GE"/>
        </w:rPr>
        <w:t xml:space="preserve">, </w:t>
      </w:r>
      <w:r w:rsidRPr="00BC780C">
        <w:rPr>
          <w:rFonts w:eastAsiaTheme="minorEastAsia" w:hAnsi="Sylfaen"/>
          <w:color w:val="000000" w:themeColor="text1"/>
          <w:kern w:val="24"/>
          <w:lang w:val="ka-GE"/>
        </w:rPr>
        <w:t>ქუთაისისა</w:t>
      </w:r>
      <w:r w:rsidRPr="00BC780C">
        <w:rPr>
          <w:rFonts w:eastAsiaTheme="minorEastAsia" w:hAnsi="Sylfaen"/>
          <w:color w:val="000000" w:themeColor="text1"/>
          <w:kern w:val="24"/>
          <w:lang w:val="ka-GE"/>
        </w:rPr>
        <w:t xml:space="preserve"> </w:t>
      </w:r>
      <w:r w:rsidRPr="00BC780C">
        <w:rPr>
          <w:rFonts w:eastAsiaTheme="minorEastAsia" w:hAnsi="Sylfaen"/>
          <w:color w:val="000000" w:themeColor="text1"/>
          <w:kern w:val="24"/>
          <w:lang w:val="ka-GE"/>
        </w:rPr>
        <w:t>და</w:t>
      </w:r>
      <w:r w:rsidRPr="00BC780C">
        <w:rPr>
          <w:rFonts w:eastAsiaTheme="minorEastAsia" w:hAnsi="Sylfaen"/>
          <w:color w:val="000000" w:themeColor="text1"/>
          <w:kern w:val="24"/>
          <w:lang w:val="ka-GE"/>
        </w:rPr>
        <w:t xml:space="preserve"> </w:t>
      </w:r>
      <w:r w:rsidRPr="00BC780C">
        <w:rPr>
          <w:rFonts w:eastAsiaTheme="minorEastAsia" w:hAnsi="Sylfaen"/>
          <w:color w:val="000000" w:themeColor="text1"/>
          <w:kern w:val="24"/>
          <w:lang w:val="ka-GE"/>
        </w:rPr>
        <w:t>ბათუმის</w:t>
      </w:r>
      <w:r w:rsidRPr="00BC780C">
        <w:rPr>
          <w:rFonts w:eastAsiaTheme="minorEastAsia" w:hAnsi="Sylfaen"/>
          <w:color w:val="000000" w:themeColor="text1"/>
          <w:kern w:val="24"/>
          <w:lang w:val="ka-GE"/>
        </w:rPr>
        <w:t xml:space="preserve"> </w:t>
      </w:r>
      <w:r w:rsidRPr="00BC780C">
        <w:rPr>
          <w:rFonts w:eastAsiaTheme="minorEastAsia" w:hAnsi="Sylfaen"/>
          <w:color w:val="000000" w:themeColor="text1"/>
          <w:kern w:val="24"/>
          <w:lang w:val="ka-GE"/>
        </w:rPr>
        <w:t>სტაციონარულ</w:t>
      </w:r>
      <w:r w:rsidRPr="00BC780C">
        <w:rPr>
          <w:rFonts w:eastAsiaTheme="minorEastAsia" w:hAnsi="Sylfaen"/>
          <w:color w:val="000000" w:themeColor="text1"/>
          <w:kern w:val="24"/>
          <w:lang w:val="ka-GE"/>
        </w:rPr>
        <w:t xml:space="preserve"> </w:t>
      </w:r>
      <w:r w:rsidRPr="00BC780C">
        <w:rPr>
          <w:rFonts w:eastAsiaTheme="minorEastAsia" w:hAnsi="Sylfaen"/>
          <w:color w:val="000000" w:themeColor="text1"/>
          <w:kern w:val="24"/>
          <w:lang w:val="ka-GE"/>
        </w:rPr>
        <w:t>და</w:t>
      </w:r>
      <w:r w:rsidRPr="00BC780C">
        <w:rPr>
          <w:rFonts w:eastAsiaTheme="minorEastAsia" w:hAnsi="Sylfaen"/>
          <w:color w:val="000000" w:themeColor="text1"/>
          <w:kern w:val="24"/>
          <w:lang w:val="ka-GE"/>
        </w:rPr>
        <w:t xml:space="preserve"> </w:t>
      </w:r>
      <w:r w:rsidRPr="00BC780C">
        <w:rPr>
          <w:rFonts w:eastAsiaTheme="minorEastAsia" w:hAnsi="Sylfaen"/>
          <w:color w:val="000000" w:themeColor="text1"/>
          <w:kern w:val="24"/>
          <w:lang w:val="ka-GE"/>
        </w:rPr>
        <w:t>ამბულატორიულ</w:t>
      </w:r>
      <w:r w:rsidRPr="00BC780C">
        <w:rPr>
          <w:rFonts w:eastAsiaTheme="minorEastAsia" w:hAnsi="Sylfaen"/>
          <w:color w:val="000000" w:themeColor="text1"/>
          <w:kern w:val="24"/>
          <w:lang w:val="ka-GE"/>
        </w:rPr>
        <w:t xml:space="preserve"> </w:t>
      </w:r>
      <w:r w:rsidRPr="00BC780C">
        <w:rPr>
          <w:rFonts w:eastAsiaTheme="minorEastAsia" w:hAnsi="Sylfaen"/>
          <w:color w:val="000000" w:themeColor="text1"/>
          <w:kern w:val="24"/>
          <w:lang w:val="ka-GE"/>
        </w:rPr>
        <w:t>სამედიცინო</w:t>
      </w:r>
      <w:r w:rsidRPr="00BC780C">
        <w:rPr>
          <w:rFonts w:eastAsiaTheme="minorEastAsia" w:hAnsi="Sylfaen"/>
          <w:color w:val="000000" w:themeColor="text1"/>
          <w:kern w:val="24"/>
          <w:lang w:val="ka-GE"/>
        </w:rPr>
        <w:t xml:space="preserve"> </w:t>
      </w:r>
      <w:r w:rsidRPr="00BC780C">
        <w:rPr>
          <w:rFonts w:eastAsiaTheme="minorEastAsia" w:hAnsi="Sylfaen"/>
          <w:color w:val="000000" w:themeColor="text1"/>
          <w:kern w:val="24"/>
          <w:lang w:val="ka-GE"/>
        </w:rPr>
        <w:t>დაწესებულებებში</w:t>
      </w:r>
      <w:r w:rsidRPr="00BC780C">
        <w:rPr>
          <w:rFonts w:eastAsiaTheme="minorEastAsia" w:hAnsi="Sylfaen"/>
          <w:color w:val="000000" w:themeColor="text1"/>
          <w:kern w:val="24"/>
          <w:lang w:val="ka-GE"/>
        </w:rPr>
        <w:t>;</w:t>
      </w:r>
    </w:p>
    <w:p w:rsidR="009E6460" w:rsidRPr="00BC780C" w:rsidRDefault="009E6460" w:rsidP="009E6460">
      <w:pPr>
        <w:pStyle w:val="ListParagraph"/>
        <w:numPr>
          <w:ilvl w:val="0"/>
          <w:numId w:val="12"/>
        </w:numPr>
        <w:jc w:val="both"/>
        <w:rPr>
          <w:rFonts w:eastAsiaTheme="minorEastAsia" w:hAnsi="Sylfaen"/>
          <w:color w:val="000000" w:themeColor="text1"/>
          <w:kern w:val="24"/>
          <w:lang w:val="ka-GE"/>
        </w:rPr>
      </w:pPr>
      <w:r w:rsidRPr="00BC780C">
        <w:rPr>
          <w:rFonts w:eastAsiaTheme="minorEastAsia" w:hAnsi="Sylfaen"/>
          <w:color w:val="000000" w:themeColor="text1"/>
          <w:kern w:val="24"/>
          <w:lang w:val="ka-GE"/>
        </w:rPr>
        <w:t xml:space="preserve">2022 </w:t>
      </w:r>
      <w:r w:rsidRPr="00BC780C">
        <w:rPr>
          <w:rFonts w:eastAsiaTheme="minorEastAsia" w:hAnsi="Sylfaen"/>
          <w:color w:val="000000" w:themeColor="text1"/>
          <w:kern w:val="24"/>
          <w:lang w:val="ka-GE"/>
        </w:rPr>
        <w:t>წლიდან</w:t>
      </w:r>
      <w:r w:rsidRPr="00BC780C">
        <w:rPr>
          <w:rFonts w:eastAsiaTheme="minorEastAsia" w:hAnsi="Sylfaen"/>
          <w:color w:val="000000" w:themeColor="text1"/>
          <w:kern w:val="24"/>
          <w:lang w:val="ka-GE"/>
        </w:rPr>
        <w:t xml:space="preserve"> </w:t>
      </w:r>
      <w:r w:rsidRPr="00BC780C">
        <w:rPr>
          <w:rFonts w:eastAsiaTheme="minorEastAsia" w:hAnsi="Sylfaen"/>
          <w:color w:val="000000" w:themeColor="text1"/>
          <w:kern w:val="24"/>
          <w:lang w:val="ka-GE"/>
        </w:rPr>
        <w:t>სამედიცინო</w:t>
      </w:r>
      <w:r w:rsidRPr="00BC780C">
        <w:rPr>
          <w:rFonts w:eastAsiaTheme="minorEastAsia" w:hAnsi="Sylfaen"/>
          <w:color w:val="000000" w:themeColor="text1"/>
          <w:kern w:val="24"/>
          <w:lang w:val="ka-GE"/>
        </w:rPr>
        <w:t xml:space="preserve"> </w:t>
      </w:r>
      <w:r w:rsidRPr="00BC780C">
        <w:rPr>
          <w:rFonts w:eastAsiaTheme="minorEastAsia" w:hAnsi="Sylfaen"/>
          <w:color w:val="000000" w:themeColor="text1"/>
          <w:kern w:val="24"/>
          <w:lang w:val="ka-GE"/>
        </w:rPr>
        <w:t>დოკუმენტაცია</w:t>
      </w:r>
      <w:r w:rsidRPr="00BC780C">
        <w:rPr>
          <w:rFonts w:eastAsiaTheme="minorEastAsia" w:hAnsi="Sylfaen"/>
          <w:color w:val="000000" w:themeColor="text1"/>
          <w:kern w:val="24"/>
          <w:lang w:val="ka-GE"/>
        </w:rPr>
        <w:t xml:space="preserve"> </w:t>
      </w:r>
      <w:r w:rsidRPr="00BC780C">
        <w:rPr>
          <w:rFonts w:eastAsiaTheme="minorEastAsia" w:hAnsi="Sylfaen"/>
          <w:color w:val="000000" w:themeColor="text1"/>
          <w:kern w:val="24"/>
          <w:lang w:val="ka-GE"/>
        </w:rPr>
        <w:t>როგორც</w:t>
      </w:r>
      <w:r w:rsidRPr="00BC780C">
        <w:rPr>
          <w:rFonts w:eastAsiaTheme="minorEastAsia" w:hAnsi="Sylfaen"/>
          <w:color w:val="000000" w:themeColor="text1"/>
          <w:kern w:val="24"/>
          <w:lang w:val="ka-GE"/>
        </w:rPr>
        <w:t xml:space="preserve"> </w:t>
      </w:r>
      <w:r w:rsidRPr="00BC780C">
        <w:rPr>
          <w:rFonts w:eastAsiaTheme="minorEastAsia" w:hAnsi="Sylfaen"/>
          <w:color w:val="000000" w:themeColor="text1"/>
          <w:kern w:val="24"/>
          <w:lang w:val="ka-GE"/>
        </w:rPr>
        <w:t>ამბულატორიულ</w:t>
      </w:r>
      <w:r w:rsidRPr="00BC780C">
        <w:rPr>
          <w:rFonts w:eastAsiaTheme="minorEastAsia" w:hAnsi="Sylfaen"/>
          <w:color w:val="000000" w:themeColor="text1"/>
          <w:kern w:val="24"/>
          <w:lang w:val="ka-GE"/>
        </w:rPr>
        <w:t xml:space="preserve">, </w:t>
      </w:r>
      <w:r w:rsidRPr="00BC780C">
        <w:rPr>
          <w:rFonts w:eastAsiaTheme="minorEastAsia" w:hAnsi="Sylfaen"/>
          <w:color w:val="000000" w:themeColor="text1"/>
          <w:kern w:val="24"/>
          <w:lang w:val="ka-GE"/>
        </w:rPr>
        <w:t>ასევე</w:t>
      </w:r>
      <w:r w:rsidRPr="00BC780C">
        <w:rPr>
          <w:rFonts w:eastAsiaTheme="minorEastAsia" w:hAnsi="Sylfaen"/>
          <w:color w:val="000000" w:themeColor="text1"/>
          <w:kern w:val="24"/>
          <w:lang w:val="ka-GE"/>
        </w:rPr>
        <w:t xml:space="preserve">, </w:t>
      </w:r>
      <w:r w:rsidRPr="00BC780C">
        <w:rPr>
          <w:rFonts w:eastAsiaTheme="minorEastAsia" w:hAnsi="Sylfaen"/>
          <w:color w:val="000000" w:themeColor="text1"/>
          <w:kern w:val="24"/>
          <w:lang w:val="ka-GE"/>
        </w:rPr>
        <w:t>სტაციონარულ</w:t>
      </w:r>
      <w:r w:rsidRPr="00BC780C">
        <w:rPr>
          <w:rFonts w:eastAsiaTheme="minorEastAsia" w:hAnsi="Sylfaen"/>
          <w:color w:val="000000" w:themeColor="text1"/>
          <w:kern w:val="24"/>
          <w:lang w:val="ka-GE"/>
        </w:rPr>
        <w:t xml:space="preserve"> </w:t>
      </w:r>
      <w:r w:rsidRPr="00BC780C">
        <w:rPr>
          <w:rFonts w:eastAsiaTheme="minorEastAsia" w:hAnsi="Sylfaen"/>
          <w:color w:val="000000" w:themeColor="text1"/>
          <w:kern w:val="24"/>
          <w:lang w:val="ka-GE"/>
        </w:rPr>
        <w:t>დაწესებულებებში</w:t>
      </w:r>
      <w:r w:rsidRPr="00BC780C">
        <w:rPr>
          <w:rFonts w:eastAsiaTheme="minorEastAsia" w:hAnsi="Sylfaen"/>
          <w:color w:val="000000" w:themeColor="text1"/>
          <w:kern w:val="24"/>
          <w:lang w:val="ka-GE"/>
        </w:rPr>
        <w:t xml:space="preserve"> </w:t>
      </w:r>
      <w:r w:rsidRPr="00BC780C">
        <w:rPr>
          <w:rFonts w:eastAsiaTheme="minorEastAsia" w:hAnsi="Sylfaen"/>
          <w:color w:val="000000" w:themeColor="text1"/>
          <w:kern w:val="24"/>
          <w:lang w:val="ka-GE"/>
        </w:rPr>
        <w:t>იწარმოება</w:t>
      </w:r>
      <w:r w:rsidRPr="00BC780C">
        <w:rPr>
          <w:rFonts w:eastAsiaTheme="minorEastAsia" w:hAnsi="Sylfaen"/>
          <w:color w:val="000000" w:themeColor="text1"/>
          <w:kern w:val="24"/>
          <w:lang w:val="ka-GE"/>
        </w:rPr>
        <w:t xml:space="preserve"> </w:t>
      </w:r>
      <w:r w:rsidRPr="00BC780C">
        <w:rPr>
          <w:rFonts w:eastAsiaTheme="minorEastAsia" w:hAnsi="Sylfaen"/>
          <w:color w:val="000000" w:themeColor="text1"/>
          <w:kern w:val="24"/>
          <w:lang w:val="ka-GE"/>
        </w:rPr>
        <w:t>მხოლოდ</w:t>
      </w:r>
      <w:r w:rsidRPr="00BC780C">
        <w:rPr>
          <w:rFonts w:eastAsiaTheme="minorEastAsia" w:hAnsi="Sylfaen"/>
          <w:color w:val="000000" w:themeColor="text1"/>
          <w:kern w:val="24"/>
          <w:lang w:val="ka-GE"/>
        </w:rPr>
        <w:t xml:space="preserve"> </w:t>
      </w:r>
      <w:r w:rsidRPr="00BC780C">
        <w:rPr>
          <w:rFonts w:eastAsiaTheme="minorEastAsia" w:hAnsi="Sylfaen"/>
          <w:color w:val="000000" w:themeColor="text1"/>
          <w:kern w:val="24"/>
          <w:lang w:val="ka-GE"/>
        </w:rPr>
        <w:t>ელექტრონულად</w:t>
      </w:r>
      <w:r w:rsidRPr="00BC780C">
        <w:rPr>
          <w:rFonts w:eastAsiaTheme="minorEastAsia" w:hAnsi="Sylfaen"/>
          <w:color w:val="000000" w:themeColor="text1"/>
          <w:kern w:val="24"/>
          <w:lang w:val="ka-GE"/>
        </w:rPr>
        <w:t>.</w:t>
      </w:r>
    </w:p>
    <w:p w:rsidR="009E6460" w:rsidRPr="00BC780C" w:rsidRDefault="009E6460" w:rsidP="009E6460">
      <w:pPr>
        <w:pStyle w:val="Heading2"/>
        <w:rPr>
          <w:rFonts w:ascii="Sylfaen" w:hAnsi="Sylfaen" w:cs="Sylfaen"/>
          <w:noProof/>
          <w:sz w:val="22"/>
          <w:szCs w:val="22"/>
          <w:lang w:val="ka-GE"/>
        </w:rPr>
      </w:pPr>
      <w:r w:rsidRPr="00BC780C">
        <w:rPr>
          <w:rFonts w:ascii="Sylfaen" w:hAnsi="Sylfaen" w:cs="Sylfaen"/>
          <w:noProof/>
          <w:sz w:val="22"/>
          <w:szCs w:val="22"/>
          <w:lang w:val="ka-GE"/>
        </w:rPr>
        <w:t>ადამიანური რესურსები</w:t>
      </w:r>
    </w:p>
    <w:p w:rsidR="009E6460" w:rsidRPr="00BC780C" w:rsidRDefault="009E6460" w:rsidP="009E6460">
      <w:pPr>
        <w:jc w:val="both"/>
        <w:rPr>
          <w:rFonts w:ascii="Sylfaen" w:eastAsiaTheme="minorEastAsia" w:hAnsi="Sylfaen"/>
          <w:color w:val="000000" w:themeColor="text1"/>
          <w:kern w:val="24"/>
          <w:lang w:val="ka-GE"/>
        </w:rPr>
      </w:pPr>
      <w:r w:rsidRPr="00BC780C">
        <w:rPr>
          <w:rFonts w:ascii="Sylfaen" w:eastAsiaTheme="minorEastAsia" w:hAnsi="Sylfaen"/>
          <w:color w:val="000000" w:themeColor="text1"/>
          <w:kern w:val="24"/>
          <w:lang w:val="ka-GE"/>
        </w:rPr>
        <w:t>2018-2019 წელს შეფასდება ამბულატორიულ და სტაციონარულ დაწესებულებებში დასაქმებული ადამიანური რესურსი (სპეციალისტთა საჭიროება, ასაკობრივ-სქესობრივი გადანაწილება და სხვ.). აღნიშნული შეფასების საფუძველზე, „დიპლომისშემდგომი განათლების პროგრამის“ ფარგლებში დაიგეგმება და განხორციელდება:</w:t>
      </w:r>
    </w:p>
    <w:p w:rsidR="009E6460" w:rsidRPr="00BC780C" w:rsidRDefault="009E6460" w:rsidP="009E6460">
      <w:pPr>
        <w:pStyle w:val="ListParagraph"/>
        <w:numPr>
          <w:ilvl w:val="0"/>
          <w:numId w:val="13"/>
        </w:numPr>
        <w:jc w:val="both"/>
        <w:rPr>
          <w:rFonts w:ascii="Sylfaen" w:eastAsiaTheme="minorEastAsia" w:hAnsi="Sylfaen"/>
          <w:color w:val="000000" w:themeColor="text1"/>
          <w:kern w:val="24"/>
          <w:lang w:val="ka-GE"/>
        </w:rPr>
      </w:pPr>
      <w:r w:rsidRPr="00BC780C">
        <w:rPr>
          <w:rFonts w:ascii="Sylfaen" w:eastAsiaTheme="minorEastAsia" w:hAnsi="Sylfaen"/>
          <w:color w:val="000000" w:themeColor="text1"/>
          <w:kern w:val="24"/>
          <w:lang w:val="ka-GE"/>
        </w:rPr>
        <w:t>პირველადი ჯანდაცვის (ე.წ. სოფლის ექიმი) გუნდების „საოჯახო მედიცინაში“ ეტაპობრივი (2019-2022) მომზადება/გადამზადების პროცესი;</w:t>
      </w:r>
    </w:p>
    <w:p w:rsidR="009E6460" w:rsidRPr="00BC780C" w:rsidRDefault="009E6460" w:rsidP="009E6460">
      <w:pPr>
        <w:pStyle w:val="ListParagraph"/>
        <w:numPr>
          <w:ilvl w:val="0"/>
          <w:numId w:val="13"/>
        </w:numPr>
        <w:jc w:val="both"/>
        <w:rPr>
          <w:rFonts w:ascii="Sylfaen" w:eastAsiaTheme="minorEastAsia" w:hAnsi="Sylfaen"/>
          <w:color w:val="000000" w:themeColor="text1"/>
          <w:kern w:val="24"/>
          <w:lang w:val="ka-GE"/>
        </w:rPr>
      </w:pPr>
      <w:r w:rsidRPr="00BC780C">
        <w:rPr>
          <w:rFonts w:ascii="Sylfaen" w:eastAsiaTheme="minorEastAsia" w:hAnsi="Sylfaen" w:cs="Sylfaen"/>
          <w:color w:val="000000" w:themeColor="text1"/>
          <w:kern w:val="24"/>
          <w:lang w:val="ka-GE"/>
        </w:rPr>
        <w:t>მაღალმთიან</w:t>
      </w:r>
      <w:r w:rsidRPr="00BC780C">
        <w:rPr>
          <w:rFonts w:ascii="Sylfaen" w:eastAsiaTheme="minorEastAsia" w:hAnsi="Sylfaen"/>
          <w:color w:val="000000" w:themeColor="text1"/>
          <w:kern w:val="24"/>
          <w:lang w:val="ka-GE"/>
        </w:rPr>
        <w:t xml:space="preserve"> და საზღვრისპირა მუნიციპალიტეტების სტაციონარული დაწესებულებების ექიმი სპეციალისტებით შევსება/ჩანაცვლების პროცესი. </w:t>
      </w:r>
    </w:p>
    <w:p w:rsidR="009E6460" w:rsidRPr="00BC780C" w:rsidRDefault="009E6460" w:rsidP="00FB04E5">
      <w:pPr>
        <w:jc w:val="both"/>
        <w:rPr>
          <w:rFonts w:eastAsiaTheme="minorEastAsia" w:hAnsi="Sylfaen"/>
          <w:color w:val="000000" w:themeColor="text1"/>
          <w:kern w:val="24"/>
          <w:lang w:val="ka-GE"/>
        </w:rPr>
      </w:pPr>
      <w:r w:rsidRPr="00BC780C">
        <w:rPr>
          <w:rFonts w:ascii="Sylfaen" w:eastAsiaTheme="minorEastAsia" w:hAnsi="Sylfaen" w:cs="Sylfaen"/>
          <w:color w:val="000000" w:themeColor="text1"/>
          <w:kern w:val="24"/>
          <w:lang w:val="ka-GE"/>
        </w:rPr>
        <w:t>ამასთან, 2018-2025 წლებში მოხდება მიდგომების</w:t>
      </w:r>
      <w:r w:rsidRPr="00BC780C">
        <w:rPr>
          <w:rFonts w:eastAsiaTheme="minorEastAsia" w:hAnsi="Sylfaen"/>
          <w:color w:val="000000" w:themeColor="text1"/>
          <w:kern w:val="24"/>
          <w:lang w:val="ka-GE"/>
        </w:rPr>
        <w:t xml:space="preserve"> </w:t>
      </w:r>
      <w:r w:rsidRPr="00BC780C">
        <w:rPr>
          <w:rFonts w:ascii="Sylfaen" w:eastAsiaTheme="minorEastAsia" w:hAnsi="Sylfaen" w:cs="Sylfaen"/>
          <w:color w:val="000000" w:themeColor="text1"/>
          <w:kern w:val="24"/>
          <w:lang w:val="ka-GE"/>
        </w:rPr>
        <w:t>შემუშავება</w:t>
      </w:r>
      <w:r w:rsidRPr="00BC780C">
        <w:rPr>
          <w:rFonts w:eastAsiaTheme="minorEastAsia" w:hAnsi="Sylfaen"/>
          <w:color w:val="000000" w:themeColor="text1"/>
          <w:kern w:val="24"/>
          <w:lang w:val="ka-GE"/>
        </w:rPr>
        <w:t>/</w:t>
      </w:r>
      <w:r w:rsidRPr="00BC780C">
        <w:rPr>
          <w:rFonts w:eastAsiaTheme="minorEastAsia" w:hAnsi="Sylfaen"/>
          <w:color w:val="000000" w:themeColor="text1"/>
          <w:kern w:val="24"/>
          <w:lang w:val="ka-GE"/>
        </w:rPr>
        <w:t>ს</w:t>
      </w:r>
      <w:r w:rsidRPr="00BC780C">
        <w:rPr>
          <w:rFonts w:ascii="Sylfaen" w:eastAsiaTheme="minorEastAsia" w:hAnsi="Sylfaen" w:cs="Sylfaen"/>
          <w:color w:val="000000" w:themeColor="text1"/>
          <w:kern w:val="24"/>
          <w:lang w:val="ka-GE"/>
        </w:rPr>
        <w:t>რულყოფა ამბულატორიული და სტაციონარული სერვისების მიწოდებისას ადამიანური</w:t>
      </w:r>
      <w:r w:rsidRPr="00BC780C">
        <w:rPr>
          <w:rFonts w:eastAsiaTheme="minorEastAsia" w:hAnsi="Sylfaen"/>
          <w:color w:val="000000" w:themeColor="text1"/>
          <w:kern w:val="24"/>
          <w:lang w:val="ka-GE"/>
        </w:rPr>
        <w:t xml:space="preserve"> </w:t>
      </w:r>
      <w:r w:rsidRPr="00BC780C">
        <w:rPr>
          <w:rFonts w:ascii="Sylfaen" w:eastAsiaTheme="minorEastAsia" w:hAnsi="Sylfaen" w:cs="Sylfaen"/>
          <w:color w:val="000000" w:themeColor="text1"/>
          <w:kern w:val="24"/>
          <w:lang w:val="ka-GE"/>
        </w:rPr>
        <w:t>რესურსის</w:t>
      </w:r>
      <w:r w:rsidRPr="00BC780C">
        <w:rPr>
          <w:rFonts w:eastAsiaTheme="minorEastAsia" w:hAnsi="Sylfaen"/>
          <w:color w:val="000000" w:themeColor="text1"/>
          <w:kern w:val="24"/>
          <w:lang w:val="ka-GE"/>
        </w:rPr>
        <w:t xml:space="preserve"> </w:t>
      </w:r>
      <w:r w:rsidRPr="00BC780C">
        <w:rPr>
          <w:rFonts w:ascii="Sylfaen" w:eastAsiaTheme="minorEastAsia" w:hAnsi="Sylfaen" w:cs="Sylfaen"/>
          <w:color w:val="000000" w:themeColor="text1"/>
          <w:kern w:val="24"/>
          <w:lang w:val="ka-GE"/>
        </w:rPr>
        <w:t>სწორი</w:t>
      </w:r>
      <w:r w:rsidRPr="00BC780C">
        <w:rPr>
          <w:rFonts w:eastAsiaTheme="minorEastAsia" w:hAnsi="Sylfaen"/>
          <w:color w:val="000000" w:themeColor="text1"/>
          <w:kern w:val="24"/>
          <w:lang w:val="ka-GE"/>
        </w:rPr>
        <w:t xml:space="preserve"> </w:t>
      </w:r>
      <w:r w:rsidRPr="00BC780C">
        <w:rPr>
          <w:rFonts w:ascii="Sylfaen" w:eastAsiaTheme="minorEastAsia" w:hAnsi="Sylfaen" w:cs="Sylfaen"/>
          <w:color w:val="000000" w:themeColor="text1"/>
          <w:kern w:val="24"/>
          <w:lang w:val="ka-GE"/>
        </w:rPr>
        <w:t>გადანაწილების</w:t>
      </w:r>
      <w:r w:rsidRPr="00BC780C">
        <w:rPr>
          <w:rFonts w:eastAsiaTheme="minorEastAsia" w:hAnsi="Sylfaen"/>
          <w:color w:val="000000" w:themeColor="text1"/>
          <w:kern w:val="24"/>
          <w:lang w:val="ka-GE"/>
        </w:rPr>
        <w:t xml:space="preserve"> </w:t>
      </w:r>
      <w:r w:rsidRPr="00BC780C">
        <w:rPr>
          <w:rFonts w:ascii="Sylfaen" w:eastAsiaTheme="minorEastAsia" w:hAnsi="Sylfaen" w:cs="Sylfaen"/>
          <w:color w:val="000000" w:themeColor="text1"/>
          <w:kern w:val="24"/>
          <w:lang w:val="ka-GE"/>
        </w:rPr>
        <w:t>უზრუნველყოფის მიზნით, კერძოდ, ექიმი</w:t>
      </w:r>
      <w:r w:rsidRPr="00BC780C">
        <w:rPr>
          <w:rFonts w:eastAsiaTheme="minorEastAsia" w:hAnsi="Sylfaen"/>
          <w:color w:val="000000" w:themeColor="text1"/>
          <w:kern w:val="24"/>
          <w:lang w:val="ka-GE"/>
        </w:rPr>
        <w:t>/</w:t>
      </w:r>
      <w:r w:rsidRPr="00BC780C">
        <w:rPr>
          <w:rFonts w:ascii="Sylfaen" w:eastAsiaTheme="minorEastAsia" w:hAnsi="Sylfaen" w:cs="Sylfaen"/>
          <w:color w:val="000000" w:themeColor="text1"/>
          <w:kern w:val="24"/>
          <w:lang w:val="ka-GE"/>
        </w:rPr>
        <w:t>ექთნის</w:t>
      </w:r>
      <w:r w:rsidRPr="00BC780C">
        <w:rPr>
          <w:rFonts w:eastAsiaTheme="minorEastAsia" w:hAnsi="Sylfaen"/>
          <w:color w:val="000000" w:themeColor="text1"/>
          <w:kern w:val="24"/>
          <w:lang w:val="ka-GE"/>
        </w:rPr>
        <w:t xml:space="preserve"> </w:t>
      </w:r>
      <w:r w:rsidRPr="00BC780C">
        <w:rPr>
          <w:rFonts w:ascii="Sylfaen" w:eastAsiaTheme="minorEastAsia" w:hAnsi="Sylfaen" w:cs="Sylfaen"/>
          <w:color w:val="000000" w:themeColor="text1"/>
          <w:kern w:val="24"/>
          <w:lang w:val="ka-GE"/>
        </w:rPr>
        <w:t>საჭიროებები</w:t>
      </w:r>
      <w:r w:rsidRPr="00BC780C">
        <w:rPr>
          <w:rFonts w:eastAsiaTheme="minorEastAsia" w:hAnsi="Sylfaen"/>
          <w:color w:val="000000" w:themeColor="text1"/>
          <w:kern w:val="24"/>
          <w:lang w:val="ka-GE"/>
        </w:rPr>
        <w:t xml:space="preserve"> </w:t>
      </w:r>
      <w:r w:rsidRPr="00BC780C">
        <w:rPr>
          <w:rFonts w:ascii="Sylfaen" w:eastAsiaTheme="minorEastAsia" w:hAnsi="Sylfaen" w:cs="Sylfaen"/>
          <w:color w:val="000000" w:themeColor="text1"/>
          <w:kern w:val="24"/>
          <w:lang w:val="ka-GE"/>
        </w:rPr>
        <w:t>გათვალისწინებული იქნება სალიცენზიო</w:t>
      </w:r>
      <w:r w:rsidRPr="00BC780C">
        <w:rPr>
          <w:rFonts w:eastAsiaTheme="minorEastAsia" w:hAnsi="Sylfaen"/>
          <w:color w:val="000000" w:themeColor="text1"/>
          <w:kern w:val="24"/>
          <w:lang w:val="ka-GE"/>
        </w:rPr>
        <w:t>/</w:t>
      </w:r>
      <w:r w:rsidRPr="00BC780C">
        <w:rPr>
          <w:rFonts w:ascii="Sylfaen" w:eastAsiaTheme="minorEastAsia" w:hAnsi="Sylfaen" w:cs="Sylfaen"/>
          <w:color w:val="000000" w:themeColor="text1"/>
          <w:kern w:val="24"/>
          <w:lang w:val="ka-GE"/>
        </w:rPr>
        <w:t>სანებართვო</w:t>
      </w:r>
      <w:r w:rsidRPr="00BC780C">
        <w:rPr>
          <w:rFonts w:eastAsiaTheme="minorEastAsia" w:hAnsi="Sylfaen"/>
          <w:color w:val="000000" w:themeColor="text1"/>
          <w:kern w:val="24"/>
          <w:lang w:val="ka-GE"/>
        </w:rPr>
        <w:t xml:space="preserve"> </w:t>
      </w:r>
      <w:r w:rsidRPr="00BC780C">
        <w:rPr>
          <w:rFonts w:ascii="Sylfaen" w:eastAsiaTheme="minorEastAsia" w:hAnsi="Sylfaen" w:cs="Sylfaen"/>
          <w:color w:val="000000" w:themeColor="text1"/>
          <w:kern w:val="24"/>
          <w:lang w:val="ka-GE"/>
        </w:rPr>
        <w:t>მოთხოვნებით</w:t>
      </w:r>
      <w:r w:rsidRPr="00BC780C">
        <w:rPr>
          <w:rFonts w:eastAsiaTheme="minorEastAsia" w:hAnsi="Sylfaen"/>
          <w:color w:val="000000" w:themeColor="text1"/>
          <w:kern w:val="24"/>
          <w:lang w:val="ka-GE"/>
        </w:rPr>
        <w:t xml:space="preserve">, </w:t>
      </w:r>
      <w:r w:rsidRPr="00BC780C">
        <w:rPr>
          <w:rFonts w:ascii="Sylfaen" w:eastAsiaTheme="minorEastAsia" w:hAnsi="Sylfaen" w:cs="Sylfaen"/>
          <w:color w:val="000000" w:themeColor="text1"/>
          <w:kern w:val="24"/>
          <w:lang w:val="ka-GE"/>
        </w:rPr>
        <w:t>აკრედიტაციის</w:t>
      </w:r>
      <w:r w:rsidRPr="00BC780C">
        <w:rPr>
          <w:rFonts w:eastAsiaTheme="minorEastAsia" w:hAnsi="Sylfaen"/>
          <w:color w:val="000000" w:themeColor="text1"/>
          <w:kern w:val="24"/>
          <w:lang w:val="ka-GE"/>
        </w:rPr>
        <w:t xml:space="preserve"> </w:t>
      </w:r>
      <w:r w:rsidRPr="00BC780C">
        <w:rPr>
          <w:rFonts w:ascii="Sylfaen" w:eastAsiaTheme="minorEastAsia" w:hAnsi="Sylfaen" w:cs="Sylfaen"/>
          <w:color w:val="000000" w:themeColor="text1"/>
          <w:kern w:val="24"/>
          <w:lang w:val="ka-GE"/>
        </w:rPr>
        <w:t>სტანდარტებით</w:t>
      </w:r>
      <w:r w:rsidRPr="00BC780C">
        <w:rPr>
          <w:rFonts w:eastAsiaTheme="minorEastAsia" w:hAnsi="Sylfaen"/>
          <w:color w:val="000000" w:themeColor="text1"/>
          <w:kern w:val="24"/>
          <w:lang w:val="ka-GE"/>
        </w:rPr>
        <w:t xml:space="preserve">, </w:t>
      </w:r>
      <w:r w:rsidRPr="00BC780C">
        <w:rPr>
          <w:rFonts w:eastAsiaTheme="minorEastAsia" w:hAnsi="Sylfaen"/>
          <w:color w:val="000000" w:themeColor="text1"/>
          <w:kern w:val="24"/>
          <w:lang w:val="ka-GE"/>
        </w:rPr>
        <w:t>ასევე</w:t>
      </w:r>
      <w:r w:rsidRPr="00BC780C">
        <w:rPr>
          <w:rFonts w:eastAsiaTheme="minorEastAsia" w:hAnsi="Sylfaen"/>
          <w:color w:val="000000" w:themeColor="text1"/>
          <w:kern w:val="24"/>
          <w:lang w:val="ka-GE"/>
        </w:rPr>
        <w:t xml:space="preserve">, </w:t>
      </w:r>
      <w:r w:rsidRPr="00BC780C">
        <w:rPr>
          <w:rFonts w:ascii="Sylfaen" w:eastAsiaTheme="minorEastAsia" w:hAnsi="Sylfaen" w:cs="Sylfaen"/>
          <w:color w:val="000000" w:themeColor="text1"/>
          <w:kern w:val="24"/>
          <w:lang w:val="ka-GE"/>
        </w:rPr>
        <w:t>ადამიანური</w:t>
      </w:r>
      <w:r w:rsidRPr="00BC780C">
        <w:rPr>
          <w:rFonts w:eastAsiaTheme="minorEastAsia" w:hAnsi="Sylfaen"/>
          <w:color w:val="000000" w:themeColor="text1"/>
          <w:kern w:val="24"/>
          <w:lang w:val="ka-GE"/>
        </w:rPr>
        <w:t xml:space="preserve"> </w:t>
      </w:r>
      <w:r w:rsidRPr="00BC780C">
        <w:rPr>
          <w:rFonts w:ascii="Sylfaen" w:eastAsiaTheme="minorEastAsia" w:hAnsi="Sylfaen" w:cs="Sylfaen"/>
          <w:color w:val="000000" w:themeColor="text1"/>
          <w:kern w:val="24"/>
          <w:lang w:val="ka-GE"/>
        </w:rPr>
        <w:t>რესურსის</w:t>
      </w:r>
      <w:r w:rsidRPr="00BC780C">
        <w:rPr>
          <w:rFonts w:eastAsiaTheme="minorEastAsia" w:hAnsi="Sylfaen"/>
          <w:color w:val="000000" w:themeColor="text1"/>
          <w:kern w:val="24"/>
          <w:lang w:val="ka-GE"/>
        </w:rPr>
        <w:t xml:space="preserve"> </w:t>
      </w:r>
      <w:r w:rsidRPr="00BC780C">
        <w:rPr>
          <w:rFonts w:ascii="Sylfaen" w:eastAsiaTheme="minorEastAsia" w:hAnsi="Sylfaen" w:cs="Sylfaen"/>
          <w:color w:val="000000" w:themeColor="text1"/>
          <w:kern w:val="24"/>
          <w:lang w:val="ka-GE"/>
        </w:rPr>
        <w:t>საჭიროებები</w:t>
      </w:r>
      <w:r w:rsidRPr="00BC780C">
        <w:rPr>
          <w:rFonts w:eastAsiaTheme="minorEastAsia" w:hAnsi="Sylfaen"/>
          <w:color w:val="000000" w:themeColor="text1"/>
          <w:kern w:val="24"/>
          <w:lang w:val="ka-GE"/>
        </w:rPr>
        <w:t xml:space="preserve"> </w:t>
      </w:r>
      <w:r w:rsidRPr="00BC780C">
        <w:rPr>
          <w:rFonts w:ascii="Sylfaen" w:eastAsiaTheme="minorEastAsia" w:hAnsi="Sylfaen" w:cs="Sylfaen"/>
          <w:color w:val="000000" w:themeColor="text1"/>
          <w:kern w:val="24"/>
          <w:lang w:val="ka-GE"/>
        </w:rPr>
        <w:t>და</w:t>
      </w:r>
      <w:r w:rsidRPr="00BC780C">
        <w:rPr>
          <w:rFonts w:eastAsiaTheme="minorEastAsia" w:hAnsi="Sylfaen"/>
          <w:color w:val="000000" w:themeColor="text1"/>
          <w:kern w:val="24"/>
          <w:lang w:val="ka-GE"/>
        </w:rPr>
        <w:t xml:space="preserve"> </w:t>
      </w:r>
      <w:r w:rsidRPr="00BC780C">
        <w:rPr>
          <w:rFonts w:ascii="Sylfaen" w:eastAsiaTheme="minorEastAsia" w:hAnsi="Sylfaen" w:cs="Sylfaen"/>
          <w:color w:val="000000" w:themeColor="text1"/>
          <w:kern w:val="24"/>
          <w:lang w:val="ka-GE"/>
        </w:rPr>
        <w:t>თანაფარდობა გათვალისწინებული იქნება სახელმწიფო</w:t>
      </w:r>
      <w:r w:rsidRPr="00BC780C">
        <w:rPr>
          <w:rFonts w:eastAsiaTheme="minorEastAsia" w:hAnsi="Sylfaen"/>
          <w:color w:val="000000" w:themeColor="text1"/>
          <w:kern w:val="24"/>
          <w:lang w:val="ka-GE"/>
        </w:rPr>
        <w:t xml:space="preserve"> </w:t>
      </w:r>
      <w:r w:rsidRPr="00BC780C">
        <w:rPr>
          <w:rFonts w:ascii="Sylfaen" w:eastAsiaTheme="minorEastAsia" w:hAnsi="Sylfaen" w:cs="Sylfaen"/>
          <w:color w:val="000000" w:themeColor="text1"/>
          <w:kern w:val="24"/>
          <w:lang w:val="ka-GE"/>
        </w:rPr>
        <w:t>პროგრამების</w:t>
      </w:r>
      <w:r w:rsidRPr="00BC780C">
        <w:rPr>
          <w:rFonts w:eastAsiaTheme="minorEastAsia" w:hAnsi="Sylfaen"/>
          <w:color w:val="000000" w:themeColor="text1"/>
          <w:kern w:val="24"/>
          <w:lang w:val="ka-GE"/>
        </w:rPr>
        <w:t xml:space="preserve"> </w:t>
      </w:r>
      <w:r w:rsidRPr="00BC780C">
        <w:rPr>
          <w:rFonts w:ascii="Sylfaen" w:eastAsiaTheme="minorEastAsia" w:hAnsi="Sylfaen" w:cs="Sylfaen"/>
          <w:color w:val="000000" w:themeColor="text1"/>
          <w:kern w:val="24"/>
          <w:lang w:val="ka-GE"/>
        </w:rPr>
        <w:t>ფარგლებში</w:t>
      </w:r>
      <w:r w:rsidRPr="00BC780C">
        <w:rPr>
          <w:rFonts w:eastAsiaTheme="minorEastAsia" w:hAnsi="Sylfaen"/>
          <w:color w:val="000000" w:themeColor="text1"/>
          <w:kern w:val="24"/>
          <w:lang w:val="ka-GE"/>
        </w:rPr>
        <w:t xml:space="preserve"> </w:t>
      </w:r>
      <w:r w:rsidRPr="00BC780C">
        <w:rPr>
          <w:rFonts w:ascii="Sylfaen" w:eastAsiaTheme="minorEastAsia" w:hAnsi="Sylfaen" w:cs="Sylfaen"/>
          <w:color w:val="000000" w:themeColor="text1"/>
          <w:kern w:val="24"/>
          <w:lang w:val="ka-GE"/>
        </w:rPr>
        <w:t>სერვისის</w:t>
      </w:r>
      <w:r w:rsidRPr="00BC780C">
        <w:rPr>
          <w:rFonts w:eastAsiaTheme="minorEastAsia" w:hAnsi="Sylfaen"/>
          <w:color w:val="000000" w:themeColor="text1"/>
          <w:kern w:val="24"/>
          <w:lang w:val="ka-GE"/>
        </w:rPr>
        <w:t xml:space="preserve"> </w:t>
      </w:r>
      <w:r w:rsidRPr="00BC780C">
        <w:rPr>
          <w:rFonts w:ascii="Sylfaen" w:eastAsiaTheme="minorEastAsia" w:hAnsi="Sylfaen" w:cs="Sylfaen"/>
          <w:color w:val="000000" w:themeColor="text1"/>
          <w:kern w:val="24"/>
          <w:lang w:val="ka-GE"/>
        </w:rPr>
        <w:t>მიმწოდებელთა</w:t>
      </w:r>
      <w:r w:rsidRPr="00BC780C">
        <w:rPr>
          <w:rFonts w:eastAsiaTheme="minorEastAsia" w:hAnsi="Sylfaen"/>
          <w:color w:val="000000" w:themeColor="text1"/>
          <w:kern w:val="24"/>
          <w:lang w:val="ka-GE"/>
        </w:rPr>
        <w:t xml:space="preserve"> </w:t>
      </w:r>
      <w:r w:rsidRPr="00BC780C">
        <w:rPr>
          <w:rFonts w:ascii="Sylfaen" w:eastAsiaTheme="minorEastAsia" w:hAnsi="Sylfaen" w:cs="Sylfaen"/>
          <w:color w:val="000000" w:themeColor="text1"/>
          <w:kern w:val="24"/>
          <w:lang w:val="ka-GE"/>
        </w:rPr>
        <w:t>კონტრაქტირების პროცესში.</w:t>
      </w:r>
    </w:p>
    <w:p w:rsidR="009E6460" w:rsidRPr="00BC780C" w:rsidRDefault="009E6460" w:rsidP="00FB04E5">
      <w:pPr>
        <w:jc w:val="both"/>
        <w:rPr>
          <w:rFonts w:ascii="Sylfaen" w:eastAsiaTheme="minorEastAsia" w:hAnsi="Sylfaen"/>
          <w:color w:val="000000" w:themeColor="text1"/>
          <w:kern w:val="24"/>
          <w:lang w:val="ka-GE"/>
        </w:rPr>
      </w:pPr>
      <w:r w:rsidRPr="00BC780C">
        <w:rPr>
          <w:rFonts w:ascii="Sylfaen" w:eastAsiaTheme="minorEastAsia" w:hAnsi="Sylfaen"/>
          <w:color w:val="000000" w:themeColor="text1"/>
          <w:kern w:val="24"/>
          <w:lang w:val="ka-GE"/>
        </w:rPr>
        <w:t xml:space="preserve">მოხდება ექიმთა უწყვეტი პროფესიული განვითარების სავალდებულო სისტემის ეტაპობრივი დანერგვა. ამ მიზნით, პირველ ეტაპზე, 2019 წლიდან სახელმწიფო პროგრამების ფარგლებში, გარკვეულ პრიორიტეტულ მიმართულებებში (პერინატოლოგია, პირველადი ჯანდაცვა) </w:t>
      </w:r>
      <w:r w:rsidRPr="00BC780C">
        <w:rPr>
          <w:rFonts w:ascii="Sylfaen" w:eastAsiaTheme="minorEastAsia" w:hAnsi="Sylfaen"/>
          <w:color w:val="000000" w:themeColor="text1"/>
          <w:kern w:val="24"/>
          <w:lang w:val="ka-GE"/>
        </w:rPr>
        <w:lastRenderedPageBreak/>
        <w:t xml:space="preserve">დასაქმებული პირებისათვის გათვალისწინებული იქნება უპგ კრედიტების ყოველწლიურად მზარდი რაოდენობის მოგროვების ვალებულების გაჩენა. ამავდროულად, სშჯსდ სამინისტრო ხელს შეუწყობს უწყვეტი პროფესიული განვითარების აქტივობების ხარისხის ამაღლებას, რაც განხორციელდება აკრედიტაციის მექანიზმის გაუმჯობესების, ელექტრონულ პლატფორმებზე დაფუძნებული უპგ აქტივობებისადმი ხელმისაწვდომობის გაზრდის, ასევე, უცხოეთში მიღებული კრედიტების საქართველოში აღიარების სისტემის დანერგვით. გარკვეულწილად, კონკრეტული მიზნობრივი ჯგუფებისათვის, სამინისტრო, დონორ ორგანიზაციებთან თანამშრომლობით, უზრუნველყოფს უპგ აქტივობებზე ფინანსური ხელმისაწვდომობის უზრუნველყოფას/ გაზრდას. ამასთან, 2021 წლიდან საქართველოში დაიწყება ექიმთა რესერტიფიცირების პროცესი, 2023 წლიდან კი რესერტიფიცირება სავალდებულო გახდება ყველა იმ სუბიეტისათვის, რომელთა სერტიფიცირებიდან გასულია </w:t>
      </w:r>
      <w:r w:rsidRPr="00BC780C">
        <w:rPr>
          <w:rFonts w:ascii="Sylfaen" w:eastAsiaTheme="minorEastAsia" w:hAnsi="Sylfaen"/>
          <w:color w:val="000000" w:themeColor="text1"/>
          <w:kern w:val="24"/>
          <w:highlight w:val="yellow"/>
          <w:lang w:val="ka-GE"/>
        </w:rPr>
        <w:t>5/7</w:t>
      </w:r>
      <w:r w:rsidRPr="00BC780C">
        <w:rPr>
          <w:rFonts w:ascii="Sylfaen" w:eastAsiaTheme="minorEastAsia" w:hAnsi="Sylfaen"/>
          <w:color w:val="000000" w:themeColor="text1"/>
          <w:kern w:val="24"/>
          <w:lang w:val="ka-GE"/>
        </w:rPr>
        <w:t xml:space="preserve"> წელი. </w:t>
      </w:r>
    </w:p>
    <w:p w:rsidR="009E6460" w:rsidRPr="00BC780C" w:rsidRDefault="009E6460" w:rsidP="00FB04E5">
      <w:pPr>
        <w:jc w:val="both"/>
        <w:rPr>
          <w:rFonts w:eastAsiaTheme="minorEastAsia" w:hAnsi="Sylfaen"/>
          <w:color w:val="000000" w:themeColor="text1"/>
          <w:kern w:val="24"/>
          <w:lang w:val="ka-GE"/>
        </w:rPr>
      </w:pPr>
      <w:r w:rsidRPr="00BC780C">
        <w:rPr>
          <w:rFonts w:ascii="Sylfaen" w:eastAsiaTheme="minorEastAsia" w:hAnsi="Sylfaen"/>
          <w:color w:val="000000" w:themeColor="text1"/>
          <w:kern w:val="24"/>
          <w:lang w:val="ka-GE"/>
        </w:rPr>
        <w:t>გატარდება მთელი რიგი ღონისძიებები საექთნო ადამიანური რესურსის განვითარების მიმართულებით. 2020 წლიდან დაიწყება ექთანთა რეგისტრაციის პროცესი,  2023 წლიდან კი რეგისტრაცია გახდება საექთნო საქმიანობის განხორციელების აუცილებელი პირობა. ამავდროულად, გატარდება ღონისძიებები საექთნო პროფესიული განვითარების ფორმალიზებული სისტემის ამოქმედების, საექთნო უსგ პროგრამების ხარისხის ამაღლების კუთხით. 2025-2030 წლებში მოხდება სავალდებულო კრედიტების სისტემის ეტაპობრივი შემოღება/დანერგვა საექთნო პერსონალისთვის.</w:t>
      </w:r>
    </w:p>
    <w:p w:rsidR="009E6460" w:rsidRPr="009E6460" w:rsidRDefault="009E6460" w:rsidP="00101859">
      <w:pPr>
        <w:rPr>
          <w:rFonts w:ascii="Sylfaen" w:hAnsi="Sylfaen"/>
          <w:noProof/>
          <w:lang w:val="ka-GE"/>
        </w:rPr>
      </w:pPr>
    </w:p>
    <w:p w:rsidR="00FE6EE7" w:rsidRDefault="00FE6EE7">
      <w:pPr>
        <w:sectPr w:rsidR="00FE6EE7">
          <w:pgSz w:w="12240" w:h="15840"/>
          <w:pgMar w:top="1134" w:right="850" w:bottom="1134" w:left="1701" w:header="720" w:footer="720" w:gutter="0"/>
          <w:cols w:space="720"/>
          <w:docGrid w:linePitch="360"/>
        </w:sectPr>
      </w:pPr>
    </w:p>
    <w:p w:rsidR="00207F61" w:rsidRDefault="00207F61" w:rsidP="006C4387">
      <w:pPr>
        <w:jc w:val="center"/>
        <w:rPr>
          <w:rFonts w:ascii="Sylfaen" w:hAnsi="Sylfaen"/>
          <w:lang w:val="ka-GE"/>
        </w:rPr>
      </w:pPr>
    </w:p>
    <w:p w:rsidR="00FE6EE7" w:rsidRDefault="00FE6EE7">
      <w:pPr>
        <w:rPr>
          <w:rFonts w:ascii="Sylfaen" w:hAnsi="Sylfaen"/>
          <w:lang w:val="ka-GE"/>
        </w:rPr>
      </w:pPr>
      <w:r>
        <w:rPr>
          <w:rFonts w:ascii="Sylfaen" w:hAnsi="Sylfaen"/>
          <w:lang w:val="ka-GE"/>
        </w:rPr>
        <w:t>ნახ. ჯანდაცვის სისტემის ორგანიზაციული სტრუქტურა</w:t>
      </w:r>
      <w:r w:rsidR="00970553">
        <w:rPr>
          <w:rFonts w:ascii="Sylfaen" w:hAnsi="Sylfaen"/>
          <w:lang w:val="ka-GE"/>
        </w:rPr>
        <w:t xml:space="preserve"> გარდამავალ პერიოდში</w:t>
      </w:r>
    </w:p>
    <w:p w:rsidR="00567376" w:rsidRDefault="00567376" w:rsidP="002F7C8B">
      <w:pPr>
        <w:jc w:val="center"/>
        <w:rPr>
          <w:rFonts w:ascii="Sylfaen" w:hAnsi="Sylfaen"/>
          <w:lang w:val="ka-GE"/>
        </w:rPr>
      </w:pPr>
      <w:r w:rsidRPr="00567376">
        <w:rPr>
          <w:rFonts w:ascii="Sylfaen" w:hAnsi="Sylfaen"/>
        </w:rPr>
        <w:drawing>
          <wp:inline distT="0" distB="0" distL="0" distR="0" wp14:anchorId="29A6E08A" wp14:editId="0200DED6">
            <wp:extent cx="7229491" cy="5238750"/>
            <wp:effectExtent l="0" t="0" r="0" b="0"/>
            <wp:docPr id="163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7"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3205" cy="5241441"/>
                    </a:xfrm>
                    <a:prstGeom prst="rect">
                      <a:avLst/>
                    </a:prstGeom>
                    <a:noFill/>
                    <a:ln>
                      <a:noFill/>
                    </a:ln>
                    <a:effectLst/>
                    <a:extLst/>
                  </pic:spPr>
                </pic:pic>
              </a:graphicData>
            </a:graphic>
          </wp:inline>
        </w:drawing>
      </w:r>
      <w:r>
        <w:rPr>
          <w:rFonts w:ascii="Sylfaen" w:hAnsi="Sylfaen"/>
          <w:lang w:val="ka-GE"/>
        </w:rPr>
        <w:br w:type="page"/>
      </w:r>
    </w:p>
    <w:p w:rsidR="00567376" w:rsidRDefault="00567376" w:rsidP="00567376">
      <w:pPr>
        <w:rPr>
          <w:rFonts w:ascii="Sylfaen" w:hAnsi="Sylfaen"/>
          <w:lang w:val="ka-GE"/>
        </w:rPr>
      </w:pPr>
      <w:r>
        <w:rPr>
          <w:rFonts w:ascii="Sylfaen" w:hAnsi="Sylfaen"/>
          <w:lang w:val="ka-GE"/>
        </w:rPr>
        <w:lastRenderedPageBreak/>
        <w:t xml:space="preserve">ნახ. ჯანდაცვის სისტემის ორგანიზაციული სტრუქტურა </w:t>
      </w:r>
      <w:r>
        <w:rPr>
          <w:rFonts w:ascii="Sylfaen" w:hAnsi="Sylfaen"/>
          <w:lang w:val="ka-GE"/>
        </w:rPr>
        <w:t>გრძელვადიან პერსპექტივაში</w:t>
      </w:r>
    </w:p>
    <w:p w:rsidR="00567376" w:rsidRPr="00FE6EE7" w:rsidRDefault="002F7C8B" w:rsidP="00567376">
      <w:pPr>
        <w:jc w:val="center"/>
        <w:rPr>
          <w:rFonts w:ascii="Sylfaen" w:hAnsi="Sylfaen"/>
          <w:lang w:val="ka-GE"/>
        </w:rPr>
      </w:pPr>
      <w:r w:rsidRPr="002F7C8B">
        <w:rPr>
          <w:rFonts w:ascii="Sylfaen" w:hAnsi="Sylfaen"/>
        </w:rPr>
        <w:drawing>
          <wp:inline distT="0" distB="0" distL="0" distR="0" wp14:anchorId="6D8A5B3E" wp14:editId="6FDB5D9F">
            <wp:extent cx="6756287" cy="4895850"/>
            <wp:effectExtent l="0" t="0" r="0" b="0"/>
            <wp:docPr id="184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4"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57249" cy="4896547"/>
                    </a:xfrm>
                    <a:prstGeom prst="rect">
                      <a:avLst/>
                    </a:prstGeom>
                    <a:noFill/>
                    <a:ln>
                      <a:noFill/>
                    </a:ln>
                    <a:effectLst/>
                    <a:extLst/>
                  </pic:spPr>
                </pic:pic>
              </a:graphicData>
            </a:graphic>
          </wp:inline>
        </w:drawing>
      </w:r>
    </w:p>
    <w:sectPr w:rsidR="00567376" w:rsidRPr="00FE6EE7" w:rsidSect="00FE6EE7">
      <w:pgSz w:w="15840" w:h="12240" w:orient="landscape"/>
      <w:pgMar w:top="850" w:right="1134" w:bottom="170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344A7"/>
    <w:multiLevelType w:val="hybridMultilevel"/>
    <w:tmpl w:val="F4EA7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885C18"/>
    <w:multiLevelType w:val="hybridMultilevel"/>
    <w:tmpl w:val="7A8CA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767E4B"/>
    <w:multiLevelType w:val="hybridMultilevel"/>
    <w:tmpl w:val="A13026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8975724"/>
    <w:multiLevelType w:val="hybridMultilevel"/>
    <w:tmpl w:val="77C440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DE6550A"/>
    <w:multiLevelType w:val="hybridMultilevel"/>
    <w:tmpl w:val="6DE2F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925F96"/>
    <w:multiLevelType w:val="hybridMultilevel"/>
    <w:tmpl w:val="80606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BD3C1A"/>
    <w:multiLevelType w:val="hybridMultilevel"/>
    <w:tmpl w:val="C2782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C228F1"/>
    <w:multiLevelType w:val="hybridMultilevel"/>
    <w:tmpl w:val="AE56A9D8"/>
    <w:lvl w:ilvl="0" w:tplc="0409000D">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8">
    <w:nsid w:val="67417B90"/>
    <w:multiLevelType w:val="hybridMultilevel"/>
    <w:tmpl w:val="36301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9330B2"/>
    <w:multiLevelType w:val="hybridMultilevel"/>
    <w:tmpl w:val="5C0EE4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7C71008"/>
    <w:multiLevelType w:val="hybridMultilevel"/>
    <w:tmpl w:val="6C989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DD7365"/>
    <w:multiLevelType w:val="hybridMultilevel"/>
    <w:tmpl w:val="676AE2D4"/>
    <w:lvl w:ilvl="0" w:tplc="A1748A3A">
      <w:start w:val="1"/>
      <w:numFmt w:val="bullet"/>
      <w:lvlText w:val="•"/>
      <w:lvlJc w:val="left"/>
      <w:pPr>
        <w:tabs>
          <w:tab w:val="num" w:pos="720"/>
        </w:tabs>
        <w:ind w:left="720" w:hanging="360"/>
      </w:pPr>
      <w:rPr>
        <w:rFonts w:ascii="Times New Roman" w:hAnsi="Times New Roman" w:hint="default"/>
      </w:rPr>
    </w:lvl>
    <w:lvl w:ilvl="1" w:tplc="59F207EE" w:tentative="1">
      <w:start w:val="1"/>
      <w:numFmt w:val="bullet"/>
      <w:lvlText w:val="•"/>
      <w:lvlJc w:val="left"/>
      <w:pPr>
        <w:tabs>
          <w:tab w:val="num" w:pos="1440"/>
        </w:tabs>
        <w:ind w:left="1440" w:hanging="360"/>
      </w:pPr>
      <w:rPr>
        <w:rFonts w:ascii="Times New Roman" w:hAnsi="Times New Roman" w:hint="default"/>
      </w:rPr>
    </w:lvl>
    <w:lvl w:ilvl="2" w:tplc="AFFCD55A" w:tentative="1">
      <w:start w:val="1"/>
      <w:numFmt w:val="bullet"/>
      <w:lvlText w:val="•"/>
      <w:lvlJc w:val="left"/>
      <w:pPr>
        <w:tabs>
          <w:tab w:val="num" w:pos="2160"/>
        </w:tabs>
        <w:ind w:left="2160" w:hanging="360"/>
      </w:pPr>
      <w:rPr>
        <w:rFonts w:ascii="Times New Roman" w:hAnsi="Times New Roman" w:hint="default"/>
      </w:rPr>
    </w:lvl>
    <w:lvl w:ilvl="3" w:tplc="670E10AE" w:tentative="1">
      <w:start w:val="1"/>
      <w:numFmt w:val="bullet"/>
      <w:lvlText w:val="•"/>
      <w:lvlJc w:val="left"/>
      <w:pPr>
        <w:tabs>
          <w:tab w:val="num" w:pos="2880"/>
        </w:tabs>
        <w:ind w:left="2880" w:hanging="360"/>
      </w:pPr>
      <w:rPr>
        <w:rFonts w:ascii="Times New Roman" w:hAnsi="Times New Roman" w:hint="default"/>
      </w:rPr>
    </w:lvl>
    <w:lvl w:ilvl="4" w:tplc="5B4A9FD6" w:tentative="1">
      <w:start w:val="1"/>
      <w:numFmt w:val="bullet"/>
      <w:lvlText w:val="•"/>
      <w:lvlJc w:val="left"/>
      <w:pPr>
        <w:tabs>
          <w:tab w:val="num" w:pos="3600"/>
        </w:tabs>
        <w:ind w:left="3600" w:hanging="360"/>
      </w:pPr>
      <w:rPr>
        <w:rFonts w:ascii="Times New Roman" w:hAnsi="Times New Roman" w:hint="default"/>
      </w:rPr>
    </w:lvl>
    <w:lvl w:ilvl="5" w:tplc="52446954" w:tentative="1">
      <w:start w:val="1"/>
      <w:numFmt w:val="bullet"/>
      <w:lvlText w:val="•"/>
      <w:lvlJc w:val="left"/>
      <w:pPr>
        <w:tabs>
          <w:tab w:val="num" w:pos="4320"/>
        </w:tabs>
        <w:ind w:left="4320" w:hanging="360"/>
      </w:pPr>
      <w:rPr>
        <w:rFonts w:ascii="Times New Roman" w:hAnsi="Times New Roman" w:hint="default"/>
      </w:rPr>
    </w:lvl>
    <w:lvl w:ilvl="6" w:tplc="37F8B790" w:tentative="1">
      <w:start w:val="1"/>
      <w:numFmt w:val="bullet"/>
      <w:lvlText w:val="•"/>
      <w:lvlJc w:val="left"/>
      <w:pPr>
        <w:tabs>
          <w:tab w:val="num" w:pos="5040"/>
        </w:tabs>
        <w:ind w:left="5040" w:hanging="360"/>
      </w:pPr>
      <w:rPr>
        <w:rFonts w:ascii="Times New Roman" w:hAnsi="Times New Roman" w:hint="default"/>
      </w:rPr>
    </w:lvl>
    <w:lvl w:ilvl="7" w:tplc="AAD67460" w:tentative="1">
      <w:start w:val="1"/>
      <w:numFmt w:val="bullet"/>
      <w:lvlText w:val="•"/>
      <w:lvlJc w:val="left"/>
      <w:pPr>
        <w:tabs>
          <w:tab w:val="num" w:pos="5760"/>
        </w:tabs>
        <w:ind w:left="5760" w:hanging="360"/>
      </w:pPr>
      <w:rPr>
        <w:rFonts w:ascii="Times New Roman" w:hAnsi="Times New Roman" w:hint="default"/>
      </w:rPr>
    </w:lvl>
    <w:lvl w:ilvl="8" w:tplc="E10ADC8E" w:tentative="1">
      <w:start w:val="1"/>
      <w:numFmt w:val="bullet"/>
      <w:lvlText w:val="•"/>
      <w:lvlJc w:val="left"/>
      <w:pPr>
        <w:tabs>
          <w:tab w:val="num" w:pos="6480"/>
        </w:tabs>
        <w:ind w:left="6480" w:hanging="360"/>
      </w:pPr>
      <w:rPr>
        <w:rFonts w:ascii="Times New Roman" w:hAnsi="Times New Roman" w:hint="default"/>
      </w:rPr>
    </w:lvl>
  </w:abstractNum>
  <w:abstractNum w:abstractNumId="12">
    <w:nsid w:val="729046D2"/>
    <w:multiLevelType w:val="hybridMultilevel"/>
    <w:tmpl w:val="4AD67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B7A45CE"/>
    <w:multiLevelType w:val="hybridMultilevel"/>
    <w:tmpl w:val="42F2CD8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nsid w:val="7BAA72CC"/>
    <w:multiLevelType w:val="hybridMultilevel"/>
    <w:tmpl w:val="5E30C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E427838"/>
    <w:multiLevelType w:val="hybridMultilevel"/>
    <w:tmpl w:val="975E6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3C72FE"/>
    <w:multiLevelType w:val="hybridMultilevel"/>
    <w:tmpl w:val="761C8C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1"/>
  </w:num>
  <w:num w:numId="3">
    <w:abstractNumId w:val="1"/>
  </w:num>
  <w:num w:numId="4">
    <w:abstractNumId w:val="6"/>
  </w:num>
  <w:num w:numId="5">
    <w:abstractNumId w:val="9"/>
  </w:num>
  <w:num w:numId="6">
    <w:abstractNumId w:val="10"/>
  </w:num>
  <w:num w:numId="7">
    <w:abstractNumId w:val="15"/>
  </w:num>
  <w:num w:numId="8">
    <w:abstractNumId w:val="0"/>
  </w:num>
  <w:num w:numId="9">
    <w:abstractNumId w:val="8"/>
  </w:num>
  <w:num w:numId="10">
    <w:abstractNumId w:val="4"/>
  </w:num>
  <w:num w:numId="11">
    <w:abstractNumId w:val="14"/>
  </w:num>
  <w:num w:numId="12">
    <w:abstractNumId w:val="7"/>
  </w:num>
  <w:num w:numId="13">
    <w:abstractNumId w:val="13"/>
  </w:num>
  <w:num w:numId="14">
    <w:abstractNumId w:val="2"/>
  </w:num>
  <w:num w:numId="15">
    <w:abstractNumId w:val="16"/>
  </w:num>
  <w:num w:numId="16">
    <w:abstractNumId w:val="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3D7"/>
    <w:rsid w:val="00015F86"/>
    <w:rsid w:val="00022810"/>
    <w:rsid w:val="000518F5"/>
    <w:rsid w:val="000A2A16"/>
    <w:rsid w:val="000F3246"/>
    <w:rsid w:val="00101859"/>
    <w:rsid w:val="00123111"/>
    <w:rsid w:val="00193C19"/>
    <w:rsid w:val="001A40D9"/>
    <w:rsid w:val="001C679E"/>
    <w:rsid w:val="00207F61"/>
    <w:rsid w:val="00220B43"/>
    <w:rsid w:val="0025274C"/>
    <w:rsid w:val="0026097D"/>
    <w:rsid w:val="002A028C"/>
    <w:rsid w:val="002F7C8B"/>
    <w:rsid w:val="003D552F"/>
    <w:rsid w:val="00415BA5"/>
    <w:rsid w:val="004D06B6"/>
    <w:rsid w:val="004E047D"/>
    <w:rsid w:val="004E11EE"/>
    <w:rsid w:val="005549A0"/>
    <w:rsid w:val="00567376"/>
    <w:rsid w:val="00596EB5"/>
    <w:rsid w:val="005E2860"/>
    <w:rsid w:val="005E423E"/>
    <w:rsid w:val="00632778"/>
    <w:rsid w:val="00646155"/>
    <w:rsid w:val="00650152"/>
    <w:rsid w:val="00693BF9"/>
    <w:rsid w:val="006C4387"/>
    <w:rsid w:val="007241FC"/>
    <w:rsid w:val="00735414"/>
    <w:rsid w:val="00795442"/>
    <w:rsid w:val="007A1D33"/>
    <w:rsid w:val="007D27C0"/>
    <w:rsid w:val="007F27D5"/>
    <w:rsid w:val="008345A7"/>
    <w:rsid w:val="0084399A"/>
    <w:rsid w:val="0089397F"/>
    <w:rsid w:val="00893D7E"/>
    <w:rsid w:val="008A6073"/>
    <w:rsid w:val="009308A2"/>
    <w:rsid w:val="00970553"/>
    <w:rsid w:val="0097439B"/>
    <w:rsid w:val="009E4ED0"/>
    <w:rsid w:val="009E6460"/>
    <w:rsid w:val="00A00947"/>
    <w:rsid w:val="00A23D8F"/>
    <w:rsid w:val="00A56AF2"/>
    <w:rsid w:val="00A573D7"/>
    <w:rsid w:val="00A65770"/>
    <w:rsid w:val="00AA20BF"/>
    <w:rsid w:val="00AB2C0B"/>
    <w:rsid w:val="00AC452B"/>
    <w:rsid w:val="00AF1454"/>
    <w:rsid w:val="00B32757"/>
    <w:rsid w:val="00B44F39"/>
    <w:rsid w:val="00B628F1"/>
    <w:rsid w:val="00B634A6"/>
    <w:rsid w:val="00B868E6"/>
    <w:rsid w:val="00BA23DE"/>
    <w:rsid w:val="00BC7679"/>
    <w:rsid w:val="00BC780C"/>
    <w:rsid w:val="00C34695"/>
    <w:rsid w:val="00CB7CAF"/>
    <w:rsid w:val="00CC6FEA"/>
    <w:rsid w:val="00DA16F8"/>
    <w:rsid w:val="00E02F87"/>
    <w:rsid w:val="00E119CF"/>
    <w:rsid w:val="00E20955"/>
    <w:rsid w:val="00E74D9B"/>
    <w:rsid w:val="00E772CF"/>
    <w:rsid w:val="00E876FE"/>
    <w:rsid w:val="00EA7266"/>
    <w:rsid w:val="00EE47DB"/>
    <w:rsid w:val="00EF4DE7"/>
    <w:rsid w:val="00F03705"/>
    <w:rsid w:val="00F421CF"/>
    <w:rsid w:val="00F73F12"/>
    <w:rsid w:val="00FB04E5"/>
    <w:rsid w:val="00FE6EE7"/>
    <w:rsid w:val="00FE7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07F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119C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241F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73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3D7"/>
    <w:rPr>
      <w:rFonts w:ascii="Tahoma" w:hAnsi="Tahoma" w:cs="Tahoma"/>
      <w:sz w:val="16"/>
      <w:szCs w:val="16"/>
    </w:rPr>
  </w:style>
  <w:style w:type="character" w:customStyle="1" w:styleId="Heading1Char">
    <w:name w:val="Heading 1 Char"/>
    <w:basedOn w:val="DefaultParagraphFont"/>
    <w:link w:val="Heading1"/>
    <w:uiPriority w:val="9"/>
    <w:rsid w:val="00207F6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119CF"/>
    <w:rPr>
      <w:rFonts w:asciiTheme="majorHAnsi" w:eastAsiaTheme="majorEastAsia" w:hAnsiTheme="majorHAnsi" w:cstheme="majorBidi"/>
      <w:b/>
      <w:bCs/>
      <w:color w:val="4F81BD" w:themeColor="accent1"/>
      <w:sz w:val="26"/>
      <w:szCs w:val="26"/>
    </w:rPr>
  </w:style>
  <w:style w:type="paragraph" w:styleId="ListParagraph">
    <w:name w:val="List Paragraph"/>
    <w:aliases w:val="List Paragraph1,Recommendation,List Paragraph11,Bulleted List Paragraph"/>
    <w:basedOn w:val="Normal"/>
    <w:link w:val="ListParagraphChar"/>
    <w:uiPriority w:val="34"/>
    <w:qFormat/>
    <w:rsid w:val="00E119CF"/>
    <w:pPr>
      <w:ind w:left="720"/>
      <w:contextualSpacing/>
    </w:pPr>
  </w:style>
  <w:style w:type="character" w:customStyle="1" w:styleId="Heading3Char">
    <w:name w:val="Heading 3 Char"/>
    <w:basedOn w:val="DefaultParagraphFont"/>
    <w:link w:val="Heading3"/>
    <w:uiPriority w:val="9"/>
    <w:rsid w:val="007241FC"/>
    <w:rPr>
      <w:rFonts w:asciiTheme="majorHAnsi" w:eastAsiaTheme="majorEastAsia" w:hAnsiTheme="majorHAnsi" w:cstheme="majorBidi"/>
      <w:b/>
      <w:bCs/>
      <w:color w:val="4F81BD" w:themeColor="accent1"/>
    </w:rPr>
  </w:style>
  <w:style w:type="character" w:customStyle="1" w:styleId="ListParagraphChar">
    <w:name w:val="List Paragraph Char"/>
    <w:aliases w:val="List Paragraph1 Char,Recommendation Char,List Paragraph11 Char,Bulleted List Paragraph Char"/>
    <w:basedOn w:val="DefaultParagraphFont"/>
    <w:link w:val="ListParagraph"/>
    <w:uiPriority w:val="34"/>
    <w:locked/>
    <w:rsid w:val="00B868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07F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119C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241F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73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3D7"/>
    <w:rPr>
      <w:rFonts w:ascii="Tahoma" w:hAnsi="Tahoma" w:cs="Tahoma"/>
      <w:sz w:val="16"/>
      <w:szCs w:val="16"/>
    </w:rPr>
  </w:style>
  <w:style w:type="character" w:customStyle="1" w:styleId="Heading1Char">
    <w:name w:val="Heading 1 Char"/>
    <w:basedOn w:val="DefaultParagraphFont"/>
    <w:link w:val="Heading1"/>
    <w:uiPriority w:val="9"/>
    <w:rsid w:val="00207F6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119CF"/>
    <w:rPr>
      <w:rFonts w:asciiTheme="majorHAnsi" w:eastAsiaTheme="majorEastAsia" w:hAnsiTheme="majorHAnsi" w:cstheme="majorBidi"/>
      <w:b/>
      <w:bCs/>
      <w:color w:val="4F81BD" w:themeColor="accent1"/>
      <w:sz w:val="26"/>
      <w:szCs w:val="26"/>
    </w:rPr>
  </w:style>
  <w:style w:type="paragraph" w:styleId="ListParagraph">
    <w:name w:val="List Paragraph"/>
    <w:aliases w:val="List Paragraph1,Recommendation,List Paragraph11,Bulleted List Paragraph"/>
    <w:basedOn w:val="Normal"/>
    <w:link w:val="ListParagraphChar"/>
    <w:uiPriority w:val="34"/>
    <w:qFormat/>
    <w:rsid w:val="00E119CF"/>
    <w:pPr>
      <w:ind w:left="720"/>
      <w:contextualSpacing/>
    </w:pPr>
  </w:style>
  <w:style w:type="character" w:customStyle="1" w:styleId="Heading3Char">
    <w:name w:val="Heading 3 Char"/>
    <w:basedOn w:val="DefaultParagraphFont"/>
    <w:link w:val="Heading3"/>
    <w:uiPriority w:val="9"/>
    <w:rsid w:val="007241FC"/>
    <w:rPr>
      <w:rFonts w:asciiTheme="majorHAnsi" w:eastAsiaTheme="majorEastAsia" w:hAnsiTheme="majorHAnsi" w:cstheme="majorBidi"/>
      <w:b/>
      <w:bCs/>
      <w:color w:val="4F81BD" w:themeColor="accent1"/>
    </w:rPr>
  </w:style>
  <w:style w:type="character" w:customStyle="1" w:styleId="ListParagraphChar">
    <w:name w:val="List Paragraph Char"/>
    <w:aliases w:val="List Paragraph1 Char,Recommendation Char,List Paragraph11 Char,Bulleted List Paragraph Char"/>
    <w:basedOn w:val="DefaultParagraphFont"/>
    <w:link w:val="ListParagraph"/>
    <w:uiPriority w:val="34"/>
    <w:locked/>
    <w:rsid w:val="00B868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24296">
      <w:bodyDiv w:val="1"/>
      <w:marLeft w:val="0"/>
      <w:marRight w:val="0"/>
      <w:marTop w:val="0"/>
      <w:marBottom w:val="0"/>
      <w:divBdr>
        <w:top w:val="none" w:sz="0" w:space="0" w:color="auto"/>
        <w:left w:val="none" w:sz="0" w:space="0" w:color="auto"/>
        <w:bottom w:val="none" w:sz="0" w:space="0" w:color="auto"/>
        <w:right w:val="none" w:sz="0" w:space="0" w:color="auto"/>
      </w:divBdr>
    </w:div>
    <w:div w:id="129906800">
      <w:bodyDiv w:val="1"/>
      <w:marLeft w:val="0"/>
      <w:marRight w:val="0"/>
      <w:marTop w:val="0"/>
      <w:marBottom w:val="0"/>
      <w:divBdr>
        <w:top w:val="none" w:sz="0" w:space="0" w:color="auto"/>
        <w:left w:val="none" w:sz="0" w:space="0" w:color="auto"/>
        <w:bottom w:val="none" w:sz="0" w:space="0" w:color="auto"/>
        <w:right w:val="none" w:sz="0" w:space="0" w:color="auto"/>
      </w:divBdr>
    </w:div>
    <w:div w:id="235626108">
      <w:bodyDiv w:val="1"/>
      <w:marLeft w:val="0"/>
      <w:marRight w:val="0"/>
      <w:marTop w:val="0"/>
      <w:marBottom w:val="0"/>
      <w:divBdr>
        <w:top w:val="none" w:sz="0" w:space="0" w:color="auto"/>
        <w:left w:val="none" w:sz="0" w:space="0" w:color="auto"/>
        <w:bottom w:val="none" w:sz="0" w:space="0" w:color="auto"/>
        <w:right w:val="none" w:sz="0" w:space="0" w:color="auto"/>
      </w:divBdr>
    </w:div>
    <w:div w:id="236018241">
      <w:bodyDiv w:val="1"/>
      <w:marLeft w:val="0"/>
      <w:marRight w:val="0"/>
      <w:marTop w:val="0"/>
      <w:marBottom w:val="0"/>
      <w:divBdr>
        <w:top w:val="none" w:sz="0" w:space="0" w:color="auto"/>
        <w:left w:val="none" w:sz="0" w:space="0" w:color="auto"/>
        <w:bottom w:val="none" w:sz="0" w:space="0" w:color="auto"/>
        <w:right w:val="none" w:sz="0" w:space="0" w:color="auto"/>
      </w:divBdr>
    </w:div>
    <w:div w:id="268200129">
      <w:bodyDiv w:val="1"/>
      <w:marLeft w:val="0"/>
      <w:marRight w:val="0"/>
      <w:marTop w:val="0"/>
      <w:marBottom w:val="0"/>
      <w:divBdr>
        <w:top w:val="none" w:sz="0" w:space="0" w:color="auto"/>
        <w:left w:val="none" w:sz="0" w:space="0" w:color="auto"/>
        <w:bottom w:val="none" w:sz="0" w:space="0" w:color="auto"/>
        <w:right w:val="none" w:sz="0" w:space="0" w:color="auto"/>
      </w:divBdr>
    </w:div>
    <w:div w:id="459999604">
      <w:bodyDiv w:val="1"/>
      <w:marLeft w:val="0"/>
      <w:marRight w:val="0"/>
      <w:marTop w:val="0"/>
      <w:marBottom w:val="0"/>
      <w:divBdr>
        <w:top w:val="none" w:sz="0" w:space="0" w:color="auto"/>
        <w:left w:val="none" w:sz="0" w:space="0" w:color="auto"/>
        <w:bottom w:val="none" w:sz="0" w:space="0" w:color="auto"/>
        <w:right w:val="none" w:sz="0" w:space="0" w:color="auto"/>
      </w:divBdr>
      <w:divsChild>
        <w:div w:id="1019166384">
          <w:marLeft w:val="547"/>
          <w:marRight w:val="0"/>
          <w:marTop w:val="86"/>
          <w:marBottom w:val="0"/>
          <w:divBdr>
            <w:top w:val="none" w:sz="0" w:space="0" w:color="auto"/>
            <w:left w:val="none" w:sz="0" w:space="0" w:color="auto"/>
            <w:bottom w:val="none" w:sz="0" w:space="0" w:color="auto"/>
            <w:right w:val="none" w:sz="0" w:space="0" w:color="auto"/>
          </w:divBdr>
        </w:div>
        <w:div w:id="695733066">
          <w:marLeft w:val="547"/>
          <w:marRight w:val="0"/>
          <w:marTop w:val="86"/>
          <w:marBottom w:val="0"/>
          <w:divBdr>
            <w:top w:val="none" w:sz="0" w:space="0" w:color="auto"/>
            <w:left w:val="none" w:sz="0" w:space="0" w:color="auto"/>
            <w:bottom w:val="none" w:sz="0" w:space="0" w:color="auto"/>
            <w:right w:val="none" w:sz="0" w:space="0" w:color="auto"/>
          </w:divBdr>
        </w:div>
        <w:div w:id="1256985682">
          <w:marLeft w:val="547"/>
          <w:marRight w:val="0"/>
          <w:marTop w:val="86"/>
          <w:marBottom w:val="0"/>
          <w:divBdr>
            <w:top w:val="none" w:sz="0" w:space="0" w:color="auto"/>
            <w:left w:val="none" w:sz="0" w:space="0" w:color="auto"/>
            <w:bottom w:val="none" w:sz="0" w:space="0" w:color="auto"/>
            <w:right w:val="none" w:sz="0" w:space="0" w:color="auto"/>
          </w:divBdr>
        </w:div>
        <w:div w:id="402144285">
          <w:marLeft w:val="547"/>
          <w:marRight w:val="0"/>
          <w:marTop w:val="86"/>
          <w:marBottom w:val="0"/>
          <w:divBdr>
            <w:top w:val="none" w:sz="0" w:space="0" w:color="auto"/>
            <w:left w:val="none" w:sz="0" w:space="0" w:color="auto"/>
            <w:bottom w:val="none" w:sz="0" w:space="0" w:color="auto"/>
            <w:right w:val="none" w:sz="0" w:space="0" w:color="auto"/>
          </w:divBdr>
        </w:div>
        <w:div w:id="1036275070">
          <w:marLeft w:val="547"/>
          <w:marRight w:val="0"/>
          <w:marTop w:val="86"/>
          <w:marBottom w:val="0"/>
          <w:divBdr>
            <w:top w:val="none" w:sz="0" w:space="0" w:color="auto"/>
            <w:left w:val="none" w:sz="0" w:space="0" w:color="auto"/>
            <w:bottom w:val="none" w:sz="0" w:space="0" w:color="auto"/>
            <w:right w:val="none" w:sz="0" w:space="0" w:color="auto"/>
          </w:divBdr>
        </w:div>
        <w:div w:id="768281044">
          <w:marLeft w:val="547"/>
          <w:marRight w:val="0"/>
          <w:marTop w:val="86"/>
          <w:marBottom w:val="0"/>
          <w:divBdr>
            <w:top w:val="none" w:sz="0" w:space="0" w:color="auto"/>
            <w:left w:val="none" w:sz="0" w:space="0" w:color="auto"/>
            <w:bottom w:val="none" w:sz="0" w:space="0" w:color="auto"/>
            <w:right w:val="none" w:sz="0" w:space="0" w:color="auto"/>
          </w:divBdr>
        </w:div>
      </w:divsChild>
    </w:div>
    <w:div w:id="955256786">
      <w:bodyDiv w:val="1"/>
      <w:marLeft w:val="0"/>
      <w:marRight w:val="0"/>
      <w:marTop w:val="0"/>
      <w:marBottom w:val="0"/>
      <w:divBdr>
        <w:top w:val="none" w:sz="0" w:space="0" w:color="auto"/>
        <w:left w:val="none" w:sz="0" w:space="0" w:color="auto"/>
        <w:bottom w:val="none" w:sz="0" w:space="0" w:color="auto"/>
        <w:right w:val="none" w:sz="0" w:space="0" w:color="auto"/>
      </w:divBdr>
    </w:div>
    <w:div w:id="1050767002">
      <w:bodyDiv w:val="1"/>
      <w:marLeft w:val="0"/>
      <w:marRight w:val="0"/>
      <w:marTop w:val="0"/>
      <w:marBottom w:val="0"/>
      <w:divBdr>
        <w:top w:val="none" w:sz="0" w:space="0" w:color="auto"/>
        <w:left w:val="none" w:sz="0" w:space="0" w:color="auto"/>
        <w:bottom w:val="none" w:sz="0" w:space="0" w:color="auto"/>
        <w:right w:val="none" w:sz="0" w:space="0" w:color="auto"/>
      </w:divBdr>
    </w:div>
    <w:div w:id="1474979913">
      <w:bodyDiv w:val="1"/>
      <w:marLeft w:val="0"/>
      <w:marRight w:val="0"/>
      <w:marTop w:val="0"/>
      <w:marBottom w:val="0"/>
      <w:divBdr>
        <w:top w:val="none" w:sz="0" w:space="0" w:color="auto"/>
        <w:left w:val="none" w:sz="0" w:space="0" w:color="auto"/>
        <w:bottom w:val="none" w:sz="0" w:space="0" w:color="auto"/>
        <w:right w:val="none" w:sz="0" w:space="0" w:color="auto"/>
      </w:divBdr>
    </w:div>
    <w:div w:id="1561600033">
      <w:bodyDiv w:val="1"/>
      <w:marLeft w:val="0"/>
      <w:marRight w:val="0"/>
      <w:marTop w:val="0"/>
      <w:marBottom w:val="0"/>
      <w:divBdr>
        <w:top w:val="none" w:sz="0" w:space="0" w:color="auto"/>
        <w:left w:val="none" w:sz="0" w:space="0" w:color="auto"/>
        <w:bottom w:val="none" w:sz="0" w:space="0" w:color="auto"/>
        <w:right w:val="none" w:sz="0" w:space="0" w:color="auto"/>
      </w:divBdr>
    </w:div>
    <w:div w:id="1577126809">
      <w:bodyDiv w:val="1"/>
      <w:marLeft w:val="0"/>
      <w:marRight w:val="0"/>
      <w:marTop w:val="0"/>
      <w:marBottom w:val="0"/>
      <w:divBdr>
        <w:top w:val="none" w:sz="0" w:space="0" w:color="auto"/>
        <w:left w:val="none" w:sz="0" w:space="0" w:color="auto"/>
        <w:bottom w:val="none" w:sz="0" w:space="0" w:color="auto"/>
        <w:right w:val="none" w:sz="0" w:space="0" w:color="auto"/>
      </w:divBdr>
    </w:div>
    <w:div w:id="1774861583">
      <w:bodyDiv w:val="1"/>
      <w:marLeft w:val="0"/>
      <w:marRight w:val="0"/>
      <w:marTop w:val="0"/>
      <w:marBottom w:val="0"/>
      <w:divBdr>
        <w:top w:val="none" w:sz="0" w:space="0" w:color="auto"/>
        <w:left w:val="none" w:sz="0" w:space="0" w:color="auto"/>
        <w:bottom w:val="none" w:sz="0" w:space="0" w:color="auto"/>
        <w:right w:val="none" w:sz="0" w:space="0" w:color="auto"/>
      </w:divBdr>
    </w:div>
    <w:div w:id="198797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216CC-DF36-41DD-8591-A06897F2F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8</Pages>
  <Words>1901</Words>
  <Characters>10841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16</cp:revision>
  <cp:lastPrinted>2018-05-24T06:49:00Z</cp:lastPrinted>
  <dcterms:created xsi:type="dcterms:W3CDTF">2018-05-26T05:42:00Z</dcterms:created>
  <dcterms:modified xsi:type="dcterms:W3CDTF">2018-05-26T08:06:00Z</dcterms:modified>
</cp:coreProperties>
</file>