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B89" w:rsidRDefault="00B46B89" w:rsidP="00451365">
      <w:pPr>
        <w:jc w:val="both"/>
        <w:rPr>
          <w:rFonts w:ascii="Sylfaen" w:hAnsi="Sylfaen"/>
          <w:lang w:val="ka-GE"/>
        </w:rPr>
      </w:pPr>
    </w:p>
    <w:p w:rsidR="00B46B89" w:rsidRDefault="00B46B89" w:rsidP="00B46B89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177BE9">
        <w:rPr>
          <w:rFonts w:ascii="Sylfaen" w:eastAsia="Times New Roman" w:hAnsi="Sylfaen" w:cs="Sylfaen"/>
          <w:sz w:val="17"/>
          <w:szCs w:val="17"/>
        </w:rPr>
        <w:t>სსიპ</w:t>
      </w:r>
      <w:proofErr w:type="spellEnd"/>
      <w:proofErr w:type="gramEnd"/>
      <w:r w:rsidRPr="00177BE9">
        <w:rPr>
          <w:rFonts w:ascii="Sylfaen" w:eastAsia="Times New Roman" w:hAnsi="Sylfaen" w:cs="Sylfaen"/>
          <w:sz w:val="17"/>
          <w:szCs w:val="17"/>
        </w:rPr>
        <w:t> </w:t>
      </w:r>
      <w:r>
        <w:rPr>
          <w:rFonts w:ascii="Sylfaen" w:eastAsia="Times New Roman" w:hAnsi="Sylfaen" w:cs="Sylfaen"/>
          <w:sz w:val="17"/>
          <w:szCs w:val="17"/>
          <w:lang w:val="ka-GE"/>
        </w:rPr>
        <w:t>ლ. საყვარელიძის სახელობის</w:t>
      </w:r>
    </w:p>
    <w:p w:rsidR="00B46B89" w:rsidRDefault="00B46B89" w:rsidP="00B46B89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177BE9">
        <w:rPr>
          <w:rFonts w:ascii="Sylfaen" w:eastAsia="Times New Roman" w:hAnsi="Sylfaen" w:cs="Sylfaen"/>
          <w:sz w:val="17"/>
          <w:szCs w:val="17"/>
        </w:rPr>
        <w:t>დაავადებათა</w:t>
      </w:r>
      <w:proofErr w:type="spellEnd"/>
      <w:proofErr w:type="gram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კონტროლისა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> 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და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საზოგადოებრივი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</w:p>
    <w:p w:rsidR="00B46B89" w:rsidRDefault="00B46B89" w:rsidP="00B46B89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177BE9">
        <w:rPr>
          <w:rFonts w:ascii="Sylfaen" w:eastAsia="Times New Roman" w:hAnsi="Sylfaen" w:cs="Sylfaen"/>
          <w:sz w:val="17"/>
          <w:szCs w:val="17"/>
        </w:rPr>
        <w:t>ჯანმრთელობის</w:t>
      </w:r>
      <w:proofErr w:type="spellEnd"/>
      <w:proofErr w:type="gram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ეროვნული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ცენტრის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</w:p>
    <w:p w:rsidR="00B46B89" w:rsidRDefault="00B46B89" w:rsidP="00B46B89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r>
        <w:rPr>
          <w:rFonts w:ascii="Sylfaen" w:eastAsia="Times New Roman" w:hAnsi="Sylfaen" w:cs="Sylfaen"/>
          <w:sz w:val="17"/>
          <w:szCs w:val="17"/>
          <w:lang w:val="ka-GE"/>
        </w:rPr>
        <w:t>გენერალურ დირექტორს</w:t>
      </w:r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ბატონ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ამირან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გამყრელიძეს</w:t>
      </w:r>
      <w:proofErr w:type="spellEnd"/>
    </w:p>
    <w:p w:rsidR="00B46B89" w:rsidRDefault="00B46B89" w:rsidP="00451365">
      <w:pPr>
        <w:jc w:val="both"/>
        <w:rPr>
          <w:rFonts w:ascii="Sylfaen" w:hAnsi="Sylfaen"/>
          <w:lang w:val="ka-GE"/>
        </w:rPr>
      </w:pPr>
    </w:p>
    <w:p w:rsidR="0041474E" w:rsidRDefault="0041474E" w:rsidP="00451365">
      <w:pPr>
        <w:jc w:val="both"/>
        <w:rPr>
          <w:rFonts w:ascii="Sylfaen" w:hAnsi="Sylfaen"/>
          <w:lang w:val="ka-GE"/>
        </w:rPr>
      </w:pPr>
      <w:bookmarkStart w:id="0" w:name="_GoBack"/>
      <w:r>
        <w:rPr>
          <w:rFonts w:ascii="Sylfaen" w:hAnsi="Sylfaen"/>
          <w:lang w:val="ka-GE"/>
        </w:rPr>
        <w:t>ბატონო ამირან,</w:t>
      </w:r>
    </w:p>
    <w:p w:rsidR="0041474E" w:rsidRDefault="0041474E" w:rsidP="0041474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საინფორმაციოდ </w:t>
      </w:r>
      <w:r w:rsidR="00B4512F">
        <w:rPr>
          <w:rFonts w:ascii="Sylfaen" w:hAnsi="Sylfaen"/>
          <w:lang w:val="ka-GE"/>
        </w:rPr>
        <w:t>გიგზავნით ჯანდაცვის მსოფლიო ორგანიზაციიდა</w:t>
      </w:r>
      <w:r w:rsidR="001D463A">
        <w:rPr>
          <w:rFonts w:ascii="Sylfaen" w:hAnsi="Sylfaen"/>
          <w:lang w:val="ka-GE"/>
        </w:rPr>
        <w:t>ნ</w:t>
      </w:r>
      <w:r w:rsidR="00B4512F">
        <w:rPr>
          <w:rFonts w:ascii="Sylfaen" w:hAnsi="Sylfaen"/>
          <w:lang w:val="ka-GE"/>
        </w:rPr>
        <w:t xml:space="preserve"> შემოსულ </w:t>
      </w:r>
      <w:r>
        <w:rPr>
          <w:rFonts w:ascii="Sylfaen" w:hAnsi="Sylfaen"/>
          <w:lang w:val="ka-GE"/>
        </w:rPr>
        <w:t>წერილს</w:t>
      </w:r>
      <w:r w:rsidRPr="0041474E">
        <w:rPr>
          <w:rFonts w:ascii="Sylfaen" w:hAnsi="Sylfaen"/>
          <w:lang w:val="ka-GE"/>
        </w:rPr>
        <w:t xml:space="preserve"> ექსპერტთა </w:t>
      </w:r>
      <w:r>
        <w:rPr>
          <w:rFonts w:ascii="Sylfaen" w:hAnsi="Sylfaen"/>
          <w:lang w:val="ka-GE"/>
        </w:rPr>
        <w:t xml:space="preserve">21-ე </w:t>
      </w:r>
      <w:r w:rsidRPr="0041474E">
        <w:rPr>
          <w:rFonts w:ascii="Sylfaen" w:hAnsi="Sylfaen"/>
          <w:lang w:val="ka-GE"/>
        </w:rPr>
        <w:t xml:space="preserve">კომიტეტის შეხვედრის </w:t>
      </w:r>
      <w:r>
        <w:rPr>
          <w:rFonts w:ascii="Sylfaen" w:hAnsi="Sylfaen"/>
          <w:lang w:val="ka-GE"/>
        </w:rPr>
        <w:t>თაობაზე</w:t>
      </w:r>
      <w:r w:rsidR="00B4512F">
        <w:rPr>
          <w:rFonts w:ascii="Sylfaen" w:hAnsi="Sylfaen"/>
          <w:lang w:val="ka-GE"/>
        </w:rPr>
        <w:t xml:space="preserve">, რომელიც ეხება </w:t>
      </w:r>
      <w:r>
        <w:rPr>
          <w:rFonts w:ascii="Sylfaen" w:hAnsi="Sylfaen"/>
          <w:lang w:val="ka-GE"/>
        </w:rPr>
        <w:t>ესენციური მედიკამენტების შერჩევასა და გამოყენებას.</w:t>
      </w:r>
    </w:p>
    <w:p w:rsidR="0041474E" w:rsidRPr="0041474E" w:rsidRDefault="0041474E" w:rsidP="00B4512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color w:val="000000"/>
          <w:lang w:val="ka-GE"/>
        </w:rPr>
        <w:t>პატივისცემით,</w:t>
      </w:r>
    </w:p>
    <w:bookmarkEnd w:id="0"/>
    <w:p w:rsidR="0041474E" w:rsidRDefault="0041474E" w:rsidP="00B4512F">
      <w:pPr>
        <w:jc w:val="both"/>
        <w:rPr>
          <w:rFonts w:ascii="Sylfaen" w:hAnsi="Sylfaen"/>
          <w:lang w:val="ka-GE"/>
        </w:rPr>
      </w:pPr>
    </w:p>
    <w:p w:rsidR="00C20C43" w:rsidRDefault="006463B9" w:rsidP="00B4512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ჯანდაცვის მსოფლიო ორგანიზაციის რეგიონული ოფისისა და ევროპის დაავადებათა კონტროლის</w:t>
      </w:r>
      <w:r w:rsidR="00451365">
        <w:rPr>
          <w:rFonts w:ascii="Sylfaen" w:hAnsi="Sylfaen"/>
          <w:lang w:val="ka-GE"/>
        </w:rPr>
        <w:t xml:space="preserve"> </w:t>
      </w:r>
      <w:r w:rsidR="00DA1A1B">
        <w:rPr>
          <w:rFonts w:ascii="Sylfaen" w:hAnsi="Sylfaen"/>
          <w:lang w:val="ka-GE"/>
        </w:rPr>
        <w:t>ტუბერკულ</w:t>
      </w:r>
      <w:r>
        <w:rPr>
          <w:rFonts w:ascii="Sylfaen" w:hAnsi="Sylfaen"/>
          <w:lang w:val="ka-GE"/>
        </w:rPr>
        <w:t xml:space="preserve">ოზის </w:t>
      </w:r>
      <w:r w:rsidR="00064D3B">
        <w:rPr>
          <w:rFonts w:ascii="Sylfaen" w:hAnsi="Sylfaen"/>
          <w:lang w:val="ka-GE"/>
        </w:rPr>
        <w:t>ზედამხედველობის</w:t>
      </w:r>
      <w:r>
        <w:rPr>
          <w:rFonts w:ascii="Sylfaen" w:hAnsi="Sylfaen"/>
          <w:lang w:val="ka-GE"/>
        </w:rPr>
        <w:t xml:space="preserve"> გაერთიანებულ შეხვედრა</w:t>
      </w:r>
      <w:r w:rsidR="00B4512F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,</w:t>
      </w:r>
      <w:r w:rsidR="00B4512F">
        <w:rPr>
          <w:rFonts w:ascii="Sylfaen" w:hAnsi="Sylfaen"/>
          <w:lang w:val="ka-GE"/>
        </w:rPr>
        <w:t xml:space="preserve"> რომელიც</w:t>
      </w:r>
      <w:r>
        <w:rPr>
          <w:rFonts w:ascii="Sylfaen" w:hAnsi="Sylfaen"/>
          <w:lang w:val="ka-GE"/>
        </w:rPr>
        <w:t xml:space="preserve"> ჩატარდება 2017 წლის 29-30 მაისს</w:t>
      </w:r>
      <w:r w:rsidR="00B46B89">
        <w:rPr>
          <w:rFonts w:ascii="Sylfaen" w:hAnsi="Sylfaen"/>
          <w:lang w:val="ka-GE"/>
        </w:rPr>
        <w:t xml:space="preserve">, ქალაქ </w:t>
      </w:r>
      <w:r>
        <w:rPr>
          <w:rFonts w:ascii="Sylfaen" w:hAnsi="Sylfaen"/>
          <w:lang w:val="ka-GE"/>
        </w:rPr>
        <w:t xml:space="preserve">ჰააგაში (ნიდერლანდები) </w:t>
      </w:r>
    </w:p>
    <w:p w:rsidR="00064D3B" w:rsidRDefault="00451365" w:rsidP="00B4512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 წერილი გან</w:t>
      </w:r>
      <w:r w:rsidR="00064D3B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ხილოთ თქვენი კომპეტენციის ფარგლებში და </w:t>
      </w:r>
      <w:r w:rsidR="00B46B89" w:rsidRPr="00B46B89">
        <w:rPr>
          <w:rFonts w:ascii="Sylfaen" w:hAnsi="Sylfaen"/>
          <w:lang w:val="ka-GE"/>
        </w:rPr>
        <w:t xml:space="preserve">ტუბერკულოზის </w:t>
      </w:r>
      <w:r w:rsidR="00B46B89">
        <w:rPr>
          <w:rFonts w:ascii="Sylfaen" w:hAnsi="Sylfaen"/>
          <w:lang w:val="ka-GE"/>
        </w:rPr>
        <w:t xml:space="preserve">მართვის პროგრამიდან,  </w:t>
      </w:r>
      <w:r>
        <w:rPr>
          <w:rFonts w:ascii="Sylfaen" w:hAnsi="Sylfaen"/>
          <w:lang w:val="ka-GE"/>
        </w:rPr>
        <w:t>წარმოადგინოთ</w:t>
      </w:r>
      <w:r w:rsidR="00B46B89">
        <w:rPr>
          <w:rFonts w:ascii="Sylfaen" w:hAnsi="Sylfaen"/>
          <w:lang w:val="ka-GE"/>
        </w:rPr>
        <w:t xml:space="preserve"> ის</w:t>
      </w:r>
      <w:r>
        <w:rPr>
          <w:rFonts w:ascii="Sylfaen" w:hAnsi="Sylfaen"/>
          <w:lang w:val="ka-GE"/>
        </w:rPr>
        <w:t xml:space="preserve"> კანდიდატურა</w:t>
      </w:r>
      <w:r w:rsidR="00DA1A1B" w:rsidRPr="00064D3B">
        <w:rPr>
          <w:rFonts w:ascii="Sylfaen" w:hAnsi="Sylfaen"/>
          <w:lang w:val="ka-GE"/>
        </w:rPr>
        <w:t>,</w:t>
      </w:r>
      <w:r w:rsidR="00B46B8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რომელიც</w:t>
      </w:r>
      <w:r w:rsidR="00DA1A1B" w:rsidRPr="00064D3B">
        <w:rPr>
          <w:rFonts w:ascii="Sylfaen" w:hAnsi="Sylfaen"/>
          <w:lang w:val="ka-GE"/>
        </w:rPr>
        <w:t xml:space="preserve"> </w:t>
      </w:r>
      <w:r w:rsidR="00064D3B">
        <w:rPr>
          <w:rFonts w:ascii="Sylfaen" w:hAnsi="Sylfaen"/>
          <w:lang w:val="ka-GE"/>
        </w:rPr>
        <w:t>მოახდენს</w:t>
      </w:r>
      <w:r w:rsidR="00DA1A1B" w:rsidRPr="00064D3B">
        <w:rPr>
          <w:rFonts w:ascii="Sylfaen" w:hAnsi="Sylfaen"/>
          <w:lang w:val="ka-GE"/>
        </w:rPr>
        <w:t xml:space="preserve"> ტუბერკულოზის </w:t>
      </w:r>
      <w:r w:rsidR="00064D3B">
        <w:rPr>
          <w:rFonts w:ascii="Sylfaen" w:hAnsi="Sylfaen"/>
          <w:lang w:val="ka-GE"/>
        </w:rPr>
        <w:t>ეპიდემიოლოგიურ</w:t>
      </w:r>
      <w:r w:rsidR="00DA1A1B" w:rsidRPr="00064D3B">
        <w:rPr>
          <w:rFonts w:ascii="Sylfaen" w:hAnsi="Sylfaen"/>
          <w:lang w:val="ka-GE"/>
        </w:rPr>
        <w:t xml:space="preserve"> ზედამხედველობ</w:t>
      </w:r>
      <w:r w:rsidR="00064D3B">
        <w:rPr>
          <w:rFonts w:ascii="Sylfaen" w:hAnsi="Sylfaen"/>
          <w:lang w:val="ka-GE"/>
        </w:rPr>
        <w:t>ას</w:t>
      </w:r>
      <w:r w:rsidR="00DA1A1B" w:rsidRPr="00064D3B">
        <w:rPr>
          <w:rFonts w:ascii="Sylfaen" w:hAnsi="Sylfaen"/>
          <w:lang w:val="ka-GE"/>
        </w:rPr>
        <w:t xml:space="preserve"> და </w:t>
      </w:r>
      <w:r w:rsidR="00064D3B">
        <w:rPr>
          <w:rFonts w:ascii="Sylfaen" w:hAnsi="Sylfaen"/>
          <w:lang w:val="ka-GE"/>
        </w:rPr>
        <w:t xml:space="preserve">იქნება პასუხისმგებელი </w:t>
      </w:r>
      <w:r w:rsidR="00064D3B" w:rsidRPr="00064D3B">
        <w:rPr>
          <w:rFonts w:ascii="Sylfaen" w:hAnsi="Sylfaen"/>
          <w:lang w:val="ka-GE"/>
        </w:rPr>
        <w:t>ტუბერკულოზის რეგიონულ</w:t>
      </w:r>
      <w:r w:rsidR="00064D3B">
        <w:rPr>
          <w:rFonts w:ascii="Sylfaen" w:hAnsi="Sylfaen"/>
          <w:lang w:val="ka-GE"/>
        </w:rPr>
        <w:t xml:space="preserve"> მონიტორინგსა და შეფასებაში.</w:t>
      </w:r>
    </w:p>
    <w:p w:rsidR="00451365" w:rsidRDefault="00451365" w:rsidP="00B4512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დეტალური ინფორმაცია გთხოვთ იხილოთ თანდართულ ფაილში.</w:t>
      </w:r>
    </w:p>
    <w:p w:rsidR="00B46B89" w:rsidRDefault="00B46B89" w:rsidP="00B46B89">
      <w:pPr>
        <w:jc w:val="both"/>
        <w:rPr>
          <w:rFonts w:ascii="Sylfaen" w:hAnsi="Sylfaen"/>
          <w:lang w:val="ka-GE"/>
        </w:rPr>
      </w:pPr>
    </w:p>
    <w:p w:rsidR="00B46B89" w:rsidRPr="00B46B89" w:rsidRDefault="00B46B89" w:rsidP="00B46B89">
      <w:pPr>
        <w:jc w:val="both"/>
        <w:rPr>
          <w:rFonts w:ascii="Sylfaen" w:hAnsi="Sylfaen"/>
        </w:rPr>
      </w:pPr>
    </w:p>
    <w:sectPr w:rsidR="00B46B89" w:rsidRPr="00B46B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D536E"/>
    <w:multiLevelType w:val="multilevel"/>
    <w:tmpl w:val="F3E43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3B9"/>
    <w:rsid w:val="00064D3B"/>
    <w:rsid w:val="001D463A"/>
    <w:rsid w:val="0041474E"/>
    <w:rsid w:val="00451365"/>
    <w:rsid w:val="006463B9"/>
    <w:rsid w:val="006E3134"/>
    <w:rsid w:val="00B4512F"/>
    <w:rsid w:val="00B46B89"/>
    <w:rsid w:val="00C20C43"/>
    <w:rsid w:val="00DA1A1B"/>
    <w:rsid w:val="00F9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46B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46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1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3</cp:revision>
  <dcterms:created xsi:type="dcterms:W3CDTF">2017-03-27T06:18:00Z</dcterms:created>
  <dcterms:modified xsi:type="dcterms:W3CDTF">2017-04-06T11:47:00Z</dcterms:modified>
</cp:coreProperties>
</file>