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93" w:rsidRDefault="006A4693" w:rsidP="000E14F3">
      <w:pPr>
        <w:spacing w:after="0" w:line="240" w:lineRule="auto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საქართველოს საგარეო საქმეთა მინისტრის მოადგილეს</w:t>
      </w:r>
    </w:p>
    <w:p w:rsidR="006A4693" w:rsidRDefault="006A4693" w:rsidP="000E14F3">
      <w:pPr>
        <w:spacing w:after="0" w:line="240" w:lineRule="auto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ქალბატონ ხათუნა თოთლაძეს</w:t>
      </w:r>
    </w:p>
    <w:p w:rsidR="006A4693" w:rsidRDefault="006A4693">
      <w:pPr>
        <w:rPr>
          <w:rFonts w:ascii="Sylfaen" w:hAnsi="Sylfaen" w:cs="Sylfaen"/>
          <w:color w:val="000000"/>
          <w:lang w:val="ka-GE"/>
        </w:rPr>
      </w:pPr>
    </w:p>
    <w:p w:rsidR="000E14F3" w:rsidRDefault="000E14F3" w:rsidP="006A4693">
      <w:pPr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ქალბატონო ხათუნა,</w:t>
      </w:r>
    </w:p>
    <w:p w:rsidR="00EB7367" w:rsidRDefault="006A4693" w:rsidP="006A4693">
      <w:pPr>
        <w:jc w:val="both"/>
        <w:rPr>
          <w:rStyle w:val="apple-converted-space"/>
          <w:rFonts w:ascii="Sylfaen" w:hAnsi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თქვენი მ.წ 25 აპრილის </w:t>
      </w:r>
      <w:r>
        <w:t xml:space="preserve">№ 01/14819 </w:t>
      </w:r>
      <w:r>
        <w:rPr>
          <w:rFonts w:ascii="Sylfaen" w:hAnsi="Sylfaen"/>
          <w:lang w:val="ka-GE"/>
        </w:rPr>
        <w:t xml:space="preserve">წერილის პასუხად გაცნობებთ, რომ </w:t>
      </w:r>
      <w:proofErr w:type="spellStart"/>
      <w:r>
        <w:rPr>
          <w:rFonts w:ascii="Sylfaen" w:hAnsi="Sylfaen" w:cs="Sylfaen"/>
          <w:color w:val="000000"/>
        </w:rPr>
        <w:t>საქართველოს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შრომის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ჯანმრთელობისა</w:t>
      </w:r>
      <w:proofErr w:type="spellEnd"/>
      <w:r>
        <w:rPr>
          <w:color w:val="000000"/>
        </w:rPr>
        <w:t xml:space="preserve"> 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სოციალური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დაცვის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სამინისტრო</w:t>
      </w:r>
      <w:proofErr w:type="spellEnd"/>
      <w:r w:rsidR="000E14F3">
        <w:rPr>
          <w:rFonts w:ascii="Sylfaen" w:hAnsi="Sylfaen" w:cs="Sylfaen"/>
          <w:color w:val="000000"/>
          <w:lang w:val="ka-GE"/>
        </w:rPr>
        <w:t>ს</w:t>
      </w:r>
      <w:r>
        <w:rPr>
          <w:rFonts w:ascii="Sylfaen" w:hAnsi="Sylfaen" w:cs="Sylfaen"/>
          <w:color w:val="000000"/>
          <w:lang w:val="ka-GE"/>
        </w:rPr>
        <w:t xml:space="preserve"> მხარს უჭერს </w:t>
      </w:r>
      <w:r>
        <w:rPr>
          <w:color w:val="000000"/>
        </w:rPr>
        <w:t>„</w:t>
      </w:r>
      <w:proofErr w:type="spellStart"/>
      <w:r>
        <w:rPr>
          <w:rFonts w:ascii="Sylfaen" w:hAnsi="Sylfaen" w:cs="Sylfaen"/>
          <w:color w:val="000000"/>
        </w:rPr>
        <w:t>წყალი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ჯანმრთელობა</w:t>
      </w:r>
      <w:proofErr w:type="spellEnd"/>
      <w:r>
        <w:rPr>
          <w:color w:val="000000"/>
        </w:rPr>
        <w:t>“</w:t>
      </w:r>
      <w:r>
        <w:rPr>
          <w:rFonts w:ascii="Sylfaen" w:hAnsi="Sylfaen"/>
          <w:color w:val="000000"/>
          <w:lang w:val="ka-GE"/>
        </w:rPr>
        <w:t xml:space="preserve"> ოქმის </w:t>
      </w:r>
      <w:r w:rsidR="000E14F3">
        <w:rPr>
          <w:rFonts w:ascii="Sylfaen" w:hAnsi="Sylfaen"/>
          <w:color w:val="000000"/>
          <w:lang w:val="ka-GE"/>
        </w:rPr>
        <w:t xml:space="preserve">სავალდებულოდ აღიარებას, </w:t>
      </w:r>
      <w:r w:rsidR="000E14F3">
        <w:rPr>
          <w:rFonts w:ascii="Sylfaen" w:hAnsi="Sylfaen" w:cs="Sylfaen"/>
          <w:color w:val="000000"/>
          <w:lang w:val="ka-GE"/>
        </w:rPr>
        <w:t>რათა</w:t>
      </w:r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უზრუნველყო</w:t>
      </w:r>
      <w:proofErr w:type="spellEnd"/>
      <w:r w:rsidR="000E14F3">
        <w:rPr>
          <w:rFonts w:ascii="Sylfaen" w:hAnsi="Sylfaen" w:cs="Sylfaen"/>
          <w:color w:val="000000"/>
          <w:lang w:val="ka-GE"/>
        </w:rPr>
        <w:t>ფილ იქნას</w:t>
      </w:r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ადამიანის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ჯანმრთელობის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დაცვა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კეთილდღეობა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როგორც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ინდივიდუალურ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ასევე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კოლექტიურ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საფუძველზე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წყლის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რესურსების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მართვის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გაუმჯობესებით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წყლის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ეკოსისტემების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დაცვის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ჩათვლით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ასევე</w:t>
      </w:r>
      <w:proofErr w:type="spellEnd"/>
      <w:r>
        <w:rPr>
          <w:color w:val="000000"/>
        </w:rPr>
        <w:t xml:space="preserve">  </w:t>
      </w:r>
      <w:proofErr w:type="spellStart"/>
      <w:r>
        <w:rPr>
          <w:rFonts w:ascii="Sylfaen" w:hAnsi="Sylfaen" w:cs="Sylfaen"/>
          <w:color w:val="000000"/>
        </w:rPr>
        <w:t>წყალთან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დაკავშირებული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დაავადებების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თავიდან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აცილების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რაოდენობის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შემცირებისა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კონტროლის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საშუალებებით</w:t>
      </w:r>
      <w:proofErr w:type="spellEnd"/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</w:p>
    <w:p w:rsidR="000E14F3" w:rsidRDefault="000E14F3" w:rsidP="006A4693">
      <w:pPr>
        <w:jc w:val="both"/>
        <w:rPr>
          <w:rFonts w:ascii="Sylfaen" w:hAnsi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საქართველოს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ოქმის</w:t>
      </w:r>
      <w:proofErr w:type="spellEnd"/>
      <w:r>
        <w:rPr>
          <w:color w:val="000000"/>
        </w:rPr>
        <w:t xml:space="preserve"> „</w:t>
      </w:r>
      <w:proofErr w:type="spellStart"/>
      <w:r>
        <w:rPr>
          <w:rFonts w:ascii="Sylfaen" w:hAnsi="Sylfaen" w:cs="Sylfaen"/>
          <w:color w:val="000000"/>
        </w:rPr>
        <w:t>წყალი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ჯანმრთელობის</w:t>
      </w:r>
      <w:proofErr w:type="spellEnd"/>
      <w:r>
        <w:rPr>
          <w:color w:val="000000"/>
        </w:rPr>
        <w:t xml:space="preserve">“ </w:t>
      </w:r>
      <w:proofErr w:type="spellStart"/>
      <w:r>
        <w:rPr>
          <w:rFonts w:ascii="Sylfaen" w:hAnsi="Sylfaen" w:cs="Sylfaen"/>
          <w:color w:val="000000"/>
        </w:rPr>
        <w:t>რატიფიკაცია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მნიშვნელოვან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წვლილს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შეიტანს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საქართველოს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მოქალაქეების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ჯანმრთელობის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დაცვისა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სოციალური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კეთილდღეობის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სრულყოფის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საქმეში</w:t>
      </w:r>
      <w:proofErr w:type="spellEnd"/>
      <w:r>
        <w:rPr>
          <w:color w:val="000000"/>
        </w:rPr>
        <w:t>.</w:t>
      </w:r>
    </w:p>
    <w:p w:rsidR="000E14F3" w:rsidRPr="000E14F3" w:rsidRDefault="000E14F3" w:rsidP="006A4693">
      <w:pPr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color w:val="000000"/>
          <w:lang w:val="ka-GE"/>
        </w:rPr>
        <w:t>პატივისცემით,</w:t>
      </w:r>
    </w:p>
    <w:sectPr w:rsidR="000E14F3" w:rsidRPr="000E1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93"/>
    <w:rsid w:val="000E14F3"/>
    <w:rsid w:val="006A4693"/>
    <w:rsid w:val="007D5943"/>
    <w:rsid w:val="00E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4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2017-05-15T12:02:00Z</dcterms:created>
  <dcterms:modified xsi:type="dcterms:W3CDTF">2017-05-15T15:15:00Z</dcterms:modified>
</cp:coreProperties>
</file>