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D2" w:rsidRDefault="00D13FE8" w:rsidP="00D13FE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ეკონომიკისა და მდგრადი </w:t>
      </w:r>
    </w:p>
    <w:p w:rsidR="00D13FE8" w:rsidRDefault="00D13FE8" w:rsidP="00D13FE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განვითარების სამინისტროს </w:t>
      </w:r>
      <w:r w:rsidRPr="00D13FE8">
        <w:rPr>
          <w:rFonts w:ascii="Sylfaen" w:hAnsi="Sylfaen"/>
          <w:lang w:val="ka-GE"/>
        </w:rPr>
        <w:t xml:space="preserve">მეზობელ ქვეყნებსა და რეგიონის სხვა ქვეყნებთან ვაჭრობის განვითარების სამსახურის </w:t>
      </w:r>
      <w:r>
        <w:rPr>
          <w:rFonts w:ascii="Sylfaen" w:hAnsi="Sylfaen"/>
          <w:lang w:val="ka-GE"/>
        </w:rPr>
        <w:t>უფროსს</w:t>
      </w:r>
      <w:r w:rsidRPr="00D13FE8">
        <w:rPr>
          <w:rFonts w:ascii="Sylfaen" w:hAnsi="Sylfaen"/>
          <w:lang w:val="ka-GE"/>
        </w:rPr>
        <w:t xml:space="preserve">, პირველადი სტრუქტურული ერთეულის </w:t>
      </w:r>
      <w:r>
        <w:rPr>
          <w:rFonts w:ascii="Sylfaen" w:hAnsi="Sylfaen"/>
          <w:lang w:val="ka-GE"/>
        </w:rPr>
        <w:t>ხელმძღვანელი</w:t>
      </w:r>
      <w:r w:rsidRPr="00D13FE8">
        <w:rPr>
          <w:rFonts w:ascii="Sylfaen" w:hAnsi="Sylfaen"/>
          <w:lang w:val="ka-GE"/>
        </w:rPr>
        <w:t xml:space="preserve">ს მოვალეობის </w:t>
      </w:r>
      <w:r>
        <w:rPr>
          <w:rFonts w:ascii="Sylfaen" w:hAnsi="Sylfaen"/>
          <w:lang w:val="ka-GE"/>
        </w:rPr>
        <w:t>შემსრულებელს ქალბატონ ნანა შავიძეს</w:t>
      </w:r>
    </w:p>
    <w:p w:rsidR="00D13FE8" w:rsidRDefault="00D13FE8" w:rsidP="00D13FE8">
      <w:pPr>
        <w:spacing w:after="0" w:line="240" w:lineRule="auto"/>
        <w:rPr>
          <w:rFonts w:ascii="Sylfaen" w:hAnsi="Sylfaen"/>
          <w:lang w:val="ka-GE"/>
        </w:rPr>
      </w:pPr>
    </w:p>
    <w:p w:rsidR="00D13FE8" w:rsidRDefault="00D13FE8" w:rsidP="00D13FE8">
      <w:pPr>
        <w:spacing w:after="0" w:line="240" w:lineRule="auto"/>
        <w:rPr>
          <w:rFonts w:ascii="Sylfaen" w:hAnsi="Sylfaen"/>
          <w:lang w:val="ka-GE"/>
        </w:rPr>
      </w:pPr>
    </w:p>
    <w:p w:rsidR="00D13FE8" w:rsidRDefault="00D13FE8" w:rsidP="00D13FE8">
      <w:pPr>
        <w:spacing w:after="0" w:line="240" w:lineRule="auto"/>
        <w:rPr>
          <w:rFonts w:ascii="Sylfaen" w:hAnsi="Sylfaen"/>
          <w:lang w:val="ka-GE"/>
        </w:rPr>
      </w:pPr>
    </w:p>
    <w:p w:rsidR="00D13FE8" w:rsidRDefault="00D13FE8" w:rsidP="00D13FE8">
      <w:pPr>
        <w:spacing w:after="0" w:line="360" w:lineRule="auto"/>
        <w:contextualSpacing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ნანა,</w:t>
      </w:r>
    </w:p>
    <w:p w:rsidR="00D13FE8" w:rsidRDefault="00D13FE8" w:rsidP="00D13FE8">
      <w:pPr>
        <w:spacing w:after="0" w:line="360" w:lineRule="auto"/>
        <w:contextualSpacing/>
        <w:rPr>
          <w:rFonts w:ascii="Sylfaen" w:hAnsi="Sylfaen"/>
          <w:lang w:val="ka-GE"/>
        </w:rPr>
      </w:pPr>
    </w:p>
    <w:p w:rsidR="00D13FE8" w:rsidRDefault="00D13FE8" w:rsidP="00D13FE8">
      <w:pPr>
        <w:spacing w:after="0" w:line="360" w:lineRule="auto"/>
        <w:contextualSpacing/>
        <w:jc w:val="both"/>
        <w:rPr>
          <w:rFonts w:ascii="Sylfaen" w:eastAsia="Times New Roman" w:hAnsi="Sylfaen" w:cs="Times New Roman"/>
          <w:bCs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 xml:space="preserve">თქვენი 2018 წლის 12 მარტის </w:t>
      </w:r>
      <w:r w:rsidRPr="00D13FE8">
        <w:rPr>
          <w:rFonts w:ascii="Times New Roman" w:eastAsia="Times New Roman" w:hAnsi="Times New Roman" w:cs="Times New Roman"/>
          <w:bCs/>
          <w:color w:val="000000"/>
          <w:szCs w:val="24"/>
        </w:rPr>
        <w:t>№ 25/2003</w:t>
      </w:r>
      <w:r>
        <w:rPr>
          <w:rFonts w:ascii="Sylfaen" w:eastAsia="Times New Roman" w:hAnsi="Sylfaen" w:cs="Times New Roman"/>
          <w:bCs/>
          <w:color w:val="000000"/>
          <w:szCs w:val="24"/>
          <w:lang w:val="ka-GE"/>
        </w:rPr>
        <w:t xml:space="preserve"> წერილის პასუხად, საქართველოს შრომის, ჯანმრთელობისა და სოციალური დაცვის სამინისტროს კომპეტენციის ფარგლებში </w:t>
      </w:r>
      <w:r w:rsidRPr="00D13FE8">
        <w:rPr>
          <w:rFonts w:ascii="Sylfaen" w:eastAsia="Times New Roman" w:hAnsi="Sylfaen" w:cs="Times New Roman"/>
          <w:bCs/>
          <w:color w:val="000000"/>
          <w:szCs w:val="24"/>
          <w:lang w:val="ka-GE"/>
        </w:rPr>
        <w:t>გიგზავნით ინფორმაციას 2018 წლის 31 იანვარს გამართული საქართველო-ბელარუსის ეკონომიკური თანამშრომლობის მთავრობ</w:t>
      </w:r>
      <w:r>
        <w:rPr>
          <w:rFonts w:ascii="Sylfaen" w:eastAsia="Times New Roman" w:hAnsi="Sylfaen" w:cs="Times New Roman"/>
          <w:bCs/>
          <w:color w:val="000000"/>
          <w:szCs w:val="24"/>
          <w:lang w:val="ka-GE"/>
        </w:rPr>
        <w:t>ა</w:t>
      </w:r>
      <w:r w:rsidRPr="00D13FE8">
        <w:rPr>
          <w:rFonts w:ascii="Sylfaen" w:eastAsia="Times New Roman" w:hAnsi="Sylfaen" w:cs="Times New Roman"/>
          <w:bCs/>
          <w:color w:val="000000"/>
          <w:szCs w:val="24"/>
          <w:lang w:val="ka-GE"/>
        </w:rPr>
        <w:t>თაშორისი კომისიის მე-4 სხდომის ოქმით გათვალისწინებული საკითხების შესრულების მდგომარეობის შესახებ, თანდართული ცხრილის შესაბამისად</w:t>
      </w:r>
      <w:r>
        <w:rPr>
          <w:rFonts w:ascii="Sylfaen" w:eastAsia="Times New Roman" w:hAnsi="Sylfaen" w:cs="Times New Roman"/>
          <w:bCs/>
          <w:color w:val="000000"/>
          <w:szCs w:val="24"/>
          <w:lang w:val="ka-GE"/>
        </w:rPr>
        <w:t>.</w:t>
      </w:r>
    </w:p>
    <w:p w:rsidR="00D13FE8" w:rsidRDefault="00D13FE8" w:rsidP="00D13FE8">
      <w:pPr>
        <w:spacing w:after="0" w:line="360" w:lineRule="auto"/>
        <w:contextualSpacing/>
        <w:jc w:val="both"/>
        <w:rPr>
          <w:rFonts w:ascii="Sylfaen" w:eastAsia="Times New Roman" w:hAnsi="Sylfaen" w:cs="Times New Roman"/>
          <w:bCs/>
          <w:color w:val="000000"/>
          <w:szCs w:val="24"/>
          <w:lang w:val="ka-GE"/>
        </w:rPr>
      </w:pPr>
    </w:p>
    <w:p w:rsidR="00D13FE8" w:rsidRDefault="00D13FE8" w:rsidP="00D13FE8">
      <w:pPr>
        <w:spacing w:after="0" w:line="360" w:lineRule="auto"/>
        <w:contextualSpacing/>
        <w:jc w:val="both"/>
        <w:rPr>
          <w:rFonts w:ascii="Sylfaen" w:eastAsia="Times New Roman" w:hAnsi="Sylfaen" w:cs="Times New Roman"/>
          <w:bCs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bCs/>
          <w:color w:val="000000"/>
          <w:szCs w:val="24"/>
          <w:lang w:val="ka-GE"/>
        </w:rPr>
        <w:t>პატივისცემით,</w:t>
      </w:r>
    </w:p>
    <w:bookmarkEnd w:id="0"/>
    <w:p w:rsidR="00D13FE8" w:rsidRDefault="00D13FE8" w:rsidP="00D13FE8">
      <w:pPr>
        <w:jc w:val="both"/>
        <w:rPr>
          <w:rFonts w:ascii="Sylfaen" w:eastAsia="Times New Roman" w:hAnsi="Sylfaen" w:cs="Times New Roman"/>
          <w:bCs/>
          <w:color w:val="000000"/>
          <w:szCs w:val="24"/>
          <w:lang w:val="ka-GE"/>
        </w:rPr>
      </w:pPr>
    </w:p>
    <w:p w:rsidR="00D13FE8" w:rsidRDefault="00D13FE8" w:rsidP="00D13FE8">
      <w:pPr>
        <w:jc w:val="both"/>
        <w:rPr>
          <w:rFonts w:ascii="Sylfaen" w:eastAsia="Times New Roman" w:hAnsi="Sylfaen" w:cs="Times New Roman"/>
          <w:bCs/>
          <w:color w:val="000000"/>
          <w:szCs w:val="24"/>
          <w:lang w:val="ka-GE"/>
        </w:rPr>
      </w:pPr>
    </w:p>
    <w:p w:rsidR="00D13FE8" w:rsidRPr="00D13FE8" w:rsidRDefault="00D13FE8" w:rsidP="00D13FE8">
      <w:pPr>
        <w:spacing w:after="0" w:line="240" w:lineRule="auto"/>
        <w:rPr>
          <w:rFonts w:ascii="Sylfaen" w:hAnsi="Sylfaen"/>
          <w:lang w:val="ka-GE"/>
        </w:rPr>
      </w:pPr>
    </w:p>
    <w:sectPr w:rsidR="00D13FE8" w:rsidRPr="00D1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E8"/>
    <w:rsid w:val="00B418BD"/>
    <w:rsid w:val="00D13FE8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2018-03-15T11:41:00Z</dcterms:created>
  <dcterms:modified xsi:type="dcterms:W3CDTF">2018-03-15T14:10:00Z</dcterms:modified>
</cp:coreProperties>
</file>