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C0C" w:rsidRDefault="00355DA3" w:rsidP="00355DA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საგარეო საქმეთა სამინისტროს</w:t>
      </w:r>
    </w:p>
    <w:p w:rsidR="00355DA3" w:rsidRDefault="00355DA3" w:rsidP="00355DA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აზიისა და ოკეანეთის ქვეყნების დეპარტამენტის დირექტორს</w:t>
      </w:r>
    </w:p>
    <w:p w:rsidR="00355DA3" w:rsidRDefault="00355DA3" w:rsidP="00355DA3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 დავით კერესელიძეს</w:t>
      </w:r>
    </w:p>
    <w:p w:rsidR="00355DA3" w:rsidRDefault="00355DA3">
      <w:pPr>
        <w:rPr>
          <w:rFonts w:ascii="Sylfaen" w:hAnsi="Sylfaen"/>
          <w:lang w:val="ka-GE"/>
        </w:rPr>
      </w:pPr>
    </w:p>
    <w:p w:rsidR="00355DA3" w:rsidRDefault="00355DA3" w:rsidP="00355DA3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დავით,</w:t>
      </w:r>
      <w:bookmarkStart w:id="0" w:name="_GoBack"/>
      <w:bookmarkEnd w:id="0"/>
    </w:p>
    <w:p w:rsidR="00355DA3" w:rsidRDefault="00355DA3" w:rsidP="00355DA3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თქვენი 2018 წლის 17 მაისის </w:t>
      </w:r>
      <w:r>
        <w:t>N 01/20874</w:t>
      </w:r>
      <w:r>
        <w:rPr>
          <w:rFonts w:ascii="Sylfaen" w:hAnsi="Sylfaen"/>
          <w:lang w:val="ka-GE"/>
        </w:rPr>
        <w:t xml:space="preserve"> წერილის პასუხად, რომელიც ეხება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იაპონიის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საგარეო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საქმეთა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სამინისტროებს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შორის</w:t>
      </w:r>
      <w:proofErr w:type="spellEnd"/>
      <w:r>
        <w:rPr>
          <w:rFonts w:ascii="Sylfaen" w:hAnsi="Sylfaen" w:cs="Sylfaen"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ორმხრივ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პოლიტიკურ</w:t>
      </w:r>
      <w:proofErr w:type="spellEnd"/>
      <w:r>
        <w:rPr>
          <w:rFonts w:ascii="Sylfaen" w:hAnsi="Sylfaen" w:cs="Sylfaen"/>
          <w:lang w:val="ka-GE"/>
        </w:rPr>
        <w:t>ი</w:t>
      </w:r>
      <w:r>
        <w:t xml:space="preserve"> </w:t>
      </w:r>
      <w:proofErr w:type="spellStart"/>
      <w:r>
        <w:rPr>
          <w:rFonts w:ascii="Sylfaen" w:hAnsi="Sylfaen" w:cs="Sylfaen"/>
        </w:rPr>
        <w:t>კონსულტაციების</w:t>
      </w:r>
      <w:proofErr w:type="spellEnd"/>
      <w:r>
        <w:t xml:space="preserve"> </w:t>
      </w:r>
      <w:r>
        <w:rPr>
          <w:rFonts w:ascii="Sylfaen" w:hAnsi="Sylfaen" w:cs="Sylfaen"/>
        </w:rPr>
        <w:t>მე</w:t>
      </w:r>
      <w:r>
        <w:t xml:space="preserve">-10 </w:t>
      </w:r>
      <w:proofErr w:type="spellStart"/>
      <w:r>
        <w:rPr>
          <w:rFonts w:ascii="Sylfaen" w:hAnsi="Sylfaen" w:cs="Sylfaen"/>
        </w:rPr>
        <w:t>რაუნდ</w:t>
      </w:r>
      <w:proofErr w:type="spellEnd"/>
      <w:r>
        <w:rPr>
          <w:rFonts w:ascii="Sylfaen" w:hAnsi="Sylfaen" w:cs="Sylfaen"/>
          <w:lang w:val="ka-GE"/>
        </w:rPr>
        <w:t>ის გამართვის საკითხს</w:t>
      </w:r>
      <w:r>
        <w:rPr>
          <w:rFonts w:ascii="Sylfaen" w:hAnsi="Sylfaen"/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გაცნობებთ</w:t>
      </w:r>
      <w:r w:rsidRPr="00355DA3">
        <w:rPr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რომ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საქართველოს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შრომის</w:t>
      </w:r>
      <w:r w:rsidRPr="00355DA3">
        <w:rPr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ჯანმრთელობისა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და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სოციალური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დაცვის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სამინისტროს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მიზანშეწონილად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მიაჩნია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აღნიშნული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ვიზიტის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ფარგლებში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განხილულ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იქნას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შემდეგი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საკითხი</w:t>
      </w:r>
      <w:r w:rsidRPr="00355DA3">
        <w:rPr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კერძოდ</w:t>
      </w:r>
      <w:r w:rsidRPr="00355DA3">
        <w:rPr>
          <w:lang w:val="ka-GE"/>
        </w:rPr>
        <w:t>:</w:t>
      </w:r>
    </w:p>
    <w:p w:rsidR="00355DA3" w:rsidRPr="00355DA3" w:rsidRDefault="00355DA3" w:rsidP="00355DA3">
      <w:pPr>
        <w:spacing w:after="0" w:line="360" w:lineRule="auto"/>
        <w:jc w:val="both"/>
        <w:rPr>
          <w:rFonts w:ascii="Sylfaen" w:hAnsi="Sylfaen"/>
          <w:lang w:val="ka-GE"/>
        </w:rPr>
      </w:pPr>
    </w:p>
    <w:p w:rsidR="00355DA3" w:rsidRDefault="00355DA3" w:rsidP="00355D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355DA3">
        <w:rPr>
          <w:rFonts w:ascii="Sylfaen" w:hAnsi="Sylfaen"/>
          <w:color w:val="000000"/>
          <w:lang w:val="ka-GE"/>
        </w:rPr>
        <w:t xml:space="preserve">Support on elaboration of hospital </w:t>
      </w:r>
      <w:r>
        <w:rPr>
          <w:rFonts w:ascii="Sylfaen" w:hAnsi="Sylfaen"/>
          <w:color w:val="000000"/>
          <w:lang w:val="ka-GE"/>
        </w:rPr>
        <w:t>secotr development master plan.</w:t>
      </w:r>
    </w:p>
    <w:p w:rsidR="00355DA3" w:rsidRDefault="00355DA3" w:rsidP="00355DA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 w:rsidRPr="00355DA3">
        <w:rPr>
          <w:rFonts w:ascii="Sylfaen" w:hAnsi="Sylfaen"/>
          <w:color w:val="000000"/>
          <w:lang w:val="ka-GE"/>
        </w:rPr>
        <w:t>Support on implementation of quality improvement system.</w:t>
      </w:r>
    </w:p>
    <w:p w:rsidR="00355DA3" w:rsidRPr="00355DA3" w:rsidRDefault="00355DA3" w:rsidP="00355DA3">
      <w:pPr>
        <w:pStyle w:val="ListParagraph"/>
        <w:spacing w:after="0" w:line="360" w:lineRule="auto"/>
        <w:jc w:val="both"/>
        <w:rPr>
          <w:rFonts w:ascii="Sylfaen" w:hAnsi="Sylfaen"/>
          <w:color w:val="000000"/>
          <w:lang w:val="ka-GE"/>
        </w:rPr>
      </w:pPr>
    </w:p>
    <w:p w:rsidR="00355DA3" w:rsidRPr="00355DA3" w:rsidRDefault="00355DA3" w:rsidP="00355DA3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355DA3" w:rsidRDefault="00355DA3" w:rsidP="00355DA3">
      <w:pPr>
        <w:jc w:val="both"/>
        <w:rPr>
          <w:rFonts w:ascii="Sylfaen" w:hAnsi="Sylfaen"/>
          <w:lang w:val="ka-GE"/>
        </w:rPr>
      </w:pPr>
    </w:p>
    <w:p w:rsidR="00355DA3" w:rsidRPr="00355DA3" w:rsidRDefault="00355DA3" w:rsidP="00355DA3">
      <w:pPr>
        <w:jc w:val="both"/>
        <w:rPr>
          <w:lang w:val="ka-GE"/>
        </w:rPr>
      </w:pPr>
      <w:r w:rsidRPr="00355DA3">
        <w:rPr>
          <w:rFonts w:ascii="Sylfaen" w:hAnsi="Sylfaen"/>
          <w:lang w:val="ka-GE"/>
        </w:rPr>
        <w:t>თქვენი</w:t>
      </w:r>
      <w:r w:rsidRPr="00355DA3">
        <w:rPr>
          <w:lang w:val="ka-GE"/>
        </w:rPr>
        <w:t xml:space="preserve"> 2018 </w:t>
      </w:r>
      <w:r w:rsidRPr="00355DA3">
        <w:rPr>
          <w:rFonts w:ascii="Sylfaen" w:hAnsi="Sylfaen"/>
          <w:lang w:val="ka-GE"/>
        </w:rPr>
        <w:t>წლის</w:t>
      </w:r>
      <w:r w:rsidRPr="00355DA3">
        <w:rPr>
          <w:lang w:val="ka-GE"/>
        </w:rPr>
        <w:t xml:space="preserve"> 23 </w:t>
      </w:r>
      <w:r w:rsidRPr="00355DA3">
        <w:rPr>
          <w:rFonts w:ascii="Sylfaen" w:hAnsi="Sylfaen"/>
          <w:lang w:val="ka-GE"/>
        </w:rPr>
        <w:t>თებერვლის</w:t>
      </w:r>
      <w:r w:rsidRPr="00355DA3">
        <w:rPr>
          <w:lang w:val="ka-GE"/>
        </w:rPr>
        <w:t xml:space="preserve"> N01/7148 </w:t>
      </w:r>
      <w:r w:rsidRPr="00355DA3">
        <w:rPr>
          <w:rFonts w:ascii="Sylfaen" w:hAnsi="Sylfaen"/>
          <w:lang w:val="ka-GE"/>
        </w:rPr>
        <w:t>წერილის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პასუხად</w:t>
      </w:r>
      <w:r w:rsidRPr="00355DA3">
        <w:rPr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გაცნობებთ</w:t>
      </w:r>
      <w:r w:rsidRPr="00355DA3">
        <w:rPr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რომ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საქართველოს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შრომის</w:t>
      </w:r>
      <w:r w:rsidRPr="00355DA3">
        <w:rPr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ჯანმრთელობისა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და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სოციალური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დაცვის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სამინისტროს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მიზანშეწონილად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მიაჩნია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აღნიშნული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ვიზიტის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ფარგლებში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განხილულ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იქნას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შემდეგი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საკითხი</w:t>
      </w:r>
      <w:r w:rsidRPr="00355DA3">
        <w:rPr>
          <w:lang w:val="ka-GE"/>
        </w:rPr>
        <w:t xml:space="preserve">, </w:t>
      </w:r>
      <w:r w:rsidRPr="00355DA3">
        <w:rPr>
          <w:rFonts w:ascii="Sylfaen" w:hAnsi="Sylfaen"/>
          <w:lang w:val="ka-GE"/>
        </w:rPr>
        <w:t>კერძოდ</w:t>
      </w:r>
      <w:r w:rsidRPr="00355DA3">
        <w:rPr>
          <w:lang w:val="ka-GE"/>
        </w:rPr>
        <w:t>:</w:t>
      </w:r>
    </w:p>
    <w:p w:rsidR="00355DA3" w:rsidRPr="00355DA3" w:rsidRDefault="00355DA3" w:rsidP="00355DA3">
      <w:pPr>
        <w:jc w:val="both"/>
        <w:rPr>
          <w:lang w:val="ka-GE"/>
        </w:rPr>
      </w:pPr>
    </w:p>
    <w:p w:rsidR="00355DA3" w:rsidRPr="00355DA3" w:rsidRDefault="00355DA3" w:rsidP="00355DA3">
      <w:pPr>
        <w:jc w:val="both"/>
        <w:rPr>
          <w:rFonts w:ascii="Sylfaen" w:hAnsi="Sylfaen"/>
          <w:lang w:val="ka-GE"/>
        </w:rPr>
      </w:pPr>
      <w:r w:rsidRPr="00355DA3">
        <w:rPr>
          <w:lang w:val="ka-GE"/>
        </w:rPr>
        <w:t>1.</w:t>
      </w:r>
      <w:r w:rsidRPr="00355DA3">
        <w:rPr>
          <w:rFonts w:ascii="Sylfaen" w:hAnsi="Sylfaen"/>
          <w:lang w:val="ka-GE"/>
        </w:rPr>
        <w:t>გამოცდილების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გაზიარება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შრომის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ბაზრის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აქტიური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პოლიტიკის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განხორციელების</w:t>
      </w:r>
      <w:r w:rsidRPr="00355DA3">
        <w:rPr>
          <w:lang w:val="ka-GE"/>
        </w:rPr>
        <w:t xml:space="preserve"> </w:t>
      </w:r>
      <w:r w:rsidRPr="00355DA3">
        <w:rPr>
          <w:rFonts w:ascii="Sylfaen" w:hAnsi="Sylfaen"/>
          <w:lang w:val="ka-GE"/>
        </w:rPr>
        <w:t>კუთხით</w:t>
      </w:r>
      <w:r w:rsidRPr="00355DA3">
        <w:rPr>
          <w:lang w:val="ka-GE"/>
        </w:rPr>
        <w:t>.</w:t>
      </w:r>
    </w:p>
    <w:sectPr w:rsidR="00355DA3" w:rsidRPr="00355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4E0C86"/>
    <w:multiLevelType w:val="hybridMultilevel"/>
    <w:tmpl w:val="2528E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DA3"/>
    <w:rsid w:val="00355DA3"/>
    <w:rsid w:val="00B81C0C"/>
    <w:rsid w:val="00D6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2018-05-29T05:38:00Z</dcterms:created>
  <dcterms:modified xsi:type="dcterms:W3CDTF">2018-05-29T13:57:00Z</dcterms:modified>
</cp:coreProperties>
</file>