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AB" w:rsidRPr="00881392" w:rsidRDefault="00550DAB" w:rsidP="002B791D">
      <w:pPr>
        <w:jc w:val="right"/>
        <w:rPr>
          <w:b/>
          <w:i/>
        </w:rPr>
      </w:pPr>
      <w:bookmarkStart w:id="0" w:name="_GoBack"/>
      <w:bookmarkEnd w:id="0"/>
      <w:r w:rsidRPr="00881392">
        <w:rPr>
          <w:b/>
          <w:i/>
        </w:rPr>
        <w:t>Annex</w:t>
      </w:r>
    </w:p>
    <w:p w:rsidR="003F515E" w:rsidRPr="00881392" w:rsidRDefault="003F515E" w:rsidP="002B791D">
      <w:pPr>
        <w:jc w:val="right"/>
        <w:rPr>
          <w:rFonts w:ascii="Sylfaen" w:hAnsi="Sylfaen"/>
          <w:b/>
          <w:sz w:val="24"/>
          <w:szCs w:val="24"/>
        </w:rPr>
      </w:pPr>
    </w:p>
    <w:p w:rsidR="00000EEB" w:rsidRPr="00B65132" w:rsidRDefault="004C5518" w:rsidP="00B65132">
      <w:pPr>
        <w:pStyle w:val="HTMLPreformatted"/>
        <w:shd w:val="clear" w:color="auto" w:fill="FFFFFF"/>
        <w:jc w:val="both"/>
        <w:rPr>
          <w:rFonts w:ascii="inherit" w:hAnsi="inherit"/>
          <w:color w:val="212121"/>
        </w:rPr>
      </w:pPr>
      <w:r>
        <w:rPr>
          <w:rFonts w:ascii="Sylfaen" w:hAnsi="Sylfaen"/>
          <w:sz w:val="24"/>
          <w:szCs w:val="24"/>
        </w:rPr>
        <w:t>L</w:t>
      </w:r>
      <w:r w:rsidR="003F515E" w:rsidRPr="00881392">
        <w:rPr>
          <w:rFonts w:ascii="Sylfaen" w:hAnsi="Sylfaen"/>
          <w:sz w:val="24"/>
          <w:szCs w:val="24"/>
        </w:rPr>
        <w:t>EP</w:t>
      </w:r>
      <w:r>
        <w:rPr>
          <w:rFonts w:ascii="Sylfaen" w:hAnsi="Sylfaen"/>
          <w:sz w:val="24"/>
          <w:szCs w:val="24"/>
        </w:rPr>
        <w:t>L</w:t>
      </w:r>
      <w:r w:rsidR="003F515E" w:rsidRPr="00881392">
        <w:rPr>
          <w:rFonts w:ascii="Sylfaen" w:hAnsi="Sylfaen"/>
          <w:sz w:val="24"/>
          <w:szCs w:val="24"/>
        </w:rPr>
        <w:t xml:space="preserve"> </w:t>
      </w:r>
      <w:r w:rsidR="00550DAB" w:rsidRPr="00881392">
        <w:rPr>
          <w:rFonts w:ascii="Sylfaen" w:hAnsi="Sylfaen"/>
          <w:sz w:val="24"/>
          <w:szCs w:val="24"/>
        </w:rPr>
        <w:t xml:space="preserve">State Fund for Protection and Assistance of </w:t>
      </w:r>
      <w:r>
        <w:rPr>
          <w:rFonts w:ascii="Sylfaen" w:hAnsi="Sylfaen"/>
          <w:sz w:val="24"/>
          <w:szCs w:val="24"/>
        </w:rPr>
        <w:t>(S</w:t>
      </w:r>
      <w:r w:rsidR="00A743A9" w:rsidRPr="00881392">
        <w:rPr>
          <w:rFonts w:ascii="Sylfaen" w:hAnsi="Sylfaen"/>
          <w:sz w:val="24"/>
          <w:szCs w:val="24"/>
        </w:rPr>
        <w:t xml:space="preserve">tatutory) </w:t>
      </w:r>
      <w:r w:rsidR="00550DAB" w:rsidRPr="00881392">
        <w:rPr>
          <w:rFonts w:ascii="Sylfaen" w:hAnsi="Sylfaen"/>
          <w:sz w:val="24"/>
          <w:szCs w:val="24"/>
        </w:rPr>
        <w:t>Victims</w:t>
      </w:r>
      <w:r w:rsidR="003F515E" w:rsidRPr="00881392">
        <w:rPr>
          <w:rFonts w:ascii="Sylfaen" w:hAnsi="Sylfaen"/>
          <w:sz w:val="24"/>
          <w:szCs w:val="24"/>
        </w:rPr>
        <w:t xml:space="preserve"> </w:t>
      </w:r>
      <w:r w:rsidR="00550DAB" w:rsidRPr="00881392">
        <w:rPr>
          <w:rFonts w:ascii="Sylfaen" w:hAnsi="Sylfaen"/>
          <w:sz w:val="24"/>
          <w:szCs w:val="24"/>
        </w:rPr>
        <w:t>of Human Trafficking</w:t>
      </w:r>
      <w:r w:rsidR="00A743A9" w:rsidRPr="00881392">
        <w:rPr>
          <w:rFonts w:ascii="Sylfaen" w:hAnsi="Sylfaen"/>
          <w:sz w:val="24"/>
          <w:szCs w:val="24"/>
        </w:rPr>
        <w:t xml:space="preserve"> </w:t>
      </w:r>
      <w:r w:rsidR="00A743A9" w:rsidRPr="004C5518">
        <w:rPr>
          <w:rFonts w:ascii="Sylfaen" w:hAnsi="Sylfaen"/>
          <w:i/>
          <w:sz w:val="24"/>
          <w:szCs w:val="24"/>
        </w:rPr>
        <w:t xml:space="preserve">(hereinafter – </w:t>
      </w:r>
      <w:r>
        <w:rPr>
          <w:rFonts w:ascii="Sylfaen" w:hAnsi="Sylfaen"/>
          <w:i/>
          <w:sz w:val="24"/>
          <w:szCs w:val="24"/>
        </w:rPr>
        <w:t xml:space="preserve">the </w:t>
      </w:r>
      <w:r w:rsidR="00A743A9" w:rsidRPr="004C5518">
        <w:rPr>
          <w:rFonts w:ascii="Sylfaen" w:hAnsi="Sylfaen"/>
          <w:i/>
          <w:sz w:val="24"/>
          <w:szCs w:val="24"/>
        </w:rPr>
        <w:t>State Fund)</w:t>
      </w:r>
      <w:r w:rsidR="00550DAB" w:rsidRPr="00881392">
        <w:rPr>
          <w:rFonts w:ascii="Sylfaen" w:hAnsi="Sylfaen"/>
          <w:sz w:val="24"/>
          <w:szCs w:val="24"/>
        </w:rPr>
        <w:t xml:space="preserve"> is </w:t>
      </w:r>
      <w:r>
        <w:rPr>
          <w:rFonts w:ascii="Sylfaen" w:hAnsi="Sylfaen"/>
          <w:sz w:val="24"/>
          <w:szCs w:val="24"/>
        </w:rPr>
        <w:t xml:space="preserve">functioning under the state control of </w:t>
      </w:r>
      <w:r w:rsidR="00550DAB" w:rsidRPr="00881392">
        <w:rPr>
          <w:rFonts w:ascii="Sylfaen" w:hAnsi="Sylfaen"/>
          <w:sz w:val="24"/>
          <w:szCs w:val="24"/>
        </w:rPr>
        <w:t xml:space="preserve">the Ministry of Labor, Health and Social Affairs of Georgia. </w:t>
      </w:r>
      <w:r w:rsidR="003A5517">
        <w:rPr>
          <w:rFonts w:ascii="Sylfaen" w:hAnsi="Sylfaen"/>
          <w:sz w:val="24"/>
          <w:szCs w:val="24"/>
          <w:lang w:val="en-GB"/>
        </w:rPr>
        <w:t xml:space="preserve">And </w:t>
      </w:r>
      <w:r w:rsidR="003A5517">
        <w:rPr>
          <w:rFonts w:ascii="Sylfaen" w:hAnsi="Sylfaen"/>
          <w:sz w:val="24"/>
          <w:szCs w:val="24"/>
        </w:rPr>
        <w:t>the Structural (Shelters, Crisis C</w:t>
      </w:r>
      <w:r w:rsidR="00550DAB" w:rsidRPr="00881392">
        <w:rPr>
          <w:rFonts w:ascii="Sylfaen" w:hAnsi="Sylfaen"/>
          <w:sz w:val="24"/>
          <w:szCs w:val="24"/>
        </w:rPr>
        <w:t xml:space="preserve">enters) and </w:t>
      </w:r>
      <w:r w:rsidR="00EB075C" w:rsidRPr="00881392">
        <w:rPr>
          <w:rFonts w:ascii="Sylfaen" w:hAnsi="Sylfaen"/>
          <w:sz w:val="24"/>
          <w:szCs w:val="24"/>
        </w:rPr>
        <w:t>T</w:t>
      </w:r>
      <w:r w:rsidR="00550DAB" w:rsidRPr="00881392">
        <w:rPr>
          <w:rFonts w:ascii="Sylfaen" w:hAnsi="Sylfaen"/>
          <w:sz w:val="24"/>
          <w:szCs w:val="24"/>
        </w:rPr>
        <w:t>erritorial</w:t>
      </w:r>
      <w:r w:rsidR="003A5517">
        <w:rPr>
          <w:rFonts w:ascii="Sylfaen" w:hAnsi="Sylfaen"/>
          <w:sz w:val="24"/>
          <w:szCs w:val="24"/>
        </w:rPr>
        <w:t xml:space="preserve"> (Branches) U</w:t>
      </w:r>
      <w:r w:rsidR="00550DAB" w:rsidRPr="00881392">
        <w:rPr>
          <w:rFonts w:ascii="Sylfaen" w:hAnsi="Sylfaen"/>
          <w:sz w:val="24"/>
          <w:szCs w:val="24"/>
        </w:rPr>
        <w:t>nits are function</w:t>
      </w:r>
      <w:r w:rsidR="00EB075C" w:rsidRPr="00881392">
        <w:rPr>
          <w:rFonts w:ascii="Sylfaen" w:hAnsi="Sylfaen"/>
          <w:sz w:val="24"/>
          <w:szCs w:val="24"/>
        </w:rPr>
        <w:t>ing within the State Fund</w:t>
      </w:r>
      <w:r w:rsidR="00550DAB" w:rsidRPr="00881392">
        <w:rPr>
          <w:rFonts w:ascii="Sylfaen" w:hAnsi="Sylfaen"/>
          <w:sz w:val="24"/>
          <w:szCs w:val="24"/>
        </w:rPr>
        <w:t xml:space="preserve">. </w:t>
      </w:r>
      <w:r w:rsidR="008C021E">
        <w:rPr>
          <w:rFonts w:ascii="Sylfaen" w:hAnsi="Sylfaen"/>
          <w:sz w:val="24"/>
          <w:szCs w:val="24"/>
        </w:rPr>
        <w:t>The Structural U</w:t>
      </w:r>
      <w:r w:rsidR="00550DAB" w:rsidRPr="00881392">
        <w:rPr>
          <w:rFonts w:ascii="Sylfaen" w:hAnsi="Sylfaen"/>
          <w:sz w:val="24"/>
          <w:szCs w:val="24"/>
        </w:rPr>
        <w:t xml:space="preserve">nits provide services to </w:t>
      </w:r>
      <w:r w:rsidR="00632D4F">
        <w:rPr>
          <w:rFonts w:ascii="Sylfaen" w:hAnsi="Sylfaen"/>
          <w:sz w:val="24"/>
          <w:szCs w:val="24"/>
        </w:rPr>
        <w:t>the victims</w:t>
      </w:r>
      <w:r w:rsidR="00632D4F" w:rsidRPr="00881392">
        <w:rPr>
          <w:rFonts w:ascii="Sylfaen" w:hAnsi="Sylfaen"/>
          <w:sz w:val="24"/>
          <w:szCs w:val="24"/>
        </w:rPr>
        <w:t>/statutory victims</w:t>
      </w:r>
      <w:r w:rsidR="00632D4F">
        <w:rPr>
          <w:rFonts w:ascii="Sylfaen" w:hAnsi="Sylfaen"/>
          <w:sz w:val="24"/>
          <w:szCs w:val="24"/>
        </w:rPr>
        <w:t>/alleged victims</w:t>
      </w:r>
      <w:r w:rsidR="00632D4F" w:rsidRPr="00881392">
        <w:rPr>
          <w:rFonts w:ascii="Sylfaen" w:hAnsi="Sylfaen"/>
          <w:sz w:val="24"/>
          <w:szCs w:val="24"/>
        </w:rPr>
        <w:t xml:space="preserve"> </w:t>
      </w:r>
      <w:r w:rsidR="00550DAB" w:rsidRPr="00881392">
        <w:rPr>
          <w:rFonts w:ascii="Sylfaen" w:hAnsi="Sylfaen"/>
          <w:sz w:val="24"/>
          <w:szCs w:val="24"/>
        </w:rPr>
        <w:t xml:space="preserve">of </w:t>
      </w:r>
      <w:r w:rsidR="00943957" w:rsidRPr="00881392">
        <w:rPr>
          <w:rFonts w:ascii="Sylfaen" w:hAnsi="Sylfaen"/>
          <w:sz w:val="24"/>
          <w:szCs w:val="24"/>
        </w:rPr>
        <w:t xml:space="preserve">human </w:t>
      </w:r>
      <w:r w:rsidR="00550DAB" w:rsidRPr="00881392">
        <w:rPr>
          <w:rFonts w:ascii="Sylfaen" w:hAnsi="Sylfaen"/>
          <w:sz w:val="24"/>
          <w:szCs w:val="24"/>
        </w:rPr>
        <w:t>trafficking and/or violence</w:t>
      </w:r>
      <w:r w:rsidR="00632D4F">
        <w:rPr>
          <w:rFonts w:ascii="Sylfaen" w:hAnsi="Sylfaen"/>
          <w:sz w:val="24"/>
          <w:szCs w:val="24"/>
        </w:rPr>
        <w:t xml:space="preserve"> </w:t>
      </w:r>
      <w:r w:rsidR="00943957" w:rsidRPr="00881392">
        <w:rPr>
          <w:rFonts w:ascii="Sylfaen" w:hAnsi="Sylfaen"/>
          <w:sz w:val="24"/>
          <w:szCs w:val="24"/>
        </w:rPr>
        <w:t>against women</w:t>
      </w:r>
      <w:r w:rsidR="00550DAB" w:rsidRPr="00881392">
        <w:rPr>
          <w:rFonts w:ascii="Sylfaen" w:hAnsi="Sylfaen"/>
          <w:sz w:val="24"/>
          <w:szCs w:val="24"/>
        </w:rPr>
        <w:t xml:space="preserve"> and/or domestic violence and</w:t>
      </w:r>
      <w:r w:rsidR="00943957" w:rsidRPr="00881392">
        <w:rPr>
          <w:rFonts w:ascii="Sylfaen" w:hAnsi="Sylfaen"/>
          <w:sz w:val="24"/>
          <w:szCs w:val="24"/>
        </w:rPr>
        <w:t>/o</w:t>
      </w:r>
      <w:r w:rsidR="00000EEB">
        <w:rPr>
          <w:rFonts w:ascii="Sylfaen" w:hAnsi="Sylfaen"/>
          <w:sz w:val="24"/>
          <w:szCs w:val="24"/>
        </w:rPr>
        <w:t>r sexual abuse</w:t>
      </w:r>
      <w:r w:rsidR="00632D4F">
        <w:rPr>
          <w:rFonts w:ascii="Sylfaen" w:hAnsi="Sylfaen"/>
          <w:sz w:val="24"/>
          <w:szCs w:val="24"/>
        </w:rPr>
        <w:t>.</w:t>
      </w:r>
      <w:r w:rsidR="00000EEB">
        <w:rPr>
          <w:rFonts w:ascii="Sylfaen" w:hAnsi="Sylfaen"/>
          <w:sz w:val="24"/>
          <w:szCs w:val="24"/>
        </w:rPr>
        <w:t xml:space="preserve"> </w:t>
      </w:r>
      <w:r w:rsidR="00632D4F">
        <w:rPr>
          <w:rFonts w:ascii="Sylfaen" w:hAnsi="Sylfaen"/>
          <w:sz w:val="24"/>
          <w:szCs w:val="24"/>
        </w:rPr>
        <w:t>B</w:t>
      </w:r>
      <w:r w:rsidR="00000EEB">
        <w:rPr>
          <w:rFonts w:ascii="Sylfaen" w:hAnsi="Sylfaen"/>
          <w:sz w:val="24"/>
          <w:szCs w:val="24"/>
        </w:rPr>
        <w:t>ut</w:t>
      </w:r>
      <w:r w:rsidR="00550DAB" w:rsidRPr="00881392">
        <w:rPr>
          <w:rFonts w:ascii="Sylfaen" w:hAnsi="Sylfaen"/>
          <w:sz w:val="24"/>
          <w:szCs w:val="24"/>
        </w:rPr>
        <w:t xml:space="preserve"> the branches provide </w:t>
      </w:r>
      <w:r w:rsidR="00632D4F">
        <w:rPr>
          <w:rFonts w:ascii="Sylfaen" w:hAnsi="Sylfaen"/>
          <w:sz w:val="24"/>
          <w:szCs w:val="24"/>
        </w:rPr>
        <w:t xml:space="preserve">the elderly, </w:t>
      </w:r>
      <w:r w:rsidR="008F35FE">
        <w:rPr>
          <w:rFonts w:ascii="Sylfaen" w:hAnsi="Sylfaen"/>
          <w:sz w:val="24"/>
          <w:szCs w:val="24"/>
        </w:rPr>
        <w:t>disable</w:t>
      </w:r>
      <w:r w:rsidR="00632D4F">
        <w:rPr>
          <w:rFonts w:ascii="Sylfaen" w:hAnsi="Sylfaen"/>
          <w:sz w:val="24"/>
          <w:szCs w:val="24"/>
        </w:rPr>
        <w:t>d</w:t>
      </w:r>
      <w:r w:rsidR="008F35FE">
        <w:rPr>
          <w:rFonts w:ascii="Sylfaen" w:hAnsi="Sylfaen"/>
          <w:sz w:val="24"/>
          <w:szCs w:val="24"/>
        </w:rPr>
        <w:t xml:space="preserve"> people </w:t>
      </w:r>
      <w:r w:rsidR="00000EEB">
        <w:rPr>
          <w:rFonts w:ascii="Sylfaen" w:hAnsi="Sylfaen"/>
          <w:sz w:val="24"/>
          <w:szCs w:val="24"/>
        </w:rPr>
        <w:t>and carel</w:t>
      </w:r>
      <w:r w:rsidR="008F35FE">
        <w:rPr>
          <w:rFonts w:ascii="Sylfaen" w:hAnsi="Sylfaen"/>
          <w:sz w:val="24"/>
          <w:szCs w:val="24"/>
        </w:rPr>
        <w:t xml:space="preserve">ess children with </w:t>
      </w:r>
      <w:r w:rsidR="00B65132">
        <w:rPr>
          <w:rFonts w:ascii="Sylfaen" w:hAnsi="Sylfaen"/>
          <w:sz w:val="24"/>
          <w:szCs w:val="24"/>
          <w:lang w:val="en-GB"/>
        </w:rPr>
        <w:t>conditions close to</w:t>
      </w:r>
      <w:r w:rsidR="00632D4F">
        <w:rPr>
          <w:rFonts w:ascii="Sylfaen" w:hAnsi="Sylfaen"/>
          <w:sz w:val="24"/>
          <w:szCs w:val="24"/>
          <w:lang w:val="en-GB"/>
        </w:rPr>
        <w:t xml:space="preserve"> family environment</w:t>
      </w:r>
      <w:r w:rsidR="00B65132">
        <w:rPr>
          <w:rFonts w:ascii="Sylfaen" w:hAnsi="Sylfaen"/>
          <w:sz w:val="24"/>
          <w:szCs w:val="24"/>
          <w:lang w:val="en-GB"/>
        </w:rPr>
        <w:t xml:space="preserve"> and </w:t>
      </w:r>
      <w:r w:rsidR="00051746">
        <w:rPr>
          <w:rFonts w:ascii="Sylfaen" w:hAnsi="Sylfaen"/>
          <w:sz w:val="24"/>
          <w:szCs w:val="24"/>
          <w:lang w:val="en-GB"/>
        </w:rPr>
        <w:t xml:space="preserve">a 24 hour </w:t>
      </w:r>
      <w:r w:rsidR="00B65132">
        <w:rPr>
          <w:rFonts w:ascii="Sylfaen" w:hAnsi="Sylfaen"/>
          <w:sz w:val="24"/>
          <w:szCs w:val="24"/>
        </w:rPr>
        <w:t xml:space="preserve">care </w:t>
      </w:r>
      <w:r w:rsidR="00051746">
        <w:rPr>
          <w:rFonts w:ascii="Sylfaen" w:hAnsi="Sylfaen"/>
          <w:sz w:val="24"/>
          <w:szCs w:val="24"/>
          <w:lang w:val="en-GB"/>
        </w:rPr>
        <w:t xml:space="preserve">within the daily </w:t>
      </w:r>
      <w:r w:rsidR="008F35FE">
        <w:rPr>
          <w:rFonts w:ascii="Sylfaen" w:hAnsi="Sylfaen"/>
          <w:sz w:val="24"/>
          <w:szCs w:val="24"/>
          <w:lang w:val="en-GB"/>
        </w:rPr>
        <w:t>service.</w:t>
      </w:r>
      <w:r w:rsidR="008F35FE" w:rsidRPr="008F35FE">
        <w:rPr>
          <w:rFonts w:ascii="Sylfaen" w:hAnsi="Sylfaen"/>
          <w:sz w:val="24"/>
          <w:szCs w:val="24"/>
        </w:rPr>
        <w:t xml:space="preserve"> </w:t>
      </w:r>
      <w:r w:rsidR="00E26828">
        <w:rPr>
          <w:rFonts w:ascii="Sylfaen" w:hAnsi="Sylfaen"/>
          <w:sz w:val="24"/>
          <w:szCs w:val="24"/>
        </w:rPr>
        <w:t>A</w:t>
      </w:r>
      <w:r w:rsidR="008F35FE">
        <w:rPr>
          <w:rFonts w:ascii="Sylfaen" w:hAnsi="Sylfaen"/>
          <w:sz w:val="24"/>
          <w:szCs w:val="24"/>
        </w:rPr>
        <w:t xml:space="preserve"> 24-hour advisory hot</w:t>
      </w:r>
      <w:r w:rsidR="008F35FE" w:rsidRPr="00881392">
        <w:rPr>
          <w:rFonts w:ascii="Sylfaen" w:hAnsi="Sylfaen"/>
          <w:sz w:val="24"/>
          <w:szCs w:val="24"/>
        </w:rPr>
        <w:t>line operates within the State Fund.</w:t>
      </w:r>
    </w:p>
    <w:p w:rsidR="00844A1D" w:rsidRDefault="00844A1D" w:rsidP="002B791D">
      <w:pPr>
        <w:jc w:val="both"/>
        <w:rPr>
          <w:rFonts w:ascii="Sylfaen" w:hAnsi="Sylfaen"/>
          <w:sz w:val="24"/>
          <w:szCs w:val="24"/>
        </w:rPr>
      </w:pPr>
    </w:p>
    <w:p w:rsidR="002626EF" w:rsidRPr="00B9781F" w:rsidRDefault="00550DAB" w:rsidP="002B791D">
      <w:pPr>
        <w:jc w:val="both"/>
        <w:rPr>
          <w:rFonts w:ascii="Sylfaen" w:hAnsi="Sylfaen"/>
          <w:sz w:val="24"/>
          <w:szCs w:val="24"/>
          <w:lang w:val="ka-GE"/>
        </w:rPr>
      </w:pPr>
      <w:r w:rsidRPr="00881392">
        <w:rPr>
          <w:rFonts w:ascii="Sylfaen" w:hAnsi="Sylfaen"/>
          <w:sz w:val="24"/>
          <w:szCs w:val="24"/>
        </w:rPr>
        <w:t xml:space="preserve">The </w:t>
      </w:r>
      <w:r w:rsidR="00F91564" w:rsidRPr="00881392">
        <w:rPr>
          <w:rFonts w:ascii="Sylfaen" w:hAnsi="Sylfaen"/>
          <w:sz w:val="24"/>
          <w:szCs w:val="24"/>
        </w:rPr>
        <w:t xml:space="preserve">State </w:t>
      </w:r>
      <w:r w:rsidRPr="00881392">
        <w:rPr>
          <w:rFonts w:ascii="Sylfaen" w:hAnsi="Sylfaen"/>
          <w:sz w:val="24"/>
          <w:szCs w:val="24"/>
        </w:rPr>
        <w:t xml:space="preserve">Fund </w:t>
      </w:r>
      <w:r w:rsidR="00844A1D">
        <w:rPr>
          <w:rFonts w:ascii="Sylfaen" w:hAnsi="Sylfaen"/>
          <w:sz w:val="24"/>
          <w:szCs w:val="24"/>
        </w:rPr>
        <w:t xml:space="preserve">produces </w:t>
      </w:r>
      <w:r w:rsidRPr="00881392">
        <w:rPr>
          <w:rFonts w:ascii="Sylfaen" w:hAnsi="Sylfaen"/>
          <w:sz w:val="24"/>
          <w:szCs w:val="24"/>
        </w:rPr>
        <w:t xml:space="preserve">quarterly statistical data of the beneficiaries in the structural units in the context of gender and </w:t>
      </w:r>
      <w:r w:rsidR="00146CB0">
        <w:rPr>
          <w:rFonts w:ascii="Sylfaen" w:hAnsi="Sylfaen"/>
          <w:sz w:val="24"/>
          <w:szCs w:val="24"/>
        </w:rPr>
        <w:t>in terms of use t</w:t>
      </w:r>
      <w:r w:rsidRPr="00881392">
        <w:rPr>
          <w:rFonts w:ascii="Sylfaen" w:hAnsi="Sylfaen"/>
          <w:sz w:val="24"/>
          <w:szCs w:val="24"/>
        </w:rPr>
        <w:t xml:space="preserve">he </w:t>
      </w:r>
      <w:r w:rsidR="00154027" w:rsidRPr="00881392">
        <w:rPr>
          <w:rFonts w:ascii="Sylfaen" w:hAnsi="Sylfaen"/>
          <w:sz w:val="24"/>
          <w:szCs w:val="24"/>
        </w:rPr>
        <w:t>State F</w:t>
      </w:r>
      <w:r w:rsidRPr="00881392">
        <w:rPr>
          <w:rFonts w:ascii="Sylfaen" w:hAnsi="Sylfaen"/>
          <w:sz w:val="24"/>
          <w:szCs w:val="24"/>
        </w:rPr>
        <w:t>und</w:t>
      </w:r>
      <w:r w:rsidR="00154027" w:rsidRPr="00881392">
        <w:rPr>
          <w:rFonts w:ascii="Sylfaen" w:hAnsi="Sylfaen"/>
          <w:sz w:val="24"/>
          <w:szCs w:val="24"/>
        </w:rPr>
        <w:t>’s</w:t>
      </w:r>
      <w:r w:rsidRPr="00881392">
        <w:rPr>
          <w:rFonts w:ascii="Sylfaen" w:hAnsi="Sylfaen"/>
          <w:sz w:val="24"/>
          <w:szCs w:val="24"/>
        </w:rPr>
        <w:t xml:space="preserve"> services</w:t>
      </w:r>
      <w:r w:rsidR="00146CB0">
        <w:rPr>
          <w:rFonts w:ascii="Sylfaen" w:hAnsi="Sylfaen"/>
          <w:sz w:val="24"/>
          <w:szCs w:val="24"/>
        </w:rPr>
        <w:t>. The statistical data</w:t>
      </w:r>
      <w:r w:rsidR="001F7F31">
        <w:rPr>
          <w:rFonts w:ascii="Sylfaen" w:hAnsi="Sylfaen"/>
          <w:sz w:val="24"/>
          <w:szCs w:val="24"/>
        </w:rPr>
        <w:t xml:space="preserve"> </w:t>
      </w:r>
      <w:r w:rsidR="00146CB0">
        <w:rPr>
          <w:rFonts w:ascii="Sylfaen" w:hAnsi="Sylfaen"/>
          <w:sz w:val="24"/>
          <w:szCs w:val="24"/>
          <w:lang w:val="en-GB"/>
        </w:rPr>
        <w:t xml:space="preserve">is </w:t>
      </w:r>
      <w:r w:rsidR="00185AB3">
        <w:rPr>
          <w:rFonts w:ascii="Sylfaen" w:hAnsi="Sylfaen"/>
          <w:sz w:val="24"/>
          <w:szCs w:val="24"/>
        </w:rPr>
        <w:t>processed and placed in the</w:t>
      </w:r>
      <w:r w:rsidRPr="00881392">
        <w:rPr>
          <w:rFonts w:ascii="Sylfaen" w:hAnsi="Sylfaen"/>
          <w:sz w:val="24"/>
          <w:szCs w:val="24"/>
        </w:rPr>
        <w:t xml:space="preserve"> </w:t>
      </w:r>
      <w:r w:rsidR="00185AB3">
        <w:rPr>
          <w:rFonts w:ascii="Sylfaen" w:hAnsi="Sylfaen"/>
          <w:sz w:val="24"/>
          <w:szCs w:val="24"/>
        </w:rPr>
        <w:t xml:space="preserve">unified </w:t>
      </w:r>
      <w:r w:rsidRPr="00881392">
        <w:rPr>
          <w:rFonts w:ascii="Sylfaen" w:hAnsi="Sylfaen"/>
          <w:sz w:val="24"/>
          <w:szCs w:val="24"/>
        </w:rPr>
        <w:t>electronic database (</w:t>
      </w:r>
      <w:r w:rsidR="00185AB3">
        <w:rPr>
          <w:rFonts w:ascii="Sylfaen" w:hAnsi="Sylfaen"/>
          <w:sz w:val="24"/>
          <w:szCs w:val="24"/>
        </w:rPr>
        <w:t xml:space="preserve">which is </w:t>
      </w:r>
      <w:r w:rsidRPr="00881392">
        <w:rPr>
          <w:rFonts w:ascii="Sylfaen" w:hAnsi="Sylfaen"/>
          <w:sz w:val="24"/>
          <w:szCs w:val="24"/>
        </w:rPr>
        <w:t xml:space="preserve">created by the </w:t>
      </w:r>
      <w:r w:rsidR="007A7697" w:rsidRPr="00881392">
        <w:rPr>
          <w:rFonts w:ascii="Sylfaen" w:hAnsi="Sylfaen"/>
          <w:sz w:val="24"/>
          <w:szCs w:val="24"/>
        </w:rPr>
        <w:t xml:space="preserve">State </w:t>
      </w:r>
      <w:r w:rsidRPr="00881392">
        <w:rPr>
          <w:rFonts w:ascii="Sylfaen" w:hAnsi="Sylfaen"/>
          <w:sz w:val="24"/>
          <w:szCs w:val="24"/>
        </w:rPr>
        <w:t xml:space="preserve">Fund in </w:t>
      </w:r>
      <w:r w:rsidR="00185AB3">
        <w:rPr>
          <w:rFonts w:ascii="Sylfaen" w:hAnsi="Sylfaen"/>
          <w:sz w:val="24"/>
          <w:szCs w:val="24"/>
        </w:rPr>
        <w:t>the format of MS Excel program</w:t>
      </w:r>
      <w:r w:rsidRPr="00881392">
        <w:rPr>
          <w:rFonts w:ascii="Sylfaen" w:hAnsi="Sylfaen"/>
          <w:sz w:val="24"/>
          <w:szCs w:val="24"/>
        </w:rPr>
        <w:t xml:space="preserve">). The statistical information is published quarterly on the </w:t>
      </w:r>
      <w:r w:rsidR="007E0FF8" w:rsidRPr="00881392">
        <w:rPr>
          <w:rFonts w:ascii="Sylfaen" w:hAnsi="Sylfaen"/>
          <w:sz w:val="24"/>
          <w:szCs w:val="24"/>
        </w:rPr>
        <w:t>State Fund</w:t>
      </w:r>
      <w:r w:rsidRPr="00881392">
        <w:rPr>
          <w:rFonts w:ascii="Sylfaen" w:hAnsi="Sylfaen"/>
          <w:sz w:val="24"/>
          <w:szCs w:val="24"/>
        </w:rPr>
        <w:t xml:space="preserve">'s website. </w:t>
      </w:r>
      <w:r w:rsidR="002626EF">
        <w:rPr>
          <w:rFonts w:ascii="Sylfaen" w:hAnsi="Sylfaen"/>
          <w:sz w:val="24"/>
          <w:szCs w:val="24"/>
        </w:rPr>
        <w:t xml:space="preserve">The mentioned statistical information </w:t>
      </w:r>
      <w:r w:rsidR="00806A61">
        <w:rPr>
          <w:rFonts w:ascii="Sylfaen" w:hAnsi="Sylfaen"/>
          <w:sz w:val="24"/>
          <w:szCs w:val="24"/>
        </w:rPr>
        <w:t xml:space="preserve">is published on the website quarterly. Also, the statistical information is processed according to the number of beneficiaries, who </w:t>
      </w:r>
      <w:r w:rsidR="00B9781F">
        <w:rPr>
          <w:rFonts w:ascii="Sylfaen" w:hAnsi="Sylfaen"/>
          <w:sz w:val="24"/>
          <w:szCs w:val="24"/>
          <w:lang w:val="en-GB"/>
        </w:rPr>
        <w:t xml:space="preserve">are </w:t>
      </w:r>
      <w:r w:rsidR="00B9781F">
        <w:rPr>
          <w:rFonts w:ascii="Sylfaen" w:hAnsi="Sylfaen"/>
          <w:sz w:val="24"/>
          <w:szCs w:val="24"/>
        </w:rPr>
        <w:t>enrolled in the branches and this information i</w:t>
      </w:r>
      <w:r w:rsidR="00833439">
        <w:rPr>
          <w:rFonts w:ascii="Sylfaen" w:hAnsi="Sylfaen"/>
          <w:sz w:val="24"/>
          <w:szCs w:val="24"/>
        </w:rPr>
        <w:t>s</w:t>
      </w:r>
      <w:r w:rsidR="00806A61">
        <w:rPr>
          <w:rFonts w:ascii="Sylfaen" w:hAnsi="Sylfaen"/>
          <w:sz w:val="24"/>
          <w:szCs w:val="24"/>
        </w:rPr>
        <w:t xml:space="preserve"> published on the website of the State Fund every year. </w:t>
      </w:r>
    </w:p>
    <w:p w:rsidR="00550DAB" w:rsidRPr="002943E4" w:rsidRDefault="00550DAB" w:rsidP="002B791D">
      <w:pPr>
        <w:jc w:val="both"/>
        <w:rPr>
          <w:rFonts w:ascii="Sylfaen" w:hAnsi="Sylfaen"/>
          <w:sz w:val="24"/>
          <w:szCs w:val="24"/>
          <w:lang w:val="en-GB"/>
        </w:rPr>
      </w:pPr>
      <w:r w:rsidRPr="0040583C">
        <w:rPr>
          <w:rFonts w:ascii="Sylfaen" w:hAnsi="Sylfaen"/>
          <w:sz w:val="24"/>
          <w:szCs w:val="24"/>
        </w:rPr>
        <w:t xml:space="preserve">We note that the confidentiality of personal data of the beneficiaries enrolled in </w:t>
      </w:r>
      <w:r w:rsidR="00B9781F" w:rsidRPr="0040583C">
        <w:rPr>
          <w:rFonts w:ascii="Sylfaen" w:hAnsi="Sylfaen"/>
          <w:sz w:val="24"/>
          <w:szCs w:val="24"/>
          <w:lang w:val="en-GB"/>
        </w:rPr>
        <w:t xml:space="preserve">the </w:t>
      </w:r>
      <w:r w:rsidR="00B9781F" w:rsidRPr="0040583C">
        <w:rPr>
          <w:rFonts w:ascii="Sylfaen" w:hAnsi="Sylfaen"/>
          <w:sz w:val="24"/>
          <w:szCs w:val="24"/>
        </w:rPr>
        <w:t>Structural and Territorial U</w:t>
      </w:r>
      <w:r w:rsidRPr="0040583C">
        <w:rPr>
          <w:rFonts w:ascii="Sylfaen" w:hAnsi="Sylfaen"/>
          <w:sz w:val="24"/>
          <w:szCs w:val="24"/>
        </w:rPr>
        <w:t xml:space="preserve">nits is protected. </w:t>
      </w:r>
      <w:r w:rsidR="00C1191B" w:rsidRPr="0040583C">
        <w:rPr>
          <w:rFonts w:ascii="Sylfaen" w:hAnsi="Sylfaen"/>
          <w:sz w:val="24"/>
          <w:szCs w:val="24"/>
        </w:rPr>
        <w:t>The i</w:t>
      </w:r>
      <w:r w:rsidRPr="0040583C">
        <w:rPr>
          <w:rFonts w:ascii="Sylfaen" w:hAnsi="Sylfaen"/>
          <w:sz w:val="24"/>
          <w:szCs w:val="24"/>
        </w:rPr>
        <w:t xml:space="preserve">ssues of confidentiality of the beneficiaries of the branches are regulated by the </w:t>
      </w:r>
      <w:r w:rsidR="00670E56" w:rsidRPr="0040583C">
        <w:rPr>
          <w:rFonts w:ascii="Sylfaen" w:hAnsi="Sylfaen"/>
          <w:sz w:val="24"/>
          <w:szCs w:val="24"/>
        </w:rPr>
        <w:t>‘’</w:t>
      </w:r>
      <w:r w:rsidR="00F132B3" w:rsidRPr="0040583C">
        <w:rPr>
          <w:rFonts w:ascii="Sylfaen" w:hAnsi="Sylfaen"/>
          <w:sz w:val="24"/>
          <w:szCs w:val="24"/>
        </w:rPr>
        <w:t xml:space="preserve">Minimum Standards of Service for </w:t>
      </w:r>
      <w:r w:rsidR="00670E56" w:rsidRPr="0040583C">
        <w:rPr>
          <w:rFonts w:ascii="Sylfaen" w:hAnsi="Sylfaen"/>
          <w:sz w:val="24"/>
          <w:szCs w:val="24"/>
        </w:rPr>
        <w:t xml:space="preserve">disabled persons and elderly </w:t>
      </w:r>
      <w:r w:rsidR="00F132B3" w:rsidRPr="0040583C">
        <w:rPr>
          <w:rFonts w:ascii="Sylfaen" w:hAnsi="Sylfaen"/>
          <w:sz w:val="24"/>
          <w:szCs w:val="24"/>
        </w:rPr>
        <w:t xml:space="preserve">in a 24-hour specialized institutions’’ </w:t>
      </w:r>
      <w:r w:rsidRPr="0040583C">
        <w:rPr>
          <w:rFonts w:ascii="Sylfaen" w:hAnsi="Sylfaen"/>
          <w:sz w:val="24"/>
          <w:szCs w:val="24"/>
        </w:rPr>
        <w:t xml:space="preserve">(Article 4) approved by the </w:t>
      </w:r>
      <w:r w:rsidR="00670E56" w:rsidRPr="0040583C">
        <w:rPr>
          <w:rFonts w:ascii="Sylfaen" w:hAnsi="Sylfaen"/>
          <w:sz w:val="24"/>
          <w:szCs w:val="24"/>
        </w:rPr>
        <w:t xml:space="preserve">order of the Minister of Labor, Health and Social Affairs </w:t>
      </w:r>
      <w:r w:rsidR="0040583C" w:rsidRPr="0040583C">
        <w:rPr>
          <w:rFonts w:ascii="Sylfaen" w:hAnsi="Sylfaen"/>
          <w:sz w:val="24"/>
          <w:szCs w:val="24"/>
        </w:rPr>
        <w:t xml:space="preserve">on July </w:t>
      </w:r>
      <w:r w:rsidR="00670E56" w:rsidRPr="0040583C">
        <w:rPr>
          <w:rFonts w:ascii="Sylfaen" w:hAnsi="Sylfaen"/>
          <w:sz w:val="24"/>
          <w:szCs w:val="24"/>
        </w:rPr>
        <w:t xml:space="preserve">23, 2014, </w:t>
      </w:r>
      <w:r w:rsidR="000E3DF3" w:rsidRPr="0035452A">
        <w:rPr>
          <w:rFonts w:ascii="Sylfaen" w:hAnsi="Sylfaen"/>
          <w:sz w:val="24"/>
          <w:szCs w:val="24"/>
        </w:rPr>
        <w:t>№</w:t>
      </w:r>
      <w:r w:rsidR="00670E56" w:rsidRPr="0040583C">
        <w:rPr>
          <w:rFonts w:ascii="Sylfaen" w:hAnsi="Sylfaen"/>
          <w:sz w:val="24"/>
          <w:szCs w:val="24"/>
        </w:rPr>
        <w:t xml:space="preserve">01-54 </w:t>
      </w:r>
      <w:r w:rsidR="0092736C" w:rsidRPr="0040583C">
        <w:rPr>
          <w:rFonts w:ascii="Sylfaen" w:hAnsi="Sylfaen"/>
          <w:sz w:val="24"/>
          <w:szCs w:val="24"/>
        </w:rPr>
        <w:t xml:space="preserve">and by the </w:t>
      </w:r>
      <w:r w:rsidR="0092736C" w:rsidRPr="0040583C">
        <w:rPr>
          <w:rFonts w:ascii="Sylfaen" w:hAnsi="Sylfaen"/>
          <w:sz w:val="24"/>
          <w:szCs w:val="24"/>
          <w:lang w:val="ka-GE"/>
        </w:rPr>
        <w:t>‘’</w:t>
      </w:r>
      <w:r w:rsidR="0092736C" w:rsidRPr="0040583C">
        <w:rPr>
          <w:rFonts w:ascii="Sylfaen" w:hAnsi="Sylfaen"/>
          <w:sz w:val="24"/>
          <w:szCs w:val="24"/>
          <w:lang w:val="en-GB"/>
        </w:rPr>
        <w:t>Technical Breach with Child Care Standards’’</w:t>
      </w:r>
      <w:r w:rsidR="0092736C" w:rsidRPr="0040583C">
        <w:rPr>
          <w:rFonts w:ascii="Sylfaen" w:hAnsi="Sylfaen"/>
          <w:sz w:val="24"/>
          <w:szCs w:val="24"/>
        </w:rPr>
        <w:t xml:space="preserve"> </w:t>
      </w:r>
      <w:r w:rsidR="00341844" w:rsidRPr="0040583C">
        <w:rPr>
          <w:rFonts w:ascii="Sylfaen" w:hAnsi="Sylfaen"/>
          <w:sz w:val="24"/>
          <w:szCs w:val="24"/>
        </w:rPr>
        <w:t xml:space="preserve">approved </w:t>
      </w:r>
      <w:r w:rsidR="00670E56" w:rsidRPr="0040583C">
        <w:rPr>
          <w:rFonts w:ascii="Sylfaen" w:hAnsi="Sylfaen"/>
          <w:sz w:val="24"/>
          <w:szCs w:val="24"/>
          <w:lang w:val="en-GB"/>
        </w:rPr>
        <w:t xml:space="preserve">by </w:t>
      </w:r>
      <w:r w:rsidR="00400256" w:rsidRPr="0040583C">
        <w:rPr>
          <w:rFonts w:ascii="Sylfaen" w:hAnsi="Sylfaen"/>
          <w:sz w:val="24"/>
          <w:szCs w:val="24"/>
          <w:lang w:val="en-GB"/>
        </w:rPr>
        <w:t>the ordinance of the Governmen</w:t>
      </w:r>
      <w:r w:rsidR="0040583C" w:rsidRPr="0040583C">
        <w:rPr>
          <w:rFonts w:ascii="Sylfaen" w:hAnsi="Sylfaen"/>
          <w:sz w:val="24"/>
          <w:szCs w:val="24"/>
          <w:lang w:val="en-GB"/>
        </w:rPr>
        <w:t>t of Georgia on January 15, 2014</w:t>
      </w:r>
      <w:r w:rsidR="00341844" w:rsidRPr="0040583C">
        <w:rPr>
          <w:rFonts w:ascii="Sylfaen" w:hAnsi="Sylfaen"/>
          <w:sz w:val="24"/>
          <w:szCs w:val="24"/>
          <w:lang w:val="en-GB"/>
        </w:rPr>
        <w:t>,</w:t>
      </w:r>
      <w:r w:rsidR="00400256" w:rsidRPr="0040583C">
        <w:rPr>
          <w:rFonts w:ascii="Sylfaen" w:hAnsi="Sylfaen"/>
          <w:sz w:val="24"/>
          <w:szCs w:val="24"/>
          <w:lang w:val="en-GB"/>
        </w:rPr>
        <w:t xml:space="preserve"> </w:t>
      </w:r>
      <w:r w:rsidR="0035452A" w:rsidRPr="0035452A">
        <w:rPr>
          <w:rFonts w:ascii="Sylfaen" w:hAnsi="Sylfaen"/>
          <w:sz w:val="24"/>
          <w:szCs w:val="24"/>
        </w:rPr>
        <w:t>№</w:t>
      </w:r>
      <w:r w:rsidR="0092736C" w:rsidRPr="0040583C">
        <w:rPr>
          <w:rFonts w:ascii="Sylfaen" w:hAnsi="Sylfaen"/>
          <w:sz w:val="24"/>
          <w:szCs w:val="24"/>
        </w:rPr>
        <w:t xml:space="preserve">66 (Article 3). But </w:t>
      </w:r>
      <w:r w:rsidR="0040583C" w:rsidRPr="0040583C">
        <w:rPr>
          <w:rFonts w:ascii="Sylfaen" w:hAnsi="Sylfaen"/>
          <w:sz w:val="24"/>
          <w:szCs w:val="24"/>
        </w:rPr>
        <w:t xml:space="preserve">the obligation </w:t>
      </w:r>
      <w:r w:rsidR="0040583C" w:rsidRPr="0040583C">
        <w:rPr>
          <w:rFonts w:ascii="Sylfaen" w:hAnsi="Sylfaen"/>
          <w:sz w:val="24"/>
          <w:szCs w:val="24"/>
          <w:lang w:val="en-GB"/>
        </w:rPr>
        <w:t>of</w:t>
      </w:r>
      <w:r w:rsidRPr="0040583C">
        <w:rPr>
          <w:rFonts w:ascii="Sylfaen" w:hAnsi="Sylfaen"/>
          <w:sz w:val="24"/>
          <w:szCs w:val="24"/>
        </w:rPr>
        <w:t xml:space="preserve"> protect</w:t>
      </w:r>
      <w:r w:rsidR="0040583C" w:rsidRPr="0040583C">
        <w:rPr>
          <w:rFonts w:ascii="Sylfaen" w:hAnsi="Sylfaen"/>
          <w:sz w:val="24"/>
          <w:szCs w:val="24"/>
        </w:rPr>
        <w:t>ion the personal information of</w:t>
      </w:r>
      <w:r w:rsidRPr="0040583C">
        <w:rPr>
          <w:rFonts w:ascii="Sylfaen" w:hAnsi="Sylfaen"/>
          <w:sz w:val="24"/>
          <w:szCs w:val="24"/>
        </w:rPr>
        <w:t xml:space="preserve"> the beneficiaries enrolled in the shelter is defined </w:t>
      </w:r>
      <w:r w:rsidR="0040583C">
        <w:rPr>
          <w:rFonts w:ascii="Sylfaen" w:hAnsi="Sylfaen"/>
          <w:sz w:val="24"/>
          <w:szCs w:val="24"/>
        </w:rPr>
        <w:t xml:space="preserve">by the Law of Georgia </w:t>
      </w:r>
      <w:r w:rsidR="00F16995">
        <w:rPr>
          <w:rFonts w:ascii="Sylfaen" w:hAnsi="Sylfaen"/>
          <w:sz w:val="24"/>
          <w:szCs w:val="24"/>
        </w:rPr>
        <w:t>‘’On Elimination of V</w:t>
      </w:r>
      <w:r w:rsidR="00A75A49">
        <w:rPr>
          <w:rFonts w:ascii="Sylfaen" w:hAnsi="Sylfaen"/>
          <w:sz w:val="24"/>
          <w:szCs w:val="24"/>
        </w:rPr>
        <w:t>iolence against women,</w:t>
      </w:r>
      <w:r w:rsidR="0040583C">
        <w:rPr>
          <w:rFonts w:ascii="Sylfaen" w:hAnsi="Sylfaen"/>
          <w:sz w:val="24"/>
          <w:szCs w:val="24"/>
        </w:rPr>
        <w:t xml:space="preserve"> </w:t>
      </w:r>
      <w:r w:rsidR="00F16995">
        <w:rPr>
          <w:rFonts w:ascii="Sylfaen" w:hAnsi="Sylfaen"/>
          <w:sz w:val="24"/>
          <w:szCs w:val="24"/>
        </w:rPr>
        <w:t>Domestic violence, Protection and Support of Victims of Violence’’</w:t>
      </w:r>
      <w:r w:rsidR="0040583C">
        <w:rPr>
          <w:rFonts w:ascii="Sylfaen" w:hAnsi="Sylfaen"/>
          <w:sz w:val="24"/>
          <w:szCs w:val="24"/>
        </w:rPr>
        <w:t xml:space="preserve"> (Article 19)</w:t>
      </w:r>
      <w:r w:rsidR="00F16995">
        <w:rPr>
          <w:rFonts w:ascii="Sylfaen" w:hAnsi="Sylfaen"/>
          <w:sz w:val="24"/>
          <w:szCs w:val="24"/>
        </w:rPr>
        <w:t xml:space="preserve"> and the Law of Georgia</w:t>
      </w:r>
      <w:r w:rsidR="00F16995">
        <w:rPr>
          <w:rFonts w:ascii="Sylfaen" w:hAnsi="Sylfaen"/>
          <w:sz w:val="24"/>
          <w:szCs w:val="24"/>
          <w:lang w:val="ka-GE"/>
        </w:rPr>
        <w:t xml:space="preserve"> </w:t>
      </w:r>
      <w:r w:rsidR="00F16995">
        <w:rPr>
          <w:rFonts w:ascii="Sylfaen" w:hAnsi="Sylfaen"/>
          <w:sz w:val="24"/>
          <w:szCs w:val="24"/>
          <w:lang w:val="en-GB"/>
        </w:rPr>
        <w:t>on Combating Human Trafficking</w:t>
      </w:r>
      <w:r w:rsidR="00F16995">
        <w:rPr>
          <w:rFonts w:ascii="Sylfaen" w:hAnsi="Sylfaen"/>
          <w:sz w:val="24"/>
          <w:szCs w:val="24"/>
        </w:rPr>
        <w:t>.</w:t>
      </w:r>
      <w:r w:rsidR="002943E4">
        <w:rPr>
          <w:rFonts w:ascii="Sylfaen" w:hAnsi="Sylfaen"/>
          <w:sz w:val="24"/>
          <w:szCs w:val="24"/>
        </w:rPr>
        <w:t xml:space="preserve"> </w:t>
      </w:r>
      <w:r w:rsidRPr="0040583C">
        <w:rPr>
          <w:rFonts w:ascii="Sylfaen" w:hAnsi="Sylfaen"/>
          <w:sz w:val="24"/>
          <w:szCs w:val="24"/>
        </w:rPr>
        <w:t xml:space="preserve">The protection of personal information about the beneficiaries of the </w:t>
      </w:r>
      <w:r w:rsidR="00F16995">
        <w:rPr>
          <w:rFonts w:ascii="Sylfaen" w:hAnsi="Sylfaen"/>
          <w:sz w:val="24"/>
          <w:szCs w:val="24"/>
        </w:rPr>
        <w:t xml:space="preserve">State </w:t>
      </w:r>
      <w:r w:rsidRPr="0040583C">
        <w:rPr>
          <w:rFonts w:ascii="Sylfaen" w:hAnsi="Sylfaen"/>
          <w:sz w:val="24"/>
          <w:szCs w:val="24"/>
        </w:rPr>
        <w:t xml:space="preserve">Fund is also determined by the Decree </w:t>
      </w:r>
      <w:r w:rsidR="0035452A" w:rsidRPr="00A75A49">
        <w:rPr>
          <w:rFonts w:ascii="Sylfaen" w:hAnsi="Sylfaen"/>
          <w:sz w:val="24"/>
          <w:szCs w:val="24"/>
        </w:rPr>
        <w:t>№</w:t>
      </w:r>
      <w:r w:rsidRPr="0040583C">
        <w:rPr>
          <w:rFonts w:ascii="Sylfaen" w:hAnsi="Sylfaen"/>
          <w:sz w:val="24"/>
          <w:szCs w:val="24"/>
        </w:rPr>
        <w:t>146 of the Government of Georgia on February 13, 2014</w:t>
      </w:r>
      <w:r w:rsidR="00F16995">
        <w:rPr>
          <w:rFonts w:ascii="Sylfaen" w:hAnsi="Sylfaen"/>
          <w:sz w:val="24"/>
          <w:szCs w:val="24"/>
          <w:lang w:val="ka-GE"/>
        </w:rPr>
        <w:t xml:space="preserve"> </w:t>
      </w:r>
      <w:r w:rsidR="002943E4">
        <w:rPr>
          <w:rFonts w:ascii="Sylfaen" w:hAnsi="Sylfaen"/>
          <w:sz w:val="24"/>
          <w:szCs w:val="24"/>
          <w:lang w:val="en-GB"/>
        </w:rPr>
        <w:t>about the Approval of the Regulation</w:t>
      </w:r>
      <w:r w:rsidR="00BA09F0">
        <w:rPr>
          <w:rFonts w:ascii="Sylfaen" w:hAnsi="Sylfaen"/>
          <w:sz w:val="24"/>
          <w:szCs w:val="24"/>
        </w:rPr>
        <w:t>s</w:t>
      </w:r>
      <w:r w:rsidR="002943E4">
        <w:rPr>
          <w:rFonts w:ascii="Sylfaen" w:hAnsi="Sylfaen"/>
          <w:sz w:val="24"/>
          <w:szCs w:val="24"/>
          <w:lang w:val="en-GB"/>
        </w:rPr>
        <w:t xml:space="preserve"> of the Legal Entity of Public Law - The</w:t>
      </w:r>
      <w:r w:rsidR="002943E4" w:rsidRPr="002943E4">
        <w:rPr>
          <w:rFonts w:ascii="Sylfaen" w:hAnsi="Sylfaen"/>
          <w:sz w:val="24"/>
          <w:szCs w:val="24"/>
        </w:rPr>
        <w:t xml:space="preserve"> </w:t>
      </w:r>
      <w:r w:rsidR="002943E4" w:rsidRPr="0040583C">
        <w:rPr>
          <w:rFonts w:ascii="Sylfaen" w:hAnsi="Sylfaen"/>
          <w:sz w:val="24"/>
          <w:szCs w:val="24"/>
        </w:rPr>
        <w:t xml:space="preserve">State Fund for Protection and Assistance of </w:t>
      </w:r>
      <w:r w:rsidR="002943E4">
        <w:rPr>
          <w:rFonts w:ascii="Sylfaen" w:hAnsi="Sylfaen"/>
          <w:sz w:val="24"/>
          <w:szCs w:val="24"/>
        </w:rPr>
        <w:t>(Statutory) Victims of Human Trafficking’’.</w:t>
      </w:r>
      <w:r w:rsidR="002943E4">
        <w:rPr>
          <w:rFonts w:ascii="Sylfaen" w:hAnsi="Sylfaen"/>
          <w:sz w:val="24"/>
          <w:szCs w:val="24"/>
          <w:lang w:val="en-GB"/>
        </w:rPr>
        <w:t xml:space="preserve"> </w:t>
      </w:r>
      <w:r w:rsidRPr="0040583C">
        <w:rPr>
          <w:rFonts w:ascii="Sylfaen" w:hAnsi="Sylfaen"/>
          <w:sz w:val="24"/>
          <w:szCs w:val="24"/>
        </w:rPr>
        <w:t>Also, we note that the r</w:t>
      </w:r>
      <w:r w:rsidR="002E02B7" w:rsidRPr="0040583C">
        <w:rPr>
          <w:rFonts w:ascii="Sylfaen" w:hAnsi="Sylfaen"/>
          <w:sz w:val="24"/>
          <w:szCs w:val="24"/>
        </w:rPr>
        <w:t>egulations/provisions of the Structural and Territorial U</w:t>
      </w:r>
      <w:r w:rsidRPr="0040583C">
        <w:rPr>
          <w:rFonts w:ascii="Sylfaen" w:hAnsi="Sylfaen"/>
          <w:sz w:val="24"/>
          <w:szCs w:val="24"/>
        </w:rPr>
        <w:t xml:space="preserve">nits approved by the Director of the </w:t>
      </w:r>
      <w:r w:rsidR="0081572C" w:rsidRPr="0040583C">
        <w:rPr>
          <w:rFonts w:ascii="Sylfaen" w:hAnsi="Sylfaen"/>
          <w:sz w:val="24"/>
          <w:szCs w:val="24"/>
        </w:rPr>
        <w:t xml:space="preserve">State </w:t>
      </w:r>
      <w:r w:rsidRPr="0040583C">
        <w:rPr>
          <w:rFonts w:ascii="Sylfaen" w:hAnsi="Sylfaen"/>
          <w:sz w:val="24"/>
          <w:szCs w:val="24"/>
        </w:rPr>
        <w:t>Fund provide the protection of the privacy of the personal data of the beneficiaries</w:t>
      </w:r>
      <w:r w:rsidRPr="00881392">
        <w:rPr>
          <w:rFonts w:ascii="Sylfaen" w:hAnsi="Sylfaen"/>
          <w:sz w:val="24"/>
          <w:szCs w:val="24"/>
        </w:rPr>
        <w:t>.</w:t>
      </w:r>
    </w:p>
    <w:p w:rsidR="00521ED7" w:rsidRPr="00521ED7" w:rsidRDefault="00550DAB" w:rsidP="002B791D">
      <w:pPr>
        <w:jc w:val="both"/>
        <w:rPr>
          <w:rFonts w:ascii="Sylfaen" w:hAnsi="Sylfaen"/>
          <w:sz w:val="24"/>
          <w:szCs w:val="24"/>
          <w:lang w:val="en-GB"/>
        </w:rPr>
      </w:pPr>
      <w:r w:rsidRPr="00881392">
        <w:rPr>
          <w:rFonts w:ascii="Sylfaen" w:hAnsi="Sylfaen"/>
          <w:sz w:val="24"/>
          <w:szCs w:val="24"/>
        </w:rPr>
        <w:lastRenderedPageBreak/>
        <w:t xml:space="preserve">The statistical information </w:t>
      </w:r>
      <w:r w:rsidR="00521ED7">
        <w:rPr>
          <w:rFonts w:ascii="Sylfaen" w:hAnsi="Sylfaen"/>
          <w:sz w:val="24"/>
          <w:szCs w:val="24"/>
        </w:rPr>
        <w:t xml:space="preserve">received by the advisory hotline is processed </w:t>
      </w:r>
      <w:r w:rsidR="00521ED7">
        <w:rPr>
          <w:rFonts w:ascii="Sylfaen" w:hAnsi="Sylfaen"/>
          <w:sz w:val="24"/>
          <w:szCs w:val="24"/>
          <w:lang w:val="en-GB"/>
        </w:rPr>
        <w:t>thematically in the context of gender.</w:t>
      </w:r>
    </w:p>
    <w:p w:rsidR="00521ED7" w:rsidRPr="00521ED7" w:rsidRDefault="00550DAB" w:rsidP="002B791D">
      <w:pPr>
        <w:jc w:val="both"/>
        <w:rPr>
          <w:rFonts w:ascii="Sylfaen" w:hAnsi="Sylfaen"/>
          <w:sz w:val="24"/>
          <w:szCs w:val="24"/>
        </w:rPr>
      </w:pPr>
      <w:r w:rsidRPr="00881392">
        <w:rPr>
          <w:rFonts w:ascii="Sylfaen" w:hAnsi="Sylfaen"/>
          <w:sz w:val="24"/>
          <w:szCs w:val="24"/>
        </w:rPr>
        <w:t>The above</w:t>
      </w:r>
      <w:r w:rsidR="00521ED7">
        <w:rPr>
          <w:rFonts w:ascii="Sylfaen" w:hAnsi="Sylfaen"/>
          <w:sz w:val="24"/>
          <w:szCs w:val="24"/>
        </w:rPr>
        <w:t>mentioned</w:t>
      </w:r>
      <w:r w:rsidRPr="00881392">
        <w:rPr>
          <w:rFonts w:ascii="Sylfaen" w:hAnsi="Sylfaen"/>
          <w:sz w:val="24"/>
          <w:szCs w:val="24"/>
        </w:rPr>
        <w:t xml:space="preserve"> statistical information </w:t>
      </w:r>
      <w:r w:rsidR="00521ED7">
        <w:rPr>
          <w:rFonts w:ascii="Sylfaen" w:hAnsi="Sylfaen"/>
          <w:sz w:val="24"/>
          <w:szCs w:val="24"/>
        </w:rPr>
        <w:t xml:space="preserve">is published on the </w:t>
      </w:r>
      <w:r w:rsidR="00521ED7" w:rsidRPr="00881392">
        <w:rPr>
          <w:rFonts w:ascii="Sylfaen" w:hAnsi="Sylfaen"/>
          <w:sz w:val="24"/>
          <w:szCs w:val="24"/>
        </w:rPr>
        <w:t>website</w:t>
      </w:r>
      <w:r w:rsidR="00521ED7" w:rsidRPr="00521ED7">
        <w:rPr>
          <w:rFonts w:ascii="Sylfaen" w:hAnsi="Sylfaen"/>
          <w:sz w:val="24"/>
          <w:szCs w:val="24"/>
        </w:rPr>
        <w:t xml:space="preserve"> </w:t>
      </w:r>
      <w:r w:rsidR="00521ED7">
        <w:rPr>
          <w:rFonts w:ascii="Sylfaen" w:hAnsi="Sylfaen"/>
          <w:sz w:val="24"/>
          <w:szCs w:val="24"/>
        </w:rPr>
        <w:t xml:space="preserve">of </w:t>
      </w:r>
      <w:r w:rsidR="00521ED7" w:rsidRPr="00521ED7">
        <w:rPr>
          <w:rFonts w:ascii="Sylfaen" w:hAnsi="Sylfaen"/>
          <w:sz w:val="24"/>
          <w:szCs w:val="24"/>
        </w:rPr>
        <w:t xml:space="preserve">the State </w:t>
      </w:r>
      <w:r w:rsidR="000F19D4">
        <w:rPr>
          <w:rFonts w:ascii="Sylfaen" w:hAnsi="Sylfaen"/>
          <w:sz w:val="24"/>
          <w:szCs w:val="24"/>
        </w:rPr>
        <w:t>F</w:t>
      </w:r>
      <w:r w:rsidR="00521ED7" w:rsidRPr="00521ED7">
        <w:rPr>
          <w:rFonts w:ascii="Sylfaen" w:hAnsi="Sylfaen"/>
          <w:sz w:val="24"/>
          <w:szCs w:val="24"/>
        </w:rPr>
        <w:t>und</w:t>
      </w:r>
      <w:r w:rsidR="00521ED7" w:rsidRPr="00881392">
        <w:rPr>
          <w:rFonts w:ascii="Sylfaen" w:hAnsi="Sylfaen"/>
          <w:sz w:val="24"/>
          <w:szCs w:val="24"/>
        </w:rPr>
        <w:t xml:space="preserve">: </w:t>
      </w:r>
      <w:hyperlink r:id="rId5" w:history="1">
        <w:r w:rsidR="00521ED7" w:rsidRPr="00D31505">
          <w:rPr>
            <w:rStyle w:val="Hyperlink"/>
            <w:rFonts w:ascii="Sylfaen" w:hAnsi="Sylfaen"/>
            <w:b/>
            <w:sz w:val="24"/>
            <w:szCs w:val="24"/>
          </w:rPr>
          <w:t>www.atipfund.gov.ge</w:t>
        </w:r>
      </w:hyperlink>
      <w:r w:rsidR="00521ED7">
        <w:rPr>
          <w:rFonts w:ascii="Sylfaen" w:hAnsi="Sylfaen"/>
          <w:b/>
          <w:sz w:val="24"/>
          <w:szCs w:val="24"/>
        </w:rPr>
        <w:t xml:space="preserve"> </w:t>
      </w:r>
      <w:r w:rsidR="00521ED7">
        <w:rPr>
          <w:rFonts w:ascii="Sylfaen" w:hAnsi="Sylfaen"/>
          <w:sz w:val="24"/>
          <w:szCs w:val="24"/>
        </w:rPr>
        <w:t xml:space="preserve">every quarter of a year </w:t>
      </w:r>
      <w:r w:rsidR="0014576F">
        <w:rPr>
          <w:rFonts w:ascii="Sylfaen" w:hAnsi="Sylfaen"/>
          <w:sz w:val="24"/>
          <w:szCs w:val="24"/>
        </w:rPr>
        <w:t>and at the end of a</w:t>
      </w:r>
      <w:r w:rsidR="00521ED7">
        <w:rPr>
          <w:rFonts w:ascii="Sylfaen" w:hAnsi="Sylfaen"/>
          <w:sz w:val="24"/>
          <w:szCs w:val="24"/>
        </w:rPr>
        <w:t xml:space="preserve"> year.</w:t>
      </w:r>
    </w:p>
    <w:p w:rsidR="0023731B" w:rsidRPr="00881392" w:rsidRDefault="0023731B" w:rsidP="002B791D">
      <w:pPr>
        <w:jc w:val="both"/>
        <w:rPr>
          <w:rFonts w:ascii="Sylfaen" w:hAnsi="Sylfaen"/>
          <w:sz w:val="24"/>
          <w:szCs w:val="24"/>
        </w:rPr>
      </w:pPr>
    </w:p>
    <w:sectPr w:rsidR="0023731B" w:rsidRPr="00881392" w:rsidSect="002373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AB"/>
    <w:rsid w:val="00000EEB"/>
    <w:rsid w:val="00051746"/>
    <w:rsid w:val="000E3DF3"/>
    <w:rsid w:val="000F19D4"/>
    <w:rsid w:val="000F2FFC"/>
    <w:rsid w:val="0014576F"/>
    <w:rsid w:val="00146CB0"/>
    <w:rsid w:val="00154027"/>
    <w:rsid w:val="00162D40"/>
    <w:rsid w:val="00185AB3"/>
    <w:rsid w:val="001F7F31"/>
    <w:rsid w:val="0023731B"/>
    <w:rsid w:val="002626EF"/>
    <w:rsid w:val="002943E4"/>
    <w:rsid w:val="002B791D"/>
    <w:rsid w:val="002E02B7"/>
    <w:rsid w:val="00341844"/>
    <w:rsid w:val="0035452A"/>
    <w:rsid w:val="003A5517"/>
    <w:rsid w:val="003F515E"/>
    <w:rsid w:val="00400256"/>
    <w:rsid w:val="0040583C"/>
    <w:rsid w:val="00451D4B"/>
    <w:rsid w:val="00471DB8"/>
    <w:rsid w:val="004C54E4"/>
    <w:rsid w:val="004C5518"/>
    <w:rsid w:val="00521ED7"/>
    <w:rsid w:val="00550DAB"/>
    <w:rsid w:val="00632D4F"/>
    <w:rsid w:val="00660934"/>
    <w:rsid w:val="00670E56"/>
    <w:rsid w:val="006F20C4"/>
    <w:rsid w:val="00755B3E"/>
    <w:rsid w:val="007A7697"/>
    <w:rsid w:val="007B2FDC"/>
    <w:rsid w:val="007E0FF8"/>
    <w:rsid w:val="00806A61"/>
    <w:rsid w:val="0081572C"/>
    <w:rsid w:val="00833439"/>
    <w:rsid w:val="00844A1D"/>
    <w:rsid w:val="00881392"/>
    <w:rsid w:val="00892A04"/>
    <w:rsid w:val="008C021E"/>
    <w:rsid w:val="008F35FE"/>
    <w:rsid w:val="0092736C"/>
    <w:rsid w:val="00943957"/>
    <w:rsid w:val="00A033AB"/>
    <w:rsid w:val="00A743A9"/>
    <w:rsid w:val="00A75A49"/>
    <w:rsid w:val="00B65132"/>
    <w:rsid w:val="00B9781F"/>
    <w:rsid w:val="00BA09F0"/>
    <w:rsid w:val="00C1191B"/>
    <w:rsid w:val="00C6187E"/>
    <w:rsid w:val="00E26828"/>
    <w:rsid w:val="00E3469F"/>
    <w:rsid w:val="00EB075C"/>
    <w:rsid w:val="00F132B3"/>
    <w:rsid w:val="00F16995"/>
    <w:rsid w:val="00F57004"/>
    <w:rsid w:val="00F91564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2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D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1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2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D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1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ipfund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Tmaghradze</dc:creator>
  <cp:lastModifiedBy>Mariana Mkurnali</cp:lastModifiedBy>
  <cp:revision>2</cp:revision>
  <dcterms:created xsi:type="dcterms:W3CDTF">2018-06-29T07:17:00Z</dcterms:created>
  <dcterms:modified xsi:type="dcterms:W3CDTF">2018-06-29T07:17:00Z</dcterms:modified>
</cp:coreProperties>
</file>