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მრავალწლიანობა ხაზინის მხარეს: [</w:t>
      </w:r>
      <w:r w:rsidRPr="00DC09AD">
        <w:rPr>
          <w:rFonts w:asciiTheme="majorHAnsi" w:eastAsia="Times New Roman" w:hAnsiTheme="majorHAnsi" w:cs="Times New Roman"/>
          <w:b/>
          <w:sz w:val="20"/>
        </w:rPr>
        <w:t>კოსტია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- 1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 xml:space="preserve">TT </w:t>
      </w:r>
      <w:r w:rsidRPr="00DC09AD">
        <w:rPr>
          <w:rFonts w:asciiTheme="majorHAnsi" w:eastAsia="Times New Roman" w:hAnsiTheme="majorHAnsi" w:cs="Times New Roman"/>
          <w:b/>
          <w:sz w:val="20"/>
        </w:rPr>
        <w:t>1. აპრილი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(სადასრულებელი გასატესტია)</w:t>
      </w:r>
    </w:p>
    <w:p w:rsidR="00164244" w:rsidRPr="00DC09AD" w:rsidRDefault="00DC09A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 სახაზინო კოდები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TreasuryDictionaryUtil.GetEconomicCodesFromTreasury();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TreasuryDictionaryUtil.GetExpenseSubTypesFromTreasury();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TreasuryDictionaryUtil.GetLiabilityServiceTypesFromTreasury();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TreasuryDictionaryUtil.GetOrderPurposeTypesFromTreasury();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BlComponentExpenseClasses</w:t>
      </w:r>
    </w:p>
    <w:p w:rsidR="00164244" w:rsidRPr="00DC09AD" w:rsidRDefault="00DC09A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ფინანსურში ლოგების ოპერაციების გაწერა (DBML_Log ცხრილში OperationId-ები და RecordId-ები) 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DC09AD">
        <w:rPr>
          <w:rFonts w:asciiTheme="majorHAnsi" w:eastAsia="Times New Roman" w:hAnsiTheme="majorHAnsi" w:cs="Times New Roman"/>
          <w:sz w:val="20"/>
        </w:rPr>
        <w:t xml:space="preserve">- </w:t>
      </w:r>
      <w:r w:rsidRPr="00DC09AD">
        <w:rPr>
          <w:rFonts w:asciiTheme="majorHAnsi" w:eastAsia="Times New Roman" w:hAnsiTheme="majorHAnsi" w:cs="Times New Roman"/>
          <w:b/>
          <w:sz w:val="20"/>
        </w:rPr>
        <w:t>[[ადო]]</w:t>
      </w:r>
    </w:p>
    <w:p w:rsidR="00164244" w:rsidRPr="00DC09AD" w:rsidRDefault="00DC09A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ლ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ოგიკების ცხრილი 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ზურა + სერგო 1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DC09AD">
        <w:rPr>
          <w:rFonts w:asciiTheme="majorHAnsi" w:eastAsia="Times New Roman" w:hAnsiTheme="majorHAnsi" w:cs="Times New Roman"/>
          <w:b/>
          <w:sz w:val="20"/>
        </w:rPr>
        <w:t xml:space="preserve">13.მარტი დავიწყოთ </w:t>
      </w:r>
    </w:p>
    <w:p w:rsidR="00164244" w:rsidRPr="00DC09AD" w:rsidRDefault="00DC09A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პირველი ნაწილი - საზომი ერთეულების ინტერფეისი 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>ინტერფეისი ფინანსურში</w:t>
      </w:r>
    </w:p>
    <w:p w:rsidR="00164244" w:rsidRPr="00DC09AD" w:rsidRDefault="00DC09A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ანზაღაურებადი  თანხის დათვლისას ლოგიკაში რომ გავითვალისწინოთ შემთხვევის ხანგრძლივობა კოდის ხანგრძლივობასთან ერთად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სერვისის გადაწყობა მოცემულ ინტერფეი</w:t>
      </w:r>
      <w:bookmarkStart w:id="0" w:name="_GoBack"/>
      <w:bookmarkEnd w:id="0"/>
      <w:r w:rsidRPr="00DC09AD">
        <w:rPr>
          <w:rFonts w:asciiTheme="majorHAnsi" w:eastAsia="Times New Roman" w:hAnsiTheme="majorHAnsi" w:cs="Times New Roman"/>
          <w:color w:val="FF0000"/>
          <w:sz w:val="20"/>
        </w:rPr>
        <w:t>სზე</w:t>
      </w:r>
    </w:p>
    <w:p w:rsidR="00164244" w:rsidRPr="00DC09AD" w:rsidRDefault="00DC09A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>CalculatePayorProvidedService</w:t>
      </w:r>
    </w:p>
    <w:p w:rsidR="00164244" w:rsidRPr="00DC09AD" w:rsidRDefault="00DC09A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CalculatePayableAmountForMonth - გასავლელია</w:t>
      </w:r>
    </w:p>
    <w:p w:rsidR="00164244" w:rsidRPr="00DC09AD" w:rsidRDefault="00DC09A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გადასამოწმებელია Truncate-ის ჩადებულია თუ არა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ხელშეკრულების ფინანს. ერთეულებში ფასის რაოდენობასთან ერთად მიეთითოს რაოდენობის ტიპი (თვე, დღე, სა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ათი, მომსახურებების რაოდენობა). ანუ რას გულისხმობს რაოდენობა დღეს თუ საათს და ა.შ.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ვალიდაციები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სტატუსები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დასამატებელია ფილტრები </w:t>
      </w:r>
      <w:r w:rsidRPr="00DC09AD">
        <w:rPr>
          <w:rFonts w:asciiTheme="majorHAnsi" w:eastAsia="Times New Roman" w:hAnsiTheme="majorHAnsi" w:cs="Times New Roman"/>
          <w:b/>
          <w:sz w:val="20"/>
        </w:rPr>
        <w:t>[ზურა]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Popup-ები Update Panel-შია ჩასასმელი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sz w:val="20"/>
        </w:rPr>
        <w:t>[ზურა]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სია არ ნახლდება, 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საზომი ერთელი დამატების, გაუქმების, გააქტიურების შემდეგ </w:t>
      </w:r>
      <w:r w:rsidRPr="00DC09AD">
        <w:rPr>
          <w:rFonts w:asciiTheme="majorHAnsi" w:eastAsia="Times New Roman" w:hAnsiTheme="majorHAnsi" w:cs="Times New Roman"/>
          <w:b/>
          <w:sz w:val="20"/>
        </w:rPr>
        <w:t>[ზურა]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აქტიური საზომი ერთეულისთვის არ უნდა ჩანდეს გააქტიურების ღილაკი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[</w:t>
      </w:r>
      <w:r w:rsidRPr="00DC09AD">
        <w:rPr>
          <w:rFonts w:asciiTheme="majorHAnsi" w:eastAsia="Times New Roman" w:hAnsiTheme="majorHAnsi" w:cs="Times New Roman"/>
          <w:b/>
          <w:sz w:val="20"/>
        </w:rPr>
        <w:t>ზურა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]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არ ხდება ErrorMessage-ის გასუფთავება შემდეგ ოპერაციაზე (Postback-ზე) </w:t>
      </w:r>
      <w:r w:rsidRPr="00DC09AD">
        <w:rPr>
          <w:rFonts w:asciiTheme="majorHAnsi" w:eastAsia="Times New Roman" w:hAnsiTheme="majorHAnsi" w:cs="Times New Roman"/>
          <w:b/>
          <w:sz w:val="20"/>
        </w:rPr>
        <w:t>[ზურა]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საზომი ერთეულის გააქტიურებისა და გაუქმების ღილაკებზე დაჭერისას უნდა გამოდიოდეს Alert-ი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sz w:val="20"/>
        </w:rPr>
        <w:t>[ზურა]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საზომი ერთეულის ტესტის გაშვების ღილაკზე დაჭერისას უნდა იყოს ვალიდაციები </w:t>
      </w:r>
      <w:r w:rsidRPr="00DC09AD">
        <w:rPr>
          <w:rFonts w:asciiTheme="majorHAnsi" w:eastAsia="Times New Roman" w:hAnsiTheme="majorHAnsi" w:cs="Times New Roman"/>
          <w:b/>
          <w:sz w:val="20"/>
        </w:rPr>
        <w:t>[ზურა]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 (მონიშნეთ ეს , მონიშნეთ ის?)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საზომი ერთეულის დეტალის დათვალიერების, გ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>ააქტიურებისა გაუქმების ღილაკები გადავიდეს საზომი ერთეულის შესაბამისი ღილაკების სვეტებში, თორემ ვიზუალურად დიდი ადგილი უკავია.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sz w:val="20"/>
        </w:rPr>
        <w:t>[ზურა]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გაკეთებულია </w:t>
      </w:r>
    </w:p>
    <w:p w:rsidR="00164244" w:rsidRPr="00DC09AD" w:rsidRDefault="00164244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</w:p>
    <w:p w:rsidR="00164244" w:rsidRPr="00DC09AD" w:rsidRDefault="00DC09A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მეორე ნაწილი - ერთ ფინანს. ერთეულში შეიძლებოდეს რამდენიმე პროცენტის მითითება - მოსაფიქრებელია 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[სერგო]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9-იანი 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კოდების არის 100 %-ანი ცალკე თუ გამოიყენება,  თანაკვეთისას 50%-ანი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ერთეულები ქვეკომპონენტში რომ არ რეგისტრირდებოდეს, 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lastRenderedPageBreak/>
        <w:t>არამედ ცალკე სია იყოს - გასავლელია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არასამედიცინო ფინანს. ერთეულისთვის სატარიფო ზონაში დიაგნოზის ტიპის მითითება საჭირო არ უნდა იყო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164244" w:rsidRPr="00DC09AD" w:rsidRDefault="00DC09A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მესამე ნაწილი - Case-სა და სტაც. ფორმიდან Hard Coding-ების ამოღება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ერთეულების დაჯგუფებებისა და შეზღუდვების ინტერფეისი (BL_FinancingItemRules) </w:t>
      </w:r>
      <w:r w:rsidRPr="00DC09AD">
        <w:rPr>
          <w:rFonts w:asciiTheme="majorHAnsi" w:eastAsia="Times New Roman" w:hAnsiTheme="majorHAnsi" w:cs="Times New Roman"/>
          <w:b/>
          <w:sz w:val="20"/>
        </w:rPr>
        <w:t xml:space="preserve">[[დიტოს]] 16.მაისი 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 </w:t>
      </w:r>
    </w:p>
    <w:p w:rsidR="00164244" w:rsidRPr="00DC09AD" w:rsidRDefault="00DC09AD">
      <w:pPr>
        <w:numPr>
          <w:ilvl w:val="3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გასავლელია რა უნდა მოხდეს Case-სა და სტაც. ფორმის მხარეს შეზღუდვის წეს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ის ამოქმედებისას</w:t>
      </w:r>
    </w:p>
    <w:p w:rsidR="00164244" w:rsidRPr="00DC09AD" w:rsidRDefault="00DC09AD">
      <w:pPr>
        <w:numPr>
          <w:ilvl w:val="2"/>
          <w:numId w:val="2"/>
        </w:numPr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ზურამ უნდა გადახედოს Case-სა და სტაც. ფორმის კოდს </w:t>
      </w:r>
      <w:r w:rsidRPr="00DC09AD">
        <w:rPr>
          <w:rFonts w:asciiTheme="majorHAnsi" w:eastAsia="Times New Roman" w:hAnsiTheme="majorHAnsi" w:cs="Times New Roman"/>
          <w:b/>
          <w:sz w:val="20"/>
        </w:rPr>
        <w:t>[[ზურა]]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ფინანს. ერთეულების შეცვლა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დაწესებულების ფილტრაციის Popup-ის კონტროლის გაკეთება  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დაწყებულია და გააგრძელებს  ქეთის ცხრილის შემდგომ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ხელშეკრულების შაბლონებში დაწესებულებებით ფილტრაციაა დასამატებელი (გამოიყენე კონროლი), იმისათვის რომ შეძლონ კონკრეტულ დაწესებულებებზე (რამდენიმეზე) გაშვება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ხელშეკრულებებისა და ფინანს. ერთეულების შაბლონებში გასაერთიანებელია წაშლა და გენერაცია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 xml:space="preserve">საანგარიშგებო </w:t>
      </w:r>
      <w:r w:rsidRPr="00DC09AD">
        <w:rPr>
          <w:rFonts w:asciiTheme="majorHAnsi" w:eastAsia="Times New Roman" w:hAnsiTheme="majorHAnsi" w:cs="Times New Roman"/>
          <w:sz w:val="20"/>
        </w:rPr>
        <w:t>ფორმის შაბლონში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დაემატოს ქვეკომპონენტის არჩევა, რომ შემდგომ გაშვებისას საჭირო არ იყოს ქვეკომპონენტით ფილტრაცია. აუცილებელი არ იყოს შაბლონში ქვეკომპონენტის მითითება.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ნებისმიერი შაბლონის რეგისტრაციისას ოპერაციის ტიპებში გამოდიოდეს მხოლოდ შესაბამისი ჩანაწერები - 2 მაისი</w:t>
      </w:r>
    </w:p>
    <w:p w:rsidR="00164244" w:rsidRPr="00DC09AD" w:rsidRDefault="00DC09A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უფლებები ფინანსურ მოდულში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ხელშეკრულების ლიმიტების ვალიდაცია ხელშეკრულების ბიუჯეტზე არავაუჩერულის დროს. [</w:t>
      </w:r>
      <w:r w:rsidRPr="00DC09A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DC09AD">
        <w:rPr>
          <w:rFonts w:asciiTheme="majorHAnsi" w:eastAsia="Times New Roman" w:hAnsiTheme="majorHAnsi" w:cs="Times New Roman"/>
          <w:sz w:val="20"/>
        </w:rPr>
        <w:t xml:space="preserve">] </w:t>
      </w:r>
      <w:r w:rsidRPr="00DC09AD">
        <w:rPr>
          <w:rFonts w:asciiTheme="majorHAnsi" w:eastAsia="Times New Roman" w:hAnsiTheme="majorHAnsi" w:cs="Times New Roman"/>
          <w:b/>
          <w:sz w:val="20"/>
        </w:rPr>
        <w:t>????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მ/ჩ აქტის რეგისტრაციისას ხელშეკრულები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ს ბიუჯეტზე ვალიდაცია. გადასახედია.</w:t>
      </w:r>
      <w:r w:rsidRPr="00DC09AD">
        <w:rPr>
          <w:rFonts w:asciiTheme="majorHAnsi" w:eastAsia="Times New Roman" w:hAnsiTheme="majorHAnsi" w:cs="Times New Roman"/>
          <w:sz w:val="20"/>
        </w:rPr>
        <w:t xml:space="preserve"> [</w:t>
      </w:r>
      <w:r w:rsidRPr="00DC09A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DC09AD">
        <w:rPr>
          <w:rFonts w:asciiTheme="majorHAnsi" w:eastAsia="Times New Roman" w:hAnsiTheme="majorHAnsi" w:cs="Times New Roman"/>
          <w:sz w:val="20"/>
        </w:rPr>
        <w:t xml:space="preserve">]  </w:t>
      </w:r>
      <w:r w:rsidRPr="00DC09AD">
        <w:rPr>
          <w:rFonts w:asciiTheme="majorHAnsi" w:eastAsia="Times New Roman" w:hAnsiTheme="majorHAnsi" w:cs="Times New Roman"/>
          <w:b/>
          <w:sz w:val="20"/>
        </w:rPr>
        <w:t>[[ლობჟანა]]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DC09AD">
        <w:rPr>
          <w:rFonts w:asciiTheme="majorHAnsi" w:eastAsia="Times New Roman" w:hAnsiTheme="majorHAnsi" w:cs="Times New Roman"/>
          <w:sz w:val="20"/>
        </w:rPr>
        <w:t>[</w:t>
      </w:r>
      <w:r w:rsidRPr="00DC09AD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DC09AD">
        <w:rPr>
          <w:rFonts w:asciiTheme="majorHAnsi" w:eastAsia="Times New Roman" w:hAnsiTheme="majorHAnsi" w:cs="Times New Roman"/>
          <w:sz w:val="20"/>
        </w:rPr>
        <w:t xml:space="preserve">] </w:t>
      </w:r>
      <w:r w:rsidRPr="00DC09AD">
        <w:rPr>
          <w:rFonts w:asciiTheme="majorHAnsi" w:eastAsia="Times New Roman" w:hAnsiTheme="majorHAnsi" w:cs="Times New Roman"/>
          <w:b/>
          <w:sz w:val="20"/>
        </w:rPr>
        <w:t>14. მაისი Deadline</w:t>
      </w:r>
    </w:p>
    <w:p w:rsidR="00164244" w:rsidRPr="00DC09AD" w:rsidRDefault="00DC09A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ვალიდაციებია დასამატებელი რეგისტრაცია/რედაქტირების გვერდზე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სერვისის GetTransactionLimits და GetTransactionLimitsBySingleValues მეთოდებში უნდა დაემატოს პარამეტ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რი Nullable ActiveInDate, რომელიც შეედარება ლიმიტის წესის დაწყება დასრულების თარიღებს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 xml:space="preserve">ქიმერიძე: 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TT გასატესტია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ვალდებულებების ცხრილში ზოგ ჩანაწერზე წაშლილია მ/ჩ აქტების ID-ები (მაგ. ვალდ. #2169) </w:t>
      </w:r>
      <w:r w:rsidRPr="00DC09AD">
        <w:rPr>
          <w:rFonts w:asciiTheme="majorHAnsi" w:eastAsia="Times New Roman" w:hAnsiTheme="majorHAnsi" w:cs="Times New Roman"/>
          <w:b/>
          <w:sz w:val="20"/>
        </w:rPr>
        <w:t>[სერგო - 1]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თანხების მეათასედებით გამოყოფა</w:t>
      </w:r>
      <w:r w:rsidRPr="00DC09AD">
        <w:rPr>
          <w:rFonts w:asciiTheme="majorHAnsi" w:eastAsia="Times New Roman" w:hAnsiTheme="majorHAnsi" w:cs="Times New Roman"/>
          <w:sz w:val="20"/>
        </w:rPr>
        <w:t xml:space="preserve"> [</w:t>
      </w:r>
      <w:r w:rsidRPr="00DC09AD">
        <w:rPr>
          <w:rFonts w:asciiTheme="majorHAnsi" w:eastAsia="Times New Roman" w:hAnsiTheme="majorHAnsi" w:cs="Times New Roman"/>
          <w:b/>
          <w:sz w:val="20"/>
        </w:rPr>
        <w:t>ვაჟა-1</w:t>
      </w:r>
      <w:r w:rsidRPr="00DC09AD">
        <w:rPr>
          <w:rFonts w:asciiTheme="majorHAnsi" w:eastAsia="Times New Roman" w:hAnsiTheme="majorHAnsi" w:cs="Times New Roman"/>
          <w:sz w:val="20"/>
        </w:rPr>
        <w:t>]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 xml:space="preserve">მობრუნებული თანხების გვერდის ინტერფეისი და ექსელში ექსპორტი </w:t>
      </w:r>
      <w:r w:rsidRPr="00DC09AD">
        <w:rPr>
          <w:rFonts w:asciiTheme="majorHAnsi" w:eastAsia="Times New Roman" w:hAnsiTheme="majorHAnsi" w:cs="Times New Roman"/>
          <w:b/>
          <w:sz w:val="20"/>
        </w:rPr>
        <w:t>[?</w:t>
      </w:r>
      <w:r w:rsidRPr="00DC09AD">
        <w:rPr>
          <w:rFonts w:asciiTheme="majorHAnsi" w:eastAsia="Times New Roman" w:hAnsiTheme="majorHAnsi" w:cs="Times New Roman"/>
          <w:sz w:val="20"/>
        </w:rPr>
        <w:t>]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თარიღების დამატება როდის მოხდა ვალდებულებისა და მოთხოვნის ხაზინაში გაგზავნა, აგრეთვე, ხაზინის სტატუსების ცვლილება (დამტკიცებულზე ან ნებისმიერზე)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მიმართვების Log-ში OperationId და RecordId სვეტ</w:t>
      </w:r>
      <w:r w:rsidRPr="00DC09AD">
        <w:rPr>
          <w:rFonts w:asciiTheme="majorHAnsi" w:eastAsia="Times New Roman" w:hAnsiTheme="majorHAnsi" w:cs="Times New Roman"/>
          <w:sz w:val="20"/>
        </w:rPr>
        <w:t>ები არ ივსება [</w:t>
      </w:r>
      <w:r w:rsidRPr="00DC09AD">
        <w:rPr>
          <w:rFonts w:asciiTheme="majorHAnsi" w:eastAsia="Times New Roman" w:hAnsiTheme="majorHAnsi" w:cs="Times New Roman"/>
          <w:b/>
          <w:sz w:val="20"/>
        </w:rPr>
        <w:t>კოსტია, ნანა</w:t>
      </w:r>
      <w:r w:rsidRPr="00DC09AD">
        <w:rPr>
          <w:rFonts w:asciiTheme="majorHAnsi" w:eastAsia="Times New Roman" w:hAnsiTheme="majorHAnsi" w:cs="Times New Roman"/>
          <w:sz w:val="20"/>
        </w:rPr>
        <w:t>]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კიდევ ერთი პრობლემა აქვს კლინიკა შპს წმინდა მიქაელ მთავაანგელოზის სახელობის მრავალპროფილიანი კლინიკური საავადმყოფოს  (202901832) რომელის ვერ აუქმებს  უკვე 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lastRenderedPageBreak/>
        <w:t xml:space="preserve">არსებულ ჩანაწერს. იხილეთ ბმული. 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sz w:val="20"/>
        </w:rPr>
        <w:t>17.მაისი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მიმდინარე!!! 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კლინიკა გი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დმედი  (202453987) ვერ ამატებს კომბინაციას საინფორმაციო პორტალზე. უწერს, რომ მსგავსი კომბინაცია უკვე არსებობს. მე გადავამოწმე და იდენტური კომბინაცია კლინიკას არ აქვს განფასებული. იხილეთ ბმული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sz w:val="20"/>
        </w:rPr>
        <w:t>17.მაისი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მიმდინარე!!! </w:t>
      </w:r>
    </w:p>
    <w:p w:rsidR="00164244" w:rsidRPr="00DC09AD" w:rsidRDefault="00DC09AD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DC09AD">
        <w:rPr>
          <w:rFonts w:asciiTheme="majorHAnsi" w:eastAsia="Times New Roman" w:hAnsiTheme="majorHAnsi" w:cs="Times New Roman"/>
          <w:b/>
          <w:sz w:val="20"/>
        </w:rPr>
        <w:t>ეს კვირა (ო</w:t>
      </w:r>
      <w:r w:rsidRPr="00DC09AD">
        <w:rPr>
          <w:rFonts w:asciiTheme="majorHAnsi" w:eastAsia="Times New Roman" w:hAnsiTheme="majorHAnsi" w:cs="Times New Roman"/>
          <w:b/>
          <w:sz w:val="20"/>
        </w:rPr>
        <w:t>პტიმიზაციის დასრულების შემდეგ)</w:t>
      </w:r>
    </w:p>
    <w:p w:rsidR="00164244" w:rsidRPr="00DC09AD" w:rsidRDefault="00DC09A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მომხმარებლების ჯგუფის ატრიბუტად დაემატოს განმახორციელებლის დეპარტამენტი და მომხმარებლის ატრიბუტებიდან წაიშალოდ</w:t>
      </w:r>
    </w:p>
    <w:p w:rsidR="00164244" w:rsidRPr="00DC09AD" w:rsidRDefault="00DC09AD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UmUtil-ით NCDC, საყოველთაოსა და ვერტიკალურების ატრიბუტის აღება რომ შეიძლებოდეს 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ნიკა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]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>მიმდინარე!!!</w:t>
      </w:r>
      <w:r w:rsidRPr="00DC09AD">
        <w:rPr>
          <w:rFonts w:asciiTheme="majorHAnsi" w:eastAsia="Times New Roman" w:hAnsiTheme="majorHAnsi" w:cs="Times New Roman"/>
          <w:sz w:val="20"/>
          <w:highlight w:val="red"/>
        </w:rPr>
        <w:t xml:space="preserve"> </w:t>
      </w:r>
    </w:p>
    <w:p w:rsidR="00164244" w:rsidRPr="00DC09AD" w:rsidRDefault="00DC09AD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NCDC, საყოველთაოსა და ვერტიკალურების ჯგუფების დამატება UserManagement-ში დამატება 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უშკა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164244" w:rsidRPr="00DC09AD" w:rsidRDefault="00DC09AD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ატრიბუტის გაჩენა 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უშკა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164244" w:rsidRPr="00DC09AD" w:rsidRDefault="00DC09AD">
      <w:pPr>
        <w:numPr>
          <w:ilvl w:val="2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ატრიბუტების დამატება ყველა მომხმარებლისთვის სანამ სატესტოდ გადავცემთ 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უშკა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164244" w:rsidRPr="00DC09AD" w:rsidRDefault="00DC09A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გადახედვა და სატესტოდ გადაცემა - 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 xml:space="preserve">სერგო - 1] 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ახალი კოდების გენერაც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იის სერვისში ფინანსურ მოდულში BL_Classifications ცხრილში ხდება ჩანაწერების დუბლირება.</w:t>
      </w:r>
      <w:r w:rsidRPr="00DC09AD">
        <w:rPr>
          <w:rFonts w:asciiTheme="majorHAnsi" w:eastAsia="Times New Roman" w:hAnsiTheme="majorHAnsi" w:cs="Times New Roman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sz w:val="20"/>
        </w:rPr>
        <w:t>[ლობჟანა]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DC09AD">
        <w:rPr>
          <w:rFonts w:asciiTheme="majorHAnsi" w:eastAsia="Times New Roman" w:hAnsiTheme="majorHAnsi" w:cs="Times New Roman"/>
          <w:sz w:val="20"/>
        </w:rPr>
        <w:t xml:space="preserve">სერვისების ოპტიმიზაცია (პროვაიდერების სერვისები მხოლოდ) 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ვაჟა - 1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]  </w:t>
      </w:r>
      <w:r w:rsidRPr="00DC09AD">
        <w:rPr>
          <w:rFonts w:asciiTheme="majorHAnsi" w:eastAsia="Times New Roman" w:hAnsiTheme="majorHAnsi" w:cs="Times New Roman"/>
          <w:b/>
          <w:sz w:val="20"/>
        </w:rPr>
        <w:t>შემდეგი კვირა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hAnsiTheme="majorHAnsi"/>
          <w:color w:val="FF0000"/>
        </w:rPr>
        <w:t>სინქრონიზაცია</w:t>
      </w:r>
      <w:r w:rsidRPr="00DC09AD">
        <w:rPr>
          <w:rFonts w:asciiTheme="majorHAnsi" w:hAnsiTheme="majorHAnsi"/>
          <w:color w:val="FF0000"/>
        </w:rPr>
        <w:t xml:space="preserve"> NCDC </w:t>
      </w:r>
      <w:r w:rsidRPr="00DC09AD">
        <w:rPr>
          <w:rFonts w:asciiTheme="majorHAnsi" w:hAnsiTheme="majorHAnsi"/>
          <w:color w:val="FF0000"/>
        </w:rPr>
        <w:t>კონტრაქტები</w:t>
      </w:r>
      <w:r w:rsidRPr="00DC09AD">
        <w:rPr>
          <w:rFonts w:asciiTheme="majorHAnsi" w:hAnsiTheme="majorHAnsi"/>
          <w:color w:val="FF0000"/>
        </w:rPr>
        <w:t xml:space="preserve"> </w:t>
      </w:r>
      <w:r w:rsidRPr="00DC09AD">
        <w:rPr>
          <w:rFonts w:asciiTheme="majorHAnsi" w:hAnsiTheme="majorHAnsi"/>
          <w:color w:val="FF0000"/>
        </w:rPr>
        <w:t>და</w:t>
      </w:r>
      <w:r w:rsidRPr="00DC09AD">
        <w:rPr>
          <w:rFonts w:asciiTheme="majorHAnsi" w:hAnsiTheme="majorHAnsi"/>
          <w:color w:val="FF0000"/>
        </w:rPr>
        <w:t xml:space="preserve"> </w:t>
      </w:r>
      <w:r w:rsidRPr="00DC09AD">
        <w:rPr>
          <w:rFonts w:asciiTheme="majorHAnsi" w:hAnsiTheme="majorHAnsi"/>
          <w:color w:val="FF0000"/>
        </w:rPr>
        <w:t>ფინანსური</w:t>
      </w:r>
      <w:r w:rsidRPr="00DC09AD">
        <w:rPr>
          <w:rFonts w:asciiTheme="majorHAnsi" w:hAnsiTheme="majorHAnsi"/>
          <w:color w:val="FF0000"/>
        </w:rPr>
        <w:t xml:space="preserve"> </w:t>
      </w:r>
      <w:r w:rsidRPr="00DC09AD">
        <w:rPr>
          <w:rFonts w:asciiTheme="majorHAnsi" w:hAnsiTheme="majorHAnsi"/>
          <w:color w:val="FF0000"/>
        </w:rPr>
        <w:t>ერთეულები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hAnsiTheme="majorHAnsi"/>
          <w:color w:val="FF0000"/>
        </w:rPr>
      </w:pPr>
      <w:r w:rsidRPr="00DC09AD">
        <w:rPr>
          <w:rFonts w:asciiTheme="majorHAnsi" w:hAnsiTheme="majorHAnsi"/>
          <w:color w:val="FF0000"/>
        </w:rPr>
        <w:t>სინქრონიზებულ</w:t>
      </w:r>
      <w:r w:rsidRPr="00DC09AD">
        <w:rPr>
          <w:rFonts w:asciiTheme="majorHAnsi" w:hAnsiTheme="majorHAnsi"/>
          <w:color w:val="FF0000"/>
        </w:rPr>
        <w:t xml:space="preserve"> </w:t>
      </w:r>
      <w:r w:rsidRPr="00DC09AD">
        <w:rPr>
          <w:rFonts w:asciiTheme="majorHAnsi" w:hAnsiTheme="majorHAnsi"/>
          <w:color w:val="FF0000"/>
        </w:rPr>
        <w:t>ხელშეკრულ</w:t>
      </w:r>
      <w:r w:rsidRPr="00DC09AD">
        <w:rPr>
          <w:rFonts w:asciiTheme="majorHAnsi" w:hAnsiTheme="majorHAnsi"/>
          <w:color w:val="FF0000"/>
        </w:rPr>
        <w:t>ებებში</w:t>
      </w:r>
      <w:r w:rsidRPr="00DC09AD">
        <w:rPr>
          <w:rFonts w:asciiTheme="majorHAnsi" w:hAnsiTheme="majorHAnsi"/>
          <w:color w:val="FF0000"/>
        </w:rPr>
        <w:t xml:space="preserve"> </w:t>
      </w:r>
      <w:r w:rsidRPr="00DC09AD">
        <w:rPr>
          <w:rFonts w:asciiTheme="majorHAnsi" w:hAnsiTheme="majorHAnsi"/>
          <w:color w:val="FF0000"/>
        </w:rPr>
        <w:t>დაწესებულებების</w:t>
      </w:r>
      <w:r w:rsidRPr="00DC09AD">
        <w:rPr>
          <w:rFonts w:asciiTheme="majorHAnsi" w:hAnsiTheme="majorHAnsi"/>
          <w:color w:val="FF0000"/>
        </w:rPr>
        <w:t xml:space="preserve"> </w:t>
      </w:r>
      <w:r w:rsidRPr="00DC09AD">
        <w:rPr>
          <w:rFonts w:asciiTheme="majorHAnsi" w:hAnsiTheme="majorHAnsi"/>
          <w:color w:val="FF0000"/>
        </w:rPr>
        <w:t>გასწორება</w:t>
      </w:r>
      <w:r w:rsidRPr="00DC09AD">
        <w:rPr>
          <w:rFonts w:asciiTheme="majorHAnsi" w:hAnsiTheme="majorHAnsi"/>
          <w:color w:val="FF0000"/>
        </w:rPr>
        <w:t xml:space="preserve"> 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სერგო - 1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]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აპრილი</w:t>
      </w:r>
      <w:r w:rsidRPr="00DC09AD">
        <w:rPr>
          <w:rFonts w:asciiTheme="majorHAnsi" w:eastAsia="Times New Roman" w:hAnsiTheme="majorHAnsi" w:cs="Times New Roman"/>
          <w:b/>
          <w:sz w:val="20"/>
        </w:rPr>
        <w:t xml:space="preserve">  მიმდინარე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Billing-ის StateServer-ზე გადაწყობა: [სერგო -1]</w:t>
      </w:r>
      <w:r w:rsidRPr="00DC09AD">
        <w:rPr>
          <w:rFonts w:asciiTheme="majorHAnsi" w:eastAsia="Times New Roman" w:hAnsiTheme="majorHAnsi" w:cs="Times New Roman"/>
          <w:b/>
          <w:sz w:val="20"/>
        </w:rPr>
        <w:t xml:space="preserve"> 10.აპრილს დაიწყო 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მიმდინარე  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Cloud-ის მხარეს ფასების გადმოგზავნისა და კომბინაციის შენახვის ღილაკზე დაჭერისას ღილაკი დაიბლოკოს, სანამ PostBack-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ი არ დასრულდება 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თუ ხაზინაში იგზავნება მონაცემები, იმ მომენტში გადატვირთვისას ხაზინის ID-ის ჩაწერა ვერ ხდება ბაზაში - მოსაფიქრებელია 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სერგო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დაემატოს Logout მეთოდი, რომელსაც გადაეცემა TokenId. - გასავლელია ვაჟასთან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222222"/>
          <w:sz w:val="20"/>
        </w:rPr>
      </w:pPr>
      <w:r w:rsidRPr="00DC09AD">
        <w:rPr>
          <w:rFonts w:asciiTheme="majorHAnsi" w:eastAsia="Times New Roman" w:hAnsiTheme="majorHAnsi" w:cs="Times New Roman"/>
          <w:color w:val="222222"/>
          <w:sz w:val="20"/>
        </w:rPr>
        <w:t>ყველა მოდულის გადაწყობა ProjectId-სა და TokenId-ზე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hAnsiTheme="majorHAnsi"/>
        </w:rPr>
      </w:pPr>
      <w:r w:rsidRPr="00DC09AD">
        <w:rPr>
          <w:rFonts w:asciiTheme="majorHAnsi" w:eastAsia="Times New Roman" w:hAnsiTheme="majorHAnsi" w:cs="Times New Roman"/>
          <w:sz w:val="20"/>
        </w:rPr>
        <w:t>ატრიბუტის პოპაპში დიზაინია გასასწორებელი [</w:t>
      </w:r>
      <w:r w:rsidRPr="00DC09AD">
        <w:rPr>
          <w:rFonts w:asciiTheme="majorHAnsi" w:eastAsia="Times New Roman" w:hAnsiTheme="majorHAnsi" w:cs="Times New Roman"/>
          <w:b/>
          <w:sz w:val="20"/>
        </w:rPr>
        <w:t>მარი</w:t>
      </w:r>
      <w:r w:rsidRPr="00DC09AD">
        <w:rPr>
          <w:rFonts w:asciiTheme="majorHAnsi" w:eastAsia="Times New Roman" w:hAnsiTheme="majorHAnsi" w:cs="Times New Roman"/>
          <w:sz w:val="20"/>
        </w:rPr>
        <w:t>]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ქლაუდის მონაცემების  ცხრილის დაგენერირება 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[უშკა]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sz w:val="20"/>
        </w:rPr>
        <w:t>14.მაისი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მიმდინარე!!! 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ფინანსური ერთეულის მონაცემების  ცხრილის დაგენერირება 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[ლობჟანა]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sz w:val="20"/>
        </w:rPr>
        <w:t>14.მაისი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მიმდინარე!!! 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 xml:space="preserve">თუ არის შესაძლებელი, რომ  საინფრომაციო პორტალზე ხელოვნური კოდების ფილტრაცია შესაძლებელი იყოს შემდეგ მაჩვენებლების მიხედვით :  ჩანაწერის ნომერი (უნიკალური კოდი),  ICD-10 კოდი,   ICD-10  კოდის დასახელება, NCSP კოდი, NCSP კოდის დასახელება, ხელოვნური კოდი და </w:t>
      </w:r>
      <w:r w:rsidRPr="00DC09AD">
        <w:rPr>
          <w:rFonts w:asciiTheme="majorHAnsi" w:eastAsia="Times New Roman" w:hAnsiTheme="majorHAnsi" w:cs="Times New Roman"/>
          <w:sz w:val="20"/>
        </w:rPr>
        <w:t>კატეგორია. ხელოვნური კოდების გვერდზე  back- ს რომ წინა გვერდზე გადავყავდეთ და არ გვაგდებდეს საერთოდ პორტალიდან. :)))</w:t>
      </w:r>
      <w:r w:rsidRPr="00DC09AD">
        <w:rPr>
          <w:rFonts w:asciiTheme="majorHAnsi" w:eastAsia="Times New Roman" w:hAnsiTheme="majorHAnsi" w:cs="Times New Roman"/>
          <w:b/>
          <w:sz w:val="20"/>
        </w:rPr>
        <w:t xml:space="preserve"> [[დავითა]] როცა მოიცლის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არასაქართველოს მოქალაქე პენსიონერის კატეგორიის დამატება ქლაუდსა და ფინანსურში 165-ე დადგენილების ფარგლებში, გადაუდე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ბელი სტაციონარული მომსახურების  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ლობჟანა + უშკა]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ფინანსურის SearchFinancialItems სერვისი გადასაკეთებელია და შესაბამისად Cloud-ის მხარე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ფინანსურში - სერვისმა უნდა დააბრუნოს პროგრამა/კომპონენტი/ქვეკომპონენტის List-ი ნაცვლად Hard-ად გაწერილი Component, Subcom</w:t>
      </w:r>
      <w:r w:rsidRPr="00DC09AD">
        <w:rPr>
          <w:rFonts w:asciiTheme="majorHAnsi" w:eastAsia="Times New Roman" w:hAnsiTheme="majorHAnsi" w:cs="Times New Roman"/>
          <w:sz w:val="20"/>
        </w:rPr>
        <w:t>ponent-სა.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ფინანსურში - SearchFinancialItemContract-ის ნაცვლად უნდა აბრუნებდეს FinancialItemContract-ს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lastRenderedPageBreak/>
        <w:t>Cloud-ში  -  მოერგოს FinancialItemContract-სა და მოხდეს კომპონენტის შერჩევა List&lt;BudgetHierarchyItemContract&gt;-დან</w:t>
      </w:r>
    </w:p>
    <w:p w:rsidR="00164244" w:rsidRPr="00DC09AD" w:rsidRDefault="00164244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პროვაიდერების ცვლილებების ისტორია - ვინ შეცვალა/დაარეგისტრირა, როდის და იმ მდგომარეობით დათვალიერება რომ შეიძლებოდეს.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NCSP-ICD10 ჩაშლებში ფინანსური ერთეულის გენერაცია (უშკა)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საინფორმაციო პორტალზე პრეისკურანტის ბეჭდვა ( "შეცვლილი") ფასების გადაგზავნის შემდე</w:t>
      </w:r>
      <w:r w:rsidRPr="00DC09AD">
        <w:rPr>
          <w:rFonts w:asciiTheme="majorHAnsi" w:eastAsia="Times New Roman" w:hAnsiTheme="majorHAnsi" w:cs="Times New Roman"/>
          <w:sz w:val="20"/>
        </w:rPr>
        <w:t>გ აღარ ხდება, რის გამოც კლინიკები ვერ ასწრებენ პრეისკურანტის ამობეჭდვას და  წარმოდგენას სააგენტოში ,რომელიც აუცილებელია ყოველი ცვლილების შეტანის შემდეგ. წინააღმდეგ შემთხვევაში უნდა ამოიღოს სრული ვერსია. გთხოვთ, რომ ეს ვალიდაცია ჩაიხსნას და " შეცვლილი"-ს მო</w:t>
      </w:r>
      <w:r w:rsidRPr="00DC09AD">
        <w:rPr>
          <w:rFonts w:asciiTheme="majorHAnsi" w:eastAsia="Times New Roman" w:hAnsiTheme="majorHAnsi" w:cs="Times New Roman"/>
          <w:sz w:val="20"/>
        </w:rPr>
        <w:t>ნიშვნის შემთხვევაში, ბეჭდვა ხდებოდეს თარიღების მითითებით,რომლის ფარგლებშიც შეტანილი ცვლილებების ამობეჭდვას შესძლებს კლინიკა მხოლოდ. (უშკა)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 xml:space="preserve">Error - </w:t>
      </w:r>
      <w:hyperlink r:id="rId5">
        <w:r w:rsidRPr="00DC09AD">
          <w:rPr>
            <w:rFonts w:asciiTheme="majorHAnsi" w:eastAsia="Times New Roman" w:hAnsiTheme="majorHAnsi" w:cs="Times New Roman"/>
            <w:color w:val="1155CC"/>
            <w:sz w:val="20"/>
            <w:u w:val="single"/>
          </w:rPr>
          <w:t>http://billing.moh.gov.ge/Pages/Liability/Register.aspx?ContractID=944b9c6b-011f-442b-a6e5-64675e8d8362&amp;PageSessionID=642e7c0e-fcb2-4865-9c3d-1f5ce90db474</w:t>
        </w:r>
      </w:hyperlink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ხაზინის ნაწილში საგადახდო მოთხოვნები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ს გვედზე მობრუნებული თანხების შემოწმებისას აგდებს შეცდომას: The incoming request has too many parameters. The server supports a maximum of 2100 parameters. Reduce the number of parameters and resent the request.</w:t>
      </w: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DC09AD">
      <w:pPr>
        <w:spacing w:after="0"/>
        <w:rPr>
          <w:rFonts w:asciiTheme="majorHAnsi" w:hAnsiTheme="majorHAnsi"/>
        </w:rPr>
      </w:pPr>
      <w:r w:rsidRPr="00DC09AD">
        <w:rPr>
          <w:rFonts w:asciiTheme="majorHAnsi" w:eastAsia="Times New Roman" w:hAnsiTheme="majorHAnsi" w:cs="Times New Roman"/>
          <w:b/>
          <w:color w:val="FF0000"/>
          <w:sz w:val="60"/>
        </w:rPr>
        <w:t>!!!!</w:t>
      </w: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DC09AD">
      <w:pPr>
        <w:spacing w:after="0"/>
        <w:rPr>
          <w:rFonts w:asciiTheme="majorHAnsi" w:hAnsiTheme="majorHAnsi"/>
        </w:rPr>
      </w:pP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1. ლიმიტების სტატუსებს უნდა გადავა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ტაროთ სკრიპტი სანამ ბილინგს გადავიტანთ</w:t>
      </w:r>
    </w:p>
    <w:p w:rsidR="00164244" w:rsidRPr="00DC09AD" w:rsidRDefault="00DC09AD">
      <w:pPr>
        <w:spacing w:after="0"/>
        <w:rPr>
          <w:rFonts w:asciiTheme="majorHAnsi" w:hAnsiTheme="majorHAnsi"/>
        </w:rPr>
      </w:pP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2. ბაზის სტრუქტურაა გადასატანი, კერძოდ:  transactionLimitStatusID  არა - nullable უნდა იყოს.</w:t>
      </w:r>
    </w:p>
    <w:p w:rsidR="00164244" w:rsidRPr="00DC09AD" w:rsidRDefault="00DC09AD">
      <w:pPr>
        <w:spacing w:after="0"/>
        <w:rPr>
          <w:rFonts w:asciiTheme="majorHAnsi" w:hAnsiTheme="majorHAnsi"/>
        </w:rPr>
      </w:pP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3. მედიქალდატაა გადასატანი ბილინგის გადატანის შემდგომ, რადგან მედიცალდატაში ლიმიტის წესის ნომრებს ვიყენებთ, რომელიც სერვისის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 xml:space="preserve"> ახალ კონტრაქტს უყურებს</w:t>
      </w: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DC09AD">
      <w:pPr>
        <w:spacing w:after="0"/>
        <w:rPr>
          <w:rFonts w:asciiTheme="majorHAnsi" w:hAnsiTheme="majorHAnsi"/>
        </w:rPr>
      </w:pPr>
      <w:r w:rsidRPr="00DC09AD">
        <w:rPr>
          <w:rFonts w:asciiTheme="majorHAnsi" w:eastAsia="Times New Roman" w:hAnsiTheme="majorHAnsi" w:cs="Times New Roman"/>
          <w:b/>
          <w:sz w:val="20"/>
        </w:rPr>
        <w:t>თეო ფუტკარაძესთან შეთანხმებულები:</w:t>
      </w: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DC09A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b/>
          <w:color w:val="222222"/>
          <w:sz w:val="20"/>
        </w:rPr>
        <w:t>ვინაიდან რამდენიმე ცვლილება შევიდა პრეფიქსების ლოგიკებში, საჭირო იქნება ფინანსურ ერთეულებში რამდენიმე ცვლილების შეტანა,</w:t>
      </w:r>
    </w:p>
    <w:p w:rsidR="00164244" w:rsidRPr="00DC09AD" w:rsidRDefault="00DC09A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222222"/>
          <w:sz w:val="20"/>
        </w:rPr>
        <w:t>გეგმიური მომსახურებების შემთხვევაში - წაიშალოს უკვე დაგენერირებული ფინანსური ერთეულები და დაგენერირდეს ახალი ფინანსური ერთეულები ახალი ლოგიკების გათვალისწინებით. [სერგო - 1] (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ლოგიკების ცხრილის მერე</w:t>
      </w:r>
      <w:r w:rsidRPr="00DC09AD">
        <w:rPr>
          <w:rFonts w:asciiTheme="majorHAnsi" w:eastAsia="Times New Roman" w:hAnsiTheme="majorHAnsi" w:cs="Times New Roman"/>
          <w:color w:val="222222"/>
          <w:sz w:val="20"/>
        </w:rPr>
        <w:t>)</w:t>
      </w:r>
    </w:p>
    <w:p w:rsidR="00164244" w:rsidRPr="00DC09AD" w:rsidRDefault="00164244">
      <w:pPr>
        <w:spacing w:after="0" w:line="257" w:lineRule="auto"/>
        <w:ind w:left="720"/>
        <w:rPr>
          <w:rFonts w:asciiTheme="majorHAnsi" w:hAnsiTheme="majorHAnsi"/>
        </w:rPr>
      </w:pPr>
    </w:p>
    <w:p w:rsidR="00164244" w:rsidRPr="00DC09AD" w:rsidRDefault="00DC09AD">
      <w:pPr>
        <w:spacing w:after="0"/>
        <w:rPr>
          <w:rFonts w:asciiTheme="majorHAnsi" w:hAnsiTheme="majorHAnsi"/>
        </w:rPr>
      </w:pPr>
      <w:r w:rsidRPr="00DC09AD">
        <w:rPr>
          <w:rFonts w:asciiTheme="majorHAnsi" w:eastAsia="Times New Roman" w:hAnsiTheme="majorHAnsi" w:cs="Times New Roman"/>
          <w:b/>
          <w:sz w:val="20"/>
        </w:rPr>
        <w:t>NCDC</w:t>
      </w: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ქვეკომპონენტის დამტკიცების მოხსნა შეიძლებოდეს, რადგან წინასწარ არ არის განსაზღვრული ბიუჯეტი და წლის დასაწყისში შეიძლება არ დამტკიცდეს - გასავლელია, ხვიჩა გეთიას იდეა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კომპონენტებისა და ქვეკომპონენტების დამტკიცება შეიძლებოდეს 0-იანი დამტკიცებული ბიუჯეტით - გ</w:t>
      </w:r>
      <w:r w:rsidRPr="00DC09AD">
        <w:rPr>
          <w:rFonts w:asciiTheme="majorHAnsi" w:eastAsia="Times New Roman" w:hAnsiTheme="majorHAnsi" w:cs="Times New Roman"/>
          <w:sz w:val="20"/>
        </w:rPr>
        <w:t>ასავლელია [</w:t>
      </w:r>
      <w:r w:rsidRPr="00DC09A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DC09AD">
        <w:rPr>
          <w:rFonts w:asciiTheme="majorHAnsi" w:eastAsia="Times New Roman" w:hAnsiTheme="majorHAnsi" w:cs="Times New Roman"/>
          <w:sz w:val="20"/>
        </w:rPr>
        <w:t>]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შეიძლებოდეს ხის გადაწყობა ინტერფეისიდან - გასავლელია, ხვიჩა გეთიას იდეა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ხელშეკრულების ბიუჯეტის ვალიდაციისას გასათვალისწინებელია, რომ შეიძლება ხელშეკრულება დასრულდეს და ხელშეკრულების ჯამური თანხა სრულად ათვისებული არ იყოს. ამ შემთხვევაში დ</w:t>
      </w:r>
      <w:r w:rsidRPr="00DC09AD">
        <w:rPr>
          <w:rFonts w:asciiTheme="majorHAnsi" w:eastAsia="Times New Roman" w:hAnsiTheme="majorHAnsi" w:cs="Times New Roman"/>
          <w:sz w:val="20"/>
        </w:rPr>
        <w:t>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დროს. - გასავლელია, ხვიჩა გეთიას იდეა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სახაზინო კოდების სია წამოსაღებია ხაზინიდან [</w:t>
      </w:r>
      <w:r w:rsidRPr="00DC09AD">
        <w:rPr>
          <w:rFonts w:asciiTheme="majorHAnsi" w:eastAsia="Times New Roman" w:hAnsiTheme="majorHAnsi" w:cs="Times New Roman"/>
          <w:b/>
          <w:sz w:val="20"/>
        </w:rPr>
        <w:t xml:space="preserve">მოიცავს მე-2საკითხი  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მრავალწლიანობა ხაზინის მხარეს</w:t>
      </w:r>
      <w:r w:rsidRPr="00DC09AD">
        <w:rPr>
          <w:rFonts w:asciiTheme="majorHAnsi" w:eastAsia="Times New Roman" w:hAnsiTheme="majorHAnsi" w:cs="Times New Roman"/>
          <w:sz w:val="20"/>
        </w:rPr>
        <w:t>]</w:t>
      </w:r>
    </w:p>
    <w:p w:rsidR="00164244" w:rsidRPr="00DC09AD" w:rsidRDefault="00DC09A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b/>
          <w:sz w:val="20"/>
        </w:rPr>
        <w:t>მრავალწლიანი ხელშეკრულებების ხაზინაში გაგზავნა წლების შესაბამისად</w:t>
      </w:r>
    </w:p>
    <w:p w:rsidR="00164244" w:rsidRPr="00DC09AD" w:rsidRDefault="00DC09A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ხელშეკრულების ლიმიტების ნაწილის ვალიდაციები მ/ჩ აქტის რეგისტრაციისას</w:t>
      </w:r>
    </w:p>
    <w:p w:rsidR="00164244" w:rsidRPr="00DC09AD" w:rsidRDefault="00DC09A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ხელშეკრულებების რეგისტრაცია ხაზინაში - ვერტიკალურებთან კავშირშია</w:t>
      </w:r>
    </w:p>
    <w:p w:rsidR="00164244" w:rsidRPr="00DC09AD" w:rsidRDefault="00DC09A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საზღვარგარეთ მკურნალობა - ვერტიკალურებთან კავშირშია</w:t>
      </w:r>
    </w:p>
    <w:p w:rsidR="00164244" w:rsidRPr="00DC09AD" w:rsidRDefault="00164244">
      <w:pPr>
        <w:spacing w:after="0" w:line="257" w:lineRule="auto"/>
        <w:rPr>
          <w:rFonts w:asciiTheme="majorHAnsi" w:hAnsiTheme="majorHAnsi"/>
        </w:rPr>
      </w:pPr>
    </w:p>
    <w:p w:rsidR="00164244" w:rsidRPr="00DC09AD" w:rsidRDefault="00164244">
      <w:pPr>
        <w:spacing w:after="0" w:line="257" w:lineRule="auto"/>
        <w:rPr>
          <w:rFonts w:asciiTheme="majorHAnsi" w:hAnsiTheme="majorHAnsi"/>
        </w:rPr>
      </w:pPr>
    </w:p>
    <w:p w:rsidR="00164244" w:rsidRPr="00DC09AD" w:rsidRDefault="00164244">
      <w:pPr>
        <w:spacing w:after="0" w:line="257" w:lineRule="auto"/>
        <w:rPr>
          <w:rFonts w:asciiTheme="majorHAnsi" w:hAnsiTheme="majorHAnsi"/>
        </w:rPr>
      </w:pPr>
    </w:p>
    <w:p w:rsidR="00164244" w:rsidRPr="00DC09AD" w:rsidRDefault="00DC09AD">
      <w:pPr>
        <w:spacing w:after="0" w:line="257" w:lineRule="auto"/>
        <w:rPr>
          <w:rFonts w:asciiTheme="majorHAnsi" w:hAnsiTheme="majorHAnsi"/>
        </w:rPr>
      </w:pPr>
      <w:r w:rsidRPr="00DC09AD">
        <w:rPr>
          <w:rFonts w:asciiTheme="majorHAnsi" w:eastAsia="Times New Roman" w:hAnsiTheme="majorHAnsi" w:cs="Times New Roman"/>
          <w:sz w:val="20"/>
        </w:rPr>
        <w:t>ოდესმე გასაკეთე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ბლები</w:t>
      </w:r>
      <w:r w:rsidRPr="00DC09AD">
        <w:rPr>
          <w:rFonts w:asciiTheme="majorHAnsi" w:eastAsia="Times New Roman" w:hAnsiTheme="majorHAnsi" w:cs="Times New Roman"/>
          <w:sz w:val="20"/>
        </w:rPr>
        <w:t>:</w:t>
      </w:r>
    </w:p>
    <w:p w:rsidR="00164244" w:rsidRPr="00DC09AD" w:rsidRDefault="00164244">
      <w:pPr>
        <w:spacing w:after="0" w:line="257" w:lineRule="auto"/>
        <w:rPr>
          <w:rFonts w:asciiTheme="majorHAnsi" w:hAnsiTheme="majorHAnsi"/>
        </w:rPr>
      </w:pPr>
    </w:p>
    <w:p w:rsidR="00164244" w:rsidRPr="00DC09AD" w:rsidRDefault="00164244">
      <w:pPr>
        <w:spacing w:after="0" w:line="257" w:lineRule="auto"/>
        <w:rPr>
          <w:rFonts w:asciiTheme="majorHAnsi" w:hAnsiTheme="majorHAnsi"/>
        </w:rPr>
      </w:pP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მე-4 დონე - ვაჟა და სხვები მოდულების შესაბამისად:</w:t>
      </w:r>
    </w:p>
    <w:p w:rsidR="00164244" w:rsidRPr="00DC09AD" w:rsidRDefault="00DC09AD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მ/ჩ აქტების ექსელში ექსპორტი - სვეტებია დასამატებელი რაც ჩანს ცხრილში [</w:t>
      </w:r>
      <w:r w:rsidRPr="00DC09AD">
        <w:rPr>
          <w:rFonts w:asciiTheme="majorHAnsi" w:eastAsia="Times New Roman" w:hAnsiTheme="majorHAnsi" w:cs="Times New Roman"/>
          <w:b/>
          <w:sz w:val="20"/>
        </w:rPr>
        <w:t>სერგო</w:t>
      </w:r>
      <w:r w:rsidRPr="00DC09AD">
        <w:rPr>
          <w:rFonts w:asciiTheme="majorHAnsi" w:eastAsia="Times New Roman" w:hAnsiTheme="majorHAnsi" w:cs="Times New Roman"/>
          <w:sz w:val="20"/>
        </w:rPr>
        <w:t>]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აგენტების მიხედვით Reporting-ი. ზოგადი თემაა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FinancingItem ცხრილში ChargingMethodID არ უნდა იყოს Nullable-ი.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14"/>
        </w:rPr>
        <w:t xml:space="preserve"> </w:t>
      </w:r>
      <w:r w:rsidRPr="00DC09AD">
        <w:rPr>
          <w:rFonts w:asciiTheme="majorHAnsi" w:eastAsia="Times New Roman" w:hAnsiTheme="majorHAnsi" w:cs="Times New Roman"/>
          <w:sz w:val="20"/>
        </w:rPr>
        <w:t>ხაზინის ნაწილში სერვისების გამოძახების Log-ი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DocNumber IsUnique Index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კოდში ToDo-ები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რ</w:t>
      </w:r>
      <w:r w:rsidRPr="00DC09AD">
        <w:rPr>
          <w:rFonts w:asciiTheme="majorHAnsi" w:eastAsia="Times New Roman" w:hAnsiTheme="majorHAnsi" w:cs="Times New Roman"/>
          <w:sz w:val="20"/>
        </w:rPr>
        <w:t>ეპორტინგიდან ღილაკით ან ლინკით ფინანსურის მ/ჩ-ში გადასვლა. გასავლელია ზუსტად რას აკეთებენ, სიაზე გადადიან</w:t>
      </w:r>
      <w:r w:rsidRPr="00DC09AD">
        <w:rPr>
          <w:rFonts w:asciiTheme="majorHAnsi" w:eastAsia="Times New Roman" w:hAnsiTheme="majorHAnsi" w:cs="Times New Roman"/>
          <w:sz w:val="20"/>
        </w:rPr>
        <w:t xml:space="preserve"> თუ დათვალიერებაზე.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NCSP-ების რაოდენობების 0-დან 1-ანზე გადაკეთება ფინანსური მოდულში ფინანსურ ერთეულებში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დასამატებელია პროგრამაში  „ფსიქიკური ჯანმრთელობა” კომპონენტი „ფსიქიკური დარღვევების მქონე პირთა თავშესაფრით უზრუნველყოფა“  სადაც უნდა მიებას ფორმა „N16</w:t>
      </w:r>
      <w:r w:rsidRPr="00DC09AD">
        <w:rPr>
          <w:rFonts w:asciiTheme="majorHAnsi" w:eastAsia="Times New Roman" w:hAnsiTheme="majorHAnsi" w:cs="Times New Roman"/>
          <w:sz w:val="20"/>
        </w:rPr>
        <w:t xml:space="preserve"> სტაციონარული ფორმა</w:t>
      </w:r>
      <w:r w:rsidRPr="00DC09AD">
        <w:rPr>
          <w:rFonts w:asciiTheme="majorHAnsi" w:eastAsia="Times New Roman" w:hAnsiTheme="majorHAnsi" w:cs="Times New Roman"/>
          <w:b/>
          <w:sz w:val="20"/>
        </w:rPr>
        <w:t>“  (ველოდებით მანუჩარს- ფინანსურში რეგისტრირებულია სხვა სახელით და არ აქვს გაწერილი ბიუჯეტი)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ხელშკრულების წლებზე ვალიდაცია ხელშეკრულებების სერვისებში - საჭიროა იმ შემთხვევისთვის, როცა ხელშეკრულება არ არის ვაუჩერული, მოქმედების პერიოდი არ</w:t>
      </w:r>
      <w:r w:rsidRPr="00DC09AD">
        <w:rPr>
          <w:rFonts w:asciiTheme="majorHAnsi" w:eastAsia="Times New Roman" w:hAnsiTheme="majorHAnsi" w:cs="Times New Roman"/>
          <w:sz w:val="20"/>
        </w:rPr>
        <w:t>ის მიმდინარე წლიდან მომდევნო 2 წლის გავლით. ხელშეკრულების რეგისტრაციისას მომდევნო წლების ბიუჯეტები ვერ მიეთითება, რადგან ქვეკომპონენტების დონეზე არ არის მითითებული (სახელმწ. ბიუჯეტი არ არის დამტკიცებული) და მომავალი წლის დადგომისას შეიძლება დააგვიანდეთ ბიუ</w:t>
      </w:r>
      <w:r w:rsidRPr="00DC09AD">
        <w:rPr>
          <w:rFonts w:asciiTheme="majorHAnsi" w:eastAsia="Times New Roman" w:hAnsiTheme="majorHAnsi" w:cs="Times New Roman"/>
          <w:sz w:val="20"/>
        </w:rPr>
        <w:t xml:space="preserve">ჯეტის მითითება და შემთხვევა ვერ უნდა დარეგისტრირდეს </w:t>
      </w:r>
      <w:r w:rsidRPr="00DC09AD">
        <w:rPr>
          <w:rFonts w:asciiTheme="majorHAnsi" w:eastAsia="Times New Roman" w:hAnsiTheme="majorHAnsi" w:cs="Times New Roman"/>
          <w:sz w:val="20"/>
        </w:rPr>
        <w:lastRenderedPageBreak/>
        <w:t xml:space="preserve">CaseRegistration-ში სანამ არ მიუთითებენ. </w:t>
      </w:r>
      <w:r w:rsidRPr="00DC09AD">
        <w:rPr>
          <w:rFonts w:asciiTheme="majorHAnsi" w:eastAsia="Times New Roman" w:hAnsiTheme="majorHAnsi" w:cs="Times New Roman"/>
          <w:b/>
          <w:sz w:val="20"/>
        </w:rPr>
        <w:t>გაკეთებამდე გასავლელია</w:t>
      </w:r>
      <w:r w:rsidRPr="00DC09AD">
        <w:rPr>
          <w:rFonts w:asciiTheme="majorHAnsi" w:eastAsia="Times New Roman" w:hAnsiTheme="majorHAnsi" w:cs="Times New Roman"/>
          <w:sz w:val="20"/>
        </w:rPr>
        <w:t>.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სატარიფო ზონებია არასწორად დამატებული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 xml:space="preserve">პროვაიდერის არჩევის Popup-ი: </w:t>
      </w:r>
    </w:p>
    <w:p w:rsidR="00164244" w:rsidRPr="00DC09AD" w:rsidRDefault="00DC09AD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164244" w:rsidRPr="00DC09AD" w:rsidRDefault="00DC09AD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164244" w:rsidRPr="00DC09AD" w:rsidRDefault="00DC09AD">
      <w:pPr>
        <w:numPr>
          <w:ilvl w:val="0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პროგრამა/კომპონენტი/ქვეკომპონენტის არჩევის Popup-ი:</w:t>
      </w:r>
    </w:p>
    <w:p w:rsidR="00164244" w:rsidRPr="00DC09AD" w:rsidRDefault="00DC09AD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ცალკე კონტროლის გაკეთება</w:t>
      </w:r>
    </w:p>
    <w:p w:rsidR="00164244" w:rsidRPr="00DC09AD" w:rsidRDefault="00DC09AD">
      <w:pPr>
        <w:numPr>
          <w:ilvl w:val="1"/>
          <w:numId w:val="1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არსებულების გვერდების გადაწყობა</w:t>
      </w:r>
    </w:p>
    <w:p w:rsidR="00164244" w:rsidRPr="00DC09AD" w:rsidRDefault="00164244">
      <w:pPr>
        <w:spacing w:after="0" w:line="257" w:lineRule="auto"/>
        <w:rPr>
          <w:rFonts w:asciiTheme="majorHAnsi" w:hAnsiTheme="majorHAnsi"/>
        </w:rPr>
      </w:pPr>
    </w:p>
    <w:p w:rsidR="00164244" w:rsidRPr="00DC09AD" w:rsidRDefault="00164244">
      <w:pPr>
        <w:spacing w:after="0" w:line="257" w:lineRule="auto"/>
        <w:rPr>
          <w:rFonts w:asciiTheme="majorHAnsi" w:hAnsiTheme="majorHAnsi"/>
        </w:rPr>
      </w:pPr>
    </w:p>
    <w:p w:rsidR="00164244" w:rsidRPr="00DC09AD" w:rsidRDefault="00164244">
      <w:pPr>
        <w:spacing w:after="0" w:line="257" w:lineRule="auto"/>
        <w:rPr>
          <w:rFonts w:asciiTheme="majorHAnsi" w:hAnsiTheme="majorHAnsi"/>
        </w:rPr>
      </w:pPr>
    </w:p>
    <w:p w:rsidR="00164244" w:rsidRPr="00DC09AD" w:rsidRDefault="00DC09AD">
      <w:pPr>
        <w:spacing w:after="0" w:line="257" w:lineRule="auto"/>
        <w:rPr>
          <w:rFonts w:asciiTheme="majorHAnsi" w:hAnsiTheme="majorHAnsi"/>
        </w:rPr>
      </w:pPr>
      <w:r w:rsidRPr="00DC09AD">
        <w:rPr>
          <w:rFonts w:asciiTheme="majorHAnsi" w:eastAsia="Times New Roman" w:hAnsiTheme="majorHAnsi" w:cs="Times New Roman"/>
          <w:sz w:val="20"/>
        </w:rPr>
        <w:t>სოსოს რჩევები:</w:t>
      </w:r>
    </w:p>
    <w:p w:rsidR="00164244" w:rsidRPr="00DC09AD" w:rsidRDefault="00164244">
      <w:pPr>
        <w:spacing w:after="0" w:line="257" w:lineRule="auto"/>
        <w:rPr>
          <w:rFonts w:asciiTheme="majorHAnsi" w:hAnsiTheme="majorHAnsi"/>
        </w:rPr>
      </w:pP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Clustered Index-ი Partitioning-თვის - ითვლებოდეს DateDeleted, დაწესებულების (ან მომხმარებლის) ველების მხიედვით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 xml:space="preserve">Temp DB-s მხოლოდ </w:t>
      </w:r>
      <w:r w:rsidRPr="00DC09AD">
        <w:rPr>
          <w:rFonts w:asciiTheme="majorHAnsi" w:eastAsia="Times New Roman" w:hAnsiTheme="majorHAnsi" w:cs="Times New Roman"/>
          <w:sz w:val="20"/>
        </w:rPr>
        <w:t>„.mdb“ ფაილი დაიყოს 8-ად.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ვინჩესტერზე კლასტერის ზომა იყოს 64 KB.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გასარჩევია ახალი ტიპის Index-ი (Columnstore Indexes)</w:t>
      </w: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DC09AD">
      <w:pPr>
        <w:spacing w:after="0"/>
        <w:rPr>
          <w:rFonts w:asciiTheme="majorHAnsi" w:hAnsiTheme="majorHAnsi"/>
        </w:rPr>
      </w:pPr>
      <w:r w:rsidRPr="00DC09AD">
        <w:rPr>
          <w:rFonts w:asciiTheme="majorHAnsi" w:eastAsia="Times New Roman" w:hAnsiTheme="majorHAnsi" w:cs="Times New Roman"/>
          <w:b/>
          <w:sz w:val="36"/>
        </w:rPr>
        <w:t>გასატესტი:</w:t>
      </w: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ლიმიტები </w:t>
      </w:r>
      <w:r w:rsidRPr="00DC09AD">
        <w:rPr>
          <w:rFonts w:asciiTheme="majorHAnsi" w:eastAsia="Times New Roman" w:hAnsiTheme="majorHAnsi" w:cs="Times New Roman"/>
          <w:sz w:val="20"/>
        </w:rPr>
        <w:t>[</w:t>
      </w:r>
      <w:r w:rsidRPr="00DC09AD">
        <w:rPr>
          <w:rFonts w:asciiTheme="majorHAnsi" w:eastAsia="Times New Roman" w:hAnsiTheme="majorHAnsi" w:cs="Times New Roman"/>
          <w:b/>
          <w:sz w:val="20"/>
        </w:rPr>
        <w:t>ადელინა - 1</w:t>
      </w:r>
      <w:r w:rsidRPr="00DC09AD">
        <w:rPr>
          <w:rFonts w:asciiTheme="majorHAnsi" w:eastAsia="Times New Roman" w:hAnsiTheme="majorHAnsi" w:cs="Times New Roman"/>
          <w:sz w:val="20"/>
        </w:rPr>
        <w:t xml:space="preserve">] </w:t>
      </w:r>
      <w:r w:rsidRPr="00DC09AD">
        <w:rPr>
          <w:rFonts w:asciiTheme="majorHAnsi" w:eastAsia="Times New Roman" w:hAnsiTheme="majorHAnsi" w:cs="Times New Roman"/>
          <w:b/>
          <w:sz w:val="20"/>
        </w:rPr>
        <w:t xml:space="preserve">18.მარტი დაიწყებს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დამატების მერე ნებისმიერი მაგ: ატრიბუტის კლასიფიკატორის და ა.შ. დამატებაზე დაჭერისას გამოდის 2 პოპაპი, ქვეკომპონეტისა და რაც ავირჩიეთ.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ლიმიტების სიის გვერდზე ფილტრაცია ქვეკომპონენტითა 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6. მაისი</w:t>
      </w:r>
      <w:r w:rsidRPr="00DC09AD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.მიმდინარე  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რედაქტირებისას date change არ ინახ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>ება.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რედაქტირების გვერდზე საერთოდ არ არის ვალიდაციები.?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ლიმიტების სერვისებმა დააბრუნოს მხოლოდ აქტიური სტატუსის ლიმიტები და მათი ნომრები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>აქტიური ლიმიტის შეცვლა არ შეიძლებოდეს ( ღილაკი არ ჩანდეს და Url-ის ხალით აკრეფისას შეცდომა გამოიტანოს)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>შეიძლებოდეს აქტიური და საწყისი შეყვანის სტატუსების მქონე ლიმიტების წაშლა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ლიმიტის წესის რეგისტრაცია/ცვლილებისას ვალიდაცია: თუ მონიშნულია „ულიმიტო“ ან „არ ეკუთვნის მომსახურება“, მაშინ არ უნდა იყოს მითთებული ლიმიტის ტიპი და პერიოდი. ასევე პირიქით.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  <w:highlight w:val="white"/>
        </w:rPr>
        <w:t>ლიმიტის ნომ</w:t>
      </w:r>
      <w:r w:rsidRPr="00DC09AD">
        <w:rPr>
          <w:rFonts w:asciiTheme="majorHAnsi" w:eastAsia="Times New Roman" w:hAnsiTheme="majorHAnsi" w:cs="Times New Roman"/>
          <w:color w:val="38761D"/>
          <w:sz w:val="20"/>
          <w:highlight w:val="white"/>
        </w:rPr>
        <w:t>ერი გამოჩნდეს MedicalData-ს სერვისების შეტყობინებებში.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  <w:highlight w:val="white"/>
        </w:rPr>
        <w:t xml:space="preserve">ლიმიტების სიის გვერდზე ფილტრაცია ნომრით, სტატუსით,, მომსახურების პაკეტითა და სადაზღვევო კოდით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პოპაპებში გახსნისას ძველი მონაცემები გასუფთავდეს.ასევე ერორ მესიჯები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update panel - ს აქვს მითითებული canc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>el control და ამიტომ არ შედის ONCLIC ზე.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სიაში გამოჩნდეს წესისი რეგისტრაციის თარიღი და გაუქმების ღილაკი</w:t>
      </w:r>
    </w:p>
    <w:p w:rsidR="00164244" w:rsidRPr="00DC09AD" w:rsidRDefault="00DC09AD">
      <w:pPr>
        <w:numPr>
          <w:ilvl w:val="1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lastRenderedPageBreak/>
        <w:t>ვალიდაციებია დასამატებელი რეგისტრაცია/რედაქტირების გვერდზე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გადასახედია სხვა ვალიდაციების საჭროება. უნდა დაემატოს მინიმუმ ისეთ ვალიდაციები, რომ GetTransactionLimits, GetTransactionLimitsBySingleValues და ლიმიტების სერვისებში შეცდომები არ გამოიწვიოს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 xml:space="preserve">13.მაისი[[სერგოსთან გაიაროს]]14. მაისი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  <w:highlight w:val="red"/>
        </w:rPr>
        <w:t>მიმდინარე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ქვეკომპონენტის დამ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>ატების კონტროლი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თუ მსგავსი პირობებით წესი უკვე დარეგისტრირებულია, რედაქტირება/დათვალიერებით გახსნისასა და შენახვისას გამოიტანოს შესაბამისი შეტყობინება. შენახვით ვერ შეინახოს.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13.მაისი[[სერგოსთან გაიაროს]]14. მაისი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  <w:highlight w:val="red"/>
        </w:rPr>
        <w:t xml:space="preserve">მიმდინარე  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გაუქმებული ლიმიტის შეცვლა არ უნ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>და შეიძლებოდეს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სიაში არ ჩანდეს რედაქტირების ღილაკი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თუ ხელით მიუთითებენ რედაქტირების URL-ს, გადაიყვანოს Error Page-ზე. (GoToErrorPage)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თუ გაუქმებულია არ ჩანდეს გაუქმების ღილაკი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დაემატოს ველები: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სტატუსის გაჩენა (რეგისტრაციის, რედაქტირების, დათვალიერების და სიის გვერდებზე):</w:t>
      </w:r>
    </w:p>
    <w:p w:rsidR="00164244" w:rsidRPr="00DC09AD" w:rsidRDefault="00DC09A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საწყისი შეყვანა ()</w:t>
      </w:r>
    </w:p>
    <w:p w:rsidR="00164244" w:rsidRPr="00DC09AD" w:rsidRDefault="00DC09A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აქტიური</w:t>
      </w:r>
    </w:p>
    <w:p w:rsidR="00164244" w:rsidRPr="00DC09AD" w:rsidRDefault="00DC09A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გაუქმებული</w:t>
      </w:r>
    </w:p>
    <w:p w:rsidR="00164244" w:rsidRPr="00DC09AD" w:rsidRDefault="00DC09AD">
      <w:pPr>
        <w:numPr>
          <w:ilvl w:val="3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დაამატე ახალ ცხრილად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ლიმიტს გაუჩნდეს ნომერი (LimitNumber - Int), რომელიც გამოჩნდება ცხრილშიც (Identity) - (რედაქტირების, დათვალიერების და ს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>იის გვერდებზე):</w:t>
      </w:r>
    </w:p>
    <w:p w:rsidR="00164244" w:rsidRPr="00DC09AD" w:rsidRDefault="00164244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კოდის დამატების ინტერფეისი ქლაუდზე [ნანა+უშკა+სერგო -1]25.მარტს  იქნება მზად სატესტო ვერსია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>ქლაუდში ინტერფეისის გაკეთება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>ფინანსურში სერვისის დამატება (ფინანსური ერთეულების დასაბრუნებელი)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ცხრილში SSA-ის გამოუჩნდეს პროგრამა, კომპონენტი, ქვე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კომპონენტის სვეტები, რომლებიც ფინანს. ერთეულის დამატების Popup-ში ჩანს. ეს სვეტები არ გამოუჩნდეს დაწესებულებებს. 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[ნანა- 1] 1.აპრილი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ქიმერიძე: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ვალდებულებების შექმნისას ქვეკომპ-ით ფილტრაცია აუცილებელი რომ არ იყოს </w:t>
      </w: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გატესტილია (სერგო)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>მიღება/ჩაბარების აქტების სიაში რეესტრების გარეშე CheckBox-ი გადაკეთდეს  Combo-დ, რომ შეიძლებოდეს რეესტრიანი და ურეესტრო მ/ჩ აქრების ერთად მოძებნა.</w:t>
      </w: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გატესტილია (სერგო)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ამის გარდა უნდა შეიძლებოდეს რამოდენიმე სტატუსით ერთდროულად გაფილტვრა </w:t>
      </w: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</w:t>
      </w: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მიმდინარე 1.აპრილი გატესტილია (სერგო)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გაუქმებულ მიღება/ჩაბარების აქტებზე გადასახდელ თანხებზე იწერებოდეს 0 </w:t>
      </w: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გატესტილია (სერგო)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>თუ მ/ჩ აქტი არ არის რეესტრში, ცხრილში არ ჩანდეს ვალდებულების რეგისტრაციის ღილაკი</w:t>
      </w: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?გატესტილია (სერგო)</w:t>
      </w:r>
    </w:p>
    <w:p w:rsidR="00164244" w:rsidRPr="00DC09AD" w:rsidRDefault="00164244">
      <w:pPr>
        <w:spacing w:after="0"/>
        <w:ind w:left="720"/>
        <w:rPr>
          <w:rFonts w:asciiTheme="majorHAnsi" w:hAnsiTheme="majorHAnsi"/>
        </w:rPr>
      </w:pP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lastRenderedPageBreak/>
        <w:t>მ/ჩ აქტებიდან ბევრი ვალდებულების შექმნის ღილაკზე დაჭერისას არ ხდება ახალი ვალდებულებების შექმნა, როცა არსებობს მოცემულ მ/ჩ აქტზე სხვა ვალდებულება, რომელიც დაზუსტების მეშვეობით განულებულია</w:t>
      </w:r>
      <w:r w:rsidRPr="00DC09AD">
        <w:rPr>
          <w:rFonts w:asciiTheme="majorHAnsi" w:eastAsia="Times New Roman" w:hAnsiTheme="majorHAnsi" w:cs="Times New Roman"/>
          <w:strike/>
          <w:color w:val="38761D"/>
          <w:sz w:val="14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 გატესტილია (სერგო)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>ვალდებულებისთვის მოთხოვნის მობრუნებული</w:t>
      </w: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 თანხის გამოკლება (ვალდებულებიდან აუთვისებელი თანხის დაანგარიშებისას) </w:t>
      </w: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[დიტო - 1]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ანალიტიკა -&gt; ინფორმაცია პროგრამის ხარჯის შესახებ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[ლობჟანა]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ფილტრში კომპონენტი/ქვეკომპონენტის Popup-ში პროგრამის არჩევისას არ ცარიელდება კომპონენტისა და ქვეკომპონენტის Label-ებ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ი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ექსპორტირებული Excel-ის ფაილის გასხნისას გამოდის ეს შეტყობინება. სავარაუდოდ Encoding-ის ამბავია. </w:t>
      </w:r>
      <w:r w:rsidRPr="00DC09AD">
        <w:rPr>
          <w:rFonts w:asciiTheme="majorHAnsi" w:hAnsiTheme="majorHAnsi"/>
          <w:noProof/>
        </w:rPr>
        <w:drawing>
          <wp:inline distT="114300" distB="114300" distL="114300" distR="114300">
            <wp:extent cx="5472113" cy="695325"/>
            <wp:effectExtent l="0" t="0" r="0" b="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2113" cy="69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არ სუფთავდება Error Label-ი (მაგ.: “</w:t>
      </w:r>
      <w:r w:rsidRPr="00DC09AD">
        <w:rPr>
          <w:rFonts w:asciiTheme="majorHAnsi" w:eastAsia="Arial" w:hAnsiTheme="majorHAnsi" w:cs="Arial"/>
          <w:color w:val="FF0000"/>
          <w:sz w:val="18"/>
          <w:highlight w:val="white"/>
        </w:rPr>
        <w:t>მიუთითეთ</w:t>
      </w:r>
      <w:r w:rsidRPr="00DC09AD">
        <w:rPr>
          <w:rFonts w:asciiTheme="majorHAnsi" w:eastAsia="Arial" w:hAnsiTheme="majorHAnsi" w:cs="Arial"/>
          <w:color w:val="FF0000"/>
          <w:sz w:val="18"/>
          <w:highlight w:val="white"/>
        </w:rPr>
        <w:t xml:space="preserve"> </w:t>
      </w:r>
      <w:r w:rsidRPr="00DC09AD">
        <w:rPr>
          <w:rFonts w:asciiTheme="majorHAnsi" w:eastAsia="Arial" w:hAnsiTheme="majorHAnsi" w:cs="Arial"/>
          <w:color w:val="FF0000"/>
          <w:sz w:val="18"/>
          <w:highlight w:val="white"/>
        </w:rPr>
        <w:t>პერიოდის</w:t>
      </w:r>
      <w:r w:rsidRPr="00DC09AD">
        <w:rPr>
          <w:rFonts w:asciiTheme="majorHAnsi" w:eastAsia="Arial" w:hAnsiTheme="majorHAnsi" w:cs="Arial"/>
          <w:color w:val="FF0000"/>
          <w:sz w:val="18"/>
          <w:highlight w:val="white"/>
        </w:rPr>
        <w:t xml:space="preserve"> </w:t>
      </w:r>
      <w:r w:rsidRPr="00DC09AD">
        <w:rPr>
          <w:rFonts w:asciiTheme="majorHAnsi" w:eastAsia="Arial" w:hAnsiTheme="majorHAnsi" w:cs="Arial"/>
          <w:color w:val="FF0000"/>
          <w:sz w:val="18"/>
          <w:highlight w:val="white"/>
        </w:rPr>
        <w:t>დასაწყისი</w:t>
      </w:r>
      <w:r w:rsidRPr="00DC09AD">
        <w:rPr>
          <w:rFonts w:asciiTheme="majorHAnsi" w:eastAsia="Arial" w:hAnsiTheme="majorHAnsi" w:cs="Arial"/>
          <w:color w:val="FF0000"/>
          <w:sz w:val="18"/>
          <w:highlight w:val="white"/>
        </w:rPr>
        <w:t>”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)</w:t>
      </w:r>
    </w:p>
    <w:p w:rsidR="00164244" w:rsidRPr="00DC09AD" w:rsidRDefault="00164244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</w:p>
    <w:p w:rsidR="00164244" w:rsidRPr="00DC09AD" w:rsidRDefault="00DC09A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კობალაძე: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 xml:space="preserve">[დიტო - 1] 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TT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რეესტრების სიაში გამოჩნდეს Combo - ერთ გვერდზე რამდენი ჩანაწერი უნდა ჩანდე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ს</w:t>
      </w: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 xml:space="preserve">Billing-ის StateServer-ზე გადაწყობა: [სერგო -1]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trike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 xml:space="preserve">ბევრჯერ ხდება GetOrganizationsByType სერვისის გამოძახება OrganizationCacheUtil-დან [[ზურა]] </w:t>
      </w: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24.აპრილი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StateServer-ის პარამეტრების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 ჩამატება Config-ში და სესიის კლასების სერიალიზებადად გადაწყობა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[სერგო - 1] 15. აპრილი - დასრულდა 29 აპრილს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Cloud-დან კოდების გენერაციის Cache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- 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>სერვისი GenerateFinancialItems, კლასი FinancingItemsCache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 xml:space="preserve"> 24.აპრილი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მიღება-ჩაბარების აქტის დროს ბიუჯე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ტზე ვალიდაცია - სერვისის მეთოდი RegisterAcceptanceAct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Cloud-დან ფასების გადმოგზავნისას გაკონტროლდეს, რომ ერთი და იგივე პროვაიდერის მონაცემები პარალელურად არ დამუშავდეს. რიგში უნდა ჩააყენოს.  BillingWcf.SetPricesLimitsInContract, BillingWcf.SetPricesLimitsInContractIcdNcsp   [[დიტო]]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დაემატოს სერვისის მეთოდი 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LoginForToken, რომელიც დააბრუნებს TokenId.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 xml:space="preserve">[[დიტო]]24.აპრილი 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სერვისის ყველა მეთოდს დაემატოს პარამეტრები ProjectId და TokenId.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[[დიტო]] 24.აპრილი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სერვისის ყველა მეთოდში მოხდეს Login-ი TokenId-ის მიხედვით. თუ ვერ გაივლის ავტორიზაციას, არ გააგრძელოს. [დიტო]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FF0000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Hmis.Billing.Web.DatabaseLayer.LiabilityDbLayer.RegisterLiabilities() მეთოდში ჩაიდოს DatabaseMonitor-ის გამოძახება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[დიტო]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</w:p>
    <w:p w:rsidR="00164244" w:rsidRPr="00DC09AD" w:rsidRDefault="00DC09A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სახელმწიფო პროგრამების ხე ცარიელდება ჩაშლისას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[დიტო]</w:t>
      </w:r>
      <w:r w:rsidRPr="00DC09AD">
        <w:rPr>
          <w:rFonts w:asciiTheme="majorHAnsi" w:eastAsia="Times New Roman" w:hAnsiTheme="majorHAnsi" w:cs="Times New Roman"/>
          <w:b/>
          <w:color w:val="FFFFFF"/>
          <w:sz w:val="20"/>
          <w:highlight w:val="red"/>
        </w:rPr>
        <w:t xml:space="preserve"> </w:t>
      </w:r>
    </w:p>
    <w:p w:rsidR="00164244" w:rsidRPr="00DC09AD" w:rsidRDefault="00DC09AD">
      <w:pPr>
        <w:numPr>
          <w:ilvl w:val="0"/>
          <w:numId w:val="2"/>
        </w:numPr>
        <w:ind w:hanging="359"/>
        <w:contextualSpacing/>
        <w:rPr>
          <w:rFonts w:asciiTheme="majorHAnsi" w:eastAsia="Times New Roman" w:hAnsiTheme="majorHAnsi" w:cs="Times New Roman"/>
          <w:sz w:val="20"/>
          <w:highlight w:val="red"/>
        </w:rPr>
      </w:pPr>
      <w:r w:rsidRPr="00DC09AD">
        <w:rPr>
          <w:rFonts w:asciiTheme="majorHAnsi" w:eastAsia="Times New Roman" w:hAnsiTheme="majorHAnsi" w:cs="Times New Roman"/>
          <w:strike/>
          <w:color w:val="38761D"/>
          <w:sz w:val="20"/>
        </w:rPr>
        <w:t>პროვაიდერების იმპორტი ეკონომიკურითვის</w:t>
      </w: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 xml:space="preserve"> [ლობჟანა - 1] 25.აპრილი - დასრულდა 29 აპრ</w:t>
      </w:r>
      <w:r w:rsidRPr="00DC09AD">
        <w:rPr>
          <w:rFonts w:asciiTheme="majorHAnsi" w:eastAsia="Times New Roman" w:hAnsiTheme="majorHAnsi" w:cs="Times New Roman"/>
          <w:b/>
          <w:strike/>
          <w:color w:val="38761D"/>
          <w:sz w:val="20"/>
        </w:rPr>
        <w:t>ილს - გატესტვა არ უნდა სერგო</w:t>
      </w:r>
    </w:p>
    <w:p w:rsidR="00164244" w:rsidRPr="00DC09AD" w:rsidRDefault="00DC09AD">
      <w:pPr>
        <w:numPr>
          <w:ilvl w:val="0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შაბლონები: [</w:t>
      </w:r>
      <w:r w:rsidRPr="00DC09AD">
        <w:rPr>
          <w:rFonts w:asciiTheme="majorHAnsi" w:eastAsia="Times New Roman" w:hAnsiTheme="majorHAnsi" w:cs="Times New Roman"/>
          <w:b/>
          <w:color w:val="FF0000"/>
          <w:sz w:val="20"/>
        </w:rPr>
        <w:t>ლობჟანა-1</w:t>
      </w:r>
      <w:r w:rsidRPr="00DC09AD">
        <w:rPr>
          <w:rFonts w:asciiTheme="majorHAnsi" w:eastAsia="Times New Roman" w:hAnsiTheme="majorHAnsi" w:cs="Times New Roman"/>
          <w:color w:val="FF0000"/>
          <w:sz w:val="20"/>
        </w:rPr>
        <w:t>]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 xml:space="preserve">დასამატებელია პროგრამა და კომპონენტი ფინანსური ერთეულის შაბლონის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lastRenderedPageBreak/>
        <w:t>დამატებაში. - 2 მაისი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sz w:val="20"/>
        </w:rPr>
        <w:t>საანგარიშგებო ფორმის შაბლონში</w:t>
      </w:r>
    </w:p>
    <w:p w:rsidR="00164244" w:rsidRPr="00DC09AD" w:rsidRDefault="00DC09AD">
      <w:pPr>
        <w:numPr>
          <w:ilvl w:val="2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ფორმის არჩევის Popup-ში დიზაინია გასასწორებელი (Combo)</w:t>
      </w:r>
    </w:p>
    <w:p w:rsidR="00164244" w:rsidRPr="00DC09AD" w:rsidRDefault="00DC09AD">
      <w:pPr>
        <w:numPr>
          <w:ilvl w:val="1"/>
          <w:numId w:val="2"/>
        </w:numPr>
        <w:spacing w:after="0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შაბლონით ფინანსური ერთეულის დამატების ლოგიკაა შესაცვლელი  (ფინანსური ერთეულის აქტივაცია/დეაქტივაცია - ხელშეკრულების დაწყება/დასრულების თარიღები): [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ლობჟანა-1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>]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 xml:space="preserve"> 30 მარტი </w:t>
      </w:r>
    </w:p>
    <w:p w:rsidR="00164244" w:rsidRPr="00DC09AD" w:rsidRDefault="00DC09AD">
      <w:pPr>
        <w:numPr>
          <w:ilvl w:val="0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 xml:space="preserve">მრავალდონიანი აგენტი -  </w:t>
      </w:r>
      <w:r w:rsidRPr="00DC09AD">
        <w:rPr>
          <w:rFonts w:asciiTheme="majorHAnsi" w:eastAsia="Times New Roman" w:hAnsiTheme="majorHAnsi" w:cs="Times New Roman"/>
          <w:b/>
          <w:sz w:val="20"/>
        </w:rPr>
        <w:t>ეს კვირა (ოპტიმიზაციის დასრულების შემდეგ)</w:t>
      </w:r>
    </w:p>
    <w:p w:rsidR="00164244" w:rsidRPr="00DC09AD" w:rsidRDefault="00DC09A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ძველი და ახალი ვერსიებ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ის და-Merge-ვა -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7.მაისი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[ნიკა ხვიჩია] -</w:t>
      </w:r>
    </w:p>
    <w:p w:rsidR="00164244" w:rsidRPr="00DC09AD" w:rsidRDefault="00DC09A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sz w:val="20"/>
        </w:rPr>
      </w:pPr>
      <w:r w:rsidRPr="00DC09AD">
        <w:rPr>
          <w:rFonts w:asciiTheme="majorHAnsi" w:eastAsia="Times New Roman" w:hAnsiTheme="majorHAnsi" w:cs="Times New Roman"/>
          <w:color w:val="FF0000"/>
          <w:sz w:val="20"/>
        </w:rPr>
        <w:t>პ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როგრამის რეგისტრაციისას სუპერ ადმინისტრატორი საჭირო რომ არ იყოს? ანუ დეპარტამენტი მომხმარებლის მიხედვით ეთითებოდეს ავტომატურად ან არჩევადი იყოს თუ რამდენიმეზე აქვს წვდომა. -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[ნიკა ხვიჩია]</w:t>
      </w:r>
    </w:p>
    <w:p w:rsidR="00164244" w:rsidRPr="00DC09AD" w:rsidRDefault="00DC09A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ProgramOwner.SSA უნდა გაუქ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მდეს, გადასამოწმებელია -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7.მაისი[[ნიკა ხვიჩია]]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მიმდინარე   </w:t>
      </w:r>
    </w:p>
    <w:p w:rsidR="00164244" w:rsidRPr="00DC09AD" w:rsidRDefault="00DC09A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38761D"/>
          <w:sz w:val="20"/>
        </w:rPr>
      </w:pPr>
      <w:r w:rsidRPr="00DC09AD">
        <w:rPr>
          <w:rFonts w:asciiTheme="majorHAnsi" w:eastAsia="Times New Roman" w:hAnsiTheme="majorHAnsi" w:cs="Times New Roman"/>
          <w:color w:val="38761D"/>
          <w:sz w:val="20"/>
        </w:rPr>
        <w:t>სერვისებში მრავალდონიანი აგენტის ჩადება რომ სხვა მოდულების გადმოწყობა იყოს შესაძლებელი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>[ნიკუშა]</w:t>
      </w:r>
      <w:r w:rsidRPr="00DC09AD">
        <w:rPr>
          <w:rFonts w:asciiTheme="majorHAnsi" w:eastAsia="Times New Roman" w:hAnsiTheme="majorHAnsi" w:cs="Times New Roman"/>
          <w:color w:val="38761D"/>
          <w:sz w:val="20"/>
        </w:rPr>
        <w:t xml:space="preserve">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</w:rPr>
        <w:t xml:space="preserve">14.მაისი </w:t>
      </w:r>
      <w:r w:rsidRPr="00DC09AD">
        <w:rPr>
          <w:rFonts w:asciiTheme="majorHAnsi" w:eastAsia="Times New Roman" w:hAnsiTheme="majorHAnsi" w:cs="Times New Roman"/>
          <w:b/>
          <w:color w:val="38761D"/>
          <w:sz w:val="20"/>
          <w:highlight w:val="red"/>
        </w:rPr>
        <w:t xml:space="preserve">მიმდინარე!!! </w:t>
      </w:r>
    </w:p>
    <w:p w:rsidR="00164244" w:rsidRPr="00DC09AD" w:rsidRDefault="00DC09AD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color w:val="6AA84F"/>
          <w:sz w:val="20"/>
        </w:rPr>
      </w:pPr>
      <w:r w:rsidRPr="00DC09AD">
        <w:rPr>
          <w:rFonts w:asciiTheme="majorHAnsi" w:eastAsia="Times New Roman" w:hAnsiTheme="majorHAnsi" w:cs="Times New Roman"/>
          <w:color w:val="6AA84F"/>
          <w:sz w:val="20"/>
        </w:rPr>
        <w:t xml:space="preserve">ფინანსური გადაეწყოს მომხმარებელთა ჯგუფის ატრიბუტზე </w:t>
      </w:r>
      <w:r w:rsidRPr="00DC09AD">
        <w:rPr>
          <w:rFonts w:asciiTheme="majorHAnsi" w:eastAsia="Times New Roman" w:hAnsiTheme="majorHAnsi" w:cs="Times New Roman"/>
          <w:b/>
          <w:color w:val="6AA84F"/>
          <w:sz w:val="20"/>
        </w:rPr>
        <w:t>[[ნიკა ხვიჩია]]</w:t>
      </w:r>
    </w:p>
    <w:p w:rsidR="00164244" w:rsidRPr="00DC09AD" w:rsidRDefault="00164244">
      <w:pPr>
        <w:numPr>
          <w:ilvl w:val="1"/>
          <w:numId w:val="2"/>
        </w:numPr>
        <w:spacing w:after="0" w:line="257" w:lineRule="auto"/>
        <w:ind w:hanging="359"/>
        <w:contextualSpacing/>
        <w:rPr>
          <w:rFonts w:asciiTheme="majorHAnsi" w:eastAsia="Times New Roman" w:hAnsiTheme="majorHAnsi" w:cs="Times New Roman"/>
          <w:b/>
          <w:color w:val="38761D"/>
          <w:sz w:val="20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p w:rsidR="00164244" w:rsidRPr="00DC09AD" w:rsidRDefault="00164244">
      <w:pPr>
        <w:spacing w:after="0"/>
        <w:rPr>
          <w:rFonts w:asciiTheme="majorHAnsi" w:hAnsiTheme="majorHAnsi"/>
        </w:rPr>
      </w:pPr>
    </w:p>
    <w:sectPr w:rsidR="00164244" w:rsidRPr="00DC09AD">
      <w:pgSz w:w="12240" w:h="15840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700E6"/>
    <w:multiLevelType w:val="multilevel"/>
    <w:tmpl w:val="475E75B8"/>
    <w:lvl w:ilvl="0">
      <w:start w:val="1"/>
      <w:numFmt w:val="decimal"/>
      <w:lvlText w:val="%1."/>
      <w:lvlJc w:val="left"/>
      <w:pPr>
        <w:ind w:left="720" w:firstLine="360"/>
      </w:pPr>
      <w:rPr>
        <w:b w:val="0"/>
        <w:strike w:val="0"/>
        <w:color w:val="434343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165C7803"/>
    <w:multiLevelType w:val="multilevel"/>
    <w:tmpl w:val="C9869EF8"/>
    <w:lvl w:ilvl="0">
      <w:start w:val="1"/>
      <w:numFmt w:val="decimal"/>
      <w:lvlText w:val="%1."/>
      <w:lvlJc w:val="left"/>
      <w:pPr>
        <w:ind w:left="720" w:firstLine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44"/>
    <w:rsid w:val="00164244"/>
    <w:rsid w:val="00DC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4AA51B-0ABB-4D48-A0AE-015AFBD03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ka-GE" w:eastAsia="ka-GE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billing.moh.gov.ge/Pages/Liability/Register.aspx?ContractID=944b9c6b-011f-442b-a6e5-64675e8d8362&amp;PageSessionID=642e7c0e-fcb2-4865-9c3d-1f5ce90db4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Tasks New.docx</vt:lpstr>
    </vt:vector>
  </TitlesOfParts>
  <Company/>
  <LinksUpToDate>false</LinksUpToDate>
  <CharactersWithSpaces>18046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Tasks New.docx</dc:title>
  <dc:creator>Mgelashvili</dc:creator>
  <cp:lastModifiedBy>Mgelashvili</cp:lastModifiedBy>
  <cp:revision>2</cp:revision>
  <dcterms:created xsi:type="dcterms:W3CDTF">2014-05-16T23:08:00Z</dcterms:created>
  <dcterms:modified xsi:type="dcterms:W3CDTF">2014-05-16T23:08:00Z</dcterms:modified>
</cp:coreProperties>
</file>