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37" w:rsidRPr="00E92681" w:rsidRDefault="00552F5E" w:rsidP="0028495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bookmarkStart w:id="0" w:name="_GoBack"/>
      <w:bookmarkEnd w:id="0"/>
      <w:r w:rsidRPr="00E926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LES FAITS SUR L’EBOLA : COMMENT IDENTIFIER ET PREVENIR </w:t>
      </w:r>
      <w:r w:rsidR="001D3D37" w:rsidRPr="00E926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</w:p>
    <w:p w:rsidR="00CA455B" w:rsidRDefault="001D3D37" w:rsidP="001D3D3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Transmise par un virus, </w:t>
      </w:r>
      <w:r w:rsidR="00E92681">
        <w:rPr>
          <w:rFonts w:ascii="Times New Roman" w:hAnsi="Times New Roman" w:cs="Times New Roman"/>
          <w:sz w:val="24"/>
          <w:szCs w:val="24"/>
          <w:lang w:val="fr-FR"/>
        </w:rPr>
        <w:t>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’Ebola est une maladie hautement infectieuse, </w:t>
      </w:r>
      <w:r w:rsidRPr="00E926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mais </w:t>
      </w:r>
      <w:r w:rsidR="009A6BBB" w:rsidRPr="00E92681">
        <w:rPr>
          <w:rFonts w:ascii="Times New Roman" w:hAnsi="Times New Roman" w:cs="Times New Roman"/>
          <w:b/>
          <w:sz w:val="24"/>
          <w:szCs w:val="24"/>
          <w:lang w:val="fr-FR"/>
        </w:rPr>
        <w:t>pas très c</w:t>
      </w:r>
      <w:r w:rsidRPr="00E92681">
        <w:rPr>
          <w:rFonts w:ascii="Times New Roman" w:hAnsi="Times New Roman" w:cs="Times New Roman"/>
          <w:b/>
          <w:sz w:val="24"/>
          <w:szCs w:val="24"/>
          <w:lang w:val="fr-FR"/>
        </w:rPr>
        <w:t>ontagieuse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CA455B" w:rsidRDefault="001D3D37" w:rsidP="001D3D3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En prenant des précautions minutieuses et appropriées, les risques de </w:t>
      </w:r>
      <w:r w:rsidR="00730C44">
        <w:rPr>
          <w:rFonts w:ascii="Times New Roman" w:hAnsi="Times New Roman" w:cs="Times New Roman"/>
          <w:sz w:val="24"/>
          <w:szCs w:val="24"/>
          <w:lang w:val="fr-FR"/>
        </w:rPr>
        <w:t xml:space="preserve">transmission 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maladie peuvent être considérablement réduits. Bien qu’il n’existe actuellement aucun </w:t>
      </w:r>
      <w:r w:rsidR="00CA455B">
        <w:rPr>
          <w:rFonts w:ascii="Times New Roman" w:hAnsi="Times New Roman" w:cs="Times New Roman"/>
          <w:sz w:val="24"/>
          <w:szCs w:val="24"/>
          <w:lang w:val="fr-FR"/>
        </w:rPr>
        <w:t>remède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contre la maladie, le meilleur moyen </w:t>
      </w:r>
      <w:r w:rsidR="00CA455B">
        <w:rPr>
          <w:rFonts w:ascii="Times New Roman" w:hAnsi="Times New Roman" w:cs="Times New Roman"/>
          <w:sz w:val="24"/>
          <w:szCs w:val="24"/>
          <w:lang w:val="fr-FR"/>
        </w:rPr>
        <w:t xml:space="preserve">pour une bonne prévention est de comprendre son origine, la manière dont elle se propage ainsi que les mesures à prendre. </w:t>
      </w:r>
    </w:p>
    <w:p w:rsidR="001D3D37" w:rsidRPr="001D3D37" w:rsidRDefault="001D3D37" w:rsidP="001D3D37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D27BFE" w:rsidRPr="006517BF" w:rsidRDefault="006517BF" w:rsidP="0028495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6517B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Identifier l</w:t>
      </w:r>
      <w:r w:rsidR="009A6BB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 maladie d’</w:t>
      </w:r>
      <w:r w:rsidRPr="006517B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Ebola</w:t>
      </w:r>
    </w:p>
    <w:p w:rsidR="00552F5E" w:rsidRPr="00552F5E" w:rsidRDefault="00552F5E" w:rsidP="0028495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52F5E">
        <w:rPr>
          <w:rFonts w:ascii="Times New Roman" w:hAnsi="Times New Roman" w:cs="Times New Roman"/>
          <w:sz w:val="24"/>
          <w:szCs w:val="24"/>
          <w:lang w:val="fr-FR"/>
        </w:rPr>
        <w:t>Dans les cas où l’Ebola est détecté assez tôt et les soins médicaux immédiatement administrés, il y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52F5E">
        <w:rPr>
          <w:rFonts w:ascii="Times New Roman" w:hAnsi="Times New Roman" w:cs="Times New Roman"/>
          <w:sz w:val="24"/>
          <w:szCs w:val="24"/>
          <w:lang w:val="fr-FR"/>
        </w:rPr>
        <w:t xml:space="preserve">a une forte chance de guérison. </w:t>
      </w:r>
    </w:p>
    <w:p w:rsidR="00552F5E" w:rsidRDefault="00552F5E" w:rsidP="006517B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517BF">
        <w:rPr>
          <w:rFonts w:ascii="Times New Roman" w:hAnsi="Times New Roman" w:cs="Times New Roman"/>
          <w:b/>
          <w:sz w:val="24"/>
          <w:szCs w:val="24"/>
          <w:lang w:val="fr-FR"/>
        </w:rPr>
        <w:t>Comment l’Ebola se propage</w:t>
      </w:r>
      <w:r w:rsidRPr="00552F5E">
        <w:rPr>
          <w:rFonts w:ascii="Times New Roman" w:hAnsi="Times New Roman" w:cs="Times New Roman"/>
          <w:sz w:val="24"/>
          <w:szCs w:val="24"/>
          <w:lang w:val="fr-FR"/>
        </w:rPr>
        <w:t>: l’Ebola</w:t>
      </w:r>
      <w:r w:rsidRPr="00552F5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ne peut se propager que par contact direct avec </w:t>
      </w:r>
      <w:r w:rsidR="0073326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les liquides organiques</w:t>
      </w:r>
      <w:r w:rsidRPr="00552F5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(sang, urine, sueur ou salive) d'une personne infectée ou </w:t>
      </w:r>
      <w:r w:rsidR="00B255C8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en touchant ou </w:t>
      </w:r>
      <w:r w:rsidRPr="00552F5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consommant des aliments contaminés, en particulier la «viande de brousse» ou « viande sauvage », tels que les singes et les chauves-souris. </w:t>
      </w:r>
      <w:r w:rsidR="006517BF"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L’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Ebola ne peut 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/>
        </w:rPr>
        <w:t>en aucun cas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être transmis par l'air ou par la respiration de particules </w:t>
      </w:r>
      <w:r w:rsidR="006517BF"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dans l’air ;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Il doit </w:t>
      </w:r>
      <w:r w:rsidR="006517BF"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nécessairement 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y avoir un cont</w:t>
      </w:r>
      <w:r w:rsidR="0073326E"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act direct ou indirect avec les liquides organiques 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d'une personne infectée</w:t>
      </w:r>
      <w:r w:rsidRPr="00E92681">
        <w:rPr>
          <w:rFonts w:ascii="Arial" w:eastAsia="Times New Roman" w:hAnsi="Arial" w:cs="Arial"/>
          <w:b/>
          <w:color w:val="222222"/>
          <w:sz w:val="24"/>
          <w:szCs w:val="24"/>
          <w:lang w:val="fr-FR"/>
        </w:rPr>
        <w:t>.</w:t>
      </w:r>
      <w:r w:rsidRPr="00552F5E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  <w:r w:rsidRPr="00552F5E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</w:r>
    </w:p>
    <w:p w:rsidR="00552F5E" w:rsidRPr="007A126B" w:rsidRDefault="006517BF" w:rsidP="007A126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517BF">
        <w:rPr>
          <w:rFonts w:ascii="Times New Roman" w:hAnsi="Times New Roman" w:cs="Times New Roman"/>
          <w:b/>
          <w:sz w:val="24"/>
          <w:szCs w:val="24"/>
          <w:lang w:val="fr-FR"/>
        </w:rPr>
        <w:t>Les Symptômes de l’Ebola comprennent généralement</w:t>
      </w:r>
      <w:r w:rsidRPr="006517BF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faiblesse, fièvre,</w:t>
      </w:r>
      <w:r w:rsidRPr="006517BF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douleurs, diarrhée, vomissements et 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maux de ventre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.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Les symptômes peuvent également inclure des éruptions 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cutanées, 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une rougeur au niveau des yeux, des douleurs au niveau de la poitrine et gorge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des 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diffi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cultés à respirer ou à avaler, ainsi que 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des saignements (y compris 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des saignements 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interne</w:t>
      </w:r>
      <w:r w:rsid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</w:t>
      </w:r>
      <w:r w:rsidR="00522A90" w:rsidRPr="00522A90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).</w:t>
      </w:r>
      <w:r w:rsidR="007A126B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</w:p>
    <w:p w:rsidR="00552F5E" w:rsidRPr="007A126B" w:rsidRDefault="00552F5E" w:rsidP="007A126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1D3D37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Les symptômes ne seront pas visibles pendant la période d'incubation du virus, qui peut durer jusqu'à 21 jours et, durant cette période, la maladie n'est </w:t>
      </w:r>
      <w:r w:rsidR="00522A90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PAS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contagieuse. Une fois</w:t>
      </w:r>
      <w:r w:rsidR="00522A90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que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les symptômes apparaissent, ils deviennent rapidement sévère</w:t>
      </w:r>
      <w:r w:rsidR="00522A90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</w:t>
      </w:r>
      <w:r w:rsidR="00526B02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et la victime ne sera plus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en mesure de se tenir debout ou marcher. 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Le</w:t>
      </w:r>
      <w:r w:rsidR="00522A90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court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délai entre </w:t>
      </w:r>
      <w:r w:rsidR="00522A90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la période d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'incubation et </w:t>
      </w:r>
      <w:r w:rsidR="00704E2B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celle pendant laquelle le 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patient n'est plus capable de marcher</w:t>
      </w:r>
      <w:r w:rsidR="00526B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représente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le moment le plus p</w:t>
      </w:r>
      <w:r w:rsidR="00526B0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ropice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, </w:t>
      </w:r>
      <w:r w:rsidR="00704E2B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pendant lequel 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la maladie</w:t>
      </w:r>
      <w:r w:rsidR="00704E2B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peut être </w:t>
      </w:r>
      <w:r w:rsidR="00B255C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transmise</w:t>
      </w:r>
      <w:r w:rsidR="007A126B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en étant en contact avec d’autres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perso</w:t>
      </w:r>
      <w:r w:rsidR="007A126B"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nnes dans une foule ou un lieu public, tel qu’un</w:t>
      </w:r>
      <w:r w:rsidRPr="00AF0BB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marché ou un événement sportif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</w:t>
      </w:r>
      <w:r w:rsidR="007A126B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Par conséquent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, les personnes les plus </w:t>
      </w:r>
      <w:r w:rsidR="007A126B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vulnérables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sont </w:t>
      </w:r>
      <w:r w:rsidR="007A126B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le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s </w:t>
      </w:r>
      <w:r w:rsidR="007A126B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agents de la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santé et </w:t>
      </w:r>
      <w:r w:rsidR="007A126B"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celles impliquées dans les rites/cérémonies </w:t>
      </w:r>
      <w:r w:rsidR="0073326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funéraires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et </w:t>
      </w:r>
      <w:r w:rsidR="0073326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'inhumation du défunt. </w:t>
      </w:r>
      <w:r w:rsidRPr="007A126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br/>
      </w:r>
    </w:p>
    <w:p w:rsidR="00954B2E" w:rsidRPr="00552F5E" w:rsidRDefault="00954B2E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D27BFE" w:rsidRDefault="00893D66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/>
        </w:rPr>
        <w:t xml:space="preserve">Les </w:t>
      </w:r>
      <w:r w:rsidRPr="00893D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/>
        </w:rPr>
        <w:t xml:space="preserve">Mesures de Prévention de l’Ebola </w:t>
      </w:r>
    </w:p>
    <w:p w:rsidR="00893D66" w:rsidRDefault="00893D66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/>
        </w:rPr>
      </w:pPr>
    </w:p>
    <w:p w:rsidR="00730C44" w:rsidRPr="00E92681" w:rsidRDefault="00893D66" w:rsidP="00E9268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893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lastRenderedPageBreak/>
        <w:t>Pratiquer une</w:t>
      </w:r>
      <w:r w:rsidRPr="00893D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 hygiène minutieuse et approfondie est un aspect très important pour prévenir la propagation du virus d’Ebola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Le virus peut être tué et éliminé en l'exposant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au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savon, </w:t>
      </w:r>
      <w:r w:rsidR="0073326E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la chaleur et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à 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la lumière (par exemple, le lavage et le séchage </w:t>
      </w:r>
      <w:r w:rsidR="00B255C8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des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vêtements dans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une machine à sécher </w:t>
      </w:r>
      <w:r w:rsidR="00716AF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ou sous le</w:t>
      </w:r>
      <w:r w:rsidR="00B255C8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soleil), le nettoyage des 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maison</w:t>
      </w:r>
      <w:r w:rsidR="00B255C8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s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avec l'eau de Javel et de l'eau, et en utilisant </w:t>
      </w:r>
      <w:r w:rsidR="00716AF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un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désinfectant</w:t>
      </w:r>
      <w:r w:rsidR="00716AF4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à base d’alcool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pour les mains. </w:t>
      </w:r>
      <w:r w:rsidRPr="00893D66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br/>
      </w:r>
    </w:p>
    <w:p w:rsidR="00730C44" w:rsidRPr="00730C44" w:rsidRDefault="00730C44" w:rsidP="0071257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E77C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 xml:space="preserve">Limitez vos contacts </w:t>
      </w:r>
      <w:r w:rsidR="00712577" w:rsidRPr="00E77CE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corporels en public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. 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La maladie d’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Ebola pourrait être 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transmise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par contact avec la sueur d'une personne infectée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,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en serrant la main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dans un restaurant ou marché, ou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accidentellement touch</w:t>
      </w:r>
      <w:r w:rsidR="00712577"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é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par le crachat d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'une personne à qui vous parlez. Soyez très prudent si 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toutefois vous 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devez assister aux funérailles ou participer à </w:t>
      </w:r>
      <w:r w:rsidR="00B255C8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des cérémonies traditionnelles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d'un ami ou d'un parent. 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Eviter catégoriquement tout contact 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avec 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les personnes ayant</w:t>
      </w:r>
      <w:r w:rsidRP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touché le défunt. Quand une victime meurt,</w:t>
      </w:r>
      <w:r w:rsidR="00712577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la contagion est toujours possible à travers le virus.</w:t>
      </w:r>
      <w:r w:rsidRPr="001D3D37">
        <w:rPr>
          <w:rFonts w:ascii="Arial" w:eastAsia="Times New Roman" w:hAnsi="Arial" w:cs="Arial"/>
          <w:color w:val="222222"/>
          <w:sz w:val="24"/>
          <w:szCs w:val="24"/>
          <w:lang w:val="fr-FR"/>
        </w:rPr>
        <w:t xml:space="preserve"> </w:t>
      </w:r>
      <w:r w:rsidRPr="001D3D37">
        <w:rPr>
          <w:rFonts w:ascii="Arial" w:eastAsia="Times New Roman" w:hAnsi="Arial" w:cs="Arial"/>
          <w:color w:val="222222"/>
          <w:sz w:val="24"/>
          <w:szCs w:val="24"/>
          <w:lang w:val="fr-FR"/>
        </w:rPr>
        <w:br/>
      </w:r>
    </w:p>
    <w:p w:rsidR="00842162" w:rsidRPr="00730C44" w:rsidRDefault="00842162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E24C7C" w:rsidRDefault="00E24C7C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E24C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Eviter de toucher à la viande ou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autres aliments dans les </w:t>
      </w:r>
      <w:r w:rsidRPr="00E24C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march</w:t>
      </w:r>
      <w:r w:rsidRPr="00E24C7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é</w:t>
      </w:r>
      <w:r w:rsidRPr="00E24C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>s</w:t>
      </w:r>
      <w:r w:rsidR="008B6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 et boucheries.</w:t>
      </w:r>
    </w:p>
    <w:p w:rsidR="00E24C7C" w:rsidRDefault="00E24C7C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:rsidR="00E24C7C" w:rsidRPr="00E92681" w:rsidRDefault="00E24C7C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  <w:r w:rsidRPr="00E92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  <w:t xml:space="preserve">Eviter une utilisation commune des gobelets, </w:t>
      </w:r>
      <w:r w:rsidRPr="00E9268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fr-FR"/>
        </w:rPr>
        <w:t>assiettes, ustensiles, repas ou boissons avec d’autres personnes. N’utiliser en aucun cas les mêmes serviettes ou vêtements pour le nettoyage, particulièrement dans un établissement public.</w:t>
      </w:r>
    </w:p>
    <w:p w:rsidR="00842162" w:rsidRPr="00AD6B0E" w:rsidRDefault="00842162" w:rsidP="0028495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F5E" w:rsidRPr="009A6BBB" w:rsidRDefault="00E24C7C" w:rsidP="00E24C7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A6BBB">
        <w:rPr>
          <w:rFonts w:ascii="Times New Roman" w:hAnsi="Times New Roman" w:cs="Times New Roman"/>
          <w:sz w:val="24"/>
          <w:szCs w:val="24"/>
          <w:lang w:val="fr-FR"/>
        </w:rPr>
        <w:t xml:space="preserve">Dans tous les cas, toujours prendre des </w:t>
      </w:r>
      <w:r w:rsidR="009A6BBB" w:rsidRPr="009A6BBB">
        <w:rPr>
          <w:rFonts w:ascii="Times New Roman" w:hAnsi="Times New Roman" w:cs="Times New Roman"/>
          <w:sz w:val="24"/>
          <w:szCs w:val="24"/>
          <w:lang w:val="fr-FR"/>
        </w:rPr>
        <w:t>précautions</w:t>
      </w:r>
      <w:r w:rsidRPr="009A6BBB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9A6BBB" w:rsidRPr="009A6BBB">
        <w:rPr>
          <w:rFonts w:ascii="Times New Roman" w:hAnsi="Times New Roman" w:cs="Times New Roman"/>
          <w:sz w:val="24"/>
          <w:szCs w:val="24"/>
          <w:lang w:val="fr-FR"/>
        </w:rPr>
        <w:t>faire preuve de bon sens dans les pratiques d’hygiène</w:t>
      </w:r>
      <w:r w:rsidR="00160A7B" w:rsidRPr="009A6BBB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A6BBB" w:rsidRPr="009A6BBB">
        <w:rPr>
          <w:rFonts w:ascii="Times New Roman" w:hAnsi="Times New Roman" w:cs="Times New Roman"/>
          <w:sz w:val="24"/>
          <w:szCs w:val="24"/>
          <w:lang w:val="fr-FR"/>
        </w:rPr>
        <w:t xml:space="preserve"> tout </w:t>
      </w:r>
      <w:r w:rsidR="009A6BBB" w:rsidRPr="008B617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en </w:t>
      </w:r>
      <w:r w:rsidR="00160A7B" w:rsidRPr="008B617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9A6BBB" w:rsidRPr="008B617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nettoyant </w:t>
      </w:r>
      <w:r w:rsidR="009A6BBB" w:rsidRPr="009A6BB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en profondeur, et évitant de partager et toucher à </w:t>
      </w:r>
      <w:r w:rsidR="008B617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toute chose </w:t>
      </w:r>
      <w:r w:rsidR="009A6BBB" w:rsidRPr="009A6BB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ayant été récemment expos</w:t>
      </w:r>
      <w:r w:rsidR="008B617D" w:rsidRPr="009A6BB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é</w:t>
      </w:r>
      <w:r w:rsidR="008B617D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>e</w:t>
      </w:r>
      <w:r w:rsidR="009A6BBB" w:rsidRPr="009A6BBB"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  <w:t xml:space="preserve"> en public ou dans un lieu commun de regroupement. </w:t>
      </w:r>
    </w:p>
    <w:p w:rsidR="001D3D37" w:rsidRPr="00552F5E" w:rsidRDefault="001D3D37" w:rsidP="0028495A">
      <w:pPr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sectPr w:rsidR="001D3D37" w:rsidRPr="0055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C2"/>
    <w:rsid w:val="00160A7B"/>
    <w:rsid w:val="001D3D37"/>
    <w:rsid w:val="00212FE6"/>
    <w:rsid w:val="0028495A"/>
    <w:rsid w:val="003501E0"/>
    <w:rsid w:val="004766EB"/>
    <w:rsid w:val="00522A90"/>
    <w:rsid w:val="00526B02"/>
    <w:rsid w:val="00552F5E"/>
    <w:rsid w:val="00573717"/>
    <w:rsid w:val="006517BF"/>
    <w:rsid w:val="00704E2B"/>
    <w:rsid w:val="00712577"/>
    <w:rsid w:val="00716AF4"/>
    <w:rsid w:val="00730C44"/>
    <w:rsid w:val="0073326E"/>
    <w:rsid w:val="007A126B"/>
    <w:rsid w:val="008000C8"/>
    <w:rsid w:val="00842162"/>
    <w:rsid w:val="00893D66"/>
    <w:rsid w:val="008B617D"/>
    <w:rsid w:val="0093790D"/>
    <w:rsid w:val="00954B2E"/>
    <w:rsid w:val="009A6BBB"/>
    <w:rsid w:val="00A120D9"/>
    <w:rsid w:val="00AD6B0E"/>
    <w:rsid w:val="00AF0BBC"/>
    <w:rsid w:val="00B255C8"/>
    <w:rsid w:val="00B73DC2"/>
    <w:rsid w:val="00CA455B"/>
    <w:rsid w:val="00D27BFE"/>
    <w:rsid w:val="00D838E0"/>
    <w:rsid w:val="00E24C7C"/>
    <w:rsid w:val="00E77CEA"/>
    <w:rsid w:val="00E9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90D"/>
    <w:rPr>
      <w:strike w:val="0"/>
      <w:dstrike w:val="0"/>
      <w:color w:val="004276"/>
      <w:u w:val="none"/>
      <w:effect w:val="none"/>
    </w:rPr>
  </w:style>
  <w:style w:type="character" w:customStyle="1" w:styleId="hps">
    <w:name w:val="hps"/>
    <w:basedOn w:val="DefaultParagraphFont"/>
    <w:rsid w:val="001D3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790D"/>
    <w:rPr>
      <w:strike w:val="0"/>
      <w:dstrike w:val="0"/>
      <w:color w:val="004276"/>
      <w:u w:val="none"/>
      <w:effect w:val="none"/>
    </w:rPr>
  </w:style>
  <w:style w:type="character" w:customStyle="1" w:styleId="hps">
    <w:name w:val="hps"/>
    <w:basedOn w:val="DefaultParagraphFont"/>
    <w:rsid w:val="001D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8992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0630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36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958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85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3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Rolph</dc:creator>
  <cp:lastModifiedBy>Nadia Raikin</cp:lastModifiedBy>
  <cp:revision>2</cp:revision>
  <dcterms:created xsi:type="dcterms:W3CDTF">2014-08-07T16:54:00Z</dcterms:created>
  <dcterms:modified xsi:type="dcterms:W3CDTF">2014-08-07T16:54:00Z</dcterms:modified>
</cp:coreProperties>
</file>