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9A8" w:rsidRPr="001A4C12" w:rsidRDefault="001F39A8" w:rsidP="003C338E">
      <w:pPr>
        <w:spacing w:before="100" w:beforeAutospacing="1" w:after="100" w:afterAutospacing="1" w:line="0" w:lineRule="atLeast"/>
        <w:ind w:firstLine="288"/>
        <w:jc w:val="both"/>
        <w:outlineLvl w:val="0"/>
        <w:rPr>
          <w:sz w:val="24"/>
          <w:szCs w:val="24"/>
        </w:rPr>
      </w:pPr>
    </w:p>
    <w:p w:rsidR="001F39A8" w:rsidRPr="001A4C12" w:rsidRDefault="001F39A8" w:rsidP="003C338E">
      <w:pPr>
        <w:spacing w:before="100" w:beforeAutospacing="1" w:after="100" w:afterAutospacing="1" w:line="0" w:lineRule="atLeast"/>
        <w:ind w:firstLine="288"/>
        <w:jc w:val="both"/>
        <w:outlineLvl w:val="0"/>
        <w:rPr>
          <w:sz w:val="24"/>
          <w:szCs w:val="24"/>
        </w:rPr>
      </w:pPr>
    </w:p>
    <w:p w:rsidR="001F39A8" w:rsidRPr="001A4C12" w:rsidRDefault="001F39A8" w:rsidP="003C338E">
      <w:pPr>
        <w:spacing w:before="100" w:beforeAutospacing="1" w:after="100" w:afterAutospacing="1" w:line="0" w:lineRule="atLeast"/>
        <w:ind w:firstLine="288"/>
        <w:jc w:val="both"/>
        <w:outlineLvl w:val="0"/>
        <w:rPr>
          <w:sz w:val="24"/>
          <w:szCs w:val="24"/>
        </w:rPr>
      </w:pPr>
    </w:p>
    <w:p w:rsidR="001F39A8" w:rsidRPr="001A4C12" w:rsidRDefault="001F39A8" w:rsidP="003C338E">
      <w:pPr>
        <w:spacing w:before="100" w:beforeAutospacing="1" w:after="100" w:afterAutospacing="1" w:line="0" w:lineRule="atLeast"/>
        <w:ind w:firstLine="288"/>
        <w:jc w:val="both"/>
        <w:outlineLvl w:val="0"/>
        <w:rPr>
          <w:sz w:val="24"/>
          <w:szCs w:val="24"/>
        </w:rPr>
      </w:pPr>
    </w:p>
    <w:p w:rsidR="001F39A8" w:rsidRPr="001A4C12" w:rsidRDefault="001F39A8" w:rsidP="002077BB">
      <w:pPr>
        <w:spacing w:before="100" w:beforeAutospacing="1" w:after="100" w:afterAutospacing="1" w:line="0" w:lineRule="atLeast"/>
        <w:ind w:firstLine="288"/>
        <w:jc w:val="center"/>
        <w:outlineLvl w:val="0"/>
        <w:rPr>
          <w:sz w:val="24"/>
          <w:szCs w:val="24"/>
        </w:rPr>
      </w:pPr>
    </w:p>
    <w:p w:rsidR="001F39A8" w:rsidRPr="001A4C12" w:rsidRDefault="00595530" w:rsidP="002077BB">
      <w:pPr>
        <w:spacing w:before="100" w:beforeAutospacing="1" w:after="100" w:afterAutospacing="1" w:line="0" w:lineRule="atLeast"/>
        <w:ind w:firstLine="288"/>
        <w:jc w:val="center"/>
        <w:outlineLvl w:val="0"/>
        <w:rPr>
          <w:sz w:val="24"/>
          <w:szCs w:val="24"/>
        </w:rPr>
      </w:pPr>
      <w:r w:rsidRPr="001A4C12">
        <w:rPr>
          <w:noProof/>
          <w:sz w:val="24"/>
          <w:szCs w:val="24"/>
          <w:lang w:bidi="ar-SA"/>
        </w:rPr>
        <w:drawing>
          <wp:inline distT="0" distB="0" distL="0" distR="0" wp14:anchorId="5C06E600" wp14:editId="0FB2769A">
            <wp:extent cx="3177529" cy="198310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177529" cy="1983104"/>
                    </a:xfrm>
                    <a:prstGeom prst="rect">
                      <a:avLst/>
                    </a:prstGeom>
                  </pic:spPr>
                </pic:pic>
              </a:graphicData>
            </a:graphic>
          </wp:inline>
        </w:drawing>
      </w:r>
    </w:p>
    <w:p w:rsidR="001F39A8" w:rsidRPr="001A4C12" w:rsidRDefault="001F39A8" w:rsidP="002077BB">
      <w:pPr>
        <w:spacing w:before="100" w:beforeAutospacing="1" w:after="100" w:afterAutospacing="1" w:line="0" w:lineRule="atLeast"/>
        <w:ind w:firstLine="288"/>
        <w:jc w:val="center"/>
        <w:outlineLvl w:val="0"/>
        <w:rPr>
          <w:sz w:val="24"/>
          <w:szCs w:val="24"/>
        </w:rPr>
      </w:pPr>
    </w:p>
    <w:p w:rsidR="001F39A8" w:rsidRPr="00CD62EE" w:rsidRDefault="00595530" w:rsidP="002077BB">
      <w:pPr>
        <w:spacing w:before="100" w:beforeAutospacing="1" w:after="100" w:afterAutospacing="1" w:line="0" w:lineRule="atLeast"/>
        <w:ind w:firstLine="288"/>
        <w:jc w:val="center"/>
        <w:outlineLvl w:val="0"/>
        <w:rPr>
          <w:b/>
          <w:bCs/>
          <w:sz w:val="32"/>
          <w:szCs w:val="24"/>
        </w:rPr>
      </w:pPr>
      <w:proofErr w:type="gramStart"/>
      <w:r w:rsidRPr="00CD62EE">
        <w:rPr>
          <w:b/>
          <w:bCs/>
          <w:color w:val="808080"/>
          <w:sz w:val="32"/>
          <w:szCs w:val="24"/>
        </w:rPr>
        <w:t>მეორე</w:t>
      </w:r>
      <w:proofErr w:type="gramEnd"/>
      <w:r w:rsidRPr="00CD62EE">
        <w:rPr>
          <w:b/>
          <w:bCs/>
          <w:color w:val="808080"/>
          <w:sz w:val="32"/>
          <w:szCs w:val="24"/>
        </w:rPr>
        <w:t xml:space="preserve"> ჯგუფს მიკუთვნებული ფარმაცევტული პროდუქტის (სამკურნალო საშუალების) ფორმა №3</w:t>
      </w:r>
    </w:p>
    <w:p w:rsidR="001F39A8" w:rsidRPr="00CD62EE" w:rsidRDefault="00595530" w:rsidP="002077BB">
      <w:pPr>
        <w:spacing w:before="100" w:beforeAutospacing="1" w:after="100" w:afterAutospacing="1" w:line="0" w:lineRule="atLeast"/>
        <w:ind w:firstLine="288"/>
        <w:jc w:val="center"/>
        <w:outlineLvl w:val="0"/>
        <w:rPr>
          <w:b/>
          <w:bCs/>
          <w:sz w:val="32"/>
          <w:szCs w:val="24"/>
        </w:rPr>
      </w:pPr>
      <w:proofErr w:type="gramStart"/>
      <w:r w:rsidRPr="00CD62EE">
        <w:rPr>
          <w:b/>
          <w:bCs/>
          <w:sz w:val="32"/>
          <w:szCs w:val="24"/>
        </w:rPr>
        <w:t>ელექტრონული</w:t>
      </w:r>
      <w:proofErr w:type="gramEnd"/>
      <w:r w:rsidRPr="00CD62EE">
        <w:rPr>
          <w:b/>
          <w:bCs/>
          <w:sz w:val="32"/>
          <w:szCs w:val="24"/>
        </w:rPr>
        <w:t xml:space="preserve"> რეცეპტის რეალიზაციის (გაცემის) დეტალური ინსტრუქცია ფარმაცევტებისთვის</w:t>
      </w:r>
    </w:p>
    <w:p w:rsidR="001F39A8" w:rsidRPr="001A4C12" w:rsidRDefault="001F39A8" w:rsidP="003C338E">
      <w:pPr>
        <w:spacing w:before="100" w:beforeAutospacing="1" w:after="100" w:afterAutospacing="1" w:line="0" w:lineRule="atLeast"/>
        <w:ind w:firstLine="288"/>
        <w:jc w:val="both"/>
        <w:outlineLvl w:val="0"/>
        <w:rPr>
          <w:b/>
          <w:sz w:val="24"/>
          <w:szCs w:val="24"/>
        </w:rPr>
      </w:pPr>
    </w:p>
    <w:p w:rsidR="001F39A8" w:rsidRPr="001A4C12" w:rsidRDefault="001F39A8" w:rsidP="003C338E">
      <w:pPr>
        <w:spacing w:before="100" w:beforeAutospacing="1" w:after="100" w:afterAutospacing="1" w:line="0" w:lineRule="atLeast"/>
        <w:ind w:firstLine="288"/>
        <w:jc w:val="both"/>
        <w:outlineLvl w:val="0"/>
        <w:rPr>
          <w:b/>
          <w:sz w:val="24"/>
          <w:szCs w:val="24"/>
        </w:rPr>
      </w:pPr>
    </w:p>
    <w:p w:rsidR="001F39A8" w:rsidRPr="001A4C12" w:rsidRDefault="001F39A8" w:rsidP="003C338E">
      <w:pPr>
        <w:spacing w:before="100" w:beforeAutospacing="1" w:after="100" w:afterAutospacing="1" w:line="0" w:lineRule="atLeast"/>
        <w:ind w:firstLine="288"/>
        <w:jc w:val="both"/>
        <w:outlineLvl w:val="0"/>
        <w:rPr>
          <w:b/>
          <w:sz w:val="24"/>
          <w:szCs w:val="24"/>
        </w:rPr>
      </w:pPr>
    </w:p>
    <w:p w:rsidR="001F39A8" w:rsidRPr="001A4C12" w:rsidRDefault="001F39A8" w:rsidP="003C338E">
      <w:pPr>
        <w:spacing w:before="100" w:beforeAutospacing="1" w:after="100" w:afterAutospacing="1" w:line="0" w:lineRule="atLeast"/>
        <w:ind w:firstLine="288"/>
        <w:jc w:val="both"/>
        <w:outlineLvl w:val="0"/>
        <w:rPr>
          <w:b/>
          <w:sz w:val="24"/>
          <w:szCs w:val="24"/>
        </w:rPr>
      </w:pPr>
    </w:p>
    <w:p w:rsidR="001F39A8" w:rsidRPr="001A4C12" w:rsidRDefault="001F39A8" w:rsidP="003C338E">
      <w:pPr>
        <w:spacing w:before="100" w:beforeAutospacing="1" w:after="100" w:afterAutospacing="1" w:line="0" w:lineRule="atLeast"/>
        <w:ind w:firstLine="288"/>
        <w:jc w:val="both"/>
        <w:outlineLvl w:val="0"/>
        <w:rPr>
          <w:b/>
          <w:sz w:val="24"/>
          <w:szCs w:val="24"/>
        </w:rPr>
      </w:pPr>
    </w:p>
    <w:p w:rsidR="001F39A8" w:rsidRPr="001A4C12" w:rsidRDefault="001F39A8" w:rsidP="003C338E">
      <w:pPr>
        <w:spacing w:before="100" w:beforeAutospacing="1" w:after="100" w:afterAutospacing="1" w:line="0" w:lineRule="atLeast"/>
        <w:ind w:firstLine="288"/>
        <w:jc w:val="both"/>
        <w:outlineLvl w:val="0"/>
        <w:rPr>
          <w:b/>
          <w:sz w:val="24"/>
          <w:szCs w:val="24"/>
        </w:rPr>
      </w:pPr>
    </w:p>
    <w:p w:rsidR="001F39A8" w:rsidRPr="001A4C12" w:rsidRDefault="00595530" w:rsidP="003C338E">
      <w:pPr>
        <w:spacing w:before="100" w:beforeAutospacing="1" w:after="100" w:afterAutospacing="1" w:line="0" w:lineRule="atLeast"/>
        <w:jc w:val="both"/>
        <w:outlineLvl w:val="0"/>
        <w:rPr>
          <w:b/>
          <w:sz w:val="24"/>
          <w:szCs w:val="24"/>
        </w:rPr>
      </w:pPr>
      <w:r w:rsidRPr="001A4C12">
        <w:rPr>
          <w:b/>
          <w:sz w:val="24"/>
          <w:szCs w:val="24"/>
        </w:rPr>
        <w:lastRenderedPageBreak/>
        <w:t xml:space="preserve">1. </w:t>
      </w:r>
      <w:proofErr w:type="gramStart"/>
      <w:r w:rsidRPr="001A4C12">
        <w:rPr>
          <w:b/>
          <w:sz w:val="24"/>
          <w:szCs w:val="24"/>
        </w:rPr>
        <w:t>სისტემაში</w:t>
      </w:r>
      <w:proofErr w:type="gramEnd"/>
      <w:r w:rsidRPr="001A4C12">
        <w:rPr>
          <w:b/>
          <w:sz w:val="24"/>
          <w:szCs w:val="24"/>
        </w:rPr>
        <w:t xml:space="preserve"> შესვლა</w:t>
      </w:r>
    </w:p>
    <w:p w:rsidR="001F39A8" w:rsidRPr="001A4C12" w:rsidRDefault="001F39A8" w:rsidP="003C338E">
      <w:pPr>
        <w:spacing w:before="100" w:beforeAutospacing="1" w:after="100" w:afterAutospacing="1" w:line="0" w:lineRule="atLeast"/>
        <w:ind w:firstLine="288"/>
        <w:jc w:val="both"/>
        <w:outlineLvl w:val="0"/>
        <w:rPr>
          <w:b/>
          <w:sz w:val="24"/>
          <w:szCs w:val="24"/>
        </w:rPr>
      </w:pP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ელექტრონული</w:t>
      </w:r>
      <w:proofErr w:type="gramEnd"/>
      <w:r w:rsidRPr="001A4C12">
        <w:rPr>
          <w:sz w:val="24"/>
          <w:szCs w:val="24"/>
        </w:rPr>
        <w:t xml:space="preserve"> რეცეპტის სისტემაში ჩართვის მიზნით, ფარმაცევტი შედის ელექტრონული რეცეპტის ვებ გვერდზე- </w:t>
      </w:r>
      <w:hyperlink r:id="rId7">
        <w:r w:rsidRPr="001A4C12">
          <w:rPr>
            <w:color w:val="0000FF"/>
            <w:sz w:val="24"/>
            <w:szCs w:val="24"/>
            <w:u w:val="single" w:color="0000FF"/>
          </w:rPr>
          <w:t>http://eprescription.moh.gov.ge/login.php</w:t>
        </w:r>
      </w:hyperlink>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შესვლისთანავე</w:t>
      </w:r>
      <w:proofErr w:type="gramEnd"/>
      <w:r w:rsidRPr="001A4C12">
        <w:rPr>
          <w:sz w:val="24"/>
          <w:szCs w:val="24"/>
        </w:rPr>
        <w:tab/>
        <w:t>გამოჩნდება</w:t>
      </w:r>
      <w:r w:rsidRPr="001A4C12">
        <w:rPr>
          <w:sz w:val="24"/>
          <w:szCs w:val="24"/>
        </w:rPr>
        <w:tab/>
        <w:t>ინტერფეისი</w:t>
      </w:r>
      <w:r w:rsidRPr="001A4C12">
        <w:rPr>
          <w:sz w:val="24"/>
          <w:szCs w:val="24"/>
        </w:rPr>
        <w:tab/>
        <w:t>წარწერით</w:t>
      </w:r>
      <w:r w:rsidRPr="001A4C12">
        <w:rPr>
          <w:sz w:val="24"/>
          <w:szCs w:val="24"/>
        </w:rPr>
        <w:tab/>
        <w:t>„სისტემაში</w:t>
      </w:r>
      <w:r w:rsidRPr="001A4C12">
        <w:rPr>
          <w:sz w:val="24"/>
          <w:szCs w:val="24"/>
        </w:rPr>
        <w:tab/>
        <w:t>შესვლა“</w:t>
      </w:r>
      <w:r w:rsidR="001A4C12">
        <w:rPr>
          <w:sz w:val="24"/>
          <w:szCs w:val="24"/>
        </w:rPr>
        <w:t xml:space="preserve"> </w:t>
      </w:r>
      <w:r w:rsidRPr="001A4C12">
        <w:rPr>
          <w:spacing w:val="-1"/>
          <w:sz w:val="24"/>
          <w:szCs w:val="24"/>
        </w:rPr>
        <w:t xml:space="preserve">რომელიც </w:t>
      </w:r>
      <w:r w:rsidRPr="001A4C12">
        <w:rPr>
          <w:sz w:val="24"/>
          <w:szCs w:val="24"/>
        </w:rPr>
        <w:t>დაყოფილია ექიმის</w:t>
      </w:r>
      <w:r w:rsidR="00396B2D" w:rsidRPr="001A4C12">
        <w:rPr>
          <w:sz w:val="24"/>
          <w:szCs w:val="24"/>
        </w:rPr>
        <w:t xml:space="preserve">, </w:t>
      </w:r>
      <w:r w:rsidR="00396B2D" w:rsidRPr="001A4C12">
        <w:rPr>
          <w:sz w:val="24"/>
          <w:szCs w:val="24"/>
          <w:lang w:val="ka-GE"/>
        </w:rPr>
        <w:t>ფარმაცევტისა</w:t>
      </w:r>
      <w:r w:rsidRPr="001A4C12">
        <w:rPr>
          <w:sz w:val="24"/>
          <w:szCs w:val="24"/>
        </w:rPr>
        <w:t xml:space="preserve"> და </w:t>
      </w:r>
      <w:r w:rsidR="00396B2D" w:rsidRPr="001A4C12">
        <w:rPr>
          <w:sz w:val="24"/>
          <w:szCs w:val="24"/>
          <w:lang w:val="ka-GE"/>
        </w:rPr>
        <w:t>პაციენტის</w:t>
      </w:r>
      <w:r w:rsidRPr="001A4C12">
        <w:rPr>
          <w:sz w:val="24"/>
          <w:szCs w:val="24"/>
        </w:rPr>
        <w:t xml:space="preserve"> ნაწილებად (იხილეთ ნიმუში</w:t>
      </w:r>
      <w:r w:rsidRPr="001A4C12">
        <w:rPr>
          <w:spacing w:val="-11"/>
          <w:sz w:val="24"/>
          <w:szCs w:val="24"/>
        </w:rPr>
        <w:t xml:space="preserve"> </w:t>
      </w:r>
      <w:r w:rsidRPr="001A4C12">
        <w:rPr>
          <w:sz w:val="24"/>
          <w:szCs w:val="24"/>
        </w:rPr>
        <w:t>1).</w:t>
      </w:r>
    </w:p>
    <w:p w:rsidR="00AE58EC" w:rsidRDefault="00AE58EC" w:rsidP="003C338E">
      <w:pPr>
        <w:spacing w:before="100" w:beforeAutospacing="1" w:after="100" w:afterAutospacing="1" w:line="0" w:lineRule="atLeast"/>
        <w:ind w:firstLine="288"/>
        <w:jc w:val="both"/>
        <w:outlineLvl w:val="0"/>
        <w:rPr>
          <w:i/>
          <w:sz w:val="24"/>
          <w:szCs w:val="24"/>
          <w:lang w:val="ka-GE"/>
        </w:rPr>
      </w:pPr>
    </w:p>
    <w:p w:rsidR="001F39A8" w:rsidRPr="001A4C12" w:rsidRDefault="00595530" w:rsidP="003C338E">
      <w:pPr>
        <w:spacing w:before="100" w:beforeAutospacing="1" w:after="100" w:afterAutospacing="1" w:line="0" w:lineRule="atLeast"/>
        <w:ind w:firstLine="288"/>
        <w:jc w:val="both"/>
        <w:outlineLvl w:val="0"/>
        <w:rPr>
          <w:i/>
          <w:sz w:val="24"/>
          <w:szCs w:val="24"/>
        </w:rPr>
      </w:pPr>
      <w:proofErr w:type="gramStart"/>
      <w:r w:rsidRPr="001A4C12">
        <w:rPr>
          <w:i/>
          <w:sz w:val="24"/>
          <w:szCs w:val="24"/>
        </w:rPr>
        <w:t>ნიმუში</w:t>
      </w:r>
      <w:proofErr w:type="gramEnd"/>
      <w:r w:rsidRPr="001A4C12">
        <w:rPr>
          <w:i/>
          <w:sz w:val="24"/>
          <w:szCs w:val="24"/>
        </w:rPr>
        <w:t xml:space="preserve"> 1: სისტემაში შესვლა: ინტერფეისი</w:t>
      </w:r>
    </w:p>
    <w:p w:rsidR="001F39A8" w:rsidRPr="001A4C12" w:rsidRDefault="00396B2D" w:rsidP="003C338E">
      <w:pPr>
        <w:spacing w:before="100" w:beforeAutospacing="1" w:after="100" w:afterAutospacing="1" w:line="0" w:lineRule="atLeast"/>
        <w:ind w:firstLine="288"/>
        <w:jc w:val="both"/>
        <w:outlineLvl w:val="0"/>
        <w:rPr>
          <w:i/>
          <w:sz w:val="24"/>
          <w:szCs w:val="24"/>
        </w:rPr>
      </w:pPr>
      <w:r w:rsidRPr="001A4C12">
        <w:rPr>
          <w:i/>
          <w:noProof/>
          <w:sz w:val="24"/>
          <w:szCs w:val="24"/>
          <w:u w:val="single"/>
          <w:lang w:bidi="ar-SA"/>
        </w:rPr>
        <w:drawing>
          <wp:inline distT="0" distB="0" distL="0" distR="0" wp14:anchorId="1FEFF7A8" wp14:editId="53FCB728">
            <wp:extent cx="5235439" cy="4126727"/>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shesvla.PNG"/>
                    <pic:cNvPicPr/>
                  </pic:nvPicPr>
                  <pic:blipFill>
                    <a:blip r:embed="rId8">
                      <a:extLst>
                        <a:ext uri="{28A0092B-C50C-407E-A947-70E740481C1C}">
                          <a14:useLocalDpi xmlns:a14="http://schemas.microsoft.com/office/drawing/2010/main" val="0"/>
                        </a:ext>
                      </a:extLst>
                    </a:blip>
                    <a:stretch>
                      <a:fillRect/>
                    </a:stretch>
                  </pic:blipFill>
                  <pic:spPr>
                    <a:xfrm>
                      <a:off x="0" y="0"/>
                      <a:ext cx="5237258" cy="4128161"/>
                    </a:xfrm>
                    <a:prstGeom prst="rect">
                      <a:avLst/>
                    </a:prstGeom>
                  </pic:spPr>
                </pic:pic>
              </a:graphicData>
            </a:graphic>
          </wp:inline>
        </w:drawing>
      </w:r>
    </w:p>
    <w:p w:rsidR="00693C0C" w:rsidRPr="005F6706" w:rsidRDefault="00595530" w:rsidP="003C338E">
      <w:pPr>
        <w:spacing w:before="100" w:beforeAutospacing="1" w:after="100" w:afterAutospacing="1" w:line="0" w:lineRule="atLeast"/>
        <w:ind w:firstLine="288"/>
        <w:jc w:val="both"/>
        <w:outlineLvl w:val="0"/>
        <w:rPr>
          <w:i/>
          <w:sz w:val="24"/>
          <w:szCs w:val="24"/>
          <w:lang w:val="ka-GE"/>
        </w:rPr>
      </w:pPr>
      <w:proofErr w:type="gramStart"/>
      <w:r w:rsidRPr="001A4C12">
        <w:rPr>
          <w:sz w:val="24"/>
          <w:szCs w:val="24"/>
        </w:rPr>
        <w:t>მომხმარებელი</w:t>
      </w:r>
      <w:proofErr w:type="gramEnd"/>
      <w:r w:rsidRPr="001A4C12">
        <w:rPr>
          <w:sz w:val="24"/>
          <w:szCs w:val="24"/>
        </w:rPr>
        <w:t xml:space="preserve"> აჭერს ღილაკს „ფარმაცევტი“. </w:t>
      </w:r>
      <w:proofErr w:type="gramStart"/>
      <w:r w:rsidRPr="001A4C12">
        <w:rPr>
          <w:sz w:val="24"/>
          <w:szCs w:val="24"/>
        </w:rPr>
        <w:t>შეჰყავს</w:t>
      </w:r>
      <w:proofErr w:type="gramEnd"/>
      <w:r w:rsidRPr="001A4C12">
        <w:rPr>
          <w:sz w:val="24"/>
          <w:szCs w:val="24"/>
        </w:rPr>
        <w:t xml:space="preserve"> მისთვის წინასწარ მინიჭებული მომხმარებლის სახელი და პაროლი და აჭერს ღილაკს „ავტორიზაცია</w:t>
      </w:r>
      <w:r w:rsidR="00693C0C" w:rsidRPr="001A4C12">
        <w:rPr>
          <w:sz w:val="24"/>
          <w:szCs w:val="24"/>
        </w:rPr>
        <w:t>“</w:t>
      </w:r>
      <w:r w:rsidR="00693C0C" w:rsidRPr="001A4C12">
        <w:rPr>
          <w:sz w:val="24"/>
          <w:szCs w:val="24"/>
          <w:lang w:val="ka-GE"/>
        </w:rPr>
        <w:t>.</w:t>
      </w:r>
      <w:r w:rsidR="006C21D3" w:rsidRPr="001A4C12">
        <w:rPr>
          <w:sz w:val="24"/>
          <w:szCs w:val="24"/>
        </w:rPr>
        <w:t xml:space="preserve"> </w:t>
      </w:r>
      <w:r w:rsidR="005F6706">
        <w:rPr>
          <w:sz w:val="24"/>
          <w:szCs w:val="24"/>
          <w:lang w:val="ka-GE"/>
        </w:rPr>
        <w:t>სააფთიაქო დაწესებულებისათვის მომხმარებლის სახელისა და პაროლის მინიჭება ხდება საქართველოს შრომის ჯანმრთელობისა და სოციალური დაცვის სამინისტროს მიერ, სააფთიაქო დაწესებულების უფლებამოსილი პირის მომართვის საფუძველზე.</w:t>
      </w:r>
    </w:p>
    <w:p w:rsidR="001A4C12" w:rsidRPr="001A4C12" w:rsidRDefault="00595530" w:rsidP="00A40AA7">
      <w:pPr>
        <w:pStyle w:val="BodyText"/>
        <w:spacing w:before="100" w:beforeAutospacing="1" w:after="100" w:afterAutospacing="1" w:line="0" w:lineRule="atLeast"/>
        <w:ind w:firstLine="288"/>
        <w:jc w:val="both"/>
        <w:outlineLvl w:val="0"/>
        <w:rPr>
          <w:sz w:val="24"/>
          <w:szCs w:val="24"/>
        </w:rPr>
      </w:pPr>
      <w:proofErr w:type="gramStart"/>
      <w:r w:rsidRPr="001A4C12">
        <w:rPr>
          <w:sz w:val="24"/>
          <w:szCs w:val="24"/>
        </w:rPr>
        <w:lastRenderedPageBreak/>
        <w:t>მონაცემების</w:t>
      </w:r>
      <w:proofErr w:type="gramEnd"/>
      <w:r w:rsidRPr="001A4C12">
        <w:rPr>
          <w:sz w:val="24"/>
          <w:szCs w:val="24"/>
        </w:rPr>
        <w:t xml:space="preserve"> სისწორის შემთხვევაში მომხმარებელი აღმოჩნდება ელექტრონული რეცეპტების სისტემაში, სადაც გამოტანილია მხოლოდ მთავარი მენიუ და ზედა მარცხენა კუთხეში ჩანს მომხმარებლის პირადი მონაცემები</w:t>
      </w:r>
      <w:r w:rsidR="006A5004">
        <w:rPr>
          <w:sz w:val="24"/>
          <w:szCs w:val="24"/>
          <w:lang w:val="ka-GE"/>
        </w:rPr>
        <w:t>. პირად მონაცემებზე დაჭერით ჩამოიშლება მენიუ, რომლიდანაც ფარმაცევტს შეუძლია პაროლის შეცვლა და სისტემიდან გამოსვლა</w:t>
      </w:r>
      <w:r w:rsidRPr="001A4C12">
        <w:rPr>
          <w:sz w:val="24"/>
          <w:szCs w:val="24"/>
        </w:rPr>
        <w:t xml:space="preserve"> (იხილეთ ნიმუში</w:t>
      </w:r>
      <w:r w:rsidRPr="001A4C12">
        <w:rPr>
          <w:spacing w:val="-9"/>
          <w:sz w:val="24"/>
          <w:szCs w:val="24"/>
        </w:rPr>
        <w:t xml:space="preserve"> </w:t>
      </w:r>
      <w:r w:rsidRPr="001A4C12">
        <w:rPr>
          <w:sz w:val="24"/>
          <w:szCs w:val="24"/>
        </w:rPr>
        <w:t>3).</w:t>
      </w:r>
    </w:p>
    <w:p w:rsidR="001F39A8" w:rsidRPr="007F3D41" w:rsidRDefault="00595530" w:rsidP="003C338E">
      <w:pPr>
        <w:spacing w:before="100" w:beforeAutospacing="1" w:after="100" w:afterAutospacing="1" w:line="0" w:lineRule="atLeast"/>
        <w:ind w:firstLine="288"/>
        <w:jc w:val="both"/>
        <w:outlineLvl w:val="0"/>
        <w:rPr>
          <w:i/>
          <w:sz w:val="24"/>
          <w:szCs w:val="24"/>
        </w:rPr>
      </w:pPr>
      <w:proofErr w:type="gramStart"/>
      <w:r w:rsidRPr="007F3D41">
        <w:rPr>
          <w:i/>
          <w:sz w:val="24"/>
          <w:szCs w:val="24"/>
        </w:rPr>
        <w:t>ნიმუში</w:t>
      </w:r>
      <w:proofErr w:type="gramEnd"/>
      <w:r w:rsidRPr="007F3D41">
        <w:rPr>
          <w:i/>
          <w:sz w:val="24"/>
          <w:szCs w:val="24"/>
        </w:rPr>
        <w:t xml:space="preserve"> </w:t>
      </w:r>
      <w:r w:rsidR="00E20549">
        <w:rPr>
          <w:i/>
          <w:sz w:val="24"/>
          <w:szCs w:val="24"/>
          <w:lang w:val="ka-GE"/>
        </w:rPr>
        <w:t>2</w:t>
      </w:r>
      <w:r w:rsidRPr="007F3D41">
        <w:rPr>
          <w:i/>
          <w:sz w:val="24"/>
          <w:szCs w:val="24"/>
        </w:rPr>
        <w:t>: სისტემაში შესვლა, ინტერფეისი</w:t>
      </w:r>
    </w:p>
    <w:p w:rsidR="001F39A8" w:rsidRPr="001A4C12" w:rsidRDefault="00A40AA7" w:rsidP="003C338E">
      <w:pPr>
        <w:spacing w:before="100" w:beforeAutospacing="1" w:after="100" w:afterAutospacing="1" w:line="0" w:lineRule="atLeast"/>
        <w:ind w:firstLine="288"/>
        <w:jc w:val="both"/>
        <w:outlineLvl w:val="0"/>
        <w:rPr>
          <w:i/>
          <w:sz w:val="24"/>
          <w:szCs w:val="24"/>
        </w:rPr>
      </w:pPr>
      <w:r w:rsidRPr="007F3D41">
        <w:rPr>
          <w:i/>
          <w:noProof/>
          <w:sz w:val="24"/>
          <w:szCs w:val="24"/>
          <w:u w:val="single"/>
          <w:lang w:bidi="ar-SA"/>
        </w:rPr>
        <w:drawing>
          <wp:inline distT="0" distB="0" distL="0" distR="0" wp14:anchorId="47A9F6D5" wp14:editId="5E6F1402">
            <wp:extent cx="6407150" cy="770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shesvla.PNG"/>
                    <pic:cNvPicPr/>
                  </pic:nvPicPr>
                  <pic:blipFill>
                    <a:blip r:embed="rId9">
                      <a:extLst>
                        <a:ext uri="{28A0092B-C50C-407E-A947-70E740481C1C}">
                          <a14:useLocalDpi xmlns:a14="http://schemas.microsoft.com/office/drawing/2010/main" val="0"/>
                        </a:ext>
                      </a:extLst>
                    </a:blip>
                    <a:stretch>
                      <a:fillRect/>
                    </a:stretch>
                  </pic:blipFill>
                  <pic:spPr>
                    <a:xfrm>
                      <a:off x="0" y="0"/>
                      <a:ext cx="6407150" cy="770890"/>
                    </a:xfrm>
                    <a:prstGeom prst="rect">
                      <a:avLst/>
                    </a:prstGeom>
                  </pic:spPr>
                </pic:pic>
              </a:graphicData>
            </a:graphic>
          </wp:inline>
        </w:drawing>
      </w:r>
    </w:p>
    <w:p w:rsidR="007F3D41" w:rsidRDefault="007F3D41" w:rsidP="003C338E">
      <w:pPr>
        <w:spacing w:before="100" w:beforeAutospacing="1" w:after="100" w:afterAutospacing="1" w:line="0" w:lineRule="atLeast"/>
        <w:ind w:firstLine="288"/>
        <w:jc w:val="both"/>
        <w:outlineLvl w:val="0"/>
        <w:rPr>
          <w:sz w:val="24"/>
          <w:szCs w:val="24"/>
          <w:lang w:val="ka-GE"/>
        </w:rPr>
      </w:pPr>
    </w:p>
    <w:p w:rsidR="001F39A8" w:rsidRPr="007F3D41" w:rsidRDefault="00595530" w:rsidP="003C338E">
      <w:pPr>
        <w:spacing w:before="100" w:beforeAutospacing="1" w:after="100" w:afterAutospacing="1" w:line="0" w:lineRule="atLeast"/>
        <w:ind w:firstLine="288"/>
        <w:jc w:val="both"/>
        <w:outlineLvl w:val="0"/>
        <w:rPr>
          <w:b/>
          <w:sz w:val="24"/>
          <w:szCs w:val="24"/>
        </w:rPr>
      </w:pPr>
      <w:r w:rsidRPr="007F3D41">
        <w:rPr>
          <w:b/>
          <w:sz w:val="24"/>
          <w:szCs w:val="24"/>
        </w:rPr>
        <w:t xml:space="preserve">2. </w:t>
      </w:r>
      <w:proofErr w:type="gramStart"/>
      <w:r w:rsidRPr="007F3D41">
        <w:rPr>
          <w:b/>
          <w:sz w:val="24"/>
          <w:szCs w:val="24"/>
        </w:rPr>
        <w:t>რეცეპტები</w:t>
      </w:r>
      <w:proofErr w:type="gramEnd"/>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პაციენტის</w:t>
      </w:r>
      <w:proofErr w:type="gramEnd"/>
      <w:r w:rsidRPr="001A4C12">
        <w:rPr>
          <w:sz w:val="24"/>
          <w:szCs w:val="24"/>
        </w:rPr>
        <w:t xml:space="preserve"> რეცეპტის სანახავად ფარმაცევტმა პირველ რიგში უნდა მოახდისნოს პაციენტის იდენტიფიცირება. </w:t>
      </w:r>
      <w:proofErr w:type="gramStart"/>
      <w:r w:rsidRPr="001A4C12">
        <w:rPr>
          <w:sz w:val="24"/>
          <w:szCs w:val="24"/>
        </w:rPr>
        <w:t>ამისათვის</w:t>
      </w:r>
      <w:proofErr w:type="gramEnd"/>
      <w:r w:rsidRPr="001A4C12">
        <w:rPr>
          <w:sz w:val="24"/>
          <w:szCs w:val="24"/>
        </w:rPr>
        <w:t xml:space="preserve"> იგი მთავარ მენიუში აჭერს ღილაკს „რეცეპტები“. </w:t>
      </w:r>
      <w:proofErr w:type="gramStart"/>
      <w:r w:rsidRPr="001A4C12">
        <w:rPr>
          <w:sz w:val="24"/>
          <w:szCs w:val="24"/>
        </w:rPr>
        <w:t>გამოჩნდება</w:t>
      </w:r>
      <w:proofErr w:type="gramEnd"/>
      <w:r w:rsidRPr="001A4C12">
        <w:rPr>
          <w:sz w:val="24"/>
          <w:szCs w:val="24"/>
        </w:rPr>
        <w:t xml:space="preserve"> პაციენტის იდენტიფიცირებისათვის საჭირო ველები (იხილეთ ნიმუში </w:t>
      </w:r>
      <w:r w:rsidR="002A33E7">
        <w:rPr>
          <w:sz w:val="24"/>
          <w:szCs w:val="24"/>
        </w:rPr>
        <w:t xml:space="preserve">3 </w:t>
      </w:r>
      <w:r w:rsidR="002A33E7">
        <w:rPr>
          <w:sz w:val="24"/>
          <w:szCs w:val="24"/>
          <w:lang w:val="ka-GE"/>
        </w:rPr>
        <w:t xml:space="preserve">და </w:t>
      </w:r>
      <w:r w:rsidRPr="001A4C12">
        <w:rPr>
          <w:sz w:val="24"/>
          <w:szCs w:val="24"/>
        </w:rPr>
        <w:t xml:space="preserve">4). </w:t>
      </w:r>
      <w:proofErr w:type="gramStart"/>
      <w:r w:rsidRPr="001A4C12">
        <w:rPr>
          <w:sz w:val="24"/>
          <w:szCs w:val="24"/>
        </w:rPr>
        <w:t>პაციენტის</w:t>
      </w:r>
      <w:proofErr w:type="gramEnd"/>
      <w:r w:rsidRPr="001A4C12">
        <w:rPr>
          <w:sz w:val="24"/>
          <w:szCs w:val="24"/>
        </w:rPr>
        <w:t xml:space="preserve"> ძებნა შესაძლებელია მხოლოდ მისი პირადი ნომრით.</w:t>
      </w:r>
    </w:p>
    <w:p w:rsidR="001F39A8" w:rsidRPr="00E20549" w:rsidRDefault="00595530" w:rsidP="003C338E">
      <w:pPr>
        <w:spacing w:before="100" w:beforeAutospacing="1" w:after="100" w:afterAutospacing="1" w:line="0" w:lineRule="atLeast"/>
        <w:ind w:firstLine="288"/>
        <w:jc w:val="both"/>
        <w:outlineLvl w:val="0"/>
        <w:rPr>
          <w:i/>
          <w:sz w:val="24"/>
          <w:szCs w:val="24"/>
        </w:rPr>
      </w:pPr>
      <w:proofErr w:type="gramStart"/>
      <w:r w:rsidRPr="00E20549">
        <w:rPr>
          <w:i/>
          <w:sz w:val="24"/>
          <w:szCs w:val="24"/>
        </w:rPr>
        <w:t>ნიმუში</w:t>
      </w:r>
      <w:proofErr w:type="gramEnd"/>
      <w:r w:rsidRPr="00E20549">
        <w:rPr>
          <w:i/>
          <w:sz w:val="24"/>
          <w:szCs w:val="24"/>
        </w:rPr>
        <w:t xml:space="preserve"> </w:t>
      </w:r>
      <w:r w:rsidR="00E20549">
        <w:rPr>
          <w:i/>
          <w:sz w:val="24"/>
          <w:szCs w:val="24"/>
          <w:lang w:val="ka-GE"/>
        </w:rPr>
        <w:t>3</w:t>
      </w:r>
      <w:r w:rsidRPr="00E20549">
        <w:rPr>
          <w:i/>
          <w:sz w:val="24"/>
          <w:szCs w:val="24"/>
        </w:rPr>
        <w:t>: რეცეპტები, პაციენტის იდენტიფიცირება</w:t>
      </w:r>
    </w:p>
    <w:p w:rsidR="001F39A8" w:rsidRPr="001A4C12" w:rsidRDefault="00E20549" w:rsidP="003C338E">
      <w:pPr>
        <w:spacing w:before="100" w:beforeAutospacing="1" w:after="100" w:afterAutospacing="1" w:line="0" w:lineRule="atLeast"/>
        <w:ind w:firstLine="288"/>
        <w:jc w:val="both"/>
        <w:outlineLvl w:val="0"/>
        <w:rPr>
          <w:i/>
          <w:sz w:val="24"/>
          <w:szCs w:val="24"/>
        </w:rPr>
      </w:pPr>
      <w:r w:rsidRPr="00E20549">
        <w:rPr>
          <w:i/>
          <w:noProof/>
          <w:sz w:val="24"/>
          <w:szCs w:val="24"/>
          <w:u w:val="single"/>
          <w:lang w:bidi="ar-SA"/>
        </w:rPr>
        <w:drawing>
          <wp:inline distT="0" distB="0" distL="0" distR="0" wp14:anchorId="034978B9" wp14:editId="34A9105F">
            <wp:extent cx="6407150" cy="1053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ecep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7150" cy="1053465"/>
                    </a:xfrm>
                    <a:prstGeom prst="rect">
                      <a:avLst/>
                    </a:prstGeom>
                  </pic:spPr>
                </pic:pic>
              </a:graphicData>
            </a:graphic>
          </wp:inline>
        </w:drawing>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პირადი</w:t>
      </w:r>
      <w:proofErr w:type="gramEnd"/>
      <w:r w:rsidRPr="001A4C12">
        <w:rPr>
          <w:sz w:val="24"/>
          <w:szCs w:val="24"/>
        </w:rPr>
        <w:t xml:space="preserve"> ნომრის სწორად შეყვანის შემდეგ სისტემა ავტომატურად გვიჩვენებს მომხმარებლის სახელს, გვარსა და დაბადების თარიღს. </w:t>
      </w:r>
      <w:proofErr w:type="gramStart"/>
      <w:r w:rsidRPr="001A4C12">
        <w:rPr>
          <w:sz w:val="24"/>
          <w:szCs w:val="24"/>
        </w:rPr>
        <w:t>ფარმაცევტს</w:t>
      </w:r>
      <w:proofErr w:type="gramEnd"/>
      <w:r w:rsidRPr="001A4C12">
        <w:rPr>
          <w:sz w:val="24"/>
          <w:szCs w:val="24"/>
        </w:rPr>
        <w:t xml:space="preserve"> უფლება აქვს პაციენტთან (ან მისი ნდობით აღჭურვილ პირთან) გადაამოწმოს ნებისმიერი პერსონალური მონაცემი (სახელი, გვარი, პირადი ნომერი, დაბადების თარიღი), იმისათვის რომ დარწმუნდეს პიროვნების ნამდვილობაში.</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პიროვნების</w:t>
      </w:r>
      <w:proofErr w:type="gramEnd"/>
      <w:r w:rsidRPr="001A4C12">
        <w:rPr>
          <w:sz w:val="24"/>
          <w:szCs w:val="24"/>
        </w:rPr>
        <w:t xml:space="preserve"> იდენტიფიცირების შემდეგ ფარმაცევტი ეძებს პაციენტის მიერ მითითებულ რეცეპტს. </w:t>
      </w:r>
      <w:proofErr w:type="gramStart"/>
      <w:r w:rsidRPr="001A4C12">
        <w:rPr>
          <w:sz w:val="24"/>
          <w:szCs w:val="24"/>
        </w:rPr>
        <w:t>რეცეპტის</w:t>
      </w:r>
      <w:proofErr w:type="gramEnd"/>
      <w:r w:rsidRPr="001A4C12">
        <w:rPr>
          <w:sz w:val="24"/>
          <w:szCs w:val="24"/>
        </w:rPr>
        <w:t xml:space="preserve"> შესახებ სისტემა იძლევა შემდეგ მახასიათებლებს:</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რეცეპტის ნომერი</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გამოწერის თარიღი</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lastRenderedPageBreak/>
        <w:t>მოქმედებს ვადა</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მედიკამენტის დასახელება</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გამოწერის ფორმა (მხოლოდ გენერიკი, მხოლოდ სავაჭრო, გენერიკი და სავაჭრო)</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ფარმაკოლოგიური ჯგუფი</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ჯგუფი და გაცემის რეჟიმი</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შესაზლებელია თუ არა დოზის ცვლილება (თუ მოცემულ მახასიათებელში მცირე ზომის მოსანიშნი უჯრა მონიშნულია, ეს ნიშნავს რომ დოზის ცვლილება შესაძლებელია, წინააღმდეგ შემთხვევაში ფარმაცევტს უფლება არ აქვს პაციენტს შესთავაზოს სხვა დოზის მედიკამენტი)</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გამოწერილი რაოდენობა</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რეალიზებული რაოდენობა</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სტატუსი (ჯერ კიდევ აქტიურია რეცეპტი, სრულად რეალიზებული თუ ვადაგასული)</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პაციენტის პირადი ნომერი</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პაციენტის დაბადების თარიღი</w:t>
      </w:r>
    </w:p>
    <w:p w:rsidR="001F39A8" w:rsidRPr="002A33E7" w:rsidRDefault="00595530" w:rsidP="002A33E7">
      <w:pPr>
        <w:pStyle w:val="ListParagraph"/>
        <w:numPr>
          <w:ilvl w:val="0"/>
          <w:numId w:val="6"/>
        </w:numPr>
        <w:spacing w:before="100" w:beforeAutospacing="1" w:after="100" w:afterAutospacing="1" w:line="0" w:lineRule="atLeast"/>
        <w:jc w:val="both"/>
        <w:outlineLvl w:val="0"/>
        <w:rPr>
          <w:sz w:val="24"/>
          <w:szCs w:val="24"/>
        </w:rPr>
      </w:pPr>
      <w:r w:rsidRPr="002A33E7">
        <w:rPr>
          <w:sz w:val="24"/>
          <w:szCs w:val="24"/>
        </w:rPr>
        <w:t>პაციენტის სახელი და გვარი</w:t>
      </w:r>
    </w:p>
    <w:p w:rsidR="001F39A8" w:rsidRDefault="00595530" w:rsidP="003C338E">
      <w:pPr>
        <w:spacing w:before="100" w:beforeAutospacing="1" w:after="100" w:afterAutospacing="1" w:line="0" w:lineRule="atLeast"/>
        <w:ind w:firstLine="288"/>
        <w:jc w:val="both"/>
        <w:outlineLvl w:val="0"/>
        <w:rPr>
          <w:sz w:val="24"/>
          <w:szCs w:val="24"/>
          <w:lang w:val="ka-GE"/>
        </w:rPr>
      </w:pPr>
      <w:proofErr w:type="gramStart"/>
      <w:r w:rsidRPr="001A4C12">
        <w:rPr>
          <w:sz w:val="24"/>
          <w:szCs w:val="24"/>
        </w:rPr>
        <w:t>პაციენტის</w:t>
      </w:r>
      <w:proofErr w:type="gramEnd"/>
      <w:r w:rsidRPr="001A4C12">
        <w:rPr>
          <w:sz w:val="24"/>
          <w:szCs w:val="24"/>
        </w:rPr>
        <w:tab/>
        <w:t>რეცეპტების</w:t>
      </w:r>
      <w:r w:rsidRPr="001A4C12">
        <w:rPr>
          <w:sz w:val="24"/>
          <w:szCs w:val="24"/>
        </w:rPr>
        <w:tab/>
      </w:r>
      <w:r w:rsidR="003D34C0">
        <w:rPr>
          <w:sz w:val="24"/>
          <w:szCs w:val="24"/>
          <w:lang w:val="ka-GE"/>
        </w:rPr>
        <w:t xml:space="preserve">დალაგება (სორტირება) </w:t>
      </w:r>
      <w:r w:rsidRPr="001A4C12">
        <w:rPr>
          <w:sz w:val="24"/>
          <w:szCs w:val="24"/>
        </w:rPr>
        <w:t>შესაძლებელია</w:t>
      </w:r>
      <w:r w:rsidRPr="001A4C12">
        <w:rPr>
          <w:sz w:val="24"/>
          <w:szCs w:val="24"/>
        </w:rPr>
        <w:tab/>
        <w:t>ნებისმიერი</w:t>
      </w:r>
      <w:r w:rsidR="00B259CE">
        <w:rPr>
          <w:sz w:val="24"/>
          <w:szCs w:val="24"/>
          <w:lang w:val="ka-GE"/>
        </w:rPr>
        <w:t xml:space="preserve"> </w:t>
      </w:r>
      <w:r w:rsidRPr="001A4C12">
        <w:rPr>
          <w:spacing w:val="-1"/>
          <w:sz w:val="24"/>
          <w:szCs w:val="24"/>
        </w:rPr>
        <w:t xml:space="preserve">ზემოთ </w:t>
      </w:r>
      <w:r w:rsidRPr="001A4C12">
        <w:rPr>
          <w:sz w:val="24"/>
          <w:szCs w:val="24"/>
        </w:rPr>
        <w:t>ჩამოთვლილი მახასიათებლების</w:t>
      </w:r>
      <w:r w:rsidRPr="001A4C12">
        <w:rPr>
          <w:spacing w:val="-2"/>
          <w:sz w:val="24"/>
          <w:szCs w:val="24"/>
        </w:rPr>
        <w:t xml:space="preserve"> </w:t>
      </w:r>
      <w:r w:rsidRPr="001A4C12">
        <w:rPr>
          <w:sz w:val="24"/>
          <w:szCs w:val="24"/>
        </w:rPr>
        <w:t>მიხედვით.</w:t>
      </w:r>
    </w:p>
    <w:p w:rsidR="00007C8C" w:rsidRPr="00007C8C" w:rsidRDefault="00007C8C" w:rsidP="003C338E">
      <w:pPr>
        <w:spacing w:before="100" w:beforeAutospacing="1" w:after="100" w:afterAutospacing="1" w:line="0" w:lineRule="atLeast"/>
        <w:ind w:firstLine="288"/>
        <w:jc w:val="both"/>
        <w:outlineLvl w:val="0"/>
        <w:rPr>
          <w:sz w:val="24"/>
          <w:szCs w:val="24"/>
          <w:lang w:val="ka-GE"/>
        </w:rPr>
      </w:pPr>
      <w:r w:rsidRPr="00007C8C">
        <w:rPr>
          <w:sz w:val="24"/>
          <w:szCs w:val="24"/>
          <w:lang w:val="ka-GE"/>
        </w:rPr>
        <w:t xml:space="preserve">პაციენტის მიერ მითითებული რეცეპტის იდენტიფიცირების შემდეგ, ფარმაცევტი აჭერს აღნიშნულ რეცეპტს, რის შედეგადაც ჩნდება რეალიზაციის ფანჯარა (იხილეთ ნიმუში </w:t>
      </w:r>
      <w:r w:rsidR="008830C5">
        <w:rPr>
          <w:sz w:val="24"/>
          <w:szCs w:val="24"/>
          <w:lang w:val="ka-GE"/>
        </w:rPr>
        <w:t>5</w:t>
      </w:r>
      <w:r w:rsidRPr="00007C8C">
        <w:rPr>
          <w:sz w:val="24"/>
          <w:szCs w:val="24"/>
          <w:lang w:val="ka-GE"/>
        </w:rPr>
        <w:t>).</w:t>
      </w:r>
    </w:p>
    <w:p w:rsidR="00B259CE" w:rsidRDefault="00471A39" w:rsidP="003C338E">
      <w:pPr>
        <w:spacing w:before="100" w:beforeAutospacing="1" w:after="100" w:afterAutospacing="1" w:line="0" w:lineRule="atLeast"/>
        <w:ind w:firstLine="288"/>
        <w:jc w:val="both"/>
        <w:outlineLvl w:val="0"/>
        <w:rPr>
          <w:sz w:val="24"/>
          <w:szCs w:val="24"/>
          <w:lang w:val="ka-GE"/>
        </w:rPr>
      </w:pPr>
      <w:r w:rsidRPr="00471A39">
        <w:rPr>
          <w:sz w:val="24"/>
          <w:szCs w:val="24"/>
          <w:lang w:val="ka-GE"/>
        </w:rPr>
        <w:t>რეალიზაციის ფანჯარაში მოცემულია გამოწერილი მედიკამენტის დასახელება, მინიშნებულია მედიკამენტის ჩანაცვლების შესაძლებლობა (ეწერება „კი“ ან „არა“), გამოწერის ფორმა (მხოლოდ გენერიკით, გენერიკი და სავაჭრო, მხოლოდ სავაჭრო). თუ მოცემულ გრაფაში წერია „გენერიკი და სავაჭრო“ ან „მხოლოდ სავაჭრო“ ეს ნიშნავს რომ მედიკამენტის ჩანაცვლება დაუშვებელია.</w:t>
      </w:r>
    </w:p>
    <w:p w:rsidR="001F39A8" w:rsidRPr="00007C8C" w:rsidRDefault="00595530" w:rsidP="003C338E">
      <w:pPr>
        <w:spacing w:before="100" w:beforeAutospacing="1" w:after="100" w:afterAutospacing="1" w:line="0" w:lineRule="atLeast"/>
        <w:ind w:firstLine="288"/>
        <w:jc w:val="both"/>
        <w:outlineLvl w:val="0"/>
        <w:rPr>
          <w:i/>
          <w:sz w:val="24"/>
          <w:szCs w:val="24"/>
        </w:rPr>
      </w:pPr>
      <w:proofErr w:type="gramStart"/>
      <w:r w:rsidRPr="00007C8C">
        <w:rPr>
          <w:i/>
          <w:sz w:val="24"/>
          <w:szCs w:val="24"/>
        </w:rPr>
        <w:t>ნიმუში</w:t>
      </w:r>
      <w:proofErr w:type="gramEnd"/>
      <w:r w:rsidRPr="00007C8C">
        <w:rPr>
          <w:i/>
          <w:sz w:val="24"/>
          <w:szCs w:val="24"/>
        </w:rPr>
        <w:t xml:space="preserve"> </w:t>
      </w:r>
      <w:r w:rsidR="00007C8C" w:rsidRPr="00007C8C">
        <w:rPr>
          <w:i/>
          <w:sz w:val="24"/>
          <w:szCs w:val="24"/>
          <w:lang w:val="ka-GE"/>
        </w:rPr>
        <w:t>4</w:t>
      </w:r>
      <w:r w:rsidRPr="00007C8C">
        <w:rPr>
          <w:i/>
          <w:sz w:val="24"/>
          <w:szCs w:val="24"/>
        </w:rPr>
        <w:t>: რეცეპტები, პაციენტისა და რეცეპტის იდენტიფიცირება</w:t>
      </w:r>
    </w:p>
    <w:p w:rsidR="001F39A8" w:rsidRPr="001A4C12" w:rsidRDefault="00007C8C" w:rsidP="003C338E">
      <w:pPr>
        <w:spacing w:before="100" w:beforeAutospacing="1" w:after="100" w:afterAutospacing="1" w:line="0" w:lineRule="atLeast"/>
        <w:ind w:firstLine="288"/>
        <w:jc w:val="both"/>
        <w:outlineLvl w:val="0"/>
        <w:rPr>
          <w:i/>
          <w:sz w:val="24"/>
          <w:szCs w:val="24"/>
        </w:rPr>
      </w:pPr>
      <w:r w:rsidRPr="006E212A">
        <w:rPr>
          <w:i/>
          <w:noProof/>
          <w:sz w:val="24"/>
          <w:szCs w:val="24"/>
          <w:u w:val="single"/>
          <w:lang w:bidi="ar-SA"/>
        </w:rPr>
        <w:drawing>
          <wp:inline distT="0" distB="0" distL="0" distR="0" wp14:anchorId="7BC942CC" wp14:editId="7314959A">
            <wp:extent cx="6407150" cy="1887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ecep.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7150" cy="1887855"/>
                    </a:xfrm>
                    <a:prstGeom prst="rect">
                      <a:avLst/>
                    </a:prstGeom>
                  </pic:spPr>
                </pic:pic>
              </a:graphicData>
            </a:graphic>
          </wp:inline>
        </w:drawing>
      </w:r>
    </w:p>
    <w:p w:rsidR="001F39A8" w:rsidRPr="001A4C12" w:rsidRDefault="001F39A8" w:rsidP="003C338E">
      <w:pPr>
        <w:spacing w:before="100" w:beforeAutospacing="1" w:after="100" w:afterAutospacing="1" w:line="0" w:lineRule="atLeast"/>
        <w:ind w:firstLine="288"/>
        <w:jc w:val="both"/>
        <w:outlineLvl w:val="0"/>
        <w:rPr>
          <w:sz w:val="24"/>
          <w:szCs w:val="24"/>
        </w:rPr>
      </w:pPr>
    </w:p>
    <w:p w:rsidR="001F39A8" w:rsidRDefault="00595530" w:rsidP="003C338E">
      <w:pPr>
        <w:spacing w:before="100" w:beforeAutospacing="1" w:after="100" w:afterAutospacing="1" w:line="0" w:lineRule="atLeast"/>
        <w:ind w:firstLine="288"/>
        <w:jc w:val="both"/>
        <w:outlineLvl w:val="0"/>
        <w:rPr>
          <w:i/>
          <w:sz w:val="24"/>
          <w:szCs w:val="24"/>
          <w:lang w:val="ka-GE"/>
        </w:rPr>
      </w:pPr>
      <w:proofErr w:type="gramStart"/>
      <w:r w:rsidRPr="008830C5">
        <w:rPr>
          <w:i/>
          <w:sz w:val="24"/>
          <w:szCs w:val="24"/>
        </w:rPr>
        <w:lastRenderedPageBreak/>
        <w:t>ნიმუში</w:t>
      </w:r>
      <w:proofErr w:type="gramEnd"/>
      <w:r w:rsidRPr="008830C5">
        <w:rPr>
          <w:i/>
          <w:sz w:val="24"/>
          <w:szCs w:val="24"/>
        </w:rPr>
        <w:t xml:space="preserve"> </w:t>
      </w:r>
      <w:r w:rsidR="008830C5" w:rsidRPr="008830C5">
        <w:rPr>
          <w:i/>
          <w:sz w:val="24"/>
          <w:szCs w:val="24"/>
          <w:lang w:val="ka-GE"/>
        </w:rPr>
        <w:t>5</w:t>
      </w:r>
      <w:r w:rsidRPr="008830C5">
        <w:rPr>
          <w:i/>
          <w:sz w:val="24"/>
          <w:szCs w:val="24"/>
        </w:rPr>
        <w:t>: რეცეპტები, რეალიზაცია</w:t>
      </w:r>
    </w:p>
    <w:p w:rsidR="008830C5" w:rsidRDefault="008830C5" w:rsidP="008830C5">
      <w:pPr>
        <w:spacing w:before="100" w:beforeAutospacing="1" w:after="100" w:afterAutospacing="1" w:line="0" w:lineRule="atLeast"/>
        <w:ind w:firstLine="288"/>
        <w:jc w:val="both"/>
        <w:outlineLvl w:val="0"/>
        <w:rPr>
          <w:sz w:val="24"/>
          <w:szCs w:val="24"/>
          <w:lang w:val="ka-GE"/>
        </w:rPr>
      </w:pPr>
      <w:r w:rsidRPr="008830C5">
        <w:rPr>
          <w:i/>
          <w:noProof/>
          <w:sz w:val="24"/>
          <w:szCs w:val="24"/>
          <w:u w:val="single"/>
          <w:lang w:bidi="ar-SA"/>
        </w:rPr>
        <w:drawing>
          <wp:inline distT="0" distB="0" distL="0" distR="0" wp14:anchorId="59CF61A1" wp14:editId="03E13216">
            <wp:extent cx="5977573" cy="48863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ealizacia.PNG"/>
                    <pic:cNvPicPr/>
                  </pic:nvPicPr>
                  <pic:blipFill>
                    <a:blip r:embed="rId12">
                      <a:extLst>
                        <a:ext uri="{28A0092B-C50C-407E-A947-70E740481C1C}">
                          <a14:useLocalDpi xmlns:a14="http://schemas.microsoft.com/office/drawing/2010/main" val="0"/>
                        </a:ext>
                      </a:extLst>
                    </a:blip>
                    <a:stretch>
                      <a:fillRect/>
                    </a:stretch>
                  </pic:blipFill>
                  <pic:spPr>
                    <a:xfrm>
                      <a:off x="0" y="0"/>
                      <a:ext cx="5976124" cy="4885141"/>
                    </a:xfrm>
                    <a:prstGeom prst="rect">
                      <a:avLst/>
                    </a:prstGeom>
                  </pic:spPr>
                </pic:pic>
              </a:graphicData>
            </a:graphic>
          </wp:inline>
        </w:drawing>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გასაცემი</w:t>
      </w:r>
      <w:proofErr w:type="gramEnd"/>
      <w:r w:rsidRPr="001A4C12">
        <w:rPr>
          <w:sz w:val="24"/>
          <w:szCs w:val="24"/>
        </w:rPr>
        <w:t xml:space="preserve"> მედიკამენტის სტრიქონში ფარმაცევტი აჭერს ღილაკს „არჩევა“, რათა მოძებნოს გამოწერილი მედიკამენტი ან ჩაანაცვლოს იგი სხვა, მსგავსი ფარმაკოლოგიური თვისებების მქონე სამკურნალო საშუალებით. </w:t>
      </w:r>
      <w:proofErr w:type="gramStart"/>
      <w:r w:rsidRPr="001A4C12">
        <w:rPr>
          <w:sz w:val="24"/>
          <w:szCs w:val="24"/>
        </w:rPr>
        <w:t>ღილაკზე</w:t>
      </w:r>
      <w:proofErr w:type="gramEnd"/>
      <w:r w:rsidRPr="001A4C12">
        <w:rPr>
          <w:sz w:val="24"/>
          <w:szCs w:val="24"/>
        </w:rPr>
        <w:t xml:space="preserve"> „აირჩიეთ“ დაჭერით, ფარმაცევტი გადამისამართდება მედიკამენტის საძიებელში.</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გამოდის</w:t>
      </w:r>
      <w:proofErr w:type="gramEnd"/>
      <w:r w:rsidRPr="001A4C12">
        <w:rPr>
          <w:sz w:val="24"/>
          <w:szCs w:val="24"/>
        </w:rPr>
        <w:t xml:space="preserve"> მედიკამენტის ასარჩევი ფანჯარა (იხილეთ ნიმუში 7). </w:t>
      </w:r>
      <w:proofErr w:type="gramStart"/>
      <w:r w:rsidRPr="001A4C12">
        <w:rPr>
          <w:sz w:val="24"/>
          <w:szCs w:val="24"/>
        </w:rPr>
        <w:t>მედიკამენტის</w:t>
      </w:r>
      <w:proofErr w:type="gramEnd"/>
      <w:r w:rsidRPr="001A4C12">
        <w:rPr>
          <w:sz w:val="24"/>
          <w:szCs w:val="24"/>
        </w:rPr>
        <w:t xml:space="preserve"> შესახებ მონაცემები მოცემულია შემდეგი სტრუქტურით:</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სავაჭრო დასახელება ქართულად</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სავაჭრო დასახელება ინგლისურად,</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საერთაშორისო არაპატენტირებული დასახელება ანუ გენერიკი,</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ფორმა</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აქტიური ნივთიერების სახელი ინგლისურად,</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lastRenderedPageBreak/>
        <w:t>ფარმაკოლოგიური ჯგუფი,</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პროდუქტის დეტალური აღწერილობა ქართულად</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პროდუქტის დეტალური აღწერილობა ინგლისურად</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პროდუქტის სახეობა, ანუ ტიპი</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ATC კოდი</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ჯგუფი და გაცემის რეჟიმი</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მწარმოებელი</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მწარმოებელი ქვეყანა</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რეგისტრაციის ვადა</w:t>
      </w:r>
    </w:p>
    <w:p w:rsidR="001F39A8" w:rsidRPr="002A33E7" w:rsidRDefault="00595530" w:rsidP="002A33E7">
      <w:pPr>
        <w:pStyle w:val="ListParagraph"/>
        <w:numPr>
          <w:ilvl w:val="0"/>
          <w:numId w:val="8"/>
        </w:numPr>
        <w:spacing w:before="100" w:beforeAutospacing="1" w:after="100" w:afterAutospacing="1" w:line="0" w:lineRule="atLeast"/>
        <w:jc w:val="both"/>
        <w:outlineLvl w:val="0"/>
        <w:rPr>
          <w:sz w:val="24"/>
          <w:szCs w:val="24"/>
        </w:rPr>
      </w:pPr>
      <w:r w:rsidRPr="002A33E7">
        <w:rPr>
          <w:sz w:val="24"/>
          <w:szCs w:val="24"/>
        </w:rPr>
        <w:t>გაუქმების მიზეზი</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სასურველი</w:t>
      </w:r>
      <w:proofErr w:type="gramEnd"/>
      <w:r w:rsidRPr="001A4C12">
        <w:rPr>
          <w:sz w:val="24"/>
          <w:szCs w:val="24"/>
        </w:rPr>
        <w:t xml:space="preserve"> მედიკამენტის ასარჩევად ფარმაცევტი დგება საძიებო ველში და კრეფს მედიკამენტის სახელს ქართულ ან ინგლისურ ენაზე. </w:t>
      </w:r>
      <w:proofErr w:type="gramStart"/>
      <w:r w:rsidRPr="001A4C12">
        <w:rPr>
          <w:sz w:val="24"/>
          <w:szCs w:val="24"/>
        </w:rPr>
        <w:t>პროგრამა</w:t>
      </w:r>
      <w:proofErr w:type="gramEnd"/>
      <w:r w:rsidRPr="001A4C12">
        <w:rPr>
          <w:sz w:val="24"/>
          <w:szCs w:val="24"/>
        </w:rPr>
        <w:t xml:space="preserve"> ეძებს ფარმაცევტის მიერ აკრებილ სიტყვას სავაჭრო დასახელებაში, გენერიკის დასახელებაში და აქტიურ ნივთიერებებში. </w:t>
      </w:r>
      <w:proofErr w:type="gramStart"/>
      <w:r w:rsidRPr="001A4C12">
        <w:rPr>
          <w:sz w:val="24"/>
          <w:szCs w:val="24"/>
        </w:rPr>
        <w:t>ექიმი</w:t>
      </w:r>
      <w:proofErr w:type="gramEnd"/>
      <w:r w:rsidRPr="001A4C12">
        <w:rPr>
          <w:sz w:val="24"/>
          <w:szCs w:val="24"/>
        </w:rPr>
        <w:t xml:space="preserve"> დააჭერს მოძებნილი მედიკამენტებიდან სასურველს, რის შედეგადაც მოინიშნება მოცემული სტრიქონი და აჭერს ღილაკს „დადასტურება“ („დადასტურების“ ღილაკი იხილეთ ნიმუშზე </w:t>
      </w:r>
      <w:r w:rsidR="00983461">
        <w:rPr>
          <w:sz w:val="24"/>
          <w:szCs w:val="24"/>
          <w:lang w:val="ka-GE"/>
        </w:rPr>
        <w:t>6</w:t>
      </w:r>
      <w:r w:rsidRPr="001A4C12">
        <w:rPr>
          <w:sz w:val="24"/>
          <w:szCs w:val="24"/>
        </w:rPr>
        <w:t xml:space="preserve">). </w:t>
      </w:r>
      <w:proofErr w:type="gramStart"/>
      <w:r w:rsidRPr="001A4C12">
        <w:rPr>
          <w:sz w:val="24"/>
          <w:szCs w:val="24"/>
        </w:rPr>
        <w:t>შედეგად</w:t>
      </w:r>
      <w:proofErr w:type="gramEnd"/>
      <w:r w:rsidRPr="001A4C12">
        <w:rPr>
          <w:sz w:val="24"/>
          <w:szCs w:val="24"/>
        </w:rPr>
        <w:t xml:space="preserve"> ფარმაცევტის მიერ მითითებული მედიკამენტი აღმოჩნდება რეალიზაციის ფანჯარაში (იხილეთ ნიმუში </w:t>
      </w:r>
      <w:r w:rsidR="004B3C91">
        <w:rPr>
          <w:sz w:val="24"/>
          <w:szCs w:val="24"/>
          <w:lang w:val="ka-GE"/>
        </w:rPr>
        <w:t>7</w:t>
      </w:r>
      <w:r w:rsidRPr="001A4C12">
        <w:rPr>
          <w:sz w:val="24"/>
          <w:szCs w:val="24"/>
        </w:rPr>
        <w:t>).</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რეალიზაციის</w:t>
      </w:r>
      <w:proofErr w:type="gramEnd"/>
      <w:r w:rsidRPr="001A4C12">
        <w:rPr>
          <w:sz w:val="24"/>
          <w:szCs w:val="24"/>
        </w:rPr>
        <w:t xml:space="preserve"> ფანჯარაში მითითებულია ექიმის მიერ გამოწერილი მედიკამენტის ნარჩენი რაოდენობა. </w:t>
      </w:r>
      <w:proofErr w:type="gramStart"/>
      <w:r w:rsidRPr="001A4C12">
        <w:rPr>
          <w:sz w:val="24"/>
          <w:szCs w:val="24"/>
        </w:rPr>
        <w:t>ფარმაცევტი</w:t>
      </w:r>
      <w:proofErr w:type="gramEnd"/>
      <w:r w:rsidRPr="001A4C12">
        <w:rPr>
          <w:sz w:val="24"/>
          <w:szCs w:val="24"/>
        </w:rPr>
        <w:t xml:space="preserve"> „გასაცემ რაოდენობაში“ უთითებს თუ რა რაოდენობით უნდა გასცეს მის მიერ არჩეული მედიკამენტი, ხოლო სტრიქონში, „გამოწერილი ფარმაცევტული პროდუქტის შესაბამისი რეალიზებულ რაოდენობა“, მიუთითებს გასაცემი მედიკამენტის რაოდენობა, გამოწერილი მედიკამენტის რა რაოდენობას</w:t>
      </w:r>
      <w:r w:rsidRPr="001A4C12">
        <w:rPr>
          <w:spacing w:val="-9"/>
          <w:sz w:val="24"/>
          <w:szCs w:val="24"/>
        </w:rPr>
        <w:t xml:space="preserve"> </w:t>
      </w:r>
      <w:r w:rsidRPr="001A4C12">
        <w:rPr>
          <w:sz w:val="24"/>
          <w:szCs w:val="24"/>
        </w:rPr>
        <w:t>შეესაბამება.</w:t>
      </w:r>
    </w:p>
    <w:p w:rsidR="0001196B" w:rsidRDefault="0001196B" w:rsidP="003C338E">
      <w:pPr>
        <w:spacing w:before="100" w:beforeAutospacing="1" w:after="100" w:afterAutospacing="1" w:line="0" w:lineRule="atLeast"/>
        <w:ind w:firstLine="288"/>
        <w:jc w:val="both"/>
        <w:outlineLvl w:val="0"/>
        <w:rPr>
          <w:i/>
          <w:sz w:val="24"/>
          <w:szCs w:val="24"/>
          <w:lang w:val="ka-GE"/>
        </w:rPr>
      </w:pPr>
    </w:p>
    <w:p w:rsidR="001F39A8" w:rsidRPr="0001196B" w:rsidRDefault="006E535B" w:rsidP="003C338E">
      <w:pPr>
        <w:spacing w:before="100" w:beforeAutospacing="1" w:after="100" w:afterAutospacing="1" w:line="0" w:lineRule="atLeast"/>
        <w:ind w:firstLine="288"/>
        <w:jc w:val="both"/>
        <w:outlineLvl w:val="0"/>
        <w:rPr>
          <w:i/>
          <w:sz w:val="24"/>
          <w:szCs w:val="24"/>
        </w:rPr>
      </w:pPr>
      <w:r w:rsidRPr="001A4C12">
        <w:rPr>
          <w:noProof/>
          <w:sz w:val="24"/>
          <w:szCs w:val="24"/>
          <w:lang w:bidi="ar-SA"/>
        </w:rPr>
        <w:drawing>
          <wp:anchor distT="0" distB="0" distL="0" distR="0" simplePos="0" relativeHeight="1168" behindDoc="0" locked="0" layoutInCell="1" allowOverlap="1" wp14:anchorId="6C845A70" wp14:editId="2C8E7858">
            <wp:simplePos x="0" y="0"/>
            <wp:positionH relativeFrom="page">
              <wp:posOffset>742950</wp:posOffset>
            </wp:positionH>
            <wp:positionV relativeFrom="paragraph">
              <wp:posOffset>427355</wp:posOffset>
            </wp:positionV>
            <wp:extent cx="6487160" cy="2400300"/>
            <wp:effectExtent l="0" t="0" r="889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6487160" cy="2400300"/>
                    </a:xfrm>
                    <a:prstGeom prst="rect">
                      <a:avLst/>
                    </a:prstGeom>
                  </pic:spPr>
                </pic:pic>
              </a:graphicData>
            </a:graphic>
          </wp:anchor>
        </w:drawing>
      </w:r>
      <w:proofErr w:type="gramStart"/>
      <w:r w:rsidR="00595530" w:rsidRPr="0001196B">
        <w:rPr>
          <w:i/>
          <w:sz w:val="24"/>
          <w:szCs w:val="24"/>
        </w:rPr>
        <w:t>ნიმუში</w:t>
      </w:r>
      <w:proofErr w:type="gramEnd"/>
      <w:r w:rsidR="00595530" w:rsidRPr="0001196B">
        <w:rPr>
          <w:i/>
          <w:sz w:val="24"/>
          <w:szCs w:val="24"/>
        </w:rPr>
        <w:t xml:space="preserve"> </w:t>
      </w:r>
      <w:r w:rsidR="0001196B" w:rsidRPr="0001196B">
        <w:rPr>
          <w:i/>
          <w:sz w:val="24"/>
          <w:szCs w:val="24"/>
          <w:lang w:val="ka-GE"/>
        </w:rPr>
        <w:t>6</w:t>
      </w:r>
      <w:r w:rsidR="00595530" w:rsidRPr="0001196B">
        <w:rPr>
          <w:i/>
          <w:sz w:val="24"/>
          <w:szCs w:val="24"/>
        </w:rPr>
        <w:t>: რეცეპტები: მედიკამენტის საძიებელი</w:t>
      </w:r>
    </w:p>
    <w:p w:rsidR="006E535B" w:rsidRPr="001A4C12" w:rsidRDefault="006E535B" w:rsidP="006E535B">
      <w:pPr>
        <w:spacing w:before="100" w:beforeAutospacing="1" w:after="100" w:afterAutospacing="1" w:line="0" w:lineRule="atLeast"/>
        <w:ind w:firstLine="288"/>
        <w:jc w:val="both"/>
        <w:outlineLvl w:val="0"/>
        <w:rPr>
          <w:sz w:val="24"/>
          <w:szCs w:val="24"/>
        </w:rPr>
      </w:pPr>
      <w:proofErr w:type="gramStart"/>
      <w:r w:rsidRPr="001A4C12">
        <w:rPr>
          <w:sz w:val="24"/>
          <w:szCs w:val="24"/>
        </w:rPr>
        <w:lastRenderedPageBreak/>
        <w:t>მაგალითად</w:t>
      </w:r>
      <w:proofErr w:type="gramEnd"/>
      <w:r w:rsidRPr="001A4C12">
        <w:rPr>
          <w:sz w:val="24"/>
          <w:szCs w:val="24"/>
        </w:rPr>
        <w:t xml:space="preserve">, ექიმმა გამოწერა Amoxycilin, იგივე დურამოქსი 500 მგ, </w:t>
      </w:r>
      <w:r w:rsidR="00F51478">
        <w:rPr>
          <w:sz w:val="24"/>
          <w:szCs w:val="24"/>
          <w:lang w:val="ka-GE"/>
        </w:rPr>
        <w:t>28</w:t>
      </w:r>
      <w:r w:rsidRPr="001A4C12">
        <w:rPr>
          <w:sz w:val="24"/>
          <w:szCs w:val="24"/>
        </w:rPr>
        <w:t xml:space="preserve"> კაფსულა. </w:t>
      </w:r>
      <w:proofErr w:type="gramStart"/>
      <w:r w:rsidRPr="001A4C12">
        <w:rPr>
          <w:sz w:val="24"/>
          <w:szCs w:val="24"/>
        </w:rPr>
        <w:t>პაციენტი</w:t>
      </w:r>
      <w:proofErr w:type="gramEnd"/>
      <w:r w:rsidRPr="001A4C12">
        <w:rPr>
          <w:sz w:val="24"/>
          <w:szCs w:val="24"/>
        </w:rPr>
        <w:t xml:space="preserve"> მივიდა აფთიაქში და მოითხოვა ზემოთ აღნიშნული მედიკამენტი მხოლოდ 4 ცალი. </w:t>
      </w:r>
      <w:proofErr w:type="gramStart"/>
      <w:r w:rsidRPr="001A4C12">
        <w:rPr>
          <w:sz w:val="24"/>
          <w:szCs w:val="24"/>
        </w:rPr>
        <w:t>ფარმაცევტმა</w:t>
      </w:r>
      <w:proofErr w:type="gramEnd"/>
      <w:r w:rsidRPr="001A4C12">
        <w:rPr>
          <w:sz w:val="24"/>
          <w:szCs w:val="24"/>
        </w:rPr>
        <w:t xml:space="preserve"> ვერ მოიძია 500მგ-იანი დურამოქსი, თუმცა აღმოაჩინა რომ 250 მგ-იანი კაფსულები ჰქონდათ აფთიაქში. ამიტომ მან შესთავაზა პაციენტს რომ 500 მგ-იანი დურამოქსის ნაცვლად მისცემდა 250 მგ-იანს, თუმცა 4 ცალის ნაცვლას 8 ცალს, რაზეც პაციენტი დაეთანხმა. ამიტომ ფარმაცევტმა გრაფაში „გასაცემი მედიკამენტი“, 500მგ-იანი დურამოქსის ნაცვლად აირჩია 250მგ-იანი დურამოქსი, „გასაცემ რაოდენობაში“ მიუთითებს</w:t>
      </w:r>
      <w:r>
        <w:rPr>
          <w:sz w:val="24"/>
          <w:szCs w:val="24"/>
          <w:lang w:val="ka-GE"/>
        </w:rPr>
        <w:t xml:space="preserve"> </w:t>
      </w:r>
      <w:r w:rsidRPr="001A4C12">
        <w:rPr>
          <w:sz w:val="24"/>
          <w:szCs w:val="24"/>
        </w:rPr>
        <w:t xml:space="preserve">„8“-ს, და სტრიქონში „გამოწერილი ფარმაცევტული პროდუქტის შესაბამისი რეალიზებული რაოდენობა“ მიუთითებს „4“-ს (ვინაიდან 8 ცალი 250 მგ-იანი დურამოქსი იგივეა რაც 4 ცალი 500 მგ-იანი დურამოქსი) (იხილეთ ნიმუში </w:t>
      </w:r>
      <w:r w:rsidR="00C665C2">
        <w:rPr>
          <w:sz w:val="24"/>
          <w:szCs w:val="24"/>
          <w:lang w:val="ka-GE"/>
        </w:rPr>
        <w:t>8</w:t>
      </w:r>
      <w:r w:rsidRPr="001A4C12">
        <w:rPr>
          <w:sz w:val="24"/>
          <w:szCs w:val="24"/>
        </w:rPr>
        <w:t>).</w:t>
      </w:r>
    </w:p>
    <w:p w:rsidR="001F39A8" w:rsidRPr="001A4C12" w:rsidRDefault="00595530" w:rsidP="003C338E">
      <w:pPr>
        <w:spacing w:before="100" w:beforeAutospacing="1" w:after="100" w:afterAutospacing="1" w:line="0" w:lineRule="atLeast"/>
        <w:ind w:firstLine="288"/>
        <w:jc w:val="both"/>
        <w:outlineLvl w:val="0"/>
        <w:rPr>
          <w:i/>
          <w:sz w:val="24"/>
          <w:szCs w:val="24"/>
        </w:rPr>
      </w:pPr>
      <w:proofErr w:type="gramStart"/>
      <w:r w:rsidRPr="001A4C12">
        <w:rPr>
          <w:i/>
          <w:sz w:val="24"/>
          <w:szCs w:val="24"/>
        </w:rPr>
        <w:t>ნიმუში</w:t>
      </w:r>
      <w:proofErr w:type="gramEnd"/>
      <w:r w:rsidRPr="001A4C12">
        <w:rPr>
          <w:i/>
          <w:sz w:val="24"/>
          <w:szCs w:val="24"/>
        </w:rPr>
        <w:t xml:space="preserve"> </w:t>
      </w:r>
      <w:r w:rsidR="00BA623D">
        <w:rPr>
          <w:i/>
          <w:sz w:val="24"/>
          <w:szCs w:val="24"/>
          <w:lang w:val="ka-GE"/>
        </w:rPr>
        <w:t>7</w:t>
      </w:r>
      <w:r w:rsidRPr="001A4C12">
        <w:rPr>
          <w:i/>
          <w:sz w:val="24"/>
          <w:szCs w:val="24"/>
        </w:rPr>
        <w:t>: რეცეპტები: რეალიზაცია</w:t>
      </w:r>
    </w:p>
    <w:p w:rsidR="003B1160" w:rsidRDefault="003B5AA6" w:rsidP="003C338E">
      <w:pPr>
        <w:spacing w:before="100" w:beforeAutospacing="1" w:after="100" w:afterAutospacing="1" w:line="0" w:lineRule="atLeast"/>
        <w:ind w:firstLine="288"/>
        <w:jc w:val="both"/>
        <w:outlineLvl w:val="0"/>
        <w:rPr>
          <w:sz w:val="24"/>
          <w:szCs w:val="24"/>
        </w:rPr>
      </w:pPr>
      <w:r w:rsidRPr="00F51478">
        <w:rPr>
          <w:noProof/>
          <w:sz w:val="24"/>
          <w:szCs w:val="24"/>
          <w:u w:val="single"/>
          <w:lang w:bidi="ar-SA"/>
        </w:rPr>
        <w:drawing>
          <wp:inline distT="0" distB="0" distL="0" distR="0" wp14:anchorId="2483D001" wp14:editId="6FCF8316">
            <wp:extent cx="6407150" cy="5323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gacema.PNG"/>
                    <pic:cNvPicPr/>
                  </pic:nvPicPr>
                  <pic:blipFill>
                    <a:blip r:embed="rId14">
                      <a:extLst>
                        <a:ext uri="{28A0092B-C50C-407E-A947-70E740481C1C}">
                          <a14:useLocalDpi xmlns:a14="http://schemas.microsoft.com/office/drawing/2010/main" val="0"/>
                        </a:ext>
                      </a:extLst>
                    </a:blip>
                    <a:stretch>
                      <a:fillRect/>
                    </a:stretch>
                  </pic:blipFill>
                  <pic:spPr>
                    <a:xfrm>
                      <a:off x="0" y="0"/>
                      <a:ext cx="6407150" cy="5323840"/>
                    </a:xfrm>
                    <a:prstGeom prst="rect">
                      <a:avLst/>
                    </a:prstGeom>
                  </pic:spPr>
                </pic:pic>
              </a:graphicData>
            </a:graphic>
          </wp:inline>
        </w:drawing>
      </w:r>
    </w:p>
    <w:p w:rsidR="001F39A8" w:rsidRPr="001A4C12" w:rsidRDefault="00595530" w:rsidP="003C338E">
      <w:pPr>
        <w:spacing w:before="100" w:beforeAutospacing="1" w:after="100" w:afterAutospacing="1" w:line="0" w:lineRule="atLeast"/>
        <w:ind w:firstLine="288"/>
        <w:jc w:val="both"/>
        <w:outlineLvl w:val="0"/>
        <w:rPr>
          <w:sz w:val="24"/>
          <w:szCs w:val="24"/>
        </w:rPr>
      </w:pPr>
      <w:r w:rsidRPr="001A4C12">
        <w:rPr>
          <w:sz w:val="24"/>
          <w:szCs w:val="24"/>
        </w:rPr>
        <w:lastRenderedPageBreak/>
        <w:t>ზემოთ აღწერილი შემთხვევის მსგავსად, როდესაც ფარმაცევტი ცვლის გამოწერილი მედიკამენტის დოზას ან დასახელებას, იგი ვალდებულია პაციენტს აუხსნას შემცვლელი მედიკამენტის მიღების წესი და წერილობით მიუთითოს იგი „დაზუსტებული მიღების წესის“</w:t>
      </w:r>
      <w:r w:rsidRPr="001A4C12">
        <w:rPr>
          <w:spacing w:val="-2"/>
          <w:sz w:val="24"/>
          <w:szCs w:val="24"/>
        </w:rPr>
        <w:t xml:space="preserve"> </w:t>
      </w:r>
      <w:r w:rsidRPr="001A4C12">
        <w:rPr>
          <w:sz w:val="24"/>
          <w:szCs w:val="24"/>
        </w:rPr>
        <w:t>გრაფაში.</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მოცემულ</w:t>
      </w:r>
      <w:proofErr w:type="gramEnd"/>
      <w:r w:rsidRPr="001A4C12">
        <w:rPr>
          <w:sz w:val="24"/>
          <w:szCs w:val="24"/>
        </w:rPr>
        <w:t xml:space="preserve"> შემთხვევაში ფარმაცევტი პაციენტს აუხსნის რომ მან ექიმის მიერ მითითებული 1 კაფსულის ნაცვლად უნდა მიიღოს 2 ცალი 250 მგ-იანი კაფსულა ერთდროულად. </w:t>
      </w:r>
      <w:proofErr w:type="gramStart"/>
      <w:r w:rsidRPr="001A4C12">
        <w:rPr>
          <w:sz w:val="24"/>
          <w:szCs w:val="24"/>
        </w:rPr>
        <w:t>ასევე</w:t>
      </w:r>
      <w:proofErr w:type="gramEnd"/>
      <w:r w:rsidR="00255FFE">
        <w:rPr>
          <w:sz w:val="24"/>
          <w:szCs w:val="24"/>
          <w:lang w:val="ka-GE"/>
        </w:rPr>
        <w:t xml:space="preserve"> </w:t>
      </w:r>
      <w:r w:rsidRPr="001A4C12">
        <w:rPr>
          <w:sz w:val="24"/>
          <w:szCs w:val="24"/>
        </w:rPr>
        <w:t xml:space="preserve">„დაზუსტებული მიღების წესის“ ველში ჩაწერს: „მიიღეთ 2 კაფსულა ერთდროულად. </w:t>
      </w:r>
      <w:proofErr w:type="gramStart"/>
      <w:r w:rsidRPr="001A4C12">
        <w:rPr>
          <w:sz w:val="24"/>
          <w:szCs w:val="24"/>
        </w:rPr>
        <w:t>დღეში</w:t>
      </w:r>
      <w:proofErr w:type="gramEnd"/>
      <w:r w:rsidRPr="001A4C12">
        <w:rPr>
          <w:sz w:val="24"/>
          <w:szCs w:val="24"/>
        </w:rPr>
        <w:t xml:space="preserve"> 1-ჯერ ჭამის შემდეგ“ (იხილეთ ნიმუში </w:t>
      </w:r>
      <w:r w:rsidR="003B5AA6">
        <w:rPr>
          <w:sz w:val="24"/>
          <w:szCs w:val="24"/>
          <w:lang w:val="ka-GE"/>
        </w:rPr>
        <w:t>8</w:t>
      </w:r>
      <w:r w:rsidRPr="001A4C12">
        <w:rPr>
          <w:sz w:val="24"/>
          <w:szCs w:val="24"/>
        </w:rPr>
        <w:t>).</w:t>
      </w:r>
    </w:p>
    <w:p w:rsidR="003B5AA6" w:rsidRDefault="003B5AA6" w:rsidP="003C338E">
      <w:pPr>
        <w:spacing w:before="100" w:beforeAutospacing="1" w:after="100" w:afterAutospacing="1" w:line="0" w:lineRule="atLeast"/>
        <w:ind w:firstLine="288"/>
        <w:jc w:val="both"/>
        <w:outlineLvl w:val="0"/>
        <w:rPr>
          <w:sz w:val="24"/>
          <w:szCs w:val="24"/>
          <w:lang w:val="ka-GE"/>
        </w:rPr>
      </w:pPr>
    </w:p>
    <w:p w:rsidR="001F39A8" w:rsidRPr="00F51478" w:rsidRDefault="00595530" w:rsidP="003C338E">
      <w:pPr>
        <w:spacing w:before="100" w:beforeAutospacing="1" w:after="100" w:afterAutospacing="1" w:line="0" w:lineRule="atLeast"/>
        <w:ind w:firstLine="288"/>
        <w:jc w:val="both"/>
        <w:outlineLvl w:val="0"/>
        <w:rPr>
          <w:i/>
          <w:sz w:val="24"/>
          <w:szCs w:val="24"/>
        </w:rPr>
      </w:pPr>
      <w:proofErr w:type="gramStart"/>
      <w:r w:rsidRPr="00F51478">
        <w:rPr>
          <w:i/>
          <w:sz w:val="24"/>
          <w:szCs w:val="24"/>
        </w:rPr>
        <w:t>ნიმუში</w:t>
      </w:r>
      <w:proofErr w:type="gramEnd"/>
      <w:r w:rsidRPr="00F51478">
        <w:rPr>
          <w:i/>
          <w:sz w:val="24"/>
          <w:szCs w:val="24"/>
        </w:rPr>
        <w:t xml:space="preserve"> </w:t>
      </w:r>
      <w:r w:rsidR="00B205B5" w:rsidRPr="00F51478">
        <w:rPr>
          <w:i/>
          <w:sz w:val="24"/>
          <w:szCs w:val="24"/>
          <w:lang w:val="ka-GE"/>
        </w:rPr>
        <w:t>8</w:t>
      </w:r>
      <w:r w:rsidRPr="00F51478">
        <w:rPr>
          <w:i/>
          <w:sz w:val="24"/>
          <w:szCs w:val="24"/>
        </w:rPr>
        <w:t>: რეცეპტები: რეალიზაცია</w:t>
      </w:r>
    </w:p>
    <w:p w:rsidR="001F39A8" w:rsidRPr="001A4C12" w:rsidRDefault="00F51478" w:rsidP="003C338E">
      <w:pPr>
        <w:spacing w:before="100" w:beforeAutospacing="1" w:after="100" w:afterAutospacing="1" w:line="0" w:lineRule="atLeast"/>
        <w:ind w:firstLine="288"/>
        <w:jc w:val="both"/>
        <w:outlineLvl w:val="0"/>
        <w:rPr>
          <w:i/>
          <w:sz w:val="24"/>
          <w:szCs w:val="24"/>
        </w:rPr>
      </w:pPr>
      <w:r w:rsidRPr="00F51478">
        <w:rPr>
          <w:i/>
          <w:noProof/>
          <w:sz w:val="24"/>
          <w:szCs w:val="24"/>
          <w:u w:val="single"/>
          <w:lang w:bidi="ar-SA"/>
        </w:rPr>
        <w:drawing>
          <wp:inline distT="0" distB="0" distL="0" distR="0" wp14:anchorId="15ECC6EA" wp14:editId="3797B901">
            <wp:extent cx="6407150" cy="53714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gacema2.PNG"/>
                    <pic:cNvPicPr/>
                  </pic:nvPicPr>
                  <pic:blipFill>
                    <a:blip r:embed="rId15">
                      <a:extLst>
                        <a:ext uri="{28A0092B-C50C-407E-A947-70E740481C1C}">
                          <a14:useLocalDpi xmlns:a14="http://schemas.microsoft.com/office/drawing/2010/main" val="0"/>
                        </a:ext>
                      </a:extLst>
                    </a:blip>
                    <a:stretch>
                      <a:fillRect/>
                    </a:stretch>
                  </pic:blipFill>
                  <pic:spPr>
                    <a:xfrm>
                      <a:off x="0" y="0"/>
                      <a:ext cx="6407150" cy="5371465"/>
                    </a:xfrm>
                    <a:prstGeom prst="rect">
                      <a:avLst/>
                    </a:prstGeom>
                  </pic:spPr>
                </pic:pic>
              </a:graphicData>
            </a:graphic>
          </wp:inline>
        </w:drawing>
      </w:r>
    </w:p>
    <w:p w:rsidR="00F51478" w:rsidRDefault="00F51478" w:rsidP="003C338E">
      <w:pPr>
        <w:spacing w:before="100" w:beforeAutospacing="1" w:after="100" w:afterAutospacing="1" w:line="0" w:lineRule="atLeast"/>
        <w:ind w:firstLine="288"/>
        <w:jc w:val="both"/>
        <w:outlineLvl w:val="0"/>
        <w:rPr>
          <w:sz w:val="24"/>
          <w:szCs w:val="24"/>
          <w:lang w:val="ka-GE"/>
        </w:rPr>
      </w:pPr>
      <w:r>
        <w:rPr>
          <w:sz w:val="24"/>
          <w:szCs w:val="24"/>
          <w:lang w:val="ka-GE"/>
        </w:rPr>
        <w:lastRenderedPageBreak/>
        <w:t>იმ შემტხვევაში როდესაც რეცეპტის რეალიზაციას ითხოვს არა პაციენტი, ვის სახელზეც არის გამოწერილი რეცეპტი, არამედ სხვა პირი, ფარმაცევტი ვალდებულია მონიშნოს „ფარმაცევტული პროდუქტის მიმღები“-ს მცირე ზომის მოსანიშნი უჯრა, რის შედეგადაც გამოვა პირადი ნომრის, დაბადების ტარიღისა და სახელისა და გვარის ცასაწერი უჯრები, რომლებიც უნდა შეივსოს მედიკამენტის უშუალოდ წამრების პერსონალური მონაცემებით.</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ზემოთ</w:t>
      </w:r>
      <w:proofErr w:type="gramEnd"/>
      <w:r w:rsidRPr="001A4C12">
        <w:rPr>
          <w:sz w:val="24"/>
          <w:szCs w:val="24"/>
        </w:rPr>
        <w:t xml:space="preserve"> აღწერილი პროცედურის შემდეგ, როდესაც დარწმუნდებით რომ მედიკამენტი სწორად გამოწერეთ, აჭერთ ღილაკს „დადასტურება“. </w:t>
      </w:r>
      <w:proofErr w:type="gramStart"/>
      <w:r w:rsidRPr="001A4C12">
        <w:rPr>
          <w:sz w:val="24"/>
          <w:szCs w:val="24"/>
        </w:rPr>
        <w:t>სისტემა</w:t>
      </w:r>
      <w:proofErr w:type="gramEnd"/>
      <w:r w:rsidRPr="001A4C12">
        <w:rPr>
          <w:sz w:val="24"/>
          <w:szCs w:val="24"/>
        </w:rPr>
        <w:t xml:space="preserve"> გამოიტანს ფანჯარას სათაურით „გთხოვთ გადაამოწმოთ მონაცემების სისწორე“ (იხილეთ ნიმუში 9). </w:t>
      </w:r>
      <w:proofErr w:type="gramStart"/>
      <w:r w:rsidRPr="001A4C12">
        <w:rPr>
          <w:sz w:val="24"/>
          <w:szCs w:val="24"/>
        </w:rPr>
        <w:t>ფარმაცევტი</w:t>
      </w:r>
      <w:proofErr w:type="gramEnd"/>
      <w:r w:rsidRPr="001A4C12">
        <w:rPr>
          <w:sz w:val="24"/>
          <w:szCs w:val="24"/>
        </w:rPr>
        <w:t xml:space="preserve"> ვალდებულია გადაამოწმოს მის მიერ გამოწერილი მედიკამენტის მახასიათებლები. </w:t>
      </w:r>
      <w:proofErr w:type="gramStart"/>
      <w:r w:rsidRPr="001A4C12">
        <w:rPr>
          <w:sz w:val="24"/>
          <w:szCs w:val="24"/>
        </w:rPr>
        <w:t>თუ</w:t>
      </w:r>
      <w:proofErr w:type="gramEnd"/>
      <w:r w:rsidRPr="001A4C12">
        <w:rPr>
          <w:sz w:val="24"/>
          <w:szCs w:val="24"/>
        </w:rPr>
        <w:t xml:space="preserve"> აღმოაჩინა რაიმე უზუსტობა, იგი აჭერს ღილაკს „უკან დაბრუნება“, და ჩაასწორებს ხარვეზს. </w:t>
      </w:r>
      <w:proofErr w:type="gramStart"/>
      <w:r w:rsidRPr="001A4C12">
        <w:rPr>
          <w:sz w:val="24"/>
          <w:szCs w:val="24"/>
        </w:rPr>
        <w:t>როდესაც</w:t>
      </w:r>
      <w:proofErr w:type="gramEnd"/>
      <w:r w:rsidRPr="001A4C12">
        <w:rPr>
          <w:sz w:val="24"/>
          <w:szCs w:val="24"/>
        </w:rPr>
        <w:t xml:space="preserve"> დარწმუნდება რომ სარეალიზაციო რეცეპტში ყველაფერი სწორადაა მითითებული, იგი აჭერს ხელს „დადასტურებას“ (ნიმუშზე </w:t>
      </w:r>
      <w:r w:rsidR="00F51478">
        <w:rPr>
          <w:sz w:val="24"/>
          <w:szCs w:val="24"/>
          <w:lang w:val="ka-GE"/>
        </w:rPr>
        <w:t>9</w:t>
      </w:r>
      <w:r w:rsidRPr="001A4C12">
        <w:rPr>
          <w:sz w:val="24"/>
          <w:szCs w:val="24"/>
        </w:rPr>
        <w:t>).</w:t>
      </w:r>
    </w:p>
    <w:p w:rsidR="00F51478" w:rsidRDefault="00F51478" w:rsidP="003C338E">
      <w:pPr>
        <w:spacing w:before="100" w:beforeAutospacing="1" w:after="100" w:afterAutospacing="1" w:line="0" w:lineRule="atLeast"/>
        <w:ind w:firstLine="288"/>
        <w:jc w:val="both"/>
        <w:outlineLvl w:val="0"/>
        <w:rPr>
          <w:sz w:val="24"/>
          <w:szCs w:val="24"/>
          <w:lang w:val="ka-GE"/>
        </w:rPr>
      </w:pPr>
    </w:p>
    <w:p w:rsidR="001F39A8" w:rsidRPr="00F51478" w:rsidRDefault="00595530" w:rsidP="003C338E">
      <w:pPr>
        <w:spacing w:before="100" w:beforeAutospacing="1" w:after="100" w:afterAutospacing="1" w:line="0" w:lineRule="atLeast"/>
        <w:ind w:firstLine="288"/>
        <w:jc w:val="both"/>
        <w:outlineLvl w:val="0"/>
        <w:rPr>
          <w:i/>
          <w:sz w:val="24"/>
          <w:szCs w:val="24"/>
        </w:rPr>
      </w:pPr>
      <w:proofErr w:type="gramStart"/>
      <w:r w:rsidRPr="00F51478">
        <w:rPr>
          <w:i/>
          <w:sz w:val="24"/>
          <w:szCs w:val="24"/>
        </w:rPr>
        <w:t>ნიმუში</w:t>
      </w:r>
      <w:proofErr w:type="gramEnd"/>
      <w:r w:rsidRPr="00F51478">
        <w:rPr>
          <w:i/>
          <w:sz w:val="24"/>
          <w:szCs w:val="24"/>
        </w:rPr>
        <w:t xml:space="preserve"> </w:t>
      </w:r>
      <w:r w:rsidR="00F51478" w:rsidRPr="00F51478">
        <w:rPr>
          <w:i/>
          <w:sz w:val="24"/>
          <w:szCs w:val="24"/>
          <w:lang w:val="ka-GE"/>
        </w:rPr>
        <w:t>9</w:t>
      </w:r>
      <w:r w:rsidRPr="00F51478">
        <w:rPr>
          <w:i/>
          <w:sz w:val="24"/>
          <w:szCs w:val="24"/>
        </w:rPr>
        <w:t>: ფარმაცევტის მიერ გამოწერილი მედიკამენტის მონაცემების გადამოწმება</w:t>
      </w:r>
    </w:p>
    <w:p w:rsidR="001F39A8" w:rsidRPr="001A4C12" w:rsidRDefault="00F51478" w:rsidP="003C338E">
      <w:pPr>
        <w:spacing w:before="100" w:beforeAutospacing="1" w:after="100" w:afterAutospacing="1" w:line="0" w:lineRule="atLeast"/>
        <w:ind w:firstLine="288"/>
        <w:jc w:val="both"/>
        <w:outlineLvl w:val="0"/>
        <w:rPr>
          <w:i/>
          <w:sz w:val="24"/>
          <w:szCs w:val="24"/>
        </w:rPr>
      </w:pPr>
      <w:r w:rsidRPr="00F51478">
        <w:rPr>
          <w:i/>
          <w:noProof/>
          <w:sz w:val="24"/>
          <w:szCs w:val="24"/>
          <w:u w:val="single"/>
          <w:lang w:bidi="ar-SA"/>
        </w:rPr>
        <w:drawing>
          <wp:inline distT="0" distB="0" distL="0" distR="0" wp14:anchorId="3B7CCE2C" wp14:editId="3DFE4A99">
            <wp:extent cx="6407150" cy="39039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gacema 3.PNG"/>
                    <pic:cNvPicPr/>
                  </pic:nvPicPr>
                  <pic:blipFill>
                    <a:blip r:embed="rId16">
                      <a:extLst>
                        <a:ext uri="{28A0092B-C50C-407E-A947-70E740481C1C}">
                          <a14:useLocalDpi xmlns:a14="http://schemas.microsoft.com/office/drawing/2010/main" val="0"/>
                        </a:ext>
                      </a:extLst>
                    </a:blip>
                    <a:stretch>
                      <a:fillRect/>
                    </a:stretch>
                  </pic:blipFill>
                  <pic:spPr>
                    <a:xfrm>
                      <a:off x="0" y="0"/>
                      <a:ext cx="6407150" cy="3903980"/>
                    </a:xfrm>
                    <a:prstGeom prst="rect">
                      <a:avLst/>
                    </a:prstGeom>
                  </pic:spPr>
                </pic:pic>
              </a:graphicData>
            </a:graphic>
          </wp:inline>
        </w:drawing>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შედეგად</w:t>
      </w:r>
      <w:proofErr w:type="gramEnd"/>
      <w:r w:rsidRPr="001A4C12">
        <w:rPr>
          <w:sz w:val="24"/>
          <w:szCs w:val="24"/>
        </w:rPr>
        <w:t xml:space="preserve"> გენერირდება „ფარმაცევტული პროდუქტის გაცემის ფორმა“ PDF ფორმატით (იხილეთ ნიმუში </w:t>
      </w:r>
      <w:r w:rsidR="00F51478">
        <w:rPr>
          <w:sz w:val="24"/>
          <w:szCs w:val="24"/>
          <w:lang w:val="ka-GE"/>
        </w:rPr>
        <w:t>10</w:t>
      </w:r>
      <w:r w:rsidRPr="001A4C12">
        <w:rPr>
          <w:sz w:val="24"/>
          <w:szCs w:val="24"/>
        </w:rPr>
        <w:t xml:space="preserve">), სადაც მითითებულია აფთიაქის საიდენტიფიკაციო კოდი, </w:t>
      </w:r>
      <w:r w:rsidRPr="001A4C12">
        <w:rPr>
          <w:sz w:val="24"/>
          <w:szCs w:val="24"/>
        </w:rPr>
        <w:lastRenderedPageBreak/>
        <w:t>დასახელება, მედიკამენტის გაცემის დრო, პაციენტის პერსონალური მონცემები, რეცეპტის ნომერი, გაცემული მედიკამენტის დასახელება, რაოდენობა და ფარმაცევტის მიერ დაზუსტებული მედიკამენტის მიღების წესი.</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აღნიშნული</w:t>
      </w:r>
      <w:proofErr w:type="gramEnd"/>
      <w:r w:rsidRPr="001A4C12">
        <w:rPr>
          <w:sz w:val="24"/>
          <w:szCs w:val="24"/>
        </w:rPr>
        <w:t xml:space="preserve"> ფორმა წარმოადგენს მატერიალუი რეცეპტის C</w:t>
      </w:r>
      <w:r w:rsidR="002A33E7">
        <w:rPr>
          <w:sz w:val="24"/>
          <w:szCs w:val="24"/>
          <w:lang w:val="ka-GE"/>
        </w:rPr>
        <w:t xml:space="preserve"> (ცე)</w:t>
      </w:r>
      <w:r w:rsidRPr="001A4C12">
        <w:rPr>
          <w:sz w:val="24"/>
          <w:szCs w:val="24"/>
        </w:rPr>
        <w:t xml:space="preserve"> ნაწილის ალტერნატივას. </w:t>
      </w:r>
      <w:proofErr w:type="gramStart"/>
      <w:r w:rsidRPr="001A4C12">
        <w:rPr>
          <w:sz w:val="24"/>
          <w:szCs w:val="24"/>
        </w:rPr>
        <w:t>სააფთიაქო</w:t>
      </w:r>
      <w:proofErr w:type="gramEnd"/>
      <w:r w:rsidRPr="001A4C12">
        <w:rPr>
          <w:sz w:val="24"/>
          <w:szCs w:val="24"/>
        </w:rPr>
        <w:t xml:space="preserve"> დაწესებულება ვალდებულია შეინახოს აღნიშნული ფორმა ელექტრონულად, ან ამობეჭდოს და შეინახოს მატერიალური ფორმით.</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გაცემის</w:t>
      </w:r>
      <w:proofErr w:type="gramEnd"/>
      <w:r w:rsidRPr="001A4C12">
        <w:rPr>
          <w:sz w:val="24"/>
          <w:szCs w:val="24"/>
        </w:rPr>
        <w:t xml:space="preserve"> ფორმის გენერირება წარმოადგენს ელექტრონული რეცეპტის რეალიზაციის დამადასტურებელ საბუთს. </w:t>
      </w:r>
      <w:proofErr w:type="gramStart"/>
      <w:r w:rsidRPr="001A4C12">
        <w:rPr>
          <w:sz w:val="24"/>
          <w:szCs w:val="24"/>
        </w:rPr>
        <w:t>ამ</w:t>
      </w:r>
      <w:proofErr w:type="gramEnd"/>
      <w:r w:rsidRPr="001A4C12">
        <w:rPr>
          <w:sz w:val="24"/>
          <w:szCs w:val="24"/>
        </w:rPr>
        <w:t xml:space="preserve"> ფორმის გენერირებით სრულდება ელექტრონული რეცეპტის გაცემა. </w:t>
      </w:r>
      <w:proofErr w:type="gramStart"/>
      <w:r w:rsidRPr="001A4C12">
        <w:rPr>
          <w:sz w:val="24"/>
          <w:szCs w:val="24"/>
        </w:rPr>
        <w:t>ელექტრონული</w:t>
      </w:r>
      <w:proofErr w:type="gramEnd"/>
      <w:r w:rsidRPr="001A4C12">
        <w:rPr>
          <w:sz w:val="24"/>
          <w:szCs w:val="24"/>
        </w:rPr>
        <w:t xml:space="preserve"> რეცეპტის სისტემა გამოიტანს წარწერას „რეალიზაცია წარმატებით განხორციელდა“ . </w:t>
      </w:r>
      <w:proofErr w:type="gramStart"/>
      <w:r w:rsidRPr="001A4C12">
        <w:rPr>
          <w:sz w:val="24"/>
          <w:szCs w:val="24"/>
        </w:rPr>
        <w:t>ფარმაცევტი</w:t>
      </w:r>
      <w:proofErr w:type="gramEnd"/>
      <w:r w:rsidRPr="001A4C12">
        <w:rPr>
          <w:sz w:val="24"/>
          <w:szCs w:val="24"/>
        </w:rPr>
        <w:t xml:space="preserve"> აჭერს დახურვის ღილაკს.</w:t>
      </w:r>
    </w:p>
    <w:p w:rsidR="001F39A8" w:rsidRPr="00F51478" w:rsidRDefault="00F51478" w:rsidP="003C338E">
      <w:pPr>
        <w:spacing w:before="100" w:beforeAutospacing="1" w:after="100" w:afterAutospacing="1" w:line="0" w:lineRule="atLeast"/>
        <w:ind w:firstLine="288"/>
        <w:jc w:val="both"/>
        <w:outlineLvl w:val="0"/>
        <w:rPr>
          <w:i/>
          <w:sz w:val="24"/>
          <w:szCs w:val="24"/>
        </w:rPr>
      </w:pPr>
      <w:r w:rsidRPr="00F51478">
        <w:rPr>
          <w:i/>
          <w:noProof/>
          <w:sz w:val="24"/>
          <w:szCs w:val="24"/>
          <w:lang w:bidi="ar-SA"/>
        </w:rPr>
        <w:drawing>
          <wp:anchor distT="0" distB="0" distL="0" distR="0" simplePos="0" relativeHeight="1264" behindDoc="0" locked="0" layoutInCell="1" allowOverlap="1" wp14:anchorId="748B311B" wp14:editId="1AE7D498">
            <wp:simplePos x="0" y="0"/>
            <wp:positionH relativeFrom="page">
              <wp:posOffset>829945</wp:posOffset>
            </wp:positionH>
            <wp:positionV relativeFrom="paragraph">
              <wp:posOffset>422910</wp:posOffset>
            </wp:positionV>
            <wp:extent cx="5942330" cy="2914650"/>
            <wp:effectExtent l="0" t="0" r="127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5942330" cy="2914650"/>
                    </a:xfrm>
                    <a:prstGeom prst="rect">
                      <a:avLst/>
                    </a:prstGeom>
                  </pic:spPr>
                </pic:pic>
              </a:graphicData>
            </a:graphic>
          </wp:anchor>
        </w:drawing>
      </w:r>
      <w:proofErr w:type="gramStart"/>
      <w:r w:rsidR="00595530" w:rsidRPr="00F51478">
        <w:rPr>
          <w:i/>
          <w:sz w:val="24"/>
          <w:szCs w:val="24"/>
        </w:rPr>
        <w:t>ნიმუში</w:t>
      </w:r>
      <w:proofErr w:type="gramEnd"/>
      <w:r w:rsidR="00595530" w:rsidRPr="00F51478">
        <w:rPr>
          <w:i/>
          <w:sz w:val="24"/>
          <w:szCs w:val="24"/>
        </w:rPr>
        <w:t xml:space="preserve"> 1</w:t>
      </w:r>
      <w:r w:rsidR="00BA1CD6">
        <w:rPr>
          <w:i/>
          <w:sz w:val="24"/>
          <w:szCs w:val="24"/>
          <w:lang w:val="ka-GE"/>
        </w:rPr>
        <w:t>0</w:t>
      </w:r>
      <w:r w:rsidR="00595530" w:rsidRPr="00F51478">
        <w:rPr>
          <w:i/>
          <w:sz w:val="24"/>
          <w:szCs w:val="24"/>
        </w:rPr>
        <w:t>: რეცეპტები: ფარმაცევტული პროდუქტის გაცემის ფორმა</w:t>
      </w:r>
    </w:p>
    <w:p w:rsidR="001F39A8" w:rsidRPr="001A4C12" w:rsidRDefault="001F39A8" w:rsidP="003C338E">
      <w:pPr>
        <w:spacing w:before="100" w:beforeAutospacing="1" w:after="100" w:afterAutospacing="1" w:line="0" w:lineRule="atLeast"/>
        <w:ind w:firstLine="288"/>
        <w:jc w:val="both"/>
        <w:outlineLvl w:val="0"/>
        <w:rPr>
          <w:i/>
          <w:sz w:val="24"/>
          <w:szCs w:val="24"/>
        </w:rPr>
      </w:pPr>
    </w:p>
    <w:p w:rsidR="00877779" w:rsidRDefault="00877779" w:rsidP="003C338E">
      <w:pPr>
        <w:spacing w:before="100" w:beforeAutospacing="1" w:after="100" w:afterAutospacing="1" w:line="0" w:lineRule="atLeast"/>
        <w:ind w:firstLine="288"/>
        <w:jc w:val="both"/>
        <w:outlineLvl w:val="0"/>
        <w:rPr>
          <w:sz w:val="24"/>
          <w:szCs w:val="24"/>
          <w:lang w:val="ka-GE"/>
        </w:rPr>
      </w:pPr>
      <w:r w:rsidRPr="00877779">
        <w:rPr>
          <w:sz w:val="24"/>
          <w:szCs w:val="24"/>
          <w:lang w:val="ka-GE"/>
        </w:rPr>
        <w:t>იმ შემ</w:t>
      </w:r>
      <w:r>
        <w:rPr>
          <w:sz w:val="24"/>
          <w:szCs w:val="24"/>
          <w:lang w:val="ka-GE"/>
        </w:rPr>
        <w:t>თ</w:t>
      </w:r>
      <w:r w:rsidRPr="00877779">
        <w:rPr>
          <w:sz w:val="24"/>
          <w:szCs w:val="24"/>
          <w:lang w:val="ka-GE"/>
        </w:rPr>
        <w:t>ხვევაში</w:t>
      </w:r>
      <w:r>
        <w:rPr>
          <w:sz w:val="24"/>
          <w:szCs w:val="24"/>
          <w:lang w:val="ka-GE"/>
        </w:rPr>
        <w:t xml:space="preserve"> როდესაც ფარმაცევტი ხედავს რომ ექიმის მიერ დანიშნული მედიკამენტი პაციენტისათვის არ არის შესაფერისი მისი დოზირების, ან პაციენტის ასაკის გამო, ფარმაცევტს, მოქმედი კანონმდებლობის შესაბამისად აქვს საშუალება მოახდინოს რეცეპტის გაუქმება. ამისათვის იგი დგება გასაუქმებელი რეცეპტის სტრიქონზე და აჭერს მაუსის მარჯვენა ღილაკს. შედეგად გამოდის ფანჯარა</w:t>
      </w:r>
      <w:r w:rsidR="00ED03FA">
        <w:rPr>
          <w:sz w:val="24"/>
          <w:szCs w:val="24"/>
          <w:lang w:val="ka-GE"/>
        </w:rPr>
        <w:t xml:space="preserve"> „</w:t>
      </w:r>
      <w:r>
        <w:rPr>
          <w:sz w:val="24"/>
          <w:szCs w:val="24"/>
          <w:lang w:val="ka-GE"/>
        </w:rPr>
        <w:t>რეცეპტის გაუქმება“ (ნიმუში 11).</w:t>
      </w:r>
    </w:p>
    <w:p w:rsidR="000160BA" w:rsidRDefault="000160BA" w:rsidP="003C338E">
      <w:pPr>
        <w:spacing w:before="100" w:beforeAutospacing="1" w:after="100" w:afterAutospacing="1" w:line="0" w:lineRule="atLeast"/>
        <w:ind w:firstLine="288"/>
        <w:jc w:val="both"/>
        <w:outlineLvl w:val="0"/>
        <w:rPr>
          <w:i/>
          <w:sz w:val="24"/>
          <w:szCs w:val="24"/>
          <w:lang w:val="ka-GE"/>
        </w:rPr>
      </w:pPr>
    </w:p>
    <w:p w:rsidR="002A33E7" w:rsidRDefault="002A33E7" w:rsidP="003C338E">
      <w:pPr>
        <w:spacing w:before="100" w:beforeAutospacing="1" w:after="100" w:afterAutospacing="1" w:line="0" w:lineRule="atLeast"/>
        <w:ind w:firstLine="288"/>
        <w:jc w:val="both"/>
        <w:outlineLvl w:val="0"/>
        <w:rPr>
          <w:i/>
          <w:sz w:val="24"/>
          <w:szCs w:val="24"/>
          <w:lang w:val="ka-GE"/>
        </w:rPr>
      </w:pPr>
    </w:p>
    <w:p w:rsidR="00877779" w:rsidRDefault="00877779" w:rsidP="003C338E">
      <w:pPr>
        <w:spacing w:before="100" w:beforeAutospacing="1" w:after="100" w:afterAutospacing="1" w:line="0" w:lineRule="atLeast"/>
        <w:ind w:firstLine="288"/>
        <w:jc w:val="both"/>
        <w:outlineLvl w:val="0"/>
        <w:rPr>
          <w:sz w:val="24"/>
          <w:szCs w:val="24"/>
          <w:lang w:val="ka-GE"/>
        </w:rPr>
      </w:pPr>
      <w:proofErr w:type="gramStart"/>
      <w:r w:rsidRPr="00F51478">
        <w:rPr>
          <w:i/>
          <w:sz w:val="24"/>
          <w:szCs w:val="24"/>
        </w:rPr>
        <w:lastRenderedPageBreak/>
        <w:t>ნიმუში</w:t>
      </w:r>
      <w:proofErr w:type="gramEnd"/>
      <w:r w:rsidRPr="00F51478">
        <w:rPr>
          <w:i/>
          <w:sz w:val="24"/>
          <w:szCs w:val="24"/>
        </w:rPr>
        <w:t xml:space="preserve"> 1</w:t>
      </w:r>
      <w:r>
        <w:rPr>
          <w:i/>
          <w:sz w:val="24"/>
          <w:szCs w:val="24"/>
          <w:lang w:val="ka-GE"/>
        </w:rPr>
        <w:t>1</w:t>
      </w:r>
      <w:r w:rsidRPr="00F51478">
        <w:rPr>
          <w:i/>
          <w:sz w:val="24"/>
          <w:szCs w:val="24"/>
        </w:rPr>
        <w:t>: რეცეპტები: ფარმაცევტული პროდუქტის გაცემის ფორმა</w:t>
      </w:r>
    </w:p>
    <w:p w:rsidR="008958E6" w:rsidRDefault="00877779" w:rsidP="003C338E">
      <w:pPr>
        <w:spacing w:before="100" w:beforeAutospacing="1" w:after="100" w:afterAutospacing="1" w:line="0" w:lineRule="atLeast"/>
        <w:ind w:firstLine="288"/>
        <w:jc w:val="both"/>
        <w:outlineLvl w:val="0"/>
        <w:rPr>
          <w:sz w:val="24"/>
          <w:szCs w:val="24"/>
          <w:lang w:val="ka-GE"/>
        </w:rPr>
      </w:pPr>
      <w:r w:rsidRPr="002A4E9C">
        <w:rPr>
          <w:noProof/>
          <w:sz w:val="24"/>
          <w:szCs w:val="24"/>
          <w:u w:val="single"/>
          <w:lang w:bidi="ar-SA"/>
        </w:rPr>
        <w:drawing>
          <wp:inline distT="0" distB="0" distL="0" distR="0" wp14:anchorId="602601F6" wp14:editId="2D26213F">
            <wp:extent cx="6407150" cy="1894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ec.real gauqmeb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7150" cy="1894205"/>
                    </a:xfrm>
                    <a:prstGeom prst="rect">
                      <a:avLst/>
                    </a:prstGeom>
                  </pic:spPr>
                </pic:pic>
              </a:graphicData>
            </a:graphic>
          </wp:inline>
        </w:drawing>
      </w:r>
    </w:p>
    <w:p w:rsidR="002A33E7" w:rsidRDefault="002A33E7" w:rsidP="003C338E">
      <w:pPr>
        <w:spacing w:before="100" w:beforeAutospacing="1" w:after="100" w:afterAutospacing="1" w:line="0" w:lineRule="atLeast"/>
        <w:ind w:firstLine="288"/>
        <w:jc w:val="both"/>
        <w:outlineLvl w:val="0"/>
        <w:rPr>
          <w:sz w:val="24"/>
          <w:szCs w:val="24"/>
          <w:lang w:val="ka-GE"/>
        </w:rPr>
      </w:pPr>
    </w:p>
    <w:p w:rsidR="001F39A8" w:rsidRPr="00877779" w:rsidRDefault="008958E6" w:rsidP="003C338E">
      <w:pPr>
        <w:spacing w:before="100" w:beforeAutospacing="1" w:after="100" w:afterAutospacing="1" w:line="0" w:lineRule="atLeast"/>
        <w:ind w:firstLine="288"/>
        <w:jc w:val="both"/>
        <w:outlineLvl w:val="0"/>
        <w:rPr>
          <w:sz w:val="24"/>
          <w:szCs w:val="24"/>
          <w:lang w:val="ka-GE"/>
        </w:rPr>
      </w:pPr>
      <w:r>
        <w:rPr>
          <w:sz w:val="24"/>
          <w:szCs w:val="24"/>
          <w:lang w:val="ka-GE"/>
        </w:rPr>
        <w:t>„რეცეპტის გაუქმება“-ზე დაჭერით გამოდის ფანჯარა, რომელიც ითხოვს რეცეპტის გაუქმების მიზეზის შეყვანას. ფარმაცევტი ვალდებული შეავსოს აღნიშნული ველი.</w:t>
      </w:r>
      <w:r w:rsidR="00877779">
        <w:rPr>
          <w:sz w:val="24"/>
          <w:szCs w:val="24"/>
          <w:lang w:val="ka-GE"/>
        </w:rPr>
        <w:t xml:space="preserve"> </w:t>
      </w:r>
    </w:p>
    <w:p w:rsidR="002A33E7" w:rsidRDefault="002A33E7" w:rsidP="003C338E">
      <w:pPr>
        <w:spacing w:before="100" w:beforeAutospacing="1" w:after="100" w:afterAutospacing="1" w:line="0" w:lineRule="atLeast"/>
        <w:ind w:firstLine="288"/>
        <w:jc w:val="both"/>
        <w:outlineLvl w:val="0"/>
        <w:rPr>
          <w:b/>
          <w:sz w:val="24"/>
          <w:szCs w:val="24"/>
          <w:lang w:val="ka-GE"/>
        </w:rPr>
      </w:pPr>
    </w:p>
    <w:p w:rsidR="002A33E7" w:rsidRDefault="002A33E7" w:rsidP="003C338E">
      <w:pPr>
        <w:spacing w:before="100" w:beforeAutospacing="1" w:after="100" w:afterAutospacing="1" w:line="0" w:lineRule="atLeast"/>
        <w:ind w:firstLine="288"/>
        <w:jc w:val="both"/>
        <w:outlineLvl w:val="0"/>
        <w:rPr>
          <w:b/>
          <w:sz w:val="24"/>
          <w:szCs w:val="24"/>
          <w:lang w:val="ka-GE"/>
        </w:rPr>
      </w:pPr>
    </w:p>
    <w:p w:rsidR="001F39A8" w:rsidRPr="00BA1CD6" w:rsidRDefault="00595530" w:rsidP="003C338E">
      <w:pPr>
        <w:spacing w:before="100" w:beforeAutospacing="1" w:after="100" w:afterAutospacing="1" w:line="0" w:lineRule="atLeast"/>
        <w:ind w:firstLine="288"/>
        <w:jc w:val="both"/>
        <w:outlineLvl w:val="0"/>
        <w:rPr>
          <w:b/>
          <w:sz w:val="24"/>
          <w:szCs w:val="24"/>
        </w:rPr>
      </w:pPr>
      <w:r w:rsidRPr="00BA1CD6">
        <w:rPr>
          <w:b/>
          <w:sz w:val="24"/>
          <w:szCs w:val="24"/>
        </w:rPr>
        <w:t xml:space="preserve">3. </w:t>
      </w:r>
      <w:proofErr w:type="gramStart"/>
      <w:r w:rsidRPr="00BA1CD6">
        <w:rPr>
          <w:b/>
          <w:sz w:val="24"/>
          <w:szCs w:val="24"/>
        </w:rPr>
        <w:t>წამლის</w:t>
      </w:r>
      <w:proofErr w:type="gramEnd"/>
      <w:r w:rsidRPr="00BA1CD6">
        <w:rPr>
          <w:b/>
          <w:sz w:val="24"/>
          <w:szCs w:val="24"/>
        </w:rPr>
        <w:t xml:space="preserve"> საძიებელი</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წამლის</w:t>
      </w:r>
      <w:proofErr w:type="gramEnd"/>
      <w:r w:rsidRPr="001A4C12">
        <w:rPr>
          <w:sz w:val="24"/>
          <w:szCs w:val="24"/>
        </w:rPr>
        <w:t xml:space="preserve"> საძიებელი წარმოადგენს საქართველოში რეგისტრირებული მედიკამენტების სრულ ჩამონათვალს (იხილეთ ნიმუში 1</w:t>
      </w:r>
      <w:r w:rsidR="00B25258">
        <w:rPr>
          <w:sz w:val="24"/>
          <w:szCs w:val="24"/>
          <w:lang w:val="ka-GE"/>
        </w:rPr>
        <w:t>2</w:t>
      </w:r>
      <w:r w:rsidRPr="001A4C12">
        <w:rPr>
          <w:sz w:val="24"/>
          <w:szCs w:val="24"/>
        </w:rPr>
        <w:t xml:space="preserve">). </w:t>
      </w:r>
      <w:proofErr w:type="gramStart"/>
      <w:r w:rsidRPr="001A4C12">
        <w:rPr>
          <w:sz w:val="24"/>
          <w:szCs w:val="24"/>
        </w:rPr>
        <w:t>ფარმაცევტი</w:t>
      </w:r>
      <w:proofErr w:type="gramEnd"/>
      <w:r w:rsidRPr="001A4C12">
        <w:rPr>
          <w:sz w:val="24"/>
          <w:szCs w:val="24"/>
        </w:rPr>
        <w:t xml:space="preserve"> იყენებს წამლის საძიებელს მედიკამენტის</w:t>
      </w:r>
      <w:r w:rsidR="001D0C4F">
        <w:rPr>
          <w:sz w:val="24"/>
          <w:szCs w:val="24"/>
          <w:lang w:val="ka-GE"/>
        </w:rPr>
        <w:t xml:space="preserve"> </w:t>
      </w:r>
      <w:r w:rsidRPr="001A4C12">
        <w:rPr>
          <w:sz w:val="24"/>
          <w:szCs w:val="24"/>
        </w:rPr>
        <w:t>შესახებ ინფორმაციის მოპოვების, მისი სხვა მედიკამენტთან შედარების ან მოცემული მედიკამენტის ალტერნატივების მოძიების მიზნით.</w:t>
      </w:r>
    </w:p>
    <w:p w:rsidR="001F39A8" w:rsidRPr="001A4C12" w:rsidRDefault="00595530" w:rsidP="003C338E">
      <w:pPr>
        <w:spacing w:before="100" w:beforeAutospacing="1" w:after="100" w:afterAutospacing="1" w:line="0" w:lineRule="atLeast"/>
        <w:ind w:firstLine="288"/>
        <w:jc w:val="both"/>
        <w:outlineLvl w:val="0"/>
        <w:rPr>
          <w:sz w:val="24"/>
          <w:szCs w:val="24"/>
        </w:rPr>
      </w:pPr>
      <w:proofErr w:type="gramStart"/>
      <w:r w:rsidRPr="001A4C12">
        <w:rPr>
          <w:sz w:val="24"/>
          <w:szCs w:val="24"/>
        </w:rPr>
        <w:t>წამლის</w:t>
      </w:r>
      <w:proofErr w:type="gramEnd"/>
      <w:r w:rsidRPr="001A4C12">
        <w:rPr>
          <w:sz w:val="24"/>
          <w:szCs w:val="24"/>
        </w:rPr>
        <w:t xml:space="preserve"> საძიებელი თვითოეულ საქართელოში რეგისტრ</w:t>
      </w:r>
      <w:r w:rsidR="00ED1C9C">
        <w:rPr>
          <w:sz w:val="24"/>
          <w:szCs w:val="24"/>
          <w:lang w:val="ka-GE"/>
        </w:rPr>
        <w:t>ი</w:t>
      </w:r>
      <w:r w:rsidRPr="001A4C12">
        <w:rPr>
          <w:sz w:val="24"/>
          <w:szCs w:val="24"/>
        </w:rPr>
        <w:t>რებულ მედიკამენტზე იძლევა შემედეგ ინფორმაციას:</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სავაჭრო დასახელება ქართულად</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სავაჭრო დასახელება ინგლისურად,</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საერთაშორისო არაპატენტირებული დასახელება ანუ გენერიკი</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ფორმა</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აქტიური ნივთიერების სახელი ინგლისურად,</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ფარმაკოლოგიური ჯგუფი,</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პროდუქტის დეტალური აღწერილობა ქართულად</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პროდუქტის დეტალური აღწერილობა ინგლისურად</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პროდუქტის სახეობა, ანუ ტიპი</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ATC კოდი</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lastRenderedPageBreak/>
        <w:t>ჯგუფი და გაცემის რეჟიმი</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მწარმოებელი</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მწარმოებელი ქვეყანა</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რეგისტრაციის ვადა</w:t>
      </w:r>
    </w:p>
    <w:p w:rsidR="001F39A8" w:rsidRPr="00C85830" w:rsidRDefault="00595530" w:rsidP="00C85830">
      <w:pPr>
        <w:pStyle w:val="ListParagraph"/>
        <w:numPr>
          <w:ilvl w:val="0"/>
          <w:numId w:val="4"/>
        </w:numPr>
        <w:spacing w:before="100" w:beforeAutospacing="1" w:after="100" w:afterAutospacing="1" w:line="0" w:lineRule="atLeast"/>
        <w:jc w:val="both"/>
        <w:outlineLvl w:val="0"/>
        <w:rPr>
          <w:sz w:val="24"/>
          <w:szCs w:val="24"/>
        </w:rPr>
      </w:pPr>
      <w:r w:rsidRPr="00C85830">
        <w:rPr>
          <w:sz w:val="24"/>
          <w:szCs w:val="24"/>
        </w:rPr>
        <w:t>გაუქმების მიზეზი</w:t>
      </w:r>
    </w:p>
    <w:p w:rsidR="002A33E7" w:rsidRDefault="002A33E7" w:rsidP="003C338E">
      <w:pPr>
        <w:spacing w:before="100" w:beforeAutospacing="1" w:after="100" w:afterAutospacing="1" w:line="0" w:lineRule="atLeast"/>
        <w:ind w:firstLine="288"/>
        <w:jc w:val="both"/>
        <w:outlineLvl w:val="0"/>
        <w:rPr>
          <w:i/>
          <w:sz w:val="24"/>
          <w:szCs w:val="24"/>
          <w:lang w:val="ka-GE"/>
        </w:rPr>
      </w:pPr>
    </w:p>
    <w:p w:rsidR="001F39A8" w:rsidRPr="001D0C4F" w:rsidRDefault="00595530" w:rsidP="003C338E">
      <w:pPr>
        <w:spacing w:before="100" w:beforeAutospacing="1" w:after="100" w:afterAutospacing="1" w:line="0" w:lineRule="atLeast"/>
        <w:ind w:firstLine="288"/>
        <w:jc w:val="both"/>
        <w:outlineLvl w:val="0"/>
        <w:rPr>
          <w:i/>
          <w:sz w:val="24"/>
          <w:szCs w:val="24"/>
        </w:rPr>
      </w:pPr>
      <w:proofErr w:type="gramStart"/>
      <w:r w:rsidRPr="001D0C4F">
        <w:rPr>
          <w:i/>
          <w:sz w:val="24"/>
          <w:szCs w:val="24"/>
        </w:rPr>
        <w:t>ნიმუში</w:t>
      </w:r>
      <w:proofErr w:type="gramEnd"/>
      <w:r w:rsidRPr="001D0C4F">
        <w:rPr>
          <w:i/>
          <w:sz w:val="24"/>
          <w:szCs w:val="24"/>
        </w:rPr>
        <w:t xml:space="preserve"> 1</w:t>
      </w:r>
      <w:r w:rsidR="00716632">
        <w:rPr>
          <w:i/>
          <w:sz w:val="24"/>
          <w:szCs w:val="24"/>
          <w:lang w:val="ka-GE"/>
        </w:rPr>
        <w:t>2</w:t>
      </w:r>
      <w:r w:rsidRPr="001D0C4F">
        <w:rPr>
          <w:i/>
          <w:sz w:val="24"/>
          <w:szCs w:val="24"/>
        </w:rPr>
        <w:t>: წამლის საძიებელი</w:t>
      </w:r>
    </w:p>
    <w:p w:rsidR="00911599" w:rsidRDefault="00911599" w:rsidP="003C338E">
      <w:pPr>
        <w:spacing w:before="100" w:beforeAutospacing="1" w:after="100" w:afterAutospacing="1" w:line="0" w:lineRule="atLeast"/>
        <w:ind w:firstLine="288"/>
        <w:jc w:val="both"/>
        <w:outlineLvl w:val="0"/>
        <w:rPr>
          <w:i/>
          <w:sz w:val="24"/>
          <w:szCs w:val="24"/>
        </w:rPr>
      </w:pPr>
      <w:r w:rsidRPr="0011577B">
        <w:rPr>
          <w:i/>
          <w:noProof/>
          <w:sz w:val="24"/>
          <w:szCs w:val="24"/>
          <w:u w:val="single"/>
          <w:lang w:bidi="ar-SA"/>
        </w:rPr>
        <w:drawing>
          <wp:inline distT="0" distB="0" distL="0" distR="0" wp14:anchorId="57827883" wp14:editId="43561347">
            <wp:extent cx="6407150" cy="26816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amlis sadziebel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7150" cy="2681605"/>
                    </a:xfrm>
                    <a:prstGeom prst="rect">
                      <a:avLst/>
                    </a:prstGeom>
                  </pic:spPr>
                </pic:pic>
              </a:graphicData>
            </a:graphic>
          </wp:inline>
        </w:drawing>
      </w:r>
    </w:p>
    <w:p w:rsidR="002A33E7" w:rsidRDefault="002A33E7" w:rsidP="00E721C0">
      <w:pPr>
        <w:spacing w:before="100" w:beforeAutospacing="1" w:after="100" w:afterAutospacing="1" w:line="0" w:lineRule="atLeast"/>
        <w:ind w:firstLine="288"/>
        <w:jc w:val="both"/>
        <w:outlineLvl w:val="0"/>
        <w:rPr>
          <w:b/>
          <w:sz w:val="24"/>
          <w:szCs w:val="24"/>
          <w:lang w:val="ka-GE"/>
        </w:rPr>
      </w:pPr>
    </w:p>
    <w:p w:rsidR="002A33E7" w:rsidRDefault="002A33E7" w:rsidP="00E721C0">
      <w:pPr>
        <w:spacing w:before="100" w:beforeAutospacing="1" w:after="100" w:afterAutospacing="1" w:line="0" w:lineRule="atLeast"/>
        <w:ind w:firstLine="288"/>
        <w:jc w:val="both"/>
        <w:outlineLvl w:val="0"/>
        <w:rPr>
          <w:b/>
          <w:sz w:val="24"/>
          <w:szCs w:val="24"/>
          <w:lang w:val="ka-GE"/>
        </w:rPr>
      </w:pPr>
    </w:p>
    <w:p w:rsidR="002A33E7" w:rsidRDefault="002A33E7" w:rsidP="00E721C0">
      <w:pPr>
        <w:spacing w:before="100" w:beforeAutospacing="1" w:after="100" w:afterAutospacing="1" w:line="0" w:lineRule="atLeast"/>
        <w:ind w:firstLine="288"/>
        <w:jc w:val="both"/>
        <w:outlineLvl w:val="0"/>
        <w:rPr>
          <w:b/>
          <w:sz w:val="24"/>
          <w:szCs w:val="24"/>
          <w:lang w:val="ka-GE"/>
        </w:rPr>
      </w:pPr>
    </w:p>
    <w:p w:rsidR="002A33E7" w:rsidRDefault="002A33E7" w:rsidP="00E721C0">
      <w:pPr>
        <w:spacing w:before="100" w:beforeAutospacing="1" w:after="100" w:afterAutospacing="1" w:line="0" w:lineRule="atLeast"/>
        <w:ind w:firstLine="288"/>
        <w:jc w:val="both"/>
        <w:outlineLvl w:val="0"/>
        <w:rPr>
          <w:b/>
          <w:sz w:val="24"/>
          <w:szCs w:val="24"/>
          <w:lang w:val="ka-GE"/>
        </w:rPr>
      </w:pPr>
    </w:p>
    <w:p w:rsidR="001F39A8" w:rsidRPr="00921DCE" w:rsidRDefault="00911599" w:rsidP="00E721C0">
      <w:pPr>
        <w:spacing w:before="100" w:beforeAutospacing="1" w:after="100" w:afterAutospacing="1" w:line="0" w:lineRule="atLeast"/>
        <w:ind w:firstLine="288"/>
        <w:jc w:val="both"/>
        <w:outlineLvl w:val="0"/>
        <w:rPr>
          <w:b/>
          <w:sz w:val="24"/>
          <w:szCs w:val="24"/>
        </w:rPr>
      </w:pPr>
      <w:r w:rsidRPr="00921DCE">
        <w:rPr>
          <w:b/>
          <w:sz w:val="24"/>
          <w:szCs w:val="24"/>
        </w:rPr>
        <w:t xml:space="preserve">4. </w:t>
      </w:r>
      <w:proofErr w:type="gramStart"/>
      <w:r w:rsidRPr="00921DCE">
        <w:rPr>
          <w:b/>
          <w:sz w:val="24"/>
          <w:szCs w:val="24"/>
        </w:rPr>
        <w:t>რეალიზაციის</w:t>
      </w:r>
      <w:proofErr w:type="gramEnd"/>
      <w:r w:rsidRPr="00921DCE">
        <w:rPr>
          <w:b/>
          <w:sz w:val="24"/>
          <w:szCs w:val="24"/>
        </w:rPr>
        <w:t xml:space="preserve"> ისტორია</w:t>
      </w:r>
    </w:p>
    <w:p w:rsidR="00911599" w:rsidRDefault="00AA7B1D" w:rsidP="00E721C0">
      <w:pPr>
        <w:spacing w:before="100" w:beforeAutospacing="1" w:after="100" w:afterAutospacing="1" w:line="0" w:lineRule="atLeast"/>
        <w:ind w:firstLine="288"/>
        <w:jc w:val="both"/>
        <w:outlineLvl w:val="0"/>
        <w:rPr>
          <w:sz w:val="24"/>
          <w:szCs w:val="24"/>
          <w:lang w:val="ka-GE"/>
        </w:rPr>
      </w:pPr>
      <w:proofErr w:type="gramStart"/>
      <w:r w:rsidRPr="00E721C0">
        <w:rPr>
          <w:sz w:val="24"/>
          <w:szCs w:val="24"/>
        </w:rPr>
        <w:t>რეალიზაციის</w:t>
      </w:r>
      <w:proofErr w:type="gramEnd"/>
      <w:r w:rsidRPr="00E721C0">
        <w:rPr>
          <w:sz w:val="24"/>
          <w:szCs w:val="24"/>
        </w:rPr>
        <w:t xml:space="preserve"> ისტორიაში მოცემულია სააფთიაქო დაწესებულების მიერ ელექტრონული წესით გამოწერილი მედიკამენტების რეალიზაციის შესახებ </w:t>
      </w:r>
      <w:r w:rsidR="00FE7142" w:rsidRPr="00E721C0">
        <w:rPr>
          <w:sz w:val="24"/>
          <w:szCs w:val="24"/>
        </w:rPr>
        <w:t>ჩ</w:t>
      </w:r>
      <w:r w:rsidRPr="00E721C0">
        <w:rPr>
          <w:sz w:val="24"/>
          <w:szCs w:val="24"/>
        </w:rPr>
        <w:t xml:space="preserve">ანაწერები. </w:t>
      </w:r>
      <w:proofErr w:type="gramStart"/>
      <w:r w:rsidR="001E4931" w:rsidRPr="00E721C0">
        <w:rPr>
          <w:sz w:val="24"/>
          <w:szCs w:val="24"/>
        </w:rPr>
        <w:t>რეალიზაციის</w:t>
      </w:r>
      <w:proofErr w:type="gramEnd"/>
      <w:r w:rsidR="001E4931" w:rsidRPr="00E721C0">
        <w:rPr>
          <w:sz w:val="24"/>
          <w:szCs w:val="24"/>
        </w:rPr>
        <w:t xml:space="preserve"> ისტორიის ნახვა შესაძლებელია</w:t>
      </w:r>
      <w:r w:rsidR="00E721C0" w:rsidRPr="00E721C0">
        <w:rPr>
          <w:sz w:val="24"/>
          <w:szCs w:val="24"/>
        </w:rPr>
        <w:t xml:space="preserve"> პერიოდის პერიოდის ან </w:t>
      </w:r>
      <w:r w:rsidR="001E4931" w:rsidRPr="00E721C0">
        <w:rPr>
          <w:sz w:val="24"/>
          <w:szCs w:val="24"/>
        </w:rPr>
        <w:t>პაციენტების მიხედვით</w:t>
      </w:r>
      <w:r w:rsidR="00E721C0" w:rsidRPr="00E721C0">
        <w:rPr>
          <w:sz w:val="24"/>
          <w:szCs w:val="24"/>
        </w:rPr>
        <w:t xml:space="preserve"> (ნიმუში 1</w:t>
      </w:r>
      <w:r w:rsidR="00B25258">
        <w:rPr>
          <w:sz w:val="24"/>
          <w:szCs w:val="24"/>
          <w:lang w:val="ka-GE"/>
        </w:rPr>
        <w:t>3</w:t>
      </w:r>
      <w:r w:rsidR="00E721C0" w:rsidRPr="00E721C0">
        <w:rPr>
          <w:sz w:val="24"/>
          <w:szCs w:val="24"/>
        </w:rPr>
        <w:t>)</w:t>
      </w:r>
      <w:r w:rsidR="001E4931">
        <w:rPr>
          <w:sz w:val="24"/>
          <w:szCs w:val="24"/>
          <w:lang w:val="ka-GE"/>
        </w:rPr>
        <w:t xml:space="preserve">. </w:t>
      </w:r>
      <w:r w:rsidR="000A7CAC">
        <w:rPr>
          <w:sz w:val="24"/>
          <w:szCs w:val="24"/>
          <w:lang w:val="ka-GE"/>
        </w:rPr>
        <w:t xml:space="preserve">ასევე შესაძლებელია მონაცემთა ფილტრაცია პირადი ნომრითა და პერიოდით ერთდროულად. </w:t>
      </w:r>
    </w:p>
    <w:p w:rsidR="00125D9B" w:rsidRDefault="00125D9B" w:rsidP="00E8586E">
      <w:pPr>
        <w:spacing w:before="100" w:beforeAutospacing="1" w:after="100" w:afterAutospacing="1" w:line="0" w:lineRule="atLeast"/>
        <w:ind w:firstLine="288"/>
        <w:jc w:val="both"/>
        <w:outlineLvl w:val="0"/>
        <w:rPr>
          <w:i/>
          <w:sz w:val="24"/>
          <w:szCs w:val="24"/>
          <w:lang w:val="ka-GE"/>
        </w:rPr>
      </w:pPr>
    </w:p>
    <w:p w:rsidR="00E8586E" w:rsidRPr="00CE3EDB" w:rsidRDefault="00E8586E" w:rsidP="00E8586E">
      <w:pPr>
        <w:spacing w:before="100" w:beforeAutospacing="1" w:after="100" w:afterAutospacing="1" w:line="0" w:lineRule="atLeast"/>
        <w:ind w:firstLine="288"/>
        <w:jc w:val="both"/>
        <w:outlineLvl w:val="0"/>
        <w:rPr>
          <w:i/>
          <w:sz w:val="24"/>
          <w:szCs w:val="24"/>
          <w:lang w:val="ka-GE"/>
        </w:rPr>
      </w:pPr>
      <w:proofErr w:type="gramStart"/>
      <w:r w:rsidRPr="001D0C4F">
        <w:rPr>
          <w:i/>
          <w:sz w:val="24"/>
          <w:szCs w:val="24"/>
        </w:rPr>
        <w:lastRenderedPageBreak/>
        <w:t>ნიმუში</w:t>
      </w:r>
      <w:proofErr w:type="gramEnd"/>
      <w:r w:rsidRPr="001D0C4F">
        <w:rPr>
          <w:i/>
          <w:sz w:val="24"/>
          <w:szCs w:val="24"/>
        </w:rPr>
        <w:t xml:space="preserve"> 1</w:t>
      </w:r>
      <w:r>
        <w:rPr>
          <w:i/>
          <w:sz w:val="24"/>
          <w:szCs w:val="24"/>
          <w:lang w:val="ka-GE"/>
        </w:rPr>
        <w:t>3</w:t>
      </w:r>
      <w:r w:rsidRPr="001D0C4F">
        <w:rPr>
          <w:i/>
          <w:sz w:val="24"/>
          <w:szCs w:val="24"/>
        </w:rPr>
        <w:t xml:space="preserve">: </w:t>
      </w:r>
      <w:r>
        <w:rPr>
          <w:i/>
          <w:sz w:val="24"/>
          <w:szCs w:val="24"/>
          <w:lang w:val="ka-GE"/>
        </w:rPr>
        <w:t>რეალიზაციის ისტორია</w:t>
      </w:r>
    </w:p>
    <w:p w:rsidR="00E8586E" w:rsidRDefault="00E8586E" w:rsidP="00E8586E">
      <w:pPr>
        <w:spacing w:before="100" w:beforeAutospacing="1" w:after="100" w:afterAutospacing="1" w:line="0" w:lineRule="atLeast"/>
        <w:ind w:firstLine="288"/>
        <w:jc w:val="both"/>
        <w:outlineLvl w:val="0"/>
        <w:rPr>
          <w:sz w:val="24"/>
          <w:szCs w:val="24"/>
          <w:lang w:val="ka-GE"/>
        </w:rPr>
      </w:pPr>
      <w:r w:rsidRPr="004F1115">
        <w:rPr>
          <w:noProof/>
          <w:sz w:val="24"/>
          <w:szCs w:val="24"/>
          <w:u w:val="single"/>
          <w:lang w:bidi="ar-SA"/>
        </w:rPr>
        <w:drawing>
          <wp:inline distT="0" distB="0" distL="0" distR="0" wp14:anchorId="19CBA14A" wp14:editId="33F74629">
            <wp:extent cx="6407150" cy="31007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eal.istor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7150" cy="3100705"/>
                    </a:xfrm>
                    <a:prstGeom prst="rect">
                      <a:avLst/>
                    </a:prstGeom>
                  </pic:spPr>
                </pic:pic>
              </a:graphicData>
            </a:graphic>
          </wp:inline>
        </w:drawing>
      </w:r>
    </w:p>
    <w:p w:rsidR="00DD458B" w:rsidRDefault="00DD458B" w:rsidP="00DD458B">
      <w:pPr>
        <w:spacing w:before="100" w:beforeAutospacing="1" w:after="100" w:afterAutospacing="1" w:line="0" w:lineRule="atLeast"/>
        <w:ind w:firstLine="288"/>
        <w:jc w:val="both"/>
        <w:outlineLvl w:val="0"/>
        <w:rPr>
          <w:sz w:val="24"/>
          <w:szCs w:val="24"/>
          <w:lang w:val="ka-GE"/>
        </w:rPr>
      </w:pPr>
      <w:r>
        <w:rPr>
          <w:sz w:val="24"/>
          <w:szCs w:val="24"/>
          <w:lang w:val="ka-GE"/>
        </w:rPr>
        <w:t xml:space="preserve">„პერიოდის“ ველში კონკრეტული თარიღის მითითების შემდეგ, გამოვა მითითებული თარიღიდან დაწყებული, 6 თვის განმავლობაში განხორციელებული რეალიზაციების ისტორია. </w:t>
      </w:r>
    </w:p>
    <w:p w:rsidR="00DD458B" w:rsidRDefault="00DD458B" w:rsidP="00DD458B">
      <w:pPr>
        <w:spacing w:before="100" w:beforeAutospacing="1" w:after="100" w:afterAutospacing="1" w:line="0" w:lineRule="atLeast"/>
        <w:ind w:firstLine="288"/>
        <w:jc w:val="both"/>
        <w:outlineLvl w:val="0"/>
        <w:rPr>
          <w:sz w:val="24"/>
          <w:szCs w:val="24"/>
          <w:lang w:val="ka-GE"/>
        </w:rPr>
      </w:pPr>
      <w:r>
        <w:rPr>
          <w:sz w:val="24"/>
          <w:szCs w:val="24"/>
          <w:lang w:val="ka-GE"/>
        </w:rPr>
        <w:t>რეალიზაციის ისტორიაში მოცემულია შემდეგი მონაცემები: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რეცეპტის ნომერი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გაცემის ტარიღი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გაცემული მედიკამენტის დასახელება</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გაცემული რაოდენობა</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შესაბამისი რეალიზებული რაოდენობა</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პაციენტის პირადი ნომერი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სახელი გვარი და დაბადების თარიღი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ფარმაცევტული პროდუქტის მიმღების პირადი ნომერი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დაზუსტებული მიღების წესი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გამოწერის თარიღი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მოქმედების ვადა</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გამოწერილი მედიკამენტის დასახელება</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გამოწერილი რაოდენობა</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გამოწერის ფორმა</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შესაძლებელია ცანაცვლება</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მიღების წესი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lastRenderedPageBreak/>
        <w:t>ფარმაკოლოგიური ჯგუფი</w:t>
      </w:r>
    </w:p>
    <w:p w:rsidR="00DD458B" w:rsidRPr="008670E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8670EB">
        <w:rPr>
          <w:sz w:val="24"/>
          <w:szCs w:val="24"/>
          <w:lang w:val="ka-GE"/>
        </w:rPr>
        <w:t>ჯგუფი და გაცემის რეჟიმი</w:t>
      </w:r>
    </w:p>
    <w:p w:rsidR="00DD458B" w:rsidRDefault="00DD458B" w:rsidP="00DD458B">
      <w:pPr>
        <w:pStyle w:val="ListParagraph"/>
        <w:numPr>
          <w:ilvl w:val="0"/>
          <w:numId w:val="1"/>
        </w:numPr>
        <w:spacing w:before="100" w:beforeAutospacing="1" w:after="100" w:afterAutospacing="1" w:line="0" w:lineRule="atLeast"/>
        <w:jc w:val="both"/>
        <w:outlineLvl w:val="0"/>
        <w:rPr>
          <w:sz w:val="24"/>
          <w:szCs w:val="24"/>
          <w:lang w:val="ka-GE"/>
        </w:rPr>
      </w:pPr>
      <w:r w:rsidRPr="00716632">
        <w:rPr>
          <w:sz w:val="24"/>
          <w:szCs w:val="24"/>
          <w:lang w:val="ka-GE"/>
        </w:rPr>
        <w:t>სტატუსი</w:t>
      </w:r>
    </w:p>
    <w:p w:rsidR="00446E1A" w:rsidRPr="00716632" w:rsidRDefault="004B526E" w:rsidP="00716632">
      <w:pPr>
        <w:spacing w:before="100" w:beforeAutospacing="1" w:after="100" w:afterAutospacing="1" w:line="0" w:lineRule="atLeast"/>
        <w:ind w:firstLine="288"/>
        <w:jc w:val="both"/>
        <w:outlineLvl w:val="0"/>
        <w:rPr>
          <w:sz w:val="24"/>
          <w:szCs w:val="24"/>
        </w:rPr>
      </w:pPr>
      <w:proofErr w:type="gramStart"/>
      <w:r w:rsidRPr="00716632">
        <w:rPr>
          <w:sz w:val="24"/>
          <w:szCs w:val="24"/>
        </w:rPr>
        <w:t>ჩამონათვალი</w:t>
      </w:r>
      <w:proofErr w:type="gramEnd"/>
      <w:r w:rsidRPr="00716632">
        <w:rPr>
          <w:sz w:val="24"/>
          <w:szCs w:val="24"/>
        </w:rPr>
        <w:t xml:space="preserve"> რეალიზებული მედიკამენტებიდან  სასურველ გაცემულ მედიკამენტზე დადგომით და მაუსის მარჯვენა ღილაკზე დაჭერით გამოდის მენიუ, რომლითაც ფარმაცევტს შესაძლებლობა აქვს მოახდინოს მედიკამენტის გაცემის ფორმის ბეჭდვა და რეალიზაციის გაუქმება (ნიმუში 1</w:t>
      </w:r>
      <w:r w:rsidR="00B25258">
        <w:rPr>
          <w:sz w:val="24"/>
          <w:szCs w:val="24"/>
          <w:lang w:val="ka-GE"/>
        </w:rPr>
        <w:t>4</w:t>
      </w:r>
      <w:r w:rsidRPr="00716632">
        <w:rPr>
          <w:sz w:val="24"/>
          <w:szCs w:val="24"/>
        </w:rPr>
        <w:t>).</w:t>
      </w:r>
      <w:r w:rsidR="007D1123" w:rsidRPr="00716632">
        <w:rPr>
          <w:sz w:val="24"/>
          <w:szCs w:val="24"/>
        </w:rPr>
        <w:t xml:space="preserve"> „გაცემის ფორმა“-ზე დაკლიკებით გამოდის ფარმაცევტული პროდუქტის გაცემის სტანდარტული ფორმა, ისე როგორც ეს ნიმუშ 10-ზეა მოცემული.</w:t>
      </w:r>
      <w:r w:rsidR="00446E1A" w:rsidRPr="00716632">
        <w:rPr>
          <w:sz w:val="24"/>
          <w:szCs w:val="24"/>
        </w:rPr>
        <w:t xml:space="preserve"> </w:t>
      </w:r>
    </w:p>
    <w:p w:rsidR="00B25258" w:rsidRDefault="00B25258" w:rsidP="004B526E">
      <w:pPr>
        <w:spacing w:before="100" w:beforeAutospacing="1" w:after="100" w:afterAutospacing="1" w:line="0" w:lineRule="atLeast"/>
        <w:ind w:firstLine="288"/>
        <w:jc w:val="both"/>
        <w:outlineLvl w:val="0"/>
        <w:rPr>
          <w:sz w:val="24"/>
          <w:szCs w:val="24"/>
          <w:lang w:val="ka-GE"/>
        </w:rPr>
      </w:pPr>
    </w:p>
    <w:p w:rsidR="004B526E" w:rsidRPr="00716632" w:rsidRDefault="004B526E" w:rsidP="004B526E">
      <w:pPr>
        <w:spacing w:before="100" w:beforeAutospacing="1" w:after="100" w:afterAutospacing="1" w:line="0" w:lineRule="atLeast"/>
        <w:ind w:firstLine="288"/>
        <w:jc w:val="both"/>
        <w:outlineLvl w:val="0"/>
        <w:rPr>
          <w:sz w:val="24"/>
          <w:szCs w:val="24"/>
        </w:rPr>
      </w:pPr>
      <w:proofErr w:type="gramStart"/>
      <w:r w:rsidRPr="00716632">
        <w:rPr>
          <w:sz w:val="24"/>
          <w:szCs w:val="24"/>
        </w:rPr>
        <w:t>ნიმუში</w:t>
      </w:r>
      <w:proofErr w:type="gramEnd"/>
      <w:r w:rsidRPr="00716632">
        <w:rPr>
          <w:sz w:val="24"/>
          <w:szCs w:val="24"/>
        </w:rPr>
        <w:t xml:space="preserve"> 1</w:t>
      </w:r>
      <w:r w:rsidR="00716632" w:rsidRPr="00716632">
        <w:rPr>
          <w:sz w:val="24"/>
          <w:szCs w:val="24"/>
        </w:rPr>
        <w:t>4</w:t>
      </w:r>
      <w:r w:rsidRPr="00716632">
        <w:rPr>
          <w:sz w:val="24"/>
          <w:szCs w:val="24"/>
        </w:rPr>
        <w:t>: რეალიზაციის ისტორია</w:t>
      </w:r>
    </w:p>
    <w:p w:rsidR="00B25258" w:rsidRDefault="004B526E" w:rsidP="004B3BDA">
      <w:pPr>
        <w:spacing w:before="100" w:beforeAutospacing="1" w:after="100" w:afterAutospacing="1" w:line="0" w:lineRule="atLeast"/>
        <w:ind w:firstLine="288"/>
        <w:jc w:val="both"/>
        <w:outlineLvl w:val="0"/>
        <w:rPr>
          <w:i/>
          <w:sz w:val="24"/>
          <w:szCs w:val="24"/>
          <w:lang w:val="ka-GE"/>
        </w:rPr>
      </w:pPr>
      <w:r w:rsidRPr="004B526E">
        <w:rPr>
          <w:i/>
          <w:noProof/>
          <w:sz w:val="24"/>
          <w:szCs w:val="24"/>
          <w:u w:val="single"/>
          <w:lang w:bidi="ar-SA"/>
        </w:rPr>
        <w:drawing>
          <wp:inline distT="0" distB="0" distL="0" distR="0" wp14:anchorId="7134447B" wp14:editId="7D3420A2">
            <wp:extent cx="6407150"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ealizaciis sitroria.gauqmeb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7150" cy="2838450"/>
                    </a:xfrm>
                    <a:prstGeom prst="rect">
                      <a:avLst/>
                    </a:prstGeom>
                  </pic:spPr>
                </pic:pic>
              </a:graphicData>
            </a:graphic>
          </wp:inline>
        </w:drawing>
      </w:r>
    </w:p>
    <w:p w:rsidR="00B25258" w:rsidRDefault="00B25258" w:rsidP="00B25258">
      <w:pPr>
        <w:rPr>
          <w:sz w:val="24"/>
          <w:szCs w:val="24"/>
          <w:lang w:val="ka-GE"/>
        </w:rPr>
      </w:pPr>
      <w:bookmarkStart w:id="0" w:name="_GoBack"/>
      <w:bookmarkEnd w:id="0"/>
    </w:p>
    <w:p w:rsidR="00B25258" w:rsidRPr="00716632" w:rsidRDefault="00B25258" w:rsidP="00B25258">
      <w:pPr>
        <w:spacing w:before="100" w:beforeAutospacing="1" w:after="100" w:afterAutospacing="1" w:line="0" w:lineRule="atLeast"/>
        <w:ind w:firstLine="288"/>
        <w:jc w:val="both"/>
        <w:outlineLvl w:val="0"/>
        <w:rPr>
          <w:sz w:val="24"/>
          <w:szCs w:val="24"/>
        </w:rPr>
      </w:pPr>
      <w:r w:rsidRPr="00716632">
        <w:rPr>
          <w:sz w:val="24"/>
          <w:szCs w:val="24"/>
        </w:rPr>
        <w:t>„</w:t>
      </w:r>
      <w:proofErr w:type="gramStart"/>
      <w:r w:rsidRPr="00716632">
        <w:rPr>
          <w:sz w:val="24"/>
          <w:szCs w:val="24"/>
        </w:rPr>
        <w:t>რეალიზაციის</w:t>
      </w:r>
      <w:proofErr w:type="gramEnd"/>
      <w:r w:rsidRPr="00716632">
        <w:rPr>
          <w:sz w:val="24"/>
          <w:szCs w:val="24"/>
        </w:rPr>
        <w:t xml:space="preserve"> გაუქმება“ გამოიყენება იმ შემტხვევაში, როდესაც ფარმაცევტმა დაუშვა მექანიკური შეცდომა და სურს მაშინვე გამოასწოროს იგი. </w:t>
      </w:r>
      <w:proofErr w:type="gramStart"/>
      <w:r w:rsidRPr="00716632">
        <w:rPr>
          <w:sz w:val="24"/>
          <w:szCs w:val="24"/>
        </w:rPr>
        <w:t>აღნიშნული</w:t>
      </w:r>
      <w:proofErr w:type="gramEnd"/>
      <w:r w:rsidRPr="00716632">
        <w:rPr>
          <w:sz w:val="24"/>
          <w:szCs w:val="24"/>
        </w:rPr>
        <w:t xml:space="preserve"> ფუნციის გამოყენება შესაძლებელია მხოლოდ გაცემიდან 3 საათის განმავლობაში. </w:t>
      </w:r>
      <w:proofErr w:type="gramStart"/>
      <w:r w:rsidRPr="00716632">
        <w:rPr>
          <w:sz w:val="24"/>
          <w:szCs w:val="24"/>
        </w:rPr>
        <w:t>ასეთ</w:t>
      </w:r>
      <w:proofErr w:type="gramEnd"/>
      <w:r w:rsidRPr="00716632">
        <w:rPr>
          <w:sz w:val="24"/>
          <w:szCs w:val="24"/>
        </w:rPr>
        <w:t xml:space="preserve"> ტექნიკური შეცდომების შემთხვევაში „რეალიზაციის გაუქმება“-ზე დაჭერით კი გამოდის ფანჯარა, რომელიც კითხულობს დარწმუნებული ხართ თუ არა რომ გინდათ რეალიზაციის გაუქმება. </w:t>
      </w:r>
      <w:proofErr w:type="gramStart"/>
      <w:r w:rsidRPr="00716632">
        <w:rPr>
          <w:sz w:val="24"/>
          <w:szCs w:val="24"/>
        </w:rPr>
        <w:t>ბრძანების</w:t>
      </w:r>
      <w:proofErr w:type="gramEnd"/>
      <w:r w:rsidRPr="00716632">
        <w:rPr>
          <w:sz w:val="24"/>
          <w:szCs w:val="24"/>
        </w:rPr>
        <w:t xml:space="preserve"> დადასტურებით მოხდება გაცემის გაუქმება. </w:t>
      </w:r>
      <w:proofErr w:type="gramStart"/>
      <w:r w:rsidRPr="00716632">
        <w:rPr>
          <w:sz w:val="24"/>
          <w:szCs w:val="24"/>
        </w:rPr>
        <w:t>ხოლო</w:t>
      </w:r>
      <w:proofErr w:type="gramEnd"/>
      <w:r w:rsidRPr="00716632">
        <w:rPr>
          <w:sz w:val="24"/>
          <w:szCs w:val="24"/>
        </w:rPr>
        <w:t xml:space="preserve"> თუ გაცემიდან 3 საათზე მეტია გასული, რეალიზაციის გაუქმება ვერ მოხდება.</w:t>
      </w:r>
    </w:p>
    <w:p w:rsidR="004B526E" w:rsidRPr="00B25258" w:rsidRDefault="004B526E" w:rsidP="00B25258">
      <w:pPr>
        <w:rPr>
          <w:sz w:val="24"/>
          <w:szCs w:val="24"/>
          <w:lang w:val="ka-GE"/>
        </w:rPr>
      </w:pPr>
    </w:p>
    <w:sectPr w:rsidR="004B526E" w:rsidRPr="00B25258" w:rsidSect="001A4C12">
      <w:pgSz w:w="12240" w:h="15840"/>
      <w:pgMar w:top="1420" w:right="810" w:bottom="144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41BDD"/>
    <w:multiLevelType w:val="hybridMultilevel"/>
    <w:tmpl w:val="6A26A3C6"/>
    <w:lvl w:ilvl="0" w:tplc="CF2EB4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23983B4B"/>
    <w:multiLevelType w:val="hybridMultilevel"/>
    <w:tmpl w:val="9606FEFC"/>
    <w:lvl w:ilvl="0" w:tplc="F91407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24AD3C1B"/>
    <w:multiLevelType w:val="hybridMultilevel"/>
    <w:tmpl w:val="2BF4A52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nsid w:val="56013E65"/>
    <w:multiLevelType w:val="hybridMultilevel"/>
    <w:tmpl w:val="E13E93A2"/>
    <w:lvl w:ilvl="0" w:tplc="CF2EB454">
      <w:start w:val="1"/>
      <w:numFmt w:val="decimal"/>
      <w:lvlText w:val="%1."/>
      <w:lvlJc w:val="left"/>
      <w:pPr>
        <w:ind w:left="936"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57CE5505"/>
    <w:multiLevelType w:val="hybridMultilevel"/>
    <w:tmpl w:val="FEB648FA"/>
    <w:lvl w:ilvl="0" w:tplc="CF2EB4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697B5BDA"/>
    <w:multiLevelType w:val="hybridMultilevel"/>
    <w:tmpl w:val="E68066F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75D255C8"/>
    <w:multiLevelType w:val="hybridMultilevel"/>
    <w:tmpl w:val="6332D37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nsid w:val="7BE01ECF"/>
    <w:multiLevelType w:val="hybridMultilevel"/>
    <w:tmpl w:val="3EA82502"/>
    <w:lvl w:ilvl="0" w:tplc="F914070C">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2"/>
  </w:num>
  <w:num w:numId="2">
    <w:abstractNumId w:val="5"/>
  </w:num>
  <w:num w:numId="3">
    <w:abstractNumId w:val="1"/>
  </w:num>
  <w:num w:numId="4">
    <w:abstractNumId w:val="7"/>
  </w:num>
  <w:num w:numId="5">
    <w:abstractNumId w:val="6"/>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9A8"/>
    <w:rsid w:val="00007C8C"/>
    <w:rsid w:val="0001196B"/>
    <w:rsid w:val="000160BA"/>
    <w:rsid w:val="000A7CAC"/>
    <w:rsid w:val="0011577B"/>
    <w:rsid w:val="00125D9B"/>
    <w:rsid w:val="001509D9"/>
    <w:rsid w:val="001A4C12"/>
    <w:rsid w:val="001D0C4F"/>
    <w:rsid w:val="001E4931"/>
    <w:rsid w:val="001F39A8"/>
    <w:rsid w:val="002077BB"/>
    <w:rsid w:val="00207B2B"/>
    <w:rsid w:val="002515B0"/>
    <w:rsid w:val="00255FFE"/>
    <w:rsid w:val="002A33E7"/>
    <w:rsid w:val="002A4E9C"/>
    <w:rsid w:val="002F70D5"/>
    <w:rsid w:val="00301AD1"/>
    <w:rsid w:val="00361D46"/>
    <w:rsid w:val="00396B2D"/>
    <w:rsid w:val="003B1160"/>
    <w:rsid w:val="003B5AA6"/>
    <w:rsid w:val="003B6179"/>
    <w:rsid w:val="003C338E"/>
    <w:rsid w:val="003D34C0"/>
    <w:rsid w:val="003E6B47"/>
    <w:rsid w:val="004168FD"/>
    <w:rsid w:val="00446E1A"/>
    <w:rsid w:val="00471911"/>
    <w:rsid w:val="00471A39"/>
    <w:rsid w:val="004B3BDA"/>
    <w:rsid w:val="004B3C91"/>
    <w:rsid w:val="004B526E"/>
    <w:rsid w:val="004E3807"/>
    <w:rsid w:val="004F1115"/>
    <w:rsid w:val="00545627"/>
    <w:rsid w:val="00595530"/>
    <w:rsid w:val="005A7BE5"/>
    <w:rsid w:val="005F6706"/>
    <w:rsid w:val="00693C0C"/>
    <w:rsid w:val="006A5004"/>
    <w:rsid w:val="006C21D3"/>
    <w:rsid w:val="006E212A"/>
    <w:rsid w:val="006E535B"/>
    <w:rsid w:val="00716632"/>
    <w:rsid w:val="00762B1E"/>
    <w:rsid w:val="00766FD8"/>
    <w:rsid w:val="007D1123"/>
    <w:rsid w:val="007F3D41"/>
    <w:rsid w:val="008565E9"/>
    <w:rsid w:val="008652B2"/>
    <w:rsid w:val="008670EB"/>
    <w:rsid w:val="00876C54"/>
    <w:rsid w:val="00877779"/>
    <w:rsid w:val="008830C5"/>
    <w:rsid w:val="00891EBD"/>
    <w:rsid w:val="008958E6"/>
    <w:rsid w:val="008C6CC5"/>
    <w:rsid w:val="008E1EA3"/>
    <w:rsid w:val="00911599"/>
    <w:rsid w:val="00921DCE"/>
    <w:rsid w:val="00955CA8"/>
    <w:rsid w:val="00982B1C"/>
    <w:rsid w:val="00983461"/>
    <w:rsid w:val="009C06EC"/>
    <w:rsid w:val="00A0537A"/>
    <w:rsid w:val="00A40AA7"/>
    <w:rsid w:val="00AA7B1D"/>
    <w:rsid w:val="00AB04E2"/>
    <w:rsid w:val="00AE58EC"/>
    <w:rsid w:val="00B205B5"/>
    <w:rsid w:val="00B25258"/>
    <w:rsid w:val="00B259CE"/>
    <w:rsid w:val="00BA1CD6"/>
    <w:rsid w:val="00BA623D"/>
    <w:rsid w:val="00C665C2"/>
    <w:rsid w:val="00C85830"/>
    <w:rsid w:val="00CC085D"/>
    <w:rsid w:val="00CD62EE"/>
    <w:rsid w:val="00CE3EDB"/>
    <w:rsid w:val="00DD458B"/>
    <w:rsid w:val="00DE10C2"/>
    <w:rsid w:val="00E20549"/>
    <w:rsid w:val="00E23B5D"/>
    <w:rsid w:val="00E721C0"/>
    <w:rsid w:val="00E8586E"/>
    <w:rsid w:val="00ED03FA"/>
    <w:rsid w:val="00ED1C9C"/>
    <w:rsid w:val="00F33886"/>
    <w:rsid w:val="00F51478"/>
    <w:rsid w:val="00F613C7"/>
    <w:rsid w:val="00FA6392"/>
    <w:rsid w:val="00FE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ylfaen" w:eastAsia="Sylfaen" w:hAnsi="Sylfaen" w:cs="Sylfaen"/>
      <w:lang w:bidi="en-US"/>
    </w:rPr>
  </w:style>
  <w:style w:type="paragraph" w:styleId="Heading1">
    <w:name w:val="heading 1"/>
    <w:basedOn w:val="Normal"/>
    <w:uiPriority w:val="1"/>
    <w:qFormat/>
    <w:pPr>
      <w:ind w:left="100"/>
      <w:outlineLvl w:val="0"/>
    </w:pPr>
    <w:rPr>
      <w:i/>
      <w:sz w:val="23"/>
      <w:szCs w:val="23"/>
    </w:rPr>
  </w:style>
  <w:style w:type="paragraph" w:styleId="Heading2">
    <w:name w:val="heading 2"/>
    <w:basedOn w:val="Normal"/>
    <w:uiPriority w:val="1"/>
    <w:qFormat/>
    <w:pPr>
      <w:spacing w:before="21"/>
      <w:ind w:left="1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2B1C"/>
    <w:rPr>
      <w:rFonts w:ascii="Tahoma" w:hAnsi="Tahoma" w:cs="Tahoma"/>
      <w:sz w:val="16"/>
      <w:szCs w:val="16"/>
    </w:rPr>
  </w:style>
  <w:style w:type="character" w:customStyle="1" w:styleId="BalloonTextChar">
    <w:name w:val="Balloon Text Char"/>
    <w:basedOn w:val="DefaultParagraphFont"/>
    <w:link w:val="BalloonText"/>
    <w:uiPriority w:val="99"/>
    <w:semiHidden/>
    <w:rsid w:val="00982B1C"/>
    <w:rPr>
      <w:rFonts w:ascii="Tahoma" w:eastAsia="Sylfae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ylfaen" w:eastAsia="Sylfaen" w:hAnsi="Sylfaen" w:cs="Sylfaen"/>
      <w:lang w:bidi="en-US"/>
    </w:rPr>
  </w:style>
  <w:style w:type="paragraph" w:styleId="Heading1">
    <w:name w:val="heading 1"/>
    <w:basedOn w:val="Normal"/>
    <w:uiPriority w:val="1"/>
    <w:qFormat/>
    <w:pPr>
      <w:ind w:left="100"/>
      <w:outlineLvl w:val="0"/>
    </w:pPr>
    <w:rPr>
      <w:i/>
      <w:sz w:val="23"/>
      <w:szCs w:val="23"/>
    </w:rPr>
  </w:style>
  <w:style w:type="paragraph" w:styleId="Heading2">
    <w:name w:val="heading 2"/>
    <w:basedOn w:val="Normal"/>
    <w:uiPriority w:val="1"/>
    <w:qFormat/>
    <w:pPr>
      <w:spacing w:before="21"/>
      <w:ind w:left="1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2B1C"/>
    <w:rPr>
      <w:rFonts w:ascii="Tahoma" w:hAnsi="Tahoma" w:cs="Tahoma"/>
      <w:sz w:val="16"/>
      <w:szCs w:val="16"/>
    </w:rPr>
  </w:style>
  <w:style w:type="character" w:customStyle="1" w:styleId="BalloonTextChar">
    <w:name w:val="Balloon Text Char"/>
    <w:basedOn w:val="DefaultParagraphFont"/>
    <w:link w:val="BalloonText"/>
    <w:uiPriority w:val="99"/>
    <w:semiHidden/>
    <w:rsid w:val="00982B1C"/>
    <w:rPr>
      <w:rFonts w:ascii="Tahoma" w:eastAsia="Sylfae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hyperlink" Target="http://eprescription.moh.gov.ge/login.php"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1735</Words>
  <Characters>9892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dznelo</dc:creator>
  <cp:lastModifiedBy>Shota Jamburidze</cp:lastModifiedBy>
  <cp:revision>30</cp:revision>
  <dcterms:created xsi:type="dcterms:W3CDTF">2017-12-18T13:10:00Z</dcterms:created>
  <dcterms:modified xsi:type="dcterms:W3CDTF">2017-12-18T14:19:00Z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2016-07-29T00:00:00Z</vt:filetime>
  </property>
  <property fmtid="{D5CDD505-2E9C-101B-9397-08002B2CF9AE}" pid="3" name="Creator">
    <vt:lpwstr>Microsoft® Word 2010</vt:lpwstr>
  </property>
  <property fmtid="{D5CDD505-2E9C-101B-9397-08002B2CF9AE}" pid="4" name="LastSaved">
    <vt:filetime>2017-11-27T00:00:00Z</vt:filetime>
  </property>
</Properties>
</file>