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04" w:rsidRDefault="00B27004" w:rsidP="00F71FAF">
      <w:pPr>
        <w:rPr>
          <w:rFonts w:ascii="Sylfaen" w:hAnsi="Sylfaen"/>
          <w:lang w:val="ka-GE"/>
        </w:rPr>
      </w:pPr>
      <w:r>
        <w:rPr>
          <w:rFonts w:ascii="Sylfaen" w:hAnsi="Sylfaen"/>
          <w:lang w:val="ka-GE"/>
        </w:rPr>
        <w:t>დანიშნულებებში ცხრილის ფორმა და დანიშნულების დამატებისას ფორმა ერთი და იგივე უნდა იყოს</w:t>
      </w:r>
    </w:p>
    <w:p w:rsidR="00B27004" w:rsidRDefault="00B27004" w:rsidP="00F71FAF">
      <w:pPr>
        <w:rPr>
          <w:rFonts w:ascii="Sylfaen" w:hAnsi="Sylfaen"/>
          <w:lang w:val="ka-GE"/>
        </w:rPr>
      </w:pPr>
      <w:r>
        <w:rPr>
          <w:rFonts w:ascii="Sylfaen" w:hAnsi="Sylfaen"/>
          <w:lang w:val="ka-GE"/>
        </w:rPr>
        <w:t>რეცეპტების ცხრილი დაწვრილებითაა ხელით ნაწერში (მიშამ რომ დაასკანერა)</w:t>
      </w:r>
    </w:p>
    <w:p w:rsidR="00B27004" w:rsidRPr="00735EFE" w:rsidRDefault="00B27004" w:rsidP="00F71FAF">
      <w:pPr>
        <w:rPr>
          <w:rFonts w:ascii="Sylfaen" w:hAnsi="Sylfaen"/>
          <w:lang w:val="ka-GE"/>
        </w:rPr>
      </w:pPr>
      <w:r>
        <w:rPr>
          <w:rFonts w:ascii="Sylfaen" w:hAnsi="Sylfaen"/>
          <w:lang w:val="ka-GE"/>
        </w:rPr>
        <w:t>წამლის საძიებელში და არჩევის ფორმაში დააჰაიდე წამლის ფორმის სვეტი</w:t>
      </w:r>
      <w:r w:rsidR="00735EFE">
        <w:rPr>
          <w:rFonts w:ascii="Sylfaen" w:hAnsi="Sylfaen"/>
        </w:rPr>
        <w:t xml:space="preserve">, </w:t>
      </w:r>
      <w:r w:rsidR="00735EFE">
        <w:rPr>
          <w:rFonts w:ascii="Sylfaen" w:hAnsi="Sylfaen"/>
          <w:lang w:val="ka-GE"/>
        </w:rPr>
        <w:t>წამლის საძიებელი კარგადაა, ასევე უნდა იყოს წამლია არჩევის ცხრილებიც</w:t>
      </w:r>
    </w:p>
    <w:p w:rsidR="00B27004" w:rsidRPr="00B27004" w:rsidRDefault="00B27004" w:rsidP="00F71FAF">
      <w:pPr>
        <w:rPr>
          <w:rFonts w:ascii="Sylfaen" w:hAnsi="Sylfaen"/>
          <w:lang w:val="ka-GE"/>
        </w:rPr>
      </w:pPr>
    </w:p>
    <w:p w:rsidR="00A37CBC" w:rsidRDefault="00A37CBC" w:rsidP="00F71FAF">
      <w:pPr>
        <w:rPr>
          <w:rFonts w:ascii="Sylfaen" w:hAnsi="Sylfaen"/>
          <w:lang w:val="ka-GE"/>
        </w:rPr>
      </w:pPr>
      <w:r>
        <w:rPr>
          <w:rFonts w:ascii="Sylfaen" w:hAnsi="Sylfaen"/>
          <w:lang w:val="ka-GE"/>
        </w:rPr>
        <w:t>რეცეპტებში:</w:t>
      </w:r>
    </w:p>
    <w:p w:rsidR="00A1539B" w:rsidRDefault="00F71FAF" w:rsidP="00F71FAF">
      <w:pPr>
        <w:rPr>
          <w:rFonts w:ascii="Sylfaen" w:hAnsi="Sylfaen"/>
          <w:lang w:val="ka-GE"/>
        </w:rPr>
      </w:pPr>
      <w:r>
        <w:rPr>
          <w:rFonts w:ascii="Sylfaen" w:hAnsi="Sylfaen"/>
          <w:lang w:val="ka-GE"/>
        </w:rPr>
        <w:t>რეცეპტის ბეჭდვა: მხოლოდ რეცეპტებში მარჯვენა კლავიშით</w:t>
      </w:r>
    </w:p>
    <w:p w:rsidR="00F71FAF" w:rsidRDefault="00F71FAF" w:rsidP="00F71FAF">
      <w:pPr>
        <w:rPr>
          <w:rFonts w:ascii="Sylfaen" w:hAnsi="Sylfaen"/>
          <w:lang w:val="ka-GE"/>
        </w:rPr>
      </w:pPr>
      <w:r>
        <w:rPr>
          <w:rFonts w:ascii="Sylfaen" w:hAnsi="Sylfaen"/>
          <w:lang w:val="ka-GE"/>
        </w:rPr>
        <w:t>რეცეპტის ფაილის სახელია რეცეპტის ნომერი</w:t>
      </w:r>
    </w:p>
    <w:p w:rsidR="00A37CBC" w:rsidRDefault="00CD5999" w:rsidP="00F71FAF">
      <w:pPr>
        <w:rPr>
          <w:rFonts w:ascii="Sylfaen" w:hAnsi="Sylfaen"/>
          <w:lang w:val="ka-GE"/>
        </w:rPr>
      </w:pPr>
      <w:r>
        <w:rPr>
          <w:rFonts w:ascii="Sylfaen" w:hAnsi="Sylfaen"/>
          <w:lang w:val="ka-GE"/>
        </w:rPr>
        <w:t>რეცეპტის ფორმაში ყველგან სადაც საჭიროა ეწეროს ნომერი.</w:t>
      </w:r>
    </w:p>
    <w:p w:rsidR="00F71FAF" w:rsidRDefault="00F71FAF" w:rsidP="00F71FAF">
      <w:pPr>
        <w:rPr>
          <w:rFonts w:ascii="Sylfaen" w:hAnsi="Sylfaen"/>
          <w:lang w:val="ka-GE"/>
        </w:rPr>
      </w:pPr>
      <w:r>
        <w:rPr>
          <w:rFonts w:ascii="Sylfaen" w:hAnsi="Sylfaen"/>
          <w:lang w:val="ka-GE"/>
        </w:rPr>
        <w:t>ფარმაცევტთან რეცეპტის ბეჭდვა არ შეიძლება</w:t>
      </w:r>
    </w:p>
    <w:p w:rsidR="00F71FAF" w:rsidRDefault="00F71FAF" w:rsidP="00F71FAF">
      <w:pPr>
        <w:rPr>
          <w:rFonts w:ascii="Sylfaen" w:hAnsi="Sylfaen"/>
          <w:lang w:val="ka-GE"/>
        </w:rPr>
      </w:pPr>
      <w:r>
        <w:rPr>
          <w:rFonts w:ascii="Sylfaen" w:hAnsi="Sylfaen"/>
          <w:lang w:val="ka-GE"/>
        </w:rPr>
        <w:t>ფარმაცევტთან გაცემის ახალი ფორმა:</w:t>
      </w:r>
    </w:p>
    <w:p w:rsidR="0075678E" w:rsidRDefault="0075678E" w:rsidP="0075678E">
      <w:pPr>
        <w:pStyle w:val="ListParagraph"/>
        <w:ind w:left="5040" w:hanging="4320"/>
        <w:rPr>
          <w:rFonts w:ascii="Sylfaen" w:hAnsi="Sylfaen"/>
          <w:lang w:val="ka-GE"/>
        </w:rPr>
      </w:pPr>
    </w:p>
    <w:p w:rsidR="0075678E" w:rsidRDefault="0075678E" w:rsidP="0075678E">
      <w:pPr>
        <w:pStyle w:val="ListParagraph"/>
        <w:ind w:left="5040" w:hanging="4320"/>
        <w:rPr>
          <w:rFonts w:ascii="Sylfaen" w:hAnsi="Sylfaen"/>
          <w:lang w:val="ka-GE"/>
        </w:rPr>
      </w:pPr>
      <w:r>
        <w:rPr>
          <w:rFonts w:ascii="Sylfaen" w:hAnsi="Sylfaen"/>
          <w:lang w:val="ka-GE"/>
        </w:rPr>
        <w:t>წამლის გაცემის ფორმის ველები:</w:t>
      </w:r>
    </w:p>
    <w:p w:rsidR="00AB644E" w:rsidRDefault="0075678E" w:rsidP="003F11DF">
      <w:pPr>
        <w:pStyle w:val="ListParagraph"/>
        <w:numPr>
          <w:ilvl w:val="0"/>
          <w:numId w:val="4"/>
        </w:numPr>
        <w:rPr>
          <w:rFonts w:ascii="Sylfaen" w:hAnsi="Sylfaen"/>
          <w:lang w:val="ka-GE"/>
        </w:rPr>
      </w:pPr>
      <w:r w:rsidRPr="00B27004">
        <w:rPr>
          <w:rFonts w:ascii="Sylfaen" w:hAnsi="Sylfaen"/>
          <w:lang w:val="ka-GE"/>
        </w:rPr>
        <w:t>გამოწერილი მედიკამენტი (</w:t>
      </w:r>
      <w:r w:rsidR="003D4E31" w:rsidRPr="00B27004">
        <w:rPr>
          <w:rFonts w:ascii="Sylfaen" w:hAnsi="Sylfaen"/>
          <w:lang w:val="ka-GE"/>
        </w:rPr>
        <w:t>ჩასწორდეს სათაური</w:t>
      </w:r>
      <w:r w:rsidR="00EC310F" w:rsidRPr="00B27004">
        <w:rPr>
          <w:rFonts w:ascii="Sylfaen" w:hAnsi="Sylfaen"/>
          <w:lang w:val="ka-GE"/>
        </w:rPr>
        <w:t xml:space="preserve"> ნაცვლად გასაცემი</w:t>
      </w:r>
      <w:r w:rsidR="00E642D2" w:rsidRPr="00B27004">
        <w:rPr>
          <w:rFonts w:ascii="Sylfaen" w:hAnsi="Sylfaen"/>
          <w:lang w:val="ka-GE"/>
        </w:rPr>
        <w:t xml:space="preserve"> მედიკამენტი</w:t>
      </w:r>
      <w:r w:rsidR="00EC310F" w:rsidRPr="00B27004">
        <w:rPr>
          <w:rFonts w:ascii="Sylfaen" w:hAnsi="Sylfaen"/>
          <w:lang w:val="ka-GE"/>
        </w:rPr>
        <w:t>სა</w:t>
      </w:r>
      <w:r w:rsidR="003D4E31" w:rsidRPr="00B27004">
        <w:rPr>
          <w:rFonts w:ascii="Sylfaen" w:hAnsi="Sylfaen"/>
          <w:lang w:val="ka-GE"/>
        </w:rPr>
        <w:t xml:space="preserve">) </w:t>
      </w:r>
      <w:r w:rsidR="00AD40AA" w:rsidRPr="00B27004">
        <w:rPr>
          <w:rFonts w:ascii="Sylfaen" w:hAnsi="Sylfaen"/>
          <w:lang w:val="ka-GE"/>
        </w:rPr>
        <w:t xml:space="preserve">ფიქსირებულია და არ იცვლება და </w:t>
      </w:r>
      <w:r w:rsidRPr="00B27004">
        <w:rPr>
          <w:rFonts w:ascii="Sylfaen" w:hAnsi="Sylfaen"/>
          <w:lang w:val="ka-GE"/>
        </w:rPr>
        <w:t xml:space="preserve">გადმოდის რეცეპტიდან, </w:t>
      </w:r>
      <w:r w:rsidR="003D4E31" w:rsidRPr="00B27004">
        <w:rPr>
          <w:rFonts w:ascii="Sylfaen" w:hAnsi="Sylfaen"/>
          <w:lang w:val="ka-GE"/>
        </w:rPr>
        <w:t>ორ</w:t>
      </w:r>
      <w:r w:rsidRPr="00B27004">
        <w:rPr>
          <w:rFonts w:ascii="Sylfaen" w:hAnsi="Sylfaen"/>
          <w:lang w:val="ka-GE"/>
        </w:rPr>
        <w:t xml:space="preserve"> სტრიქონზე</w:t>
      </w:r>
      <w:r w:rsidR="003F11DF" w:rsidRPr="00B27004">
        <w:rPr>
          <w:rFonts w:ascii="Sylfaen" w:hAnsi="Sylfaen"/>
          <w:lang w:val="ka-GE"/>
        </w:rPr>
        <w:t xml:space="preserve">. </w:t>
      </w:r>
    </w:p>
    <w:p w:rsidR="003D4E31" w:rsidRPr="00B27004" w:rsidRDefault="003D4E31" w:rsidP="003F11DF">
      <w:pPr>
        <w:pStyle w:val="ListParagraph"/>
        <w:numPr>
          <w:ilvl w:val="0"/>
          <w:numId w:val="4"/>
        </w:numPr>
        <w:rPr>
          <w:rFonts w:ascii="Sylfaen" w:hAnsi="Sylfaen"/>
          <w:lang w:val="ka-GE"/>
        </w:rPr>
      </w:pPr>
      <w:r w:rsidRPr="00B27004">
        <w:rPr>
          <w:rFonts w:ascii="Sylfaen" w:hAnsi="Sylfaen"/>
          <w:lang w:val="ka-GE"/>
        </w:rPr>
        <w:t>გამოწერის ფორმა (გენერიკით/გენერიკით და სავაჭრო დასახელებით/სავაჭრო დასახელებით)</w:t>
      </w:r>
    </w:p>
    <w:p w:rsidR="003D4E31" w:rsidRDefault="003D4E31" w:rsidP="003F11DF">
      <w:pPr>
        <w:pStyle w:val="ListParagraph"/>
        <w:numPr>
          <w:ilvl w:val="0"/>
          <w:numId w:val="4"/>
        </w:numPr>
        <w:rPr>
          <w:rFonts w:ascii="Sylfaen" w:hAnsi="Sylfaen"/>
          <w:lang w:val="ka-GE"/>
        </w:rPr>
      </w:pPr>
      <w:r>
        <w:rPr>
          <w:rFonts w:ascii="Sylfaen" w:hAnsi="Sylfaen"/>
          <w:lang w:val="ka-GE"/>
        </w:rPr>
        <w:t xml:space="preserve">შესაძლებელია </w:t>
      </w:r>
      <w:r w:rsidR="00AB644E">
        <w:rPr>
          <w:rFonts w:ascii="Sylfaen" w:hAnsi="Sylfaen"/>
          <w:lang w:val="ka-GE"/>
        </w:rPr>
        <w:t>ჩანა</w:t>
      </w:r>
      <w:r>
        <w:rPr>
          <w:rFonts w:ascii="Sylfaen" w:hAnsi="Sylfaen"/>
          <w:lang w:val="ka-GE"/>
        </w:rPr>
        <w:t>ცვლება (კი/არა)</w:t>
      </w:r>
    </w:p>
    <w:p w:rsidR="003F11DF" w:rsidRDefault="00EC310F" w:rsidP="003F11DF">
      <w:pPr>
        <w:pStyle w:val="ListParagraph"/>
        <w:numPr>
          <w:ilvl w:val="0"/>
          <w:numId w:val="4"/>
        </w:numPr>
        <w:rPr>
          <w:rFonts w:ascii="Sylfaen" w:hAnsi="Sylfaen"/>
          <w:lang w:val="ka-GE"/>
        </w:rPr>
      </w:pPr>
      <w:r>
        <w:rPr>
          <w:rFonts w:ascii="Sylfaen" w:hAnsi="Sylfaen"/>
          <w:lang w:val="ka-GE"/>
        </w:rPr>
        <w:t>გასაცემი</w:t>
      </w:r>
      <w:r w:rsidR="003F11DF" w:rsidRPr="003D4E31">
        <w:rPr>
          <w:rFonts w:ascii="Sylfaen" w:hAnsi="Sylfaen"/>
          <w:lang w:val="ka-GE"/>
        </w:rPr>
        <w:t xml:space="preserve"> მედიკამენტი (</w:t>
      </w:r>
      <w:r>
        <w:rPr>
          <w:rFonts w:ascii="Sylfaen" w:hAnsi="Sylfaen"/>
          <w:lang w:val="ka-GE"/>
        </w:rPr>
        <w:t>ჩასწორდეს სათაური ნაცვლად სხვა</w:t>
      </w:r>
      <w:r w:rsidR="00E642D2">
        <w:rPr>
          <w:rFonts w:ascii="Sylfaen" w:hAnsi="Sylfaen"/>
          <w:lang w:val="ka-GE"/>
        </w:rPr>
        <w:t xml:space="preserve"> მედიკამენტი</w:t>
      </w:r>
      <w:r>
        <w:rPr>
          <w:rFonts w:ascii="Sylfaen" w:hAnsi="Sylfaen"/>
          <w:lang w:val="ka-GE"/>
        </w:rPr>
        <w:t>სა)</w:t>
      </w:r>
      <w:r w:rsidR="00C415ED">
        <w:rPr>
          <w:rFonts w:ascii="Sylfaen" w:hAnsi="Sylfaen"/>
          <w:lang w:val="ka-GE"/>
        </w:rPr>
        <w:t xml:space="preserve">. </w:t>
      </w:r>
      <w:r w:rsidR="003F11DF" w:rsidRPr="003D4E31">
        <w:rPr>
          <w:rFonts w:ascii="Sylfaen" w:hAnsi="Sylfaen"/>
          <w:lang w:val="ka-GE"/>
        </w:rPr>
        <w:t>ასარჩევი</w:t>
      </w:r>
      <w:r w:rsidR="00C415ED">
        <w:rPr>
          <w:rFonts w:ascii="Sylfaen" w:hAnsi="Sylfaen"/>
          <w:lang w:val="ka-GE"/>
        </w:rPr>
        <w:t xml:space="preserve"> დაფილტრული წამლების სიიდან</w:t>
      </w:r>
      <w:r w:rsidR="003F11DF" w:rsidRPr="003D4E31">
        <w:rPr>
          <w:rFonts w:ascii="Sylfaen" w:hAnsi="Sylfaen"/>
          <w:lang w:val="ka-GE"/>
        </w:rPr>
        <w:t>.</w:t>
      </w:r>
      <w:r>
        <w:rPr>
          <w:rFonts w:ascii="Sylfaen" w:hAnsi="Sylfaen"/>
          <w:lang w:val="ka-GE"/>
        </w:rPr>
        <w:t xml:space="preserve"> საჭიროა, </w:t>
      </w:r>
      <w:r w:rsidRPr="003D4E31">
        <w:rPr>
          <w:rFonts w:ascii="Sylfaen" w:hAnsi="Sylfaen"/>
          <w:lang w:val="ka-GE"/>
        </w:rPr>
        <w:t>თუ გამოწერილისგან განსხვავებულს ვირჩევთ</w:t>
      </w:r>
      <w:r>
        <w:rPr>
          <w:rFonts w:ascii="Sylfaen" w:hAnsi="Sylfaen"/>
          <w:lang w:val="ka-GE"/>
        </w:rPr>
        <w:t xml:space="preserve">. </w:t>
      </w:r>
      <w:r w:rsidR="003F11DF" w:rsidRPr="003D4E31">
        <w:rPr>
          <w:rFonts w:ascii="Sylfaen" w:hAnsi="Sylfaen"/>
          <w:lang w:val="ka-GE"/>
        </w:rPr>
        <w:t xml:space="preserve">ესაა ფილტრი (იხ.ქვემოთ გაცემა) რეესტრიდან წამლის ასარჩევად, </w:t>
      </w:r>
      <w:r w:rsidR="00B27004">
        <w:rPr>
          <w:rFonts w:ascii="Sylfaen" w:hAnsi="Sylfaen"/>
          <w:lang w:val="ka-GE"/>
        </w:rPr>
        <w:t xml:space="preserve">რეესტრი სრული ველებით უნდა გამოჩნდეს (როგორც დანიშნულებისთვის წამლის არჩევაშია). ამ ველში </w:t>
      </w:r>
      <w:r w:rsidR="003D4E31">
        <w:rPr>
          <w:rFonts w:ascii="Sylfaen" w:hAnsi="Sylfaen"/>
          <w:lang w:val="ka-GE"/>
        </w:rPr>
        <w:t>გადმოდის წამლების სიიდან არჩეული</w:t>
      </w:r>
      <w:r w:rsidR="003F11DF" w:rsidRPr="003D4E31">
        <w:rPr>
          <w:rFonts w:ascii="Sylfaen" w:hAnsi="Sylfaen"/>
          <w:lang w:val="ka-GE"/>
        </w:rPr>
        <w:t xml:space="preserve"> </w:t>
      </w:r>
      <w:r w:rsidR="003D4E31">
        <w:rPr>
          <w:rFonts w:ascii="Sylfaen" w:hAnsi="Sylfaen"/>
          <w:lang w:val="ka-GE"/>
        </w:rPr>
        <w:t>გასაცემი მედიკამენტი</w:t>
      </w:r>
      <w:r w:rsidR="003D4E31" w:rsidRPr="003D4E31">
        <w:rPr>
          <w:rFonts w:ascii="Sylfaen" w:hAnsi="Sylfaen"/>
          <w:lang w:val="ka-GE"/>
        </w:rPr>
        <w:t xml:space="preserve"> </w:t>
      </w:r>
      <w:r w:rsidR="003F11DF" w:rsidRPr="003D4E31">
        <w:rPr>
          <w:rFonts w:ascii="Sylfaen" w:hAnsi="Sylfaen"/>
          <w:lang w:val="ka-GE"/>
        </w:rPr>
        <w:t>(ორ სტრიქონზე)</w:t>
      </w:r>
    </w:p>
    <w:p w:rsidR="00EC310F" w:rsidRDefault="00EC310F" w:rsidP="00EC310F">
      <w:pPr>
        <w:pStyle w:val="ListParagraph"/>
        <w:numPr>
          <w:ilvl w:val="0"/>
          <w:numId w:val="4"/>
        </w:numPr>
        <w:rPr>
          <w:rFonts w:ascii="Sylfaen" w:hAnsi="Sylfaen"/>
          <w:lang w:val="ka-GE"/>
        </w:rPr>
      </w:pPr>
      <w:r>
        <w:rPr>
          <w:rFonts w:ascii="Sylfaen" w:hAnsi="Sylfaen"/>
          <w:lang w:val="ka-GE"/>
        </w:rPr>
        <w:t xml:space="preserve">ნარჩენი რაოდენობა (გამოწერილს </w:t>
      </w:r>
      <w:r w:rsidR="00816DF7">
        <w:rPr>
          <w:rFonts w:ascii="Sylfaen" w:hAnsi="Sylfaen"/>
          <w:lang w:val="ka-GE"/>
        </w:rPr>
        <w:t>მინუს</w:t>
      </w:r>
      <w:r>
        <w:rPr>
          <w:rFonts w:ascii="Sylfaen" w:hAnsi="Sylfaen"/>
          <w:lang w:val="ka-GE"/>
        </w:rPr>
        <w:t xml:space="preserve"> რეალიზებული)</w:t>
      </w:r>
    </w:p>
    <w:p w:rsidR="00EC310F" w:rsidRDefault="00EC310F" w:rsidP="00EC310F">
      <w:pPr>
        <w:pStyle w:val="ListParagraph"/>
        <w:numPr>
          <w:ilvl w:val="0"/>
          <w:numId w:val="4"/>
        </w:numPr>
        <w:rPr>
          <w:rFonts w:ascii="Sylfaen" w:hAnsi="Sylfaen"/>
          <w:lang w:val="ka-GE"/>
        </w:rPr>
      </w:pPr>
      <w:r>
        <w:rPr>
          <w:rFonts w:ascii="Sylfaen" w:hAnsi="Sylfaen"/>
          <w:lang w:val="ka-GE"/>
        </w:rPr>
        <w:t>გასაცემი რაოდენობა (ხელით, მაგრამ არაუმეტეს ნარჩენისა, თუ არაა მე-7 ველი)</w:t>
      </w:r>
    </w:p>
    <w:p w:rsidR="00EC310F" w:rsidRDefault="00EC310F" w:rsidP="00EC310F">
      <w:pPr>
        <w:pStyle w:val="ListParagraph"/>
        <w:numPr>
          <w:ilvl w:val="0"/>
          <w:numId w:val="4"/>
        </w:numPr>
        <w:rPr>
          <w:rFonts w:ascii="Sylfaen" w:hAnsi="Sylfaen"/>
          <w:lang w:val="ka-GE"/>
        </w:rPr>
      </w:pPr>
      <w:r>
        <w:rPr>
          <w:rFonts w:ascii="Sylfaen" w:hAnsi="Sylfaen"/>
          <w:lang w:val="ka-GE"/>
        </w:rPr>
        <w:t>გამოწერილი მედიკამენტის დოზის შესაბამისი რაოდენობა (ხელით, მაგრამ არაუმეტეს ნარჩენისა)</w:t>
      </w:r>
    </w:p>
    <w:p w:rsidR="00EC310F" w:rsidRDefault="00EC310F" w:rsidP="00EC310F">
      <w:pPr>
        <w:pStyle w:val="ListParagraph"/>
        <w:numPr>
          <w:ilvl w:val="0"/>
          <w:numId w:val="4"/>
        </w:numPr>
        <w:rPr>
          <w:rFonts w:ascii="Sylfaen" w:hAnsi="Sylfaen"/>
          <w:lang w:val="ka-GE"/>
        </w:rPr>
      </w:pPr>
      <w:r>
        <w:rPr>
          <w:rFonts w:ascii="Sylfaen" w:hAnsi="Sylfaen"/>
          <w:lang w:val="ka-GE"/>
        </w:rPr>
        <w:t>რეალიზატორის მიერ დაზუსტებული მიღების წესი (ხელით, ორ სტრიქონზე)</w:t>
      </w:r>
    </w:p>
    <w:p w:rsidR="007F2E09" w:rsidRDefault="007F2E09" w:rsidP="00EC310F">
      <w:pPr>
        <w:pStyle w:val="ListParagraph"/>
        <w:numPr>
          <w:ilvl w:val="0"/>
          <w:numId w:val="4"/>
        </w:numPr>
        <w:rPr>
          <w:rFonts w:ascii="Sylfaen" w:hAnsi="Sylfaen"/>
          <w:lang w:val="ka-GE"/>
        </w:rPr>
      </w:pPr>
      <w:r>
        <w:rPr>
          <w:rFonts w:ascii="Sylfaen" w:hAnsi="Sylfaen"/>
          <w:lang w:val="ka-GE"/>
        </w:rPr>
        <w:t>მედიკამენტის მიმღები: (პაციენტი, სხვა). მოსანიშნი (</w:t>
      </w:r>
      <w:r>
        <w:rPr>
          <w:rFonts w:ascii="Sylfaen" w:hAnsi="Sylfaen"/>
        </w:rPr>
        <w:t xml:space="preserve">default </w:t>
      </w:r>
      <w:r>
        <w:rPr>
          <w:rFonts w:ascii="Sylfaen" w:hAnsi="Sylfaen"/>
          <w:lang w:val="ka-GE"/>
        </w:rPr>
        <w:t>პაციენტი), თუ სხვა, მაშინ უნდა გამოვიდეს პ/ნ-ს შესატანი ველი და სინქრონიზაციით სურათი, სახელი, გვარი,  დაბადების თარიღი</w:t>
      </w:r>
    </w:p>
    <w:p w:rsidR="00EC310F" w:rsidRDefault="00EC310F" w:rsidP="00EC310F">
      <w:pPr>
        <w:pStyle w:val="ListParagraph"/>
        <w:numPr>
          <w:ilvl w:val="0"/>
          <w:numId w:val="4"/>
        </w:numPr>
        <w:rPr>
          <w:rFonts w:ascii="Sylfaen" w:hAnsi="Sylfaen"/>
          <w:lang w:val="ka-GE"/>
        </w:rPr>
      </w:pPr>
      <w:r w:rsidRPr="006B580B">
        <w:rPr>
          <w:rFonts w:ascii="Sylfaen" w:hAnsi="Sylfaen"/>
          <w:color w:val="FF0000"/>
          <w:lang w:val="ka-GE"/>
        </w:rPr>
        <w:t>ხელით შეტანა</w:t>
      </w:r>
    </w:p>
    <w:p w:rsidR="0075678E" w:rsidRDefault="0075678E" w:rsidP="0075678E">
      <w:pPr>
        <w:pStyle w:val="ListParagraph"/>
        <w:ind w:left="5040" w:hanging="4320"/>
        <w:rPr>
          <w:rFonts w:ascii="Sylfaen" w:hAnsi="Sylfaen"/>
          <w:lang w:val="ka-GE"/>
        </w:rPr>
      </w:pPr>
    </w:p>
    <w:p w:rsidR="00EC310F" w:rsidRDefault="00EC310F" w:rsidP="0075678E">
      <w:pPr>
        <w:pStyle w:val="ListParagraph"/>
        <w:ind w:left="5040" w:hanging="4320"/>
        <w:rPr>
          <w:rFonts w:ascii="Sylfaen" w:hAnsi="Sylfaen"/>
          <w:lang w:val="ka-GE"/>
        </w:rPr>
      </w:pPr>
    </w:p>
    <w:p w:rsidR="003D4E31" w:rsidRPr="003D4E31" w:rsidRDefault="0075678E" w:rsidP="003D4E31">
      <w:pPr>
        <w:pStyle w:val="ListParagraph"/>
        <w:ind w:left="5040" w:hanging="4320"/>
        <w:rPr>
          <w:rFonts w:ascii="Sylfaen" w:hAnsi="Sylfaen"/>
          <w:lang w:val="ka-GE"/>
        </w:rPr>
      </w:pPr>
      <w:r>
        <w:rPr>
          <w:rFonts w:ascii="Sylfaen" w:hAnsi="Sylfaen"/>
          <w:lang w:val="ka-GE"/>
        </w:rPr>
        <w:t>წამლის გამოწერის ვარიანტები ასეთია:</w:t>
      </w:r>
    </w:p>
    <w:p w:rsidR="003D4E31" w:rsidRPr="009D1B1F" w:rsidRDefault="00B27004" w:rsidP="0075678E">
      <w:pPr>
        <w:pStyle w:val="ListParagraph"/>
        <w:numPr>
          <w:ilvl w:val="0"/>
          <w:numId w:val="2"/>
        </w:numPr>
        <w:spacing w:after="0" w:line="240" w:lineRule="auto"/>
        <w:contextualSpacing w:val="0"/>
        <w:rPr>
          <w:rFonts w:ascii="Sylfaen" w:hAnsi="Sylfaen"/>
          <w:color w:val="FF0000"/>
          <w:lang w:val="ka-GE"/>
        </w:rPr>
      </w:pPr>
      <w:r>
        <w:rPr>
          <w:rFonts w:ascii="Sylfaen" w:hAnsi="Sylfaen"/>
          <w:color w:val="FF0000"/>
          <w:lang w:val="ka-GE"/>
        </w:rPr>
        <w:t xml:space="preserve">არაა საჭირო - </w:t>
      </w:r>
      <w:r w:rsidR="003D4E31" w:rsidRPr="009D1B1F">
        <w:rPr>
          <w:rFonts w:ascii="Sylfaen" w:hAnsi="Sylfaen"/>
          <w:color w:val="FF0000"/>
          <w:lang w:val="ka-GE"/>
        </w:rPr>
        <w:t>ზუსტად გამოწერილის იდენტურის გაცემა</w:t>
      </w:r>
      <w:r w:rsidR="00EC310F" w:rsidRPr="009D1B1F">
        <w:rPr>
          <w:rFonts w:ascii="Sylfaen" w:hAnsi="Sylfaen"/>
          <w:color w:val="FF0000"/>
          <w:lang w:val="ka-GE"/>
        </w:rPr>
        <w:t xml:space="preserve"> (მე-4 ველში ვირჩევთ „იგივე“-ს, ეს ნიშნავს რომ ირჩევა ზუსტად გამოწერილი)</w:t>
      </w:r>
    </w:p>
    <w:p w:rsidR="0075678E" w:rsidRDefault="0075678E" w:rsidP="0075678E">
      <w:pPr>
        <w:pStyle w:val="ListParagraph"/>
        <w:numPr>
          <w:ilvl w:val="0"/>
          <w:numId w:val="2"/>
        </w:numPr>
        <w:spacing w:after="0" w:line="240" w:lineRule="auto"/>
        <w:contextualSpacing w:val="0"/>
        <w:rPr>
          <w:rFonts w:ascii="Sylfaen" w:hAnsi="Sylfaen"/>
          <w:lang w:val="ka-GE"/>
        </w:rPr>
      </w:pPr>
      <w:r>
        <w:rPr>
          <w:rFonts w:ascii="Sylfaen" w:hAnsi="Sylfaen"/>
          <w:lang w:val="ka-GE"/>
        </w:rPr>
        <w:t>მხოლოდ გენერიკით, დოზის ცვლილებით</w:t>
      </w:r>
    </w:p>
    <w:p w:rsidR="0075678E" w:rsidRDefault="0075678E" w:rsidP="0075678E">
      <w:pPr>
        <w:pStyle w:val="ListParagraph"/>
        <w:spacing w:after="0" w:line="240" w:lineRule="auto"/>
        <w:ind w:left="1080"/>
        <w:contextualSpacing w:val="0"/>
        <w:rPr>
          <w:rFonts w:ascii="Sylfaen" w:hAnsi="Sylfaen"/>
          <w:lang w:val="ka-GE"/>
        </w:rPr>
      </w:pPr>
      <w:r>
        <w:rPr>
          <w:rFonts w:ascii="Sylfaen" w:hAnsi="Sylfaen"/>
          <w:lang w:val="ka-GE"/>
        </w:rPr>
        <w:t>მხოლოდ გენერიკით, დოზის ცვლილების გარეშე</w:t>
      </w:r>
    </w:p>
    <w:p w:rsidR="0075678E" w:rsidRDefault="0075678E" w:rsidP="0075678E">
      <w:pPr>
        <w:pStyle w:val="ListParagraph"/>
        <w:numPr>
          <w:ilvl w:val="0"/>
          <w:numId w:val="2"/>
        </w:numPr>
        <w:spacing w:after="0" w:line="240" w:lineRule="auto"/>
        <w:contextualSpacing w:val="0"/>
        <w:rPr>
          <w:rFonts w:ascii="Sylfaen" w:hAnsi="Sylfaen"/>
          <w:lang w:val="ka-GE"/>
        </w:rPr>
      </w:pPr>
      <w:r>
        <w:rPr>
          <w:rFonts w:ascii="Sylfaen" w:hAnsi="Sylfaen"/>
          <w:lang w:val="ka-GE"/>
        </w:rPr>
        <w:lastRenderedPageBreak/>
        <w:t>გენერიკი და სავაჭრო ან მხოლოდ სავაჭრო, დოზის ცვლილებით</w:t>
      </w:r>
    </w:p>
    <w:p w:rsidR="0075678E" w:rsidRDefault="0075678E" w:rsidP="0075678E">
      <w:pPr>
        <w:pStyle w:val="ListParagraph"/>
        <w:spacing w:after="0" w:line="240" w:lineRule="auto"/>
        <w:ind w:left="1080"/>
        <w:contextualSpacing w:val="0"/>
        <w:rPr>
          <w:rFonts w:ascii="Sylfaen" w:hAnsi="Sylfaen"/>
          <w:lang w:val="ka-GE"/>
        </w:rPr>
      </w:pPr>
      <w:r>
        <w:rPr>
          <w:rFonts w:ascii="Sylfaen" w:hAnsi="Sylfaen"/>
          <w:lang w:val="ka-GE"/>
        </w:rPr>
        <w:t>გენერიკი და სავაჭრო ან მხოლოდ სავაჭრო, დოზის ცვლილების გარეშე</w:t>
      </w:r>
    </w:p>
    <w:p w:rsidR="0075678E" w:rsidRDefault="0075678E" w:rsidP="0075678E">
      <w:pPr>
        <w:pStyle w:val="ListParagraph"/>
        <w:ind w:left="1080"/>
        <w:rPr>
          <w:rFonts w:ascii="Sylfaen" w:hAnsi="Sylfaen"/>
          <w:lang w:val="ka-GE"/>
        </w:rPr>
      </w:pPr>
    </w:p>
    <w:p w:rsidR="00B27004" w:rsidRDefault="00B27004" w:rsidP="0075678E">
      <w:pPr>
        <w:pStyle w:val="ListParagraph"/>
        <w:ind w:left="1080"/>
        <w:rPr>
          <w:rFonts w:ascii="Sylfaen" w:hAnsi="Sylfaen"/>
          <w:lang w:val="ka-GE"/>
        </w:rPr>
      </w:pPr>
    </w:p>
    <w:p w:rsidR="003F11DF" w:rsidRDefault="003F11DF" w:rsidP="0075678E">
      <w:pPr>
        <w:pStyle w:val="ListParagraph"/>
        <w:ind w:left="1080"/>
        <w:rPr>
          <w:rFonts w:ascii="Sylfaen" w:hAnsi="Sylfaen"/>
          <w:lang w:val="ka-GE"/>
        </w:rPr>
      </w:pPr>
    </w:p>
    <w:p w:rsidR="003F11DF" w:rsidRDefault="003F11DF" w:rsidP="0075678E">
      <w:pPr>
        <w:pStyle w:val="ListParagraph"/>
        <w:ind w:left="1080"/>
        <w:rPr>
          <w:rFonts w:ascii="Sylfaen" w:hAnsi="Sylfaen"/>
          <w:lang w:val="ka-GE"/>
        </w:rPr>
      </w:pPr>
      <w:r>
        <w:rPr>
          <w:rFonts w:ascii="Sylfaen" w:hAnsi="Sylfaen"/>
          <w:lang w:val="ka-GE"/>
        </w:rPr>
        <w:t>გაცემა:</w:t>
      </w:r>
    </w:p>
    <w:p w:rsidR="0075678E" w:rsidRDefault="003F11DF" w:rsidP="0075678E">
      <w:pPr>
        <w:pStyle w:val="ListParagraph"/>
        <w:ind w:left="1080"/>
        <w:rPr>
          <w:rFonts w:ascii="Sylfaen" w:hAnsi="Sylfaen"/>
          <w:lang w:val="ka-GE"/>
        </w:rPr>
      </w:pPr>
      <w:r>
        <w:rPr>
          <w:rFonts w:ascii="Sylfaen" w:hAnsi="Sylfaen"/>
          <w:lang w:val="ka-GE"/>
        </w:rPr>
        <w:t xml:space="preserve">გასაცემად </w:t>
      </w:r>
      <w:r w:rsidR="0075678E">
        <w:rPr>
          <w:rFonts w:ascii="Sylfaen" w:hAnsi="Sylfaen"/>
          <w:lang w:val="ka-GE"/>
        </w:rPr>
        <w:t>ასარჩევი მედიკამენტების სია ვარიანტების მიხედვით იფილტრება ასე:</w:t>
      </w:r>
    </w:p>
    <w:p w:rsidR="003D4E31" w:rsidRPr="009D1B1F" w:rsidRDefault="00B27004" w:rsidP="003D4E31">
      <w:pPr>
        <w:pStyle w:val="ListParagraph"/>
        <w:numPr>
          <w:ilvl w:val="0"/>
          <w:numId w:val="3"/>
        </w:numPr>
        <w:rPr>
          <w:rFonts w:ascii="Sylfaen" w:hAnsi="Sylfaen"/>
          <w:color w:val="FF0000"/>
          <w:lang w:val="ka-GE"/>
        </w:rPr>
      </w:pPr>
      <w:r>
        <w:rPr>
          <w:rFonts w:ascii="Sylfaen" w:hAnsi="Sylfaen"/>
          <w:color w:val="FF0000"/>
          <w:lang w:val="ka-GE"/>
        </w:rPr>
        <w:t xml:space="preserve">არაა საჭირო - </w:t>
      </w:r>
      <w:r w:rsidR="00C415ED" w:rsidRPr="009D1B1F">
        <w:rPr>
          <w:rFonts w:ascii="Sylfaen" w:hAnsi="Sylfaen"/>
          <w:color w:val="FF0000"/>
          <w:lang w:val="ka-GE"/>
        </w:rPr>
        <w:t xml:space="preserve">პირველი ველით განსაზღვრული მედიკამენტის </w:t>
      </w:r>
      <w:r w:rsidR="003D4E31" w:rsidRPr="009D1B1F">
        <w:rPr>
          <w:rFonts w:ascii="Sylfaen" w:hAnsi="Sylfaen"/>
          <w:color w:val="FF0000"/>
          <w:lang w:val="ka-GE"/>
        </w:rPr>
        <w:t>იდენტური წამ</w:t>
      </w:r>
      <w:r w:rsidR="00C415ED" w:rsidRPr="009D1B1F">
        <w:rPr>
          <w:rFonts w:ascii="Sylfaen" w:hAnsi="Sylfaen"/>
          <w:color w:val="FF0000"/>
          <w:lang w:val="ka-GE"/>
        </w:rPr>
        <w:t>ა</w:t>
      </w:r>
      <w:r w:rsidR="003D4E31" w:rsidRPr="009D1B1F">
        <w:rPr>
          <w:rFonts w:ascii="Sylfaen" w:hAnsi="Sylfaen"/>
          <w:color w:val="FF0000"/>
          <w:lang w:val="ka-GE"/>
        </w:rPr>
        <w:t xml:space="preserve">ლი </w:t>
      </w:r>
      <w:r w:rsidR="00C415ED" w:rsidRPr="009D1B1F">
        <w:rPr>
          <w:rFonts w:ascii="Sylfaen" w:hAnsi="Sylfaen"/>
          <w:color w:val="FF0000"/>
          <w:lang w:val="ka-GE"/>
        </w:rPr>
        <w:t xml:space="preserve">(ანუ მე-4 ველში სიტყვა „იგივე“) </w:t>
      </w:r>
      <w:r w:rsidR="003D4E31" w:rsidRPr="009D1B1F">
        <w:rPr>
          <w:rFonts w:ascii="Sylfaen" w:hAnsi="Sylfaen"/>
          <w:color w:val="FF0000"/>
          <w:lang w:val="ka-GE"/>
        </w:rPr>
        <w:t xml:space="preserve">არის გასაცემი მედიკამენტი, იგივე დოზით, ამიტომ </w:t>
      </w:r>
      <w:r w:rsidR="00EC310F" w:rsidRPr="009D1B1F">
        <w:rPr>
          <w:rFonts w:ascii="Sylfaen" w:hAnsi="Sylfaen"/>
          <w:color w:val="FF0000"/>
          <w:lang w:val="ka-GE"/>
        </w:rPr>
        <w:t>მე-6 ველი (</w:t>
      </w:r>
      <w:r w:rsidR="003D4E31" w:rsidRPr="009D1B1F">
        <w:rPr>
          <w:rFonts w:ascii="Sylfaen" w:hAnsi="Sylfaen"/>
          <w:color w:val="FF0000"/>
          <w:lang w:val="ka-GE"/>
        </w:rPr>
        <w:t>გასაცემი რაოდენობა</w:t>
      </w:r>
      <w:r w:rsidR="00EC310F" w:rsidRPr="009D1B1F">
        <w:rPr>
          <w:rFonts w:ascii="Sylfaen" w:hAnsi="Sylfaen"/>
          <w:color w:val="FF0000"/>
          <w:lang w:val="ka-GE"/>
        </w:rPr>
        <w:t>)</w:t>
      </w:r>
      <w:r w:rsidR="003D4E31" w:rsidRPr="009D1B1F">
        <w:rPr>
          <w:rFonts w:ascii="Sylfaen" w:hAnsi="Sylfaen"/>
          <w:color w:val="FF0000"/>
          <w:lang w:val="ka-GE"/>
        </w:rPr>
        <w:t xml:space="preserve"> მოწმდება ნარჩენთან, ხოლო მე-</w:t>
      </w:r>
      <w:r w:rsidR="00EC310F" w:rsidRPr="009D1B1F">
        <w:rPr>
          <w:rFonts w:ascii="Sylfaen" w:hAnsi="Sylfaen"/>
          <w:color w:val="FF0000"/>
          <w:lang w:val="ka-GE"/>
        </w:rPr>
        <w:t>7</w:t>
      </w:r>
      <w:r w:rsidR="003D4E31" w:rsidRPr="009D1B1F">
        <w:rPr>
          <w:rFonts w:ascii="Sylfaen" w:hAnsi="Sylfaen"/>
          <w:color w:val="FF0000"/>
          <w:lang w:val="ka-GE"/>
        </w:rPr>
        <w:t xml:space="preserve"> ველი არ გამოდის</w:t>
      </w:r>
    </w:p>
    <w:p w:rsidR="0075678E" w:rsidRDefault="0075678E" w:rsidP="0075678E">
      <w:pPr>
        <w:pStyle w:val="ListParagraph"/>
        <w:numPr>
          <w:ilvl w:val="0"/>
          <w:numId w:val="3"/>
        </w:numPr>
        <w:spacing w:after="0" w:line="240" w:lineRule="auto"/>
        <w:contextualSpacing w:val="0"/>
        <w:rPr>
          <w:rFonts w:ascii="Sylfaen" w:hAnsi="Sylfaen"/>
          <w:lang w:val="ka-GE"/>
        </w:rPr>
      </w:pPr>
      <w:r>
        <w:rPr>
          <w:rFonts w:ascii="Sylfaen" w:hAnsi="Sylfaen"/>
          <w:lang w:val="ka-GE"/>
        </w:rPr>
        <w:t>ფილტრი: გამოწერილი გენერიკით</w:t>
      </w:r>
      <w:r w:rsidR="00B80020">
        <w:rPr>
          <w:rFonts w:ascii="Sylfaen" w:hAnsi="Sylfaen"/>
          <w:lang w:val="ka-GE"/>
        </w:rPr>
        <w:t xml:space="preserve"> დაფილტრული</w:t>
      </w:r>
      <w:r>
        <w:rPr>
          <w:rFonts w:ascii="Sylfaen" w:hAnsi="Sylfaen"/>
          <w:lang w:val="ka-GE"/>
        </w:rPr>
        <w:t>, ყველანაირი დოზის და სავაჭრო დასახელების ჩ</w:t>
      </w:r>
      <w:r w:rsidR="003F11DF">
        <w:rPr>
          <w:rFonts w:ascii="Sylfaen" w:hAnsi="Sylfaen"/>
          <w:lang w:val="ka-GE"/>
        </w:rPr>
        <w:t>ა</w:t>
      </w:r>
      <w:r>
        <w:rPr>
          <w:rFonts w:ascii="Sylfaen" w:hAnsi="Sylfaen"/>
          <w:lang w:val="ka-GE"/>
        </w:rPr>
        <w:t>თვლით.</w:t>
      </w:r>
    </w:p>
    <w:p w:rsidR="0075678E" w:rsidRDefault="0075678E" w:rsidP="0075678E">
      <w:pPr>
        <w:pStyle w:val="ListParagraph"/>
        <w:spacing w:after="0" w:line="240" w:lineRule="auto"/>
        <w:ind w:left="1080"/>
        <w:contextualSpacing w:val="0"/>
        <w:rPr>
          <w:rFonts w:ascii="Sylfaen" w:hAnsi="Sylfaen"/>
          <w:lang w:val="ka-GE"/>
        </w:rPr>
      </w:pPr>
      <w:r>
        <w:rPr>
          <w:rFonts w:ascii="Sylfaen" w:hAnsi="Sylfaen"/>
          <w:lang w:val="ka-GE"/>
        </w:rPr>
        <w:t>ირჩევს ერთერთს (არჩევისას თვითონ ითვალისწინებს დოზის ცვლილების შესაძლებლობას</w:t>
      </w:r>
      <w:r w:rsidR="003F11DF">
        <w:rPr>
          <w:rFonts w:ascii="Sylfaen" w:hAnsi="Sylfaen"/>
          <w:lang w:val="ka-GE"/>
        </w:rPr>
        <w:t>, ანუ ირჩევს რა დოზაც საჭიროა</w:t>
      </w:r>
      <w:r>
        <w:rPr>
          <w:rFonts w:ascii="Sylfaen" w:hAnsi="Sylfaen"/>
          <w:lang w:val="ka-GE"/>
        </w:rPr>
        <w:t>)</w:t>
      </w:r>
    </w:p>
    <w:p w:rsidR="0075678E" w:rsidRDefault="0075678E" w:rsidP="0075678E">
      <w:pPr>
        <w:pStyle w:val="ListParagraph"/>
        <w:spacing w:after="0" w:line="240" w:lineRule="auto"/>
        <w:ind w:left="1080"/>
        <w:contextualSpacing w:val="0"/>
        <w:rPr>
          <w:rFonts w:ascii="Sylfaen" w:hAnsi="Sylfaen"/>
          <w:lang w:val="ka-GE"/>
        </w:rPr>
      </w:pPr>
      <w:r>
        <w:rPr>
          <w:rFonts w:ascii="Sylfaen" w:hAnsi="Sylfaen"/>
          <w:lang w:val="ka-GE"/>
        </w:rPr>
        <w:t>თუ დოზის ცვლილება არ შეიძლება, მაშინ გამოდის ყველა ველი მე-</w:t>
      </w:r>
      <w:r w:rsidR="00EC310F">
        <w:rPr>
          <w:rFonts w:ascii="Sylfaen" w:hAnsi="Sylfaen"/>
          <w:lang w:val="ka-GE"/>
        </w:rPr>
        <w:t>7</w:t>
      </w:r>
      <w:r>
        <w:rPr>
          <w:rFonts w:ascii="Sylfaen" w:hAnsi="Sylfaen"/>
          <w:lang w:val="ka-GE"/>
        </w:rPr>
        <w:t xml:space="preserve"> ველის გარდა, </w:t>
      </w:r>
      <w:r w:rsidR="00B80020">
        <w:rPr>
          <w:rFonts w:ascii="Sylfaen" w:hAnsi="Sylfaen"/>
          <w:lang w:val="ka-GE"/>
        </w:rPr>
        <w:t>მე-</w:t>
      </w:r>
      <w:r w:rsidR="00EC310F">
        <w:rPr>
          <w:rFonts w:ascii="Sylfaen" w:hAnsi="Sylfaen"/>
          <w:lang w:val="ka-GE"/>
        </w:rPr>
        <w:t>6</w:t>
      </w:r>
      <w:r w:rsidR="00B80020">
        <w:rPr>
          <w:rFonts w:ascii="Sylfaen" w:hAnsi="Sylfaen"/>
          <w:lang w:val="ka-GE"/>
        </w:rPr>
        <w:t xml:space="preserve"> ველში (გასაცემ რაოდენობაში)</w:t>
      </w:r>
      <w:r>
        <w:rPr>
          <w:rFonts w:ascii="Sylfaen" w:hAnsi="Sylfaen"/>
          <w:lang w:val="ka-GE"/>
        </w:rPr>
        <w:t xml:space="preserve"> იწერება რაოდენობა არაუმეტეს ნარჩენისა</w:t>
      </w:r>
      <w:r w:rsidR="00B80020">
        <w:rPr>
          <w:rFonts w:ascii="Sylfaen" w:hAnsi="Sylfaen"/>
          <w:lang w:val="ka-GE"/>
        </w:rPr>
        <w:t>.</w:t>
      </w:r>
    </w:p>
    <w:p w:rsidR="00B80020" w:rsidRDefault="00B80020" w:rsidP="00B80020">
      <w:pPr>
        <w:pStyle w:val="ListParagraph"/>
        <w:spacing w:after="0" w:line="240" w:lineRule="auto"/>
        <w:ind w:left="1080"/>
        <w:contextualSpacing w:val="0"/>
        <w:rPr>
          <w:rFonts w:ascii="Sylfaen" w:hAnsi="Sylfaen"/>
          <w:lang w:val="ka-GE"/>
        </w:rPr>
      </w:pPr>
      <w:r>
        <w:rPr>
          <w:rFonts w:ascii="Sylfaen" w:hAnsi="Sylfaen"/>
          <w:lang w:val="ka-GE"/>
        </w:rPr>
        <w:t>თუ დოზის ცვლილება შეიძლება, მაშინ გამოდის ყველა ველი მე-</w:t>
      </w:r>
      <w:r w:rsidR="00EC310F">
        <w:rPr>
          <w:rFonts w:ascii="Sylfaen" w:hAnsi="Sylfaen"/>
          <w:lang w:val="ka-GE"/>
        </w:rPr>
        <w:t>7</w:t>
      </w:r>
      <w:r>
        <w:rPr>
          <w:rFonts w:ascii="Sylfaen" w:hAnsi="Sylfaen"/>
          <w:lang w:val="ka-GE"/>
        </w:rPr>
        <w:t xml:space="preserve"> ველის ჩათვლით, მე-</w:t>
      </w:r>
      <w:r w:rsidR="00EC310F">
        <w:rPr>
          <w:rFonts w:ascii="Sylfaen" w:hAnsi="Sylfaen"/>
          <w:lang w:val="ka-GE"/>
        </w:rPr>
        <w:t>6</w:t>
      </w:r>
      <w:r>
        <w:rPr>
          <w:rFonts w:ascii="Sylfaen" w:hAnsi="Sylfaen"/>
          <w:lang w:val="ka-GE"/>
        </w:rPr>
        <w:t xml:space="preserve"> ველში (გასაცემ რაოდენობაში) იწერება რაოდენობა (არ მოწმდება ნარჩენთან), ხოლო  მე-</w:t>
      </w:r>
      <w:r w:rsidR="00EC310F">
        <w:rPr>
          <w:rFonts w:ascii="Sylfaen" w:hAnsi="Sylfaen"/>
          <w:lang w:val="ka-GE"/>
        </w:rPr>
        <w:t>7</w:t>
      </w:r>
      <w:r>
        <w:rPr>
          <w:rFonts w:ascii="Sylfaen" w:hAnsi="Sylfaen"/>
          <w:lang w:val="ka-GE"/>
        </w:rPr>
        <w:t xml:space="preserve"> ველში იწერება გამოწერილი დოზის შესაბამისი რაოდენობა არაუმეტეს ნარჩენისა.</w:t>
      </w:r>
    </w:p>
    <w:p w:rsidR="00EC310F" w:rsidRPr="00EC310F" w:rsidRDefault="00EC310F" w:rsidP="00EC310F">
      <w:pPr>
        <w:spacing w:after="0" w:line="240" w:lineRule="auto"/>
        <w:rPr>
          <w:rFonts w:ascii="Sylfaen" w:hAnsi="Sylfaen"/>
          <w:lang w:val="ka-GE"/>
        </w:rPr>
      </w:pPr>
    </w:p>
    <w:p w:rsidR="00B80020" w:rsidRDefault="00B80020" w:rsidP="00B80020">
      <w:pPr>
        <w:pStyle w:val="ListParagraph"/>
        <w:numPr>
          <w:ilvl w:val="0"/>
          <w:numId w:val="3"/>
        </w:numPr>
        <w:spacing w:after="0" w:line="240" w:lineRule="auto"/>
        <w:contextualSpacing w:val="0"/>
        <w:rPr>
          <w:rFonts w:ascii="Sylfaen" w:hAnsi="Sylfaen"/>
          <w:lang w:val="ka-GE"/>
        </w:rPr>
      </w:pPr>
      <w:r>
        <w:rPr>
          <w:rFonts w:ascii="Sylfaen" w:hAnsi="Sylfaen"/>
          <w:lang w:val="ka-GE"/>
        </w:rPr>
        <w:t xml:space="preserve">ფილტრი: გამოწერილი სავაჭრო დასახელებით (ქართ) დაფილტრული, ყველანაირი დოზის  </w:t>
      </w:r>
      <w:r w:rsidR="003F11DF">
        <w:rPr>
          <w:rFonts w:ascii="Sylfaen" w:hAnsi="Sylfaen"/>
          <w:lang w:val="ka-GE"/>
        </w:rPr>
        <w:t xml:space="preserve">და სხვა მონაცემების (მაგ.მწარმოებლის) </w:t>
      </w:r>
      <w:r>
        <w:rPr>
          <w:rFonts w:ascii="Sylfaen" w:hAnsi="Sylfaen"/>
          <w:lang w:val="ka-GE"/>
        </w:rPr>
        <w:t>ჩ</w:t>
      </w:r>
      <w:r w:rsidR="003F11DF">
        <w:rPr>
          <w:rFonts w:ascii="Sylfaen" w:hAnsi="Sylfaen"/>
          <w:lang w:val="ka-GE"/>
        </w:rPr>
        <w:t>ა</w:t>
      </w:r>
      <w:r>
        <w:rPr>
          <w:rFonts w:ascii="Sylfaen" w:hAnsi="Sylfaen"/>
          <w:lang w:val="ka-GE"/>
        </w:rPr>
        <w:t>თვლით.</w:t>
      </w:r>
    </w:p>
    <w:p w:rsidR="003F11DF" w:rsidRDefault="003F11DF" w:rsidP="003D4E31">
      <w:pPr>
        <w:pStyle w:val="ListParagraph"/>
        <w:spacing w:after="0" w:line="240" w:lineRule="auto"/>
        <w:ind w:left="1080"/>
        <w:contextualSpacing w:val="0"/>
        <w:rPr>
          <w:rFonts w:ascii="Sylfaen" w:hAnsi="Sylfaen"/>
          <w:lang w:val="ka-GE"/>
        </w:rPr>
      </w:pPr>
      <w:r>
        <w:rPr>
          <w:rFonts w:ascii="Sylfaen" w:hAnsi="Sylfaen"/>
          <w:lang w:val="ka-GE"/>
        </w:rPr>
        <w:t>ირჩევს ერთერთს (არჩევისას თვითონ ითვალისწინებს დოზის ცვლილების შესაძლებლობას, ანუ ირჩევს რა დოზაც საჭიროა)</w:t>
      </w:r>
    </w:p>
    <w:p w:rsidR="003F11DF" w:rsidRDefault="003F11DF" w:rsidP="003F11DF">
      <w:pPr>
        <w:pStyle w:val="ListParagraph"/>
        <w:spacing w:after="0" w:line="240" w:lineRule="auto"/>
        <w:ind w:left="1080"/>
        <w:contextualSpacing w:val="0"/>
        <w:rPr>
          <w:rFonts w:ascii="Sylfaen" w:hAnsi="Sylfaen"/>
          <w:lang w:val="ka-GE"/>
        </w:rPr>
      </w:pPr>
      <w:r>
        <w:rPr>
          <w:rFonts w:ascii="Sylfaen" w:hAnsi="Sylfaen"/>
          <w:lang w:val="ka-GE"/>
        </w:rPr>
        <w:t>თუ დოზის ცვლილება არ შეიძლება, მაშინ გამოდის ყველა ველი მე-</w:t>
      </w:r>
      <w:r w:rsidR="00EC310F">
        <w:rPr>
          <w:rFonts w:ascii="Sylfaen" w:hAnsi="Sylfaen"/>
          <w:lang w:val="ka-GE"/>
        </w:rPr>
        <w:t>7</w:t>
      </w:r>
      <w:r>
        <w:rPr>
          <w:rFonts w:ascii="Sylfaen" w:hAnsi="Sylfaen"/>
          <w:lang w:val="ka-GE"/>
        </w:rPr>
        <w:t xml:space="preserve"> ველის გარდა, მე-</w:t>
      </w:r>
      <w:r w:rsidR="00EC310F">
        <w:rPr>
          <w:rFonts w:ascii="Sylfaen" w:hAnsi="Sylfaen"/>
          <w:lang w:val="ka-GE"/>
        </w:rPr>
        <w:t>6</w:t>
      </w:r>
      <w:r>
        <w:rPr>
          <w:rFonts w:ascii="Sylfaen" w:hAnsi="Sylfaen"/>
          <w:lang w:val="ka-GE"/>
        </w:rPr>
        <w:t xml:space="preserve"> ველში (გასაცემ რაოდენობაში) იწერება რაოდენობა არაუმეტეს ნარჩენისა.</w:t>
      </w:r>
    </w:p>
    <w:p w:rsidR="003F11DF" w:rsidRDefault="003F11DF" w:rsidP="003F11DF">
      <w:pPr>
        <w:pStyle w:val="ListParagraph"/>
        <w:spacing w:after="0" w:line="240" w:lineRule="auto"/>
        <w:ind w:left="1080"/>
        <w:contextualSpacing w:val="0"/>
        <w:rPr>
          <w:rFonts w:ascii="Sylfaen" w:hAnsi="Sylfaen"/>
          <w:lang w:val="ka-GE"/>
        </w:rPr>
      </w:pPr>
      <w:r>
        <w:rPr>
          <w:rFonts w:ascii="Sylfaen" w:hAnsi="Sylfaen"/>
          <w:lang w:val="ka-GE"/>
        </w:rPr>
        <w:t>თუ დოზის ცვლილება შეიძლება, მაშინ გამოდის ყველა ველი მე-</w:t>
      </w:r>
      <w:r w:rsidR="00EC310F">
        <w:rPr>
          <w:rFonts w:ascii="Sylfaen" w:hAnsi="Sylfaen"/>
          <w:lang w:val="ka-GE"/>
        </w:rPr>
        <w:t>7</w:t>
      </w:r>
      <w:r>
        <w:rPr>
          <w:rFonts w:ascii="Sylfaen" w:hAnsi="Sylfaen"/>
          <w:lang w:val="ka-GE"/>
        </w:rPr>
        <w:t xml:space="preserve"> ველის ჩათვლით, მე-</w:t>
      </w:r>
      <w:r w:rsidR="00EC310F">
        <w:rPr>
          <w:rFonts w:ascii="Sylfaen" w:hAnsi="Sylfaen"/>
          <w:lang w:val="ka-GE"/>
        </w:rPr>
        <w:t>6</w:t>
      </w:r>
      <w:r>
        <w:rPr>
          <w:rFonts w:ascii="Sylfaen" w:hAnsi="Sylfaen"/>
          <w:lang w:val="ka-GE"/>
        </w:rPr>
        <w:t xml:space="preserve"> ველში (გასაცემ რაოდენობაში) იწერება რაოდენობა (არ მოწმდება ნარჩენთან), ხოლო  მე-</w:t>
      </w:r>
      <w:r w:rsidR="00EC310F">
        <w:rPr>
          <w:rFonts w:ascii="Sylfaen" w:hAnsi="Sylfaen"/>
          <w:lang w:val="ka-GE"/>
        </w:rPr>
        <w:t>7</w:t>
      </w:r>
      <w:r>
        <w:rPr>
          <w:rFonts w:ascii="Sylfaen" w:hAnsi="Sylfaen"/>
          <w:lang w:val="ka-GE"/>
        </w:rPr>
        <w:t xml:space="preserve"> ველში იწერება გამოწერილი დოზის შესაბამისი რაოდენობა არაუმეტეს ნარჩენისა.</w:t>
      </w:r>
    </w:p>
    <w:p w:rsidR="00EC310F" w:rsidRPr="00AD40AA" w:rsidRDefault="00EC310F" w:rsidP="00EC310F">
      <w:pPr>
        <w:pStyle w:val="ListParagraph"/>
        <w:numPr>
          <w:ilvl w:val="0"/>
          <w:numId w:val="3"/>
        </w:numPr>
        <w:spacing w:after="0" w:line="240" w:lineRule="auto"/>
        <w:contextualSpacing w:val="0"/>
        <w:rPr>
          <w:rFonts w:ascii="Sylfaen" w:hAnsi="Sylfaen"/>
          <w:color w:val="FF0000"/>
          <w:lang w:val="ka-GE"/>
        </w:rPr>
      </w:pPr>
      <w:r w:rsidRPr="00AD40AA">
        <w:rPr>
          <w:rFonts w:ascii="Sylfaen" w:hAnsi="Sylfaen"/>
          <w:color w:val="FF0000"/>
          <w:lang w:val="ka-GE"/>
        </w:rPr>
        <w:t>ხელით შეტანა (არჩევის ალტერნატივა)</w:t>
      </w:r>
      <w:r w:rsidR="00E642D2" w:rsidRPr="00AD40AA">
        <w:rPr>
          <w:rFonts w:ascii="Sylfaen" w:hAnsi="Sylfaen"/>
          <w:color w:val="FF0000"/>
          <w:lang w:val="ka-GE"/>
        </w:rPr>
        <w:t>. ამ რეჟიმში</w:t>
      </w:r>
      <w:r w:rsidRPr="00AD40AA">
        <w:rPr>
          <w:rFonts w:ascii="Sylfaen" w:hAnsi="Sylfaen"/>
          <w:color w:val="FF0000"/>
          <w:lang w:val="ka-GE"/>
        </w:rPr>
        <w:t xml:space="preserve"> ფორმა იცვლება და გამოდის</w:t>
      </w:r>
      <w:r w:rsidR="00E642D2" w:rsidRPr="00AD40AA">
        <w:rPr>
          <w:rFonts w:ascii="Sylfaen" w:hAnsi="Sylfaen"/>
          <w:color w:val="FF0000"/>
          <w:lang w:val="ka-GE"/>
        </w:rPr>
        <w:t xml:space="preserve"> ველები:</w:t>
      </w:r>
    </w:p>
    <w:p w:rsidR="00E642D2" w:rsidRPr="00AD40AA" w:rsidRDefault="00E642D2" w:rsidP="00E642D2">
      <w:pPr>
        <w:pStyle w:val="ListParagraph"/>
        <w:numPr>
          <w:ilvl w:val="0"/>
          <w:numId w:val="6"/>
        </w:numPr>
        <w:spacing w:after="0" w:line="240" w:lineRule="auto"/>
        <w:contextualSpacing w:val="0"/>
        <w:rPr>
          <w:rFonts w:ascii="Sylfaen" w:hAnsi="Sylfaen"/>
          <w:color w:val="FF0000"/>
          <w:lang w:val="ka-GE"/>
        </w:rPr>
      </w:pPr>
      <w:r w:rsidRPr="00AD40AA">
        <w:rPr>
          <w:rFonts w:ascii="Sylfaen" w:hAnsi="Sylfaen"/>
          <w:color w:val="FF0000"/>
          <w:lang w:val="ka-GE"/>
        </w:rPr>
        <w:t>გამოწერილი მედიკამენტი</w:t>
      </w:r>
    </w:p>
    <w:p w:rsidR="00E642D2" w:rsidRPr="00AD40AA" w:rsidRDefault="00E642D2" w:rsidP="00E642D2">
      <w:pPr>
        <w:pStyle w:val="ListParagraph"/>
        <w:numPr>
          <w:ilvl w:val="0"/>
          <w:numId w:val="6"/>
        </w:numPr>
        <w:rPr>
          <w:rFonts w:ascii="Sylfaen" w:hAnsi="Sylfaen"/>
          <w:color w:val="FF0000"/>
          <w:lang w:val="ka-GE"/>
        </w:rPr>
      </w:pPr>
      <w:r w:rsidRPr="00AD40AA">
        <w:rPr>
          <w:rFonts w:ascii="Sylfaen" w:hAnsi="Sylfaen"/>
          <w:color w:val="FF0000"/>
          <w:lang w:val="ka-GE"/>
        </w:rPr>
        <w:t>გამოწერის ფორმა (გენერიკით/გენერიკით და სავაჭრო დასახელებით/სავაჭრო დასახელებით)</w:t>
      </w:r>
    </w:p>
    <w:p w:rsidR="00E642D2" w:rsidRPr="00AD40AA" w:rsidRDefault="00E642D2" w:rsidP="00E642D2">
      <w:pPr>
        <w:pStyle w:val="ListParagraph"/>
        <w:numPr>
          <w:ilvl w:val="0"/>
          <w:numId w:val="6"/>
        </w:numPr>
        <w:rPr>
          <w:rFonts w:ascii="Sylfaen" w:hAnsi="Sylfaen"/>
          <w:color w:val="FF0000"/>
          <w:lang w:val="ka-GE"/>
        </w:rPr>
      </w:pPr>
      <w:r w:rsidRPr="00AD40AA">
        <w:rPr>
          <w:rFonts w:ascii="Sylfaen" w:hAnsi="Sylfaen"/>
          <w:color w:val="FF0000"/>
          <w:lang w:val="ka-GE"/>
        </w:rPr>
        <w:t xml:space="preserve">შესაძლებელია </w:t>
      </w:r>
      <w:r w:rsidR="00AB644E">
        <w:rPr>
          <w:rFonts w:ascii="Sylfaen" w:hAnsi="Sylfaen"/>
          <w:color w:val="FF0000"/>
          <w:lang w:val="ka-GE"/>
        </w:rPr>
        <w:t>ჩანა</w:t>
      </w:r>
      <w:r w:rsidRPr="00AD40AA">
        <w:rPr>
          <w:rFonts w:ascii="Sylfaen" w:hAnsi="Sylfaen"/>
          <w:color w:val="FF0000"/>
          <w:lang w:val="ka-GE"/>
        </w:rPr>
        <w:t>ცვლება (კი/არა)</w:t>
      </w:r>
    </w:p>
    <w:p w:rsidR="00E642D2" w:rsidRPr="00AD40AA" w:rsidRDefault="00E642D2" w:rsidP="00E642D2">
      <w:pPr>
        <w:pStyle w:val="ListParagraph"/>
        <w:numPr>
          <w:ilvl w:val="0"/>
          <w:numId w:val="6"/>
        </w:numPr>
        <w:rPr>
          <w:rFonts w:ascii="Sylfaen" w:hAnsi="Sylfaen"/>
          <w:color w:val="FF0000"/>
          <w:lang w:val="ka-GE"/>
        </w:rPr>
      </w:pPr>
      <w:r w:rsidRPr="00AD40AA">
        <w:rPr>
          <w:rFonts w:ascii="Sylfaen" w:hAnsi="Sylfaen"/>
          <w:color w:val="FF0000"/>
          <w:lang w:val="ka-GE"/>
        </w:rPr>
        <w:t>ნარჩენი რაოდენობა (გამოწერილს - რეალიზებული)</w:t>
      </w:r>
    </w:p>
    <w:p w:rsidR="00E642D2" w:rsidRPr="00AD40AA" w:rsidRDefault="00E642D2" w:rsidP="00E642D2">
      <w:pPr>
        <w:pStyle w:val="ListParagraph"/>
        <w:numPr>
          <w:ilvl w:val="0"/>
          <w:numId w:val="6"/>
        </w:numPr>
        <w:spacing w:after="0" w:line="240" w:lineRule="auto"/>
        <w:contextualSpacing w:val="0"/>
        <w:rPr>
          <w:rFonts w:ascii="Sylfaen" w:hAnsi="Sylfaen"/>
          <w:color w:val="FF0000"/>
          <w:lang w:val="ka-GE"/>
        </w:rPr>
      </w:pPr>
      <w:r w:rsidRPr="00AD40AA">
        <w:rPr>
          <w:rFonts w:ascii="Sylfaen" w:hAnsi="Sylfaen"/>
          <w:color w:val="FF0000"/>
          <w:lang w:val="ka-GE"/>
        </w:rPr>
        <w:t>გასაცემი მედიკამენტის სავაჭრო დასახელება (ხელით შესატანი)</w:t>
      </w:r>
    </w:p>
    <w:p w:rsidR="00E642D2" w:rsidRPr="00AD40AA" w:rsidRDefault="00E642D2" w:rsidP="00E642D2">
      <w:pPr>
        <w:pStyle w:val="ListParagraph"/>
        <w:numPr>
          <w:ilvl w:val="0"/>
          <w:numId w:val="6"/>
        </w:numPr>
        <w:spacing w:after="0" w:line="240" w:lineRule="auto"/>
        <w:contextualSpacing w:val="0"/>
        <w:rPr>
          <w:rFonts w:ascii="Sylfaen" w:hAnsi="Sylfaen"/>
          <w:color w:val="FF0000"/>
          <w:lang w:val="ka-GE"/>
        </w:rPr>
      </w:pPr>
      <w:r w:rsidRPr="00AD40AA">
        <w:rPr>
          <w:rFonts w:ascii="Sylfaen" w:hAnsi="Sylfaen"/>
          <w:color w:val="FF0000"/>
          <w:lang w:val="ka-GE"/>
        </w:rPr>
        <w:t>ფორმა (ხელით შესატანი)</w:t>
      </w:r>
    </w:p>
    <w:p w:rsidR="00E642D2" w:rsidRPr="00AD40AA" w:rsidRDefault="00E642D2" w:rsidP="00E642D2">
      <w:pPr>
        <w:pStyle w:val="ListParagraph"/>
        <w:numPr>
          <w:ilvl w:val="0"/>
          <w:numId w:val="6"/>
        </w:numPr>
        <w:spacing w:after="0" w:line="240" w:lineRule="auto"/>
        <w:contextualSpacing w:val="0"/>
        <w:rPr>
          <w:rFonts w:ascii="Sylfaen" w:hAnsi="Sylfaen"/>
          <w:color w:val="FF0000"/>
          <w:lang w:val="ka-GE"/>
        </w:rPr>
      </w:pPr>
      <w:r w:rsidRPr="00AD40AA">
        <w:rPr>
          <w:rFonts w:ascii="Sylfaen" w:hAnsi="Sylfaen"/>
          <w:color w:val="FF0000"/>
          <w:lang w:val="ka-GE"/>
        </w:rPr>
        <w:t>დოზა (ხელით შესატანი)</w:t>
      </w:r>
    </w:p>
    <w:p w:rsidR="00E642D2" w:rsidRPr="00AD40AA" w:rsidRDefault="00E642D2" w:rsidP="00E642D2">
      <w:pPr>
        <w:pStyle w:val="ListParagraph"/>
        <w:numPr>
          <w:ilvl w:val="0"/>
          <w:numId w:val="6"/>
        </w:numPr>
        <w:rPr>
          <w:rFonts w:ascii="Sylfaen" w:hAnsi="Sylfaen"/>
          <w:color w:val="FF0000"/>
          <w:lang w:val="ka-GE"/>
        </w:rPr>
      </w:pPr>
      <w:r w:rsidRPr="00AD40AA">
        <w:rPr>
          <w:rFonts w:ascii="Sylfaen" w:hAnsi="Sylfaen"/>
          <w:color w:val="FF0000"/>
          <w:lang w:val="ka-GE"/>
        </w:rPr>
        <w:t>გასაცემი რაოდენობა (ხელით)</w:t>
      </w:r>
    </w:p>
    <w:p w:rsidR="00E642D2" w:rsidRPr="00AD40AA" w:rsidRDefault="00E642D2" w:rsidP="00E642D2">
      <w:pPr>
        <w:pStyle w:val="ListParagraph"/>
        <w:numPr>
          <w:ilvl w:val="0"/>
          <w:numId w:val="6"/>
        </w:numPr>
        <w:rPr>
          <w:rFonts w:ascii="Sylfaen" w:hAnsi="Sylfaen"/>
          <w:color w:val="FF0000"/>
          <w:lang w:val="ka-GE"/>
        </w:rPr>
      </w:pPr>
      <w:r w:rsidRPr="00AD40AA">
        <w:rPr>
          <w:rFonts w:ascii="Sylfaen" w:hAnsi="Sylfaen"/>
          <w:color w:val="FF0000"/>
          <w:lang w:val="ka-GE"/>
        </w:rPr>
        <w:t>გამოწერილი მედიკამენტის დოზის შესაბამისი რაოდენობა (ხელით, მაგრამ არაუმეტეს ნარჩენისა)</w:t>
      </w:r>
    </w:p>
    <w:p w:rsidR="00E642D2" w:rsidRDefault="00E642D2" w:rsidP="00E642D2">
      <w:pPr>
        <w:pStyle w:val="ListParagraph"/>
        <w:numPr>
          <w:ilvl w:val="0"/>
          <w:numId w:val="6"/>
        </w:numPr>
        <w:rPr>
          <w:rFonts w:ascii="Sylfaen" w:hAnsi="Sylfaen"/>
          <w:lang w:val="ka-GE"/>
        </w:rPr>
      </w:pPr>
      <w:r w:rsidRPr="00AD40AA">
        <w:rPr>
          <w:rFonts w:ascii="Sylfaen" w:hAnsi="Sylfaen"/>
          <w:color w:val="FF0000"/>
          <w:lang w:val="ka-GE"/>
        </w:rPr>
        <w:t>რეალიზატორის მიერ დაზუსტებული მიღების წესი (ხელით, ორ სტრიქონზე)</w:t>
      </w:r>
    </w:p>
    <w:p w:rsidR="00E642D2" w:rsidRDefault="00E642D2" w:rsidP="00E642D2">
      <w:pPr>
        <w:pStyle w:val="ListParagraph"/>
        <w:spacing w:after="0" w:line="240" w:lineRule="auto"/>
        <w:ind w:left="1440"/>
        <w:contextualSpacing w:val="0"/>
        <w:rPr>
          <w:rFonts w:ascii="Sylfaen" w:hAnsi="Sylfaen"/>
          <w:lang w:val="ka-GE"/>
        </w:rPr>
      </w:pPr>
    </w:p>
    <w:p w:rsidR="003F11DF" w:rsidRDefault="003F11DF" w:rsidP="0075678E">
      <w:pPr>
        <w:pStyle w:val="ListParagraph"/>
        <w:ind w:left="5040" w:hanging="4320"/>
        <w:rPr>
          <w:rFonts w:ascii="Sylfaen" w:hAnsi="Sylfaen"/>
          <w:lang w:val="ka-GE"/>
        </w:rPr>
      </w:pPr>
    </w:p>
    <w:p w:rsidR="0075678E" w:rsidRDefault="0075678E" w:rsidP="0075678E">
      <w:pPr>
        <w:pStyle w:val="ListParagraph"/>
        <w:ind w:left="5040" w:hanging="4320"/>
        <w:rPr>
          <w:rFonts w:ascii="Sylfaen" w:hAnsi="Sylfaen"/>
          <w:lang w:val="ka-GE"/>
        </w:rPr>
      </w:pPr>
      <w:r>
        <w:rPr>
          <w:rFonts w:ascii="Sylfaen" w:hAnsi="Sylfaen"/>
          <w:lang w:val="ka-GE"/>
        </w:rPr>
        <w:t xml:space="preserve">სადაც გამოდის </w:t>
      </w:r>
      <w:r w:rsidR="00EC310F">
        <w:rPr>
          <w:rFonts w:ascii="Sylfaen" w:hAnsi="Sylfaen"/>
          <w:lang w:val="ka-GE"/>
        </w:rPr>
        <w:t>მე-7 ველი</w:t>
      </w:r>
      <w:r>
        <w:rPr>
          <w:rFonts w:ascii="Sylfaen" w:hAnsi="Sylfaen"/>
          <w:lang w:val="ka-GE"/>
        </w:rPr>
        <w:t>, იქ რეალიზაციაში გადავა მე-</w:t>
      </w:r>
      <w:r w:rsidR="00EC310F">
        <w:rPr>
          <w:rFonts w:ascii="Sylfaen" w:hAnsi="Sylfaen"/>
          <w:lang w:val="ka-GE"/>
        </w:rPr>
        <w:t>7</w:t>
      </w:r>
      <w:r>
        <w:rPr>
          <w:rFonts w:ascii="Sylfaen" w:hAnsi="Sylfaen"/>
          <w:lang w:val="ka-GE"/>
        </w:rPr>
        <w:t xml:space="preserve"> ველის მნიშვნელობა</w:t>
      </w:r>
    </w:p>
    <w:p w:rsidR="0075678E" w:rsidRDefault="0075678E" w:rsidP="0075678E">
      <w:pPr>
        <w:pStyle w:val="ListParagraph"/>
        <w:ind w:left="5040" w:hanging="4320"/>
        <w:rPr>
          <w:rFonts w:ascii="Sylfaen" w:hAnsi="Sylfaen"/>
          <w:lang w:val="ka-GE"/>
        </w:rPr>
      </w:pPr>
      <w:r>
        <w:rPr>
          <w:rFonts w:ascii="Sylfaen" w:hAnsi="Sylfaen"/>
          <w:lang w:val="ka-GE"/>
        </w:rPr>
        <w:t>სადაც მე-</w:t>
      </w:r>
      <w:r w:rsidR="00EC310F">
        <w:rPr>
          <w:rFonts w:ascii="Sylfaen" w:hAnsi="Sylfaen"/>
          <w:lang w:val="ka-GE"/>
        </w:rPr>
        <w:t>7</w:t>
      </w:r>
      <w:r>
        <w:rPr>
          <w:rFonts w:ascii="Sylfaen" w:hAnsi="Sylfaen"/>
          <w:lang w:val="ka-GE"/>
        </w:rPr>
        <w:t xml:space="preserve"> ველი არაა, იქ რეალიზაციაში გადავა მე-</w:t>
      </w:r>
      <w:r w:rsidR="00EC310F">
        <w:rPr>
          <w:rFonts w:ascii="Sylfaen" w:hAnsi="Sylfaen"/>
          <w:lang w:val="ka-GE"/>
        </w:rPr>
        <w:t>6</w:t>
      </w:r>
      <w:r>
        <w:rPr>
          <w:rFonts w:ascii="Sylfaen" w:hAnsi="Sylfaen"/>
          <w:lang w:val="ka-GE"/>
        </w:rPr>
        <w:t xml:space="preserve"> ველის მნიშვნელობა</w:t>
      </w:r>
    </w:p>
    <w:p w:rsidR="00EC310F" w:rsidRDefault="00EC310F" w:rsidP="0075678E">
      <w:pPr>
        <w:pStyle w:val="ListParagraph"/>
        <w:ind w:left="5040" w:hanging="4320"/>
        <w:rPr>
          <w:rFonts w:ascii="Sylfaen" w:hAnsi="Sylfaen"/>
          <w:lang w:val="ka-GE"/>
        </w:rPr>
      </w:pPr>
    </w:p>
    <w:p w:rsidR="003264A3" w:rsidRDefault="003264A3" w:rsidP="0075678E">
      <w:pPr>
        <w:pStyle w:val="ListParagraph"/>
        <w:ind w:left="5040" w:hanging="4320"/>
        <w:rPr>
          <w:rFonts w:ascii="Sylfaen" w:hAnsi="Sylfaen"/>
          <w:lang w:val="ka-GE"/>
        </w:rPr>
      </w:pPr>
    </w:p>
    <w:p w:rsidR="003264A3" w:rsidRDefault="003264A3" w:rsidP="0075678E">
      <w:pPr>
        <w:pStyle w:val="ListParagraph"/>
        <w:ind w:left="5040" w:hanging="4320"/>
        <w:rPr>
          <w:rFonts w:ascii="Sylfaen" w:hAnsi="Sylfaen"/>
          <w:lang w:val="ka-GE"/>
        </w:rPr>
      </w:pPr>
    </w:p>
    <w:p w:rsidR="003264A3" w:rsidRDefault="003264A3" w:rsidP="0075678E">
      <w:pPr>
        <w:pStyle w:val="ListParagraph"/>
        <w:ind w:left="5040" w:hanging="4320"/>
        <w:rPr>
          <w:rFonts w:ascii="Sylfaen" w:hAnsi="Sylfaen"/>
          <w:lang w:val="ka-GE"/>
        </w:rPr>
      </w:pPr>
    </w:p>
    <w:p w:rsidR="003264A3" w:rsidRDefault="003264A3" w:rsidP="0075678E">
      <w:pPr>
        <w:pStyle w:val="ListParagraph"/>
        <w:ind w:left="5040" w:hanging="4320"/>
        <w:rPr>
          <w:rFonts w:ascii="Sylfaen" w:hAnsi="Sylfaen"/>
          <w:lang w:val="ka-GE"/>
        </w:rPr>
      </w:pPr>
    </w:p>
    <w:p w:rsidR="0075678E" w:rsidRDefault="0075678E" w:rsidP="0075678E">
      <w:pPr>
        <w:pStyle w:val="ListParagraph"/>
        <w:ind w:left="5040" w:hanging="4320"/>
        <w:rPr>
          <w:rFonts w:ascii="Sylfaen" w:hAnsi="Sylfaen"/>
          <w:lang w:val="ka-GE"/>
        </w:rPr>
      </w:pPr>
    </w:p>
    <w:p w:rsidR="00A37CBC" w:rsidRDefault="00C415ED" w:rsidP="00F71FAF">
      <w:pPr>
        <w:rPr>
          <w:rFonts w:ascii="Sylfaen" w:hAnsi="Sylfaen"/>
          <w:lang w:val="ka-GE"/>
        </w:rPr>
      </w:pPr>
      <w:r>
        <w:rPr>
          <w:rFonts w:ascii="Sylfaen" w:hAnsi="Sylfaen"/>
          <w:lang w:val="ka-GE"/>
        </w:rPr>
        <w:t>საბეჭდი ფორმა</w:t>
      </w:r>
      <w:r w:rsidR="00B27004">
        <w:rPr>
          <w:rFonts w:ascii="Sylfaen" w:hAnsi="Sylfaen"/>
          <w:lang w:val="ka-GE"/>
        </w:rPr>
        <w:t>, რომელიც ავტომატურად გენერირდება, როგორც კი ფარმაცევტი წამლის გაცემას გააკეთებს</w:t>
      </w:r>
      <w:r>
        <w:rPr>
          <w:rFonts w:ascii="Sylfaen" w:hAnsi="Sylfaen"/>
          <w:lang w:val="ka-GE"/>
        </w:rPr>
        <w:t>:</w:t>
      </w:r>
    </w:p>
    <w:p w:rsidR="00A37CBC" w:rsidRDefault="00A37CBC" w:rsidP="00A37CBC">
      <w:pPr>
        <w:rPr>
          <w:rFonts w:ascii="Sylfaen" w:hAnsi="Sylfaen"/>
          <w:color w:val="FF0000"/>
          <w:lang w:val="ka-GE"/>
        </w:rPr>
      </w:pPr>
      <w:r>
        <w:rPr>
          <w:rFonts w:ascii="Sylfaen" w:hAnsi="Sylfaen"/>
        </w:rPr>
        <w:t xml:space="preserve">PDF </w:t>
      </w:r>
      <w:r>
        <w:rPr>
          <w:rFonts w:ascii="Sylfaen" w:hAnsi="Sylfaen"/>
          <w:lang w:val="ka-GE"/>
        </w:rPr>
        <w:t>ფაილი</w:t>
      </w:r>
      <w:r>
        <w:rPr>
          <w:rFonts w:ascii="Sylfaen" w:hAnsi="Sylfaen"/>
        </w:rPr>
        <w:t xml:space="preserve"> </w:t>
      </w:r>
      <w:r>
        <w:rPr>
          <w:rFonts w:ascii="Sylfaen" w:hAnsi="Sylfaen"/>
          <w:lang w:val="ka-GE"/>
        </w:rPr>
        <w:t xml:space="preserve">სახელით </w:t>
      </w:r>
      <w:r w:rsidRPr="00F86A6A">
        <w:rPr>
          <w:rFonts w:ascii="Sylfaen" w:hAnsi="Sylfaen"/>
          <w:color w:val="FF0000"/>
          <w:lang w:val="ka-GE"/>
        </w:rPr>
        <w:t>რ</w:t>
      </w:r>
      <w:r>
        <w:rPr>
          <w:rFonts w:ascii="Sylfaen" w:hAnsi="Sylfaen"/>
          <w:color w:val="FF0000"/>
          <w:lang w:val="ka-GE"/>
        </w:rPr>
        <w:t>ეცეპტის ნომერი_</w:t>
      </w:r>
      <w:r w:rsidRPr="00F86A6A">
        <w:rPr>
          <w:rFonts w:ascii="Sylfaen" w:hAnsi="Sylfaen"/>
          <w:color w:val="FF0000"/>
          <w:lang w:val="ka-GE"/>
        </w:rPr>
        <w:t>გენერირების თარიღი</w:t>
      </w:r>
      <w:r>
        <w:rPr>
          <w:rFonts w:ascii="Sylfaen" w:hAnsi="Sylfaen"/>
          <w:lang w:val="ka-GE"/>
        </w:rPr>
        <w:t>_</w:t>
      </w:r>
      <w:r w:rsidRPr="00F86A6A">
        <w:rPr>
          <w:rFonts w:ascii="Sylfaen" w:hAnsi="Sylfaen"/>
          <w:color w:val="FF0000"/>
          <w:lang w:val="ka-GE"/>
        </w:rPr>
        <w:t>დრო</w:t>
      </w:r>
    </w:p>
    <w:p w:rsidR="00A37CBC" w:rsidRDefault="00A37CBC" w:rsidP="00A37CBC">
      <w:pPr>
        <w:jc w:val="center"/>
        <w:rPr>
          <w:rFonts w:ascii="Sylfaen" w:hAnsi="Sylfaen"/>
          <w:lang w:val="ka-GE"/>
        </w:rPr>
      </w:pPr>
      <w:r>
        <w:rPr>
          <w:rFonts w:ascii="Sylfaen" w:hAnsi="Sylfaen"/>
          <w:lang w:val="ka-GE"/>
        </w:rPr>
        <w:t>ფარმაცევტული პროდუქტის გაცემის ფორმა</w:t>
      </w:r>
    </w:p>
    <w:p w:rsidR="00A37CBC" w:rsidRDefault="00A37CBC" w:rsidP="00A37CBC">
      <w:pPr>
        <w:rPr>
          <w:rFonts w:ascii="Sylfaen" w:hAnsi="Sylfaen"/>
          <w:color w:val="FF0000"/>
          <w:lang w:val="ka-GE"/>
        </w:rPr>
      </w:pPr>
      <w:r>
        <w:rPr>
          <w:rFonts w:ascii="Sylfaen" w:hAnsi="Sylfaen"/>
          <w:lang w:val="ka-GE"/>
        </w:rPr>
        <w:t xml:space="preserve">საიდენტიფიკაციო კოდი: </w:t>
      </w:r>
      <w:r w:rsidRPr="00456468">
        <w:rPr>
          <w:rFonts w:ascii="Sylfaen" w:hAnsi="Sylfaen"/>
          <w:color w:val="FF0000"/>
          <w:lang w:val="ka-GE"/>
        </w:rPr>
        <w:t>საიდენტიფიკაციო კოდი</w:t>
      </w:r>
      <w:r>
        <w:rPr>
          <w:rFonts w:ascii="Sylfaen" w:hAnsi="Sylfaen"/>
          <w:color w:val="FF0000"/>
          <w:lang w:val="ka-GE"/>
        </w:rPr>
        <w:tab/>
      </w:r>
      <w:r>
        <w:rPr>
          <w:rFonts w:ascii="Sylfaen" w:hAnsi="Sylfaen"/>
          <w:color w:val="FF0000"/>
          <w:lang w:val="ka-GE"/>
        </w:rPr>
        <w:tab/>
      </w:r>
      <w:r>
        <w:rPr>
          <w:rFonts w:ascii="Sylfaen" w:hAnsi="Sylfaen"/>
          <w:color w:val="FF0000"/>
          <w:lang w:val="ka-GE"/>
        </w:rPr>
        <w:tab/>
      </w:r>
      <w:r w:rsidRPr="00F86A6A">
        <w:rPr>
          <w:rFonts w:ascii="Sylfaen" w:hAnsi="Sylfaen"/>
          <w:color w:val="FF0000"/>
          <w:lang w:val="ka-GE"/>
        </w:rPr>
        <w:t>გენერირების თარიღი</w:t>
      </w:r>
      <w:r>
        <w:rPr>
          <w:rFonts w:ascii="Sylfaen" w:hAnsi="Sylfaen"/>
          <w:lang w:val="ka-GE"/>
        </w:rPr>
        <w:t>_</w:t>
      </w:r>
      <w:r w:rsidRPr="00F86A6A">
        <w:rPr>
          <w:rFonts w:ascii="Sylfaen" w:hAnsi="Sylfaen"/>
          <w:color w:val="FF0000"/>
          <w:lang w:val="ka-GE"/>
        </w:rPr>
        <w:t>დრო</w:t>
      </w:r>
    </w:p>
    <w:p w:rsidR="00A37CBC" w:rsidRDefault="00A37CBC" w:rsidP="00A37CBC">
      <w:pPr>
        <w:rPr>
          <w:rFonts w:ascii="Sylfaen" w:hAnsi="Sylfaen"/>
          <w:color w:val="FF0000"/>
          <w:lang w:val="ka-GE"/>
        </w:rPr>
      </w:pPr>
      <w:r w:rsidRPr="00456468">
        <w:rPr>
          <w:rFonts w:ascii="Sylfaen" w:hAnsi="Sylfaen"/>
          <w:lang w:val="ka-GE"/>
        </w:rPr>
        <w:t>დასახელება</w:t>
      </w:r>
      <w:r>
        <w:rPr>
          <w:rFonts w:ascii="Sylfaen" w:hAnsi="Sylfaen"/>
          <w:lang w:val="ka-GE"/>
        </w:rPr>
        <w:t xml:space="preserve">: </w:t>
      </w:r>
      <w:r w:rsidRPr="00456468">
        <w:rPr>
          <w:rFonts w:ascii="Sylfaen" w:hAnsi="Sylfaen"/>
          <w:color w:val="FF0000"/>
          <w:lang w:val="ka-GE"/>
        </w:rPr>
        <w:t>ფარმაცევტული დაწესებულების</w:t>
      </w:r>
      <w:r>
        <w:rPr>
          <w:rFonts w:ascii="Sylfaen" w:hAnsi="Sylfaen"/>
          <w:color w:val="FF0000"/>
          <w:lang w:val="ka-GE"/>
        </w:rPr>
        <w:t xml:space="preserve"> დასახელება</w:t>
      </w:r>
    </w:p>
    <w:p w:rsidR="00A37CBC" w:rsidRDefault="00A37CBC" w:rsidP="00A37CBC">
      <w:pPr>
        <w:pBdr>
          <w:bottom w:val="single" w:sz="12" w:space="1" w:color="auto"/>
        </w:pBdr>
        <w:rPr>
          <w:rFonts w:ascii="Sylfaen" w:hAnsi="Sylfaen"/>
          <w:color w:val="FF0000"/>
          <w:lang w:val="ka-GE"/>
        </w:rPr>
      </w:pPr>
      <w:r>
        <w:rPr>
          <w:rFonts w:ascii="Sylfaen" w:hAnsi="Sylfaen"/>
          <w:lang w:val="ka-GE"/>
        </w:rPr>
        <w:t xml:space="preserve">პაციენტი: </w:t>
      </w:r>
      <w:r w:rsidRPr="00F86A6A">
        <w:rPr>
          <w:rFonts w:ascii="Sylfaen" w:hAnsi="Sylfaen"/>
          <w:color w:val="FF0000"/>
          <w:lang w:val="ka-GE"/>
        </w:rPr>
        <w:t>პირადი ნომერი, სახელი, გვარი, დაბადების თარიღი</w:t>
      </w:r>
      <w:r>
        <w:rPr>
          <w:rFonts w:ascii="Sylfaen" w:hAnsi="Sylfaen"/>
          <w:color w:val="FF0000"/>
          <w:lang w:val="ka-GE"/>
        </w:rPr>
        <w:t xml:space="preserve"> </w:t>
      </w:r>
      <w:r>
        <w:rPr>
          <w:rFonts w:ascii="Sylfaen" w:hAnsi="Sylfaen"/>
          <w:color w:val="FF0000"/>
          <w:lang w:val="ka-GE"/>
        </w:rPr>
        <w:tab/>
      </w:r>
    </w:p>
    <w:p w:rsidR="00A37CBC" w:rsidRDefault="00A37CBC" w:rsidP="00A37CBC">
      <w:pPr>
        <w:pBdr>
          <w:bottom w:val="single" w:sz="12" w:space="1" w:color="auto"/>
        </w:pBdr>
        <w:rPr>
          <w:rFonts w:ascii="Sylfaen" w:hAnsi="Sylfaen"/>
          <w:color w:val="FF0000"/>
          <w:lang w:val="ka-GE"/>
        </w:rPr>
      </w:pPr>
      <w:r w:rsidRPr="00456468">
        <w:rPr>
          <w:rFonts w:ascii="Sylfaen" w:hAnsi="Sylfaen"/>
          <w:lang w:val="ka-GE"/>
        </w:rPr>
        <w:t>რეცეპტი:</w:t>
      </w:r>
      <w:r>
        <w:rPr>
          <w:rFonts w:ascii="Sylfaen" w:hAnsi="Sylfaen"/>
          <w:color w:val="FF0000"/>
          <w:lang w:val="ka-GE"/>
        </w:rPr>
        <w:t xml:space="preserve"> რეცეპტის ნომერი</w:t>
      </w:r>
    </w:p>
    <w:p w:rsidR="00A37CBC" w:rsidRPr="002D1222" w:rsidRDefault="00A37CBC" w:rsidP="00A37CBC">
      <w:pPr>
        <w:pBdr>
          <w:bottom w:val="single" w:sz="12" w:space="1" w:color="auto"/>
        </w:pBdr>
        <w:rPr>
          <w:rFonts w:ascii="Sylfaen" w:hAnsi="Sylfaen" w:cs="Sylfaen"/>
          <w:color w:val="FF0000"/>
          <w:sz w:val="21"/>
          <w:szCs w:val="21"/>
          <w:shd w:val="clear" w:color="auto" w:fill="FFFFFF"/>
          <w:lang w:val="ka-GE"/>
        </w:rPr>
      </w:pPr>
      <w:proofErr w:type="spellStart"/>
      <w:proofErr w:type="gramStart"/>
      <w:r>
        <w:rPr>
          <w:rFonts w:ascii="Sylfaen" w:hAnsi="Sylfaen" w:cs="Sylfaen"/>
          <w:color w:val="414141"/>
          <w:sz w:val="21"/>
          <w:szCs w:val="21"/>
          <w:shd w:val="clear" w:color="auto" w:fill="FFFFFF"/>
        </w:rPr>
        <w:t>გაცემ</w:t>
      </w:r>
      <w:proofErr w:type="spellEnd"/>
      <w:r>
        <w:rPr>
          <w:rFonts w:ascii="Sylfaen" w:hAnsi="Sylfaen" w:cs="Sylfaen"/>
          <w:color w:val="414141"/>
          <w:sz w:val="21"/>
          <w:szCs w:val="21"/>
          <w:shd w:val="clear" w:color="auto" w:fill="FFFFFF"/>
          <w:lang w:val="ka-GE"/>
        </w:rPr>
        <w:t>ულ</w:t>
      </w:r>
      <w:r>
        <w:rPr>
          <w:rFonts w:ascii="Sylfaen" w:hAnsi="Sylfaen" w:cs="Sylfaen"/>
          <w:color w:val="414141"/>
          <w:sz w:val="21"/>
          <w:szCs w:val="21"/>
          <w:shd w:val="clear" w:color="auto" w:fill="FFFFFF"/>
        </w:rPr>
        <w:t>ი</w:t>
      </w:r>
      <w:proofErr w:type="gramEnd"/>
      <w:r>
        <w:rPr>
          <w:rFonts w:ascii="Arial" w:hAnsi="Arial" w:cs="Arial"/>
          <w:color w:val="414141"/>
          <w:sz w:val="21"/>
          <w:szCs w:val="21"/>
          <w:shd w:val="clear" w:color="auto" w:fill="FFFFFF"/>
        </w:rPr>
        <w:t xml:space="preserve"> </w:t>
      </w:r>
      <w:proofErr w:type="spellStart"/>
      <w:r>
        <w:rPr>
          <w:rFonts w:ascii="Sylfaen" w:hAnsi="Sylfaen" w:cs="Sylfaen"/>
          <w:color w:val="414141"/>
          <w:sz w:val="21"/>
          <w:szCs w:val="21"/>
          <w:shd w:val="clear" w:color="auto" w:fill="FFFFFF"/>
        </w:rPr>
        <w:t>მედიკამენტი</w:t>
      </w:r>
      <w:proofErr w:type="spellEnd"/>
      <w:r>
        <w:rPr>
          <w:rFonts w:ascii="Sylfaen" w:hAnsi="Sylfaen" w:cs="Sylfaen"/>
          <w:color w:val="414141"/>
          <w:sz w:val="21"/>
          <w:szCs w:val="21"/>
          <w:shd w:val="clear" w:color="auto" w:fill="FFFFFF"/>
          <w:lang w:val="ka-GE"/>
        </w:rPr>
        <w:t xml:space="preserve">: </w:t>
      </w:r>
      <w:r w:rsidRPr="002D1222">
        <w:rPr>
          <w:rFonts w:ascii="Sylfaen" w:hAnsi="Sylfaen" w:cs="Sylfaen"/>
          <w:color w:val="FF0000"/>
          <w:sz w:val="21"/>
          <w:szCs w:val="21"/>
          <w:shd w:val="clear" w:color="auto" w:fill="FFFFFF"/>
          <w:lang w:val="ka-GE"/>
        </w:rPr>
        <w:t>გენერიკი/სავაჭრო დასახელება</w:t>
      </w:r>
      <w:r>
        <w:rPr>
          <w:rFonts w:ascii="Sylfaen" w:hAnsi="Sylfaen" w:cs="Sylfaen"/>
          <w:color w:val="FF0000"/>
          <w:sz w:val="21"/>
          <w:szCs w:val="21"/>
          <w:shd w:val="clear" w:color="auto" w:fill="FFFFFF"/>
          <w:lang w:val="ka-GE"/>
        </w:rPr>
        <w:t xml:space="preserve"> ქართ</w:t>
      </w:r>
      <w:r w:rsidRPr="002D1222">
        <w:rPr>
          <w:rFonts w:ascii="Sylfaen" w:hAnsi="Sylfaen" w:cs="Sylfaen"/>
          <w:color w:val="FF0000"/>
          <w:sz w:val="21"/>
          <w:szCs w:val="21"/>
          <w:shd w:val="clear" w:color="auto" w:fill="FFFFFF"/>
          <w:lang w:val="ka-GE"/>
        </w:rPr>
        <w:t>/აქტიური ნივთიერება/დეტალური აღწერილობა</w:t>
      </w:r>
    </w:p>
    <w:p w:rsidR="00A37CBC" w:rsidRPr="002D1222" w:rsidRDefault="00A37CBC" w:rsidP="00A37CBC">
      <w:pPr>
        <w:pBdr>
          <w:bottom w:val="single" w:sz="12" w:space="1" w:color="auto"/>
        </w:pBdr>
        <w:rPr>
          <w:rFonts w:ascii="Sylfaen" w:hAnsi="Sylfaen" w:cs="Sylfaen"/>
          <w:color w:val="414141"/>
          <w:sz w:val="21"/>
          <w:szCs w:val="21"/>
          <w:shd w:val="clear" w:color="auto" w:fill="FFFFFF"/>
          <w:lang w:val="ka-GE"/>
        </w:rPr>
      </w:pPr>
      <w:proofErr w:type="spellStart"/>
      <w:proofErr w:type="gramStart"/>
      <w:r>
        <w:rPr>
          <w:rFonts w:ascii="Sylfaen" w:hAnsi="Sylfaen" w:cs="Sylfaen"/>
          <w:color w:val="414141"/>
          <w:sz w:val="21"/>
          <w:szCs w:val="21"/>
          <w:shd w:val="clear" w:color="auto" w:fill="FFFFFF"/>
        </w:rPr>
        <w:t>გაცემ</w:t>
      </w:r>
      <w:proofErr w:type="spellEnd"/>
      <w:r>
        <w:rPr>
          <w:rFonts w:ascii="Sylfaen" w:hAnsi="Sylfaen" w:cs="Sylfaen"/>
          <w:color w:val="414141"/>
          <w:sz w:val="21"/>
          <w:szCs w:val="21"/>
          <w:shd w:val="clear" w:color="auto" w:fill="FFFFFF"/>
          <w:lang w:val="ka-GE"/>
        </w:rPr>
        <w:t>ულ</w:t>
      </w:r>
      <w:r>
        <w:rPr>
          <w:rFonts w:ascii="Sylfaen" w:hAnsi="Sylfaen" w:cs="Sylfaen"/>
          <w:color w:val="414141"/>
          <w:sz w:val="21"/>
          <w:szCs w:val="21"/>
          <w:shd w:val="clear" w:color="auto" w:fill="FFFFFF"/>
        </w:rPr>
        <w:t>ი</w:t>
      </w:r>
      <w:proofErr w:type="gramEnd"/>
      <w:r>
        <w:rPr>
          <w:rFonts w:ascii="Arial" w:hAnsi="Arial" w:cs="Arial"/>
          <w:color w:val="414141"/>
          <w:sz w:val="21"/>
          <w:szCs w:val="21"/>
          <w:shd w:val="clear" w:color="auto" w:fill="FFFFFF"/>
        </w:rPr>
        <w:t xml:space="preserve"> </w:t>
      </w:r>
      <w:proofErr w:type="spellStart"/>
      <w:r>
        <w:rPr>
          <w:rFonts w:ascii="Sylfaen" w:hAnsi="Sylfaen" w:cs="Sylfaen"/>
          <w:color w:val="414141"/>
          <w:sz w:val="21"/>
          <w:szCs w:val="21"/>
          <w:shd w:val="clear" w:color="auto" w:fill="FFFFFF"/>
        </w:rPr>
        <w:t>რაოდენობა</w:t>
      </w:r>
      <w:proofErr w:type="spellEnd"/>
      <w:r>
        <w:rPr>
          <w:rFonts w:ascii="Sylfaen" w:hAnsi="Sylfaen" w:cs="Sylfaen"/>
          <w:color w:val="414141"/>
          <w:sz w:val="21"/>
          <w:szCs w:val="21"/>
          <w:shd w:val="clear" w:color="auto" w:fill="FFFFFF"/>
          <w:lang w:val="ka-GE"/>
        </w:rPr>
        <w:t>:</w:t>
      </w:r>
    </w:p>
    <w:p w:rsidR="00A37CBC" w:rsidRDefault="00A37CBC" w:rsidP="00A37CBC">
      <w:pPr>
        <w:pBdr>
          <w:bottom w:val="single" w:sz="12" w:space="1" w:color="auto"/>
        </w:pBdr>
        <w:rPr>
          <w:rFonts w:ascii="Sylfaen" w:hAnsi="Sylfaen" w:cs="Sylfaen"/>
          <w:color w:val="FF0000"/>
          <w:sz w:val="21"/>
          <w:szCs w:val="21"/>
          <w:shd w:val="clear" w:color="auto" w:fill="FFFFFF"/>
          <w:lang w:val="ka-GE"/>
        </w:rPr>
      </w:pPr>
      <w:r>
        <w:rPr>
          <w:rFonts w:ascii="Sylfaen" w:hAnsi="Sylfaen" w:cs="Sylfaen"/>
          <w:color w:val="414141"/>
          <w:sz w:val="21"/>
          <w:szCs w:val="21"/>
          <w:shd w:val="clear" w:color="auto" w:fill="FFFFFF"/>
          <w:lang w:val="ka-GE"/>
        </w:rPr>
        <w:t>მიღების წესი</w:t>
      </w:r>
      <w:r>
        <w:rPr>
          <w:rFonts w:ascii="Sylfaen" w:hAnsi="Sylfaen" w:cs="Sylfaen"/>
          <w:color w:val="414141"/>
          <w:sz w:val="21"/>
          <w:szCs w:val="21"/>
          <w:shd w:val="clear" w:color="auto" w:fill="FFFFFF"/>
        </w:rPr>
        <w:t xml:space="preserve"> (</w:t>
      </w:r>
      <w:r>
        <w:rPr>
          <w:rFonts w:ascii="Sylfaen" w:hAnsi="Sylfaen" w:cs="Sylfaen"/>
          <w:color w:val="414141"/>
          <w:sz w:val="21"/>
          <w:szCs w:val="21"/>
          <w:shd w:val="clear" w:color="auto" w:fill="FFFFFF"/>
          <w:lang w:val="ka-GE"/>
        </w:rPr>
        <w:t xml:space="preserve">დაზუსტებული): </w:t>
      </w:r>
      <w:proofErr w:type="spellStart"/>
      <w:r w:rsidRPr="002D1222">
        <w:rPr>
          <w:rFonts w:ascii="Sylfaen" w:hAnsi="Sylfaen" w:cs="Sylfaen"/>
          <w:color w:val="FF0000"/>
          <w:sz w:val="21"/>
          <w:szCs w:val="21"/>
          <w:shd w:val="clear" w:color="auto" w:fill="FFFFFF"/>
        </w:rPr>
        <w:t>ფარმდაწესებულების</w:t>
      </w:r>
      <w:proofErr w:type="spellEnd"/>
      <w:r w:rsidRPr="002D1222">
        <w:rPr>
          <w:rFonts w:ascii="Sylfaen" w:hAnsi="Sylfaen" w:cs="Sylfaen"/>
          <w:color w:val="FF0000"/>
          <w:sz w:val="21"/>
          <w:szCs w:val="21"/>
          <w:shd w:val="clear" w:color="auto" w:fill="FFFFFF"/>
          <w:lang w:val="ka-GE"/>
        </w:rPr>
        <w:t xml:space="preserve"> </w:t>
      </w:r>
      <w:r w:rsidRPr="002D1222">
        <w:rPr>
          <w:rFonts w:ascii="Sylfaen" w:hAnsi="Sylfaen" w:cs="Sylfaen"/>
          <w:color w:val="FF0000"/>
          <w:sz w:val="21"/>
          <w:szCs w:val="21"/>
          <w:shd w:val="clear" w:color="auto" w:fill="FFFFFF"/>
        </w:rPr>
        <w:t>DS</w:t>
      </w:r>
    </w:p>
    <w:p w:rsidR="00A37CBC" w:rsidRPr="002D1222" w:rsidRDefault="00A37CBC" w:rsidP="00A37CBC">
      <w:pPr>
        <w:pBdr>
          <w:bottom w:val="single" w:sz="12" w:space="1" w:color="auto"/>
        </w:pBdr>
        <w:rPr>
          <w:rFonts w:ascii="Sylfaen" w:hAnsi="Sylfaen"/>
          <w:color w:val="00B050"/>
          <w:lang w:val="ka-GE"/>
        </w:rPr>
      </w:pPr>
      <w:r>
        <w:rPr>
          <w:rFonts w:ascii="Arial" w:hAnsi="Arial" w:cs="Arial"/>
          <w:color w:val="414141"/>
          <w:sz w:val="21"/>
          <w:szCs w:val="21"/>
          <w:shd w:val="clear" w:color="auto" w:fill="FFFFFF"/>
        </w:rPr>
        <w:t xml:space="preserve"> </w:t>
      </w:r>
      <w:r w:rsidRPr="002D1222">
        <w:rPr>
          <w:rFonts w:ascii="Sylfaen" w:hAnsi="Sylfaen"/>
          <w:color w:val="00B050"/>
          <w:lang w:val="ka-GE"/>
        </w:rPr>
        <w:t xml:space="preserve">ყველა მედიკამენტი, ასევე </w:t>
      </w:r>
      <w:r w:rsidRPr="002D1222">
        <w:rPr>
          <w:rFonts w:ascii="Sylfaen" w:hAnsi="Sylfaen"/>
          <w:color w:val="00B050"/>
        </w:rPr>
        <w:t>DS</w:t>
      </w:r>
      <w:r w:rsidRPr="002D1222">
        <w:rPr>
          <w:rFonts w:ascii="Sylfaen" w:hAnsi="Sylfaen"/>
          <w:color w:val="00B050"/>
          <w:lang w:val="ka-GE"/>
        </w:rPr>
        <w:t xml:space="preserve"> იმდენ სტრიქონზე, რომ სრულად გამოჩნდეს</w:t>
      </w:r>
    </w:p>
    <w:p w:rsidR="00A37CBC" w:rsidRDefault="00A37CBC" w:rsidP="00A37CBC">
      <w:pPr>
        <w:pBdr>
          <w:bottom w:val="single" w:sz="12" w:space="1" w:color="auto"/>
        </w:pBdr>
        <w:rPr>
          <w:rFonts w:ascii="Sylfaen" w:hAnsi="Sylfaen" w:cs="Arial"/>
          <w:color w:val="414141"/>
          <w:sz w:val="21"/>
          <w:szCs w:val="21"/>
          <w:shd w:val="clear" w:color="auto" w:fill="FFFFFF"/>
          <w:lang w:val="ka-GE"/>
        </w:rPr>
      </w:pPr>
    </w:p>
    <w:p w:rsidR="00A37CBC" w:rsidRDefault="00A37CBC" w:rsidP="00F71FAF">
      <w:pPr>
        <w:rPr>
          <w:rFonts w:ascii="Sylfaen" w:hAnsi="Sylfaen"/>
        </w:rPr>
      </w:pPr>
    </w:p>
    <w:p w:rsidR="003264A3" w:rsidRPr="003264A3" w:rsidRDefault="003264A3" w:rsidP="00F71FAF">
      <w:pPr>
        <w:rPr>
          <w:rFonts w:ascii="Sylfaen" w:hAnsi="Sylfaen"/>
          <w:lang w:val="ka-GE"/>
        </w:rPr>
      </w:pPr>
      <w:r>
        <w:rPr>
          <w:rFonts w:ascii="Sylfaen" w:hAnsi="Sylfaen"/>
          <w:lang w:val="ka-GE"/>
        </w:rPr>
        <w:t>მატერიალური რეცეპტი</w:t>
      </w:r>
      <w:r w:rsidR="00B27004">
        <w:rPr>
          <w:rFonts w:ascii="Sylfaen" w:hAnsi="Sylfaen"/>
          <w:lang w:val="ka-GE"/>
        </w:rPr>
        <w:t>ს ბეჭდვა</w:t>
      </w:r>
    </w:p>
    <w:p w:rsidR="003264A3" w:rsidRPr="003264A3" w:rsidRDefault="003264A3" w:rsidP="00F71FAF">
      <w:pPr>
        <w:rPr>
          <w:rFonts w:ascii="Sylfaen" w:hAnsi="Sylfaen"/>
          <w:lang w:val="ka-GE"/>
        </w:rPr>
      </w:pPr>
      <w:r>
        <w:rPr>
          <w:rFonts w:ascii="Sylfaen" w:hAnsi="Sylfaen"/>
          <w:lang w:val="ka-GE"/>
        </w:rPr>
        <w:t>რეცეპტის ბეჭდვისას გამოდის ასეთი შეტყობინება:</w:t>
      </w:r>
    </w:p>
    <w:p w:rsidR="003264A3" w:rsidRDefault="003264A3" w:rsidP="003264A3">
      <w:pPr>
        <w:jc w:val="center"/>
        <w:rPr>
          <w:rFonts w:ascii="Sylfaen" w:hAnsi="Sylfaen"/>
          <w:color w:val="FF0000"/>
          <w:lang w:val="ka-GE"/>
        </w:rPr>
      </w:pPr>
      <w:r w:rsidRPr="00A1539B">
        <w:rPr>
          <w:rFonts w:ascii="Sylfaen" w:hAnsi="Sylfaen"/>
          <w:color w:val="FF0000"/>
          <w:lang w:val="ka-GE"/>
        </w:rPr>
        <w:t xml:space="preserve">ყურადღება! </w:t>
      </w:r>
    </w:p>
    <w:p w:rsidR="003264A3" w:rsidRPr="00A1539B" w:rsidRDefault="003264A3" w:rsidP="003264A3">
      <w:pPr>
        <w:jc w:val="center"/>
        <w:rPr>
          <w:rFonts w:ascii="Sylfaen" w:hAnsi="Sylfaen"/>
          <w:color w:val="FF0000"/>
          <w:lang w:val="ka-GE"/>
        </w:rPr>
      </w:pPr>
      <w:r w:rsidRPr="00A1539B">
        <w:rPr>
          <w:rFonts w:ascii="Sylfaen" w:hAnsi="Sylfaen"/>
          <w:color w:val="FF0000"/>
          <w:lang w:val="ka-GE"/>
        </w:rPr>
        <w:t>თქვენ ბეჭდავთ რეცეპტს ნომრით _______</w:t>
      </w:r>
    </w:p>
    <w:p w:rsidR="003264A3" w:rsidRPr="00A1539B" w:rsidRDefault="003264A3" w:rsidP="003264A3">
      <w:pPr>
        <w:jc w:val="center"/>
        <w:rPr>
          <w:rFonts w:ascii="Sylfaen" w:hAnsi="Sylfaen"/>
          <w:color w:val="FF0000"/>
          <w:lang w:val="ka-GE"/>
        </w:rPr>
      </w:pPr>
      <w:r w:rsidRPr="00A1539B">
        <w:rPr>
          <w:rFonts w:ascii="Sylfaen" w:hAnsi="Sylfaen"/>
          <w:color w:val="FF0000"/>
          <w:lang w:val="ka-GE"/>
        </w:rPr>
        <w:t xml:space="preserve">რეცეპტის დაბეჭდვა გამოიწვევს მისი ელექტრონული ვერსიის გაპასიურებას, რაც იმას ნიშნავს, რომ </w:t>
      </w:r>
      <w:r>
        <w:rPr>
          <w:rFonts w:ascii="Sylfaen" w:hAnsi="Sylfaen"/>
          <w:color w:val="FF0000"/>
          <w:lang w:val="ka-GE"/>
        </w:rPr>
        <w:t>ა</w:t>
      </w:r>
      <w:r w:rsidRPr="00A1539B">
        <w:rPr>
          <w:rFonts w:ascii="Sylfaen" w:hAnsi="Sylfaen"/>
          <w:color w:val="FF0000"/>
          <w:lang w:val="ka-GE"/>
        </w:rPr>
        <w:t>ღნიშნულ რეცეპტზე ელექტრონული ფორმით მომსახურება ვეღარ განხორციელდება.</w:t>
      </w:r>
    </w:p>
    <w:p w:rsidR="003264A3" w:rsidRPr="00A1539B" w:rsidRDefault="003264A3" w:rsidP="003264A3">
      <w:pPr>
        <w:jc w:val="center"/>
        <w:rPr>
          <w:rFonts w:ascii="Sylfaen" w:hAnsi="Sylfaen"/>
          <w:color w:val="FF0000"/>
          <w:lang w:val="ka-GE"/>
        </w:rPr>
      </w:pPr>
      <w:r w:rsidRPr="00A1539B">
        <w:rPr>
          <w:rFonts w:ascii="Sylfaen" w:hAnsi="Sylfaen"/>
          <w:color w:val="FF0000"/>
          <w:lang w:val="ka-GE"/>
        </w:rPr>
        <w:t>გსურთ რეცეპტის მატერიალური ფორმის დაბეჭდვა?</w:t>
      </w:r>
    </w:p>
    <w:p w:rsidR="003264A3" w:rsidRDefault="003264A3" w:rsidP="003264A3">
      <w:pPr>
        <w:rPr>
          <w:rFonts w:ascii="Sylfaen" w:hAnsi="Sylfaen"/>
          <w:lang w:val="ka-GE"/>
        </w:rPr>
      </w:pPr>
      <w:r>
        <w:rPr>
          <w:rFonts w:ascii="Sylfaen" w:hAnsi="Sylfaen"/>
          <w:lang w:val="ka-GE"/>
        </w:rPr>
        <w:t xml:space="preserve">თანხმობა ნიშნავს </w:t>
      </w:r>
      <w:r>
        <w:rPr>
          <w:rFonts w:ascii="Sylfaen" w:hAnsi="Sylfaen"/>
        </w:rPr>
        <w:t xml:space="preserve">PDF </w:t>
      </w:r>
      <w:r>
        <w:rPr>
          <w:rFonts w:ascii="Sylfaen" w:hAnsi="Sylfaen"/>
          <w:lang w:val="ka-GE"/>
        </w:rPr>
        <w:t>ფაილის გენერირებას სახელით რეცეპტის ნომერი</w:t>
      </w:r>
    </w:p>
    <w:p w:rsidR="003264A3" w:rsidRDefault="003264A3" w:rsidP="00F71FAF">
      <w:pPr>
        <w:rPr>
          <w:rFonts w:ascii="Sylfaen" w:hAnsi="Sylfaen"/>
          <w:lang w:val="ka-GE"/>
        </w:rPr>
      </w:pPr>
      <w:r>
        <w:rPr>
          <w:rFonts w:ascii="Sylfaen" w:hAnsi="Sylfaen"/>
          <w:lang w:val="ka-GE"/>
        </w:rPr>
        <w:t>თვით ელექტრონული რეცეპტი გაპასიურდება სტატუსით „მატერიალური“</w:t>
      </w:r>
    </w:p>
    <w:p w:rsidR="003264A3" w:rsidRDefault="003264A3" w:rsidP="00F71FAF">
      <w:pPr>
        <w:rPr>
          <w:rFonts w:ascii="Sylfaen" w:hAnsi="Sylfaen"/>
          <w:lang w:val="ka-GE"/>
        </w:rPr>
      </w:pPr>
    </w:p>
    <w:p w:rsidR="003264A3" w:rsidRDefault="003264A3" w:rsidP="00F71FAF">
      <w:pPr>
        <w:rPr>
          <w:rFonts w:ascii="Sylfaen" w:hAnsi="Sylfaen"/>
          <w:lang w:val="ka-GE"/>
        </w:rPr>
      </w:pPr>
    </w:p>
    <w:p w:rsidR="003264A3" w:rsidRDefault="003264A3" w:rsidP="003264A3">
      <w:pPr>
        <w:rPr>
          <w:rFonts w:ascii="Sylfaen" w:hAnsi="Sylfaen"/>
          <w:lang w:val="ka-GE"/>
        </w:rPr>
      </w:pPr>
      <w:bookmarkStart w:id="0" w:name="_GoBack"/>
      <w:bookmarkEnd w:id="0"/>
      <w:r>
        <w:rPr>
          <w:rFonts w:ascii="Sylfaen" w:hAnsi="Sylfaen"/>
          <w:lang w:val="ka-GE"/>
        </w:rPr>
        <w:t>ახალი პაციენტის</w:t>
      </w:r>
      <w:r w:rsidR="00B27004">
        <w:rPr>
          <w:rFonts w:ascii="Sylfaen" w:hAnsi="Sylfaen"/>
          <w:lang w:val="ka-GE"/>
        </w:rPr>
        <w:t xml:space="preserve"> სამახსოვროს</w:t>
      </w:r>
      <w:r>
        <w:rPr>
          <w:rFonts w:ascii="Sylfaen" w:hAnsi="Sylfaen"/>
          <w:lang w:val="ka-GE"/>
        </w:rPr>
        <w:t>თვის:</w:t>
      </w:r>
    </w:p>
    <w:p w:rsidR="003264A3" w:rsidRDefault="003264A3" w:rsidP="003264A3">
      <w:pPr>
        <w:rPr>
          <w:rFonts w:ascii="Sylfaen" w:hAnsi="Sylfaen"/>
          <w:lang w:val="ka-GE"/>
        </w:rPr>
      </w:pPr>
      <w:r>
        <w:rPr>
          <w:rFonts w:ascii="Sylfaen" w:hAnsi="Sylfaen"/>
          <w:lang w:val="ka-GE"/>
        </w:rPr>
        <w:t xml:space="preserve">ახალი პაციენტის პროფაილის შევსების შემდეგ ავტომატურად გენერირდება </w:t>
      </w:r>
      <w:r>
        <w:rPr>
          <w:rFonts w:ascii="Sylfaen" w:hAnsi="Sylfaen"/>
        </w:rPr>
        <w:t xml:space="preserve">PDF </w:t>
      </w:r>
      <w:r>
        <w:rPr>
          <w:rFonts w:ascii="Sylfaen" w:hAnsi="Sylfaen"/>
          <w:lang w:val="ka-GE"/>
        </w:rPr>
        <w:t>ფაილი სახელით - პაციენტის პირადი ნომერი, ხოლო ექიმისთვის გამოდის შემდეგი შინაარსის შეტყობინება:</w:t>
      </w:r>
    </w:p>
    <w:p w:rsidR="003264A3" w:rsidRPr="00521351" w:rsidRDefault="003264A3" w:rsidP="003264A3">
      <w:pPr>
        <w:jc w:val="center"/>
        <w:rPr>
          <w:rFonts w:ascii="Sylfaen" w:hAnsi="Sylfaen"/>
          <w:color w:val="365F91" w:themeColor="accent1" w:themeShade="BF"/>
          <w:sz w:val="20"/>
          <w:szCs w:val="20"/>
          <w:lang w:val="ka-GE"/>
        </w:rPr>
      </w:pPr>
      <w:r w:rsidRPr="00521351">
        <w:rPr>
          <w:rFonts w:ascii="Sylfaen" w:hAnsi="Sylfaen"/>
          <w:b/>
          <w:color w:val="365F91" w:themeColor="accent1" w:themeShade="BF"/>
          <w:sz w:val="20"/>
          <w:szCs w:val="20"/>
          <w:lang w:val="ka-GE"/>
        </w:rPr>
        <w:t xml:space="preserve">დაგენერირდა პაციენტის „სამახსოვრო“ (იხ. </w:t>
      </w:r>
      <w:r w:rsidRPr="00521351">
        <w:rPr>
          <w:rFonts w:ascii="Sylfaen" w:hAnsi="Sylfaen"/>
          <w:b/>
          <w:color w:val="FF0000"/>
          <w:sz w:val="20"/>
          <w:szCs w:val="20"/>
          <w:lang w:val="ka-GE"/>
        </w:rPr>
        <w:t>პირადი ნომერი</w:t>
      </w:r>
      <w:r w:rsidRPr="00521351">
        <w:rPr>
          <w:rFonts w:ascii="Sylfaen" w:hAnsi="Sylfaen"/>
          <w:b/>
          <w:color w:val="365F91" w:themeColor="accent1" w:themeShade="BF"/>
          <w:sz w:val="20"/>
          <w:szCs w:val="20"/>
          <w:lang w:val="ka-GE"/>
        </w:rPr>
        <w:t>.</w:t>
      </w:r>
      <w:r w:rsidRPr="00521351">
        <w:rPr>
          <w:rFonts w:ascii="Sylfaen" w:hAnsi="Sylfaen"/>
          <w:b/>
          <w:color w:val="365F91" w:themeColor="accent1" w:themeShade="BF"/>
          <w:sz w:val="20"/>
          <w:szCs w:val="20"/>
        </w:rPr>
        <w:t>PDF</w:t>
      </w:r>
      <w:r w:rsidRPr="00521351">
        <w:rPr>
          <w:rFonts w:ascii="Sylfaen" w:hAnsi="Sylfaen"/>
          <w:b/>
          <w:color w:val="365F91" w:themeColor="accent1" w:themeShade="BF"/>
          <w:sz w:val="20"/>
          <w:szCs w:val="20"/>
          <w:lang w:val="ka-GE"/>
        </w:rPr>
        <w:t>)</w:t>
      </w:r>
      <w:r w:rsidRPr="00521351">
        <w:rPr>
          <w:rFonts w:ascii="Sylfaen" w:hAnsi="Sylfaen"/>
          <w:color w:val="365F91" w:themeColor="accent1" w:themeShade="BF"/>
          <w:sz w:val="20"/>
          <w:szCs w:val="20"/>
          <w:lang w:val="ka-GE"/>
        </w:rPr>
        <w:t>.</w:t>
      </w:r>
    </w:p>
    <w:p w:rsidR="003264A3" w:rsidRDefault="003264A3" w:rsidP="003264A3">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თქვენ ვალდებული ხართ გააცნოთ აღნიშნული დოკუმენტის შინაარსი პაციენტს</w:t>
      </w:r>
      <w:r>
        <w:rPr>
          <w:rFonts w:ascii="Sylfaen" w:hAnsi="Sylfaen"/>
          <w:b/>
          <w:color w:val="365F91" w:themeColor="accent1" w:themeShade="BF"/>
          <w:sz w:val="20"/>
          <w:szCs w:val="20"/>
          <w:lang w:val="ka-GE"/>
        </w:rPr>
        <w:t xml:space="preserve">; </w:t>
      </w:r>
    </w:p>
    <w:p w:rsidR="003264A3" w:rsidRDefault="003264A3" w:rsidP="003264A3">
      <w:pPr>
        <w:jc w:val="center"/>
        <w:rPr>
          <w:rFonts w:ascii="Sylfaen" w:hAnsi="Sylfaen"/>
          <w:b/>
          <w:color w:val="365F91" w:themeColor="accent1" w:themeShade="BF"/>
          <w:sz w:val="20"/>
          <w:szCs w:val="20"/>
          <w:lang w:val="ka-GE"/>
        </w:rPr>
      </w:pPr>
      <w:r>
        <w:rPr>
          <w:rFonts w:ascii="Sylfaen" w:hAnsi="Sylfaen"/>
          <w:b/>
          <w:color w:val="365F91" w:themeColor="accent1" w:themeShade="BF"/>
          <w:sz w:val="20"/>
          <w:szCs w:val="20"/>
          <w:lang w:val="ka-GE"/>
        </w:rPr>
        <w:t xml:space="preserve">მასთან </w:t>
      </w:r>
      <w:r w:rsidRPr="00521351">
        <w:rPr>
          <w:rFonts w:ascii="Sylfaen" w:hAnsi="Sylfaen"/>
          <w:b/>
          <w:color w:val="365F91" w:themeColor="accent1" w:themeShade="BF"/>
          <w:sz w:val="20"/>
          <w:szCs w:val="20"/>
          <w:lang w:val="ka-GE"/>
        </w:rPr>
        <w:t>შეთანხმებით დაბეჭდოთ, ელექტრონული ფოსტ</w:t>
      </w:r>
      <w:r>
        <w:rPr>
          <w:rFonts w:ascii="Sylfaen" w:hAnsi="Sylfaen"/>
          <w:b/>
          <w:color w:val="365F91" w:themeColor="accent1" w:themeShade="BF"/>
          <w:sz w:val="20"/>
          <w:szCs w:val="20"/>
          <w:lang w:val="ka-GE"/>
        </w:rPr>
        <w:t>აზე</w:t>
      </w:r>
      <w:r w:rsidRPr="00521351">
        <w:rPr>
          <w:rFonts w:ascii="Sylfaen" w:hAnsi="Sylfaen"/>
          <w:b/>
          <w:color w:val="365F91" w:themeColor="accent1" w:themeShade="BF"/>
          <w:sz w:val="20"/>
          <w:szCs w:val="20"/>
          <w:lang w:val="ka-GE"/>
        </w:rPr>
        <w:t xml:space="preserve"> გაუგზავნოთ და ა.შ.</w:t>
      </w:r>
    </w:p>
    <w:p w:rsidR="003264A3" w:rsidRDefault="003264A3" w:rsidP="003264A3">
      <w:pPr>
        <w:jc w:val="center"/>
        <w:rPr>
          <w:rFonts w:ascii="Sylfaen" w:hAnsi="Sylfaen"/>
          <w:b/>
          <w:color w:val="365F91" w:themeColor="accent1" w:themeShade="BF"/>
          <w:sz w:val="20"/>
          <w:szCs w:val="20"/>
          <w:lang w:val="ka-GE"/>
        </w:rPr>
      </w:pPr>
      <w:r w:rsidRPr="00521351">
        <w:rPr>
          <w:rFonts w:ascii="Sylfaen" w:hAnsi="Sylfaen"/>
          <w:b/>
          <w:color w:val="FF0000"/>
          <w:sz w:val="20"/>
          <w:szCs w:val="20"/>
          <w:lang w:val="ka-GE"/>
        </w:rPr>
        <w:t>ვეთანხმები</w:t>
      </w:r>
    </w:p>
    <w:p w:rsidR="00874D83" w:rsidRDefault="00874D83" w:rsidP="003264A3">
      <w:pPr>
        <w:rPr>
          <w:rFonts w:ascii="Sylfaen" w:hAnsi="Sylfaen"/>
        </w:rPr>
      </w:pPr>
    </w:p>
    <w:p w:rsidR="003264A3" w:rsidRDefault="003264A3" w:rsidP="003264A3">
      <w:pPr>
        <w:rPr>
          <w:rFonts w:ascii="Sylfaen" w:hAnsi="Sylfaen"/>
          <w:lang w:val="ka-GE"/>
        </w:rPr>
      </w:pPr>
      <w:r>
        <w:rPr>
          <w:rFonts w:ascii="Sylfaen" w:hAnsi="Sylfaen"/>
          <w:lang w:val="ka-GE"/>
        </w:rPr>
        <w:t>ამ სამახსოვროში</w:t>
      </w:r>
      <w:r w:rsidR="00B27004">
        <w:rPr>
          <w:rFonts w:ascii="Sylfaen" w:hAnsi="Sylfaen"/>
          <w:lang w:val="ka-GE"/>
        </w:rPr>
        <w:t xml:space="preserve">, ანუ </w:t>
      </w:r>
      <w:r w:rsidR="00B27004">
        <w:rPr>
          <w:rFonts w:ascii="Sylfaen" w:hAnsi="Sylfaen"/>
        </w:rPr>
        <w:t xml:space="preserve">PDF </w:t>
      </w:r>
      <w:r w:rsidR="00B27004">
        <w:rPr>
          <w:rFonts w:ascii="Sylfaen" w:hAnsi="Sylfaen"/>
          <w:lang w:val="ka-GE"/>
        </w:rPr>
        <w:t>ფაილში სახელით - პაციენტის პირადი ნომერი</w:t>
      </w:r>
      <w:r>
        <w:rPr>
          <w:rFonts w:ascii="Sylfaen" w:hAnsi="Sylfaen"/>
          <w:lang w:val="ka-GE"/>
        </w:rPr>
        <w:t xml:space="preserve"> უნდა იყოს ტექსტი:</w:t>
      </w:r>
    </w:p>
    <w:p w:rsidR="003264A3" w:rsidRPr="00521351" w:rsidRDefault="003264A3" w:rsidP="003264A3">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თქვენ გეძლევათ მომხმარებლის სახელი (</w:t>
      </w:r>
      <w:r w:rsidRPr="00521351">
        <w:rPr>
          <w:rFonts w:ascii="Sylfaen" w:hAnsi="Sylfaen"/>
          <w:b/>
          <w:color w:val="FF0000"/>
          <w:sz w:val="20"/>
          <w:szCs w:val="20"/>
          <w:lang w:val="ka-GE"/>
        </w:rPr>
        <w:t>პირადი ნომერი</w:t>
      </w:r>
      <w:r w:rsidRPr="00521351">
        <w:rPr>
          <w:rFonts w:ascii="Sylfaen" w:hAnsi="Sylfaen"/>
          <w:b/>
          <w:color w:val="365F91" w:themeColor="accent1" w:themeShade="BF"/>
          <w:sz w:val="20"/>
          <w:szCs w:val="20"/>
          <w:lang w:val="ka-GE"/>
        </w:rPr>
        <w:t>) და პაროლი (</w:t>
      </w:r>
      <w:r w:rsidRPr="00521351">
        <w:rPr>
          <w:rFonts w:ascii="Sylfaen" w:hAnsi="Sylfaen"/>
          <w:b/>
          <w:color w:val="FF0000"/>
          <w:sz w:val="20"/>
          <w:szCs w:val="20"/>
          <w:lang w:val="ka-GE"/>
        </w:rPr>
        <w:t>დაგენერირებული პაროლი</w:t>
      </w:r>
      <w:r w:rsidRPr="00521351">
        <w:rPr>
          <w:rFonts w:ascii="Sylfaen" w:hAnsi="Sylfaen"/>
          <w:b/>
          <w:color w:val="365F91" w:themeColor="accent1" w:themeShade="BF"/>
          <w:sz w:val="20"/>
          <w:szCs w:val="20"/>
          <w:lang w:val="ka-GE"/>
        </w:rPr>
        <w:t>) ელექტრონული რეცეპტის სისტემის მონაცემებთან წვდომის მოსაპოვებლად. პაროლი ერთჯერადია და სისტემა პირველივე შესვლაზე მოგთხოვთ მის შეცვლას. სისტემაში არსებული ლოგირების მექანიზმის საფუძველზე თქვენს შეგიძლიათ მიიღოთ ინფორმაცია თქვენი პერსონალური მონაცემების გამოყენების თაობაზე შემდეგი ფორმით:</w:t>
      </w:r>
    </w:p>
    <w:tbl>
      <w:tblPr>
        <w:tblStyle w:val="TableGrid"/>
        <w:tblW w:w="0" w:type="auto"/>
        <w:tblLook w:val="04A0" w:firstRow="1" w:lastRow="0" w:firstColumn="1" w:lastColumn="0" w:noHBand="0" w:noVBand="1"/>
      </w:tblPr>
      <w:tblGrid>
        <w:gridCol w:w="675"/>
        <w:gridCol w:w="1985"/>
        <w:gridCol w:w="3685"/>
        <w:gridCol w:w="4021"/>
      </w:tblGrid>
      <w:tr w:rsidR="003264A3" w:rsidRPr="00521351" w:rsidTr="005711BE">
        <w:tc>
          <w:tcPr>
            <w:tcW w:w="675" w:type="dxa"/>
          </w:tcPr>
          <w:p w:rsidR="003264A3" w:rsidRPr="00521351" w:rsidRDefault="003264A3" w:rsidP="005711BE">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N</w:t>
            </w:r>
          </w:p>
        </w:tc>
        <w:tc>
          <w:tcPr>
            <w:tcW w:w="1985" w:type="dxa"/>
          </w:tcPr>
          <w:p w:rsidR="003264A3" w:rsidRPr="00521351" w:rsidRDefault="003264A3" w:rsidP="005711BE">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თარიღი, დრო</w:t>
            </w:r>
          </w:p>
        </w:tc>
        <w:tc>
          <w:tcPr>
            <w:tcW w:w="3685" w:type="dxa"/>
          </w:tcPr>
          <w:p w:rsidR="003264A3" w:rsidRPr="00521351" w:rsidRDefault="003264A3" w:rsidP="005711BE">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ავტორი</w:t>
            </w:r>
          </w:p>
        </w:tc>
        <w:tc>
          <w:tcPr>
            <w:tcW w:w="4021" w:type="dxa"/>
          </w:tcPr>
          <w:p w:rsidR="003264A3" w:rsidRPr="00521351" w:rsidRDefault="003264A3" w:rsidP="005711BE">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შინაარსი</w:t>
            </w:r>
          </w:p>
        </w:tc>
      </w:tr>
      <w:tr w:rsidR="003264A3" w:rsidRPr="00521351" w:rsidTr="005711BE">
        <w:tc>
          <w:tcPr>
            <w:tcW w:w="675" w:type="dxa"/>
          </w:tcPr>
          <w:p w:rsidR="003264A3" w:rsidRPr="00521351" w:rsidRDefault="003264A3" w:rsidP="005711BE">
            <w:pPr>
              <w:rPr>
                <w:rFonts w:ascii="Sylfaen" w:hAnsi="Sylfaen"/>
                <w:b/>
                <w:color w:val="365F91" w:themeColor="accent1" w:themeShade="BF"/>
                <w:sz w:val="20"/>
                <w:szCs w:val="20"/>
                <w:lang w:val="ka-GE"/>
              </w:rPr>
            </w:pPr>
          </w:p>
        </w:tc>
        <w:tc>
          <w:tcPr>
            <w:tcW w:w="1985" w:type="dxa"/>
          </w:tcPr>
          <w:p w:rsidR="003264A3" w:rsidRPr="00521351" w:rsidRDefault="003264A3" w:rsidP="005711BE">
            <w:pPr>
              <w:rPr>
                <w:rFonts w:ascii="Sylfaen" w:hAnsi="Sylfaen"/>
                <w:b/>
                <w:color w:val="365F91" w:themeColor="accent1" w:themeShade="BF"/>
                <w:sz w:val="20"/>
                <w:szCs w:val="20"/>
                <w:lang w:val="ka-GE"/>
              </w:rPr>
            </w:pPr>
          </w:p>
        </w:tc>
        <w:tc>
          <w:tcPr>
            <w:tcW w:w="3685" w:type="dxa"/>
          </w:tcPr>
          <w:p w:rsidR="003264A3" w:rsidRPr="00521351" w:rsidRDefault="003264A3" w:rsidP="005711BE">
            <w:pPr>
              <w:rPr>
                <w:rFonts w:ascii="Sylfaen" w:hAnsi="Sylfaen"/>
                <w:b/>
                <w:color w:val="365F91" w:themeColor="accent1" w:themeShade="BF"/>
                <w:sz w:val="20"/>
                <w:szCs w:val="20"/>
                <w:lang w:val="ka-GE"/>
              </w:rPr>
            </w:pPr>
          </w:p>
        </w:tc>
        <w:tc>
          <w:tcPr>
            <w:tcW w:w="4021" w:type="dxa"/>
          </w:tcPr>
          <w:p w:rsidR="003264A3" w:rsidRPr="00521351" w:rsidRDefault="003264A3" w:rsidP="005711BE">
            <w:pPr>
              <w:rPr>
                <w:rFonts w:ascii="Sylfaen" w:hAnsi="Sylfaen"/>
                <w:b/>
                <w:color w:val="365F91" w:themeColor="accent1" w:themeShade="BF"/>
                <w:sz w:val="20"/>
                <w:szCs w:val="20"/>
                <w:lang w:val="ka-GE"/>
              </w:rPr>
            </w:pPr>
          </w:p>
        </w:tc>
      </w:tr>
    </w:tbl>
    <w:p w:rsidR="003264A3" w:rsidRPr="00521351" w:rsidRDefault="003264A3" w:rsidP="003264A3">
      <w:pPr>
        <w:rPr>
          <w:rFonts w:ascii="Sylfaen" w:hAnsi="Sylfaen"/>
          <w:b/>
          <w:color w:val="365F91" w:themeColor="accent1" w:themeShade="BF"/>
          <w:sz w:val="20"/>
          <w:szCs w:val="20"/>
          <w:lang w:val="ka-GE"/>
        </w:rPr>
      </w:pPr>
    </w:p>
    <w:p w:rsidR="003264A3" w:rsidRPr="00854049" w:rsidRDefault="003264A3" w:rsidP="003264A3">
      <w:pPr>
        <w:rPr>
          <w:rFonts w:ascii="Sylfaen" w:hAnsi="Sylfaen"/>
          <w:b/>
          <w:sz w:val="20"/>
          <w:szCs w:val="20"/>
          <w:lang w:val="ka-GE"/>
        </w:rPr>
      </w:pPr>
      <w:r w:rsidRPr="00521351">
        <w:rPr>
          <w:rFonts w:ascii="Sylfaen" w:hAnsi="Sylfaen"/>
          <w:b/>
          <w:color w:val="365F91" w:themeColor="accent1" w:themeShade="BF"/>
          <w:sz w:val="20"/>
          <w:szCs w:val="20"/>
          <w:lang w:val="ka-GE"/>
        </w:rPr>
        <w:t>სადაც თარიღი და დრო აღნიშნავს თქვენი პერსონალური მონაცემის ნახვის დროს; ქმედების ავტორი შეიძლება იყოს თქვენი ან სხვა ექიმი, ასევე მედიკამენტის რეალიზატორი; ქმედების შინაარსი განსაზღვრავს თქვენი პერსონალური მონაცემის გამოყენების მიზანს, ასეთი შეიძლება იყოს დანიშნულებების ნახვა, რეცეპტების ნახვა, კონკრეტული რეცეპტის რეალიზაცია; თქვენი პროფაილის მონაცემების შეცვლა.</w:t>
      </w:r>
    </w:p>
    <w:p w:rsidR="003264A3" w:rsidRDefault="003264A3" w:rsidP="003264A3">
      <w:pPr>
        <w:rPr>
          <w:rFonts w:ascii="Sylfaen" w:hAnsi="Sylfaen"/>
          <w:lang w:val="ka-GE"/>
        </w:rPr>
      </w:pPr>
    </w:p>
    <w:p w:rsidR="003264A3" w:rsidRDefault="00B27004" w:rsidP="003264A3">
      <w:pPr>
        <w:rPr>
          <w:rFonts w:ascii="Sylfaen" w:hAnsi="Sylfaen"/>
          <w:lang w:val="ka-GE"/>
        </w:rPr>
      </w:pPr>
      <w:r>
        <w:rPr>
          <w:rFonts w:ascii="Sylfaen" w:hAnsi="Sylfaen"/>
          <w:lang w:val="ka-GE"/>
        </w:rPr>
        <w:t>წითლად მონიშნულების ნაცვლად იქნება შესაბამისი მონაცემები</w:t>
      </w:r>
    </w:p>
    <w:p w:rsidR="003264A3" w:rsidRDefault="003264A3" w:rsidP="003264A3">
      <w:pPr>
        <w:rPr>
          <w:rFonts w:ascii="Sylfaen" w:hAnsi="Sylfaen"/>
          <w:lang w:val="ka-GE"/>
        </w:rPr>
      </w:pPr>
      <w:r>
        <w:rPr>
          <w:rFonts w:ascii="Sylfaen" w:hAnsi="Sylfaen"/>
          <w:lang w:val="ka-GE"/>
        </w:rPr>
        <w:t>ლოგირება განხორციელდება შემდეგ ქმედებებზე:</w:t>
      </w:r>
    </w:p>
    <w:p w:rsidR="003264A3" w:rsidRDefault="003264A3" w:rsidP="003264A3">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დანიშნულებების ნახვა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ექიმის მხრიდან</w:t>
      </w:r>
    </w:p>
    <w:p w:rsidR="003264A3" w:rsidRDefault="003264A3" w:rsidP="003264A3">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რეცეპტების ნახვა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ფარმაცევტის მხრიდან</w:t>
      </w:r>
    </w:p>
    <w:p w:rsidR="003264A3" w:rsidRDefault="003264A3" w:rsidP="003264A3">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კონკრეტული რეცეპტის რეალიზაცია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ფარმაცევტის მხრიდან</w:t>
      </w:r>
    </w:p>
    <w:p w:rsidR="003264A3" w:rsidRDefault="003264A3" w:rsidP="003264A3">
      <w:pPr>
        <w:rPr>
          <w:rFonts w:ascii="Sylfaen" w:hAnsi="Sylfaen"/>
          <w:b/>
          <w:sz w:val="20"/>
          <w:szCs w:val="20"/>
          <w:lang w:val="ka-GE"/>
        </w:rPr>
      </w:pPr>
      <w:r>
        <w:rPr>
          <w:rFonts w:ascii="Sylfaen" w:hAnsi="Sylfaen"/>
          <w:b/>
          <w:color w:val="365F91" w:themeColor="accent1" w:themeShade="BF"/>
          <w:sz w:val="20"/>
          <w:szCs w:val="20"/>
          <w:lang w:val="ka-GE"/>
        </w:rPr>
        <w:t>პაციენტის</w:t>
      </w:r>
      <w:r w:rsidRPr="00521351">
        <w:rPr>
          <w:rFonts w:ascii="Sylfaen" w:hAnsi="Sylfaen"/>
          <w:b/>
          <w:color w:val="365F91" w:themeColor="accent1" w:themeShade="BF"/>
          <w:sz w:val="20"/>
          <w:szCs w:val="20"/>
          <w:lang w:val="ka-GE"/>
        </w:rPr>
        <w:t xml:space="preserve"> პროფაილის მონაცემების შეცვლა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ექიმის მხრიდან</w:t>
      </w:r>
    </w:p>
    <w:p w:rsidR="00421114" w:rsidRPr="003264A3" w:rsidRDefault="00421114" w:rsidP="00421114">
      <w:pPr>
        <w:rPr>
          <w:rFonts w:ascii="Sylfaen" w:hAnsi="Sylfaen"/>
          <w:lang w:val="ka-GE"/>
        </w:rPr>
      </w:pPr>
      <w:r>
        <w:rPr>
          <w:rFonts w:ascii="Sylfaen" w:hAnsi="Sylfaen"/>
          <w:b/>
          <w:color w:val="365F91" w:themeColor="accent1" w:themeShade="BF"/>
          <w:sz w:val="20"/>
          <w:szCs w:val="20"/>
          <w:lang w:val="ka-GE"/>
        </w:rPr>
        <w:t>ექიმის</w:t>
      </w:r>
      <w:r w:rsidRPr="00521351">
        <w:rPr>
          <w:rFonts w:ascii="Sylfaen" w:hAnsi="Sylfaen"/>
          <w:b/>
          <w:color w:val="365F91" w:themeColor="accent1" w:themeShade="BF"/>
          <w:sz w:val="20"/>
          <w:szCs w:val="20"/>
          <w:lang w:val="ka-GE"/>
        </w:rPr>
        <w:t xml:space="preserve"> პროფაილის მონაცემების შეცვლა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ექიმის მხრიდან</w:t>
      </w:r>
    </w:p>
    <w:p w:rsidR="00421114" w:rsidRPr="003264A3" w:rsidRDefault="00421114" w:rsidP="003264A3">
      <w:pPr>
        <w:rPr>
          <w:rFonts w:ascii="Sylfaen" w:hAnsi="Sylfaen"/>
          <w:lang w:val="ka-GE"/>
        </w:rPr>
      </w:pPr>
    </w:p>
    <w:sectPr w:rsidR="00421114" w:rsidRPr="003264A3" w:rsidSect="00A1539B">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5D76"/>
    <w:multiLevelType w:val="hybridMultilevel"/>
    <w:tmpl w:val="D0E0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54337"/>
    <w:multiLevelType w:val="hybridMultilevel"/>
    <w:tmpl w:val="DD244C7E"/>
    <w:lvl w:ilvl="0" w:tplc="7E308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2F046A"/>
    <w:multiLevelType w:val="hybridMultilevel"/>
    <w:tmpl w:val="34003D7A"/>
    <w:lvl w:ilvl="0" w:tplc="0B4CA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AB3DEB"/>
    <w:multiLevelType w:val="hybridMultilevel"/>
    <w:tmpl w:val="63A4F812"/>
    <w:lvl w:ilvl="0" w:tplc="CCFC6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B91BBF"/>
    <w:multiLevelType w:val="hybridMultilevel"/>
    <w:tmpl w:val="60BA26DC"/>
    <w:lvl w:ilvl="0" w:tplc="21AAD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941E7E"/>
    <w:multiLevelType w:val="hybridMultilevel"/>
    <w:tmpl w:val="23BAE79C"/>
    <w:lvl w:ilvl="0" w:tplc="7FE86B20">
      <w:start w:val="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CD"/>
    <w:rsid w:val="00061002"/>
    <w:rsid w:val="000C0CD5"/>
    <w:rsid w:val="003264A3"/>
    <w:rsid w:val="003420BF"/>
    <w:rsid w:val="003B24C5"/>
    <w:rsid w:val="003D4E31"/>
    <w:rsid w:val="003F11DF"/>
    <w:rsid w:val="00421114"/>
    <w:rsid w:val="004A7D90"/>
    <w:rsid w:val="006B580B"/>
    <w:rsid w:val="00735EFE"/>
    <w:rsid w:val="0075678E"/>
    <w:rsid w:val="007F2E09"/>
    <w:rsid w:val="00816DF7"/>
    <w:rsid w:val="008226CC"/>
    <w:rsid w:val="00874D83"/>
    <w:rsid w:val="009D1B1F"/>
    <w:rsid w:val="00A1539B"/>
    <w:rsid w:val="00A37CBC"/>
    <w:rsid w:val="00AB644E"/>
    <w:rsid w:val="00AD40AA"/>
    <w:rsid w:val="00B27004"/>
    <w:rsid w:val="00B80020"/>
    <w:rsid w:val="00C415ED"/>
    <w:rsid w:val="00CD5999"/>
    <w:rsid w:val="00D50CCD"/>
    <w:rsid w:val="00E642D2"/>
    <w:rsid w:val="00EC310F"/>
    <w:rsid w:val="00F7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9B"/>
    <w:pPr>
      <w:ind w:left="720"/>
      <w:contextualSpacing/>
    </w:pPr>
  </w:style>
  <w:style w:type="table" w:styleId="TableGrid">
    <w:name w:val="Table Grid"/>
    <w:basedOn w:val="TableNormal"/>
    <w:uiPriority w:val="59"/>
    <w:rsid w:val="0032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9B"/>
    <w:pPr>
      <w:ind w:left="720"/>
      <w:contextualSpacing/>
    </w:pPr>
  </w:style>
  <w:style w:type="table" w:styleId="TableGrid">
    <w:name w:val="Table Grid"/>
    <w:basedOn w:val="TableNormal"/>
    <w:uiPriority w:val="59"/>
    <w:rsid w:val="0032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11</cp:revision>
  <dcterms:created xsi:type="dcterms:W3CDTF">2016-07-22T14:19:00Z</dcterms:created>
  <dcterms:modified xsi:type="dcterms:W3CDTF">2016-07-28T13:24:00Z</dcterms:modified>
</cp:coreProperties>
</file>