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20" w:rsidRDefault="009A0D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</w:t>
      </w:r>
      <w:r w:rsidR="00544F0C">
        <w:rPr>
          <w:rFonts w:ascii="Sylfaen" w:hAnsi="Sylfaen"/>
          <w:lang w:val="ka-GE"/>
        </w:rPr>
        <w:t xml:space="preserve">დანიშნულების შექმნის და </w:t>
      </w:r>
      <w:r>
        <w:rPr>
          <w:rFonts w:ascii="Sylfaen" w:hAnsi="Sylfaen"/>
          <w:lang w:val="ka-GE"/>
        </w:rPr>
        <w:t xml:space="preserve">ძველის </w:t>
      </w:r>
      <w:r w:rsidR="00544F0C">
        <w:rPr>
          <w:rFonts w:ascii="Sylfaen" w:hAnsi="Sylfaen"/>
          <w:lang w:val="ka-GE"/>
        </w:rPr>
        <w:t>რედაქტირების  ფორმები განსხვავებული გამო</w:t>
      </w:r>
      <w:r w:rsidR="009E38AB">
        <w:rPr>
          <w:rFonts w:ascii="Sylfaen" w:hAnsi="Sylfaen"/>
          <w:lang w:val="ka-GE"/>
        </w:rPr>
        <w:t>მივიდა</w:t>
      </w:r>
      <w:r w:rsidR="00544F0C">
        <w:rPr>
          <w:rFonts w:ascii="Sylfaen" w:hAnsi="Sylfaen"/>
          <w:lang w:val="ka-GE"/>
        </w:rPr>
        <w:t xml:space="preserve"> და </w:t>
      </w:r>
      <w:r w:rsidR="00874620">
        <w:rPr>
          <w:rFonts w:ascii="Sylfaen" w:hAnsi="Sylfaen"/>
          <w:lang w:val="ka-GE"/>
        </w:rPr>
        <w:t>არა მგონია ორი ფორმის გაკეთება</w:t>
      </w:r>
      <w:r w:rsidR="00544F0C">
        <w:rPr>
          <w:rFonts w:ascii="Sylfaen" w:hAnsi="Sylfaen"/>
          <w:lang w:val="ka-GE"/>
        </w:rPr>
        <w:t>დ</w:t>
      </w:r>
      <w:r w:rsidR="00874620">
        <w:rPr>
          <w:rFonts w:ascii="Sylfaen" w:hAnsi="Sylfaen"/>
          <w:lang w:val="ka-GE"/>
        </w:rPr>
        <w:t xml:space="preserve"> ღირდეს</w:t>
      </w:r>
      <w:r w:rsidR="00544F0C">
        <w:rPr>
          <w:rFonts w:ascii="Sylfaen" w:hAnsi="Sylfaen"/>
          <w:lang w:val="ka-GE"/>
        </w:rPr>
        <w:t xml:space="preserve"> ეს საქმე, ამიტომ </w:t>
      </w:r>
      <w:r w:rsidR="00874620">
        <w:rPr>
          <w:rFonts w:ascii="Sylfaen" w:hAnsi="Sylfaen"/>
          <w:lang w:val="ka-GE"/>
        </w:rPr>
        <w:t>ხომ ჯობია ერთ ფორმაში იყოს ახალიც და რედაქტირებაც????</w:t>
      </w:r>
      <w:r w:rsidR="00544F0C">
        <w:rPr>
          <w:rFonts w:ascii="Sylfaen" w:hAnsi="Sylfaen"/>
          <w:lang w:val="ka-GE"/>
        </w:rPr>
        <w:t>. ამ მიზეზით იყოს ახალში ზედმეტი ველები</w:t>
      </w:r>
      <w:r w:rsidR="00575FF0">
        <w:rPr>
          <w:rFonts w:ascii="Sylfaen" w:hAnsi="Sylfaen"/>
          <w:lang w:val="ka-GE"/>
        </w:rPr>
        <w:t>:</w:t>
      </w:r>
    </w:p>
    <w:p w:rsidR="0047104B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მედიკამენტი </w:t>
      </w:r>
      <w:r w:rsidRPr="00874620">
        <w:rPr>
          <w:rFonts w:ascii="Sylfaen" w:hAnsi="Sylfaen"/>
          <w:color w:val="FF0000"/>
          <w:lang w:val="ka-GE"/>
        </w:rPr>
        <w:t>(ახალზე და 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გამოწერის ფორმა </w:t>
      </w:r>
      <w:r w:rsidRPr="00874620">
        <w:rPr>
          <w:rFonts w:ascii="Sylfaen" w:hAnsi="Sylfaen"/>
          <w:color w:val="FF0000"/>
          <w:lang w:val="ka-GE"/>
        </w:rPr>
        <w:t>(ახალზე და 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დოზის ცვლილება </w:t>
      </w:r>
      <w:r w:rsidRPr="00874620">
        <w:rPr>
          <w:rFonts w:ascii="Sylfaen" w:hAnsi="Sylfaen"/>
          <w:color w:val="FF0000"/>
          <w:lang w:val="ka-GE"/>
        </w:rPr>
        <w:t>(ახალზე და 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რაოდენობა </w:t>
      </w:r>
      <w:r w:rsidRPr="00874620">
        <w:rPr>
          <w:rFonts w:ascii="Sylfaen" w:hAnsi="Sylfaen"/>
          <w:color w:val="FF0000"/>
          <w:lang w:val="ka-GE"/>
        </w:rPr>
        <w:t>(ახალზე და 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ფარმაკოლოგიური ჯგუფი </w:t>
      </w:r>
      <w:r w:rsidRPr="00874620">
        <w:rPr>
          <w:rFonts w:ascii="Sylfaen" w:hAnsi="Sylfaen"/>
          <w:color w:val="FF0000"/>
          <w:lang w:val="ka-GE"/>
        </w:rPr>
        <w:t>(რედაქტირებისას)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ჯგუფი და გაცემის რეჟიმი</w:t>
      </w:r>
      <w:r w:rsidRPr="00874620">
        <w:rPr>
          <w:rFonts w:ascii="Sylfaen" w:hAnsi="Sylfaen"/>
          <w:color w:val="FF0000"/>
          <w:lang w:val="ka-GE"/>
        </w:rPr>
        <w:t>(რედაქტირებისას)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მიღების წესი </w:t>
      </w:r>
      <w:r w:rsidRPr="00874620">
        <w:rPr>
          <w:rFonts w:ascii="Sylfaen" w:hAnsi="Sylfaen"/>
          <w:color w:val="FF0000"/>
          <w:lang w:val="ka-GE"/>
        </w:rPr>
        <w:t>(ახალზე და რედაქტირებისას)</w:t>
      </w:r>
    </w:p>
    <w:p w:rsidR="00874620" w:rsidRDefault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ვადა </w:t>
      </w:r>
      <w:r w:rsidRPr="00874620">
        <w:rPr>
          <w:rFonts w:ascii="Sylfaen" w:hAnsi="Sylfaen"/>
          <w:color w:val="FF0000"/>
          <w:lang w:val="ka-GE"/>
        </w:rPr>
        <w:t>(ახალზე და რედაქტირებისას)</w:t>
      </w:r>
    </w:p>
    <w:p w:rsidR="00874620" w:rsidRDefault="00874620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რეალიზებული რაოდენობა </w:t>
      </w:r>
      <w:r w:rsidRPr="00874620">
        <w:rPr>
          <w:rFonts w:ascii="Sylfaen" w:hAnsi="Sylfaen"/>
          <w:color w:val="FF0000"/>
          <w:lang w:val="ka-GE"/>
        </w:rPr>
        <w:t>(რედაქტირებისას)</w:t>
      </w:r>
    </w:p>
    <w:p w:rsidR="00874620" w:rsidRDefault="00874620">
      <w:pPr>
        <w:rPr>
          <w:rFonts w:ascii="Sylfaen" w:hAnsi="Sylfaen"/>
          <w:color w:val="FF0000"/>
          <w:lang w:val="ka-GE"/>
        </w:rPr>
      </w:pPr>
    </w:p>
    <w:p w:rsidR="009A0D8A" w:rsidRDefault="00630B1C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წაშლა-რედაქტირების </w:t>
      </w:r>
      <w:r w:rsidR="009A0D8A">
        <w:rPr>
          <w:rFonts w:ascii="Sylfaen" w:hAnsi="Sylfaen"/>
          <w:color w:val="FF0000"/>
          <w:lang w:val="ka-GE"/>
        </w:rPr>
        <w:t>პირობები:</w:t>
      </w:r>
    </w:p>
    <w:p w:rsidR="00544F0C" w:rsidRDefault="00544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წაშლა შეიძლება ნებისმიერი არარეცეპტული დანიშნულების.</w:t>
      </w:r>
    </w:p>
    <w:p w:rsidR="00544F0C" w:rsidRDefault="00544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რეცეპტიანი დანიშნულების წაშლა შეიძლება რეცეპტიანად, თუ რეალიზაცია=0, ხოლო</w:t>
      </w:r>
    </w:p>
    <w:p w:rsidR="00630B1C" w:rsidRDefault="00544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რეალიზაცია&gt;0, მაშინ დანიშნულება რჩება უცვლელად და რეცეპტი პასიურდება სტატუსით „ექიმი“</w:t>
      </w:r>
      <w:r w:rsidR="00630B1C">
        <w:rPr>
          <w:rFonts w:ascii="Sylfaen" w:hAnsi="Sylfaen"/>
          <w:lang w:val="ka-GE"/>
        </w:rPr>
        <w:t>, გაუქმებაზე ექიმს გამოსდის დამატებითი გაფრთხილება</w:t>
      </w:r>
    </w:p>
    <w:p w:rsidR="00544F0C" w:rsidRDefault="00630B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ფარმაცევტის მიერ რეცეპტის გაუქმება არაა დამოკიდებული რეალიზაციაზე იმ თვალსაზრისით, რომ რეცეპტი და შესაბამისი დანიშნულება არ იშლება (მიუხედავად რეალიზაციისა), არამედ პასიურდება სტატუსით „ფარმაცევტი“   </w:t>
      </w:r>
    </w:p>
    <w:p w:rsidR="00874620" w:rsidRPr="00544F0C" w:rsidRDefault="00544F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ურეცეპტო დანიშნულების დარედაქტირება (რაოდენობა, მიღების წესი) შეიძლება პირობების გარეშე</w:t>
      </w:r>
      <w:r w:rsidR="00575FF0">
        <w:rPr>
          <w:rFonts w:ascii="Sylfaen" w:hAnsi="Sylfaen"/>
          <w:lang w:val="ka-GE"/>
        </w:rPr>
        <w:t xml:space="preserve">. ხოლო </w:t>
      </w:r>
      <w:r w:rsidR="00874620" w:rsidRPr="00544F0C">
        <w:rPr>
          <w:rFonts w:ascii="Sylfaen" w:hAnsi="Sylfaen"/>
          <w:lang w:val="ka-GE"/>
        </w:rPr>
        <w:t>რეცეპტიანი</w:t>
      </w:r>
      <w:r w:rsidR="00575FF0">
        <w:rPr>
          <w:rFonts w:ascii="Sylfaen" w:hAnsi="Sylfaen"/>
          <w:lang w:val="ka-GE"/>
        </w:rPr>
        <w:t>ს</w:t>
      </w:r>
      <w:r w:rsidR="00A15E3D">
        <w:rPr>
          <w:rFonts w:ascii="Sylfaen" w:hAnsi="Sylfaen"/>
          <w:lang w:val="ka-GE"/>
        </w:rPr>
        <w:t xml:space="preserve"> შემთხვევაში </w:t>
      </w:r>
      <w:r w:rsidR="00874620" w:rsidRPr="00544F0C">
        <w:rPr>
          <w:rFonts w:ascii="Sylfaen" w:hAnsi="Sylfaen"/>
          <w:lang w:val="ka-GE"/>
        </w:rPr>
        <w:t>დარედაქტირება შეიძლება მხოლოდ აქტიური რეცეპტის</w:t>
      </w:r>
      <w:r w:rsidR="00A15E3D">
        <w:rPr>
          <w:rFonts w:ascii="Sylfaen" w:hAnsi="Sylfaen"/>
          <w:lang w:val="ka-GE"/>
        </w:rPr>
        <w:t>, მასში კი</w:t>
      </w:r>
      <w:r w:rsidR="00874620" w:rsidRPr="00544F0C">
        <w:rPr>
          <w:rFonts w:ascii="Sylfaen" w:hAnsi="Sylfaen"/>
          <w:lang w:val="ka-GE"/>
        </w:rPr>
        <w:t xml:space="preserve"> შემდეგი ველების:</w:t>
      </w:r>
    </w:p>
    <w:p w:rsidR="00874620" w:rsidRPr="00544F0C" w:rsidRDefault="00874620">
      <w:pPr>
        <w:rPr>
          <w:rFonts w:ascii="Sylfaen" w:hAnsi="Sylfaen"/>
          <w:lang w:val="ka-GE"/>
        </w:rPr>
      </w:pPr>
      <w:r w:rsidRPr="00544F0C">
        <w:rPr>
          <w:rFonts w:ascii="Sylfaen" w:hAnsi="Sylfaen"/>
          <w:lang w:val="ka-GE"/>
        </w:rPr>
        <w:t>რაოდენობა (არანაკლებ რეალიზებულისა)</w:t>
      </w:r>
    </w:p>
    <w:p w:rsidR="00874620" w:rsidRPr="00544F0C" w:rsidRDefault="00874620" w:rsidP="00874620">
      <w:pPr>
        <w:rPr>
          <w:rFonts w:ascii="Sylfaen" w:hAnsi="Sylfaen"/>
          <w:lang w:val="ka-GE"/>
        </w:rPr>
      </w:pPr>
      <w:r w:rsidRPr="00544F0C">
        <w:rPr>
          <w:rFonts w:ascii="Sylfaen" w:hAnsi="Sylfaen"/>
          <w:lang w:val="ka-GE"/>
        </w:rPr>
        <w:t>მიღების წესი (თავისუფალი რედაქტირება)</w:t>
      </w:r>
    </w:p>
    <w:p w:rsidR="00544F0C" w:rsidRDefault="00874620" w:rsidP="00874620">
      <w:pPr>
        <w:rPr>
          <w:rFonts w:ascii="Sylfaen" w:hAnsi="Sylfaen"/>
        </w:rPr>
      </w:pPr>
      <w:r w:rsidRPr="00544F0C">
        <w:rPr>
          <w:rFonts w:ascii="Sylfaen" w:hAnsi="Sylfaen"/>
          <w:lang w:val="ka-GE"/>
        </w:rPr>
        <w:lastRenderedPageBreak/>
        <w:t>ვადა (არანაკლებ დღევანდელი დღისა)</w:t>
      </w:r>
    </w:p>
    <w:p w:rsidR="00311B7E" w:rsidRPr="003264A3" w:rsidRDefault="00311B7E" w:rsidP="00311B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მატერიალური რეცეპტის ბეჭდვა</w:t>
      </w:r>
    </w:p>
    <w:p w:rsidR="00311B7E" w:rsidRPr="003264A3" w:rsidRDefault="00311B7E" w:rsidP="00311B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ბეჭდვისას გამოდის ასეთი შეტყობინება:</w:t>
      </w:r>
    </w:p>
    <w:p w:rsidR="00311B7E" w:rsidRPr="00203524" w:rsidRDefault="00311B7E" w:rsidP="00311B7E">
      <w:pPr>
        <w:jc w:val="center"/>
        <w:rPr>
          <w:rFonts w:ascii="Sylfaen" w:hAnsi="Sylfaen"/>
          <w:color w:val="FF0000"/>
          <w:highlight w:val="green"/>
          <w:lang w:val="ka-GE"/>
        </w:rPr>
      </w:pPr>
      <w:r w:rsidRPr="00203524">
        <w:rPr>
          <w:rFonts w:ascii="Sylfaen" w:hAnsi="Sylfaen"/>
          <w:color w:val="FF0000"/>
          <w:highlight w:val="green"/>
          <w:lang w:val="ka-GE"/>
        </w:rPr>
        <w:t xml:space="preserve">ყურადღება! </w:t>
      </w:r>
    </w:p>
    <w:p w:rsidR="00311B7E" w:rsidRPr="00203524" w:rsidRDefault="00311B7E" w:rsidP="00311B7E">
      <w:pPr>
        <w:jc w:val="center"/>
        <w:rPr>
          <w:rFonts w:ascii="Sylfaen" w:hAnsi="Sylfaen"/>
          <w:color w:val="FF0000"/>
          <w:highlight w:val="green"/>
          <w:lang w:val="ka-GE"/>
        </w:rPr>
      </w:pPr>
      <w:r w:rsidRPr="00203524">
        <w:rPr>
          <w:rFonts w:ascii="Sylfaen" w:hAnsi="Sylfaen"/>
          <w:color w:val="FF0000"/>
          <w:highlight w:val="green"/>
          <w:lang w:val="ka-GE"/>
        </w:rPr>
        <w:t>თქვენ ბეჭდავთ რეცეპტს ნომრით _______</w:t>
      </w:r>
    </w:p>
    <w:p w:rsidR="00311B7E" w:rsidRPr="00203524" w:rsidRDefault="00311B7E" w:rsidP="00311B7E">
      <w:pPr>
        <w:jc w:val="center"/>
        <w:rPr>
          <w:rFonts w:ascii="Sylfaen" w:hAnsi="Sylfaen"/>
          <w:color w:val="FF0000"/>
          <w:highlight w:val="green"/>
          <w:lang w:val="ka-GE"/>
        </w:rPr>
      </w:pPr>
      <w:r w:rsidRPr="00203524">
        <w:rPr>
          <w:rFonts w:ascii="Sylfaen" w:hAnsi="Sylfaen"/>
          <w:color w:val="FF0000"/>
          <w:highlight w:val="green"/>
          <w:lang w:val="ka-GE"/>
        </w:rPr>
        <w:t>რეცეპტის დაბეჭდვა გამოიწვევს მისი ელექტრონული ვერსიის გაპასიურებას, რაც იმას ნიშნავს, რომ აღნიშნულ რეცეპტზე ელექტრონული ფორმით მომსახურება ვეღარ განხორციელდება.</w:t>
      </w:r>
    </w:p>
    <w:p w:rsidR="00311B7E" w:rsidRPr="00A1539B" w:rsidRDefault="00311B7E" w:rsidP="00311B7E">
      <w:pPr>
        <w:jc w:val="center"/>
        <w:rPr>
          <w:rFonts w:ascii="Sylfaen" w:hAnsi="Sylfaen"/>
          <w:color w:val="FF0000"/>
          <w:lang w:val="ka-GE"/>
        </w:rPr>
      </w:pPr>
      <w:r w:rsidRPr="00203524">
        <w:rPr>
          <w:rFonts w:ascii="Sylfaen" w:hAnsi="Sylfaen"/>
          <w:color w:val="FF0000"/>
          <w:highlight w:val="green"/>
          <w:lang w:val="ka-GE"/>
        </w:rPr>
        <w:t>გსურთ რეცეპტის მატერიალური ფორმის დაბეჭდვა?</w:t>
      </w:r>
    </w:p>
    <w:p w:rsidR="00311B7E" w:rsidRDefault="00311B7E" w:rsidP="00311B7E">
      <w:pPr>
        <w:rPr>
          <w:rFonts w:ascii="Sylfaen" w:hAnsi="Sylfaen"/>
          <w:lang w:val="ka-GE"/>
        </w:rPr>
      </w:pPr>
      <w:r w:rsidRPr="00203524">
        <w:rPr>
          <w:rFonts w:ascii="Sylfaen" w:hAnsi="Sylfaen"/>
          <w:highlight w:val="green"/>
          <w:lang w:val="ka-GE"/>
        </w:rPr>
        <w:t xml:space="preserve">თანხმობა ნიშნავს </w:t>
      </w:r>
      <w:r w:rsidRPr="00203524">
        <w:rPr>
          <w:rFonts w:ascii="Sylfaen" w:hAnsi="Sylfaen"/>
          <w:highlight w:val="green"/>
        </w:rPr>
        <w:t xml:space="preserve">PDF </w:t>
      </w:r>
      <w:r w:rsidRPr="00203524">
        <w:rPr>
          <w:rFonts w:ascii="Sylfaen" w:hAnsi="Sylfaen"/>
          <w:highlight w:val="green"/>
          <w:lang w:val="ka-GE"/>
        </w:rPr>
        <w:t>ფაილის გენერირებას სახელით რეცეპტის ნომერი</w:t>
      </w:r>
    </w:p>
    <w:p w:rsidR="00311B7E" w:rsidRDefault="00311B7E" w:rsidP="00311B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თვით ელექტრონული რეცეპტი გაპასიურდება სტატუსით „მატერიალური“</w:t>
      </w:r>
    </w:p>
    <w:p w:rsidR="009A0D8A" w:rsidRPr="009A0D8A" w:rsidRDefault="009A0D8A" w:rsidP="00874620">
      <w:pPr>
        <w:rPr>
          <w:rFonts w:ascii="Sylfaen" w:hAnsi="Sylfaen"/>
          <w:color w:val="FF0000"/>
          <w:lang w:val="ka-GE"/>
        </w:rPr>
      </w:pPr>
      <w:r w:rsidRPr="009A0D8A">
        <w:rPr>
          <w:rFonts w:ascii="Sylfaen" w:hAnsi="Sylfaen"/>
          <w:color w:val="FF0000"/>
          <w:lang w:val="ka-GE"/>
        </w:rPr>
        <w:t>პირობები</w:t>
      </w:r>
    </w:p>
    <w:p w:rsidR="00311B7E" w:rsidRDefault="009A0D8A" w:rsidP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შეიძლება დაიბეჭდოს მხოლოდ აქტიური რეცეპტი, წამლის რაოდენობაში უნდა მიეთითოს ნარჩენი რაოდენობა, ეს ნაწილობრივ რეალიზებულის დაბეჭდვის უფლებასაც იძლევა</w:t>
      </w:r>
    </w:p>
    <w:p w:rsidR="00630B1C" w:rsidRDefault="00630B1C" w:rsidP="00874620">
      <w:pPr>
        <w:rPr>
          <w:rFonts w:ascii="Sylfaen" w:hAnsi="Sylfaen"/>
          <w:lang w:val="ka-GE"/>
        </w:rPr>
      </w:pPr>
    </w:p>
    <w:p w:rsidR="00630B1C" w:rsidRDefault="00630B1C" w:rsidP="00874620">
      <w:pPr>
        <w:rPr>
          <w:rFonts w:ascii="Sylfaen" w:hAnsi="Sylfaen"/>
          <w:lang w:val="ka-GE"/>
        </w:rPr>
      </w:pPr>
    </w:p>
    <w:p w:rsidR="00630B1C" w:rsidRDefault="00630B1C" w:rsidP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სტატუსების მნიშვნელობები:</w:t>
      </w:r>
    </w:p>
    <w:p w:rsidR="00630B1C" w:rsidRDefault="00630B1C" w:rsidP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 - გააუქმა ექიმმა</w:t>
      </w:r>
    </w:p>
    <w:p w:rsidR="00630B1C" w:rsidRDefault="00630B1C" w:rsidP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ფარმაცევტი - გააუქმა ფარმაცევტმა</w:t>
      </w:r>
    </w:p>
    <w:p w:rsidR="00630B1C" w:rsidRDefault="00630B1C" w:rsidP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რეალიზებული-რეცეპტი ბოლომდე განახლდა</w:t>
      </w:r>
    </w:p>
    <w:p w:rsidR="00630B1C" w:rsidRDefault="00630B1C" w:rsidP="008746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ვადა-გაუვიდა ვადა</w:t>
      </w:r>
    </w:p>
    <w:p w:rsidR="00630B1C" w:rsidRDefault="00630B1C" w:rsidP="00874620">
      <w:pPr>
        <w:rPr>
          <w:rFonts w:ascii="Sylfaen" w:hAnsi="Sylfaen"/>
        </w:rPr>
      </w:pPr>
      <w:r>
        <w:rPr>
          <w:rFonts w:ascii="Sylfaen" w:hAnsi="Sylfaen"/>
          <w:lang w:val="ka-GE"/>
        </w:rPr>
        <w:t>მატერიალური-დაბეჭდილია მატერიალურად</w:t>
      </w:r>
    </w:p>
    <w:p w:rsidR="00203524" w:rsidRDefault="00203524" w:rsidP="00874620">
      <w:pPr>
        <w:rPr>
          <w:rFonts w:ascii="Sylfaen" w:hAnsi="Sylfaen"/>
        </w:rPr>
      </w:pPr>
    </w:p>
    <w:p w:rsidR="00203524" w:rsidRDefault="00203524" w:rsidP="00874620">
      <w:pPr>
        <w:rPr>
          <w:rFonts w:ascii="Sylfaen" w:hAnsi="Sylfaen"/>
        </w:rPr>
      </w:pPr>
    </w:p>
    <w:p w:rsidR="00203524" w:rsidRDefault="00203524" w:rsidP="00874620">
      <w:pPr>
        <w:rPr>
          <w:rFonts w:ascii="Sylfaen" w:hAnsi="Sylfaen"/>
        </w:rPr>
      </w:pPr>
      <w:bookmarkStart w:id="0" w:name="_GoBack"/>
      <w:bookmarkEnd w:id="0"/>
    </w:p>
    <w:sectPr w:rsidR="0020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4620"/>
    <w:rsid w:val="00203524"/>
    <w:rsid w:val="00311B7E"/>
    <w:rsid w:val="00421D20"/>
    <w:rsid w:val="0047104B"/>
    <w:rsid w:val="00544F0C"/>
    <w:rsid w:val="00575FF0"/>
    <w:rsid w:val="00630B1C"/>
    <w:rsid w:val="00874620"/>
    <w:rsid w:val="009A0D8A"/>
    <w:rsid w:val="009E38AB"/>
    <w:rsid w:val="00A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Vano Goliadze</cp:lastModifiedBy>
  <cp:revision>8</cp:revision>
  <dcterms:created xsi:type="dcterms:W3CDTF">2016-07-24T17:15:00Z</dcterms:created>
  <dcterms:modified xsi:type="dcterms:W3CDTF">2016-07-28T13:27:00Z</dcterms:modified>
</cp:coreProperties>
</file>