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46" w:rsidRDefault="00AE6846" w:rsidP="00AE6846">
      <w:pPr>
        <w:pStyle w:val="PlainText"/>
      </w:pPr>
      <w:proofErr w:type="spellStart"/>
      <w:r>
        <w:rPr>
          <w:rFonts w:ascii="Sylfaen" w:hAnsi="Sylfaen" w:cs="Sylfaen"/>
        </w:rPr>
        <w:t>პაროლების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დავიწყება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შეცლა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უზერებისგან</w:t>
      </w:r>
      <w:proofErr w:type="spellEnd"/>
      <w:r>
        <w:t>:</w:t>
      </w:r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დავიწყება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ექიმებთნ</w:t>
      </w:r>
      <w:proofErr w:type="spellEnd"/>
      <w:r>
        <w:t xml:space="preserve">, </w:t>
      </w:r>
      <w:r w:rsidR="00470161">
        <w:rPr>
          <w:rFonts w:ascii="Sylfaen" w:hAnsi="Sylfaen"/>
          <w:lang w:val="ka-GE"/>
        </w:rPr>
        <w:t xml:space="preserve">მათ მიერ რეგისტრირებისას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საშუალებით</w:t>
      </w:r>
      <w:proofErr w:type="spellEnd"/>
    </w:p>
    <w:p w:rsidR="00AE6846" w:rsidRPr="00470161" w:rsidRDefault="00AE6846" w:rsidP="00AE6846">
      <w:pPr>
        <w:pStyle w:val="PlainText"/>
        <w:rPr>
          <w:lang w:val="ka-GE"/>
        </w:rPr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დავიწყება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პაციენტებთნ</w:t>
      </w:r>
      <w:proofErr w:type="spellEnd"/>
      <w:r w:rsidR="00470161">
        <w:t xml:space="preserve">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ტელეფონის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საშუალებით</w:t>
      </w:r>
      <w:proofErr w:type="spellEnd"/>
      <w:r w:rsidR="00470161">
        <w:rPr>
          <w:rFonts w:ascii="Sylfaen" w:hAnsi="Sylfaen" w:cs="Sylfaen"/>
          <w:lang w:val="ka-GE"/>
        </w:rPr>
        <w:t xml:space="preserve"> (რომელსაც უთითებს ექიმი ახალი პაციენტის შემთხვევაში)</w:t>
      </w:r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ფარმაცევტებთან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არცერთი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</w:p>
    <w:p w:rsidR="00AE6846" w:rsidRDefault="00AE6846" w:rsidP="00AE6846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ამიტომ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უზერების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ფორმებშიდაც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გაწერილი</w:t>
      </w:r>
      <w:proofErr w:type="spellEnd"/>
      <w:r>
        <w:t xml:space="preserve">: </w:t>
      </w:r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ექიმის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დაემატოს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ამუშავდეს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გამოვიდეს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ნომერი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მონიშვნა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პაროლი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გაიგზავნოს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პროფაილში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მოთითებულ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მეილზე</w:t>
      </w:r>
      <w:proofErr w:type="spellEnd"/>
      <w:r>
        <w:t xml:space="preserve"> (eprescription@moh.gov.ge </w:t>
      </w:r>
      <w:proofErr w:type="spellStart"/>
      <w:r>
        <w:rPr>
          <w:rFonts w:ascii="Sylfaen" w:hAnsi="Sylfaen" w:cs="Sylfaen"/>
        </w:rPr>
        <w:t>მეილიდან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ტელეფონზე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შედეგად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პაროლი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გაიგზავნება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არჩეული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>.</w:t>
      </w:r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ექიმის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პროფაილის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მენიუში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პროფაილის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რედაქტირების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გაერთიანდეს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ამიტომ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პროფაილის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ჩაემატოს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ველები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ანუ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</w:t>
      </w:r>
      <w:bookmarkStart w:id="0" w:name="_GoBack"/>
      <w:bookmarkEnd w:id="0"/>
      <w:r>
        <w:rPr>
          <w:rFonts w:ascii="Sylfaen" w:hAnsi="Sylfaen" w:cs="Sylfaen"/>
        </w:rPr>
        <w:t>ძლებელი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ყველაფრის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შეცვლა</w:t>
      </w:r>
      <w:proofErr w:type="spellEnd"/>
      <w:r>
        <w:t xml:space="preserve">. </w:t>
      </w:r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იგივე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პროფაილის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შესვლისას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პროფაილის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რედაქტირების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მენიუში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ნომერი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არარედაქტირებადი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განმეორებით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ტელეფონის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რედაქტირების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საშუალება</w:t>
      </w:r>
      <w:proofErr w:type="spellEnd"/>
      <w:r>
        <w:t xml:space="preserve"> </w:t>
      </w:r>
      <w:r>
        <w:rPr>
          <w:rFonts w:ascii="Sylfaen" w:hAnsi="Sylfaen" w:cs="Sylfaen"/>
        </w:rPr>
        <w:t>დ</w:t>
      </w:r>
      <w:r>
        <w:t xml:space="preserve"> SMS-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პტიჩკა</w:t>
      </w:r>
      <w:proofErr w:type="spellEnd"/>
      <w:r>
        <w:t>.</w:t>
      </w:r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ექიმის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არჩევის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პროფაილის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  (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შესავსები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ჩემატოს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ხელმეორედ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მობილურის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SMS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პტიჩკა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ტელეფონზე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ტელეფონი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ცარიელია</w:t>
      </w:r>
      <w:proofErr w:type="spellEnd"/>
      <w:r>
        <w:t xml:space="preserve"> SMS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ჩაირთვება</w:t>
      </w:r>
      <w:proofErr w:type="spellEnd"/>
      <w:r>
        <w:t>).</w:t>
      </w:r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ექიმის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დანიშნულების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პროფაილის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  (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შესავსები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ჩემატოს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ხელმეორედ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მობილურის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SMS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პტიჩკა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ტელეფონზე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ტელეფონი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ცარიელია</w:t>
      </w:r>
      <w:proofErr w:type="spellEnd"/>
      <w:r>
        <w:t xml:space="preserve"> SMS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ჩაირთვება</w:t>
      </w:r>
      <w:proofErr w:type="spellEnd"/>
      <w:r>
        <w:t xml:space="preserve">). </w:t>
      </w:r>
      <w:proofErr w:type="spellStart"/>
      <w:proofErr w:type="gramStart"/>
      <w:r>
        <w:rPr>
          <w:rFonts w:ascii="Sylfaen" w:hAnsi="Sylfaen" w:cs="Sylfaen"/>
        </w:rPr>
        <w:t>ანუ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ზუსტად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ანალოგიური</w:t>
      </w:r>
      <w:proofErr w:type="spellEnd"/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ფარმაცევტის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მხარეს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რეცეპტის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პტიჩკის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მონიშვნას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გამოჰქონდეს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რეცეპტი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თარიღისა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პლიუს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3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რეცეპტები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ექიმის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მხარეს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შეცვალო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დატოვე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როგორცაა</w:t>
      </w:r>
      <w:proofErr w:type="spellEnd"/>
      <w:r>
        <w:t>.</w:t>
      </w:r>
    </w:p>
    <w:p w:rsidR="00AE6846" w:rsidRDefault="00AE6846" w:rsidP="00AE6846">
      <w:pPr>
        <w:pStyle w:val="PlainText"/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ფარმაცევტის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მხარეს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ისტორიის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დაემატოს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დროის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ინტრევალი</w:t>
      </w:r>
      <w:proofErr w:type="spellEnd"/>
      <w:r>
        <w:t xml:space="preserve">:  180 </w:t>
      </w:r>
      <w:proofErr w:type="spellStart"/>
      <w:r>
        <w:rPr>
          <w:rFonts w:ascii="Sylfaen" w:hAnsi="Sylfaen" w:cs="Sylfaen"/>
        </w:rPr>
        <w:t>დღე</w:t>
      </w:r>
      <w:proofErr w:type="spellEnd"/>
      <w:r>
        <w:t xml:space="preserve">  (</w:t>
      </w:r>
      <w:proofErr w:type="spellStart"/>
      <w:r>
        <w:rPr>
          <w:rFonts w:ascii="Sylfaen" w:hAnsi="Sylfaen" w:cs="Sylfaen"/>
        </w:rPr>
        <w:t>თარიღის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ველი</w:t>
      </w:r>
      <w:proofErr w:type="spellEnd"/>
      <w:r>
        <w:t>)-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ჩათვლით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ანუ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თრიღი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გამოდის</w:t>
      </w:r>
      <w:proofErr w:type="spellEnd"/>
      <w:r>
        <w:t xml:space="preserve"> 180 </w:t>
      </w:r>
      <w:proofErr w:type="spellStart"/>
      <w:r>
        <w:rPr>
          <w:rFonts w:ascii="Sylfaen" w:hAnsi="Sylfaen" w:cs="Sylfaen"/>
        </w:rPr>
        <w:t>დღე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თარიღამდე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ჩათვლით</w:t>
      </w:r>
      <w:proofErr w:type="spellEnd"/>
    </w:p>
    <w:p w:rsidR="00AE6846" w:rsidRDefault="00AE6846" w:rsidP="00AE6846">
      <w:pPr>
        <w:pStyle w:val="PlainText"/>
        <w:rPr>
          <w:lang w:val="ka-GE"/>
        </w:rPr>
      </w:pPr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ზუსტად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იგივე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გაკეთდეს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პაციენტთანაც</w:t>
      </w:r>
      <w:proofErr w:type="spellEnd"/>
    </w:p>
    <w:p w:rsidR="00E45C76" w:rsidRDefault="00E45C76"/>
    <w:sectPr w:rsidR="00E45C76" w:rsidSect="00281BDD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46"/>
    <w:rsid w:val="00281BDD"/>
    <w:rsid w:val="00470161"/>
    <w:rsid w:val="00AE6846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E684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84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E684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84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2017-02-21T13:01:00Z</dcterms:created>
  <dcterms:modified xsi:type="dcterms:W3CDTF">2017-02-21T13:01:00Z</dcterms:modified>
</cp:coreProperties>
</file>