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274D0" w14:textId="77777777" w:rsidR="003A21D1" w:rsidRDefault="003A21D1" w:rsidP="003A21D1">
      <w:pPr>
        <w:jc w:val="center"/>
        <w:rPr>
          <w:rFonts w:ascii="Sylfaen" w:hAnsi="Sylfaen"/>
          <w:b/>
          <w:sz w:val="32"/>
        </w:rPr>
      </w:pPr>
    </w:p>
    <w:p w14:paraId="11280FA1" w14:textId="77777777" w:rsidR="003A21D1" w:rsidRDefault="003A21D1" w:rsidP="003A21D1">
      <w:pPr>
        <w:jc w:val="center"/>
        <w:rPr>
          <w:rFonts w:ascii="Sylfaen" w:hAnsi="Sylfaen"/>
          <w:b/>
          <w:sz w:val="32"/>
        </w:rPr>
      </w:pPr>
      <w:r>
        <w:rPr>
          <w:rFonts w:ascii="Sylfaen" w:hAnsi="Sylfaen"/>
          <w:b/>
          <w:noProof/>
          <w:sz w:val="24"/>
        </w:rPr>
        <w:drawing>
          <wp:inline distT="0" distB="0" distL="0" distR="0" wp14:anchorId="6B55C1AE" wp14:editId="53F41583">
            <wp:extent cx="3737113" cy="19634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9999" cy="1959730"/>
                    </a:xfrm>
                    <a:prstGeom prst="rect">
                      <a:avLst/>
                    </a:prstGeom>
                  </pic:spPr>
                </pic:pic>
              </a:graphicData>
            </a:graphic>
          </wp:inline>
        </w:drawing>
      </w:r>
    </w:p>
    <w:p w14:paraId="48EC5294" w14:textId="77777777" w:rsidR="003A21D1" w:rsidRDefault="003A21D1" w:rsidP="003A21D1">
      <w:pPr>
        <w:jc w:val="center"/>
        <w:rPr>
          <w:rFonts w:ascii="Sylfaen" w:hAnsi="Sylfaen"/>
          <w:b/>
          <w:sz w:val="36"/>
          <w:lang w:val="ka-GE"/>
        </w:rPr>
      </w:pPr>
    </w:p>
    <w:p w14:paraId="2D28CF5C" w14:textId="77777777" w:rsidR="003A21D1" w:rsidRDefault="003A21D1" w:rsidP="003A21D1">
      <w:pPr>
        <w:jc w:val="center"/>
        <w:rPr>
          <w:rFonts w:ascii="Sylfaen" w:hAnsi="Sylfaen"/>
          <w:b/>
          <w:sz w:val="36"/>
          <w:lang w:val="ka-GE"/>
        </w:rPr>
      </w:pPr>
    </w:p>
    <w:p w14:paraId="11A7BCDD" w14:textId="77777777" w:rsidR="003A21D1" w:rsidRPr="003A21D1" w:rsidRDefault="003A21D1" w:rsidP="003A21D1">
      <w:pPr>
        <w:jc w:val="center"/>
        <w:rPr>
          <w:rFonts w:ascii="Sylfaen" w:hAnsi="Sylfaen"/>
          <w:b/>
          <w:sz w:val="36"/>
          <w:lang w:val="ka-GE"/>
        </w:rPr>
      </w:pPr>
      <w:r w:rsidRPr="003A21D1">
        <w:rPr>
          <w:rFonts w:ascii="Sylfaen" w:hAnsi="Sylfaen"/>
          <w:b/>
          <w:sz w:val="36"/>
          <w:lang w:val="ka-GE"/>
        </w:rPr>
        <w:t xml:space="preserve">ელექტრონული სამედიცინო ჩანაწერების სისტემების </w:t>
      </w:r>
      <w:r w:rsidR="00EF13BD">
        <w:rPr>
          <w:rFonts w:ascii="Sylfaen" w:hAnsi="Sylfaen"/>
          <w:b/>
          <w:sz w:val="36"/>
          <w:lang w:val="ka-GE"/>
        </w:rPr>
        <w:t xml:space="preserve">აღწერა და </w:t>
      </w:r>
      <w:r w:rsidR="001E74D8">
        <w:rPr>
          <w:rFonts w:ascii="Sylfaen" w:hAnsi="Sylfaen"/>
          <w:b/>
          <w:sz w:val="36"/>
          <w:lang w:val="ka-GE"/>
        </w:rPr>
        <w:t>მათ</w:t>
      </w:r>
      <w:r w:rsidR="00EF13BD">
        <w:rPr>
          <w:rFonts w:ascii="Sylfaen" w:hAnsi="Sylfaen"/>
          <w:b/>
          <w:sz w:val="36"/>
          <w:lang w:val="ka-GE"/>
        </w:rPr>
        <w:t xml:space="preserve"> დანერგვ</w:t>
      </w:r>
      <w:r w:rsidR="001E74D8">
        <w:rPr>
          <w:rFonts w:ascii="Sylfaen" w:hAnsi="Sylfaen"/>
          <w:b/>
          <w:sz w:val="36"/>
          <w:lang w:val="ka-GE"/>
        </w:rPr>
        <w:t>ასთან</w:t>
      </w:r>
      <w:r w:rsidR="00EF13BD">
        <w:rPr>
          <w:rFonts w:ascii="Sylfaen" w:hAnsi="Sylfaen"/>
          <w:b/>
          <w:sz w:val="36"/>
          <w:lang w:val="ka-GE"/>
        </w:rPr>
        <w:t xml:space="preserve"> </w:t>
      </w:r>
      <w:r w:rsidR="00962BA7">
        <w:rPr>
          <w:rFonts w:ascii="Sylfaen" w:hAnsi="Sylfaen"/>
          <w:b/>
          <w:sz w:val="36"/>
          <w:lang w:val="ka-GE"/>
        </w:rPr>
        <w:t>დაკავშირებული</w:t>
      </w:r>
      <w:r w:rsidR="00EF13BD">
        <w:rPr>
          <w:rFonts w:ascii="Sylfaen" w:hAnsi="Sylfaen"/>
          <w:b/>
          <w:sz w:val="36"/>
          <w:lang w:val="ka-GE"/>
        </w:rPr>
        <w:t xml:space="preserve"> </w:t>
      </w:r>
      <w:r w:rsidRPr="003A21D1">
        <w:rPr>
          <w:rFonts w:ascii="Sylfaen" w:hAnsi="Sylfaen"/>
          <w:b/>
          <w:sz w:val="36"/>
          <w:lang w:val="ka-GE"/>
        </w:rPr>
        <w:t xml:space="preserve">იურიდიული </w:t>
      </w:r>
      <w:r w:rsidR="009F4E40">
        <w:rPr>
          <w:rFonts w:ascii="Sylfaen" w:hAnsi="Sylfaen"/>
          <w:b/>
          <w:sz w:val="36"/>
          <w:lang w:val="ka-GE"/>
        </w:rPr>
        <w:t>საკითხები</w:t>
      </w:r>
    </w:p>
    <w:p w14:paraId="6B0525DA" w14:textId="77777777" w:rsidR="003A21D1" w:rsidRDefault="003A21D1" w:rsidP="003A21D1">
      <w:pPr>
        <w:jc w:val="center"/>
        <w:rPr>
          <w:rFonts w:ascii="Sylfaen" w:hAnsi="Sylfaen"/>
          <w:b/>
          <w:sz w:val="32"/>
        </w:rPr>
      </w:pPr>
    </w:p>
    <w:p w14:paraId="3F8A058B" w14:textId="77777777" w:rsidR="003A21D1" w:rsidRDefault="003A21D1" w:rsidP="003A21D1">
      <w:pPr>
        <w:jc w:val="center"/>
        <w:rPr>
          <w:rFonts w:ascii="Sylfaen" w:hAnsi="Sylfaen"/>
          <w:b/>
          <w:sz w:val="32"/>
        </w:rPr>
      </w:pPr>
    </w:p>
    <w:p w14:paraId="2D038E52" w14:textId="77777777" w:rsidR="003A21D1" w:rsidRDefault="003A21D1" w:rsidP="003A21D1">
      <w:pPr>
        <w:jc w:val="right"/>
        <w:rPr>
          <w:rFonts w:ascii="Sylfaen" w:hAnsi="Sylfaen"/>
          <w:sz w:val="24"/>
          <w:lang w:val="ka-GE"/>
        </w:rPr>
      </w:pPr>
    </w:p>
    <w:p w14:paraId="7C77BE0C" w14:textId="77777777" w:rsidR="00E63B19" w:rsidRDefault="00E63B19" w:rsidP="003A21D1">
      <w:pPr>
        <w:jc w:val="right"/>
        <w:rPr>
          <w:rFonts w:ascii="Sylfaen" w:hAnsi="Sylfaen"/>
          <w:sz w:val="24"/>
          <w:lang w:val="ka-GE"/>
        </w:rPr>
      </w:pPr>
    </w:p>
    <w:p w14:paraId="18C2BF88" w14:textId="77777777" w:rsidR="00E63B19" w:rsidRPr="003A21D1" w:rsidRDefault="00E63B19" w:rsidP="003A21D1">
      <w:pPr>
        <w:jc w:val="right"/>
        <w:rPr>
          <w:rFonts w:ascii="Sylfaen" w:hAnsi="Sylfaen"/>
          <w:sz w:val="24"/>
          <w:lang w:val="ka-GE"/>
        </w:rPr>
      </w:pPr>
    </w:p>
    <w:p w14:paraId="023A90EA" w14:textId="77777777" w:rsidR="003A21D1" w:rsidRPr="003A21D1" w:rsidRDefault="003A21D1" w:rsidP="003A21D1">
      <w:pPr>
        <w:jc w:val="right"/>
        <w:rPr>
          <w:rFonts w:ascii="Sylfaen" w:hAnsi="Sylfaen"/>
          <w:sz w:val="24"/>
          <w:lang w:val="ka-GE"/>
        </w:rPr>
      </w:pPr>
    </w:p>
    <w:p w14:paraId="1BD5FF95" w14:textId="77777777" w:rsidR="003A21D1" w:rsidRPr="003A21D1" w:rsidRDefault="003A21D1" w:rsidP="003A21D1">
      <w:pPr>
        <w:jc w:val="right"/>
        <w:rPr>
          <w:rFonts w:ascii="Sylfaen" w:hAnsi="Sylfaen"/>
          <w:sz w:val="24"/>
          <w:lang w:val="ka-GE"/>
        </w:rPr>
      </w:pPr>
      <w:r>
        <w:rPr>
          <w:rFonts w:ascii="Sylfaen" w:hAnsi="Sylfaen"/>
          <w:sz w:val="24"/>
          <w:lang w:val="ka-GE"/>
        </w:rPr>
        <w:t>საქართველოს შრომის, ჯანმრ</w:t>
      </w:r>
      <w:r w:rsidR="00BA31FF">
        <w:rPr>
          <w:rFonts w:ascii="Sylfaen" w:hAnsi="Sylfaen"/>
          <w:sz w:val="24"/>
          <w:lang w:val="ka-GE"/>
        </w:rPr>
        <w:t>თ</w:t>
      </w:r>
      <w:r>
        <w:rPr>
          <w:rFonts w:ascii="Sylfaen" w:hAnsi="Sylfaen"/>
          <w:sz w:val="24"/>
          <w:lang w:val="ka-GE"/>
        </w:rPr>
        <w:t>ელობისა და სოციალური დაცვის სამინისტრო</w:t>
      </w:r>
    </w:p>
    <w:p w14:paraId="7BBAAECD" w14:textId="77777777" w:rsidR="003A21D1" w:rsidRPr="003A21D1" w:rsidRDefault="00A92934" w:rsidP="003A21D1">
      <w:pPr>
        <w:jc w:val="right"/>
        <w:rPr>
          <w:rFonts w:ascii="Sylfaen" w:hAnsi="Sylfaen"/>
          <w:sz w:val="24"/>
          <w:lang w:val="ka-GE"/>
        </w:rPr>
      </w:pPr>
      <w:r>
        <w:rPr>
          <w:rFonts w:ascii="Sylfaen" w:hAnsi="Sylfaen"/>
          <w:sz w:val="24"/>
          <w:lang w:val="ka-GE"/>
        </w:rPr>
        <w:t xml:space="preserve">თბილისი, </w:t>
      </w:r>
      <w:r w:rsidR="003A21D1">
        <w:rPr>
          <w:rFonts w:ascii="Sylfaen" w:hAnsi="Sylfaen"/>
          <w:sz w:val="24"/>
          <w:lang w:val="ka-GE"/>
        </w:rPr>
        <w:t>26 იანვარი</w:t>
      </w:r>
      <w:r w:rsidR="003A21D1" w:rsidRPr="003A21D1">
        <w:rPr>
          <w:rFonts w:ascii="Sylfaen" w:hAnsi="Sylfaen"/>
          <w:sz w:val="24"/>
          <w:lang w:val="ka-GE"/>
        </w:rPr>
        <w:t>,</w:t>
      </w:r>
      <w:r w:rsidR="003A21D1">
        <w:rPr>
          <w:rFonts w:ascii="Sylfaen" w:hAnsi="Sylfaen"/>
          <w:sz w:val="24"/>
          <w:lang w:val="ka-GE"/>
        </w:rPr>
        <w:t xml:space="preserve"> 2017</w:t>
      </w:r>
    </w:p>
    <w:p w14:paraId="43D0DDBE" w14:textId="77777777" w:rsidR="003A21D1" w:rsidRDefault="003A21D1" w:rsidP="001A11C2">
      <w:pPr>
        <w:jc w:val="both"/>
        <w:rPr>
          <w:rFonts w:ascii="Sylfaen" w:hAnsi="Sylfaen"/>
          <w:b/>
        </w:rPr>
      </w:pPr>
    </w:p>
    <w:p w14:paraId="3ED791D3" w14:textId="77777777" w:rsidR="003A21D1" w:rsidRDefault="003A21D1" w:rsidP="001A11C2">
      <w:pPr>
        <w:jc w:val="both"/>
        <w:rPr>
          <w:rFonts w:ascii="Sylfaen" w:hAnsi="Sylfaen"/>
          <w:b/>
        </w:rPr>
      </w:pPr>
    </w:p>
    <w:p w14:paraId="6F021049" w14:textId="77777777" w:rsidR="003A21D1" w:rsidRDefault="003A21D1" w:rsidP="001A11C2">
      <w:pPr>
        <w:jc w:val="both"/>
        <w:rPr>
          <w:rFonts w:ascii="Sylfaen" w:hAnsi="Sylfaen"/>
          <w:b/>
        </w:rPr>
      </w:pPr>
    </w:p>
    <w:p w14:paraId="3D37A90C" w14:textId="77777777" w:rsidR="006E38E5" w:rsidRDefault="006E38E5" w:rsidP="00FF494C">
      <w:pPr>
        <w:ind w:firstLine="720"/>
        <w:jc w:val="both"/>
        <w:rPr>
          <w:rFonts w:ascii="Sylfaen" w:hAnsi="Sylfaen"/>
          <w:lang w:val="ka-GE"/>
        </w:rPr>
      </w:pPr>
    </w:p>
    <w:p w14:paraId="1B5CF3D3" w14:textId="77777777" w:rsidR="00A3036F" w:rsidRDefault="00A3036F" w:rsidP="00FF494C">
      <w:pPr>
        <w:ind w:firstLine="720"/>
        <w:jc w:val="both"/>
        <w:rPr>
          <w:rFonts w:ascii="Sylfaen" w:hAnsi="Sylfaen"/>
          <w:lang w:val="ka-GE"/>
        </w:rPr>
      </w:pPr>
      <w:r>
        <w:rPr>
          <w:rFonts w:ascii="Sylfaen" w:hAnsi="Sylfaen"/>
          <w:lang w:val="ka-GE"/>
        </w:rPr>
        <w:t xml:space="preserve">საქართველოს შრომის, </w:t>
      </w:r>
      <w:r w:rsidR="007B3AD9">
        <w:rPr>
          <w:rFonts w:ascii="Sylfaen" w:hAnsi="Sylfaen"/>
          <w:lang w:val="ka-GE"/>
        </w:rPr>
        <w:t>ჯანმრთ</w:t>
      </w:r>
      <w:r>
        <w:rPr>
          <w:rFonts w:ascii="Sylfaen" w:hAnsi="Sylfaen"/>
          <w:lang w:val="ka-GE"/>
        </w:rPr>
        <w:t xml:space="preserve">ელობისა და სოციალური დაცვის სამინისტრო </w:t>
      </w:r>
      <w:r w:rsidR="007B3AD9">
        <w:rPr>
          <w:rFonts w:ascii="Sylfaen" w:hAnsi="Sylfaen"/>
          <w:lang w:val="ka-GE"/>
        </w:rPr>
        <w:t>2009 წლიდან ახორციელებს ელექტრონული სისტემების დანერგვას ჯანდაცვის სფეროში</w:t>
      </w:r>
      <w:r w:rsidR="00FB45EE">
        <w:rPr>
          <w:rFonts w:ascii="Sylfaen" w:hAnsi="Sylfaen"/>
          <w:lang w:val="ka-GE"/>
        </w:rPr>
        <w:t>. საკითხი თანდათანობით უფრო აქტუალური და პრიორიტეტული ხდება,</w:t>
      </w:r>
      <w:r w:rsidR="007B3AD9">
        <w:rPr>
          <w:rFonts w:ascii="Sylfaen" w:hAnsi="Sylfaen"/>
          <w:lang w:val="ka-GE"/>
        </w:rPr>
        <w:t xml:space="preserve"> </w:t>
      </w:r>
      <w:r w:rsidRPr="00A3036F">
        <w:rPr>
          <w:rFonts w:ascii="Sylfaen" w:hAnsi="Sylfaen"/>
          <w:lang w:val="ka-GE"/>
        </w:rPr>
        <w:t xml:space="preserve">რაც ასევე დეკლარირებულია </w:t>
      </w:r>
      <w:r w:rsidRPr="00A42B8C">
        <w:rPr>
          <w:rFonts w:ascii="Sylfaen" w:hAnsi="Sylfaen"/>
          <w:u w:val="single"/>
          <w:lang w:val="ka-GE"/>
        </w:rPr>
        <w:t>„</w:t>
      </w:r>
      <w:r w:rsidRPr="00B646E9">
        <w:rPr>
          <w:rFonts w:ascii="Sylfaen" w:hAnsi="Sylfaen"/>
          <w:lang w:val="ka-GE"/>
        </w:rPr>
        <w:t xml:space="preserve">2014-2020 წლების საქართველოს ჯანმრთელობის დაცვის სისტემის სახელმწიფო კონცეფციის </w:t>
      </w:r>
      <w:r w:rsidRPr="00B646E9">
        <w:rPr>
          <w:rFonts w:ascii="Sylfaen" w:hAnsi="Sylfaen"/>
          <w:b/>
          <w:lang w:val="ka-GE"/>
        </w:rPr>
        <w:t>„საყოველთაო ჯანდაცვა და ხარისხის მართვა პაციენტთა უფლებების დასაცავად“</w:t>
      </w:r>
      <w:r w:rsidRPr="00B646E9">
        <w:rPr>
          <w:rFonts w:ascii="Sylfaen" w:hAnsi="Sylfaen"/>
          <w:lang w:val="ka-GE"/>
        </w:rPr>
        <w:t xml:space="preserve"> დამტკიცების შესახებ“</w:t>
      </w:r>
      <w:r w:rsidRPr="00A3036F">
        <w:rPr>
          <w:rFonts w:ascii="Sylfaen" w:hAnsi="Sylfaen"/>
          <w:lang w:val="ka-GE"/>
        </w:rPr>
        <w:t xml:space="preserve"> </w:t>
      </w:r>
      <w:r w:rsidRPr="00B646E9">
        <w:rPr>
          <w:rFonts w:ascii="Sylfaen" w:hAnsi="Sylfaen"/>
          <w:lang w:val="ka-GE"/>
        </w:rPr>
        <w:t>საქართველოს მთავრობის 2014 წლის 26 დეკემბრის №724 დადგენილებაში, რომლის</w:t>
      </w:r>
      <w:r w:rsidRPr="00A3036F">
        <w:rPr>
          <w:rFonts w:ascii="Sylfaen" w:hAnsi="Sylfaen"/>
          <w:lang w:val="ka-GE"/>
        </w:rPr>
        <w:t xml:space="preserve"> თანახმად ქვეყნის ერთ-ერთ პრიორიტეტს წარმოადგენს ჯანდაცვის საინფორმაციო სისტემების განვითარება, 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 აღნიშნული მნიშვნელოვანია სამედიცინო მომსახურების ხარისხის უზრუნველყოფის მიმართულებითაც, რადგან წარმოადგენს  მონაცემთა მოპოვებისა და მტკიცებულებების გენერირების ერთიან, უნივერსალურ წყაროს, ამასთან, აუმჯობესებს სამედიცინო მომსახურების </w:t>
      </w:r>
      <w:r w:rsidR="007B3AD9">
        <w:rPr>
          <w:rFonts w:ascii="Sylfaen" w:hAnsi="Sylfaen"/>
          <w:lang w:val="ka-GE"/>
        </w:rPr>
        <w:t xml:space="preserve">ხარისხსა და </w:t>
      </w:r>
      <w:r w:rsidRPr="00A3036F">
        <w:rPr>
          <w:rFonts w:ascii="Sylfaen" w:hAnsi="Sylfaen"/>
          <w:lang w:val="ka-GE"/>
        </w:rPr>
        <w:t>ხელმისაწვდომობას.</w:t>
      </w:r>
    </w:p>
    <w:p w14:paraId="58029D8C" w14:textId="77777777" w:rsidR="002014DD" w:rsidRDefault="002014DD" w:rsidP="00FF494C">
      <w:pPr>
        <w:ind w:firstLine="360"/>
        <w:jc w:val="both"/>
        <w:rPr>
          <w:rFonts w:ascii="Sylfaen" w:hAnsi="Sylfaen"/>
          <w:lang w:val="ka-GE"/>
        </w:rPr>
      </w:pPr>
      <w:r>
        <w:rPr>
          <w:rFonts w:ascii="Sylfaen" w:hAnsi="Sylfaen"/>
          <w:lang w:val="ka-GE"/>
        </w:rPr>
        <w:t>მიმდინარე ეტაპზე უკვე დანერგილია ელექტრონული რეცეპტების სისტემა და იგეგმება ელექტრონული სამედიცინო ჩანაწერების სისტემის დანერგვა.</w:t>
      </w:r>
    </w:p>
    <w:p w14:paraId="7762F107" w14:textId="77777777" w:rsidR="00134942" w:rsidRDefault="00134942" w:rsidP="00FF494C">
      <w:pPr>
        <w:ind w:firstLine="360"/>
        <w:jc w:val="both"/>
        <w:rPr>
          <w:rFonts w:ascii="Sylfaen" w:hAnsi="Sylfaen"/>
          <w:lang w:val="ka-GE"/>
        </w:rPr>
      </w:pPr>
    </w:p>
    <w:p w14:paraId="29C58C56" w14:textId="77777777" w:rsidR="002014DD" w:rsidRPr="00B2675D" w:rsidRDefault="002014DD" w:rsidP="001A11C2">
      <w:pPr>
        <w:pStyle w:val="ListParagraph"/>
        <w:numPr>
          <w:ilvl w:val="0"/>
          <w:numId w:val="4"/>
        </w:numPr>
        <w:jc w:val="both"/>
        <w:rPr>
          <w:rFonts w:ascii="Sylfaen" w:hAnsi="Sylfaen"/>
          <w:b/>
          <w:u w:val="single"/>
          <w:lang w:val="ka-GE"/>
        </w:rPr>
      </w:pPr>
      <w:r w:rsidRPr="00B2675D">
        <w:rPr>
          <w:rFonts w:ascii="Sylfaen" w:hAnsi="Sylfaen" w:cs="Sylfaen"/>
          <w:b/>
          <w:u w:val="single"/>
          <w:lang w:val="ka-GE"/>
        </w:rPr>
        <w:t>ელექტრონული</w:t>
      </w:r>
      <w:r w:rsidRPr="00B2675D">
        <w:rPr>
          <w:rFonts w:ascii="Sylfaen" w:hAnsi="Sylfaen"/>
          <w:b/>
          <w:u w:val="single"/>
          <w:lang w:val="ka-GE"/>
        </w:rPr>
        <w:t xml:space="preserve"> რეცეპტების სახელმწიფო სისტემა</w:t>
      </w:r>
    </w:p>
    <w:p w14:paraId="1AA57D36" w14:textId="77777777" w:rsidR="00957D61" w:rsidRDefault="00316FA5" w:rsidP="00FF494C">
      <w:pPr>
        <w:ind w:firstLine="360"/>
        <w:jc w:val="both"/>
        <w:rPr>
          <w:rFonts w:ascii="Sylfaen" w:hAnsi="Sylfaen"/>
          <w:lang w:val="ka-GE"/>
        </w:rPr>
      </w:pPr>
      <w:r>
        <w:rPr>
          <w:rFonts w:ascii="Sylfaen" w:hAnsi="Sylfaen"/>
          <w:lang w:val="ka-GE"/>
        </w:rPr>
        <w:t xml:space="preserve">ჯანდაცვის ელექტრონული სისტემების განვითარების სტრატეგიის ფარგლებში, და მინისტრის </w:t>
      </w:r>
      <w:r w:rsidR="008C3F52" w:rsidRPr="008C3F52">
        <w:rPr>
          <w:rFonts w:ascii="Sylfaen" w:hAnsi="Sylfaen"/>
          <w:lang w:val="ka-GE"/>
        </w:rPr>
        <w:t>N01-29/</w:t>
      </w:r>
      <w:r w:rsidR="008C3F52" w:rsidRPr="008C3F52">
        <w:rPr>
          <w:rFonts w:ascii="Sylfaen" w:hAnsi="Sylfaen" w:cs="Sylfaen"/>
          <w:lang w:val="ka-GE"/>
        </w:rPr>
        <w:t>ნ</w:t>
      </w:r>
      <w:r w:rsidR="008C3F52">
        <w:rPr>
          <w:rFonts w:ascii="Sylfaen" w:hAnsi="Sylfaen" w:cs="Sylfaen"/>
          <w:lang w:val="ka-GE"/>
        </w:rPr>
        <w:t xml:space="preserve"> (</w:t>
      </w:r>
      <w:r w:rsidR="008C3F52" w:rsidRPr="008C3F52">
        <w:rPr>
          <w:rFonts w:ascii="Sylfaen" w:hAnsi="Sylfaen"/>
          <w:lang w:val="ka-GE"/>
        </w:rPr>
        <w:t xml:space="preserve">26 </w:t>
      </w:r>
      <w:r w:rsidR="008C3F52" w:rsidRPr="008C3F52">
        <w:rPr>
          <w:rFonts w:ascii="Sylfaen" w:hAnsi="Sylfaen" w:cs="Sylfaen"/>
          <w:lang w:val="ka-GE"/>
        </w:rPr>
        <w:t>ივლისი</w:t>
      </w:r>
      <w:r w:rsidR="008C3F52" w:rsidRPr="008C3F52">
        <w:rPr>
          <w:rFonts w:ascii="Sylfaen" w:hAnsi="Sylfaen"/>
          <w:lang w:val="ka-GE"/>
        </w:rPr>
        <w:t xml:space="preserve"> 2016 </w:t>
      </w:r>
      <w:r w:rsidR="008C3F52" w:rsidRPr="008C3F52">
        <w:rPr>
          <w:rFonts w:ascii="Sylfaen" w:hAnsi="Sylfaen" w:cs="Sylfaen"/>
          <w:lang w:val="ka-GE"/>
        </w:rPr>
        <w:t>წ</w:t>
      </w:r>
      <w:r w:rsidR="008C3F52">
        <w:rPr>
          <w:rFonts w:ascii="Sylfaen" w:hAnsi="Sylfaen" w:cs="Sylfaen"/>
          <w:lang w:val="ka-GE"/>
        </w:rPr>
        <w:t>)</w:t>
      </w:r>
      <w:r w:rsidR="008C3F52" w:rsidRPr="008C3F52">
        <w:rPr>
          <w:rFonts w:ascii="Sylfaen" w:hAnsi="Sylfaen"/>
          <w:b/>
          <w:lang w:val="ka-GE"/>
        </w:rPr>
        <w:t xml:space="preserve"> </w:t>
      </w:r>
      <w:r w:rsidRPr="00316FA5">
        <w:rPr>
          <w:rFonts w:ascii="Sylfaen" w:hAnsi="Sylfaen"/>
          <w:b/>
          <w:lang w:val="ka-GE"/>
        </w:rPr>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წესის დამტკიცების თაობაზე</w:t>
      </w:r>
      <w:r>
        <w:rPr>
          <w:rFonts w:ascii="Sylfaen" w:hAnsi="Sylfaen"/>
          <w:b/>
          <w:lang w:val="ka-GE"/>
        </w:rPr>
        <w:t>“</w:t>
      </w:r>
      <w:r>
        <w:rPr>
          <w:rFonts w:ascii="Sylfaen" w:hAnsi="Sylfaen"/>
          <w:lang w:val="ka-GE"/>
        </w:rPr>
        <w:t xml:space="preserve"> საფუძველზე 2016 წლის 1 აგვისტოს საპილოტე რეჟიმში ამოქმედდა ელექტრონული რეცეპტების სახელმწიფო სისტემა</w:t>
      </w:r>
      <w:r w:rsidR="00E43315">
        <w:rPr>
          <w:rFonts w:ascii="Sylfaen" w:hAnsi="Sylfaen"/>
          <w:lang w:val="ka-GE"/>
        </w:rPr>
        <w:t xml:space="preserve"> (</w:t>
      </w:r>
      <w:hyperlink r:id="rId7" w:history="1">
        <w:r w:rsidR="00E43315" w:rsidRPr="00220676">
          <w:rPr>
            <w:rStyle w:val="Hyperlink"/>
            <w:rFonts w:ascii="Sylfaen" w:hAnsi="Sylfaen"/>
            <w:lang w:val="ka-GE"/>
          </w:rPr>
          <w:t>http://www.moh.gov.ge/index.php?lang_id=GEO&amp;sec_id=691</w:t>
        </w:r>
      </w:hyperlink>
      <w:r w:rsidR="00E43315">
        <w:rPr>
          <w:rFonts w:ascii="Sylfaen" w:hAnsi="Sylfaen"/>
          <w:lang w:val="ka-GE"/>
        </w:rPr>
        <w:t>).</w:t>
      </w:r>
      <w:r>
        <w:rPr>
          <w:rFonts w:ascii="Sylfaen" w:hAnsi="Sylfaen"/>
          <w:lang w:val="ka-GE"/>
        </w:rPr>
        <w:t xml:space="preserve"> </w:t>
      </w:r>
    </w:p>
    <w:p w14:paraId="59C13C69" w14:textId="77777777" w:rsidR="00C25986" w:rsidRDefault="00C25986" w:rsidP="00FF494C">
      <w:pPr>
        <w:ind w:firstLine="360"/>
        <w:jc w:val="both"/>
        <w:rPr>
          <w:rFonts w:ascii="Sylfaen" w:hAnsi="Sylfaen"/>
          <w:lang w:val="ka-GE"/>
        </w:rPr>
      </w:pPr>
      <w:r>
        <w:rPr>
          <w:rFonts w:ascii="Sylfaen" w:hAnsi="Sylfaen"/>
          <w:lang w:val="ka-GE"/>
        </w:rPr>
        <w:t xml:space="preserve">ტერმინი რეცეპტის ელექტრონული გამოწერა მიემართება პროცესს, რომელიც გულისხმობს პაციენტისათვის გამოსაწერი რეცეპტის საინფორმაციო სისტემაში ატვირთვას. იგივე სისტემაზე </w:t>
      </w:r>
      <w:commentRangeStart w:id="0"/>
      <w:r>
        <w:rPr>
          <w:rFonts w:ascii="Sylfaen" w:hAnsi="Sylfaen"/>
          <w:lang w:val="ka-GE"/>
        </w:rPr>
        <w:t xml:space="preserve">წვდომა </w:t>
      </w:r>
      <w:commentRangeEnd w:id="0"/>
      <w:r w:rsidR="004A6B23">
        <w:rPr>
          <w:rStyle w:val="CommentReference"/>
        </w:rPr>
        <w:commentReference w:id="0"/>
      </w:r>
      <w:r>
        <w:rPr>
          <w:rFonts w:ascii="Sylfaen" w:hAnsi="Sylfaen"/>
          <w:lang w:val="ka-GE"/>
        </w:rPr>
        <w:t xml:space="preserve">ეძლევა სააფთიაქო დაწესებულებას, რომელიც </w:t>
      </w:r>
      <w:commentRangeStart w:id="1"/>
      <w:r>
        <w:rPr>
          <w:rFonts w:ascii="Sylfaen" w:hAnsi="Sylfaen"/>
          <w:lang w:val="ka-GE"/>
        </w:rPr>
        <w:t>პაციენტის პერსონალური ინფორმაციის საფუძველზე</w:t>
      </w:r>
      <w:commentRangeEnd w:id="1"/>
      <w:r w:rsidR="004B4289">
        <w:rPr>
          <w:rStyle w:val="CommentReference"/>
        </w:rPr>
        <w:commentReference w:id="1"/>
      </w:r>
      <w:r>
        <w:rPr>
          <w:rFonts w:ascii="Sylfaen" w:hAnsi="Sylfaen"/>
          <w:lang w:val="ka-GE"/>
        </w:rPr>
        <w:t xml:space="preserve"> ხედავს გამოწერილ რეცეპტს და შესაძებლობა აქვს სისტემიდანვე, ქაღალდის მატარებლის გარეშე, მოახდინოს </w:t>
      </w:r>
      <w:commentRangeStart w:id="2"/>
      <w:r>
        <w:rPr>
          <w:rFonts w:ascii="Sylfaen" w:hAnsi="Sylfaen"/>
          <w:lang w:val="ka-GE"/>
        </w:rPr>
        <w:t>რეცეპ</w:t>
      </w:r>
      <w:r w:rsidR="009767AC">
        <w:rPr>
          <w:rFonts w:ascii="Sylfaen" w:hAnsi="Sylfaen"/>
          <w:lang w:val="ka-GE"/>
        </w:rPr>
        <w:t>ტ</w:t>
      </w:r>
      <w:r>
        <w:rPr>
          <w:rFonts w:ascii="Sylfaen" w:hAnsi="Sylfaen"/>
          <w:lang w:val="ka-GE"/>
        </w:rPr>
        <w:t xml:space="preserve">ის რეალიზაცია. </w:t>
      </w:r>
      <w:commentRangeEnd w:id="2"/>
      <w:r w:rsidR="004B4289">
        <w:rPr>
          <w:rStyle w:val="CommentReference"/>
        </w:rPr>
        <w:commentReference w:id="2"/>
      </w:r>
      <w:r>
        <w:rPr>
          <w:rFonts w:ascii="Sylfaen" w:hAnsi="Sylfaen"/>
          <w:lang w:val="ka-GE"/>
        </w:rPr>
        <w:t>მას მედიკამენტების ინფორმაციულ სისტემასაც უწოდებენ.  ამერიკის მედიქეიდი და მედიქეარი განმარტავს ელექტრონული რეცეპტების სისტემას შემდეგნაირად: ელექტრონული რეცეპტი გულისხმობს ელექტრონული მედიის გამოყენებით, რეცეპტის, ან რეცეპტ</w:t>
      </w:r>
      <w:r w:rsidR="009767AC">
        <w:rPr>
          <w:rFonts w:ascii="Sylfaen" w:hAnsi="Sylfaen"/>
          <w:lang w:val="ka-GE"/>
        </w:rPr>
        <w:t>თ</w:t>
      </w:r>
      <w:r>
        <w:rPr>
          <w:rFonts w:ascii="Sylfaen" w:hAnsi="Sylfaen"/>
          <w:lang w:val="ka-GE"/>
        </w:rPr>
        <w:t xml:space="preserve">ან დაკავშირებული  ინფორმაციის </w:t>
      </w:r>
      <w:r w:rsidR="009767AC">
        <w:rPr>
          <w:rFonts w:ascii="Sylfaen" w:hAnsi="Sylfaen"/>
          <w:lang w:val="ka-GE"/>
        </w:rPr>
        <w:t>გაცვლას</w:t>
      </w:r>
      <w:r>
        <w:rPr>
          <w:rFonts w:ascii="Sylfaen" w:hAnsi="Sylfaen"/>
          <w:lang w:val="ka-GE"/>
        </w:rPr>
        <w:t xml:space="preserve"> გამომწერს, ფარმაცევტულ დაწესებულებას  და სხვა ჩართულ სტურუქტურებს შორის პირდაპირ ან საშუამავლო სისტემების გამოყენებით. ელექტრონული რეცეპტი შეიცავს</w:t>
      </w:r>
      <w:r w:rsidR="009767AC">
        <w:rPr>
          <w:rFonts w:ascii="Sylfaen" w:hAnsi="Sylfaen"/>
          <w:lang w:val="ka-GE"/>
        </w:rPr>
        <w:t>,</w:t>
      </w:r>
      <w:r>
        <w:rPr>
          <w:rFonts w:ascii="Sylfaen" w:hAnsi="Sylfaen"/>
          <w:lang w:val="ka-GE"/>
        </w:rPr>
        <w:t xml:space="preserve"> მაგრამ არ იზღუდება ინფორმაციის ორმხრივი გაცვლით </w:t>
      </w:r>
      <w:commentRangeStart w:id="3"/>
      <w:r>
        <w:rPr>
          <w:rFonts w:ascii="Sylfaen" w:hAnsi="Sylfaen"/>
          <w:lang w:val="ka-GE"/>
        </w:rPr>
        <w:t xml:space="preserve">მედიკამენტის გამომწერსა და მედიკამენტის </w:t>
      </w:r>
      <w:r w:rsidR="009767AC">
        <w:rPr>
          <w:rFonts w:ascii="Sylfaen" w:hAnsi="Sylfaen"/>
          <w:lang w:val="ka-GE"/>
        </w:rPr>
        <w:t>გამცემ</w:t>
      </w:r>
      <w:r>
        <w:rPr>
          <w:rFonts w:ascii="Sylfaen" w:hAnsi="Sylfaen"/>
          <w:lang w:val="ka-GE"/>
        </w:rPr>
        <w:t xml:space="preserve"> პუნქტს</w:t>
      </w:r>
      <w:commentRangeEnd w:id="3"/>
      <w:r w:rsidR="00055021">
        <w:rPr>
          <w:rStyle w:val="CommentReference"/>
        </w:rPr>
        <w:commentReference w:id="3"/>
      </w:r>
      <w:r>
        <w:rPr>
          <w:rFonts w:ascii="Sylfaen" w:hAnsi="Sylfaen"/>
          <w:lang w:val="ka-GE"/>
        </w:rPr>
        <w:t xml:space="preserve"> შორის.  </w:t>
      </w:r>
    </w:p>
    <w:p w14:paraId="65376009" w14:textId="77777777" w:rsidR="00C25986" w:rsidRDefault="00C25986" w:rsidP="00FF494C">
      <w:pPr>
        <w:ind w:firstLine="360"/>
        <w:jc w:val="both"/>
        <w:rPr>
          <w:rFonts w:ascii="Sylfaen" w:hAnsi="Sylfaen"/>
          <w:lang w:val="ka-GE"/>
        </w:rPr>
      </w:pPr>
      <w:r>
        <w:rPr>
          <w:rFonts w:ascii="Sylfaen" w:hAnsi="Sylfaen"/>
          <w:lang w:val="ka-GE"/>
        </w:rPr>
        <w:lastRenderedPageBreak/>
        <w:t xml:space="preserve">ელექტრონული რეცეპტების სისტემის მიზანია ხელით გამოწერასთან დაკავშირებული შეცდომებისა და არასწორად შევსების </w:t>
      </w:r>
      <w:r w:rsidR="009767AC">
        <w:rPr>
          <w:rFonts w:ascii="Sylfaen" w:hAnsi="Sylfaen"/>
          <w:lang w:val="ka-GE"/>
        </w:rPr>
        <w:t xml:space="preserve">თანამდევი მოსალოდნელი არასასურველი შედეგების </w:t>
      </w:r>
      <w:r>
        <w:rPr>
          <w:rFonts w:ascii="Sylfaen" w:hAnsi="Sylfaen"/>
          <w:lang w:val="ka-GE"/>
        </w:rPr>
        <w:t xml:space="preserve">თავიდან აცილება, ისევე როგორც პაციენტისათვის კომფორტის შექმნა და </w:t>
      </w:r>
      <w:r w:rsidRPr="00055021">
        <w:rPr>
          <w:rFonts w:ascii="Sylfaen" w:hAnsi="Sylfaen"/>
          <w:highlight w:val="yellow"/>
          <w:lang w:val="ka-GE"/>
        </w:rPr>
        <w:t>გამომწერისა</w:t>
      </w:r>
      <w:r>
        <w:rPr>
          <w:rFonts w:ascii="Sylfaen" w:hAnsi="Sylfaen"/>
          <w:lang w:val="ka-GE"/>
        </w:rPr>
        <w:t xml:space="preserve"> და რეალიზატორის მომსახურების ხარისხის გაუმჯობესება</w:t>
      </w:r>
      <w:r w:rsidR="009767AC">
        <w:rPr>
          <w:rFonts w:ascii="Sylfaen" w:hAnsi="Sylfaen"/>
          <w:lang w:val="ka-GE"/>
        </w:rPr>
        <w:t>, რადგან</w:t>
      </w:r>
      <w:r>
        <w:rPr>
          <w:rFonts w:ascii="Sylfaen" w:hAnsi="Sylfaen"/>
          <w:lang w:val="ka-GE"/>
        </w:rPr>
        <w:t xml:space="preserve"> არასწორად შევსებული რეცეპტები </w:t>
      </w:r>
      <w:r w:rsidR="009767AC">
        <w:rPr>
          <w:rFonts w:ascii="Sylfaen" w:hAnsi="Sylfaen"/>
          <w:lang w:val="ka-GE"/>
        </w:rPr>
        <w:t>არც თუ ისე იშვიათად</w:t>
      </w:r>
      <w:r>
        <w:rPr>
          <w:rFonts w:ascii="Sylfaen" w:hAnsi="Sylfaen"/>
          <w:lang w:val="ka-GE"/>
        </w:rPr>
        <w:t xml:space="preserve"> ქმნის სხვა მედიკამენტების გაცემის პრეცენდენტს, რომელიც</w:t>
      </w:r>
      <w:r w:rsidR="009767AC">
        <w:rPr>
          <w:rFonts w:ascii="Sylfaen" w:hAnsi="Sylfaen"/>
          <w:lang w:val="ka-GE"/>
        </w:rPr>
        <w:t xml:space="preserve"> ერთის მხრივ,</w:t>
      </w:r>
      <w:r>
        <w:rPr>
          <w:rFonts w:ascii="Sylfaen" w:hAnsi="Sylfaen"/>
          <w:lang w:val="ka-GE"/>
        </w:rPr>
        <w:t xml:space="preserve"> აზიანებს პაციენტს და მეორეს მხრივ</w:t>
      </w:r>
      <w:r w:rsidR="009767AC">
        <w:rPr>
          <w:rFonts w:ascii="Sylfaen" w:hAnsi="Sylfaen"/>
          <w:lang w:val="ka-GE"/>
        </w:rPr>
        <w:t>,</w:t>
      </w:r>
      <w:r>
        <w:rPr>
          <w:rFonts w:ascii="Sylfaen" w:hAnsi="Sylfaen"/>
          <w:lang w:val="ka-GE"/>
        </w:rPr>
        <w:t xml:space="preserve"> ზრდის ჯანდაცვის სფეროს დანახარჯებს.</w:t>
      </w:r>
    </w:p>
    <w:p w14:paraId="186C1595" w14:textId="77777777" w:rsidR="00B4673B" w:rsidRDefault="00986E29" w:rsidP="00FF494C">
      <w:pPr>
        <w:ind w:firstLine="360"/>
        <w:jc w:val="both"/>
        <w:rPr>
          <w:rFonts w:ascii="Sylfaen" w:hAnsi="Sylfaen"/>
          <w:lang w:val="ka-GE"/>
        </w:rPr>
      </w:pPr>
      <w:r>
        <w:rPr>
          <w:rFonts w:ascii="Sylfaen" w:hAnsi="Sylfaen"/>
          <w:lang w:val="ka-GE"/>
        </w:rPr>
        <w:t xml:space="preserve">დღეის მდგომარეობით </w:t>
      </w:r>
      <w:r w:rsidR="00A20EF1" w:rsidRPr="00055021">
        <w:rPr>
          <w:rFonts w:ascii="Sylfaen" w:hAnsi="Sylfaen"/>
          <w:highlight w:val="yellow"/>
          <w:lang w:val="ka-GE"/>
        </w:rPr>
        <w:t>ფარმაცევტი</w:t>
      </w:r>
      <w:r w:rsidR="00A20EF1">
        <w:rPr>
          <w:rFonts w:ascii="Sylfaen" w:hAnsi="Sylfaen"/>
          <w:lang w:val="ka-GE"/>
        </w:rPr>
        <w:t xml:space="preserve"> სარგებლობს სამინისტროს კუთვნილი ელექტრონული რეცეპტების სისტემით (</w:t>
      </w:r>
      <w:r w:rsidR="00237AA4">
        <w:fldChar w:fldCharType="begin"/>
      </w:r>
      <w:r w:rsidR="00237AA4">
        <w:instrText xml:space="preserve"> HYPERLINK "http://eprescription.moh.gov.ge" </w:instrText>
      </w:r>
      <w:r w:rsidR="00237AA4">
        <w:fldChar w:fldCharType="separate"/>
      </w:r>
      <w:r w:rsidR="00A20EF1" w:rsidRPr="00220676">
        <w:rPr>
          <w:rStyle w:val="Hyperlink"/>
          <w:rFonts w:ascii="Sylfaen" w:hAnsi="Sylfaen"/>
          <w:lang w:val="ka-GE"/>
        </w:rPr>
        <w:t>http://eprescription.moh.gov.ge</w:t>
      </w:r>
      <w:r w:rsidR="00237AA4">
        <w:rPr>
          <w:rStyle w:val="Hyperlink"/>
          <w:rFonts w:ascii="Sylfaen" w:hAnsi="Sylfaen"/>
          <w:lang w:val="ka-GE"/>
        </w:rPr>
        <w:fldChar w:fldCharType="end"/>
      </w:r>
      <w:r w:rsidR="00A20EF1">
        <w:rPr>
          <w:rFonts w:ascii="Sylfaen" w:hAnsi="Sylfaen"/>
          <w:lang w:val="ka-GE"/>
        </w:rPr>
        <w:t xml:space="preserve">), სადაც პაციენტს </w:t>
      </w:r>
      <w:commentRangeStart w:id="4"/>
      <w:r w:rsidR="00A20EF1">
        <w:rPr>
          <w:rFonts w:ascii="Sylfaen" w:hAnsi="Sylfaen"/>
          <w:lang w:val="ka-GE"/>
        </w:rPr>
        <w:t>აიდენტიფიცირებს</w:t>
      </w:r>
      <w:commentRangeEnd w:id="4"/>
      <w:r w:rsidR="00055021">
        <w:rPr>
          <w:rStyle w:val="CommentReference"/>
        </w:rPr>
        <w:commentReference w:id="4"/>
      </w:r>
      <w:r w:rsidR="00A20EF1">
        <w:rPr>
          <w:rFonts w:ascii="Sylfaen" w:hAnsi="Sylfaen"/>
          <w:lang w:val="ka-GE"/>
        </w:rPr>
        <w:t xml:space="preserve"> მისი პირადი ნომრის საფუძველზე. როდესაც ფარმაცევტს შეყავს პირადი ნომერი (რომელიც პაციენტმა ზეპირად უთხრა ან პირადობის მოწმობა მიაწოდა), სისტემა ფარმაცევტს ავტომატურად უჩვენებს პაციენტის სახელს, გვარს, დაბადების თარიღს. შესაბამისად ფარმაცევტი </w:t>
      </w:r>
      <w:r w:rsidR="001428C3">
        <w:rPr>
          <w:rFonts w:ascii="Sylfaen" w:hAnsi="Sylfaen"/>
          <w:lang w:val="ka-GE"/>
        </w:rPr>
        <w:t xml:space="preserve">წამლის შესაძენად მოსულ </w:t>
      </w:r>
      <w:commentRangeStart w:id="5"/>
      <w:r w:rsidR="001428C3">
        <w:rPr>
          <w:rFonts w:ascii="Sylfaen" w:hAnsi="Sylfaen"/>
          <w:lang w:val="ka-GE"/>
        </w:rPr>
        <w:t>პირს</w:t>
      </w:r>
      <w:commentRangeEnd w:id="5"/>
      <w:r w:rsidR="006D074D">
        <w:rPr>
          <w:rStyle w:val="CommentReference"/>
        </w:rPr>
        <w:commentReference w:id="5"/>
      </w:r>
      <w:r w:rsidR="001428C3">
        <w:rPr>
          <w:rFonts w:ascii="Sylfaen" w:hAnsi="Sylfaen"/>
          <w:lang w:val="ka-GE"/>
        </w:rPr>
        <w:t xml:space="preserve"> </w:t>
      </w:r>
      <w:r w:rsidR="00A20EF1">
        <w:rPr>
          <w:rFonts w:ascii="Sylfaen" w:hAnsi="Sylfaen"/>
          <w:lang w:val="ka-GE"/>
        </w:rPr>
        <w:t xml:space="preserve">ეკითხება </w:t>
      </w:r>
      <w:r w:rsidR="001428C3">
        <w:rPr>
          <w:rFonts w:ascii="Sylfaen" w:hAnsi="Sylfaen"/>
          <w:lang w:val="ka-GE"/>
        </w:rPr>
        <w:t>პაციენტის</w:t>
      </w:r>
      <w:r w:rsidR="00A20EF1">
        <w:rPr>
          <w:rFonts w:ascii="Sylfaen" w:hAnsi="Sylfaen"/>
          <w:lang w:val="ka-GE"/>
        </w:rPr>
        <w:t xml:space="preserve"> </w:t>
      </w:r>
      <w:r w:rsidR="008064DC">
        <w:rPr>
          <w:rFonts w:ascii="Sylfaen" w:hAnsi="Sylfaen"/>
          <w:lang w:val="ka-GE"/>
        </w:rPr>
        <w:t>შესახებ ინფორმაციას</w:t>
      </w:r>
      <w:r w:rsidR="00A20EF1">
        <w:rPr>
          <w:rFonts w:ascii="Sylfaen" w:hAnsi="Sylfaen"/>
          <w:lang w:val="ka-GE"/>
        </w:rPr>
        <w:t xml:space="preserve"> და რწმუნდება </w:t>
      </w:r>
      <w:r w:rsidR="001428C3">
        <w:rPr>
          <w:rFonts w:ascii="Sylfaen" w:hAnsi="Sylfaen"/>
          <w:lang w:val="ka-GE"/>
        </w:rPr>
        <w:t>რეცეპტის</w:t>
      </w:r>
      <w:r w:rsidR="00A20EF1">
        <w:rPr>
          <w:rFonts w:ascii="Sylfaen" w:hAnsi="Sylfaen"/>
          <w:lang w:val="ka-GE"/>
        </w:rPr>
        <w:t xml:space="preserve"> ნამდვილობაში. ეს ინსტრუმენტი საჭირო</w:t>
      </w:r>
      <w:r w:rsidR="00C15967">
        <w:rPr>
          <w:rFonts w:ascii="Sylfaen" w:hAnsi="Sylfaen"/>
          <w:lang w:val="ka-GE"/>
        </w:rPr>
        <w:t>ა, რათა</w:t>
      </w:r>
      <w:r w:rsidR="00A20EF1">
        <w:rPr>
          <w:rFonts w:ascii="Sylfaen" w:hAnsi="Sylfaen"/>
          <w:lang w:val="ka-GE"/>
        </w:rPr>
        <w:t xml:space="preserve"> ფარმაცევტმა ზუსტად მოახდინოს პაციენტის იდენტიფიცირება, სწორად წამოიღოს სისტემიდან მისი რეცეპტები და დაზღვეული იყოს შეცდომისაგან (რომელიც გულისხმობს ერთი პაციენტისათვის გამოწერილი მედიკამენტის სხვა პაციენტისათვის მიცემას).</w:t>
      </w:r>
      <w:r w:rsidR="001428C3">
        <w:rPr>
          <w:rFonts w:ascii="Sylfaen" w:hAnsi="Sylfaen"/>
          <w:lang w:val="ka-GE"/>
        </w:rPr>
        <w:t xml:space="preserve"> </w:t>
      </w:r>
      <w:commentRangeStart w:id="6"/>
      <w:r w:rsidR="001428C3">
        <w:rPr>
          <w:rFonts w:ascii="Sylfaen" w:hAnsi="Sylfaen"/>
          <w:lang w:val="ka-GE"/>
        </w:rPr>
        <w:t>ამასთან, გათვალისწინებულია პერსონალური მონაცემების შესახებ საქართველოს კანონმდებლობით დაწესებული შეზღუდვები.</w:t>
      </w:r>
      <w:commentRangeEnd w:id="6"/>
      <w:r w:rsidR="006D074D">
        <w:rPr>
          <w:rStyle w:val="CommentReference"/>
        </w:rPr>
        <w:commentReference w:id="6"/>
      </w:r>
    </w:p>
    <w:p w14:paraId="0584C694" w14:textId="77777777" w:rsidR="00E42145" w:rsidRDefault="00E42145" w:rsidP="00FF494C">
      <w:pPr>
        <w:ind w:firstLine="360"/>
        <w:jc w:val="both"/>
        <w:rPr>
          <w:rFonts w:ascii="Sylfaen" w:hAnsi="Sylfaen"/>
          <w:lang w:val="ka-GE"/>
        </w:rPr>
      </w:pPr>
      <w:r>
        <w:rPr>
          <w:rFonts w:ascii="Sylfaen" w:hAnsi="Sylfaen"/>
          <w:lang w:val="ka-GE"/>
        </w:rPr>
        <w:t>ამ ეტაპზე მიმდინარეობს მზადება რომ მოხდეს ელექტრონული რეცეპტების სახელმწიფო სისტემის ინტეგრაცია სააფთიაქო დაწესებულებების შიდა აღრიცხვის სისტემებთან, რა</w:t>
      </w:r>
      <w:r w:rsidR="003A2B62">
        <w:rPr>
          <w:rFonts w:ascii="Sylfaen" w:hAnsi="Sylfaen"/>
          <w:lang w:val="ka-GE"/>
        </w:rPr>
        <w:t>თ</w:t>
      </w:r>
      <w:r>
        <w:rPr>
          <w:rFonts w:ascii="Sylfaen" w:hAnsi="Sylfaen"/>
          <w:lang w:val="ka-GE"/>
        </w:rPr>
        <w:t xml:space="preserve">ა ფარმაცევტებს არ მოუწიოთ ორ დამოუკიდებელ სისტემაში (სააფთიაქო პროგრამა და ელ-რეცეპტების პროგრამა) ცალ-ცალკე მუშაობა. </w:t>
      </w:r>
      <w:r w:rsidR="00292790">
        <w:rPr>
          <w:rFonts w:ascii="Sylfaen" w:hAnsi="Sylfaen"/>
          <w:lang w:val="ka-GE"/>
        </w:rPr>
        <w:t xml:space="preserve">ინტეგრაცია კი გულისხმობს პაციენტის </w:t>
      </w:r>
      <w:commentRangeStart w:id="7"/>
      <w:r w:rsidR="00292790">
        <w:rPr>
          <w:rFonts w:ascii="Sylfaen" w:hAnsi="Sylfaen"/>
          <w:lang w:val="ka-GE"/>
        </w:rPr>
        <w:t xml:space="preserve">პერსონალური მონაცემების გადაცემას ელ-რეცეპტიდან აფთიაქის შიდა </w:t>
      </w:r>
      <w:commentRangeStart w:id="8"/>
      <w:r w:rsidR="00292790">
        <w:rPr>
          <w:rFonts w:ascii="Sylfaen" w:hAnsi="Sylfaen"/>
          <w:lang w:val="ka-GE"/>
        </w:rPr>
        <w:t>აღრიცხვის სისტემისათვის.</w:t>
      </w:r>
      <w:commentRangeEnd w:id="8"/>
      <w:r w:rsidR="006D074D">
        <w:rPr>
          <w:rStyle w:val="CommentReference"/>
        </w:rPr>
        <w:commentReference w:id="8"/>
      </w:r>
      <w:r w:rsidR="00292790">
        <w:rPr>
          <w:rFonts w:ascii="Sylfaen" w:hAnsi="Sylfaen"/>
          <w:lang w:val="ka-GE"/>
        </w:rPr>
        <w:t xml:space="preserve"> რაც </w:t>
      </w:r>
      <w:commentRangeStart w:id="10"/>
      <w:r w:rsidR="00292790">
        <w:rPr>
          <w:rFonts w:ascii="Sylfaen" w:hAnsi="Sylfaen"/>
          <w:lang w:val="ka-GE"/>
        </w:rPr>
        <w:t xml:space="preserve">შეიძლება განხილული იყოს </w:t>
      </w:r>
      <w:commentRangeEnd w:id="10"/>
      <w:r w:rsidR="006D074D">
        <w:rPr>
          <w:rStyle w:val="CommentReference"/>
        </w:rPr>
        <w:commentReference w:id="10"/>
      </w:r>
      <w:r w:rsidR="00292790">
        <w:rPr>
          <w:rFonts w:ascii="Sylfaen" w:hAnsi="Sylfaen"/>
          <w:lang w:val="ka-GE"/>
        </w:rPr>
        <w:t xml:space="preserve">პერსონალური მონაცემების მესამე პირზე გადაცემად. </w:t>
      </w:r>
      <w:commentRangeEnd w:id="7"/>
      <w:r w:rsidR="0065188E">
        <w:rPr>
          <w:rStyle w:val="CommentReference"/>
        </w:rPr>
        <w:commentReference w:id="7"/>
      </w:r>
    </w:p>
    <w:p w14:paraId="51C2E040" w14:textId="77777777" w:rsidR="00894E39" w:rsidRDefault="00894E39" w:rsidP="00FF494C">
      <w:pPr>
        <w:ind w:firstLine="360"/>
        <w:jc w:val="both"/>
        <w:rPr>
          <w:rFonts w:ascii="Sylfaen" w:hAnsi="Sylfaen"/>
          <w:lang w:val="ka-GE"/>
        </w:rPr>
      </w:pPr>
      <w:r>
        <w:rPr>
          <w:rFonts w:ascii="Sylfaen" w:hAnsi="Sylfaen"/>
          <w:lang w:val="ka-GE"/>
        </w:rPr>
        <w:t xml:space="preserve">ბიზნეს პროცესი შემდეგნაირია: პაციენტი მიდის აფთიაქში და აწვდის პირადობის მოწმობას, </w:t>
      </w:r>
      <w:commentRangeStart w:id="11"/>
      <w:r>
        <w:rPr>
          <w:rFonts w:ascii="Sylfaen" w:hAnsi="Sylfaen"/>
          <w:lang w:val="ka-GE"/>
        </w:rPr>
        <w:t xml:space="preserve">ან ზეპირად ეუბნება </w:t>
      </w:r>
      <w:commentRangeEnd w:id="11"/>
      <w:r w:rsidR="00FD09E0">
        <w:rPr>
          <w:rStyle w:val="CommentReference"/>
        </w:rPr>
        <w:commentReference w:id="11"/>
      </w:r>
      <w:r>
        <w:rPr>
          <w:rFonts w:ascii="Sylfaen" w:hAnsi="Sylfaen"/>
          <w:lang w:val="ka-GE"/>
        </w:rPr>
        <w:t xml:space="preserve">პირად ნომერს. პირადი ნომრის საფუძველზე აფთიაქის შიდა აღრიცხვის სისტემა სამინისტროს ელ-რეცეპტების სისტემიდან </w:t>
      </w:r>
      <w:commentRangeStart w:id="12"/>
      <w:r>
        <w:rPr>
          <w:rFonts w:ascii="Sylfaen" w:hAnsi="Sylfaen"/>
          <w:lang w:val="ka-GE"/>
        </w:rPr>
        <w:t>წამოიღებს</w:t>
      </w:r>
      <w:commentRangeEnd w:id="12"/>
      <w:r w:rsidR="002358A5">
        <w:rPr>
          <w:rStyle w:val="CommentReference"/>
        </w:rPr>
        <w:commentReference w:id="12"/>
      </w:r>
      <w:r>
        <w:rPr>
          <w:rFonts w:ascii="Sylfaen" w:hAnsi="Sylfaen"/>
          <w:lang w:val="ka-GE"/>
        </w:rPr>
        <w:t xml:space="preserve"> მის სახელს, გვარსა და დაბადების თარიღს, რომელსაც მოსდევს პირად ნომერზე მიბმული რეცეპტები.</w:t>
      </w:r>
    </w:p>
    <w:p w14:paraId="3C21D1D7" w14:textId="77777777" w:rsidR="00CA0897" w:rsidRDefault="00894E39" w:rsidP="001A11C2">
      <w:pPr>
        <w:jc w:val="both"/>
        <w:rPr>
          <w:rFonts w:ascii="Sylfaen" w:hAnsi="Sylfaen"/>
          <w:b/>
          <w:lang w:val="ka-GE"/>
        </w:rPr>
      </w:pPr>
      <w:r w:rsidRPr="00E42145">
        <w:rPr>
          <w:rFonts w:ascii="Sylfaen" w:hAnsi="Sylfaen"/>
          <w:b/>
          <w:u w:val="single"/>
          <w:lang w:val="ka-GE"/>
        </w:rPr>
        <w:t xml:space="preserve">პრობლემა 1: </w:t>
      </w:r>
      <w:r>
        <w:rPr>
          <w:rFonts w:ascii="Sylfaen" w:hAnsi="Sylfaen"/>
          <w:b/>
          <w:u w:val="single"/>
          <w:lang w:val="ka-GE"/>
        </w:rPr>
        <w:t xml:space="preserve"> </w:t>
      </w:r>
      <w:commentRangeStart w:id="13"/>
      <w:r w:rsidR="00D54ACD" w:rsidRPr="005818B4">
        <w:rPr>
          <w:rFonts w:ascii="Sylfaen" w:hAnsi="Sylfaen"/>
          <w:b/>
          <w:lang w:val="ka-GE"/>
        </w:rPr>
        <w:t xml:space="preserve">რა </w:t>
      </w:r>
      <w:r w:rsidR="00815512" w:rsidRPr="004558AB">
        <w:rPr>
          <w:rFonts w:ascii="Sylfaen" w:hAnsi="Sylfaen"/>
          <w:b/>
          <w:lang w:val="ka-GE"/>
        </w:rPr>
        <w:t xml:space="preserve">იურიდიული საფუძვლებით </w:t>
      </w:r>
      <w:r w:rsidR="00D54ACD" w:rsidRPr="005818B4">
        <w:rPr>
          <w:rFonts w:ascii="Sylfaen" w:hAnsi="Sylfaen"/>
          <w:b/>
          <w:lang w:val="ka-GE"/>
        </w:rPr>
        <w:t>შეიძლება მიიღოს ფარმაცევტმა პაციენტის პერსონალური მონაცემები?</w:t>
      </w:r>
      <w:commentRangeEnd w:id="13"/>
      <w:r w:rsidR="00072EC5">
        <w:rPr>
          <w:rStyle w:val="CommentReference"/>
        </w:rPr>
        <w:commentReference w:id="13"/>
      </w:r>
    </w:p>
    <w:p w14:paraId="787BEFBB" w14:textId="77777777" w:rsidR="00815512" w:rsidRDefault="00DF2368" w:rsidP="001A11C2">
      <w:pPr>
        <w:jc w:val="both"/>
        <w:rPr>
          <w:rFonts w:ascii="Sylfaen" w:hAnsi="Sylfaen"/>
          <w:b/>
        </w:rPr>
      </w:pPr>
      <w:r w:rsidRPr="004558AB">
        <w:rPr>
          <w:rFonts w:ascii="Sylfaen" w:hAnsi="Sylfaen"/>
          <w:b/>
          <w:u w:val="single"/>
          <w:lang w:val="ka-GE"/>
        </w:rPr>
        <w:t xml:space="preserve">პრობლემა 2:  </w:t>
      </w:r>
      <w:r w:rsidR="00815512" w:rsidRPr="004558AB">
        <w:rPr>
          <w:rFonts w:ascii="Sylfaen" w:hAnsi="Sylfaen"/>
          <w:b/>
          <w:lang w:val="ka-GE"/>
        </w:rPr>
        <w:t xml:space="preserve">რა იურიდიული საფუძვლებით შეიძლება მიიღოს ფარმაცევტმა პაციენტის სამედიცინო ინფორმაცია, რომელსაც შეიცავს </w:t>
      </w:r>
      <w:commentRangeStart w:id="14"/>
      <w:r w:rsidR="00815512" w:rsidRPr="004558AB">
        <w:rPr>
          <w:rFonts w:ascii="Sylfaen" w:hAnsi="Sylfaen"/>
          <w:b/>
          <w:lang w:val="ka-GE"/>
        </w:rPr>
        <w:t>რეცეპტი</w:t>
      </w:r>
      <w:commentRangeEnd w:id="14"/>
      <w:r w:rsidR="00072EC5">
        <w:rPr>
          <w:rStyle w:val="CommentReference"/>
        </w:rPr>
        <w:commentReference w:id="14"/>
      </w:r>
      <w:r w:rsidRPr="004558AB">
        <w:rPr>
          <w:rFonts w:ascii="Sylfaen" w:hAnsi="Sylfaen"/>
          <w:b/>
          <w:lang w:val="ka-GE"/>
        </w:rPr>
        <w:t xml:space="preserve"> (ან ხომ არ შეიძლება ითქვას, რომ რეცეპტი არ შეიცავს პაციე</w:t>
      </w:r>
      <w:r w:rsidR="001428C3">
        <w:rPr>
          <w:rFonts w:ascii="Sylfaen" w:hAnsi="Sylfaen"/>
          <w:b/>
          <w:lang w:val="ka-GE"/>
        </w:rPr>
        <w:t>ნ</w:t>
      </w:r>
      <w:r w:rsidRPr="004558AB">
        <w:rPr>
          <w:rFonts w:ascii="Sylfaen" w:hAnsi="Sylfaen"/>
          <w:b/>
          <w:lang w:val="ka-GE"/>
        </w:rPr>
        <w:t xml:space="preserve">ტის შესახებ სამედიცინო ინფორმაციას იმ სახით, როგორც ეს განმარტებულია </w:t>
      </w:r>
      <w:r w:rsidR="004558AB">
        <w:rPr>
          <w:rFonts w:ascii="Sylfaen" w:hAnsi="Sylfaen"/>
          <w:b/>
          <w:lang w:val="ka-GE"/>
        </w:rPr>
        <w:t>პერსონალურ მონაცემ</w:t>
      </w:r>
      <w:r w:rsidR="001428C3">
        <w:rPr>
          <w:rFonts w:ascii="Sylfaen" w:hAnsi="Sylfaen"/>
          <w:b/>
          <w:lang w:val="ka-GE"/>
        </w:rPr>
        <w:t>თ</w:t>
      </w:r>
      <w:r w:rsidR="004558AB">
        <w:rPr>
          <w:rFonts w:ascii="Sylfaen" w:hAnsi="Sylfaen"/>
          <w:b/>
          <w:lang w:val="ka-GE"/>
        </w:rPr>
        <w:t xml:space="preserve">ა დაცვის </w:t>
      </w:r>
      <w:r w:rsidR="001428C3">
        <w:rPr>
          <w:rFonts w:ascii="Sylfaen" w:hAnsi="Sylfaen"/>
          <w:b/>
          <w:lang w:val="ka-GE"/>
        </w:rPr>
        <w:t>შ</w:t>
      </w:r>
      <w:r w:rsidR="004558AB">
        <w:rPr>
          <w:rFonts w:ascii="Sylfaen" w:hAnsi="Sylfaen"/>
          <w:b/>
          <w:lang w:val="ka-GE"/>
        </w:rPr>
        <w:t xml:space="preserve">ესახებ კანონში </w:t>
      </w:r>
      <w:commentRangeStart w:id="15"/>
      <w:r w:rsidR="004558AB">
        <w:rPr>
          <w:rFonts w:ascii="Sylfaen" w:hAnsi="Sylfaen"/>
          <w:b/>
          <w:lang w:val="ka-GE"/>
        </w:rPr>
        <w:t>(პმდკ)</w:t>
      </w:r>
      <w:commentRangeEnd w:id="15"/>
      <w:r w:rsidR="006925F6">
        <w:rPr>
          <w:rStyle w:val="CommentReference"/>
        </w:rPr>
        <w:commentReference w:id="15"/>
      </w:r>
      <w:r w:rsidR="00815512" w:rsidRPr="004558AB">
        <w:rPr>
          <w:rFonts w:ascii="Sylfaen" w:hAnsi="Sylfaen"/>
          <w:b/>
          <w:lang w:val="ka-GE"/>
        </w:rPr>
        <w:t>?</w:t>
      </w:r>
      <w:r w:rsidR="004558AB">
        <w:rPr>
          <w:rFonts w:ascii="Sylfaen" w:hAnsi="Sylfaen"/>
          <w:b/>
          <w:lang w:val="ka-GE"/>
        </w:rPr>
        <w:t>)</w:t>
      </w:r>
    </w:p>
    <w:p w14:paraId="45A8D5D7" w14:textId="77777777" w:rsidR="000D09C0" w:rsidRPr="005C1C10" w:rsidRDefault="000D09C0" w:rsidP="000D09C0">
      <w:pPr>
        <w:jc w:val="both"/>
        <w:rPr>
          <w:rFonts w:ascii="Sylfaen" w:eastAsia="Sylfaen" w:hAnsi="Sylfaen"/>
          <w:color w:val="FF0000"/>
          <w:sz w:val="23"/>
          <w:szCs w:val="23"/>
          <w:lang w:val="ka-GE"/>
        </w:rPr>
      </w:pPr>
      <w:r>
        <w:rPr>
          <w:rStyle w:val="CommentReference"/>
        </w:rPr>
        <w:annotationRef/>
      </w:r>
      <w:r w:rsidR="008F78BA">
        <w:rPr>
          <w:rFonts w:ascii="Sylfaen" w:hAnsi="Sylfaen"/>
          <w:b/>
          <w:color w:val="FF0000"/>
          <w:lang w:val="ka-GE"/>
        </w:rPr>
        <w:t xml:space="preserve">მარინა დარახველიძე:  </w:t>
      </w:r>
      <w:r w:rsidRPr="008F78BA">
        <w:rPr>
          <w:rFonts w:ascii="Sylfaen" w:hAnsi="Sylfaen"/>
          <w:color w:val="FF0000"/>
          <w:lang w:val="ka-GE"/>
        </w:rPr>
        <w:t>საქართველოს კანონში ,,ჯანმრთელობის დაცვის შესახებ“ აღნიშნულია,</w:t>
      </w:r>
      <w:r w:rsidRPr="005C1C10">
        <w:rPr>
          <w:rFonts w:ascii="Sylfaen" w:hAnsi="Sylfaen"/>
          <w:color w:val="FF0000"/>
          <w:lang w:val="ka-GE"/>
        </w:rPr>
        <w:t xml:space="preserve"> რომ </w:t>
      </w:r>
      <w:r w:rsidRPr="005C1C10">
        <w:rPr>
          <w:rFonts w:ascii="Sylfaen" w:eastAsia="Sylfaen" w:hAnsi="Sylfaen"/>
          <w:color w:val="FF0000"/>
          <w:lang w:val="ka-GE"/>
        </w:rPr>
        <w:tab/>
        <w:t xml:space="preserve">,,ექიმს უფლება აქვს, პაციენტის ჯანმრთელობის დაცვის ინტერესებიდან გამომდინარე, გამოწეროს და/ან დანიშნოს ნებისმიერი აპრობირებული მედიკამენტი და მკურნალობის </w:t>
      </w:r>
      <w:r w:rsidRPr="005C1C10">
        <w:rPr>
          <w:rFonts w:ascii="Sylfaen" w:eastAsia="Sylfaen" w:hAnsi="Sylfaen"/>
          <w:color w:val="FF0000"/>
          <w:lang w:val="ka-GE"/>
        </w:rPr>
        <w:lastRenderedPageBreak/>
        <w:t>მეთოდი“ (მუხლი 18).  ,,გამოწერა“ ირიბად ნიშნავს კონკრეტული პაციენტისათვის დანიშნული და გამოწერილი მედიკამენტის მისაღებად კანონით განსაზღვრული გამცემისათვის შესაბამისი ინფორმაციის მიწოდებას. საქართევლოს კანონი ,,წამლისა და ფარმაცევტული საქმიანობის შესახებ“ ამ საკითხს ასე განმარტავს ,,</w:t>
      </w:r>
      <w:proofErr w:type="spellStart"/>
      <w:r w:rsidRPr="005C1C10">
        <w:rPr>
          <w:rFonts w:ascii="Sylfaen" w:eastAsia="Sylfaen" w:hAnsi="Sylfaen"/>
          <w:color w:val="FF0000"/>
          <w:sz w:val="23"/>
          <w:szCs w:val="23"/>
        </w:rPr>
        <w:t>რეცეპტი</w:t>
      </w:r>
      <w:proofErr w:type="spellEnd"/>
      <w:r w:rsidRPr="005C1C10">
        <w:rPr>
          <w:rFonts w:ascii="Sylfaen" w:eastAsia="Sylfaen" w:hAnsi="Sylfaen"/>
          <w:color w:val="FF0000"/>
          <w:sz w:val="23"/>
          <w:szCs w:val="23"/>
        </w:rPr>
        <w:t xml:space="preserve"> – </w:t>
      </w:r>
      <w:proofErr w:type="spellStart"/>
      <w:r w:rsidRPr="005C1C10">
        <w:rPr>
          <w:rFonts w:ascii="Sylfaen" w:eastAsia="Sylfaen" w:hAnsi="Sylfaen"/>
          <w:color w:val="FF0000"/>
          <w:sz w:val="23"/>
          <w:szCs w:val="23"/>
        </w:rPr>
        <w:t>ფარმაცევტისადმი</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ექიმის</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წერილობითი</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მიმართვა</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ფარმაცევტული</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პროდუქტის</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მომზადების</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გაცემისა</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და</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მოხმარების</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წესების</w:t>
      </w:r>
      <w:proofErr w:type="spellEnd"/>
      <w:r w:rsidRPr="005C1C10">
        <w:rPr>
          <w:rFonts w:ascii="Sylfaen" w:eastAsia="Sylfaen" w:hAnsi="Sylfaen"/>
          <w:color w:val="FF0000"/>
          <w:sz w:val="23"/>
          <w:szCs w:val="23"/>
        </w:rPr>
        <w:t xml:space="preserve"> </w:t>
      </w:r>
      <w:proofErr w:type="spellStart"/>
      <w:r w:rsidRPr="005C1C10">
        <w:rPr>
          <w:rFonts w:ascii="Sylfaen" w:eastAsia="Sylfaen" w:hAnsi="Sylfaen"/>
          <w:color w:val="FF0000"/>
          <w:sz w:val="23"/>
          <w:szCs w:val="23"/>
        </w:rPr>
        <w:t>შესახებ</w:t>
      </w:r>
      <w:proofErr w:type="spellEnd"/>
      <w:r w:rsidRPr="005C1C10">
        <w:rPr>
          <w:rFonts w:ascii="Sylfaen" w:eastAsia="Sylfaen" w:hAnsi="Sylfaen"/>
          <w:color w:val="FF0000"/>
          <w:sz w:val="23"/>
          <w:szCs w:val="23"/>
          <w:lang w:val="ka-GE"/>
        </w:rPr>
        <w:t>“</w:t>
      </w:r>
      <w:r w:rsidRPr="005C1C10">
        <w:rPr>
          <w:rFonts w:ascii="Sylfaen" w:eastAsia="Sylfaen" w:hAnsi="Sylfaen"/>
          <w:color w:val="FF0000"/>
          <w:sz w:val="23"/>
          <w:szCs w:val="23"/>
        </w:rPr>
        <w:t>.</w:t>
      </w:r>
    </w:p>
    <w:p w14:paraId="79206B26" w14:textId="77777777" w:rsidR="000D09C0" w:rsidRPr="005C1C10" w:rsidRDefault="000D09C0" w:rsidP="000D09C0">
      <w:pPr>
        <w:jc w:val="both"/>
        <w:rPr>
          <w:rFonts w:ascii="Sylfaen" w:hAnsi="Sylfaen"/>
          <w:color w:val="FF0000"/>
          <w:lang w:val="ka-GE"/>
        </w:rPr>
      </w:pPr>
      <w:r w:rsidRPr="005C1C10">
        <w:rPr>
          <w:rFonts w:ascii="Sylfaen" w:eastAsia="Sylfaen" w:hAnsi="Sylfaen"/>
          <w:color w:val="FF0000"/>
          <w:sz w:val="23"/>
          <w:szCs w:val="23"/>
          <w:lang w:val="ka-GE"/>
        </w:rPr>
        <w:t xml:space="preserve">  წამლის დანიშვნა/გამოწერის პროცესი, მიუხედავად იმისა, რომ გარკვეულ საერთო წესებს ემორჩილება, არსობრივად მკაფიოდ ინდივიდუალური ხასიათის მატარებელია თავის შინაარსიდან გამომდინარე, მისი მიზანია ფარმაცევტს გადასცეს ექიმის განკარგულება, რომ კონკრეტულ პაციენტს ( და არა ნებისმიერ ადამიანს) ნამდვილად ესაჭიროება ეს თუ ის სმაკურნალო საშუალება და მას ( ფარმაცევტს) აქვს უფლება გასცეს ეს მედიკამენტი მითიტებული დოზით და ფორმით და ა.შ., როგორც ექიმმა ჩათვალა საჭიროდ ამ პაციენტის ჯანმრთელობის დაცვის ინტერესებიდან გამომდინარე. ამიტომ მიმართვები ამბულატორიულ შემთხვევაში ატარებს ინდივიდუალურ ხასიათს და საჭიროებს ამ ინდივიდუალობის მყარ დამამტკიცებელ საბუთს, შეცდომების და მათი თანამდევი არასასურველი პროცესების თავიდან აცილების მიზნით (ორგანიზაციული პროცესი განსხვავდება სტაციონარისგან, სადაც სამედიცინო დაწესებულების მიერ წამლის საბითუმო შესყიდვა ხორციელდება და მედიკამენტის მოხმარება პაციენტის მიერ შემდეგ მიმდინარეობს ინდივიდულურად, როცა სამკურნალო პროცესის ნაწილი ხდება სამედიცინო პერსონალის მეთვალყურეობით ან/და უშუალოდ მათ მიერ).</w:t>
      </w:r>
    </w:p>
    <w:p w14:paraId="6BBB8D09" w14:textId="77777777" w:rsidR="000D09C0" w:rsidRDefault="000D09C0" w:rsidP="000D09C0">
      <w:pPr>
        <w:pStyle w:val="CommentText"/>
      </w:pPr>
    </w:p>
    <w:p w14:paraId="151E7268" w14:textId="77777777" w:rsidR="00B96928" w:rsidRDefault="00744A3B" w:rsidP="001A11C2">
      <w:pPr>
        <w:jc w:val="both"/>
        <w:rPr>
          <w:rFonts w:ascii="Sylfaen" w:hAnsi="Sylfaen"/>
          <w:lang w:val="ka-GE"/>
        </w:rPr>
      </w:pPr>
      <w:r>
        <w:rPr>
          <w:rFonts w:ascii="Sylfaen" w:hAnsi="Sylfaen"/>
          <w:lang w:val="ka-GE"/>
        </w:rPr>
        <w:t xml:space="preserve">ელექტრონული რეცეპტების ფარგლებში როდესაც პაციენტს ერთხელ გამოეწერება დანიშნულება, </w:t>
      </w:r>
      <w:r w:rsidR="003C69C0">
        <w:rPr>
          <w:rFonts w:ascii="Sylfaen" w:hAnsi="Sylfaen"/>
          <w:lang w:val="ka-GE"/>
        </w:rPr>
        <w:t xml:space="preserve">სისტემაში რეგისტრირებულ </w:t>
      </w:r>
      <w:commentRangeStart w:id="16"/>
      <w:r>
        <w:rPr>
          <w:rFonts w:ascii="Sylfaen" w:hAnsi="Sylfaen"/>
          <w:lang w:val="ka-GE"/>
        </w:rPr>
        <w:t>სხვა ექიმ</w:t>
      </w:r>
      <w:r w:rsidR="00B17DE3">
        <w:rPr>
          <w:rFonts w:ascii="Sylfaen" w:hAnsi="Sylfaen"/>
          <w:lang w:val="ka-GE"/>
        </w:rPr>
        <w:t>საც</w:t>
      </w:r>
      <w:r w:rsidR="003C69C0">
        <w:rPr>
          <w:rFonts w:ascii="Sylfaen" w:hAnsi="Sylfaen"/>
          <w:lang w:val="ka-GE"/>
        </w:rPr>
        <w:t xml:space="preserve"> </w:t>
      </w:r>
      <w:r w:rsidR="00B96928">
        <w:rPr>
          <w:rFonts w:ascii="Sylfaen" w:hAnsi="Sylfaen"/>
          <w:lang w:val="ka-GE"/>
        </w:rPr>
        <w:t>ეძლევა საშუალება პაციენტის პირადი ნომრის საფუძველზე მოიძიოს მისი</w:t>
      </w:r>
      <w:commentRangeStart w:id="17"/>
      <w:r w:rsidR="00B96928">
        <w:rPr>
          <w:rFonts w:ascii="Sylfaen" w:hAnsi="Sylfaen"/>
          <w:lang w:val="ka-GE"/>
        </w:rPr>
        <w:t xml:space="preserve"> დანიშნულება.</w:t>
      </w:r>
      <w:commentRangeEnd w:id="17"/>
      <w:r w:rsidR="002358A5">
        <w:rPr>
          <w:rStyle w:val="CommentReference"/>
        </w:rPr>
        <w:commentReference w:id="17"/>
      </w:r>
    </w:p>
    <w:p w14:paraId="4C17B50E" w14:textId="77777777" w:rsidR="0021461B" w:rsidRDefault="0021461B" w:rsidP="001A11C2">
      <w:pPr>
        <w:jc w:val="both"/>
        <w:rPr>
          <w:rFonts w:ascii="Sylfaen" w:hAnsi="Sylfaen"/>
          <w:lang w:val="ka-GE"/>
        </w:rPr>
      </w:pPr>
    </w:p>
    <w:p w14:paraId="4489B98B" w14:textId="77777777" w:rsidR="00B96928" w:rsidRDefault="00B96928" w:rsidP="001A11C2">
      <w:pPr>
        <w:jc w:val="both"/>
        <w:rPr>
          <w:rFonts w:ascii="Sylfaen" w:hAnsi="Sylfaen"/>
          <w:b/>
          <w:lang w:val="ka-GE"/>
        </w:rPr>
      </w:pPr>
      <w:r w:rsidRPr="00B96928">
        <w:rPr>
          <w:rFonts w:ascii="Sylfaen" w:hAnsi="Sylfaen"/>
          <w:b/>
          <w:u w:val="single"/>
          <w:lang w:val="ka-GE"/>
        </w:rPr>
        <w:t xml:space="preserve">პრობლემა 3: </w:t>
      </w:r>
      <w:r w:rsidRPr="005818B4">
        <w:rPr>
          <w:rFonts w:ascii="Sylfaen" w:hAnsi="Sylfaen"/>
          <w:b/>
          <w:lang w:val="ka-GE"/>
        </w:rPr>
        <w:t xml:space="preserve">აქვს თუ არა ექიმს უფლება დაინახოს </w:t>
      </w:r>
      <w:r w:rsidR="008E60A3" w:rsidRPr="005818B4">
        <w:rPr>
          <w:rFonts w:ascii="Sylfaen" w:hAnsi="Sylfaen"/>
          <w:b/>
          <w:lang w:val="ka-GE"/>
        </w:rPr>
        <w:t>სხვა</w:t>
      </w:r>
      <w:r w:rsidRPr="005818B4">
        <w:rPr>
          <w:rFonts w:ascii="Sylfaen" w:hAnsi="Sylfaen"/>
          <w:b/>
          <w:lang w:val="ka-GE"/>
        </w:rPr>
        <w:t xml:space="preserve"> ექიმის მიერ გამოწერილი დანიშნულება</w:t>
      </w:r>
      <w:r w:rsidR="008E60A3" w:rsidRPr="005818B4">
        <w:rPr>
          <w:rFonts w:ascii="Sylfaen" w:hAnsi="Sylfaen"/>
          <w:b/>
          <w:lang w:val="ka-GE"/>
        </w:rPr>
        <w:t xml:space="preserve"> პაციენტის თანხმობის გარეშე</w:t>
      </w:r>
      <w:r w:rsidRPr="005818B4">
        <w:rPr>
          <w:rFonts w:ascii="Sylfaen" w:hAnsi="Sylfaen"/>
          <w:b/>
          <w:lang w:val="ka-GE"/>
        </w:rPr>
        <w:t>?</w:t>
      </w:r>
      <w:r w:rsidR="00DF2368">
        <w:rPr>
          <w:rFonts w:ascii="Sylfaen" w:hAnsi="Sylfaen"/>
          <w:b/>
          <w:lang w:val="ka-GE"/>
        </w:rPr>
        <w:t xml:space="preserve"> </w:t>
      </w:r>
      <w:r w:rsidR="00DF2368" w:rsidRPr="004558AB">
        <w:rPr>
          <w:rFonts w:ascii="Sylfaen" w:hAnsi="Sylfaen"/>
          <w:b/>
          <w:lang w:val="ka-GE"/>
        </w:rPr>
        <w:t>(ან ხომ არ შეიძლება ითქვას, რომ დანიშნულება არ შეიცავს პაციე</w:t>
      </w:r>
      <w:r w:rsidR="001428C3">
        <w:rPr>
          <w:rFonts w:ascii="Sylfaen" w:hAnsi="Sylfaen"/>
          <w:b/>
          <w:lang w:val="ka-GE"/>
        </w:rPr>
        <w:t>ნ</w:t>
      </w:r>
      <w:r w:rsidR="00DF2368" w:rsidRPr="004558AB">
        <w:rPr>
          <w:rFonts w:ascii="Sylfaen" w:hAnsi="Sylfaen"/>
          <w:b/>
          <w:lang w:val="ka-GE"/>
        </w:rPr>
        <w:t>ტის შესახებ სამედიცინო ინფორმაციას იმ სახით, როგორც ეს განმარტებულია პმდკ</w:t>
      </w:r>
      <w:r w:rsidR="004558AB">
        <w:rPr>
          <w:rFonts w:ascii="Sylfaen" w:hAnsi="Sylfaen"/>
          <w:b/>
          <w:lang w:val="ka-GE"/>
        </w:rPr>
        <w:t>-</w:t>
      </w:r>
      <w:commentRangeStart w:id="18"/>
      <w:r w:rsidR="004558AB">
        <w:rPr>
          <w:rFonts w:ascii="Sylfaen" w:hAnsi="Sylfaen"/>
          <w:b/>
          <w:lang w:val="ka-GE"/>
        </w:rPr>
        <w:t>ში</w:t>
      </w:r>
      <w:r w:rsidR="00DF2368" w:rsidRPr="004558AB">
        <w:rPr>
          <w:rFonts w:ascii="Sylfaen" w:hAnsi="Sylfaen"/>
          <w:b/>
          <w:lang w:val="ka-GE"/>
        </w:rPr>
        <w:t>?</w:t>
      </w:r>
      <w:r w:rsidR="004558AB">
        <w:rPr>
          <w:rFonts w:ascii="Sylfaen" w:hAnsi="Sylfaen"/>
          <w:b/>
          <w:lang w:val="ka-GE"/>
        </w:rPr>
        <w:t>)</w:t>
      </w:r>
      <w:commentRangeEnd w:id="18"/>
      <w:r w:rsidR="00F40FC8">
        <w:rPr>
          <w:rStyle w:val="CommentReference"/>
        </w:rPr>
        <w:commentReference w:id="18"/>
      </w:r>
      <w:r w:rsidR="00DF2368" w:rsidRPr="004558AB">
        <w:rPr>
          <w:rFonts w:ascii="Sylfaen" w:hAnsi="Sylfaen"/>
          <w:b/>
          <w:lang w:val="ka-GE"/>
        </w:rPr>
        <w:t xml:space="preserve"> </w:t>
      </w:r>
      <w:commentRangeEnd w:id="16"/>
      <w:r w:rsidR="00CC50D4">
        <w:rPr>
          <w:rStyle w:val="CommentReference"/>
        </w:rPr>
        <w:commentReference w:id="16"/>
      </w:r>
    </w:p>
    <w:p w14:paraId="729FF311" w14:textId="77777777" w:rsidR="0025635C" w:rsidRPr="000D09C0" w:rsidRDefault="003C3952" w:rsidP="001A11C2">
      <w:pPr>
        <w:jc w:val="both"/>
        <w:rPr>
          <w:rFonts w:ascii="Sylfaen" w:hAnsi="Sylfaen"/>
          <w:color w:val="FF0000"/>
          <w:lang w:val="ka-GE"/>
        </w:rPr>
      </w:pPr>
      <w:r w:rsidRPr="003C3952">
        <w:rPr>
          <w:rFonts w:ascii="Sylfaen" w:hAnsi="Sylfaen"/>
          <w:b/>
          <w:color w:val="FF0000"/>
          <w:lang w:val="ka-GE"/>
        </w:rPr>
        <w:t>მარინა დარახველიძე:</w:t>
      </w:r>
      <w:r>
        <w:rPr>
          <w:rFonts w:ascii="Sylfaen" w:hAnsi="Sylfaen"/>
          <w:color w:val="FF0000"/>
          <w:lang w:val="ka-GE"/>
        </w:rPr>
        <w:t xml:space="preserve"> </w:t>
      </w:r>
      <w:r w:rsidR="0025635C" w:rsidRPr="000D09C0">
        <w:rPr>
          <w:rFonts w:ascii="Sylfaen" w:hAnsi="Sylfaen"/>
          <w:color w:val="FF0000"/>
          <w:lang w:val="ka-GE"/>
        </w:rPr>
        <w:t xml:space="preserve">ქვემოთ მოყვანილი ამონარიდები ჯანმდაცვის მარეგულირებელი </w:t>
      </w:r>
      <w:r w:rsidR="00B30D73" w:rsidRPr="000D09C0">
        <w:rPr>
          <w:rFonts w:ascii="Sylfaen" w:hAnsi="Sylfaen"/>
          <w:color w:val="FF0000"/>
          <w:lang w:val="ka-GE"/>
        </w:rPr>
        <w:t>კა</w:t>
      </w:r>
      <w:r w:rsidR="0025635C" w:rsidRPr="000D09C0">
        <w:rPr>
          <w:rFonts w:ascii="Sylfaen" w:hAnsi="Sylfaen"/>
          <w:color w:val="FF0000"/>
          <w:lang w:val="ka-GE"/>
        </w:rPr>
        <w:t xml:space="preserve">ნონმდებლობიდან </w:t>
      </w:r>
      <w:r w:rsidR="00B30D73" w:rsidRPr="000D09C0">
        <w:rPr>
          <w:rFonts w:ascii="Sylfaen" w:hAnsi="Sylfaen"/>
          <w:color w:val="FF0000"/>
          <w:lang w:val="ka-GE"/>
        </w:rPr>
        <w:t xml:space="preserve"> თითქოს პირდაპირ არ გვცემენ პასუხს ამ კითხვაზე. მაგრამ:</w:t>
      </w:r>
    </w:p>
    <w:p w14:paraId="7D3CD0C1" w14:textId="77777777" w:rsidR="006925F6" w:rsidRPr="000D09C0" w:rsidRDefault="00B30D73" w:rsidP="001A11C2">
      <w:pPr>
        <w:jc w:val="both"/>
        <w:rPr>
          <w:rFonts w:ascii="Sylfaen" w:hAnsi="Sylfaen"/>
          <w:color w:val="FF0000"/>
        </w:rPr>
      </w:pPr>
      <w:r w:rsidRPr="000D09C0">
        <w:rPr>
          <w:rFonts w:ascii="Sylfaen" w:hAnsi="Sylfaen"/>
          <w:color w:val="FF0000"/>
          <w:lang w:val="ka-GE"/>
        </w:rPr>
        <w:t xml:space="preserve">ა)როდესაც ასეთი მარეგულირებელი ნორმა იწერება, რა თქმა უნდა, პირველ რიგში იგულისხმება ჩვეული, კეთილსინდისიერ გარემოში მიმდინარე პროცესის ორგანიზებისათვის წესების შექმნა, მეორე ეტაპზე უკვე დგება გარკვეული თანამდევი რისკების მინიმიზაციის საკითხი. აქედან გამომდინარე, უნდა აიწონოს სარგებელი/ზარალის წონა. როდესაც ზემოაღნიშნული კითხვა ისმება, პასუხი რამდენიმე ნაწილიანია: </w:t>
      </w:r>
    </w:p>
    <w:p w14:paraId="21216670" w14:textId="77777777" w:rsidR="006925F6" w:rsidRPr="000D09C0" w:rsidRDefault="00B30D73" w:rsidP="001A11C2">
      <w:pPr>
        <w:jc w:val="both"/>
        <w:rPr>
          <w:rFonts w:ascii="Sylfaen" w:hAnsi="Sylfaen"/>
          <w:color w:val="FF0000"/>
        </w:rPr>
      </w:pPr>
      <w:r w:rsidRPr="000D09C0">
        <w:rPr>
          <w:rFonts w:ascii="Sylfaen" w:hAnsi="Sylfaen"/>
          <w:color w:val="FF0000"/>
          <w:lang w:val="ka-GE"/>
        </w:rPr>
        <w:lastRenderedPageBreak/>
        <w:t xml:space="preserve">1. დაშვება </w:t>
      </w:r>
      <w:r w:rsidR="000847CB" w:rsidRPr="000D09C0">
        <w:rPr>
          <w:rFonts w:ascii="Sylfaen" w:hAnsi="Sylfaen"/>
          <w:color w:val="FF0000"/>
          <w:lang w:val="ka-GE"/>
        </w:rPr>
        <w:t>პაციენტის</w:t>
      </w:r>
      <w:r w:rsidR="00B45233" w:rsidRPr="000D09C0">
        <w:rPr>
          <w:rFonts w:ascii="Sylfaen" w:hAnsi="Sylfaen"/>
          <w:color w:val="FF0000"/>
          <w:lang w:val="ka-GE"/>
        </w:rPr>
        <w:t xml:space="preserve"> </w:t>
      </w:r>
      <w:r w:rsidRPr="000D09C0">
        <w:rPr>
          <w:rFonts w:ascii="Sylfaen" w:hAnsi="Sylfaen"/>
          <w:color w:val="FF0000"/>
          <w:lang w:val="ka-GE"/>
        </w:rPr>
        <w:t xml:space="preserve">ინფორმაციაზე აქვს მხოლოდ </w:t>
      </w:r>
      <w:r w:rsidR="00B45233" w:rsidRPr="000D09C0">
        <w:rPr>
          <w:rFonts w:ascii="Sylfaen" w:hAnsi="Sylfaen"/>
          <w:color w:val="FF0000"/>
          <w:lang w:val="ka-GE"/>
        </w:rPr>
        <w:t>იმ ექიმს, რომელსაც მე</w:t>
      </w:r>
      <w:r w:rsidR="000847CB" w:rsidRPr="000D09C0">
        <w:rPr>
          <w:rFonts w:ascii="Sylfaen" w:hAnsi="Sylfaen"/>
          <w:color w:val="FF0000"/>
          <w:lang w:val="ka-GE"/>
        </w:rPr>
        <w:t>, პაციენტმა</w:t>
      </w:r>
      <w:r w:rsidR="00B45233" w:rsidRPr="000D09C0">
        <w:rPr>
          <w:rFonts w:ascii="Sylfaen" w:hAnsi="Sylfaen"/>
          <w:color w:val="FF0000"/>
          <w:lang w:val="ka-GE"/>
        </w:rPr>
        <w:t xml:space="preserve"> მივაკითხე სამედიცინო დახმარებისათვის და პრაქტიკულად გამოვხატე თანხმობა, რომ გაეცნოს ჩემს სამედიცინო ისტორიას (წესით, ამ ისტორიას, ანამნეზის შგროვებისას, მე თითონ უნდა ვუყვებოდე ექიმს და არ შეიძლება, რომ რაიმე დავუმალო - ჩემთვისვეა საზიანო, რადგან უმნიშნელო დეტალს შეუძლია გადამწყვეტი მნიშვნელობა იქონიოს ჩემს ჯანმრთელობასა და სიცოცხლეზეც კი);</w:t>
      </w:r>
    </w:p>
    <w:p w14:paraId="1963A6F0" w14:textId="77777777" w:rsidR="006925F6" w:rsidRPr="000D09C0" w:rsidRDefault="00B45233" w:rsidP="001A11C2">
      <w:pPr>
        <w:jc w:val="both"/>
        <w:rPr>
          <w:rFonts w:ascii="Sylfaen" w:hAnsi="Sylfaen"/>
          <w:color w:val="FF0000"/>
        </w:rPr>
      </w:pPr>
      <w:r w:rsidRPr="000D09C0">
        <w:rPr>
          <w:rFonts w:ascii="Sylfaen" w:hAnsi="Sylfaen"/>
          <w:color w:val="FF0000"/>
          <w:lang w:val="ka-GE"/>
        </w:rPr>
        <w:t xml:space="preserve"> 2. შეიძლება ისე მოხდეს, რომ პაციენტმა ვერ დაიმახსოვროს ეს ინფორმაცია, ან მიიჩნიოს უმნიშვნელოდ, ან დამალოს და ამას მოყვეს არასასურველი შედეგი თავად პაციენტისათვის; თუკი ექიმი, რომელიც ნაგულისხმევი თანხმობის საფუძველზე იწყებს ჩემს დახმარებას,  მას უფლება აქვს ნახოს ჩემი ისტორია, რომლის ნაწილია დანიშნულებაც.</w:t>
      </w:r>
    </w:p>
    <w:p w14:paraId="1F080D45" w14:textId="77777777" w:rsidR="0025635C" w:rsidRPr="000D09C0" w:rsidRDefault="00B45233" w:rsidP="001A11C2">
      <w:pPr>
        <w:jc w:val="both"/>
        <w:rPr>
          <w:rFonts w:ascii="Sylfaen" w:hAnsi="Sylfaen"/>
          <w:color w:val="FF0000"/>
          <w:lang w:val="ka-GE"/>
        </w:rPr>
      </w:pPr>
      <w:r w:rsidRPr="000D09C0">
        <w:rPr>
          <w:rFonts w:ascii="Sylfaen" w:hAnsi="Sylfaen"/>
          <w:color w:val="FF0000"/>
          <w:lang w:val="ka-GE"/>
        </w:rPr>
        <w:t xml:space="preserve"> 3. ექიმი, რომელიც არ მონაწილეობს მკურნალობის პროცესში, ან რომელსაც დახმარებისათვის ( მეორე აზრის მოძიება, ნებადართულია კანონმდებლობით) არ მიმართავს კოლეგა</w:t>
      </w:r>
      <w:r w:rsidR="000847CB" w:rsidRPr="000D09C0">
        <w:rPr>
          <w:rFonts w:ascii="Sylfaen" w:hAnsi="Sylfaen"/>
          <w:color w:val="FF0000"/>
          <w:lang w:val="ka-GE"/>
        </w:rPr>
        <w:t>ს</w:t>
      </w:r>
      <w:r w:rsidRPr="000D09C0">
        <w:rPr>
          <w:rFonts w:ascii="Sylfaen" w:hAnsi="Sylfaen"/>
          <w:color w:val="FF0000"/>
          <w:lang w:val="ka-GE"/>
        </w:rPr>
        <w:t>, არ უნდა განვიხილოთ როგორც ,,ექიმი“. ეს არის იგივე უცხო პირი, რომელიც არასანქცირებულად მოიპოვებს პაციენტის შესახებ ინფორმაციას</w:t>
      </w:r>
      <w:r w:rsidR="00D640C7" w:rsidRPr="000D09C0">
        <w:rPr>
          <w:rFonts w:ascii="Sylfaen" w:hAnsi="Sylfaen"/>
          <w:color w:val="FF0000"/>
          <w:lang w:val="ka-GE"/>
        </w:rPr>
        <w:t xml:space="preserve"> და არის დასჯადი, რომ</w:t>
      </w:r>
      <w:r w:rsidR="000847CB" w:rsidRPr="000D09C0">
        <w:rPr>
          <w:rFonts w:ascii="Sylfaen" w:hAnsi="Sylfaen"/>
          <w:color w:val="FF0000"/>
          <w:lang w:val="ka-GE"/>
        </w:rPr>
        <w:t>ე</w:t>
      </w:r>
      <w:r w:rsidR="00D640C7" w:rsidRPr="000D09C0">
        <w:rPr>
          <w:rFonts w:ascii="Sylfaen" w:hAnsi="Sylfaen"/>
          <w:color w:val="FF0000"/>
          <w:lang w:val="ka-GE"/>
        </w:rPr>
        <w:t xml:space="preserve">ლი კანონმდებლობაც </w:t>
      </w:r>
      <w:r w:rsidR="000847CB" w:rsidRPr="000D09C0">
        <w:rPr>
          <w:rFonts w:ascii="Sylfaen" w:hAnsi="Sylfaen"/>
          <w:color w:val="FF0000"/>
          <w:lang w:val="ka-GE"/>
        </w:rPr>
        <w:t xml:space="preserve">უფრო მიესადაგება მის ქმედებას , </w:t>
      </w:r>
      <w:r w:rsidR="00D640C7" w:rsidRPr="000D09C0">
        <w:rPr>
          <w:rFonts w:ascii="Sylfaen" w:hAnsi="Sylfaen"/>
          <w:color w:val="FF0000"/>
          <w:lang w:val="ka-GE"/>
        </w:rPr>
        <w:t xml:space="preserve"> იმით ( სპეციალური</w:t>
      </w:r>
      <w:r w:rsidR="000847CB" w:rsidRPr="000D09C0">
        <w:rPr>
          <w:rFonts w:ascii="Sylfaen" w:hAnsi="Sylfaen"/>
          <w:color w:val="FF0000"/>
          <w:lang w:val="ka-GE"/>
        </w:rPr>
        <w:t xml:space="preserve"> ანდა</w:t>
      </w:r>
      <w:r w:rsidR="00D640C7" w:rsidRPr="000D09C0">
        <w:rPr>
          <w:rFonts w:ascii="Sylfaen" w:hAnsi="Sylfaen"/>
          <w:color w:val="FF0000"/>
          <w:lang w:val="ka-GE"/>
        </w:rPr>
        <w:t xml:space="preserve"> ზოგადი</w:t>
      </w:r>
      <w:r w:rsidR="000847CB" w:rsidRPr="000D09C0">
        <w:rPr>
          <w:rFonts w:ascii="Sylfaen" w:hAnsi="Sylfaen"/>
          <w:color w:val="FF0000"/>
          <w:lang w:val="ka-GE"/>
        </w:rPr>
        <w:t xml:space="preserve"> ადმინისტრაციული</w:t>
      </w:r>
      <w:r w:rsidR="00D640C7" w:rsidRPr="000D09C0">
        <w:rPr>
          <w:rFonts w:ascii="Sylfaen" w:hAnsi="Sylfaen"/>
          <w:color w:val="FF0000"/>
          <w:lang w:val="ka-GE"/>
        </w:rPr>
        <w:t>).</w:t>
      </w:r>
    </w:p>
    <w:p w14:paraId="12F1DFDE" w14:textId="77777777" w:rsidR="000847CB" w:rsidRPr="000D09C0" w:rsidRDefault="001428C3" w:rsidP="001428C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Sylfaen" w:hAnsi="Sylfaen"/>
          <w:color w:val="FF0000"/>
          <w:sz w:val="24"/>
          <w:lang w:val="ka-GE"/>
        </w:rPr>
      </w:pPr>
      <w:r w:rsidRPr="000D09C0">
        <w:rPr>
          <w:rFonts w:ascii="Sylfaen" w:eastAsia="Sylfaen" w:hAnsi="Sylfaen"/>
          <w:color w:val="FF0000"/>
          <w:sz w:val="24"/>
          <w:lang w:val="ka-GE"/>
        </w:rPr>
        <w:t>,,პაციენტის უფლებების შესახებ“ საქართველოს  კანონი</w:t>
      </w:r>
    </w:p>
    <w:p w14:paraId="64260C48" w14:textId="77777777" w:rsidR="001428C3" w:rsidRPr="000D09C0" w:rsidRDefault="001428C3" w:rsidP="001428C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Sylfaen" w:hAnsi="Sylfaen"/>
          <w:color w:val="FF0000"/>
          <w:sz w:val="24"/>
        </w:rPr>
      </w:pPr>
      <w:r w:rsidRPr="000D09C0">
        <w:rPr>
          <w:rFonts w:ascii="Sylfaen" w:eastAsia="Sylfaen" w:hAnsi="Sylfaen"/>
          <w:color w:val="FF0000"/>
          <w:sz w:val="24"/>
          <w:lang w:val="ka-GE"/>
        </w:rPr>
        <w:t xml:space="preserve"> </w:t>
      </w:r>
      <w:proofErr w:type="spellStart"/>
      <w:r w:rsidRPr="000D09C0">
        <w:rPr>
          <w:rFonts w:ascii="Sylfaen" w:eastAsia="Sylfaen" w:hAnsi="Sylfaen"/>
          <w:color w:val="FF0000"/>
          <w:sz w:val="24"/>
        </w:rPr>
        <w:t>მუხლი</w:t>
      </w:r>
      <w:proofErr w:type="spellEnd"/>
      <w:r w:rsidRPr="000D09C0">
        <w:rPr>
          <w:rFonts w:ascii="Sylfaen" w:eastAsia="Sylfaen" w:hAnsi="Sylfaen"/>
          <w:color w:val="FF0000"/>
          <w:sz w:val="24"/>
        </w:rPr>
        <w:t xml:space="preserve"> 22</w:t>
      </w:r>
    </w:p>
    <w:p w14:paraId="22B20EAF" w14:textId="77777777" w:rsidR="00B96928" w:rsidRPr="000D09C0" w:rsidRDefault="001428C3" w:rsidP="001428C3">
      <w:pPr>
        <w:jc w:val="both"/>
        <w:rPr>
          <w:rFonts w:ascii="Sylfaen" w:hAnsi="Sylfaen"/>
          <w:color w:val="FF0000"/>
          <w:sz w:val="24"/>
          <w:lang w:val="ka-GE"/>
        </w:rPr>
      </w:pPr>
      <w:r w:rsidRPr="000D09C0">
        <w:rPr>
          <w:rFonts w:ascii="Sylfaen" w:eastAsia="Sylfaen" w:hAnsi="Sylfaen"/>
          <w:color w:val="FF0000"/>
          <w:sz w:val="24"/>
        </w:rPr>
        <w:t xml:space="preserve">1. </w:t>
      </w:r>
      <w:r w:rsidRPr="000D09C0">
        <w:rPr>
          <w:rFonts w:ascii="Sylfaen" w:eastAsia="Sylfaen" w:hAnsi="Sylfaen"/>
          <w:color w:val="FF0000"/>
          <w:sz w:val="24"/>
          <w:lang w:val="ka-GE"/>
        </w:rPr>
        <w:t>,,</w:t>
      </w:r>
      <w:proofErr w:type="spellStart"/>
      <w:r w:rsidRPr="000D09C0">
        <w:rPr>
          <w:rFonts w:ascii="Sylfaen" w:eastAsia="Sylfaen" w:hAnsi="Sylfaen"/>
          <w:color w:val="FF0000"/>
          <w:sz w:val="24"/>
        </w:rPr>
        <w:t>სამედიცინო</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მომსახურების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გაწევის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აუცილებელი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პირობაა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პაციენტის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ხოლო</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მისი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მცირეწლოვანების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ან</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მიერ</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გაცნობიერებული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გადაწყვეტილების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მიღების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შეუძლებლობის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შემთხვევაში</w:t>
      </w:r>
      <w:proofErr w:type="spellEnd"/>
      <w:r w:rsidRPr="000D09C0">
        <w:rPr>
          <w:rFonts w:ascii="Sylfaen" w:eastAsia="Sylfaen" w:hAnsi="Sylfaen"/>
          <w:color w:val="FF0000"/>
          <w:sz w:val="24"/>
        </w:rPr>
        <w:t xml:space="preserve"> − </w:t>
      </w:r>
      <w:proofErr w:type="spellStart"/>
      <w:r w:rsidRPr="000D09C0">
        <w:rPr>
          <w:rFonts w:ascii="Sylfaen" w:eastAsia="Sylfaen" w:hAnsi="Sylfaen"/>
          <w:color w:val="FF0000"/>
          <w:sz w:val="24"/>
        </w:rPr>
        <w:t>პაციენტის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ნათესავის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ან</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კანონიერი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წარმომადგენლის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ინფორმირებული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თანხმობის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მიღება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ინფორმირებული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თანხმობის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მიღება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წინ</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უძღვის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სამედიცინო</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მომსახურების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გაწევას</w:t>
      </w:r>
      <w:proofErr w:type="spellEnd"/>
      <w:r w:rsidRPr="000D09C0">
        <w:rPr>
          <w:rFonts w:ascii="Sylfaen" w:eastAsia="Sylfaen" w:hAnsi="Sylfaen"/>
          <w:color w:val="FF0000"/>
          <w:sz w:val="24"/>
          <w:lang w:val="ka-GE"/>
        </w:rPr>
        <w:t>“</w:t>
      </w:r>
      <w:r w:rsidRPr="000D09C0">
        <w:rPr>
          <w:color w:val="FF0000"/>
          <w:sz w:val="24"/>
        </w:rPr>
        <w:t>.</w:t>
      </w:r>
    </w:p>
    <w:p w14:paraId="23EA11F6" w14:textId="77777777" w:rsidR="001428C3" w:rsidRPr="000D09C0" w:rsidRDefault="001428C3" w:rsidP="001428C3">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94"/>
        <w:jc w:val="both"/>
        <w:rPr>
          <w:rFonts w:ascii="Sylfaen" w:eastAsia="Sylfaen" w:hAnsi="Sylfaen"/>
          <w:color w:val="FF0000"/>
          <w:sz w:val="24"/>
        </w:rPr>
      </w:pPr>
      <w:proofErr w:type="spellStart"/>
      <w:r w:rsidRPr="000D09C0">
        <w:rPr>
          <w:rFonts w:ascii="Sylfaen" w:eastAsia="Sylfaen" w:hAnsi="Sylfaen"/>
          <w:color w:val="FF0000"/>
          <w:sz w:val="24"/>
        </w:rPr>
        <w:t>მუხლი</w:t>
      </w:r>
      <w:proofErr w:type="spellEnd"/>
      <w:r w:rsidRPr="000D09C0">
        <w:rPr>
          <w:rFonts w:ascii="Sylfaen" w:eastAsia="Sylfaen" w:hAnsi="Sylfaen"/>
          <w:color w:val="FF0000"/>
          <w:sz w:val="24"/>
        </w:rPr>
        <w:t xml:space="preserve"> 21</w:t>
      </w:r>
    </w:p>
    <w:p w14:paraId="65BFE1A8" w14:textId="77777777" w:rsidR="001428C3" w:rsidRPr="000D09C0" w:rsidRDefault="001428C3" w:rsidP="001428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sz w:val="24"/>
        </w:rPr>
      </w:pPr>
      <w:r w:rsidRPr="000D09C0">
        <w:rPr>
          <w:rFonts w:ascii="Sylfaen" w:eastAsia="Sylfaen" w:hAnsi="Sylfaen"/>
          <w:color w:val="FF0000"/>
          <w:sz w:val="24"/>
        </w:rPr>
        <w:tab/>
      </w:r>
      <w:commentRangeStart w:id="19"/>
      <w:proofErr w:type="spellStart"/>
      <w:r w:rsidRPr="000D09C0">
        <w:rPr>
          <w:rFonts w:ascii="Sylfaen" w:eastAsia="Sylfaen" w:hAnsi="Sylfaen"/>
          <w:color w:val="FF0000"/>
          <w:sz w:val="24"/>
        </w:rPr>
        <w:t>ქმედუნარიან</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პაციენტს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უფლება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აქვს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გადაწყვიტოს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მიიღოს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თუ</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არა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ვინმემ</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ინფორმაცია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მისი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ჯანმრთელობის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მდგომარეობის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შესახებ</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დადებითი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გადაწყვეტილების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მიღებისას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მანვე</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უნდა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დაასახელოს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პირი</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რომელსაც</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ეს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ინფორმაცია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უნდა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მიეწოდოს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გადაწყვეტილება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და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პირის</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ვინაობა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ფიქსირდება</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სამედიცინო</w:t>
      </w:r>
      <w:proofErr w:type="spellEnd"/>
      <w:r w:rsidRPr="000D09C0">
        <w:rPr>
          <w:rFonts w:ascii="Sylfaen" w:eastAsia="Sylfaen" w:hAnsi="Sylfaen"/>
          <w:color w:val="FF0000"/>
          <w:sz w:val="24"/>
        </w:rPr>
        <w:t xml:space="preserve"> </w:t>
      </w:r>
      <w:proofErr w:type="spellStart"/>
      <w:r w:rsidRPr="000D09C0">
        <w:rPr>
          <w:rFonts w:ascii="Sylfaen" w:eastAsia="Sylfaen" w:hAnsi="Sylfaen"/>
          <w:color w:val="FF0000"/>
          <w:sz w:val="24"/>
        </w:rPr>
        <w:t>დოკუმენტაციაში</w:t>
      </w:r>
      <w:proofErr w:type="spellEnd"/>
      <w:r w:rsidRPr="000D09C0">
        <w:rPr>
          <w:rFonts w:ascii="Sylfaen" w:eastAsia="Sylfaen" w:hAnsi="Sylfaen"/>
          <w:color w:val="FF0000"/>
          <w:sz w:val="24"/>
        </w:rPr>
        <w:t>.</w:t>
      </w:r>
      <w:commentRangeEnd w:id="19"/>
      <w:r w:rsidR="000847CB" w:rsidRPr="000D09C0">
        <w:rPr>
          <w:rStyle w:val="CommentReference"/>
          <w:color w:val="FF0000"/>
        </w:rPr>
        <w:commentReference w:id="19"/>
      </w:r>
    </w:p>
    <w:p w14:paraId="0D40DB54" w14:textId="77777777" w:rsidR="0025635C" w:rsidRPr="000D09C0" w:rsidRDefault="0025635C" w:rsidP="0025635C">
      <w:pPr>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360" w:after="120" w:line="20" w:lineRule="atLeast"/>
        <w:ind w:left="794"/>
        <w:jc w:val="both"/>
        <w:rPr>
          <w:rFonts w:ascii="Sylfaen" w:hAnsi="Sylfaen" w:cs="Sylfaen"/>
          <w:color w:val="FF0000"/>
        </w:rPr>
      </w:pPr>
      <w:proofErr w:type="spellStart"/>
      <w:r w:rsidRPr="000D09C0">
        <w:rPr>
          <w:rFonts w:ascii="Sylfaen" w:hAnsi="Sylfaen" w:cs="Sylfaen"/>
          <w:color w:val="FF0000"/>
        </w:rPr>
        <w:t>მუხლი</w:t>
      </w:r>
      <w:proofErr w:type="spellEnd"/>
      <w:r w:rsidRPr="000D09C0">
        <w:rPr>
          <w:rFonts w:ascii="Sylfaen" w:hAnsi="Sylfaen" w:cs="Sylfaen"/>
          <w:color w:val="FF0000"/>
        </w:rPr>
        <w:t xml:space="preserve"> 28</w:t>
      </w:r>
    </w:p>
    <w:p w14:paraId="0C2ACB35" w14:textId="77777777" w:rsidR="0025635C" w:rsidRPr="000D09C0" w:rsidRDefault="0025635C" w:rsidP="00AD4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Sylfaen" w:hAnsi="Sylfaen"/>
          <w:color w:val="FF0000"/>
          <w:sz w:val="24"/>
        </w:rPr>
      </w:pPr>
      <w:r w:rsidRPr="000D09C0">
        <w:rPr>
          <w:rFonts w:ascii="Sylfaen" w:hAnsi="Sylfaen" w:cs="Sylfaen"/>
          <w:color w:val="FF0000"/>
        </w:rPr>
        <w:tab/>
        <w:t xml:space="preserve">2. </w:t>
      </w:r>
      <w:proofErr w:type="spellStart"/>
      <w:r w:rsidRPr="000D09C0">
        <w:rPr>
          <w:rFonts w:ascii="Sylfaen" w:hAnsi="Sylfaen" w:cs="Sylfaen"/>
          <w:color w:val="FF0000"/>
        </w:rPr>
        <w:t>სამედიცინო</w:t>
      </w:r>
      <w:proofErr w:type="spellEnd"/>
      <w:r w:rsidRPr="000D09C0">
        <w:rPr>
          <w:rFonts w:ascii="Sylfaen" w:hAnsi="Sylfaen" w:cs="Sylfaen"/>
          <w:color w:val="FF0000"/>
        </w:rPr>
        <w:t xml:space="preserve"> </w:t>
      </w:r>
      <w:proofErr w:type="spellStart"/>
      <w:r w:rsidRPr="000D09C0">
        <w:rPr>
          <w:rFonts w:ascii="Sylfaen" w:hAnsi="Sylfaen" w:cs="Sylfaen"/>
          <w:color w:val="FF0000"/>
        </w:rPr>
        <w:t>მომსახურების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გამწევის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მიერ</w:t>
      </w:r>
      <w:proofErr w:type="spellEnd"/>
      <w:r w:rsidRPr="000D09C0">
        <w:rPr>
          <w:rFonts w:ascii="Sylfaen" w:hAnsi="Sylfaen" w:cs="Sylfaen"/>
          <w:color w:val="FF0000"/>
        </w:rPr>
        <w:t xml:space="preserve"> </w:t>
      </w:r>
      <w:proofErr w:type="spellStart"/>
      <w:r w:rsidRPr="000D09C0">
        <w:rPr>
          <w:rFonts w:ascii="Sylfaen" w:hAnsi="Sylfaen" w:cs="Sylfaen"/>
          <w:color w:val="FF0000"/>
        </w:rPr>
        <w:t>სამედიცინო</w:t>
      </w:r>
      <w:proofErr w:type="spellEnd"/>
      <w:r w:rsidRPr="000D09C0">
        <w:rPr>
          <w:rFonts w:ascii="Sylfaen" w:hAnsi="Sylfaen" w:cs="Sylfaen"/>
          <w:color w:val="FF0000"/>
        </w:rPr>
        <w:t xml:space="preserve"> </w:t>
      </w:r>
      <w:proofErr w:type="spellStart"/>
      <w:r w:rsidRPr="000D09C0">
        <w:rPr>
          <w:rFonts w:ascii="Sylfaen" w:hAnsi="Sylfaen" w:cs="Sylfaen"/>
          <w:color w:val="FF0000"/>
        </w:rPr>
        <w:t>მომსახურებაში</w:t>
      </w:r>
      <w:proofErr w:type="spellEnd"/>
      <w:r w:rsidRPr="000D09C0">
        <w:rPr>
          <w:rFonts w:ascii="Sylfaen" w:hAnsi="Sylfaen" w:cs="Sylfaen"/>
          <w:color w:val="FF0000"/>
        </w:rPr>
        <w:t xml:space="preserve"> </w:t>
      </w:r>
      <w:proofErr w:type="spellStart"/>
      <w:r w:rsidRPr="000D09C0">
        <w:rPr>
          <w:rFonts w:ascii="Sylfaen" w:hAnsi="Sylfaen" w:cs="Sylfaen"/>
          <w:color w:val="FF0000"/>
        </w:rPr>
        <w:t>მონაწილე</w:t>
      </w:r>
      <w:proofErr w:type="spellEnd"/>
      <w:r w:rsidRPr="000D09C0">
        <w:rPr>
          <w:rFonts w:ascii="Sylfaen" w:hAnsi="Sylfaen" w:cs="Sylfaen"/>
          <w:color w:val="FF0000"/>
        </w:rPr>
        <w:t xml:space="preserve"> </w:t>
      </w:r>
      <w:proofErr w:type="spellStart"/>
      <w:r w:rsidRPr="000D09C0">
        <w:rPr>
          <w:rFonts w:ascii="Sylfaen" w:hAnsi="Sylfaen" w:cs="Sylfaen"/>
          <w:color w:val="FF0000"/>
        </w:rPr>
        <w:t>სხვა</w:t>
      </w:r>
      <w:proofErr w:type="spellEnd"/>
      <w:r w:rsidRPr="000D09C0">
        <w:rPr>
          <w:rFonts w:ascii="Sylfaen" w:hAnsi="Sylfaen" w:cs="Sylfaen"/>
          <w:color w:val="FF0000"/>
        </w:rPr>
        <w:t xml:space="preserve"> </w:t>
      </w:r>
      <w:proofErr w:type="spellStart"/>
      <w:r w:rsidRPr="000D09C0">
        <w:rPr>
          <w:rFonts w:ascii="Sylfaen" w:hAnsi="Sylfaen" w:cs="Sylfaen"/>
          <w:color w:val="FF0000"/>
        </w:rPr>
        <w:t>პირებისათვის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პაციენტის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ჯანმრთელობის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მდგომარეობასთან</w:t>
      </w:r>
      <w:proofErr w:type="spellEnd"/>
      <w:r w:rsidRPr="000D09C0">
        <w:rPr>
          <w:rFonts w:ascii="Sylfaen" w:hAnsi="Sylfaen" w:cs="Sylfaen"/>
          <w:color w:val="FF0000"/>
        </w:rPr>
        <w:t xml:space="preserve"> </w:t>
      </w:r>
      <w:proofErr w:type="spellStart"/>
      <w:r w:rsidRPr="000D09C0">
        <w:rPr>
          <w:rFonts w:ascii="Sylfaen" w:hAnsi="Sylfaen" w:cs="Sylfaen"/>
          <w:color w:val="FF0000"/>
        </w:rPr>
        <w:t>დაკავშირებული</w:t>
      </w:r>
      <w:proofErr w:type="spellEnd"/>
      <w:r w:rsidRPr="000D09C0">
        <w:rPr>
          <w:rFonts w:ascii="Sylfaen" w:hAnsi="Sylfaen" w:cs="Sylfaen"/>
          <w:color w:val="FF0000"/>
        </w:rPr>
        <w:t xml:space="preserve"> </w:t>
      </w:r>
      <w:proofErr w:type="spellStart"/>
      <w:r w:rsidRPr="000D09C0">
        <w:rPr>
          <w:rFonts w:ascii="Sylfaen" w:hAnsi="Sylfaen" w:cs="Sylfaen"/>
          <w:color w:val="FF0000"/>
        </w:rPr>
        <w:t>კონფიდენციალური</w:t>
      </w:r>
      <w:proofErr w:type="spellEnd"/>
      <w:r w:rsidRPr="000D09C0">
        <w:rPr>
          <w:rFonts w:ascii="Sylfaen" w:hAnsi="Sylfaen" w:cs="Sylfaen"/>
          <w:color w:val="FF0000"/>
        </w:rPr>
        <w:t xml:space="preserve"> </w:t>
      </w:r>
      <w:proofErr w:type="spellStart"/>
      <w:r w:rsidRPr="000D09C0">
        <w:rPr>
          <w:rFonts w:ascii="Sylfaen" w:hAnsi="Sylfaen" w:cs="Sylfaen"/>
          <w:color w:val="FF0000"/>
        </w:rPr>
        <w:t>ინფორმაციის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გამჟღავნებაზე</w:t>
      </w:r>
      <w:proofErr w:type="spellEnd"/>
      <w:r w:rsidRPr="000D09C0">
        <w:rPr>
          <w:rFonts w:ascii="Sylfaen" w:hAnsi="Sylfaen" w:cs="Sylfaen"/>
          <w:color w:val="FF0000"/>
        </w:rPr>
        <w:t xml:space="preserve"> </w:t>
      </w:r>
      <w:proofErr w:type="spellStart"/>
      <w:r w:rsidRPr="000D09C0">
        <w:rPr>
          <w:rFonts w:ascii="Sylfaen" w:hAnsi="Sylfaen" w:cs="Sylfaen"/>
          <w:color w:val="FF0000"/>
        </w:rPr>
        <w:t>პაციენტის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თანხმობა</w:t>
      </w:r>
      <w:proofErr w:type="spellEnd"/>
      <w:r w:rsidRPr="000D09C0">
        <w:rPr>
          <w:rFonts w:ascii="Sylfaen" w:hAnsi="Sylfaen" w:cs="Sylfaen"/>
          <w:color w:val="FF0000"/>
        </w:rPr>
        <w:t xml:space="preserve"> </w:t>
      </w:r>
      <w:proofErr w:type="spellStart"/>
      <w:r w:rsidRPr="000D09C0">
        <w:rPr>
          <w:rFonts w:ascii="Sylfaen" w:hAnsi="Sylfaen" w:cs="Sylfaen"/>
          <w:color w:val="FF0000"/>
        </w:rPr>
        <w:t>ნაგულისხმევად</w:t>
      </w:r>
      <w:proofErr w:type="spellEnd"/>
      <w:r w:rsidRPr="000D09C0">
        <w:rPr>
          <w:rFonts w:ascii="Sylfaen" w:hAnsi="Sylfaen" w:cs="Sylfaen"/>
          <w:color w:val="FF0000"/>
        </w:rPr>
        <w:t xml:space="preserve"> </w:t>
      </w:r>
      <w:proofErr w:type="spellStart"/>
      <w:r w:rsidRPr="000D09C0">
        <w:rPr>
          <w:rFonts w:ascii="Sylfaen" w:hAnsi="Sylfaen" w:cs="Sylfaen"/>
          <w:color w:val="FF0000"/>
        </w:rPr>
        <w:t>შეიძლება</w:t>
      </w:r>
      <w:proofErr w:type="spellEnd"/>
      <w:r w:rsidRPr="000D09C0">
        <w:rPr>
          <w:rFonts w:ascii="Sylfaen" w:hAnsi="Sylfaen" w:cs="Sylfaen"/>
          <w:color w:val="FF0000"/>
        </w:rPr>
        <w:t xml:space="preserve"> </w:t>
      </w:r>
      <w:proofErr w:type="spellStart"/>
      <w:r w:rsidRPr="000D09C0">
        <w:rPr>
          <w:rFonts w:ascii="Sylfaen" w:hAnsi="Sylfaen" w:cs="Sylfaen"/>
          <w:color w:val="FF0000"/>
        </w:rPr>
        <w:t>ჩაითვა-ლოს</w:t>
      </w:r>
      <w:proofErr w:type="spellEnd"/>
      <w:r w:rsidRPr="000D09C0">
        <w:rPr>
          <w:rFonts w:ascii="Sylfaen" w:hAnsi="Sylfaen" w:cs="Sylfaen"/>
          <w:color w:val="FF0000"/>
        </w:rPr>
        <w:t>.</w:t>
      </w:r>
    </w:p>
    <w:p w14:paraId="60C271BD" w14:textId="77777777" w:rsidR="001428C3" w:rsidRPr="000D09C0" w:rsidRDefault="00D84C4D" w:rsidP="001428C3">
      <w:pPr>
        <w:jc w:val="both"/>
        <w:rPr>
          <w:rFonts w:ascii="Sylfaen" w:hAnsi="Sylfaen"/>
          <w:color w:val="FF0000"/>
          <w:lang w:val="ka-GE"/>
        </w:rPr>
      </w:pPr>
      <w:r w:rsidRPr="000D09C0">
        <w:rPr>
          <w:rFonts w:ascii="Sylfaen" w:hAnsi="Sylfaen"/>
          <w:color w:val="FF0000"/>
          <w:lang w:val="ka-GE"/>
        </w:rPr>
        <w:t xml:space="preserve"> </w:t>
      </w:r>
      <w:r w:rsidR="000847CB" w:rsidRPr="000D09C0">
        <w:rPr>
          <w:rFonts w:ascii="Sylfaen" w:hAnsi="Sylfaen"/>
          <w:color w:val="FF0000"/>
          <w:lang w:val="ka-GE"/>
        </w:rPr>
        <w:t xml:space="preserve"> საქართველოს კანონი ,,ჯანმრთელობის დაცვის შესახებ“</w:t>
      </w:r>
    </w:p>
    <w:p w14:paraId="1E92566D" w14:textId="77777777" w:rsidR="00D84C4D" w:rsidRPr="000D09C0"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lang w:val="ka-GE"/>
        </w:rPr>
      </w:pPr>
      <w:r w:rsidRPr="000D09C0">
        <w:rPr>
          <w:rFonts w:ascii="Sylfaen" w:eastAsia="Sylfaen" w:hAnsi="Sylfaen"/>
          <w:color w:val="FF0000"/>
          <w:lang w:val="ka-GE"/>
        </w:rPr>
        <w:lastRenderedPageBreak/>
        <w:t xml:space="preserve">მუხლი 51. </w:t>
      </w:r>
    </w:p>
    <w:p w14:paraId="6F0A4340" w14:textId="77777777" w:rsidR="000847CB"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lang w:val="ka-GE"/>
        </w:rPr>
      </w:pPr>
      <w:r w:rsidRPr="000D09C0">
        <w:rPr>
          <w:rFonts w:ascii="Sylfaen" w:eastAsia="Sylfaen" w:hAnsi="Sylfaen"/>
          <w:color w:val="FF0000"/>
          <w:lang w:val="ka-GE"/>
        </w:rPr>
        <w:tab/>
        <w:t xml:space="preserve">ექიმს უფლება აქვს, პაციენტის ჯანმრთელობის დაცვის ინტერესებიდან გამომდინარე, გამოწეროს და/ან დანიშნოს ნებისმიერი აპრობირებული მედიკამენტი და მკურნალობის მეთოდი. </w:t>
      </w:r>
    </w:p>
    <w:p w14:paraId="77C2DC2B" w14:textId="77777777" w:rsidR="003C3952" w:rsidRPr="000D09C0" w:rsidRDefault="003C3952"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lang w:val="ka-GE"/>
        </w:rPr>
      </w:pPr>
    </w:p>
    <w:p w14:paraId="09854972" w14:textId="77777777" w:rsidR="00D84C4D" w:rsidRPr="000D09C0" w:rsidRDefault="00CF245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lang w:val="ka-GE"/>
        </w:rPr>
      </w:pPr>
      <w:r w:rsidRPr="000D09C0">
        <w:rPr>
          <w:rFonts w:ascii="Sylfaen" w:eastAsia="Sylfaen" w:hAnsi="Sylfaen"/>
          <w:color w:val="FF0000"/>
          <w:lang w:val="ka-GE"/>
        </w:rPr>
        <w:t>საქართველოს კანონი ,,საექიმო საქმიანობის შესახებ“:</w:t>
      </w:r>
    </w:p>
    <w:p w14:paraId="595F5C93" w14:textId="77777777" w:rsidR="008D6025" w:rsidRPr="000D09C0" w:rsidRDefault="008D6025" w:rsidP="008D602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bCs/>
          <w:color w:val="FF0000"/>
        </w:rPr>
      </w:pPr>
      <w:proofErr w:type="spellStart"/>
      <w:r w:rsidRPr="000D09C0">
        <w:rPr>
          <w:rFonts w:ascii="Sylfaen" w:hAnsi="Sylfaen" w:cs="Sylfaen"/>
          <w:bCs/>
          <w:color w:val="FF0000"/>
        </w:rPr>
        <w:t>მუხლი</w:t>
      </w:r>
      <w:proofErr w:type="spellEnd"/>
      <w:r w:rsidRPr="000D09C0">
        <w:rPr>
          <w:rFonts w:ascii="Sylfaen" w:hAnsi="Sylfaen" w:cs="Sylfaen"/>
          <w:bCs/>
          <w:color w:val="FF0000"/>
        </w:rPr>
        <w:t xml:space="preserve"> 48. </w:t>
      </w:r>
      <w:proofErr w:type="spellStart"/>
      <w:r w:rsidRPr="000D09C0">
        <w:rPr>
          <w:rFonts w:ascii="Sylfaen" w:hAnsi="Sylfaen" w:cs="Sylfaen"/>
          <w:bCs/>
          <w:color w:val="FF0000"/>
        </w:rPr>
        <w:t>ინფორმაციის</w:t>
      </w:r>
      <w:proofErr w:type="spellEnd"/>
      <w:r w:rsidRPr="000D09C0">
        <w:rPr>
          <w:rFonts w:ascii="Sylfaen" w:hAnsi="Sylfaen" w:cs="Sylfaen"/>
          <w:bCs/>
          <w:color w:val="FF0000"/>
        </w:rPr>
        <w:t xml:space="preserve"> </w:t>
      </w:r>
      <w:proofErr w:type="spellStart"/>
      <w:r w:rsidRPr="000D09C0">
        <w:rPr>
          <w:rFonts w:ascii="Sylfaen" w:hAnsi="Sylfaen" w:cs="Sylfaen"/>
          <w:bCs/>
          <w:color w:val="FF0000"/>
        </w:rPr>
        <w:t>კონფიდენციალობა</w:t>
      </w:r>
      <w:proofErr w:type="spellEnd"/>
    </w:p>
    <w:p w14:paraId="3A6F5C27" w14:textId="77777777" w:rsidR="00D84C4D" w:rsidRPr="000D09C0"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lang w:val="ka-GE"/>
        </w:rPr>
      </w:pPr>
    </w:p>
    <w:p w14:paraId="5D2F1B75" w14:textId="77777777" w:rsidR="00D84C4D" w:rsidRPr="000D09C0"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color w:val="FF0000"/>
        </w:rPr>
      </w:pPr>
      <w:r w:rsidRPr="000D09C0">
        <w:rPr>
          <w:rFonts w:ascii="Sylfaen" w:hAnsi="Sylfaen" w:cs="Sylfaen"/>
          <w:color w:val="FF0000"/>
        </w:rPr>
        <w:t xml:space="preserve">2. </w:t>
      </w:r>
      <w:proofErr w:type="spellStart"/>
      <w:r w:rsidRPr="000D09C0">
        <w:rPr>
          <w:rFonts w:ascii="Sylfaen" w:hAnsi="Sylfaen" w:cs="Sylfaen"/>
          <w:color w:val="FF0000"/>
        </w:rPr>
        <w:t>დამოუკიდებელი</w:t>
      </w:r>
      <w:proofErr w:type="spellEnd"/>
      <w:r w:rsidRPr="000D09C0">
        <w:rPr>
          <w:rFonts w:ascii="Sylfaen" w:hAnsi="Sylfaen" w:cs="Sylfaen"/>
          <w:color w:val="FF0000"/>
        </w:rPr>
        <w:t xml:space="preserve"> </w:t>
      </w:r>
      <w:proofErr w:type="spellStart"/>
      <w:r w:rsidRPr="000D09C0">
        <w:rPr>
          <w:rFonts w:ascii="Sylfaen" w:hAnsi="Sylfaen" w:cs="Sylfaen"/>
          <w:color w:val="FF0000"/>
        </w:rPr>
        <w:t>საექიმო</w:t>
      </w:r>
      <w:proofErr w:type="spellEnd"/>
      <w:r w:rsidRPr="000D09C0">
        <w:rPr>
          <w:rFonts w:ascii="Sylfaen" w:hAnsi="Sylfaen" w:cs="Sylfaen"/>
          <w:color w:val="FF0000"/>
        </w:rPr>
        <w:t xml:space="preserve"> </w:t>
      </w:r>
      <w:proofErr w:type="spellStart"/>
      <w:r w:rsidRPr="000D09C0">
        <w:rPr>
          <w:rFonts w:ascii="Sylfaen" w:hAnsi="Sylfaen" w:cs="Sylfaen"/>
          <w:color w:val="FF0000"/>
        </w:rPr>
        <w:t>საქმიანობის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სუბიექტს</w:t>
      </w:r>
      <w:proofErr w:type="spellEnd"/>
      <w:r w:rsidRPr="000D09C0">
        <w:rPr>
          <w:rFonts w:ascii="Sylfaen" w:hAnsi="Sylfaen" w:cs="Sylfaen"/>
          <w:color w:val="FF0000"/>
        </w:rPr>
        <w:t xml:space="preserve"> </w:t>
      </w:r>
      <w:proofErr w:type="spellStart"/>
      <w:r w:rsidRPr="000D09C0">
        <w:rPr>
          <w:rFonts w:ascii="Sylfaen" w:hAnsi="Sylfaen" w:cs="Sylfaen"/>
          <w:color w:val="FF0000"/>
        </w:rPr>
        <w:t>უფლება</w:t>
      </w:r>
      <w:proofErr w:type="spellEnd"/>
      <w:r w:rsidRPr="000D09C0">
        <w:rPr>
          <w:rFonts w:ascii="Sylfaen" w:hAnsi="Sylfaen" w:cs="Sylfaen"/>
          <w:color w:val="FF0000"/>
        </w:rPr>
        <w:t xml:space="preserve"> </w:t>
      </w:r>
      <w:proofErr w:type="spellStart"/>
      <w:r w:rsidRPr="000D09C0">
        <w:rPr>
          <w:rFonts w:ascii="Sylfaen" w:hAnsi="Sylfaen" w:cs="Sylfaen"/>
          <w:color w:val="FF0000"/>
        </w:rPr>
        <w:t>აქვს</w:t>
      </w:r>
      <w:proofErr w:type="spellEnd"/>
      <w:r w:rsidRPr="000D09C0">
        <w:rPr>
          <w:rFonts w:ascii="Sylfaen" w:hAnsi="Sylfaen" w:cs="Sylfaen"/>
          <w:color w:val="FF0000"/>
        </w:rPr>
        <w:t xml:space="preserve"> </w:t>
      </w:r>
      <w:proofErr w:type="spellStart"/>
      <w:r w:rsidRPr="000D09C0">
        <w:rPr>
          <w:rFonts w:ascii="Sylfaen" w:hAnsi="Sylfaen" w:cs="Sylfaen"/>
          <w:color w:val="FF0000"/>
        </w:rPr>
        <w:t>გაამჟღავნოს</w:t>
      </w:r>
      <w:proofErr w:type="spellEnd"/>
      <w:r w:rsidRPr="000D09C0">
        <w:rPr>
          <w:rFonts w:ascii="Sylfaen" w:hAnsi="Sylfaen" w:cs="Sylfaen"/>
          <w:color w:val="FF0000"/>
        </w:rPr>
        <w:t xml:space="preserve"> </w:t>
      </w:r>
      <w:proofErr w:type="spellStart"/>
      <w:r w:rsidRPr="000D09C0">
        <w:rPr>
          <w:rFonts w:ascii="Sylfaen" w:hAnsi="Sylfaen" w:cs="Sylfaen"/>
          <w:color w:val="FF0000"/>
        </w:rPr>
        <w:t>პაციენტის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ჯანმრთელობის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მდგომარეობისა</w:t>
      </w:r>
      <w:proofErr w:type="spellEnd"/>
      <w:r w:rsidRPr="000D09C0">
        <w:rPr>
          <w:rFonts w:ascii="Sylfaen" w:hAnsi="Sylfaen" w:cs="Sylfaen"/>
          <w:color w:val="FF0000"/>
        </w:rPr>
        <w:t xml:space="preserve"> </w:t>
      </w:r>
      <w:proofErr w:type="spellStart"/>
      <w:r w:rsidRPr="000D09C0">
        <w:rPr>
          <w:rFonts w:ascii="Sylfaen" w:hAnsi="Sylfaen" w:cs="Sylfaen"/>
          <w:color w:val="FF0000"/>
        </w:rPr>
        <w:t>და</w:t>
      </w:r>
      <w:proofErr w:type="spellEnd"/>
      <w:r w:rsidRPr="000D09C0">
        <w:rPr>
          <w:rFonts w:ascii="Sylfaen" w:hAnsi="Sylfaen" w:cs="Sylfaen"/>
          <w:color w:val="FF0000"/>
        </w:rPr>
        <w:t xml:space="preserve"> </w:t>
      </w:r>
      <w:proofErr w:type="spellStart"/>
      <w:r w:rsidRPr="000D09C0">
        <w:rPr>
          <w:rFonts w:ascii="Sylfaen" w:hAnsi="Sylfaen" w:cs="Sylfaen"/>
          <w:color w:val="FF0000"/>
        </w:rPr>
        <w:t>პირადი</w:t>
      </w:r>
      <w:proofErr w:type="spellEnd"/>
      <w:r w:rsidRPr="000D09C0">
        <w:rPr>
          <w:rFonts w:ascii="Sylfaen" w:hAnsi="Sylfaen" w:cs="Sylfaen"/>
          <w:color w:val="FF0000"/>
        </w:rPr>
        <w:t xml:space="preserve"> </w:t>
      </w:r>
      <w:proofErr w:type="spellStart"/>
      <w:r w:rsidRPr="000D09C0">
        <w:rPr>
          <w:rFonts w:ascii="Sylfaen" w:hAnsi="Sylfaen" w:cs="Sylfaen"/>
          <w:color w:val="FF0000"/>
        </w:rPr>
        <w:t>ცხოვრების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შესახებ</w:t>
      </w:r>
      <w:proofErr w:type="spellEnd"/>
      <w:r w:rsidRPr="000D09C0">
        <w:rPr>
          <w:rFonts w:ascii="Sylfaen" w:hAnsi="Sylfaen" w:cs="Sylfaen"/>
          <w:color w:val="FF0000"/>
        </w:rPr>
        <w:t xml:space="preserve"> </w:t>
      </w:r>
      <w:proofErr w:type="spellStart"/>
      <w:r w:rsidRPr="000D09C0">
        <w:rPr>
          <w:rFonts w:ascii="Sylfaen" w:hAnsi="Sylfaen" w:cs="Sylfaen"/>
          <w:color w:val="FF0000"/>
        </w:rPr>
        <w:t>კონფიდენციალური</w:t>
      </w:r>
      <w:proofErr w:type="spellEnd"/>
      <w:r w:rsidRPr="000D09C0">
        <w:rPr>
          <w:rFonts w:ascii="Sylfaen" w:hAnsi="Sylfaen" w:cs="Sylfaen"/>
          <w:color w:val="FF0000"/>
        </w:rPr>
        <w:t xml:space="preserve"> </w:t>
      </w:r>
      <w:proofErr w:type="spellStart"/>
      <w:r w:rsidRPr="000D09C0">
        <w:rPr>
          <w:rFonts w:ascii="Sylfaen" w:hAnsi="Sylfaen" w:cs="Sylfaen"/>
          <w:color w:val="FF0000"/>
        </w:rPr>
        <w:t>ინფორმაცია</w:t>
      </w:r>
      <w:proofErr w:type="spellEnd"/>
      <w:r w:rsidRPr="000D09C0">
        <w:rPr>
          <w:rFonts w:ascii="Sylfaen" w:hAnsi="Sylfaen" w:cs="Sylfaen"/>
          <w:color w:val="FF0000"/>
        </w:rPr>
        <w:t xml:space="preserve">, </w:t>
      </w:r>
      <w:proofErr w:type="spellStart"/>
      <w:r w:rsidRPr="000D09C0">
        <w:rPr>
          <w:rFonts w:ascii="Sylfaen" w:hAnsi="Sylfaen" w:cs="Sylfaen"/>
          <w:color w:val="FF0000"/>
        </w:rPr>
        <w:t>თუ</w:t>
      </w:r>
      <w:proofErr w:type="spellEnd"/>
      <w:r w:rsidRPr="000D09C0">
        <w:rPr>
          <w:rFonts w:ascii="Sylfaen" w:hAnsi="Sylfaen" w:cs="Sylfaen"/>
          <w:color w:val="FF0000"/>
        </w:rPr>
        <w:t>:</w:t>
      </w:r>
    </w:p>
    <w:p w14:paraId="733D48CB" w14:textId="77777777" w:rsidR="00D84C4D" w:rsidRPr="000D09C0"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color w:val="FF0000"/>
        </w:rPr>
      </w:pPr>
      <w:r w:rsidRPr="000D09C0">
        <w:rPr>
          <w:rFonts w:ascii="Sylfaen" w:hAnsi="Sylfaen" w:cs="Sylfaen"/>
          <w:color w:val="FF0000"/>
        </w:rPr>
        <w:t xml:space="preserve">ა) </w:t>
      </w:r>
      <w:proofErr w:type="spellStart"/>
      <w:r w:rsidRPr="000D09C0">
        <w:rPr>
          <w:rFonts w:ascii="Sylfaen" w:hAnsi="Sylfaen" w:cs="Sylfaen"/>
          <w:color w:val="FF0000"/>
        </w:rPr>
        <w:t>პაციენტი</w:t>
      </w:r>
      <w:proofErr w:type="spellEnd"/>
      <w:r w:rsidRPr="000D09C0">
        <w:rPr>
          <w:rFonts w:ascii="Sylfaen" w:hAnsi="Sylfaen" w:cs="Sylfaen"/>
          <w:color w:val="FF0000"/>
        </w:rPr>
        <w:t xml:space="preserve"> </w:t>
      </w:r>
      <w:proofErr w:type="spellStart"/>
      <w:r w:rsidRPr="000D09C0">
        <w:rPr>
          <w:rFonts w:ascii="Sylfaen" w:hAnsi="Sylfaen" w:cs="Sylfaen"/>
          <w:color w:val="FF0000"/>
        </w:rPr>
        <w:t>აძლევს</w:t>
      </w:r>
      <w:proofErr w:type="spellEnd"/>
      <w:r w:rsidRPr="000D09C0">
        <w:rPr>
          <w:rFonts w:ascii="Sylfaen" w:hAnsi="Sylfaen" w:cs="Sylfaen"/>
          <w:color w:val="FF0000"/>
        </w:rPr>
        <w:t xml:space="preserve"> </w:t>
      </w:r>
      <w:commentRangeStart w:id="20"/>
      <w:proofErr w:type="spellStart"/>
      <w:r w:rsidRPr="000D09C0">
        <w:rPr>
          <w:rFonts w:ascii="Sylfaen" w:hAnsi="Sylfaen" w:cs="Sylfaen"/>
          <w:color w:val="FF0000"/>
        </w:rPr>
        <w:t>ინფორმაციის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გამჟღავნების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უფლებას</w:t>
      </w:r>
      <w:proofErr w:type="spellEnd"/>
      <w:r w:rsidRPr="000D09C0">
        <w:rPr>
          <w:rFonts w:ascii="Sylfaen" w:hAnsi="Sylfaen" w:cs="Sylfaen"/>
          <w:color w:val="FF0000"/>
        </w:rPr>
        <w:t>;</w:t>
      </w:r>
    </w:p>
    <w:p w14:paraId="111E862A" w14:textId="77777777" w:rsidR="00D84C4D" w:rsidRPr="000D09C0" w:rsidRDefault="00D84C4D" w:rsidP="00D84C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hAnsi="Sylfaen" w:cs="Sylfaen"/>
          <w:color w:val="FF0000"/>
        </w:rPr>
      </w:pPr>
      <w:r w:rsidRPr="000D09C0">
        <w:rPr>
          <w:rFonts w:ascii="Sylfaen" w:hAnsi="Sylfaen" w:cs="Sylfaen"/>
          <w:color w:val="FF0000"/>
        </w:rPr>
        <w:t xml:space="preserve">დ) </w:t>
      </w:r>
      <w:proofErr w:type="spellStart"/>
      <w:r w:rsidRPr="000D09C0">
        <w:rPr>
          <w:rFonts w:ascii="Sylfaen" w:hAnsi="Sylfaen" w:cs="Sylfaen"/>
          <w:color w:val="FF0000"/>
        </w:rPr>
        <w:t>ინფორმაცია</w:t>
      </w:r>
      <w:proofErr w:type="spellEnd"/>
      <w:r w:rsidRPr="000D09C0">
        <w:rPr>
          <w:rFonts w:ascii="Sylfaen" w:hAnsi="Sylfaen" w:cs="Sylfaen"/>
          <w:color w:val="FF0000"/>
        </w:rPr>
        <w:t xml:space="preserve"> </w:t>
      </w:r>
      <w:proofErr w:type="spellStart"/>
      <w:r w:rsidRPr="000D09C0">
        <w:rPr>
          <w:rFonts w:ascii="Sylfaen" w:hAnsi="Sylfaen" w:cs="Sylfaen"/>
          <w:color w:val="FF0000"/>
        </w:rPr>
        <w:t>მიეწოდება</w:t>
      </w:r>
      <w:proofErr w:type="spellEnd"/>
      <w:r w:rsidRPr="000D09C0">
        <w:rPr>
          <w:rFonts w:ascii="Sylfaen" w:hAnsi="Sylfaen" w:cs="Sylfaen"/>
          <w:color w:val="FF0000"/>
        </w:rPr>
        <w:t xml:space="preserve"> </w:t>
      </w:r>
      <w:proofErr w:type="spellStart"/>
      <w:r w:rsidRPr="000D09C0">
        <w:rPr>
          <w:rFonts w:ascii="Sylfaen" w:hAnsi="Sylfaen" w:cs="Sylfaen"/>
          <w:color w:val="FF0000"/>
        </w:rPr>
        <w:t>სამედიცინო</w:t>
      </w:r>
      <w:proofErr w:type="spellEnd"/>
      <w:r w:rsidRPr="000D09C0">
        <w:rPr>
          <w:rFonts w:ascii="Sylfaen" w:hAnsi="Sylfaen" w:cs="Sylfaen"/>
          <w:color w:val="FF0000"/>
        </w:rPr>
        <w:t xml:space="preserve"> </w:t>
      </w:r>
      <w:proofErr w:type="spellStart"/>
      <w:r w:rsidRPr="000D09C0">
        <w:rPr>
          <w:rFonts w:ascii="Sylfaen" w:hAnsi="Sylfaen" w:cs="Sylfaen"/>
          <w:color w:val="FF0000"/>
        </w:rPr>
        <w:t>მომსახურების</w:t>
      </w:r>
      <w:proofErr w:type="spellEnd"/>
      <w:r w:rsidRPr="000D09C0">
        <w:rPr>
          <w:rFonts w:ascii="Sylfaen" w:hAnsi="Sylfaen" w:cs="Sylfaen"/>
          <w:color w:val="FF0000"/>
        </w:rPr>
        <w:t xml:space="preserve"> </w:t>
      </w:r>
      <w:proofErr w:type="spellStart"/>
      <w:r w:rsidRPr="000D09C0">
        <w:rPr>
          <w:rFonts w:ascii="Sylfaen" w:hAnsi="Sylfaen" w:cs="Sylfaen"/>
          <w:color w:val="FF0000"/>
        </w:rPr>
        <w:t>მონაწილე</w:t>
      </w:r>
      <w:proofErr w:type="spellEnd"/>
      <w:r w:rsidRPr="000D09C0">
        <w:rPr>
          <w:rFonts w:ascii="Sylfaen" w:hAnsi="Sylfaen" w:cs="Sylfaen"/>
          <w:color w:val="FF0000"/>
        </w:rPr>
        <w:t xml:space="preserve"> </w:t>
      </w:r>
      <w:proofErr w:type="spellStart"/>
      <w:r w:rsidRPr="000D09C0">
        <w:rPr>
          <w:rFonts w:ascii="Sylfaen" w:hAnsi="Sylfaen" w:cs="Sylfaen"/>
          <w:color w:val="FF0000"/>
        </w:rPr>
        <w:t>სხვა</w:t>
      </w:r>
      <w:proofErr w:type="spellEnd"/>
      <w:r w:rsidRPr="000D09C0">
        <w:rPr>
          <w:rFonts w:ascii="Sylfaen" w:hAnsi="Sylfaen" w:cs="Sylfaen"/>
          <w:color w:val="FF0000"/>
        </w:rPr>
        <w:t xml:space="preserve"> </w:t>
      </w:r>
      <w:proofErr w:type="spellStart"/>
      <w:r w:rsidRPr="000D09C0">
        <w:rPr>
          <w:rFonts w:ascii="Sylfaen" w:hAnsi="Sylfaen" w:cs="Sylfaen"/>
          <w:color w:val="FF0000"/>
        </w:rPr>
        <w:t>სამედიცინო</w:t>
      </w:r>
      <w:proofErr w:type="spellEnd"/>
      <w:r w:rsidRPr="000D09C0">
        <w:rPr>
          <w:rFonts w:ascii="Sylfaen" w:hAnsi="Sylfaen" w:cs="Sylfaen"/>
          <w:color w:val="FF0000"/>
        </w:rPr>
        <w:t xml:space="preserve"> </w:t>
      </w:r>
      <w:proofErr w:type="spellStart"/>
      <w:r w:rsidRPr="000D09C0">
        <w:rPr>
          <w:rFonts w:ascii="Sylfaen" w:hAnsi="Sylfaen" w:cs="Sylfaen"/>
          <w:color w:val="FF0000"/>
        </w:rPr>
        <w:t>პერსონალს</w:t>
      </w:r>
      <w:proofErr w:type="spellEnd"/>
      <w:r w:rsidRPr="000D09C0">
        <w:rPr>
          <w:rFonts w:ascii="Sylfaen" w:hAnsi="Sylfaen" w:cs="Sylfaen"/>
          <w:color w:val="FF0000"/>
        </w:rPr>
        <w:t>;</w:t>
      </w:r>
    </w:p>
    <w:commentRangeEnd w:id="20"/>
    <w:p w14:paraId="5B0DBAD2" w14:textId="77777777" w:rsidR="00E65920" w:rsidRDefault="00CF245D" w:rsidP="001A11C2">
      <w:pPr>
        <w:jc w:val="both"/>
        <w:rPr>
          <w:rFonts w:ascii="Sylfaen" w:hAnsi="Sylfaen"/>
          <w:lang w:val="ka-GE"/>
        </w:rPr>
      </w:pPr>
      <w:r>
        <w:rPr>
          <w:rStyle w:val="CommentReference"/>
        </w:rPr>
        <w:commentReference w:id="20"/>
      </w:r>
    </w:p>
    <w:p w14:paraId="38C4E1A8" w14:textId="77777777" w:rsidR="002E30A6" w:rsidRDefault="007D4360" w:rsidP="001A11C2">
      <w:pPr>
        <w:jc w:val="both"/>
        <w:rPr>
          <w:rFonts w:ascii="Sylfaen" w:hAnsi="Sylfaen"/>
          <w:b/>
          <w:lang w:val="ka-GE"/>
        </w:rPr>
      </w:pPr>
      <w:r w:rsidRPr="00B96928">
        <w:rPr>
          <w:rFonts w:ascii="Sylfaen" w:hAnsi="Sylfaen"/>
          <w:b/>
          <w:u w:val="single"/>
          <w:lang w:val="ka-GE"/>
        </w:rPr>
        <w:t xml:space="preserve">პრობლემა </w:t>
      </w:r>
      <w:r>
        <w:rPr>
          <w:rFonts w:ascii="Sylfaen" w:hAnsi="Sylfaen"/>
          <w:b/>
          <w:u w:val="single"/>
          <w:lang w:val="ka-GE"/>
        </w:rPr>
        <w:t>4</w:t>
      </w:r>
      <w:r w:rsidR="00DA08B5">
        <w:rPr>
          <w:rFonts w:ascii="Sylfaen" w:hAnsi="Sylfaen"/>
          <w:b/>
          <w:u w:val="single"/>
          <w:lang w:val="ka-GE"/>
        </w:rPr>
        <w:t>:</w:t>
      </w:r>
      <w:r w:rsidR="00DA08B5" w:rsidRPr="00DA08B5">
        <w:rPr>
          <w:rFonts w:ascii="Sylfaen" w:hAnsi="Sylfaen"/>
          <w:b/>
          <w:lang w:val="ka-GE"/>
        </w:rPr>
        <w:tab/>
      </w:r>
      <w:r w:rsidR="00DA08B5">
        <w:rPr>
          <w:rFonts w:ascii="Sylfaen" w:hAnsi="Sylfaen"/>
          <w:b/>
          <w:lang w:val="ka-GE"/>
        </w:rPr>
        <w:t xml:space="preserve"> </w:t>
      </w:r>
      <w:r w:rsidR="00BE318B">
        <w:rPr>
          <w:rFonts w:ascii="Sylfaen" w:hAnsi="Sylfaen"/>
          <w:b/>
          <w:lang w:val="ka-GE"/>
        </w:rPr>
        <w:t xml:space="preserve">რის საფუძველზეა </w:t>
      </w:r>
      <w:r w:rsidR="0048749B">
        <w:rPr>
          <w:rFonts w:ascii="Sylfaen" w:hAnsi="Sylfaen"/>
          <w:b/>
          <w:lang w:val="ka-GE"/>
        </w:rPr>
        <w:t>შესაძ</w:t>
      </w:r>
      <w:r w:rsidR="00BE318B">
        <w:rPr>
          <w:rFonts w:ascii="Sylfaen" w:hAnsi="Sylfaen"/>
          <w:b/>
          <w:lang w:val="ka-GE"/>
        </w:rPr>
        <w:t>ლებელი ელექტრონული დანიშნულება გაუთანაბრდეს ქაღალდის მატარებელზე გამოწერილ დანიშნულებას(რომელიც წარმოადგენს პაციენტის ისტორიის ნაწილს)?</w:t>
      </w:r>
      <w:r w:rsidR="002E30A6">
        <w:rPr>
          <w:rFonts w:ascii="Sylfaen" w:hAnsi="Sylfaen"/>
          <w:b/>
          <w:lang w:val="ka-GE"/>
        </w:rPr>
        <w:t xml:space="preserve"> </w:t>
      </w:r>
    </w:p>
    <w:p w14:paraId="7411BBED" w14:textId="77777777" w:rsidR="007D4360" w:rsidRDefault="007D4360" w:rsidP="001A11C2">
      <w:pPr>
        <w:jc w:val="both"/>
        <w:rPr>
          <w:rFonts w:ascii="Sylfaen" w:hAnsi="Sylfaen"/>
          <w:lang w:val="ka-GE"/>
        </w:rPr>
      </w:pPr>
      <w:r w:rsidRPr="00B96928">
        <w:rPr>
          <w:rFonts w:ascii="Sylfaen" w:hAnsi="Sylfaen"/>
          <w:b/>
          <w:u w:val="single"/>
          <w:lang w:val="ka-GE"/>
        </w:rPr>
        <w:t xml:space="preserve">პრობლემა </w:t>
      </w:r>
      <w:r>
        <w:rPr>
          <w:rFonts w:ascii="Sylfaen" w:hAnsi="Sylfaen"/>
          <w:b/>
          <w:u w:val="single"/>
          <w:lang w:val="ka-GE"/>
        </w:rPr>
        <w:t>5</w:t>
      </w:r>
      <w:r w:rsidR="00D67306">
        <w:rPr>
          <w:rFonts w:ascii="Sylfaen" w:hAnsi="Sylfaen"/>
          <w:b/>
          <w:u w:val="single"/>
          <w:lang w:val="ka-GE"/>
        </w:rPr>
        <w:t>:</w:t>
      </w:r>
      <w:r w:rsidR="00D67306" w:rsidRPr="00D67306">
        <w:rPr>
          <w:rFonts w:ascii="Sylfaen" w:hAnsi="Sylfaen"/>
          <w:b/>
          <w:lang w:val="ka-GE"/>
        </w:rPr>
        <w:tab/>
      </w:r>
      <w:r w:rsidR="00D67306">
        <w:rPr>
          <w:rFonts w:ascii="Sylfaen" w:hAnsi="Sylfaen"/>
          <w:b/>
          <w:lang w:val="ka-GE"/>
        </w:rPr>
        <w:t xml:space="preserve"> </w:t>
      </w:r>
      <w:r w:rsidR="002E30A6">
        <w:rPr>
          <w:rFonts w:ascii="Sylfaen" w:hAnsi="Sylfaen"/>
          <w:b/>
          <w:lang w:val="ka-GE"/>
        </w:rPr>
        <w:t>რის საფუძველზეა შესაძლებელი აფთიაქს მოეხსნას „გაცემის ფორმის“</w:t>
      </w:r>
      <w:r w:rsidR="00B1513D">
        <w:rPr>
          <w:rFonts w:ascii="Sylfaen" w:hAnsi="Sylfaen"/>
          <w:b/>
          <w:lang w:val="ka-GE"/>
        </w:rPr>
        <w:t xml:space="preserve"> </w:t>
      </w:r>
      <w:r w:rsidR="00524CE5">
        <w:rPr>
          <w:rFonts w:ascii="Sylfaen" w:hAnsi="Sylfaen"/>
          <w:b/>
          <w:lang w:val="ka-GE"/>
        </w:rPr>
        <w:t xml:space="preserve">შენახვის ან ამობეჭდვის ვალდებულება? </w:t>
      </w:r>
      <w:r w:rsidR="00524CE5" w:rsidRPr="00524CE5">
        <w:rPr>
          <w:rFonts w:ascii="Sylfaen" w:hAnsi="Sylfaen"/>
          <w:lang w:val="ka-GE"/>
        </w:rPr>
        <w:t>(</w:t>
      </w:r>
      <w:r w:rsidR="00D67306" w:rsidRPr="00524CE5">
        <w:rPr>
          <w:rFonts w:ascii="Sylfaen" w:hAnsi="Sylfaen"/>
          <w:lang w:val="ka-GE"/>
        </w:rPr>
        <w:t xml:space="preserve">როდესაც აფთიაქი გაანაღდებს რეცეპტს, აღნიშნულ ოპერაციაზე „გაცემის ფორმის“ ამობეჭდვა არ იყოს სავალდებულო, ვინაიდან ტრანზაქციის დეტალები აფთიაქის რეალიზაციების ისტორიაში ინახება, და რეგულირების სააგენტოს ანალიტიკოსს მათზე წვდომა გააჩნია. შესაბამისად C ნაწილის ალტერნატივის, „გაცემის ფორმის“ ამობეჭდვის, ან ელექტრონულად შენახვის ვალდებულება მოიხსნას. ამის ნაცვლად რეგულირების სააგენტოს ფარმაცევტული კონტროლის სამმართველოს მიეცეს </w:t>
      </w:r>
      <w:commentRangeStart w:id="21"/>
      <w:r w:rsidR="00D67306" w:rsidRPr="00524CE5">
        <w:rPr>
          <w:rFonts w:ascii="Sylfaen" w:hAnsi="Sylfaen"/>
          <w:lang w:val="ka-GE"/>
        </w:rPr>
        <w:t xml:space="preserve">წვდომა </w:t>
      </w:r>
      <w:commentRangeEnd w:id="21"/>
      <w:r w:rsidR="00C55162">
        <w:rPr>
          <w:rStyle w:val="CommentReference"/>
        </w:rPr>
        <w:commentReference w:id="21"/>
      </w:r>
      <w:r w:rsidR="00D67306" w:rsidRPr="00524CE5">
        <w:rPr>
          <w:rFonts w:ascii="Sylfaen" w:hAnsi="Sylfaen"/>
          <w:lang w:val="ka-GE"/>
        </w:rPr>
        <w:t>რეალიზაციის ისტორიაზე.</w:t>
      </w:r>
      <w:r w:rsidR="00524CE5" w:rsidRPr="00524CE5">
        <w:rPr>
          <w:rFonts w:ascii="Sylfaen" w:hAnsi="Sylfaen"/>
          <w:lang w:val="ka-GE"/>
        </w:rPr>
        <w:t>)</w:t>
      </w:r>
    </w:p>
    <w:p w14:paraId="67636164" w14:textId="77777777" w:rsidR="00524CE5" w:rsidRPr="00524CE5" w:rsidRDefault="00524CE5" w:rsidP="001A11C2">
      <w:pPr>
        <w:jc w:val="both"/>
        <w:rPr>
          <w:rFonts w:ascii="Sylfaen" w:hAnsi="Sylfaen"/>
          <w:lang w:val="ka-GE"/>
        </w:rPr>
      </w:pPr>
    </w:p>
    <w:p w14:paraId="6A9C218D" w14:textId="77777777" w:rsidR="00921588" w:rsidRPr="00AD0A2E" w:rsidRDefault="00921588" w:rsidP="001A11C2">
      <w:pPr>
        <w:pStyle w:val="ListParagraph"/>
        <w:numPr>
          <w:ilvl w:val="0"/>
          <w:numId w:val="4"/>
        </w:numPr>
        <w:jc w:val="both"/>
        <w:rPr>
          <w:rFonts w:ascii="Sylfaen" w:hAnsi="Sylfaen"/>
          <w:b/>
          <w:u w:val="single"/>
          <w:lang w:val="ka-GE"/>
        </w:rPr>
      </w:pPr>
      <w:r w:rsidRPr="00AD0A2E">
        <w:rPr>
          <w:rFonts w:ascii="Sylfaen" w:hAnsi="Sylfaen" w:cs="Sylfaen"/>
          <w:b/>
          <w:u w:val="single"/>
          <w:lang w:val="ka-GE"/>
        </w:rPr>
        <w:t>ელექტრონული</w:t>
      </w:r>
      <w:r w:rsidRPr="00AD0A2E">
        <w:rPr>
          <w:rFonts w:ascii="Sylfaen" w:hAnsi="Sylfaen"/>
          <w:b/>
          <w:u w:val="single"/>
          <w:lang w:val="ka-GE"/>
        </w:rPr>
        <w:t xml:space="preserve"> სამედიცინო ჩანაწერების </w:t>
      </w:r>
      <w:r w:rsidR="003C5C97">
        <w:rPr>
          <w:rFonts w:ascii="Sylfaen" w:hAnsi="Sylfaen"/>
          <w:b/>
          <w:u w:val="single"/>
          <w:lang w:val="ka-GE"/>
        </w:rPr>
        <w:t>სისტემა</w:t>
      </w:r>
      <w:r w:rsidRPr="00AD0A2E">
        <w:rPr>
          <w:rFonts w:ascii="Sylfaen" w:hAnsi="Sylfaen"/>
          <w:b/>
          <w:u w:val="single"/>
          <w:lang w:val="ka-GE"/>
        </w:rPr>
        <w:t xml:space="preserve"> -</w:t>
      </w:r>
      <w:r w:rsidRPr="00AD0A2E">
        <w:rPr>
          <w:rFonts w:ascii="Sylfaen" w:hAnsi="Sylfaen"/>
          <w:u w:val="single"/>
          <w:lang w:val="ka-GE"/>
        </w:rPr>
        <w:t xml:space="preserve"> </w:t>
      </w:r>
      <w:r w:rsidRPr="00AD0A2E">
        <w:rPr>
          <w:rFonts w:ascii="Sylfaen" w:hAnsi="Sylfaen"/>
          <w:b/>
          <w:u w:val="single"/>
          <w:lang w:val="ka-GE"/>
        </w:rPr>
        <w:t>cEMR</w:t>
      </w:r>
    </w:p>
    <w:p w14:paraId="02C01177" w14:textId="77777777" w:rsidR="00B96928" w:rsidRDefault="00FF494C" w:rsidP="001A11C2">
      <w:pPr>
        <w:jc w:val="both"/>
        <w:rPr>
          <w:rFonts w:ascii="Sylfaen" w:hAnsi="Sylfaen"/>
          <w:lang w:val="ka-GE"/>
        </w:rPr>
      </w:pPr>
      <w:r>
        <w:rPr>
          <w:rFonts w:ascii="Sylfaen" w:hAnsi="Sylfaen"/>
          <w:lang w:val="ka-GE"/>
        </w:rPr>
        <w:tab/>
      </w:r>
      <w:commentRangeStart w:id="22"/>
      <w:r w:rsidR="001D1A67" w:rsidRPr="00CF25AB">
        <w:rPr>
          <w:rFonts w:ascii="Sylfaen" w:hAnsi="Sylfaen"/>
          <w:lang w:val="ka-GE"/>
        </w:rPr>
        <w:t xml:space="preserve">cEMR </w:t>
      </w:r>
      <w:r w:rsidR="001D1A67">
        <w:rPr>
          <w:rFonts w:ascii="Sylfaen" w:hAnsi="Sylfaen"/>
          <w:lang w:val="ka-GE"/>
        </w:rPr>
        <w:t xml:space="preserve">სისტემა </w:t>
      </w:r>
      <w:commentRangeEnd w:id="22"/>
      <w:r w:rsidR="001C09DD">
        <w:rPr>
          <w:rStyle w:val="CommentReference"/>
        </w:rPr>
        <w:commentReference w:id="22"/>
      </w:r>
      <w:r w:rsidR="001D1A67">
        <w:rPr>
          <w:rFonts w:ascii="Sylfaen" w:hAnsi="Sylfaen"/>
          <w:lang w:val="ka-GE"/>
        </w:rPr>
        <w:t xml:space="preserve">წარმოადგენს </w:t>
      </w:r>
      <w:r w:rsidR="00FA7B6C" w:rsidRPr="00FA7B6C">
        <w:rPr>
          <w:rFonts w:ascii="Sylfaen" w:hAnsi="Sylfaen"/>
          <w:lang w:val="ka-GE"/>
        </w:rPr>
        <w:t>ელ-ჯანდაცვის ს</w:t>
      </w:r>
      <w:r w:rsidR="00FA7B6C">
        <w:rPr>
          <w:rFonts w:ascii="Sylfaen" w:hAnsi="Sylfaen"/>
          <w:lang w:val="ka-GE"/>
        </w:rPr>
        <w:t>ის</w:t>
      </w:r>
      <w:r w:rsidR="00FA7B6C" w:rsidRPr="00FA7B6C">
        <w:rPr>
          <w:rFonts w:ascii="Sylfaen" w:hAnsi="Sylfaen"/>
          <w:lang w:val="ka-GE"/>
        </w:rPr>
        <w:t>ტმ</w:t>
      </w:r>
      <w:r w:rsidR="00FA7B6C">
        <w:rPr>
          <w:rFonts w:ascii="Sylfaen" w:hAnsi="Sylfaen"/>
          <w:lang w:val="ka-GE"/>
        </w:rPr>
        <w:t>ის ნაწილს, რომელიც</w:t>
      </w:r>
      <w:r w:rsidR="00FA7B6C" w:rsidRPr="00FA7B6C">
        <w:rPr>
          <w:rFonts w:ascii="Sylfaen" w:hAnsi="Sylfaen"/>
          <w:lang w:val="ka-GE"/>
        </w:rPr>
        <w:t xml:space="preserve"> არის პაციენტ-ცენტრული, </w:t>
      </w:r>
      <w:r w:rsidR="00FA7B6C">
        <w:rPr>
          <w:rFonts w:ascii="Sylfaen" w:hAnsi="Sylfaen"/>
          <w:lang w:val="ka-GE"/>
        </w:rPr>
        <w:t xml:space="preserve">და </w:t>
      </w:r>
      <w:r w:rsidR="00FA7B6C" w:rsidRPr="00FA7B6C">
        <w:rPr>
          <w:rFonts w:ascii="Sylfaen" w:hAnsi="Sylfaen"/>
          <w:lang w:val="ka-GE"/>
        </w:rPr>
        <w:t>იყენებს თანამედროვე ინფორმციული სისტემებისა და ტექნოლოგიბს იმისათვის რომ მოახდინოს ჯანდაცვის სერვისების მიწოდების კოორდინირება</w:t>
      </w:r>
      <w:r w:rsidR="00FA7B6C">
        <w:rPr>
          <w:rFonts w:ascii="Sylfaen" w:hAnsi="Sylfaen"/>
          <w:lang w:val="ka-GE"/>
        </w:rPr>
        <w:t>,</w:t>
      </w:r>
      <w:r w:rsidR="00FA7B6C" w:rsidRPr="00FA7B6C">
        <w:rPr>
          <w:rFonts w:ascii="Sylfaen" w:hAnsi="Sylfaen"/>
          <w:lang w:val="ka-GE"/>
        </w:rPr>
        <w:t xml:space="preserve"> რათ</w:t>
      </w:r>
      <w:r w:rsidR="00FA7B6C">
        <w:rPr>
          <w:rFonts w:ascii="Sylfaen" w:hAnsi="Sylfaen"/>
          <w:lang w:val="ka-GE"/>
        </w:rPr>
        <w:t>ა</w:t>
      </w:r>
      <w:r w:rsidR="00FA7B6C" w:rsidRPr="00FA7B6C">
        <w:rPr>
          <w:rFonts w:ascii="Sylfaen" w:hAnsi="Sylfaen"/>
          <w:lang w:val="ka-GE"/>
        </w:rPr>
        <w:t xml:space="preserve"> დარწმუნდეს პაციენტის გამოსავლიანობის გაუმჯობესებაში, მიწოდების მაღალ ეფექტურობაში, გამჭვირვალობის უფრო მაღალ დონესა და ხელმისაწვდომობაში. ელ-ჯანდაცვა </w:t>
      </w:r>
      <w:r w:rsidR="00FA7B6C">
        <w:rPr>
          <w:rFonts w:ascii="Sylfaen" w:hAnsi="Sylfaen"/>
          <w:lang w:val="ka-GE"/>
        </w:rPr>
        <w:t>ძირით</w:t>
      </w:r>
      <w:r w:rsidR="00FA7B6C" w:rsidRPr="00FA7B6C">
        <w:rPr>
          <w:rFonts w:ascii="Sylfaen" w:hAnsi="Sylfaen"/>
          <w:lang w:val="ka-GE"/>
        </w:rPr>
        <w:t>ად აქცენტს აკეტებს პრევენციაზე და პაციენტის როლის გაძლიერებაზე, რა</w:t>
      </w:r>
      <w:r w:rsidR="00FA7B6C">
        <w:rPr>
          <w:rFonts w:ascii="Sylfaen" w:hAnsi="Sylfaen"/>
          <w:lang w:val="ka-GE"/>
        </w:rPr>
        <w:t>თ</w:t>
      </w:r>
      <w:r w:rsidR="00FA7B6C" w:rsidRPr="00FA7B6C">
        <w:rPr>
          <w:rFonts w:ascii="Sylfaen" w:hAnsi="Sylfaen"/>
          <w:lang w:val="ka-GE"/>
        </w:rPr>
        <w:t xml:space="preserve">ა </w:t>
      </w:r>
      <w:commentRangeStart w:id="23"/>
      <w:r w:rsidR="00FA7B6C">
        <w:rPr>
          <w:rFonts w:ascii="Sylfaen" w:hAnsi="Sylfaen"/>
          <w:lang w:val="ka-GE"/>
        </w:rPr>
        <w:t xml:space="preserve">პაციენტებმა შეძლონ </w:t>
      </w:r>
      <w:r w:rsidR="00FA7B6C" w:rsidRPr="00FA7B6C">
        <w:rPr>
          <w:rFonts w:ascii="Sylfaen" w:hAnsi="Sylfaen"/>
          <w:lang w:val="ka-GE"/>
        </w:rPr>
        <w:t>პროა</w:t>
      </w:r>
      <w:r w:rsidR="00D640C7">
        <w:rPr>
          <w:rFonts w:ascii="Sylfaen" w:hAnsi="Sylfaen"/>
          <w:lang w:val="ka-GE"/>
        </w:rPr>
        <w:t>ქ</w:t>
      </w:r>
      <w:r w:rsidR="00FA7B6C" w:rsidRPr="00FA7B6C">
        <w:rPr>
          <w:rFonts w:ascii="Sylfaen" w:hAnsi="Sylfaen"/>
          <w:lang w:val="ka-GE"/>
        </w:rPr>
        <w:t xml:space="preserve">ტიულად </w:t>
      </w:r>
      <w:r w:rsidR="00FA7B6C">
        <w:rPr>
          <w:rFonts w:ascii="Sylfaen" w:hAnsi="Sylfaen"/>
          <w:lang w:val="ka-GE"/>
        </w:rPr>
        <w:t>ჩ</w:t>
      </w:r>
      <w:r w:rsidR="00FA7B6C" w:rsidRPr="00FA7B6C">
        <w:rPr>
          <w:rFonts w:ascii="Sylfaen" w:hAnsi="Sylfaen"/>
          <w:lang w:val="ka-GE"/>
        </w:rPr>
        <w:t>აერთვნ</w:t>
      </w:r>
      <w:r w:rsidR="00FA7B6C">
        <w:rPr>
          <w:rFonts w:ascii="Sylfaen" w:hAnsi="Sylfaen"/>
          <w:lang w:val="ka-GE"/>
        </w:rPr>
        <w:t>ო</w:t>
      </w:r>
      <w:r w:rsidR="00FA7B6C" w:rsidRPr="00FA7B6C">
        <w:rPr>
          <w:rFonts w:ascii="Sylfaen" w:hAnsi="Sylfaen"/>
          <w:lang w:val="ka-GE"/>
        </w:rPr>
        <w:t xml:space="preserve">ნ </w:t>
      </w:r>
      <w:commentRangeEnd w:id="23"/>
      <w:r w:rsidR="001C09DD">
        <w:rPr>
          <w:rStyle w:val="CommentReference"/>
        </w:rPr>
        <w:commentReference w:id="23"/>
      </w:r>
      <w:r w:rsidR="00FA7B6C" w:rsidRPr="00FA7B6C">
        <w:rPr>
          <w:rFonts w:ascii="Sylfaen" w:hAnsi="Sylfaen"/>
          <w:lang w:val="ka-GE"/>
        </w:rPr>
        <w:t>მათი ჯანმრ</w:t>
      </w:r>
      <w:r w:rsidR="00FA7B6C">
        <w:rPr>
          <w:rFonts w:ascii="Sylfaen" w:hAnsi="Sylfaen"/>
          <w:lang w:val="ka-GE"/>
        </w:rPr>
        <w:t>თ</w:t>
      </w:r>
      <w:r w:rsidR="00FA7B6C" w:rsidRPr="00FA7B6C">
        <w:rPr>
          <w:rFonts w:ascii="Sylfaen" w:hAnsi="Sylfaen"/>
          <w:lang w:val="ka-GE"/>
        </w:rPr>
        <w:t>ელობის გაუმჯობესებაში, რასაც ხ</w:t>
      </w:r>
      <w:r w:rsidR="00FA7B6C">
        <w:rPr>
          <w:rFonts w:ascii="Sylfaen" w:hAnsi="Sylfaen"/>
          <w:lang w:val="ka-GE"/>
        </w:rPr>
        <w:t>შ</w:t>
      </w:r>
      <w:r w:rsidR="00FA7B6C" w:rsidRPr="00FA7B6C">
        <w:rPr>
          <w:rFonts w:ascii="Sylfaen" w:hAnsi="Sylfaen"/>
          <w:lang w:val="ka-GE"/>
        </w:rPr>
        <w:t xml:space="preserve">ირ </w:t>
      </w:r>
      <w:r w:rsidR="00FA7B6C">
        <w:rPr>
          <w:rFonts w:ascii="Sylfaen" w:hAnsi="Sylfaen"/>
          <w:lang w:val="ka-GE"/>
        </w:rPr>
        <w:t>შემთ</w:t>
      </w:r>
      <w:r w:rsidR="00FA7B6C" w:rsidRPr="00FA7B6C">
        <w:rPr>
          <w:rFonts w:ascii="Sylfaen" w:hAnsi="Sylfaen"/>
          <w:lang w:val="ka-GE"/>
        </w:rPr>
        <w:t xml:space="preserve">ხვევაში </w:t>
      </w:r>
      <w:r w:rsidR="00FA7B6C">
        <w:rPr>
          <w:rFonts w:ascii="Sylfaen" w:hAnsi="Sylfaen"/>
          <w:lang w:val="ka-GE"/>
        </w:rPr>
        <w:t>ექიმთ</w:t>
      </w:r>
      <w:r w:rsidR="00FA7B6C" w:rsidRPr="00FA7B6C">
        <w:rPr>
          <w:rFonts w:ascii="Sylfaen" w:hAnsi="Sylfaen"/>
          <w:lang w:val="ka-GE"/>
        </w:rPr>
        <w:t>ან მიუსვლელად, დისტანციურად ახერხებენ თანამედროვე ტექნოლოგიების გამოყენებით.</w:t>
      </w:r>
      <w:r w:rsidR="00FA7B6C">
        <w:rPr>
          <w:rFonts w:ascii="Sylfaen" w:hAnsi="Sylfaen"/>
          <w:lang w:val="ka-GE"/>
        </w:rPr>
        <w:t xml:space="preserve"> </w:t>
      </w:r>
      <w:r w:rsidR="00FA7B6C" w:rsidRPr="00FA7B6C">
        <w:rPr>
          <w:rFonts w:ascii="Sylfaen" w:hAnsi="Sylfaen"/>
          <w:lang w:val="ka-GE"/>
        </w:rPr>
        <w:t xml:space="preserve">პროვაიდერების პერსპექტივიდან სისტემა იძლევა ეფექტურობის გაზრდის საშუალებას, რაც აისახება შემცირებულ ჰოსპიტალიზაციასა და </w:t>
      </w:r>
      <w:r w:rsidR="00FA7B6C">
        <w:rPr>
          <w:rFonts w:ascii="Sylfaen" w:hAnsi="Sylfaen"/>
          <w:lang w:val="ka-GE"/>
        </w:rPr>
        <w:t>ჰოსპიტალში დარჩ</w:t>
      </w:r>
      <w:r w:rsidR="00FA7B6C" w:rsidRPr="00FA7B6C">
        <w:rPr>
          <w:rFonts w:ascii="Sylfaen" w:hAnsi="Sylfaen"/>
          <w:lang w:val="ka-GE"/>
        </w:rPr>
        <w:t xml:space="preserve">ენის </w:t>
      </w:r>
      <w:r w:rsidR="00FA7B6C" w:rsidRPr="00FA7B6C">
        <w:rPr>
          <w:rFonts w:ascii="Sylfaen" w:hAnsi="Sylfaen"/>
          <w:lang w:val="ka-GE"/>
        </w:rPr>
        <w:lastRenderedPageBreak/>
        <w:t>ხანგრძლივობაში, პროცედურებისა და გამოკვლევების დუბლირებების აცილებაში, ფრაგმენტული და პოტენციურად მეტი შეცდომების შემცველი,  ქაღალდის მატარებლის ნაცვლად, მიმდინარე ინფორმაციის შემცველი, აკურატულად შევსებული ისტორიების არსებობა</w:t>
      </w:r>
      <w:r w:rsidR="00806D7C">
        <w:rPr>
          <w:rFonts w:ascii="Sylfaen" w:hAnsi="Sylfaen"/>
          <w:lang w:val="ka-GE"/>
        </w:rPr>
        <w:t>ში</w:t>
      </w:r>
      <w:r w:rsidR="00FA7B6C" w:rsidRPr="00FA7B6C">
        <w:rPr>
          <w:rFonts w:ascii="Sylfaen" w:hAnsi="Sylfaen"/>
          <w:lang w:val="ka-GE"/>
        </w:rPr>
        <w:t>.</w:t>
      </w:r>
    </w:p>
    <w:p w14:paraId="1D6AC3A5" w14:textId="77777777" w:rsidR="0013029C" w:rsidRDefault="000F6678" w:rsidP="00FF494C">
      <w:pPr>
        <w:ind w:firstLine="720"/>
        <w:jc w:val="both"/>
        <w:rPr>
          <w:rFonts w:ascii="Sylfaen" w:hAnsi="Sylfaen"/>
          <w:lang w:val="ka-GE"/>
        </w:rPr>
      </w:pPr>
      <w:r w:rsidRPr="00CF25AB">
        <w:rPr>
          <w:rFonts w:ascii="Sylfaen" w:hAnsi="Sylfaen"/>
          <w:lang w:val="ka-GE"/>
        </w:rPr>
        <w:t>cEMR</w:t>
      </w:r>
      <w:r>
        <w:rPr>
          <w:rFonts w:ascii="Sylfaen" w:hAnsi="Sylfaen"/>
          <w:lang w:val="ka-GE"/>
        </w:rPr>
        <w:t xml:space="preserve"> სისტემის მომხმარებლები არიან სამედიცინო პერსონალი</w:t>
      </w:r>
      <w:r w:rsidR="00445D6C">
        <w:rPr>
          <w:rFonts w:ascii="Sylfaen" w:hAnsi="Sylfaen"/>
          <w:lang w:val="ka-GE"/>
        </w:rPr>
        <w:t>, პაციენტები</w:t>
      </w:r>
      <w:r>
        <w:rPr>
          <w:rFonts w:ascii="Sylfaen" w:hAnsi="Sylfaen"/>
          <w:lang w:val="ka-GE"/>
        </w:rPr>
        <w:t xml:space="preserve"> და სახელმწიფო (ჯანდაცვის სამინისტრო)</w:t>
      </w:r>
      <w:r w:rsidR="0077722A">
        <w:rPr>
          <w:rFonts w:ascii="Sylfaen" w:hAnsi="Sylfaen"/>
          <w:lang w:val="ka-GE"/>
        </w:rPr>
        <w:t xml:space="preserve"> დაშვების სხვადასხვა დონით</w:t>
      </w:r>
      <w:r>
        <w:rPr>
          <w:rFonts w:ascii="Sylfaen" w:hAnsi="Sylfaen"/>
          <w:lang w:val="ka-GE"/>
        </w:rPr>
        <w:t>.</w:t>
      </w:r>
      <w:r w:rsidR="00445D6C">
        <w:rPr>
          <w:rFonts w:ascii="Sylfaen" w:hAnsi="Sylfaen"/>
          <w:lang w:val="ka-GE"/>
        </w:rPr>
        <w:t xml:space="preserve"> </w:t>
      </w:r>
      <w:r>
        <w:rPr>
          <w:rFonts w:ascii="Sylfaen" w:hAnsi="Sylfaen"/>
          <w:lang w:val="ka-GE"/>
        </w:rPr>
        <w:t xml:space="preserve"> </w:t>
      </w:r>
      <w:r w:rsidR="00F47B62">
        <w:rPr>
          <w:rFonts w:ascii="Sylfaen" w:hAnsi="Sylfaen"/>
          <w:lang w:val="ka-GE"/>
        </w:rPr>
        <w:t>სამინისტრო მიმდინარე ეტაპზე მუშაობს აღნიშნული პროგრამის ინტეგრაცი</w:t>
      </w:r>
      <w:r w:rsidR="00F11456">
        <w:rPr>
          <w:rFonts w:ascii="Sylfaen" w:hAnsi="Sylfaen"/>
          <w:lang w:val="ka-GE"/>
        </w:rPr>
        <w:t>აზე</w:t>
      </w:r>
      <w:r w:rsidR="00F47B62">
        <w:rPr>
          <w:rFonts w:ascii="Sylfaen" w:hAnsi="Sylfaen"/>
          <w:lang w:val="ka-GE"/>
        </w:rPr>
        <w:t xml:space="preserve"> კლინიკებში არსებულ </w:t>
      </w:r>
      <w:r w:rsidR="00F11456">
        <w:rPr>
          <w:rFonts w:ascii="Sylfaen" w:hAnsi="Sylfaen"/>
          <w:lang w:val="ka-GE"/>
        </w:rPr>
        <w:t>ლოკალურ</w:t>
      </w:r>
      <w:r w:rsidR="00F47B62">
        <w:rPr>
          <w:rFonts w:ascii="Sylfaen" w:hAnsi="Sylfaen"/>
          <w:lang w:val="ka-GE"/>
        </w:rPr>
        <w:t xml:space="preserve"> სამედიცინო </w:t>
      </w:r>
      <w:r w:rsidR="00806D7C">
        <w:rPr>
          <w:rFonts w:ascii="Sylfaen" w:hAnsi="Sylfaen"/>
          <w:lang w:val="ka-GE"/>
        </w:rPr>
        <w:t>ჩ</w:t>
      </w:r>
      <w:r w:rsidR="00F47B62">
        <w:rPr>
          <w:rFonts w:ascii="Sylfaen" w:hAnsi="Sylfaen"/>
          <w:lang w:val="ka-GE"/>
        </w:rPr>
        <w:t>ანაწერების სისტემებთან</w:t>
      </w:r>
      <w:r w:rsidR="00F11456">
        <w:rPr>
          <w:rFonts w:ascii="Sylfaen" w:hAnsi="Sylfaen"/>
          <w:lang w:val="ka-GE"/>
        </w:rPr>
        <w:t xml:space="preserve">, რათა მოხდეს მათში არსებული </w:t>
      </w:r>
      <w:commentRangeStart w:id="24"/>
      <w:r w:rsidR="00F11456">
        <w:rPr>
          <w:rFonts w:ascii="Sylfaen" w:hAnsi="Sylfaen"/>
          <w:lang w:val="ka-GE"/>
        </w:rPr>
        <w:t xml:space="preserve">ინფორმაციის </w:t>
      </w:r>
      <w:commentRangeEnd w:id="24"/>
      <w:r w:rsidR="001C09DD">
        <w:rPr>
          <w:rStyle w:val="CommentReference"/>
        </w:rPr>
        <w:commentReference w:id="24"/>
      </w:r>
      <w:r w:rsidR="00F11456">
        <w:rPr>
          <w:rFonts w:ascii="Sylfaen" w:hAnsi="Sylfaen"/>
          <w:lang w:val="ka-GE"/>
        </w:rPr>
        <w:t xml:space="preserve">დალექვა </w:t>
      </w:r>
      <w:r w:rsidR="00F11456" w:rsidRPr="00CF25AB">
        <w:rPr>
          <w:rFonts w:ascii="Sylfaen" w:hAnsi="Sylfaen"/>
          <w:lang w:val="ka-GE"/>
        </w:rPr>
        <w:t>cEMR</w:t>
      </w:r>
      <w:r w:rsidR="00F11456">
        <w:rPr>
          <w:rFonts w:ascii="Sylfaen" w:hAnsi="Sylfaen"/>
          <w:lang w:val="ka-GE"/>
        </w:rPr>
        <w:t>-ში</w:t>
      </w:r>
      <w:r w:rsidR="00F47B62">
        <w:rPr>
          <w:rFonts w:ascii="Sylfaen" w:hAnsi="Sylfaen"/>
          <w:lang w:val="ka-GE"/>
        </w:rPr>
        <w:t xml:space="preserve">, და თავის მხრივ მოახდინოს აღნიშნული ინფორმაციის გაზიარება თვით პაციენტისა და </w:t>
      </w:r>
      <w:commentRangeStart w:id="25"/>
      <w:r w:rsidR="00F47B62">
        <w:rPr>
          <w:rFonts w:ascii="Sylfaen" w:hAnsi="Sylfaen"/>
          <w:lang w:val="ka-GE"/>
        </w:rPr>
        <w:t>სამედიცინო პერსონალისათვის.</w:t>
      </w:r>
      <w:commentRangeEnd w:id="25"/>
      <w:r w:rsidR="001C09DD">
        <w:rPr>
          <w:rStyle w:val="CommentReference"/>
        </w:rPr>
        <w:commentReference w:id="25"/>
      </w:r>
    </w:p>
    <w:p w14:paraId="23E05A60" w14:textId="77777777" w:rsidR="0013029C" w:rsidRDefault="0013029C" w:rsidP="00FF494C">
      <w:pPr>
        <w:ind w:firstLine="720"/>
        <w:jc w:val="both"/>
        <w:rPr>
          <w:rFonts w:ascii="Sylfaen" w:hAnsi="Sylfaen"/>
          <w:lang w:val="ka-GE"/>
        </w:rPr>
      </w:pPr>
      <w:r>
        <w:rPr>
          <w:rFonts w:ascii="Sylfaen" w:hAnsi="Sylfaen"/>
          <w:lang w:val="ka-GE"/>
        </w:rPr>
        <w:t>ელექტრონული სამედიცინო ისტორიის შევსების შემდეგ, ექიმს შეუძლია გადავიდეს (ამ ეტაპზე მხოლოდ) ფორმა -100/ა-სა (</w:t>
      </w:r>
      <w:r w:rsidR="00806D7C">
        <w:rPr>
          <w:rFonts w:ascii="Sylfaen" w:hAnsi="Sylfaen"/>
          <w:lang w:val="ka-GE"/>
        </w:rPr>
        <w:t>ჯანმრთ</w:t>
      </w:r>
      <w:r>
        <w:rPr>
          <w:rFonts w:ascii="Sylfaen" w:hAnsi="Sylfaen"/>
          <w:lang w:val="ka-GE"/>
        </w:rPr>
        <w:t xml:space="preserve">ელობის მდგომარეობის რეზიუმე) და ფორმა 066-ზე (სტაციონარული პაციენტის აღრიცხვის ფორმა) და ‘მონაცემთა იმპორტის’ ღილაკზე დაჭერით დააგენერიროს, შეავსოს ფორმები, რომლებიც შეუძლია გასცეს დანიშნულებისამებრ, </w:t>
      </w:r>
      <w:commentRangeStart w:id="26"/>
      <w:r>
        <w:rPr>
          <w:rFonts w:ascii="Sylfaen" w:hAnsi="Sylfaen"/>
          <w:lang w:val="ka-GE"/>
        </w:rPr>
        <w:t xml:space="preserve">მათ შორის </w:t>
      </w:r>
      <w:commentRangeEnd w:id="26"/>
      <w:r w:rsidR="00282E2B">
        <w:rPr>
          <w:rStyle w:val="CommentReference"/>
        </w:rPr>
        <w:commentReference w:id="26"/>
      </w:r>
      <w:r>
        <w:rPr>
          <w:rFonts w:ascii="Sylfaen" w:hAnsi="Sylfaen"/>
          <w:lang w:val="ka-GE"/>
        </w:rPr>
        <w:t>მიაწოდოს სოციალური მომსახურების სააგენტოს, საყოველთაო ჯანდაცვის დეპარტამენტსა</w:t>
      </w:r>
      <w:r w:rsidR="004B4556">
        <w:rPr>
          <w:rFonts w:ascii="Sylfaen" w:hAnsi="Sylfaen"/>
          <w:lang w:val="ka-GE"/>
        </w:rPr>
        <w:t xml:space="preserve"> (ითხოვს ფორმა 100/ა-ს)</w:t>
      </w:r>
      <w:r>
        <w:rPr>
          <w:rFonts w:ascii="Sylfaen" w:hAnsi="Sylfaen"/>
          <w:lang w:val="ka-GE"/>
        </w:rPr>
        <w:t xml:space="preserve"> და დაავადებათა კონტროლის </w:t>
      </w:r>
      <w:r w:rsidR="000932B8">
        <w:rPr>
          <w:rFonts w:ascii="Sylfaen" w:hAnsi="Sylfaen"/>
          <w:lang w:val="ka-GE"/>
        </w:rPr>
        <w:t xml:space="preserve">ეროვნულ </w:t>
      </w:r>
      <w:r w:rsidR="001B4E34">
        <w:rPr>
          <w:rFonts w:ascii="Sylfaen" w:hAnsi="Sylfaen"/>
          <w:lang w:val="ka-GE"/>
        </w:rPr>
        <w:t xml:space="preserve">ცენტრს </w:t>
      </w:r>
      <w:r w:rsidR="004B4556">
        <w:rPr>
          <w:rFonts w:ascii="Sylfaen" w:hAnsi="Sylfaen"/>
          <w:lang w:val="ka-GE"/>
        </w:rPr>
        <w:t>(ითხოვს ფორმა 066-ს)</w:t>
      </w:r>
      <w:r>
        <w:rPr>
          <w:rFonts w:ascii="Sylfaen" w:hAnsi="Sylfaen"/>
          <w:lang w:val="ka-GE"/>
        </w:rPr>
        <w:t xml:space="preserve">. </w:t>
      </w:r>
    </w:p>
    <w:p w14:paraId="70F7DFA7" w14:textId="77777777" w:rsidR="007E6E79" w:rsidRDefault="0013029C" w:rsidP="00FF494C">
      <w:pPr>
        <w:ind w:firstLine="360"/>
        <w:jc w:val="both"/>
        <w:rPr>
          <w:rFonts w:ascii="Sylfaen" w:hAnsi="Sylfaen"/>
          <w:lang w:val="ka-GE"/>
        </w:rPr>
      </w:pPr>
      <w:r>
        <w:rPr>
          <w:rFonts w:ascii="Sylfaen" w:hAnsi="Sylfaen"/>
          <w:lang w:val="ka-GE"/>
        </w:rPr>
        <w:t>ელექტრონული სამედიცინო ჩანაწერები</w:t>
      </w:r>
      <w:r w:rsidR="007E6E79">
        <w:rPr>
          <w:rFonts w:ascii="Sylfaen" w:hAnsi="Sylfaen"/>
          <w:lang w:val="ka-GE"/>
        </w:rPr>
        <w:t xml:space="preserve"> საშუალებას იძლევა</w:t>
      </w:r>
      <w:r w:rsidR="001332DE">
        <w:rPr>
          <w:rFonts w:ascii="Sylfaen" w:hAnsi="Sylfaen"/>
          <w:lang w:val="ka-GE"/>
        </w:rPr>
        <w:t>:</w:t>
      </w:r>
    </w:p>
    <w:p w14:paraId="704BEE25" w14:textId="77777777" w:rsidR="0013029C" w:rsidRPr="00C53E76" w:rsidRDefault="004C1FE2" w:rsidP="001A11C2">
      <w:pPr>
        <w:pStyle w:val="ListParagraph"/>
        <w:numPr>
          <w:ilvl w:val="0"/>
          <w:numId w:val="3"/>
        </w:numPr>
        <w:jc w:val="both"/>
        <w:rPr>
          <w:rFonts w:ascii="Sylfaen" w:hAnsi="Sylfaen"/>
          <w:lang w:val="ka-GE"/>
        </w:rPr>
      </w:pPr>
      <w:commentRangeStart w:id="27"/>
      <w:r>
        <w:rPr>
          <w:rFonts w:ascii="Sylfaen" w:hAnsi="Sylfaen" w:cs="Sylfaen"/>
          <w:lang w:val="ka-GE"/>
        </w:rPr>
        <w:t xml:space="preserve">საჭირო </w:t>
      </w:r>
      <w:r w:rsidR="007E6E79" w:rsidRPr="00C53E76">
        <w:rPr>
          <w:rFonts w:ascii="Sylfaen" w:hAnsi="Sylfaen" w:cs="Sylfaen"/>
          <w:lang w:val="ka-GE"/>
        </w:rPr>
        <w:t>სამედიცინო</w:t>
      </w:r>
      <w:r w:rsidR="007E6E79" w:rsidRPr="00C53E76">
        <w:rPr>
          <w:rFonts w:ascii="Sylfaen" w:hAnsi="Sylfaen"/>
          <w:lang w:val="ka-GE"/>
        </w:rPr>
        <w:t xml:space="preserve"> ინფორმაცია </w:t>
      </w:r>
      <w:r>
        <w:rPr>
          <w:rFonts w:ascii="Sylfaen" w:hAnsi="Sylfaen"/>
          <w:lang w:val="ka-GE"/>
        </w:rPr>
        <w:t xml:space="preserve"> </w:t>
      </w:r>
      <w:commentRangeEnd w:id="27"/>
      <w:r w:rsidR="00282E2B">
        <w:rPr>
          <w:rStyle w:val="CommentReference"/>
        </w:rPr>
        <w:commentReference w:id="27"/>
      </w:r>
      <w:r>
        <w:rPr>
          <w:rFonts w:ascii="Sylfaen" w:hAnsi="Sylfaen"/>
          <w:lang w:val="ka-GE"/>
        </w:rPr>
        <w:t xml:space="preserve">დაბრკოლების გარეშე იყოს </w:t>
      </w:r>
      <w:r w:rsidR="007E6E79" w:rsidRPr="00C53E76">
        <w:rPr>
          <w:rFonts w:ascii="Sylfaen" w:hAnsi="Sylfaen"/>
          <w:lang w:val="ka-GE"/>
        </w:rPr>
        <w:t>ხელმისაწვდომი ექიმებისათვის, რაც გააუმჯობესებს მომსახურების ხარისხს.</w:t>
      </w:r>
    </w:p>
    <w:p w14:paraId="2BFBF19C" w14:textId="77777777" w:rsidR="007E6E79" w:rsidRPr="00C53E76" w:rsidRDefault="007E6E79" w:rsidP="001A11C2">
      <w:pPr>
        <w:pStyle w:val="ListParagraph"/>
        <w:numPr>
          <w:ilvl w:val="0"/>
          <w:numId w:val="3"/>
        </w:numPr>
        <w:jc w:val="both"/>
        <w:rPr>
          <w:rFonts w:ascii="Sylfaen" w:hAnsi="Sylfaen"/>
          <w:lang w:val="ka-GE"/>
        </w:rPr>
      </w:pPr>
      <w:r w:rsidRPr="00C53E76">
        <w:rPr>
          <w:rFonts w:ascii="Sylfaen" w:hAnsi="Sylfaen"/>
          <w:lang w:val="ka-GE"/>
        </w:rPr>
        <w:t>სხვადასხვა სამედიცინო ფორმები ავტომატურად იქნას გენერირებული, რაც ძალიან გაამარტივებს ექიმის სამუშაოს და დაუზოგავს დროს. ასევე დადებითად იმოქმედებს კლინიკების ადმინისტრაციის მუშაობაზე, ვინაიდან აღარ მოუწევთ სხვადასხვა ელექტრონულ მოდულებში ინფორმაციის ცალ ცალკე შეყვანა. მათ საშუალება ექნებათ ავტომატურად დააგენერირონ ფორმები.</w:t>
      </w:r>
    </w:p>
    <w:p w14:paraId="7B70C45C" w14:textId="5FEEFED6" w:rsidR="00B43012" w:rsidRPr="00C53E76" w:rsidRDefault="00B43012" w:rsidP="001A11C2">
      <w:pPr>
        <w:pStyle w:val="ListParagraph"/>
        <w:numPr>
          <w:ilvl w:val="0"/>
          <w:numId w:val="3"/>
        </w:numPr>
        <w:jc w:val="both"/>
        <w:rPr>
          <w:rFonts w:ascii="Sylfaen" w:hAnsi="Sylfaen"/>
          <w:lang w:val="ka-GE"/>
        </w:rPr>
      </w:pPr>
      <w:r w:rsidRPr="00C53E76">
        <w:rPr>
          <w:rFonts w:ascii="Sylfaen" w:hAnsi="Sylfaen"/>
          <w:lang w:val="ka-GE"/>
        </w:rPr>
        <w:t xml:space="preserve">დაავადებათა კონტროლის </w:t>
      </w:r>
      <w:r w:rsidR="000932B8">
        <w:rPr>
          <w:rFonts w:ascii="Sylfaen" w:hAnsi="Sylfaen"/>
          <w:lang w:val="ka-GE"/>
        </w:rPr>
        <w:t>ცენტრს</w:t>
      </w:r>
      <w:r w:rsidRPr="00C53E76">
        <w:rPr>
          <w:rFonts w:ascii="Sylfaen" w:hAnsi="Sylfaen"/>
          <w:lang w:val="ka-GE"/>
        </w:rPr>
        <w:t xml:space="preserve"> საშუალება ექნება </w:t>
      </w:r>
      <w:r w:rsidR="004C1FE2">
        <w:rPr>
          <w:rFonts w:ascii="Sylfaen" w:hAnsi="Sylfaen"/>
          <w:lang w:val="ka-GE"/>
        </w:rPr>
        <w:t>ონლაინ რეჟ</w:t>
      </w:r>
      <w:r w:rsidR="00282E2B">
        <w:rPr>
          <w:rFonts w:ascii="Sylfaen" w:hAnsi="Sylfaen"/>
          <w:lang w:val="ka-GE"/>
        </w:rPr>
        <w:t>ი</w:t>
      </w:r>
      <w:r w:rsidR="004C1FE2">
        <w:rPr>
          <w:rFonts w:ascii="Sylfaen" w:hAnsi="Sylfaen"/>
          <w:lang w:val="ka-GE"/>
        </w:rPr>
        <w:t>მში</w:t>
      </w:r>
      <w:r w:rsidR="00282E2B">
        <w:rPr>
          <w:rFonts w:ascii="Sylfaen" w:hAnsi="Sylfaen"/>
          <w:lang w:val="ka-GE"/>
        </w:rPr>
        <w:t xml:space="preserve"> </w:t>
      </w:r>
      <w:commentRangeStart w:id="28"/>
      <w:r w:rsidRPr="00C53E76">
        <w:rPr>
          <w:rFonts w:ascii="Sylfaen" w:hAnsi="Sylfaen"/>
          <w:lang w:val="ka-GE"/>
        </w:rPr>
        <w:t xml:space="preserve">ადევნოს თვალი </w:t>
      </w:r>
      <w:commentRangeEnd w:id="28"/>
      <w:r w:rsidR="00282E2B">
        <w:rPr>
          <w:rStyle w:val="CommentReference"/>
        </w:rPr>
        <w:commentReference w:id="28"/>
      </w:r>
      <w:r w:rsidRPr="00C53E76">
        <w:rPr>
          <w:rFonts w:ascii="Sylfaen" w:hAnsi="Sylfaen"/>
          <w:lang w:val="ka-GE"/>
        </w:rPr>
        <w:t>დაავადებათა დინამიკას და მყისიერად მოახდინოს რეაგირება ეპიდემიური თუ პანდემიური საშიშროებების დროს.</w:t>
      </w:r>
    </w:p>
    <w:p w14:paraId="302A03B2" w14:textId="77777777" w:rsidR="00B43012" w:rsidRPr="00C53E76" w:rsidRDefault="00B43012" w:rsidP="001A11C2">
      <w:pPr>
        <w:pStyle w:val="ListParagraph"/>
        <w:numPr>
          <w:ilvl w:val="0"/>
          <w:numId w:val="3"/>
        </w:numPr>
        <w:jc w:val="both"/>
        <w:rPr>
          <w:rFonts w:ascii="Sylfaen" w:hAnsi="Sylfaen"/>
          <w:lang w:val="ka-GE"/>
        </w:rPr>
      </w:pPr>
      <w:commentRangeStart w:id="29"/>
      <w:r w:rsidRPr="00C53E76">
        <w:rPr>
          <w:rFonts w:ascii="Sylfaen" w:hAnsi="Sylfaen"/>
          <w:lang w:val="ka-GE"/>
        </w:rPr>
        <w:t xml:space="preserve">ჯანდაცვის სამინისტროს საშუალება ექნება მიიღოს ავადობისა და სამედიცინო დაწესებულების </w:t>
      </w:r>
      <w:commentRangeStart w:id="30"/>
      <w:r w:rsidRPr="00C53E76">
        <w:rPr>
          <w:rFonts w:ascii="Sylfaen" w:hAnsi="Sylfaen"/>
          <w:lang w:val="ka-GE"/>
        </w:rPr>
        <w:t xml:space="preserve">მომსახურების შესახებ ინფორმაცია, </w:t>
      </w:r>
      <w:commentRangeEnd w:id="30"/>
      <w:r w:rsidR="00282E2B">
        <w:rPr>
          <w:rStyle w:val="CommentReference"/>
        </w:rPr>
        <w:commentReference w:id="30"/>
      </w:r>
      <w:r w:rsidRPr="00C53E76">
        <w:rPr>
          <w:rFonts w:ascii="Sylfaen" w:hAnsi="Sylfaen"/>
          <w:lang w:val="ka-GE"/>
        </w:rPr>
        <w:t xml:space="preserve">რაც მძლავრი ინსტრუმენტი იქნება პოლიტიკის </w:t>
      </w:r>
      <w:r w:rsidR="00D8719F" w:rsidRPr="00C53E76">
        <w:rPr>
          <w:rFonts w:ascii="Sylfaen" w:hAnsi="Sylfaen"/>
          <w:lang w:val="ka-GE"/>
        </w:rPr>
        <w:t>შ</w:t>
      </w:r>
      <w:r w:rsidRPr="00C53E76">
        <w:rPr>
          <w:rFonts w:ascii="Sylfaen" w:hAnsi="Sylfaen"/>
          <w:lang w:val="ka-GE"/>
        </w:rPr>
        <w:t>ემუშავებისა და ხარისხის გაუმჯობესების კუთხით.</w:t>
      </w:r>
      <w:commentRangeEnd w:id="29"/>
      <w:r w:rsidR="00D640C7">
        <w:rPr>
          <w:rStyle w:val="CommentReference"/>
        </w:rPr>
        <w:commentReference w:id="29"/>
      </w:r>
    </w:p>
    <w:p w14:paraId="56DC8A52" w14:textId="77777777" w:rsidR="00D8719F" w:rsidRPr="00C53E76" w:rsidRDefault="00D8719F" w:rsidP="001A11C2">
      <w:pPr>
        <w:pStyle w:val="ListParagraph"/>
        <w:numPr>
          <w:ilvl w:val="0"/>
          <w:numId w:val="3"/>
        </w:numPr>
        <w:jc w:val="both"/>
        <w:rPr>
          <w:rFonts w:ascii="Sylfaen" w:hAnsi="Sylfaen"/>
          <w:lang w:val="ka-GE"/>
        </w:rPr>
      </w:pPr>
      <w:commentRangeStart w:id="31"/>
      <w:r w:rsidRPr="00C53E76">
        <w:rPr>
          <w:rFonts w:ascii="Sylfaen" w:hAnsi="Sylfaen"/>
          <w:lang w:val="ka-GE"/>
        </w:rPr>
        <w:t xml:space="preserve">ავადობის დინამიკა სახელმწიფოს საშუალებას მისცემს სწორი, რელევანტური პრიორიტეტები განსაზღვროს </w:t>
      </w:r>
      <w:r w:rsidR="000932B8">
        <w:rPr>
          <w:rFonts w:ascii="Sylfaen" w:hAnsi="Sylfaen"/>
          <w:lang w:val="ka-GE"/>
        </w:rPr>
        <w:t xml:space="preserve">დაავადებათა პრევენციისა და ჯანდაცვის პროგრამებზე </w:t>
      </w:r>
      <w:r w:rsidRPr="00C53E76">
        <w:rPr>
          <w:rFonts w:ascii="Sylfaen" w:hAnsi="Sylfaen"/>
          <w:lang w:val="ka-GE"/>
        </w:rPr>
        <w:t>ბიუჯეტის გადანაწილებისათვის.</w:t>
      </w:r>
      <w:commentRangeEnd w:id="31"/>
      <w:r w:rsidR="00282E2B">
        <w:rPr>
          <w:rStyle w:val="CommentReference"/>
        </w:rPr>
        <w:commentReference w:id="31"/>
      </w:r>
    </w:p>
    <w:p w14:paraId="65B350A4" w14:textId="77777777" w:rsidR="00164EE6" w:rsidRPr="00C53E76" w:rsidRDefault="00164EE6" w:rsidP="001A11C2">
      <w:pPr>
        <w:pStyle w:val="ListParagraph"/>
        <w:numPr>
          <w:ilvl w:val="0"/>
          <w:numId w:val="3"/>
        </w:numPr>
        <w:jc w:val="both"/>
        <w:rPr>
          <w:rFonts w:ascii="Sylfaen" w:hAnsi="Sylfaen"/>
          <w:lang w:val="ka-GE"/>
        </w:rPr>
      </w:pPr>
      <w:commentRangeStart w:id="32"/>
      <w:r w:rsidRPr="00C53E76">
        <w:rPr>
          <w:rFonts w:ascii="Sylfaen" w:hAnsi="Sylfaen"/>
          <w:lang w:val="ka-GE"/>
        </w:rPr>
        <w:t>საყოველთაო ჯანდაცვის დეპარტამენტს საშუალება ექნება ონლაინ ნახოს პაციენტის ფრმა 100/ა, ისევე როგორც დამატებითი ინფორმაცი</w:t>
      </w:r>
      <w:r w:rsidR="00D640C7">
        <w:rPr>
          <w:rFonts w:ascii="Sylfaen" w:hAnsi="Sylfaen"/>
          <w:lang w:val="ka-GE"/>
        </w:rPr>
        <w:t>ა</w:t>
      </w:r>
      <w:r w:rsidRPr="00C53E76">
        <w:rPr>
          <w:rFonts w:ascii="Sylfaen" w:hAnsi="Sylfaen"/>
          <w:lang w:val="ka-GE"/>
        </w:rPr>
        <w:t xml:space="preserve"> ჩატარებული პროცედურების შესახებ და  მიიღოს უფრო რელევანტური, </w:t>
      </w:r>
      <w:r w:rsidR="00283786">
        <w:rPr>
          <w:rFonts w:ascii="Sylfaen" w:hAnsi="Sylfaen"/>
          <w:lang w:val="ka-GE"/>
        </w:rPr>
        <w:t>დასაბუთ</w:t>
      </w:r>
      <w:r w:rsidRPr="00C53E76">
        <w:rPr>
          <w:rFonts w:ascii="Sylfaen" w:hAnsi="Sylfaen"/>
          <w:lang w:val="ka-GE"/>
        </w:rPr>
        <w:t xml:space="preserve">ებული გადაწყვეტილება მკურნალობის ანაზღაურების თაობაზე.  </w:t>
      </w:r>
      <w:commentRangeEnd w:id="32"/>
      <w:r w:rsidR="00282E2B">
        <w:rPr>
          <w:rStyle w:val="CommentReference"/>
        </w:rPr>
        <w:commentReference w:id="32"/>
      </w:r>
    </w:p>
    <w:p w14:paraId="2B299027" w14:textId="77777777" w:rsidR="00C53E76" w:rsidRPr="007E6E79" w:rsidRDefault="00D95A23" w:rsidP="00FF494C">
      <w:pPr>
        <w:ind w:firstLine="360"/>
        <w:jc w:val="both"/>
        <w:rPr>
          <w:rFonts w:ascii="Sylfaen" w:hAnsi="Sylfaen"/>
          <w:lang w:val="ka-GE"/>
        </w:rPr>
      </w:pPr>
      <w:r>
        <w:rPr>
          <w:rFonts w:ascii="Sylfaen" w:hAnsi="Sylfaen"/>
          <w:lang w:val="ka-GE"/>
        </w:rPr>
        <w:lastRenderedPageBreak/>
        <w:t>ყოველი</w:t>
      </w:r>
      <w:r w:rsidR="00FF494C">
        <w:rPr>
          <w:rFonts w:ascii="Sylfaen" w:hAnsi="Sylfaen"/>
          <w:lang w:val="ka-GE"/>
        </w:rPr>
        <w:t>ვ</w:t>
      </w:r>
      <w:r>
        <w:rPr>
          <w:rFonts w:ascii="Sylfaen" w:hAnsi="Sylfaen"/>
          <w:lang w:val="ka-GE"/>
        </w:rPr>
        <w:t xml:space="preserve">ე ზემოთაღნიშნული </w:t>
      </w:r>
      <w:r w:rsidR="00FF494C">
        <w:rPr>
          <w:rFonts w:ascii="Sylfaen" w:hAnsi="Sylfaen"/>
          <w:lang w:val="ka-GE"/>
        </w:rPr>
        <w:t>დადებით</w:t>
      </w:r>
      <w:r w:rsidR="00277AE1">
        <w:rPr>
          <w:rFonts w:ascii="Sylfaen" w:hAnsi="Sylfaen"/>
          <w:lang w:val="ka-GE"/>
        </w:rPr>
        <w:t xml:space="preserve">ად აისახება პაციენტის </w:t>
      </w:r>
      <w:r w:rsidR="00283786">
        <w:rPr>
          <w:rFonts w:ascii="Sylfaen" w:hAnsi="Sylfaen"/>
          <w:lang w:val="ka-GE"/>
        </w:rPr>
        <w:t>ჯანმრთ</w:t>
      </w:r>
      <w:r w:rsidR="00277AE1">
        <w:rPr>
          <w:rFonts w:ascii="Sylfaen" w:hAnsi="Sylfaen"/>
          <w:lang w:val="ka-GE"/>
        </w:rPr>
        <w:t xml:space="preserve">ელობის მდგომარეობაზე, მათ მიერ მიღებულ მომსახურების </w:t>
      </w:r>
      <w:r w:rsidR="00283786">
        <w:rPr>
          <w:rFonts w:ascii="Sylfaen" w:hAnsi="Sylfaen"/>
          <w:lang w:val="ka-GE"/>
        </w:rPr>
        <w:t>ხარისხსა</w:t>
      </w:r>
      <w:r w:rsidR="00277AE1">
        <w:rPr>
          <w:rFonts w:ascii="Sylfaen" w:hAnsi="Sylfaen"/>
          <w:lang w:val="ka-GE"/>
        </w:rPr>
        <w:t xml:space="preserve"> და </w:t>
      </w:r>
      <w:r w:rsidR="000932B8">
        <w:rPr>
          <w:rFonts w:ascii="Sylfaen" w:hAnsi="Sylfaen"/>
          <w:lang w:val="ka-GE"/>
        </w:rPr>
        <w:t>სახელმწიფო ბიუჯეტის</w:t>
      </w:r>
      <w:r w:rsidR="00277AE1">
        <w:rPr>
          <w:rFonts w:ascii="Sylfaen" w:hAnsi="Sylfaen"/>
          <w:lang w:val="ka-GE"/>
        </w:rPr>
        <w:t xml:space="preserve"> </w:t>
      </w:r>
      <w:r w:rsidR="00283786">
        <w:rPr>
          <w:rFonts w:ascii="Sylfaen" w:hAnsi="Sylfaen"/>
          <w:lang w:val="ka-GE"/>
        </w:rPr>
        <w:t>ხარჯთეფექტურობაზე</w:t>
      </w:r>
      <w:r w:rsidR="00277AE1">
        <w:rPr>
          <w:rFonts w:ascii="Sylfaen" w:hAnsi="Sylfaen"/>
          <w:lang w:val="ka-GE"/>
        </w:rPr>
        <w:t>.</w:t>
      </w:r>
    </w:p>
    <w:p w14:paraId="748BE335" w14:textId="77777777" w:rsidR="000F6678" w:rsidRDefault="000F6678" w:rsidP="001A11C2">
      <w:pPr>
        <w:jc w:val="both"/>
        <w:rPr>
          <w:rFonts w:ascii="Sylfaen" w:hAnsi="Sylfaen"/>
          <w:lang w:val="ka-GE"/>
        </w:rPr>
      </w:pPr>
    </w:p>
    <w:p w14:paraId="35986D8D" w14:textId="77777777" w:rsidR="00F47B62" w:rsidRDefault="00F47B62" w:rsidP="00FF494C">
      <w:pPr>
        <w:ind w:firstLine="360"/>
        <w:jc w:val="both"/>
        <w:rPr>
          <w:rFonts w:ascii="Sylfaen" w:hAnsi="Sylfaen"/>
          <w:lang w:val="ka-GE"/>
        </w:rPr>
      </w:pPr>
      <w:r>
        <w:rPr>
          <w:rFonts w:ascii="Sylfaen" w:hAnsi="Sylfaen"/>
          <w:lang w:val="ka-GE"/>
        </w:rPr>
        <w:t>ბიზნეს პროცესი შემდეგნაირია:</w:t>
      </w:r>
    </w:p>
    <w:p w14:paraId="33AF9975" w14:textId="77777777" w:rsidR="00F47B62" w:rsidRDefault="00F47B62" w:rsidP="00FF494C">
      <w:pPr>
        <w:ind w:firstLine="720"/>
        <w:jc w:val="both"/>
        <w:rPr>
          <w:rFonts w:ascii="Sylfaen" w:hAnsi="Sylfaen"/>
          <w:lang w:val="ka-GE"/>
        </w:rPr>
      </w:pPr>
      <w:r>
        <w:rPr>
          <w:rFonts w:ascii="Sylfaen" w:hAnsi="Sylfaen"/>
          <w:lang w:val="ka-GE"/>
        </w:rPr>
        <w:t>პაციენტი მიდის ექიმთან</w:t>
      </w:r>
      <w:r w:rsidR="001B286F">
        <w:rPr>
          <w:rFonts w:ascii="Sylfaen" w:hAnsi="Sylfaen"/>
          <w:lang w:val="ka-GE"/>
        </w:rPr>
        <w:t xml:space="preserve">. </w:t>
      </w:r>
      <w:r>
        <w:rPr>
          <w:rFonts w:ascii="Sylfaen" w:hAnsi="Sylfaen"/>
          <w:lang w:val="ka-GE"/>
        </w:rPr>
        <w:t xml:space="preserve">ექიმი მუშაობს კლინიკის </w:t>
      </w:r>
      <w:r w:rsidR="001B286F">
        <w:rPr>
          <w:rFonts w:ascii="Sylfaen" w:hAnsi="Sylfaen"/>
          <w:lang w:val="ka-GE"/>
        </w:rPr>
        <w:t xml:space="preserve">კუთვნილ </w:t>
      </w:r>
      <w:r>
        <w:rPr>
          <w:rFonts w:ascii="Sylfaen" w:hAnsi="Sylfaen"/>
          <w:lang w:val="ka-GE"/>
        </w:rPr>
        <w:t xml:space="preserve">ელექტრონული ჩანაწერების სისტემაში, რომელიც დაინტეგრირებულია </w:t>
      </w:r>
      <w:r w:rsidRPr="00CF25AB">
        <w:rPr>
          <w:rFonts w:ascii="Sylfaen" w:hAnsi="Sylfaen"/>
          <w:lang w:val="ka-GE"/>
        </w:rPr>
        <w:t>cEMR</w:t>
      </w:r>
      <w:r>
        <w:rPr>
          <w:rFonts w:ascii="Sylfaen" w:hAnsi="Sylfaen"/>
          <w:lang w:val="ka-GE"/>
        </w:rPr>
        <w:t xml:space="preserve">-თან. </w:t>
      </w:r>
      <w:r w:rsidR="002B7746">
        <w:rPr>
          <w:rFonts w:ascii="Sylfaen" w:hAnsi="Sylfaen"/>
          <w:lang w:val="ka-GE"/>
        </w:rPr>
        <w:t xml:space="preserve">ექიმს შეყავს პაციენტის პირადი ნომერი, </w:t>
      </w:r>
      <w:r w:rsidR="002B7746" w:rsidRPr="00CF25AB">
        <w:rPr>
          <w:rFonts w:ascii="Sylfaen" w:hAnsi="Sylfaen"/>
          <w:lang w:val="ka-GE"/>
        </w:rPr>
        <w:t>cEMR</w:t>
      </w:r>
      <w:r w:rsidR="002B7746">
        <w:rPr>
          <w:rFonts w:ascii="Sylfaen" w:hAnsi="Sylfaen"/>
          <w:lang w:val="ka-GE"/>
        </w:rPr>
        <w:t xml:space="preserve"> კი აწვდის აღნიშნული პაციენტის </w:t>
      </w:r>
      <w:r w:rsidR="001B286F">
        <w:rPr>
          <w:rFonts w:ascii="Sylfaen" w:hAnsi="Sylfaen"/>
          <w:lang w:val="ka-GE"/>
        </w:rPr>
        <w:t>პერსონალურ</w:t>
      </w:r>
      <w:r w:rsidR="002B7746">
        <w:rPr>
          <w:rFonts w:ascii="Sylfaen" w:hAnsi="Sylfaen"/>
          <w:lang w:val="ka-GE"/>
        </w:rPr>
        <w:t xml:space="preserve"> ინფორმაციასა და </w:t>
      </w:r>
      <w:r w:rsidR="001B286F">
        <w:rPr>
          <w:rFonts w:ascii="Sylfaen" w:hAnsi="Sylfaen"/>
          <w:lang w:val="ka-GE"/>
        </w:rPr>
        <w:t xml:space="preserve">მის შესახებ არსებულ </w:t>
      </w:r>
      <w:commentRangeStart w:id="33"/>
      <w:r w:rsidR="001B286F">
        <w:rPr>
          <w:rFonts w:ascii="Sylfaen" w:hAnsi="Sylfaen"/>
          <w:lang w:val="ka-GE"/>
        </w:rPr>
        <w:t xml:space="preserve">ყველა ელექტრონულ სამედიცინო ჩანაწერს. </w:t>
      </w:r>
      <w:commentRangeEnd w:id="33"/>
      <w:r w:rsidR="00935328">
        <w:rPr>
          <w:rStyle w:val="CommentReference"/>
        </w:rPr>
        <w:commentReference w:id="33"/>
      </w:r>
      <w:r w:rsidR="00B31922">
        <w:rPr>
          <w:rFonts w:ascii="Sylfaen" w:hAnsi="Sylfaen"/>
          <w:lang w:val="ka-GE"/>
        </w:rPr>
        <w:t xml:space="preserve">ექიმი </w:t>
      </w:r>
      <w:r w:rsidR="001B286F">
        <w:rPr>
          <w:rFonts w:ascii="Sylfaen" w:hAnsi="Sylfaen"/>
          <w:lang w:val="ka-GE"/>
        </w:rPr>
        <w:t xml:space="preserve">თავის მხრივ </w:t>
      </w:r>
      <w:r w:rsidR="00B31922">
        <w:rPr>
          <w:rFonts w:ascii="Sylfaen" w:hAnsi="Sylfaen"/>
          <w:lang w:val="ka-GE"/>
        </w:rPr>
        <w:t xml:space="preserve">კიდევ ამატებს ახალ სამედიცინო ჩანაწერს, რომელიც მიებმება ისევ </w:t>
      </w:r>
      <w:r w:rsidR="00312AD4">
        <w:rPr>
          <w:rFonts w:ascii="Sylfaen" w:hAnsi="Sylfaen"/>
          <w:lang w:val="ka-GE"/>
        </w:rPr>
        <w:t xml:space="preserve">პაციენტის </w:t>
      </w:r>
      <w:r w:rsidR="00B31922">
        <w:rPr>
          <w:rFonts w:ascii="Sylfaen" w:hAnsi="Sylfaen"/>
          <w:lang w:val="ka-GE"/>
        </w:rPr>
        <w:t xml:space="preserve">პირად ნომერს. </w:t>
      </w:r>
      <w:r w:rsidR="0098056E">
        <w:rPr>
          <w:rFonts w:ascii="Sylfaen" w:hAnsi="Sylfaen"/>
          <w:lang w:val="ka-GE"/>
        </w:rPr>
        <w:t>ყ</w:t>
      </w:r>
      <w:commentRangeStart w:id="34"/>
      <w:r w:rsidR="0098056E">
        <w:rPr>
          <w:rFonts w:ascii="Sylfaen" w:hAnsi="Sylfaen"/>
          <w:lang w:val="ka-GE"/>
        </w:rPr>
        <w:t>ველა ექიმს,</w:t>
      </w:r>
      <w:commentRangeEnd w:id="34"/>
      <w:r w:rsidR="00935328">
        <w:rPr>
          <w:rStyle w:val="CommentReference"/>
        </w:rPr>
        <w:commentReference w:id="34"/>
      </w:r>
      <w:r w:rsidR="0098056E">
        <w:rPr>
          <w:rFonts w:ascii="Sylfaen" w:hAnsi="Sylfaen"/>
          <w:lang w:val="ka-GE"/>
        </w:rPr>
        <w:t xml:space="preserve"> რომელსაც აქვს ინფორმაცია პაციენ</w:t>
      </w:r>
      <w:r w:rsidR="00D640C7">
        <w:rPr>
          <w:rFonts w:ascii="Sylfaen" w:hAnsi="Sylfaen"/>
          <w:lang w:val="ka-GE"/>
        </w:rPr>
        <w:t>ტ</w:t>
      </w:r>
      <w:r w:rsidR="0098056E">
        <w:rPr>
          <w:rFonts w:ascii="Sylfaen" w:hAnsi="Sylfaen"/>
          <w:lang w:val="ka-GE"/>
        </w:rPr>
        <w:t xml:space="preserve">ის პირადი ნომრის შესახებ, შესაძლებლობა აქვს ნახოს მის შესახებ </w:t>
      </w:r>
      <w:r w:rsidR="004C1FE2">
        <w:rPr>
          <w:rFonts w:ascii="Sylfaen" w:hAnsi="Sylfaen"/>
          <w:lang w:val="ka-GE"/>
        </w:rPr>
        <w:t xml:space="preserve">ის </w:t>
      </w:r>
      <w:r w:rsidR="0098056E">
        <w:rPr>
          <w:rFonts w:ascii="Sylfaen" w:hAnsi="Sylfaen"/>
          <w:lang w:val="ka-GE"/>
        </w:rPr>
        <w:t>ინფორმაცია</w:t>
      </w:r>
      <w:r w:rsidR="004C1FE2">
        <w:rPr>
          <w:rFonts w:ascii="Sylfaen" w:hAnsi="Sylfaen"/>
          <w:lang w:val="ka-GE"/>
        </w:rPr>
        <w:t>, რომელიც მისი ანამნეზის ნაწილი ხდება</w:t>
      </w:r>
      <w:r w:rsidR="0098056E">
        <w:rPr>
          <w:rFonts w:ascii="Sylfaen" w:hAnsi="Sylfaen"/>
          <w:lang w:val="ka-GE"/>
        </w:rPr>
        <w:t>.</w:t>
      </w:r>
      <w:r w:rsidR="004C1FE2">
        <w:rPr>
          <w:rFonts w:ascii="Sylfaen" w:hAnsi="Sylfaen"/>
          <w:lang w:val="ka-GE"/>
        </w:rPr>
        <w:t xml:space="preserve"> ამასთან, პირადი ინფორმაციის კონფიდენციალობის დასაცავად,</w:t>
      </w:r>
      <w:r w:rsidR="005558D5">
        <w:rPr>
          <w:rFonts w:ascii="Sylfaen" w:hAnsi="Sylfaen"/>
          <w:lang w:val="ka-GE"/>
        </w:rPr>
        <w:t xml:space="preserve"> სისტემაში გაკეთებული ყოველი ქმედება ლოგირდება</w:t>
      </w:r>
      <w:r w:rsidR="004C1FE2">
        <w:rPr>
          <w:rFonts w:ascii="Sylfaen" w:hAnsi="Sylfaen"/>
          <w:lang w:val="ka-GE"/>
        </w:rPr>
        <w:t xml:space="preserve"> და ეს შესაძლებლობას იძლევა დადგეს იმ პირების პასუხისმგებლობის საკითხი, რომელთა დაშვება სისტემასთან არ მოხდება კანონმდებლობის შესაბამისად</w:t>
      </w:r>
      <w:r w:rsidR="00C3284C">
        <w:rPr>
          <w:rFonts w:ascii="Sylfaen" w:hAnsi="Sylfaen"/>
          <w:lang w:val="ka-GE"/>
        </w:rPr>
        <w:t>.</w:t>
      </w:r>
    </w:p>
    <w:p w14:paraId="729EF22C" w14:textId="77777777" w:rsidR="007C3E3E" w:rsidRPr="007C3E3E" w:rsidRDefault="007C3E3E" w:rsidP="007C3E3E">
      <w:pPr>
        <w:jc w:val="both"/>
        <w:rPr>
          <w:rFonts w:ascii="Sylfaen" w:hAnsi="Sylfaen"/>
          <w:b/>
          <w:lang w:val="ka-GE"/>
        </w:rPr>
      </w:pPr>
      <w:r w:rsidRPr="005818B4">
        <w:rPr>
          <w:rFonts w:ascii="Sylfaen" w:hAnsi="Sylfaen"/>
          <w:b/>
          <w:u w:val="single"/>
          <w:lang w:val="ka-GE"/>
        </w:rPr>
        <w:t xml:space="preserve">პრობლემა </w:t>
      </w:r>
      <w:r w:rsidR="00F5525E">
        <w:rPr>
          <w:rFonts w:ascii="Sylfaen" w:hAnsi="Sylfaen"/>
          <w:b/>
          <w:u w:val="single"/>
          <w:lang w:val="ka-GE"/>
        </w:rPr>
        <w:t>6</w:t>
      </w:r>
      <w:r w:rsidRPr="005818B4">
        <w:rPr>
          <w:rFonts w:ascii="Sylfaen" w:hAnsi="Sylfaen"/>
          <w:b/>
          <w:u w:val="single"/>
          <w:lang w:val="ka-GE"/>
        </w:rPr>
        <w:t xml:space="preserve">: </w:t>
      </w:r>
      <w:r>
        <w:rPr>
          <w:rFonts w:ascii="Sylfaen" w:hAnsi="Sylfaen"/>
          <w:b/>
          <w:u w:val="single"/>
          <w:lang w:val="ka-GE"/>
        </w:rPr>
        <w:t xml:space="preserve"> </w:t>
      </w:r>
      <w:r w:rsidRPr="0046582D">
        <w:rPr>
          <w:rFonts w:ascii="Sylfaen" w:hAnsi="Sylfaen"/>
          <w:b/>
          <w:u w:val="single"/>
          <w:lang w:val="ka-GE"/>
        </w:rPr>
        <w:t>c</w:t>
      </w:r>
      <w:r w:rsidRPr="007C3E3E">
        <w:rPr>
          <w:rFonts w:ascii="Sylfaen" w:hAnsi="Sylfaen"/>
          <w:b/>
          <w:lang w:val="ka-GE"/>
        </w:rPr>
        <w:t>EMR-ში სამედიცინო ინფორმაციის დაგროვების და დამუშავების იურიდ</w:t>
      </w:r>
      <w:r w:rsidR="00D640C7">
        <w:rPr>
          <w:rFonts w:ascii="Sylfaen" w:hAnsi="Sylfaen"/>
          <w:b/>
          <w:lang w:val="ka-GE"/>
        </w:rPr>
        <w:t>ი</w:t>
      </w:r>
      <w:r w:rsidRPr="007C3E3E">
        <w:rPr>
          <w:rFonts w:ascii="Sylfaen" w:hAnsi="Sylfaen"/>
          <w:b/>
          <w:lang w:val="ka-GE"/>
        </w:rPr>
        <w:t>ული საფუძვლები</w:t>
      </w:r>
    </w:p>
    <w:p w14:paraId="56BD6590" w14:textId="77777777" w:rsidR="007C3E3E" w:rsidRDefault="007C3E3E" w:rsidP="00FC5AEE">
      <w:pPr>
        <w:jc w:val="both"/>
        <w:rPr>
          <w:rFonts w:ascii="Sylfaen" w:hAnsi="Sylfaen"/>
          <w:lang w:val="ka-GE"/>
        </w:rPr>
      </w:pPr>
      <w:r w:rsidRPr="005818B4">
        <w:rPr>
          <w:rFonts w:ascii="Sylfaen" w:hAnsi="Sylfaen"/>
          <w:b/>
          <w:u w:val="single"/>
          <w:lang w:val="ka-GE"/>
        </w:rPr>
        <w:t xml:space="preserve">პრობლემა </w:t>
      </w:r>
      <w:r w:rsidR="00F5525E">
        <w:rPr>
          <w:rFonts w:ascii="Sylfaen" w:hAnsi="Sylfaen"/>
          <w:b/>
          <w:u w:val="single"/>
          <w:lang w:val="ka-GE"/>
        </w:rPr>
        <w:t>7</w:t>
      </w:r>
      <w:r w:rsidRPr="005818B4">
        <w:rPr>
          <w:rFonts w:ascii="Sylfaen" w:hAnsi="Sylfaen"/>
          <w:b/>
          <w:u w:val="single"/>
          <w:lang w:val="ka-GE"/>
        </w:rPr>
        <w:t xml:space="preserve">: </w:t>
      </w:r>
      <w:r>
        <w:rPr>
          <w:rFonts w:ascii="Sylfaen" w:hAnsi="Sylfaen"/>
          <w:b/>
          <w:u w:val="single"/>
          <w:lang w:val="ka-GE"/>
        </w:rPr>
        <w:t xml:space="preserve"> </w:t>
      </w:r>
      <w:r w:rsidRPr="0046582D">
        <w:rPr>
          <w:rFonts w:ascii="Sylfaen" w:hAnsi="Sylfaen"/>
          <w:b/>
          <w:u w:val="single"/>
          <w:lang w:val="ka-GE"/>
        </w:rPr>
        <w:t>c</w:t>
      </w:r>
      <w:r w:rsidRPr="007C3E3E">
        <w:rPr>
          <w:rFonts w:ascii="Sylfaen" w:hAnsi="Sylfaen"/>
          <w:b/>
          <w:lang w:val="ka-GE"/>
        </w:rPr>
        <w:t>EMR-ში პერსონალური მონაცემების გამოყენების იურიდიული საფუძვლები</w:t>
      </w:r>
    </w:p>
    <w:p w14:paraId="3AEE2E96" w14:textId="77777777" w:rsidR="00E16EB9" w:rsidRPr="00570AA1" w:rsidRDefault="004D6626"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FF0000"/>
          <w:lang w:val="ka-GE"/>
        </w:rPr>
      </w:pPr>
      <w:r w:rsidRPr="00570AA1">
        <w:rPr>
          <w:rFonts w:ascii="Sylfaen" w:eastAsia="Sylfaen" w:hAnsi="Sylfaen"/>
          <w:b/>
          <w:color w:val="FF0000"/>
          <w:lang w:val="ka-GE"/>
        </w:rPr>
        <w:t>მარინა დარახველიძე:</w:t>
      </w:r>
      <w:r w:rsidRPr="00570AA1">
        <w:rPr>
          <w:rFonts w:ascii="Sylfaen" w:eastAsia="Sylfaen" w:hAnsi="Sylfaen"/>
          <w:color w:val="FF0000"/>
          <w:lang w:val="ka-GE"/>
        </w:rPr>
        <w:t xml:space="preserve"> </w:t>
      </w:r>
      <w:r w:rsidR="002D34E6" w:rsidRPr="00570AA1">
        <w:rPr>
          <w:rFonts w:ascii="Sylfaen" w:eastAsia="Sylfaen" w:hAnsi="Sylfaen"/>
          <w:color w:val="FF0000"/>
          <w:lang w:val="ka-GE"/>
        </w:rPr>
        <w:t>საქართევლოს კანონი ,,ჯანმრთელობის დაცვის შესახებ“ ადგენს, რომ ,,</w:t>
      </w:r>
      <w:proofErr w:type="spellStart"/>
      <w:r w:rsidR="00E16EB9" w:rsidRPr="00570AA1">
        <w:rPr>
          <w:rFonts w:ascii="Sylfaen" w:eastAsia="Sylfaen" w:hAnsi="Sylfaen"/>
          <w:color w:val="FF0000"/>
        </w:rPr>
        <w:t>ჯანმრთელობის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დაცვის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სფეროში</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სახელმწიფო</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პოლიტიკის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პრინციპებია</w:t>
      </w:r>
      <w:proofErr w:type="spellEnd"/>
      <w:r w:rsidR="00E16EB9" w:rsidRPr="00570AA1">
        <w:rPr>
          <w:rFonts w:ascii="Sylfaen" w:eastAsia="Sylfaen" w:hAnsi="Sylfaen"/>
          <w:color w:val="FF0000"/>
        </w:rPr>
        <w:t xml:space="preserve">: </w:t>
      </w:r>
      <w:r w:rsidR="002D34E6" w:rsidRPr="00570AA1">
        <w:rPr>
          <w:rFonts w:ascii="Sylfaen" w:eastAsia="Sylfaen" w:hAnsi="Sylfaen"/>
          <w:color w:val="FF0000"/>
          <w:lang w:val="ka-GE"/>
        </w:rPr>
        <w:t xml:space="preserve"> ...  </w:t>
      </w:r>
      <w:r w:rsidR="00E16EB9" w:rsidRPr="00570AA1">
        <w:rPr>
          <w:rFonts w:ascii="Sylfaen" w:eastAsia="Sylfaen" w:hAnsi="Sylfaen"/>
          <w:color w:val="FF0000"/>
        </w:rPr>
        <w:t xml:space="preserve">დ) </w:t>
      </w:r>
      <w:proofErr w:type="spellStart"/>
      <w:r w:rsidR="00E16EB9" w:rsidRPr="00570AA1">
        <w:rPr>
          <w:rFonts w:ascii="Sylfaen" w:eastAsia="Sylfaen" w:hAnsi="Sylfaen"/>
          <w:color w:val="FF0000"/>
        </w:rPr>
        <w:t>ჯანმრთელობის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დაცვის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სისტემის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შესაბამისობა</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ქვეყნის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ეკონომიკური</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განვითარების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სტრატეგიასთან</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და</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highlight w:val="yellow"/>
        </w:rPr>
        <w:t>სისტემის</w:t>
      </w:r>
      <w:proofErr w:type="spellEnd"/>
      <w:r w:rsidR="00E16EB9" w:rsidRPr="00570AA1">
        <w:rPr>
          <w:rFonts w:ascii="Sylfaen" w:eastAsia="Sylfaen" w:hAnsi="Sylfaen"/>
          <w:color w:val="FF0000"/>
          <w:highlight w:val="yellow"/>
        </w:rPr>
        <w:t xml:space="preserve"> </w:t>
      </w:r>
      <w:proofErr w:type="spellStart"/>
      <w:r w:rsidR="00E16EB9" w:rsidRPr="00570AA1">
        <w:rPr>
          <w:rFonts w:ascii="Sylfaen" w:eastAsia="Sylfaen" w:hAnsi="Sylfaen"/>
          <w:color w:val="FF0000"/>
          <w:highlight w:val="yellow"/>
        </w:rPr>
        <w:t>მართვადობის</w:t>
      </w:r>
      <w:proofErr w:type="spellEnd"/>
      <w:r w:rsidR="00E16EB9" w:rsidRPr="00570AA1">
        <w:rPr>
          <w:rFonts w:ascii="Sylfaen" w:eastAsia="Sylfaen" w:hAnsi="Sylfaen"/>
          <w:color w:val="FF0000"/>
          <w:highlight w:val="yellow"/>
        </w:rPr>
        <w:t xml:space="preserve"> </w:t>
      </w:r>
      <w:proofErr w:type="spellStart"/>
      <w:r w:rsidR="00E16EB9" w:rsidRPr="00570AA1">
        <w:rPr>
          <w:rFonts w:ascii="Sylfaen" w:eastAsia="Sylfaen" w:hAnsi="Sylfaen"/>
          <w:color w:val="FF0000"/>
          <w:highlight w:val="yellow"/>
        </w:rPr>
        <w:t>უზრუნველყოფა</w:t>
      </w:r>
      <w:proofErr w:type="spellEnd"/>
      <w:r w:rsidR="002D34E6" w:rsidRPr="00570AA1">
        <w:rPr>
          <w:rFonts w:ascii="Sylfaen" w:eastAsia="Sylfaen" w:hAnsi="Sylfaen"/>
          <w:color w:val="FF0000"/>
          <w:lang w:val="ka-GE"/>
        </w:rPr>
        <w:t>“ (მუხლი 4), ასევე, ,,</w:t>
      </w:r>
      <w:r w:rsidR="00E16EB9" w:rsidRPr="00570AA1">
        <w:rPr>
          <w:rFonts w:ascii="Sylfaen" w:eastAsia="Sylfaen" w:hAnsi="Sylfaen"/>
          <w:color w:val="FF0000"/>
        </w:rPr>
        <w:t xml:space="preserve">1. </w:t>
      </w:r>
      <w:proofErr w:type="spellStart"/>
      <w:r w:rsidR="00E16EB9" w:rsidRPr="00570AA1">
        <w:rPr>
          <w:rFonts w:ascii="Sylfaen" w:eastAsia="Sylfaen" w:hAnsi="Sylfaen"/>
          <w:color w:val="FF0000"/>
        </w:rPr>
        <w:t>ჯანმრთელობის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დაცვის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სფეროს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სახელმწიფო</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მართვის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მექანიზმებია</w:t>
      </w:r>
      <w:proofErr w:type="spellEnd"/>
      <w:r w:rsidR="00E16EB9" w:rsidRPr="00570AA1">
        <w:rPr>
          <w:rFonts w:ascii="Sylfaen" w:eastAsia="Sylfaen" w:hAnsi="Sylfaen"/>
          <w:color w:val="FF0000"/>
        </w:rPr>
        <w:t xml:space="preserve">: ბ) </w:t>
      </w:r>
      <w:proofErr w:type="spellStart"/>
      <w:r w:rsidR="00E16EB9" w:rsidRPr="00570AA1">
        <w:rPr>
          <w:rFonts w:ascii="Sylfaen" w:eastAsia="Sylfaen" w:hAnsi="Sylfaen"/>
          <w:color w:val="FF0000"/>
        </w:rPr>
        <w:t>სამედიცინო</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დახმარების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ხარისხის</w:t>
      </w:r>
      <w:proofErr w:type="spellEnd"/>
      <w:r w:rsidR="00E16EB9" w:rsidRPr="00570AA1">
        <w:rPr>
          <w:rFonts w:ascii="Sylfaen" w:eastAsia="Sylfaen" w:hAnsi="Sylfaen"/>
          <w:color w:val="FF0000"/>
        </w:rPr>
        <w:t xml:space="preserve"> </w:t>
      </w:r>
      <w:proofErr w:type="spellStart"/>
      <w:r w:rsidR="00E16EB9" w:rsidRPr="00570AA1">
        <w:rPr>
          <w:rFonts w:ascii="Sylfaen" w:eastAsia="Sylfaen" w:hAnsi="Sylfaen"/>
          <w:color w:val="FF0000"/>
        </w:rPr>
        <w:t>კონტროლი</w:t>
      </w:r>
      <w:proofErr w:type="spellEnd"/>
      <w:r w:rsidR="002D34E6" w:rsidRPr="00570AA1">
        <w:rPr>
          <w:rFonts w:ascii="Sylfaen" w:eastAsia="Sylfaen" w:hAnsi="Sylfaen"/>
          <w:color w:val="FF0000"/>
          <w:lang w:val="ka-GE"/>
        </w:rPr>
        <w:t>“</w:t>
      </w:r>
      <w:r w:rsidR="00E16EB9" w:rsidRPr="00570AA1">
        <w:rPr>
          <w:rFonts w:ascii="Sylfaen" w:eastAsia="Sylfaen" w:hAnsi="Sylfaen"/>
          <w:color w:val="FF0000"/>
        </w:rPr>
        <w:t xml:space="preserve">; </w:t>
      </w:r>
      <w:r w:rsidR="00D62E9B" w:rsidRPr="00570AA1">
        <w:rPr>
          <w:rFonts w:ascii="Sylfaen" w:eastAsia="Sylfaen" w:hAnsi="Sylfaen"/>
          <w:color w:val="FF0000"/>
          <w:lang w:val="ka-GE"/>
        </w:rPr>
        <w:t>ანალოგიური ჩანაწერია ,,საექიმო საქმიანობის შესახებ“ საქართველოს კანონში ,,</w:t>
      </w:r>
      <w:r w:rsidR="00E16EB9" w:rsidRPr="00570AA1">
        <w:rPr>
          <w:rFonts w:ascii="Sylfaen" w:hAnsi="Sylfaen" w:cs="Sylfaen"/>
          <w:color w:val="FF0000"/>
        </w:rPr>
        <w:t xml:space="preserve">1. </w:t>
      </w:r>
      <w:proofErr w:type="spellStart"/>
      <w:r w:rsidR="00E16EB9" w:rsidRPr="00570AA1">
        <w:rPr>
          <w:rFonts w:ascii="Sylfaen" w:hAnsi="Sylfaen" w:cs="Sylfaen"/>
          <w:color w:val="FF0000"/>
        </w:rPr>
        <w:t>საექიმო</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საქმიანობაზე</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სახელმწიფო</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ზედამხედველობის</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სახეებია</w:t>
      </w:r>
      <w:proofErr w:type="spellEnd"/>
      <w:r w:rsidR="00E16EB9" w:rsidRPr="00570AA1">
        <w:rPr>
          <w:rFonts w:ascii="Sylfaen" w:hAnsi="Sylfaen" w:cs="Sylfaen"/>
          <w:color w:val="FF0000"/>
        </w:rPr>
        <w:t>:</w:t>
      </w:r>
      <w:r w:rsidR="00D62E9B" w:rsidRPr="00570AA1">
        <w:rPr>
          <w:rFonts w:ascii="Sylfaen" w:eastAsia="Sylfaen" w:hAnsi="Sylfaen"/>
          <w:color w:val="FF0000"/>
          <w:lang w:val="ka-GE"/>
        </w:rPr>
        <w:t xml:space="preserve"> </w:t>
      </w:r>
      <w:r w:rsidR="00E16EB9" w:rsidRPr="00570AA1">
        <w:rPr>
          <w:rFonts w:ascii="Sylfaen" w:hAnsi="Sylfaen" w:cs="Sylfaen"/>
          <w:color w:val="FF0000"/>
        </w:rPr>
        <w:t xml:space="preserve">ა) </w:t>
      </w:r>
      <w:proofErr w:type="spellStart"/>
      <w:r w:rsidR="00E16EB9" w:rsidRPr="00570AA1">
        <w:rPr>
          <w:rFonts w:ascii="Sylfaen" w:hAnsi="Sylfaen" w:cs="Sylfaen"/>
          <w:color w:val="FF0000"/>
        </w:rPr>
        <w:t>სამედიცინო</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მომსახურების</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ხარისხის</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კონტროლი</w:t>
      </w:r>
      <w:proofErr w:type="spellEnd"/>
      <w:r w:rsidR="00E16EB9" w:rsidRPr="00570AA1">
        <w:rPr>
          <w:rFonts w:ascii="Sylfaen" w:hAnsi="Sylfaen" w:cs="Sylfaen"/>
          <w:color w:val="FF0000"/>
        </w:rPr>
        <w:t>;</w:t>
      </w:r>
      <w:r w:rsidR="00D62E9B" w:rsidRPr="00570AA1">
        <w:rPr>
          <w:rFonts w:ascii="Sylfaen" w:eastAsia="Sylfaen" w:hAnsi="Sylfaen"/>
          <w:color w:val="FF0000"/>
          <w:lang w:val="ka-GE"/>
        </w:rPr>
        <w:t xml:space="preserve"> </w:t>
      </w:r>
      <w:r w:rsidR="00E16EB9" w:rsidRPr="00570AA1">
        <w:rPr>
          <w:rFonts w:ascii="Sylfaen" w:hAnsi="Sylfaen" w:cs="Sylfaen"/>
          <w:color w:val="FF0000"/>
        </w:rPr>
        <w:t xml:space="preserve">ბ) </w:t>
      </w:r>
      <w:proofErr w:type="spellStart"/>
      <w:r w:rsidR="00E16EB9" w:rsidRPr="00570AA1">
        <w:rPr>
          <w:rFonts w:ascii="Sylfaen" w:hAnsi="Sylfaen" w:cs="Sylfaen"/>
          <w:color w:val="FF0000"/>
        </w:rPr>
        <w:t>სამედიცინო</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დოკუმენტაციის</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წარმოების</w:t>
      </w:r>
      <w:proofErr w:type="spellEnd"/>
      <w:r w:rsidR="00E16EB9" w:rsidRPr="00570AA1">
        <w:rPr>
          <w:rFonts w:ascii="Sylfaen" w:hAnsi="Sylfaen" w:cs="Sylfaen"/>
          <w:color w:val="FF0000"/>
        </w:rPr>
        <w:t xml:space="preserve"> </w:t>
      </w:r>
      <w:proofErr w:type="spellStart"/>
      <w:r w:rsidR="00E16EB9" w:rsidRPr="00570AA1">
        <w:rPr>
          <w:rFonts w:ascii="Sylfaen" w:hAnsi="Sylfaen" w:cs="Sylfaen"/>
          <w:color w:val="FF0000"/>
        </w:rPr>
        <w:t>კონტროლი</w:t>
      </w:r>
      <w:proofErr w:type="spellEnd"/>
      <w:r w:rsidR="00E16EB9" w:rsidRPr="00570AA1">
        <w:rPr>
          <w:rFonts w:ascii="Sylfaen" w:hAnsi="Sylfaen" w:cs="Sylfaen"/>
          <w:color w:val="FF0000"/>
        </w:rPr>
        <w:t>;</w:t>
      </w:r>
      <w:r w:rsidR="00D62E9B" w:rsidRPr="00570AA1">
        <w:rPr>
          <w:rFonts w:ascii="Sylfaen" w:hAnsi="Sylfaen" w:cs="Sylfaen"/>
          <w:color w:val="FF0000"/>
          <w:lang w:val="ka-GE"/>
        </w:rPr>
        <w:t>“ (მუხლი 67).</w:t>
      </w:r>
    </w:p>
    <w:p w14:paraId="5E7E1232" w14:textId="77777777" w:rsidR="00D62E9B" w:rsidRPr="00570AA1" w:rsidRDefault="00D62E9B"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FF0000"/>
          <w:lang w:val="ka-GE"/>
        </w:rPr>
      </w:pPr>
    </w:p>
    <w:p w14:paraId="258D02F9" w14:textId="77777777" w:rsidR="00570AA1" w:rsidRDefault="00D62E9B"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FF0000"/>
          <w:lang w:val="ka-GE"/>
        </w:rPr>
      </w:pPr>
      <w:r w:rsidRPr="00570AA1">
        <w:rPr>
          <w:rFonts w:ascii="Sylfaen" w:hAnsi="Sylfaen" w:cs="Sylfaen"/>
          <w:color w:val="FF0000"/>
          <w:lang w:val="ka-GE"/>
        </w:rPr>
        <w:t xml:space="preserve">ვფიქრობ, </w:t>
      </w:r>
      <w:r w:rsidR="00145FBC" w:rsidRPr="00570AA1">
        <w:rPr>
          <w:rFonts w:ascii="Sylfaen" w:hAnsi="Sylfaen" w:cs="Sylfaen"/>
          <w:color w:val="FF0000"/>
          <w:lang w:val="ka-GE"/>
        </w:rPr>
        <w:t xml:space="preserve">ჩვენი კუთხით, ესაა საფუძვლები რომლებიც ახლაც საფუძვლად უდევს სისტემაზე ზედამხედველობას, როდესაც ქაღალდის მატარებელზე ხდება ინფორმაციის ბრუნვა და იგივე დარჩება მის ელექტრონულ მატარებელზე გადატანისას.  ის რომ შეცვლილია/შეიცვლება ორგანიზაციული პროცესები, რომელიც ზედამხედველობის განხორციელების შესაძლებლობას იძლევა, არ ნიშნავს, რომ მას იურიდიული (საკანონმდებლო) საფუძვლები არ გააჩნია. ორგანიზაციული პროცესების შეცვლაში, სისტემურად ვგულისხმობ მარტივ თემას - იმისთვის, რომ ქაღალდის მატარებელზე არსებული სამედიცინო დოკუმენტაცია და მასში არსებული პერსონალური ინფორმაცია მენახა, შეესწავლა და დამემუშავებინა,  სამინისტრო მიდიოდა დაწესებულებაში ადგილზე (არარელევანტურია ტონობით დოკუმენტაციის მოზიდვა ადგილზე), </w:t>
      </w:r>
      <w:r w:rsidR="00145FBC" w:rsidRPr="00570AA1">
        <w:rPr>
          <w:rFonts w:ascii="Sylfaen" w:hAnsi="Sylfaen" w:cs="Sylfaen"/>
          <w:color w:val="FF0000"/>
          <w:lang w:val="ka-GE"/>
        </w:rPr>
        <w:lastRenderedPageBreak/>
        <w:t>ელექტრონულის შემთხვევაში -იქმნება საშუალება, რომ თავად სამედიცინო დოკუმენტი/ინფორმაცია მოვიდეს სამინისტროში. ინფორმაციაზე დაშვება/დაშვების დონეები, წესები და კანონები, პრონციპების დონეზე, დარჩებ იგივე. შეიცვლება ( ან შეიქმნება) პრაქტიკული თვალსაზრისით წარმოქმნილი ტექნიკური საკითხების და ახლი ნიუანსების მარეგულირებელი დეტალები, რაც ელექტრონული დოკუმენტბრუნვის სისტემისთვისაა დამახასიათებელი/სპეციფიკური.</w:t>
      </w:r>
    </w:p>
    <w:p w14:paraId="2DB7D922" w14:textId="77777777" w:rsidR="00570AA1" w:rsidRDefault="00570AA1"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FF0000"/>
          <w:lang w:val="ka-GE"/>
        </w:rPr>
      </w:pPr>
    </w:p>
    <w:p w14:paraId="0111BC8E" w14:textId="77777777" w:rsidR="00280F58" w:rsidRDefault="004746EC"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lang w:val="ka-GE"/>
        </w:rPr>
      </w:pPr>
      <w:commentRangeStart w:id="35"/>
      <w:r w:rsidRPr="00280F58">
        <w:rPr>
          <w:rFonts w:ascii="Sylfaen" w:hAnsi="Sylfaen"/>
          <w:b/>
          <w:u w:val="single"/>
          <w:lang w:val="ka-GE"/>
        </w:rPr>
        <w:t xml:space="preserve">პრობლემა </w:t>
      </w:r>
      <w:r w:rsidR="00F5525E">
        <w:rPr>
          <w:rFonts w:ascii="Sylfaen" w:hAnsi="Sylfaen"/>
          <w:b/>
          <w:u w:val="single"/>
          <w:lang w:val="ka-GE"/>
        </w:rPr>
        <w:t>8</w:t>
      </w:r>
      <w:r w:rsidRPr="00280F58">
        <w:rPr>
          <w:rFonts w:ascii="Sylfaen" w:hAnsi="Sylfaen"/>
          <w:b/>
          <w:u w:val="single"/>
          <w:lang w:val="ka-GE"/>
        </w:rPr>
        <w:t xml:space="preserve">: </w:t>
      </w:r>
      <w:r w:rsidR="00DF3805" w:rsidRPr="00280F58">
        <w:rPr>
          <w:rFonts w:ascii="Sylfaen" w:hAnsi="Sylfaen"/>
          <w:b/>
          <w:lang w:val="ka-GE"/>
        </w:rPr>
        <w:t>დაწესებულების ლოკალურ ელექტრონული სისტემ</w:t>
      </w:r>
      <w:r w:rsidR="00280F58">
        <w:rPr>
          <w:rFonts w:ascii="Sylfaen" w:hAnsi="Sylfaen"/>
          <w:b/>
          <w:lang w:val="ka-GE"/>
        </w:rPr>
        <w:t xml:space="preserve">აში </w:t>
      </w:r>
      <w:r w:rsidR="00DF3805" w:rsidRPr="00280F58">
        <w:rPr>
          <w:rFonts w:ascii="Sylfaen" w:hAnsi="Sylfaen"/>
          <w:b/>
          <w:lang w:val="ka-GE"/>
        </w:rPr>
        <w:t>სამედიცინო ინფორმაციის დაგროვების</w:t>
      </w:r>
      <w:r w:rsidR="00FC5AEE">
        <w:rPr>
          <w:rFonts w:ascii="Sylfaen" w:hAnsi="Sylfaen"/>
          <w:b/>
          <w:lang w:val="ka-GE"/>
        </w:rPr>
        <w:t>ა</w:t>
      </w:r>
      <w:r w:rsidR="00DF3805" w:rsidRPr="00280F58">
        <w:rPr>
          <w:rFonts w:ascii="Sylfaen" w:hAnsi="Sylfaen"/>
          <w:b/>
          <w:lang w:val="ka-GE"/>
        </w:rPr>
        <w:t xml:space="preserve"> და დამუშავების იურიდ</w:t>
      </w:r>
      <w:r w:rsidR="00D640C7">
        <w:rPr>
          <w:rFonts w:ascii="Sylfaen" w:hAnsi="Sylfaen"/>
          <w:b/>
          <w:lang w:val="ka-GE"/>
        </w:rPr>
        <w:t>ი</w:t>
      </w:r>
      <w:r w:rsidR="00DF3805" w:rsidRPr="00280F58">
        <w:rPr>
          <w:rFonts w:ascii="Sylfaen" w:hAnsi="Sylfaen"/>
          <w:b/>
          <w:lang w:val="ka-GE"/>
        </w:rPr>
        <w:t>ული საფუძვლები</w:t>
      </w:r>
      <w:r w:rsidR="00280F58">
        <w:rPr>
          <w:rFonts w:ascii="Sylfaen" w:hAnsi="Sylfaen"/>
          <w:b/>
          <w:lang w:val="ka-GE"/>
        </w:rPr>
        <w:t xml:space="preserve"> </w:t>
      </w:r>
      <w:r w:rsidR="00280F58" w:rsidRPr="00280F58">
        <w:rPr>
          <w:rFonts w:ascii="Sylfaen" w:hAnsi="Sylfaen"/>
          <w:b/>
          <w:lang w:val="ka-GE"/>
        </w:rPr>
        <w:t>(</w:t>
      </w:r>
      <w:r w:rsidR="00322C99">
        <w:rPr>
          <w:rFonts w:ascii="Sylfaen" w:hAnsi="Sylfaen"/>
          <w:b/>
          <w:lang w:val="ka-GE"/>
        </w:rPr>
        <w:t xml:space="preserve">ინფორმაციის წყაროები: პაციენტი, </w:t>
      </w:r>
      <w:proofErr w:type="spellStart"/>
      <w:r w:rsidR="00322C99">
        <w:rPr>
          <w:rFonts w:ascii="Sylfaen" w:hAnsi="Sylfaen"/>
          <w:b/>
        </w:rPr>
        <w:t>cEMR</w:t>
      </w:r>
      <w:proofErr w:type="spellEnd"/>
      <w:r w:rsidR="00322C99">
        <w:rPr>
          <w:rFonts w:ascii="Sylfaen" w:hAnsi="Sylfaen"/>
          <w:b/>
        </w:rPr>
        <w:t xml:space="preserve">, </w:t>
      </w:r>
      <w:r w:rsidR="00322C99">
        <w:rPr>
          <w:rFonts w:ascii="Sylfaen" w:hAnsi="Sylfaen"/>
          <w:b/>
          <w:lang w:val="ka-GE"/>
        </w:rPr>
        <w:t>სხვა გარე ელექტრონული სისტემები</w:t>
      </w:r>
      <w:r w:rsidR="00280F58" w:rsidRPr="00280F58">
        <w:rPr>
          <w:rFonts w:ascii="Sylfaen" w:hAnsi="Sylfaen"/>
          <w:b/>
          <w:lang w:val="ka-GE"/>
        </w:rPr>
        <w:t>)</w:t>
      </w:r>
      <w:r w:rsidR="00280F58">
        <w:rPr>
          <w:rFonts w:ascii="Sylfaen" w:hAnsi="Sylfaen"/>
          <w:b/>
          <w:lang w:val="ka-GE"/>
        </w:rPr>
        <w:t>.</w:t>
      </w:r>
    </w:p>
    <w:p w14:paraId="207B46D7" w14:textId="77777777" w:rsidR="00570AA1" w:rsidRPr="00280F58" w:rsidRDefault="00570AA1" w:rsidP="00570A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b/>
          <w:lang w:val="ka-GE"/>
        </w:rPr>
      </w:pPr>
    </w:p>
    <w:p w14:paraId="345962E0" w14:textId="77777777" w:rsidR="0017277C" w:rsidRDefault="008E60A3" w:rsidP="001A11C2">
      <w:pPr>
        <w:jc w:val="both"/>
        <w:rPr>
          <w:rFonts w:ascii="Sylfaen" w:hAnsi="Sylfaen"/>
          <w:b/>
          <w:lang w:val="ka-GE"/>
        </w:rPr>
      </w:pPr>
      <w:r w:rsidRPr="00280F58">
        <w:rPr>
          <w:rFonts w:ascii="Sylfaen" w:hAnsi="Sylfaen"/>
          <w:b/>
          <w:u w:val="single"/>
          <w:lang w:val="ka-GE"/>
        </w:rPr>
        <w:t>პრობლემა</w:t>
      </w:r>
      <w:r w:rsidR="00DF3805" w:rsidRPr="00280F58">
        <w:rPr>
          <w:rFonts w:ascii="Sylfaen" w:hAnsi="Sylfaen"/>
          <w:b/>
          <w:u w:val="single"/>
          <w:lang w:val="ka-GE"/>
        </w:rPr>
        <w:t xml:space="preserve"> </w:t>
      </w:r>
      <w:r w:rsidR="00F5525E">
        <w:rPr>
          <w:rFonts w:ascii="Sylfaen" w:hAnsi="Sylfaen"/>
          <w:b/>
          <w:u w:val="single"/>
          <w:lang w:val="ka-GE"/>
        </w:rPr>
        <w:t>9</w:t>
      </w:r>
      <w:r w:rsidRPr="00280F58">
        <w:rPr>
          <w:rFonts w:ascii="Sylfaen" w:hAnsi="Sylfaen"/>
          <w:b/>
          <w:u w:val="single"/>
          <w:lang w:val="ka-GE"/>
        </w:rPr>
        <w:t xml:space="preserve">: </w:t>
      </w:r>
      <w:r w:rsidR="00DF3805" w:rsidRPr="00280F58">
        <w:rPr>
          <w:rFonts w:ascii="Sylfaen" w:hAnsi="Sylfaen"/>
          <w:b/>
          <w:lang w:val="ka-GE"/>
        </w:rPr>
        <w:t>დაწესებულების ლოკალური ელექტრონული სისტემი</w:t>
      </w:r>
      <w:r w:rsidR="008E6097">
        <w:rPr>
          <w:rFonts w:ascii="Sylfaen" w:hAnsi="Sylfaen"/>
          <w:b/>
          <w:lang w:val="ka-GE"/>
        </w:rPr>
        <w:t>ს მიერ</w:t>
      </w:r>
      <w:r w:rsidR="00DF3805" w:rsidRPr="00280F58">
        <w:rPr>
          <w:rFonts w:ascii="Sylfaen" w:hAnsi="Sylfaen"/>
          <w:b/>
          <w:lang w:val="ka-GE"/>
        </w:rPr>
        <w:t xml:space="preserve">   პერსონალური მონაცემების გამოყენების იურიდიული საფუძვლები</w:t>
      </w:r>
      <w:r w:rsidR="005649CE" w:rsidRPr="00280F58">
        <w:rPr>
          <w:rFonts w:ascii="Sylfaen" w:hAnsi="Sylfaen"/>
          <w:b/>
          <w:lang w:val="ka-GE"/>
        </w:rPr>
        <w:t xml:space="preserve"> </w:t>
      </w:r>
    </w:p>
    <w:p w14:paraId="6432F644" w14:textId="77777777" w:rsidR="00AF6EE4" w:rsidRDefault="00AF6EE4" w:rsidP="00AF6EE4">
      <w:pPr>
        <w:jc w:val="both"/>
        <w:rPr>
          <w:rFonts w:ascii="Sylfaen" w:hAnsi="Sylfaen"/>
          <w:b/>
          <w:lang w:val="ka-GE"/>
        </w:rPr>
      </w:pPr>
      <w:r w:rsidRPr="00280F58">
        <w:rPr>
          <w:rFonts w:ascii="Sylfaen" w:hAnsi="Sylfaen"/>
          <w:b/>
          <w:u w:val="single"/>
          <w:lang w:val="ka-GE"/>
        </w:rPr>
        <w:t xml:space="preserve">პრობლემა </w:t>
      </w:r>
      <w:r w:rsidR="00F5525E">
        <w:rPr>
          <w:rFonts w:ascii="Sylfaen" w:hAnsi="Sylfaen"/>
          <w:b/>
          <w:u w:val="single"/>
          <w:lang w:val="ka-GE"/>
        </w:rPr>
        <w:t>10</w:t>
      </w:r>
      <w:r w:rsidRPr="00280F58">
        <w:rPr>
          <w:rFonts w:ascii="Sylfaen" w:hAnsi="Sylfaen"/>
          <w:b/>
          <w:u w:val="single"/>
          <w:lang w:val="ka-GE"/>
        </w:rPr>
        <w:t xml:space="preserve">: </w:t>
      </w:r>
      <w:commentRangeStart w:id="36"/>
      <w:r w:rsidR="002B1F16" w:rsidRPr="002B1F16">
        <w:rPr>
          <w:rFonts w:ascii="Sylfaen" w:hAnsi="Sylfaen"/>
          <w:b/>
          <w:lang w:val="ka-GE"/>
        </w:rPr>
        <w:t xml:space="preserve">პაციენტის შესახებ </w:t>
      </w:r>
      <w:r w:rsidR="004924A7" w:rsidRPr="002B1F16">
        <w:rPr>
          <w:rFonts w:ascii="Sylfaen" w:hAnsi="Sylfaen"/>
          <w:b/>
          <w:lang w:val="ka-GE"/>
        </w:rPr>
        <w:t>ნებისმიერ</w:t>
      </w:r>
      <w:r w:rsidR="004924A7">
        <w:rPr>
          <w:rFonts w:ascii="Sylfaen" w:hAnsi="Sylfaen"/>
          <w:b/>
          <w:lang w:val="ka-GE"/>
        </w:rPr>
        <w:t xml:space="preserve"> სისტემა</w:t>
      </w:r>
      <w:r w:rsidR="004F3E1C" w:rsidRPr="007C3E3E">
        <w:rPr>
          <w:rFonts w:ascii="Sylfaen" w:hAnsi="Sylfaen"/>
          <w:b/>
          <w:lang w:val="ka-GE"/>
        </w:rPr>
        <w:t>ში</w:t>
      </w:r>
      <w:r w:rsidR="004F3E1C">
        <w:rPr>
          <w:rFonts w:ascii="Sylfaen" w:hAnsi="Sylfaen"/>
          <w:b/>
          <w:lang w:val="ka-GE"/>
        </w:rPr>
        <w:t xml:space="preserve"> შეყვანილი სამედიცინო ინფორმაციის სხვა ექიმისათვის</w:t>
      </w:r>
      <w:r w:rsidR="00694D4C">
        <w:rPr>
          <w:rFonts w:ascii="Sylfaen" w:hAnsi="Sylfaen"/>
          <w:b/>
          <w:lang w:val="ka-GE"/>
        </w:rPr>
        <w:t>(სისტემისთვის)</w:t>
      </w:r>
      <w:r w:rsidR="002B1F16">
        <w:rPr>
          <w:rFonts w:ascii="Sylfaen" w:hAnsi="Sylfaen"/>
          <w:b/>
          <w:lang w:val="ka-GE"/>
        </w:rPr>
        <w:t xml:space="preserve"> გაზიარების</w:t>
      </w:r>
      <w:r w:rsidR="00694D4C">
        <w:rPr>
          <w:rFonts w:ascii="Sylfaen" w:hAnsi="Sylfaen"/>
          <w:b/>
          <w:lang w:val="ka-GE"/>
        </w:rPr>
        <w:t>(გადაცემის)</w:t>
      </w:r>
      <w:r w:rsidR="002B1F16">
        <w:rPr>
          <w:rFonts w:ascii="Sylfaen" w:hAnsi="Sylfaen"/>
          <w:b/>
          <w:lang w:val="ka-GE"/>
        </w:rPr>
        <w:t xml:space="preserve"> იურიდიული საფუძვლები</w:t>
      </w:r>
      <w:commentRangeEnd w:id="36"/>
      <w:r w:rsidR="0017277C">
        <w:rPr>
          <w:rStyle w:val="CommentReference"/>
        </w:rPr>
        <w:commentReference w:id="36"/>
      </w:r>
      <w:commentRangeEnd w:id="35"/>
      <w:r w:rsidR="00940FA4">
        <w:rPr>
          <w:rStyle w:val="CommentReference"/>
        </w:rPr>
        <w:commentReference w:id="35"/>
      </w:r>
    </w:p>
    <w:p w14:paraId="121E6A75" w14:textId="77777777" w:rsidR="003620DD" w:rsidRPr="005818B4" w:rsidRDefault="003620DD" w:rsidP="001A11C2">
      <w:pPr>
        <w:jc w:val="both"/>
        <w:rPr>
          <w:rFonts w:ascii="Sylfaen" w:hAnsi="Sylfaen"/>
          <w:b/>
          <w:lang w:val="ka-GE"/>
        </w:rPr>
      </w:pPr>
      <w:r w:rsidRPr="005818B4">
        <w:rPr>
          <w:rFonts w:ascii="Sylfaen" w:hAnsi="Sylfaen"/>
          <w:b/>
          <w:u w:val="single"/>
          <w:lang w:val="ka-GE"/>
        </w:rPr>
        <w:t xml:space="preserve">პრობლემა </w:t>
      </w:r>
      <w:r w:rsidR="00F5525E">
        <w:rPr>
          <w:rFonts w:ascii="Sylfaen" w:hAnsi="Sylfaen"/>
          <w:b/>
          <w:u w:val="single"/>
          <w:lang w:val="ka-GE"/>
        </w:rPr>
        <w:t>11</w:t>
      </w:r>
      <w:r w:rsidRPr="005818B4">
        <w:rPr>
          <w:rFonts w:ascii="Sylfaen" w:hAnsi="Sylfaen"/>
          <w:b/>
          <w:u w:val="single"/>
          <w:lang w:val="ka-GE"/>
        </w:rPr>
        <w:t xml:space="preserve">: </w:t>
      </w:r>
      <w:r w:rsidR="00AF7191" w:rsidRPr="005818B4">
        <w:rPr>
          <w:rFonts w:ascii="Sylfaen" w:hAnsi="Sylfaen"/>
          <w:b/>
          <w:lang w:val="ka-GE"/>
        </w:rPr>
        <w:t xml:space="preserve">როდესაც ექიმი დააგენერირებს სხვადასხვა სამედიცინო ფორმას, მაგალითად ფორმა 100/ა,  </w:t>
      </w:r>
      <w:commentRangeStart w:id="37"/>
      <w:r w:rsidR="00AF7191" w:rsidRPr="005818B4">
        <w:rPr>
          <w:rFonts w:ascii="Sylfaen" w:hAnsi="Sylfaen"/>
          <w:b/>
          <w:lang w:val="ka-GE"/>
        </w:rPr>
        <w:t>აქვს თუ არა აღნიშნულ დოკუმენტს იურიდიული ძალა? რა მექანიზმით შეიძლება მიენიჭოს</w:t>
      </w:r>
      <w:r w:rsidR="00E36F04" w:rsidRPr="005818B4">
        <w:rPr>
          <w:rFonts w:ascii="Sylfaen" w:hAnsi="Sylfaen"/>
          <w:b/>
          <w:lang w:val="ka-GE"/>
        </w:rPr>
        <w:t xml:space="preserve"> იურდიული ძალა</w:t>
      </w:r>
      <w:r w:rsidR="00AF7191" w:rsidRPr="005818B4">
        <w:rPr>
          <w:rFonts w:ascii="Sylfaen" w:hAnsi="Sylfaen"/>
          <w:b/>
          <w:lang w:val="ka-GE"/>
        </w:rPr>
        <w:t>?</w:t>
      </w:r>
      <w:commentRangeEnd w:id="37"/>
      <w:r w:rsidR="00D640C7">
        <w:rPr>
          <w:rStyle w:val="CommentReference"/>
        </w:rPr>
        <w:commentReference w:id="37"/>
      </w:r>
    </w:p>
    <w:p w14:paraId="33E6BAE9" w14:textId="77777777" w:rsidR="00797B9B" w:rsidRDefault="00D54ACD" w:rsidP="0046582D">
      <w:pPr>
        <w:jc w:val="both"/>
        <w:rPr>
          <w:rFonts w:ascii="Sylfaen" w:hAnsi="Sylfaen"/>
          <w:b/>
          <w:lang w:val="ka-GE"/>
        </w:rPr>
      </w:pPr>
      <w:r w:rsidRPr="0046582D">
        <w:rPr>
          <w:rFonts w:ascii="Sylfaen" w:hAnsi="Sylfaen"/>
          <w:b/>
          <w:lang w:val="ka-GE"/>
        </w:rPr>
        <w:t xml:space="preserve"> </w:t>
      </w:r>
      <w:r w:rsidR="00701508" w:rsidRPr="0046582D">
        <w:rPr>
          <w:rFonts w:ascii="Sylfaen" w:hAnsi="Sylfaen"/>
          <w:b/>
          <w:u w:val="single"/>
          <w:lang w:val="ka-GE"/>
        </w:rPr>
        <w:t xml:space="preserve">პრობლემა </w:t>
      </w:r>
      <w:r w:rsidR="008E2016">
        <w:rPr>
          <w:rFonts w:ascii="Sylfaen" w:hAnsi="Sylfaen"/>
          <w:b/>
          <w:u w:val="single"/>
          <w:lang w:val="ka-GE"/>
        </w:rPr>
        <w:t>1</w:t>
      </w:r>
      <w:r w:rsidR="00F5525E">
        <w:rPr>
          <w:rFonts w:ascii="Sylfaen" w:hAnsi="Sylfaen"/>
          <w:b/>
          <w:u w:val="single"/>
          <w:lang w:val="ka-GE"/>
        </w:rPr>
        <w:t>2</w:t>
      </w:r>
      <w:r w:rsidR="00701508" w:rsidRPr="0046582D">
        <w:rPr>
          <w:rFonts w:ascii="Sylfaen" w:hAnsi="Sylfaen"/>
          <w:b/>
          <w:u w:val="single"/>
          <w:lang w:val="ka-GE"/>
        </w:rPr>
        <w:t>:</w:t>
      </w:r>
      <w:r w:rsidR="00701508" w:rsidRPr="0046582D">
        <w:rPr>
          <w:rFonts w:ascii="Sylfaen" w:hAnsi="Sylfaen"/>
          <w:b/>
          <w:lang w:val="ka-GE"/>
        </w:rPr>
        <w:t xml:space="preserve"> </w:t>
      </w:r>
      <w:r w:rsidR="003E2DF8" w:rsidRPr="0046582D">
        <w:rPr>
          <w:rFonts w:ascii="Sylfaen" w:hAnsi="Sylfaen"/>
          <w:b/>
          <w:lang w:val="ka-GE"/>
        </w:rPr>
        <w:t>მონაცემთა უსაფრთხოებ</w:t>
      </w:r>
      <w:r w:rsidR="00F80FB6">
        <w:rPr>
          <w:rFonts w:ascii="Sylfaen" w:hAnsi="Sylfaen"/>
          <w:b/>
          <w:lang w:val="ka-GE"/>
        </w:rPr>
        <w:t>ისა</w:t>
      </w:r>
      <w:r w:rsidR="003E2DF8" w:rsidRPr="0046582D">
        <w:rPr>
          <w:rFonts w:ascii="Sylfaen" w:hAnsi="Sylfaen"/>
          <w:b/>
          <w:lang w:val="ka-GE"/>
        </w:rPr>
        <w:t xml:space="preserve"> და ხელმისაწვდომობის ბალანსი</w:t>
      </w:r>
      <w:r w:rsidR="00B72CC6">
        <w:rPr>
          <w:rFonts w:ascii="Sylfaen" w:hAnsi="Sylfaen"/>
          <w:b/>
          <w:lang w:val="ka-GE"/>
        </w:rPr>
        <w:t>:</w:t>
      </w:r>
      <w:r w:rsidR="003E2DF8" w:rsidRPr="0046582D">
        <w:rPr>
          <w:rFonts w:ascii="Sylfaen" w:hAnsi="Sylfaen"/>
          <w:b/>
          <w:lang w:val="ka-GE"/>
        </w:rPr>
        <w:t xml:space="preserve"> </w:t>
      </w:r>
      <w:commentRangeStart w:id="38"/>
      <w:r w:rsidR="00B72CC6">
        <w:rPr>
          <w:rFonts w:ascii="Sylfaen" w:hAnsi="Sylfaen"/>
          <w:b/>
          <w:lang w:val="ka-GE"/>
        </w:rPr>
        <w:t xml:space="preserve">რა მექანიზმით შეიძლება დავრწმუნდეთ </w:t>
      </w:r>
      <w:r w:rsidR="00234BDD">
        <w:rPr>
          <w:rFonts w:ascii="Sylfaen" w:hAnsi="Sylfaen"/>
          <w:b/>
          <w:lang w:val="ka-GE"/>
        </w:rPr>
        <w:t xml:space="preserve">რომ </w:t>
      </w:r>
      <w:r w:rsidR="00B72CC6">
        <w:rPr>
          <w:rFonts w:ascii="Sylfaen" w:hAnsi="Sylfaen"/>
          <w:b/>
          <w:lang w:val="ka-GE"/>
        </w:rPr>
        <w:t>ექიმის მხრიდან წვდომა ლეგიტიმურია?</w:t>
      </w:r>
      <w:commentRangeEnd w:id="38"/>
      <w:r w:rsidR="00D640C7">
        <w:rPr>
          <w:rStyle w:val="CommentReference"/>
        </w:rPr>
        <w:commentReference w:id="38"/>
      </w:r>
    </w:p>
    <w:p w14:paraId="359D3D29" w14:textId="77777777" w:rsidR="0046582D" w:rsidRDefault="00B72CC6" w:rsidP="0046582D">
      <w:pPr>
        <w:jc w:val="both"/>
        <w:rPr>
          <w:rFonts w:ascii="Sylfaen" w:hAnsi="Sylfaen"/>
          <w:b/>
          <w:lang w:val="ka-GE"/>
        </w:rPr>
      </w:pPr>
      <w:r w:rsidRPr="0046582D">
        <w:rPr>
          <w:rFonts w:ascii="Sylfaen" w:hAnsi="Sylfaen"/>
          <w:b/>
          <w:u w:val="single"/>
          <w:lang w:val="ka-GE"/>
        </w:rPr>
        <w:t xml:space="preserve">პრობლემა </w:t>
      </w:r>
      <w:r>
        <w:rPr>
          <w:rFonts w:ascii="Sylfaen" w:hAnsi="Sylfaen"/>
          <w:b/>
          <w:u w:val="single"/>
          <w:lang w:val="ka-GE"/>
        </w:rPr>
        <w:t>1</w:t>
      </w:r>
      <w:r w:rsidR="00F5525E">
        <w:rPr>
          <w:rFonts w:ascii="Sylfaen" w:hAnsi="Sylfaen"/>
          <w:b/>
          <w:u w:val="single"/>
          <w:lang w:val="ka-GE"/>
        </w:rPr>
        <w:t>3</w:t>
      </w:r>
      <w:r w:rsidRPr="0046582D">
        <w:rPr>
          <w:rFonts w:ascii="Sylfaen" w:hAnsi="Sylfaen"/>
          <w:b/>
          <w:u w:val="single"/>
          <w:lang w:val="ka-GE"/>
        </w:rPr>
        <w:t>:</w:t>
      </w:r>
      <w:r w:rsidRPr="0046582D">
        <w:rPr>
          <w:rFonts w:ascii="Sylfaen" w:hAnsi="Sylfaen"/>
          <w:b/>
          <w:lang w:val="ka-GE"/>
        </w:rPr>
        <w:t xml:space="preserve"> </w:t>
      </w:r>
      <w:r w:rsidR="00701508" w:rsidRPr="0046582D">
        <w:rPr>
          <w:rFonts w:ascii="Sylfaen" w:hAnsi="Sylfaen"/>
          <w:b/>
          <w:lang w:val="ka-GE"/>
        </w:rPr>
        <w:t xml:space="preserve">პაციენტის </w:t>
      </w:r>
      <w:r w:rsidR="003E2DF8" w:rsidRPr="0046582D">
        <w:rPr>
          <w:rFonts w:ascii="Sylfaen" w:hAnsi="Sylfaen"/>
          <w:b/>
          <w:lang w:val="ka-GE"/>
        </w:rPr>
        <w:t>მიერ მის სამედიცინო ჩანაწერებზე უსაფრთხო ხელმისაწვდომობა.</w:t>
      </w:r>
      <w:r w:rsidR="0046582D" w:rsidRPr="0046582D">
        <w:rPr>
          <w:rFonts w:ascii="Sylfaen" w:hAnsi="Sylfaen"/>
          <w:b/>
          <w:lang w:val="ka-GE"/>
        </w:rPr>
        <w:t xml:space="preserve"> </w:t>
      </w:r>
      <w:r w:rsidR="0046582D">
        <w:rPr>
          <w:rFonts w:ascii="Sylfaen" w:hAnsi="Sylfaen"/>
          <w:b/>
          <w:lang w:val="ka-GE"/>
        </w:rPr>
        <w:t>(</w:t>
      </w:r>
      <w:r w:rsidR="0046582D" w:rsidRPr="0046582D">
        <w:rPr>
          <w:rFonts w:ascii="Sylfaen" w:hAnsi="Sylfaen"/>
          <w:b/>
          <w:lang w:val="ka-GE"/>
        </w:rPr>
        <w:t xml:space="preserve">დეას, თავისი ტექნოლოგიური რესურსებისა და სერვისების გამოყენებით, მიეცეს უფლება დაამუშაოს </w:t>
      </w:r>
      <w:commentRangeStart w:id="39"/>
      <w:r w:rsidR="0046582D" w:rsidRPr="0046582D">
        <w:rPr>
          <w:rFonts w:ascii="Sylfaen" w:hAnsi="Sylfaen"/>
          <w:b/>
          <w:lang w:val="ka-GE"/>
        </w:rPr>
        <w:t xml:space="preserve">(გამოაქვეყნოს) </w:t>
      </w:r>
      <w:commentRangeEnd w:id="39"/>
      <w:r w:rsidR="00935328">
        <w:rPr>
          <w:rStyle w:val="CommentReference"/>
        </w:rPr>
        <w:commentReference w:id="39"/>
      </w:r>
      <w:r w:rsidR="0046582D" w:rsidRPr="0046582D">
        <w:rPr>
          <w:rFonts w:ascii="Sylfaen" w:hAnsi="Sylfaen"/>
          <w:b/>
          <w:lang w:val="ka-GE"/>
        </w:rPr>
        <w:t>სამედიცინო მონაცემები (მაგ my.gov.ge-ზე მოქალაქის ლეგიტიმური მოთხოვნით)</w:t>
      </w:r>
      <w:r w:rsidR="0046582D">
        <w:rPr>
          <w:rFonts w:ascii="Sylfaen" w:hAnsi="Sylfaen"/>
          <w:b/>
          <w:lang w:val="ka-GE"/>
        </w:rPr>
        <w:t>)</w:t>
      </w:r>
    </w:p>
    <w:p w14:paraId="6C40106E" w14:textId="77777777" w:rsidR="00F5525E" w:rsidRPr="00F5525E" w:rsidRDefault="00F5525E" w:rsidP="0046582D">
      <w:pPr>
        <w:jc w:val="both"/>
        <w:rPr>
          <w:rFonts w:ascii="Sylfaen" w:hAnsi="Sylfaen"/>
          <w:b/>
          <w:lang w:val="ka-GE"/>
        </w:rPr>
      </w:pPr>
      <w:r w:rsidRPr="0046582D">
        <w:rPr>
          <w:rFonts w:ascii="Sylfaen" w:hAnsi="Sylfaen"/>
          <w:b/>
          <w:u w:val="single"/>
          <w:lang w:val="ka-GE"/>
        </w:rPr>
        <w:t xml:space="preserve">პრობლემა </w:t>
      </w:r>
      <w:r>
        <w:rPr>
          <w:rFonts w:ascii="Sylfaen" w:hAnsi="Sylfaen"/>
          <w:b/>
          <w:u w:val="single"/>
          <w:lang w:val="ka-GE"/>
        </w:rPr>
        <w:t xml:space="preserve">14: </w:t>
      </w:r>
      <w:r w:rsidRPr="00F5525E">
        <w:rPr>
          <w:rFonts w:ascii="Sylfaen" w:hAnsi="Sylfaen"/>
          <w:b/>
          <w:lang w:val="ka-GE"/>
        </w:rPr>
        <w:t>cEMR-ებთან სინქრონიზებული კლინიკების ლოკალური პროგრამებიდან რა პერიოდულობით უნდა ხდებოდეს ინფორმაციის გადმოქაჩვა? 24-საათში ერთხელ? პაციენტის გაწერისას? თუ ექიმს ქონდეს ღილაკი, რომელზე დაჭერითაც მოხდება მის სისტემაში არსებული ინფორმაციის cEMR-ში ატვირთვა?</w:t>
      </w:r>
    </w:p>
    <w:p w14:paraId="70C33130" w14:textId="77777777" w:rsidR="00894E39" w:rsidRDefault="00894E39" w:rsidP="001A11C2">
      <w:pPr>
        <w:jc w:val="both"/>
        <w:rPr>
          <w:rFonts w:ascii="Sylfaen" w:hAnsi="Sylfaen"/>
          <w:lang w:val="ka-GE"/>
        </w:rPr>
      </w:pPr>
    </w:p>
    <w:p w14:paraId="0B42E791" w14:textId="77777777" w:rsidR="00E42145" w:rsidRPr="00A911FF" w:rsidRDefault="00405D5A" w:rsidP="00FF494C">
      <w:pPr>
        <w:ind w:firstLine="720"/>
        <w:jc w:val="both"/>
        <w:rPr>
          <w:rFonts w:ascii="Sylfaen" w:hAnsi="Sylfaen"/>
          <w:b/>
          <w:u w:val="single"/>
          <w:lang w:val="ka-GE"/>
        </w:rPr>
      </w:pPr>
      <w:r w:rsidRPr="00A911FF">
        <w:rPr>
          <w:rFonts w:ascii="Sylfaen" w:hAnsi="Sylfaen"/>
          <w:b/>
          <w:u w:val="single"/>
          <w:lang w:val="ka-GE"/>
        </w:rPr>
        <w:t xml:space="preserve">საჭიროა ჯანდაცვის სამინისტროსა და მონაცემთა გაცვლის სააგენტოს იურისტების მიერ მოიძებნოს ოპტიმალური გზები, რომლებიც გადაჭრის ზემოთ დასახელებულ 6 პრობლემას, შექმნის იურიდიულ საფუძველს ელექტრონული სისტემის ფუნქციონირებისათვის ქვეყანაში და ასევე დაარეგულირებს ელექტრონული სამედიცინო ცანაწერების წარმოება-გადაცემა-გამოყენების წესებს, რაც ჯერჯერობით არ არსებობს.  </w:t>
      </w:r>
    </w:p>
    <w:p w14:paraId="20BA5329" w14:textId="77777777" w:rsidR="008E2016" w:rsidRDefault="008E2016" w:rsidP="001A11C2">
      <w:pPr>
        <w:jc w:val="both"/>
        <w:rPr>
          <w:rFonts w:ascii="Sylfaen" w:hAnsi="Sylfaen"/>
          <w:b/>
          <w:u w:val="single"/>
          <w:lang w:val="ka-GE"/>
        </w:rPr>
      </w:pPr>
    </w:p>
    <w:p w14:paraId="27150930" w14:textId="77777777" w:rsidR="00405D5A" w:rsidRPr="002014DD" w:rsidRDefault="00405D5A" w:rsidP="001A11C2">
      <w:pPr>
        <w:jc w:val="both"/>
        <w:rPr>
          <w:rFonts w:ascii="Sylfaen" w:hAnsi="Sylfaen"/>
          <w:b/>
          <w:u w:val="single"/>
          <w:lang w:val="ka-GE"/>
        </w:rPr>
      </w:pPr>
      <w:r w:rsidRPr="002014DD">
        <w:rPr>
          <w:rFonts w:ascii="Sylfaen" w:hAnsi="Sylfaen"/>
          <w:b/>
          <w:u w:val="single"/>
          <w:lang w:val="ka-GE"/>
        </w:rPr>
        <w:t>პრობლემების გადაწყვეტის დროს აუცილებელია მხედველობაში ვიქონიოთ შემდეგი კანონები:</w:t>
      </w:r>
    </w:p>
    <w:p w14:paraId="6D0E403D" w14:textId="77777777" w:rsidR="004A383B" w:rsidRDefault="004A383B" w:rsidP="00FF494C">
      <w:pPr>
        <w:ind w:firstLine="720"/>
        <w:jc w:val="both"/>
        <w:rPr>
          <w:rFonts w:ascii="Sylfaen" w:hAnsi="Sylfaen"/>
          <w:lang w:val="ka-GE"/>
        </w:rPr>
      </w:pPr>
      <w:r w:rsidRPr="004A383B">
        <w:rPr>
          <w:rFonts w:ascii="Sylfaen" w:hAnsi="Sylfaen"/>
          <w:lang w:val="ka-GE"/>
        </w:rPr>
        <w:lastRenderedPageBreak/>
        <w:t>საქართელოს</w:t>
      </w:r>
      <w:r w:rsidRPr="004A383B">
        <w:rPr>
          <w:lang w:val="ka-GE"/>
        </w:rPr>
        <w:t xml:space="preserve"> </w:t>
      </w:r>
      <w:r w:rsidRPr="004A383B">
        <w:rPr>
          <w:rFonts w:ascii="Sylfaen" w:hAnsi="Sylfaen"/>
          <w:lang w:val="ka-GE"/>
        </w:rPr>
        <w:t>ერთ</w:t>
      </w:r>
      <w:r w:rsidRPr="004A383B">
        <w:rPr>
          <w:lang w:val="ka-GE"/>
        </w:rPr>
        <w:t>-</w:t>
      </w:r>
      <w:r w:rsidRPr="004A383B">
        <w:rPr>
          <w:rFonts w:ascii="Sylfaen" w:hAnsi="Sylfaen"/>
          <w:lang w:val="ka-GE"/>
        </w:rPr>
        <w:t>ერთ</w:t>
      </w:r>
      <w:r w:rsidRPr="004A383B">
        <w:rPr>
          <w:lang w:val="ka-GE"/>
        </w:rPr>
        <w:t xml:space="preserve"> </w:t>
      </w:r>
      <w:r w:rsidRPr="004A383B">
        <w:rPr>
          <w:rFonts w:ascii="Sylfaen" w:hAnsi="Sylfaen"/>
          <w:lang w:val="ka-GE"/>
        </w:rPr>
        <w:t>ყველაზ</w:t>
      </w:r>
      <w:r w:rsidRPr="004A383B">
        <w:rPr>
          <w:lang w:val="ka-GE"/>
        </w:rPr>
        <w:t xml:space="preserve"> </w:t>
      </w:r>
      <w:r w:rsidRPr="004A383B">
        <w:rPr>
          <w:rFonts w:ascii="Sylfaen" w:hAnsi="Sylfaen"/>
          <w:lang w:val="ka-GE"/>
        </w:rPr>
        <w:t>ემნიშვნელოვან</w:t>
      </w:r>
      <w:r w:rsidRPr="004A383B">
        <w:rPr>
          <w:lang w:val="ka-GE"/>
        </w:rPr>
        <w:t xml:space="preserve"> </w:t>
      </w:r>
      <w:r w:rsidRPr="004A383B">
        <w:rPr>
          <w:rFonts w:ascii="Sylfaen" w:hAnsi="Sylfaen"/>
          <w:lang w:val="ka-GE"/>
        </w:rPr>
        <w:t>კანონს</w:t>
      </w:r>
      <w:r w:rsidRPr="004A383B">
        <w:rPr>
          <w:lang w:val="ka-GE"/>
        </w:rPr>
        <w:t xml:space="preserve"> </w:t>
      </w:r>
      <w:r w:rsidRPr="004A383B">
        <w:rPr>
          <w:rFonts w:ascii="Sylfaen" w:hAnsi="Sylfaen"/>
          <w:lang w:val="ka-GE"/>
        </w:rPr>
        <w:t>წარმოადგენს</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7B1761">
        <w:rPr>
          <w:rFonts w:ascii="Sylfaen" w:hAnsi="Sylfaen"/>
          <w:b/>
          <w:lang w:val="ka-GE"/>
        </w:rPr>
        <w:t>კონტიტუცია</w:t>
      </w:r>
      <w:r w:rsidRPr="007B1761">
        <w:rPr>
          <w:b/>
          <w:lang w:val="ka-GE"/>
        </w:rPr>
        <w:t>,</w:t>
      </w:r>
      <w:r>
        <w:rPr>
          <w:rFonts w:ascii="Sylfaen" w:hAnsi="Sylfaen"/>
          <w:lang w:val="ka-GE"/>
        </w:rPr>
        <w:t xml:space="preserve"> </w:t>
      </w:r>
      <w:r w:rsidRPr="004A383B">
        <w:rPr>
          <w:rFonts w:ascii="Sylfaen" w:hAnsi="Sylfaen"/>
          <w:lang w:val="ka-GE"/>
        </w:rPr>
        <w:t>რომლის</w:t>
      </w:r>
      <w:r w:rsidRPr="004A383B">
        <w:rPr>
          <w:lang w:val="ka-GE"/>
        </w:rPr>
        <w:t xml:space="preserve"> </w:t>
      </w:r>
      <w:r>
        <w:rPr>
          <w:rFonts w:ascii="Sylfaen" w:hAnsi="Sylfaen"/>
          <w:lang w:val="ka-GE"/>
        </w:rPr>
        <w:t>41-ე მუხლის</w:t>
      </w:r>
      <w:r w:rsidRPr="004A383B">
        <w:rPr>
          <w:lang w:val="ka-GE"/>
        </w:rPr>
        <w:t xml:space="preserve"> </w:t>
      </w:r>
      <w:r w:rsidRPr="004A383B">
        <w:rPr>
          <w:rFonts w:ascii="Sylfaen" w:hAnsi="Sylfaen"/>
          <w:lang w:val="ka-GE"/>
        </w:rPr>
        <w:t>მიხედვით</w:t>
      </w:r>
      <w:r w:rsidRPr="004A383B">
        <w:rPr>
          <w:lang w:val="ka-GE"/>
        </w:rPr>
        <w:t xml:space="preserve">, </w:t>
      </w:r>
      <w:commentRangeStart w:id="40"/>
      <w:r w:rsidRPr="004A383B">
        <w:rPr>
          <w:rFonts w:ascii="Sylfaen" w:hAnsi="Sylfaen"/>
          <w:lang w:val="ka-GE"/>
        </w:rPr>
        <w:t>არავისთვის</w:t>
      </w:r>
      <w:r w:rsidRPr="004A383B">
        <w:rPr>
          <w:lang w:val="ka-GE"/>
        </w:rPr>
        <w:t xml:space="preserve"> </w:t>
      </w:r>
      <w:r w:rsidRPr="004A383B">
        <w:rPr>
          <w:rFonts w:ascii="Sylfaen" w:hAnsi="Sylfaen"/>
          <w:lang w:val="ka-GE"/>
        </w:rPr>
        <w:t>არ</w:t>
      </w:r>
      <w:r w:rsidRPr="004A383B">
        <w:rPr>
          <w:lang w:val="ka-GE"/>
        </w:rPr>
        <w:t xml:space="preserve"> </w:t>
      </w:r>
      <w:r w:rsidRPr="004A383B">
        <w:rPr>
          <w:rFonts w:ascii="Sylfaen" w:hAnsi="Sylfaen"/>
          <w:lang w:val="ka-GE"/>
        </w:rPr>
        <w:t>უნდა</w:t>
      </w:r>
      <w:r w:rsidRPr="004A383B">
        <w:rPr>
          <w:lang w:val="ka-GE"/>
        </w:rPr>
        <w:t xml:space="preserve"> </w:t>
      </w:r>
      <w:r w:rsidRPr="004A383B">
        <w:rPr>
          <w:rFonts w:ascii="Sylfaen" w:hAnsi="Sylfaen"/>
          <w:lang w:val="ka-GE"/>
        </w:rPr>
        <w:t>იყოს</w:t>
      </w:r>
      <w:r w:rsidRPr="004A383B">
        <w:rPr>
          <w:lang w:val="ka-GE"/>
        </w:rPr>
        <w:t xml:space="preserve"> </w:t>
      </w:r>
      <w:r w:rsidRPr="004A383B">
        <w:rPr>
          <w:rFonts w:ascii="Sylfaen" w:hAnsi="Sylfaen"/>
          <w:lang w:val="ka-GE"/>
        </w:rPr>
        <w:t>ხელმისაწვდომი</w:t>
      </w:r>
      <w:r>
        <w:rPr>
          <w:rFonts w:ascii="Sylfaen" w:hAnsi="Sylfaen"/>
          <w:lang w:val="ka-GE"/>
        </w:rPr>
        <w:t xml:space="preserve"> </w:t>
      </w:r>
      <w:r w:rsidRPr="004A383B">
        <w:rPr>
          <w:rFonts w:ascii="Sylfaen" w:hAnsi="Sylfaen"/>
          <w:lang w:val="ka-GE"/>
        </w:rPr>
        <w:t>ოფიციალურ</w:t>
      </w:r>
      <w:r w:rsidRPr="004A383B">
        <w:rPr>
          <w:lang w:val="ka-GE"/>
        </w:rPr>
        <w:t xml:space="preserve"> </w:t>
      </w:r>
      <w:r w:rsidRPr="004A383B">
        <w:rPr>
          <w:rFonts w:ascii="Sylfaen" w:hAnsi="Sylfaen"/>
          <w:lang w:val="ka-GE"/>
        </w:rPr>
        <w:t>დაწესებულებებში</w:t>
      </w:r>
      <w:r w:rsidRPr="004A383B">
        <w:rPr>
          <w:lang w:val="ka-GE"/>
        </w:rPr>
        <w:t xml:space="preserve"> </w:t>
      </w:r>
      <w:r w:rsidRPr="004A383B">
        <w:rPr>
          <w:rFonts w:ascii="Sylfaen" w:hAnsi="Sylfaen"/>
          <w:lang w:val="ka-GE"/>
        </w:rPr>
        <w:t>არსებული</w:t>
      </w:r>
      <w:r w:rsidRPr="004A383B">
        <w:rPr>
          <w:lang w:val="ka-GE"/>
        </w:rPr>
        <w:t xml:space="preserve"> </w:t>
      </w:r>
      <w:r w:rsidRPr="004A383B">
        <w:rPr>
          <w:rFonts w:ascii="Sylfaen" w:hAnsi="Sylfaen"/>
          <w:lang w:val="ka-GE"/>
        </w:rPr>
        <w:t>ადამიანის</w:t>
      </w:r>
      <w:r w:rsidRPr="004A383B">
        <w:rPr>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ფინანსური</w:t>
      </w:r>
      <w:r>
        <w:rPr>
          <w:rFonts w:ascii="Sylfaen" w:hAnsi="Sylfaen"/>
          <w:lang w:val="ka-GE"/>
        </w:rPr>
        <w:t xml:space="preserve"> </w:t>
      </w:r>
      <w:r w:rsidRPr="004A383B">
        <w:rPr>
          <w:rFonts w:ascii="Sylfaen" w:hAnsi="Sylfaen"/>
          <w:lang w:val="ka-GE"/>
        </w:rPr>
        <w:t>მდგომარეობის</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სხვა</w:t>
      </w:r>
      <w:r w:rsidRPr="004A383B">
        <w:rPr>
          <w:lang w:val="ka-GE"/>
        </w:rPr>
        <w:t xml:space="preserve"> </w:t>
      </w:r>
      <w:r w:rsidRPr="004A383B">
        <w:rPr>
          <w:rFonts w:ascii="Sylfaen" w:hAnsi="Sylfaen"/>
          <w:lang w:val="ka-GE"/>
        </w:rPr>
        <w:t>პირადი</w:t>
      </w:r>
      <w:r w:rsidRPr="004A383B">
        <w:rPr>
          <w:lang w:val="ka-GE"/>
        </w:rPr>
        <w:t xml:space="preserve"> </w:t>
      </w:r>
      <w:r w:rsidRPr="004A383B">
        <w:rPr>
          <w:rFonts w:ascii="Sylfaen" w:hAnsi="Sylfaen"/>
          <w:lang w:val="ka-GE"/>
        </w:rPr>
        <w:t>საკითხების</w:t>
      </w:r>
      <w:r w:rsidRPr="004A383B">
        <w:rPr>
          <w:lang w:val="ka-GE"/>
        </w:rPr>
        <w:t xml:space="preserve"> </w:t>
      </w:r>
      <w:r w:rsidRPr="004A383B">
        <w:rPr>
          <w:rFonts w:ascii="Sylfaen" w:hAnsi="Sylfaen"/>
          <w:lang w:val="ka-GE"/>
        </w:rPr>
        <w:t>ინფორმაცია</w:t>
      </w:r>
      <w:r w:rsidRPr="004A383B">
        <w:rPr>
          <w:lang w:val="ka-GE"/>
        </w:rPr>
        <w:t xml:space="preserve">, </w:t>
      </w:r>
      <w:commentRangeEnd w:id="40"/>
      <w:r w:rsidR="007341F7">
        <w:rPr>
          <w:rStyle w:val="CommentReference"/>
        </w:rPr>
        <w:commentReference w:id="40"/>
      </w:r>
      <w:r w:rsidRPr="004A383B">
        <w:rPr>
          <w:rFonts w:ascii="Sylfaen" w:hAnsi="Sylfaen"/>
          <w:lang w:val="ka-GE"/>
        </w:rPr>
        <w:t>თვით</w:t>
      </w:r>
      <w:r w:rsidRPr="004A383B">
        <w:rPr>
          <w:lang w:val="ka-GE"/>
        </w:rPr>
        <w:t xml:space="preserve"> </w:t>
      </w:r>
      <w:r w:rsidRPr="004A383B">
        <w:rPr>
          <w:rFonts w:ascii="Sylfaen" w:hAnsi="Sylfaen"/>
          <w:lang w:val="ka-GE"/>
        </w:rPr>
        <w:t>პიროვნების</w:t>
      </w:r>
      <w:r w:rsidRPr="004A383B">
        <w:rPr>
          <w:lang w:val="ka-GE"/>
        </w:rPr>
        <w:t xml:space="preserve"> </w:t>
      </w:r>
      <w:r w:rsidRPr="004A383B">
        <w:rPr>
          <w:rFonts w:ascii="Sylfaen" w:hAnsi="Sylfaen"/>
          <w:lang w:val="ka-GE"/>
        </w:rPr>
        <w:t>თანხმობის</w:t>
      </w:r>
      <w:r w:rsidRPr="004A383B">
        <w:rPr>
          <w:lang w:val="ka-GE"/>
        </w:rPr>
        <w:t xml:space="preserve"> </w:t>
      </w:r>
      <w:r w:rsidRPr="004A383B">
        <w:rPr>
          <w:rFonts w:ascii="Sylfaen" w:hAnsi="Sylfaen"/>
          <w:lang w:val="ka-GE"/>
        </w:rPr>
        <w:t>გარეშე</w:t>
      </w:r>
      <w:r w:rsidRPr="004A383B">
        <w:rPr>
          <w:lang w:val="ka-GE"/>
        </w:rPr>
        <w:t>,</w:t>
      </w:r>
      <w:r>
        <w:rPr>
          <w:rFonts w:ascii="Sylfaen" w:hAnsi="Sylfaen"/>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გათვალისწინებული</w:t>
      </w:r>
      <w:r w:rsidRPr="004A383B">
        <w:rPr>
          <w:lang w:val="ka-GE"/>
        </w:rPr>
        <w:t xml:space="preserve"> </w:t>
      </w:r>
      <w:r w:rsidRPr="004A383B">
        <w:rPr>
          <w:rFonts w:ascii="Sylfaen" w:hAnsi="Sylfaen"/>
          <w:lang w:val="ka-GE"/>
        </w:rPr>
        <w:t>შემთხვევ</w:t>
      </w:r>
      <w:r w:rsidR="007341F7">
        <w:rPr>
          <w:rFonts w:ascii="Sylfaen" w:hAnsi="Sylfaen"/>
          <w:lang w:val="ka-GE"/>
        </w:rPr>
        <w:t>ე</w:t>
      </w:r>
      <w:r w:rsidRPr="004A383B">
        <w:rPr>
          <w:rFonts w:ascii="Sylfaen" w:hAnsi="Sylfaen"/>
          <w:lang w:val="ka-GE"/>
        </w:rPr>
        <w:t>ბის</w:t>
      </w:r>
      <w:r w:rsidRPr="004A383B">
        <w:rPr>
          <w:lang w:val="ka-GE"/>
        </w:rPr>
        <w:t xml:space="preserve"> </w:t>
      </w:r>
      <w:r w:rsidRPr="004A383B">
        <w:rPr>
          <w:rFonts w:ascii="Sylfaen" w:hAnsi="Sylfaen"/>
          <w:lang w:val="ka-GE"/>
        </w:rPr>
        <w:t>გარდა</w:t>
      </w:r>
      <w:r w:rsidRPr="004A383B">
        <w:rPr>
          <w:lang w:val="ka-GE"/>
        </w:rPr>
        <w:t xml:space="preserve"> , </w:t>
      </w:r>
      <w:r w:rsidRPr="004A383B">
        <w:rPr>
          <w:rFonts w:ascii="Sylfaen" w:hAnsi="Sylfaen"/>
          <w:lang w:val="ka-GE"/>
        </w:rPr>
        <w:t>როდესაც</w:t>
      </w:r>
      <w:r w:rsidRPr="004A383B">
        <w:rPr>
          <w:lang w:val="ka-GE"/>
        </w:rPr>
        <w:t xml:space="preserve"> </w:t>
      </w:r>
      <w:r w:rsidRPr="004A383B">
        <w:rPr>
          <w:rFonts w:ascii="Sylfaen" w:hAnsi="Sylfaen"/>
          <w:lang w:val="ka-GE"/>
        </w:rPr>
        <w:t>ეს</w:t>
      </w:r>
      <w:r w:rsidRPr="004A383B">
        <w:rPr>
          <w:lang w:val="ka-GE"/>
        </w:rPr>
        <w:t xml:space="preserve"> </w:t>
      </w:r>
      <w:r w:rsidRPr="004A383B">
        <w:rPr>
          <w:rFonts w:ascii="Sylfaen" w:hAnsi="Sylfaen"/>
          <w:lang w:val="ka-GE"/>
        </w:rPr>
        <w:t>სავალდებულოა</w:t>
      </w:r>
      <w:r w:rsidRPr="004A383B">
        <w:rPr>
          <w:lang w:val="ka-GE"/>
        </w:rPr>
        <w:t xml:space="preserve"> </w:t>
      </w:r>
      <w:r w:rsidRPr="004A383B">
        <w:rPr>
          <w:rFonts w:ascii="Sylfaen" w:hAnsi="Sylfaen"/>
          <w:lang w:val="ka-GE"/>
        </w:rPr>
        <w:t>სახელმწიფო</w:t>
      </w:r>
      <w:r w:rsidRPr="004A383B">
        <w:rPr>
          <w:lang w:val="ka-GE"/>
        </w:rPr>
        <w:t xml:space="preserve"> </w:t>
      </w:r>
      <w:r w:rsidRPr="004A383B">
        <w:rPr>
          <w:rFonts w:ascii="Sylfaen" w:hAnsi="Sylfaen"/>
          <w:lang w:val="ka-GE"/>
        </w:rPr>
        <w:t>ან</w:t>
      </w:r>
      <w:r>
        <w:rPr>
          <w:rFonts w:ascii="Sylfaen" w:hAnsi="Sylfaen"/>
          <w:lang w:val="ka-GE"/>
        </w:rPr>
        <w:t xml:space="preserve"> </w:t>
      </w:r>
      <w:r w:rsidRPr="004A383B">
        <w:rPr>
          <w:rFonts w:ascii="Sylfaen" w:hAnsi="Sylfaen"/>
          <w:lang w:val="ka-GE"/>
        </w:rPr>
        <w:t>საზოგადოებრივი</w:t>
      </w:r>
      <w:r w:rsidRPr="004A383B">
        <w:rPr>
          <w:lang w:val="ka-GE"/>
        </w:rPr>
        <w:t xml:space="preserve"> </w:t>
      </w:r>
      <w:r w:rsidRPr="004A383B">
        <w:rPr>
          <w:rFonts w:ascii="Sylfaen" w:hAnsi="Sylfaen"/>
          <w:lang w:val="ka-GE"/>
        </w:rPr>
        <w:t>წესრიგისა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დასაცავად</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ასევე</w:t>
      </w:r>
      <w:r w:rsidRPr="004A383B">
        <w:rPr>
          <w:lang w:val="ka-GE"/>
        </w:rPr>
        <w:t xml:space="preserve"> </w:t>
      </w:r>
      <w:r w:rsidRPr="004A383B">
        <w:rPr>
          <w:rFonts w:ascii="Sylfaen" w:hAnsi="Sylfaen"/>
          <w:lang w:val="ka-GE"/>
        </w:rPr>
        <w:t>სხვა</w:t>
      </w:r>
      <w:r w:rsidRPr="004A383B">
        <w:rPr>
          <w:lang w:val="ka-GE"/>
        </w:rPr>
        <w:t xml:space="preserve"> </w:t>
      </w:r>
      <w:r w:rsidRPr="004A383B">
        <w:rPr>
          <w:rFonts w:ascii="Sylfaen" w:hAnsi="Sylfaen"/>
          <w:lang w:val="ka-GE"/>
        </w:rPr>
        <w:t>უფლებების</w:t>
      </w:r>
      <w:r>
        <w:rPr>
          <w:rFonts w:ascii="Sylfaen" w:hAnsi="Sylfaen"/>
          <w:lang w:val="ka-GE"/>
        </w:rPr>
        <w:t xml:space="preserve"> </w:t>
      </w:r>
      <w:r w:rsidRPr="004A383B">
        <w:rPr>
          <w:rFonts w:ascii="Sylfaen" w:hAnsi="Sylfaen"/>
          <w:lang w:val="ka-GE"/>
        </w:rPr>
        <w:t>დასაცავდ</w:t>
      </w:r>
      <w:r>
        <w:rPr>
          <w:rFonts w:ascii="Sylfaen" w:hAnsi="Sylfaen"/>
          <w:lang w:val="ka-GE"/>
        </w:rPr>
        <w:t>.</w:t>
      </w:r>
      <w:r w:rsidRPr="004A383B">
        <w:rPr>
          <w:lang w:val="ka-GE"/>
        </w:rPr>
        <w:t xml:space="preserve"> </w:t>
      </w:r>
    </w:p>
    <w:p w14:paraId="56C36124" w14:textId="77777777" w:rsidR="004A383B" w:rsidRPr="004A383B" w:rsidRDefault="004A383B" w:rsidP="00FF494C">
      <w:pPr>
        <w:ind w:firstLine="720"/>
        <w:jc w:val="both"/>
        <w:rPr>
          <w:lang w:val="ka-GE"/>
        </w:rPr>
      </w:pPr>
      <w:r w:rsidRPr="004A383B">
        <w:rPr>
          <w:rFonts w:ascii="Sylfaen" w:hAnsi="Sylfaen"/>
          <w:lang w:val="ka-GE"/>
        </w:rPr>
        <w:t>კანონი</w:t>
      </w:r>
      <w:r w:rsidRPr="004A383B">
        <w:rPr>
          <w:lang w:val="ka-GE"/>
        </w:rPr>
        <w:t xml:space="preserve"> </w:t>
      </w:r>
      <w:r w:rsidR="007B1761" w:rsidRPr="007B1761">
        <w:rPr>
          <w:rFonts w:ascii="Sylfaen" w:hAnsi="Sylfaen"/>
          <w:b/>
          <w:lang w:val="ka-GE"/>
        </w:rPr>
        <w:t>„</w:t>
      </w:r>
      <w:r w:rsidRPr="007B1761">
        <w:rPr>
          <w:rFonts w:ascii="Sylfaen" w:hAnsi="Sylfaen"/>
          <w:b/>
          <w:lang w:val="ka-GE"/>
        </w:rPr>
        <w:t>პერსონალური</w:t>
      </w:r>
      <w:r w:rsidRPr="007B1761">
        <w:rPr>
          <w:b/>
          <w:lang w:val="ka-GE"/>
        </w:rPr>
        <w:t xml:space="preserve"> </w:t>
      </w:r>
      <w:r w:rsidRPr="007B1761">
        <w:rPr>
          <w:rFonts w:ascii="Sylfaen" w:hAnsi="Sylfaen"/>
          <w:b/>
          <w:lang w:val="ka-GE"/>
        </w:rPr>
        <w:t>მონაცემების</w:t>
      </w:r>
      <w:r w:rsidRPr="007B1761">
        <w:rPr>
          <w:b/>
          <w:lang w:val="ka-GE"/>
        </w:rPr>
        <w:t xml:space="preserve"> </w:t>
      </w:r>
      <w:r w:rsidRPr="007B1761">
        <w:rPr>
          <w:rFonts w:ascii="Sylfaen" w:hAnsi="Sylfaen"/>
          <w:b/>
          <w:lang w:val="ka-GE"/>
        </w:rPr>
        <w:t>დაცვის</w:t>
      </w:r>
      <w:r w:rsidRPr="007B1761">
        <w:rPr>
          <w:b/>
          <w:lang w:val="ka-GE"/>
        </w:rPr>
        <w:t xml:space="preserve"> </w:t>
      </w:r>
      <w:r w:rsidRPr="007B1761">
        <w:rPr>
          <w:rFonts w:ascii="Sylfaen" w:hAnsi="Sylfaen"/>
          <w:b/>
          <w:lang w:val="ka-GE"/>
        </w:rPr>
        <w:t>შესახებ</w:t>
      </w:r>
      <w:r w:rsidRPr="007B1761">
        <w:rPr>
          <w:b/>
          <w:lang w:val="ka-GE"/>
        </w:rPr>
        <w:t>“</w:t>
      </w:r>
      <w:r w:rsidRPr="004A383B">
        <w:rPr>
          <w:lang w:val="ka-GE"/>
        </w:rPr>
        <w:t xml:space="preserve"> (№5669 28.12.2011)</w:t>
      </w:r>
      <w:r w:rsidR="00F10CC1">
        <w:rPr>
          <w:rFonts w:ascii="Sylfaen" w:hAnsi="Sylfaen"/>
          <w:lang w:val="ka-GE"/>
        </w:rPr>
        <w:t xml:space="preserve"> </w:t>
      </w:r>
      <w:r w:rsidR="00DB02B7">
        <w:rPr>
          <w:rFonts w:ascii="Sylfaen" w:hAnsi="Sylfaen"/>
          <w:lang w:val="ka-GE"/>
        </w:rPr>
        <w:t>განსაზღ</w:t>
      </w:r>
      <w:r w:rsidRPr="004A383B">
        <w:rPr>
          <w:rFonts w:ascii="Sylfaen" w:hAnsi="Sylfaen"/>
          <w:lang w:val="ka-GE"/>
        </w:rPr>
        <w:t>ვრავს</w:t>
      </w:r>
      <w:r w:rsidRPr="004A383B">
        <w:rPr>
          <w:lang w:val="ka-GE"/>
        </w:rPr>
        <w:t xml:space="preserve"> </w:t>
      </w:r>
      <w:r w:rsidRPr="004A383B">
        <w:rPr>
          <w:rFonts w:ascii="Sylfaen" w:hAnsi="Sylfaen"/>
          <w:lang w:val="ka-GE"/>
        </w:rPr>
        <w:t>პერსონალური</w:t>
      </w:r>
      <w:r w:rsidRPr="004A383B">
        <w:rPr>
          <w:lang w:val="ka-GE"/>
        </w:rPr>
        <w:t xml:space="preserve"> </w:t>
      </w:r>
      <w:r w:rsidRPr="004A383B">
        <w:rPr>
          <w:rFonts w:ascii="Sylfaen" w:hAnsi="Sylfaen"/>
          <w:lang w:val="ka-GE"/>
        </w:rPr>
        <w:t>მონაცემების</w:t>
      </w:r>
      <w:r w:rsidRPr="004A383B">
        <w:rPr>
          <w:lang w:val="ka-GE"/>
        </w:rPr>
        <w:t xml:space="preserve"> </w:t>
      </w:r>
      <w:r w:rsidRPr="004A383B">
        <w:rPr>
          <w:rFonts w:ascii="Sylfaen" w:hAnsi="Sylfaen"/>
          <w:lang w:val="ka-GE"/>
        </w:rPr>
        <w:t>დამუშავების</w:t>
      </w:r>
      <w:r w:rsidRPr="004A383B">
        <w:rPr>
          <w:lang w:val="ka-GE"/>
        </w:rPr>
        <w:t xml:space="preserve"> </w:t>
      </w:r>
      <w:r w:rsidRPr="004A383B">
        <w:rPr>
          <w:rFonts w:ascii="Sylfaen" w:hAnsi="Sylfaen"/>
          <w:lang w:val="ka-GE"/>
        </w:rPr>
        <w:t>წესებსა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პირობებს</w:t>
      </w:r>
      <w:r w:rsidRPr="004A383B">
        <w:rPr>
          <w:lang w:val="ka-GE"/>
        </w:rPr>
        <w:t xml:space="preserve">, </w:t>
      </w:r>
      <w:r w:rsidRPr="004A383B">
        <w:rPr>
          <w:rFonts w:ascii="Sylfaen" w:hAnsi="Sylfaen"/>
          <w:lang w:val="ka-GE"/>
        </w:rPr>
        <w:t>მათ</w:t>
      </w:r>
      <w:r w:rsidRPr="004A383B">
        <w:rPr>
          <w:lang w:val="ka-GE"/>
        </w:rPr>
        <w:t xml:space="preserve"> </w:t>
      </w:r>
      <w:r w:rsidRPr="004A383B">
        <w:rPr>
          <w:rFonts w:ascii="Sylfaen" w:hAnsi="Sylfaen"/>
          <w:lang w:val="ka-GE"/>
        </w:rPr>
        <w:t>შორის</w:t>
      </w:r>
      <w:r w:rsidR="00F10CC1">
        <w:rPr>
          <w:rFonts w:ascii="Sylfaen" w:hAnsi="Sylfaen"/>
          <w:lang w:val="ka-GE"/>
        </w:rPr>
        <w:t xml:space="preserve"> </w:t>
      </w:r>
      <w:r w:rsidRPr="004A383B">
        <w:rPr>
          <w:rFonts w:ascii="Sylfaen" w:hAnsi="Sylfaen"/>
          <w:lang w:val="ka-GE"/>
        </w:rPr>
        <w:t>ელექტრონული</w:t>
      </w:r>
      <w:r w:rsidRPr="004A383B">
        <w:rPr>
          <w:lang w:val="ka-GE"/>
        </w:rPr>
        <w:t xml:space="preserve"> </w:t>
      </w:r>
      <w:r w:rsidRPr="004A383B">
        <w:rPr>
          <w:rFonts w:ascii="Sylfaen" w:hAnsi="Sylfaen"/>
          <w:lang w:val="ka-GE"/>
        </w:rPr>
        <w:t>სახით</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გამოყენებით</w:t>
      </w:r>
      <w:r w:rsidRPr="004A383B">
        <w:rPr>
          <w:lang w:val="ka-GE"/>
        </w:rPr>
        <w:t xml:space="preserve">. </w:t>
      </w:r>
      <w:r w:rsidRPr="004A383B">
        <w:rPr>
          <w:rFonts w:ascii="Sylfaen" w:hAnsi="Sylfaen"/>
          <w:lang w:val="ka-GE"/>
        </w:rPr>
        <w:t>ამ</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რეგულირდება</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დამუშავების</w:t>
      </w:r>
      <w:r w:rsidRPr="004A383B">
        <w:rPr>
          <w:lang w:val="ka-GE"/>
        </w:rPr>
        <w:t xml:space="preserve"> </w:t>
      </w:r>
      <w:r w:rsidRPr="004A383B">
        <w:rPr>
          <w:rFonts w:ascii="Sylfaen" w:hAnsi="Sylfaen"/>
          <w:lang w:val="ka-GE"/>
        </w:rPr>
        <w:t>განსაკუთრებული</w:t>
      </w:r>
      <w:r w:rsidRPr="004A383B">
        <w:rPr>
          <w:lang w:val="ka-GE"/>
        </w:rPr>
        <w:t xml:space="preserve"> </w:t>
      </w:r>
      <w:r w:rsidRPr="004A383B">
        <w:rPr>
          <w:rFonts w:ascii="Sylfaen" w:hAnsi="Sylfaen"/>
          <w:lang w:val="ka-GE"/>
        </w:rPr>
        <w:t>კატეგორია</w:t>
      </w:r>
      <w:r w:rsidRPr="004A383B">
        <w:rPr>
          <w:lang w:val="ka-GE"/>
        </w:rPr>
        <w:t xml:space="preserve">, </w:t>
      </w:r>
      <w:r w:rsidRPr="004A383B">
        <w:rPr>
          <w:rFonts w:ascii="Sylfaen" w:hAnsi="Sylfaen"/>
          <w:lang w:val="ka-GE"/>
        </w:rPr>
        <w:t>რომელშიც</w:t>
      </w:r>
      <w:r w:rsidRPr="004A383B">
        <w:rPr>
          <w:lang w:val="ka-GE"/>
        </w:rPr>
        <w:t xml:space="preserve"> </w:t>
      </w:r>
      <w:r w:rsidRPr="004A383B">
        <w:rPr>
          <w:rFonts w:ascii="Sylfaen" w:hAnsi="Sylfaen"/>
          <w:lang w:val="ka-GE"/>
        </w:rPr>
        <w:t>შედის</w:t>
      </w:r>
      <w:r w:rsidRPr="004A383B">
        <w:rPr>
          <w:lang w:val="ka-GE"/>
        </w:rPr>
        <w:t xml:space="preserve"> </w:t>
      </w:r>
      <w:r w:rsidRPr="004A383B">
        <w:rPr>
          <w:rFonts w:ascii="Sylfaen" w:hAnsi="Sylfaen"/>
          <w:lang w:val="ka-GE"/>
        </w:rPr>
        <w:t>მონაცემები</w:t>
      </w:r>
      <w:r w:rsidR="00F10CC1">
        <w:rPr>
          <w:rFonts w:ascii="Sylfaen" w:hAnsi="Sylfaen"/>
          <w:lang w:val="ka-GE"/>
        </w:rPr>
        <w:t xml:space="preserve"> </w:t>
      </w:r>
      <w:r w:rsidRPr="004A383B">
        <w:rPr>
          <w:rFonts w:ascii="Sylfaen" w:hAnsi="Sylfaen"/>
          <w:lang w:val="ka-GE"/>
        </w:rPr>
        <w:t>ჯანმრთელობის</w:t>
      </w:r>
      <w:r w:rsidRPr="004A383B">
        <w:rPr>
          <w:lang w:val="ka-GE"/>
        </w:rPr>
        <w:t xml:space="preserve"> </w:t>
      </w:r>
      <w:r w:rsidRPr="004A383B">
        <w:rPr>
          <w:rFonts w:ascii="Sylfaen" w:hAnsi="Sylfaen"/>
          <w:lang w:val="ka-GE"/>
        </w:rPr>
        <w:t>მდგომარეობის</w:t>
      </w:r>
      <w:r w:rsidRPr="004A383B">
        <w:rPr>
          <w:lang w:val="ka-GE"/>
        </w:rPr>
        <w:t xml:space="preserve"> </w:t>
      </w:r>
      <w:r w:rsidRPr="004A383B">
        <w:rPr>
          <w:rFonts w:ascii="Sylfaen" w:hAnsi="Sylfaen"/>
          <w:lang w:val="ka-GE"/>
        </w:rPr>
        <w:t>შესახებ</w:t>
      </w:r>
      <w:r w:rsidRPr="004A383B">
        <w:rPr>
          <w:lang w:val="ka-GE"/>
        </w:rPr>
        <w:t xml:space="preserve"> </w:t>
      </w:r>
      <w:commentRangeStart w:id="41"/>
      <w:r w:rsidRPr="004A383B">
        <w:rPr>
          <w:lang w:val="ka-GE"/>
        </w:rPr>
        <w:t>(</w:t>
      </w:r>
      <w:r w:rsidRPr="004A383B">
        <w:rPr>
          <w:rFonts w:ascii="Sylfaen" w:hAnsi="Sylfaen"/>
          <w:lang w:val="ka-GE"/>
        </w:rPr>
        <w:t>მუხლი</w:t>
      </w:r>
      <w:r w:rsidRPr="004A383B">
        <w:rPr>
          <w:lang w:val="ka-GE"/>
        </w:rPr>
        <w:t>.6</w:t>
      </w:r>
      <w:commentRangeEnd w:id="41"/>
      <w:r w:rsidR="00C10DED">
        <w:rPr>
          <w:rStyle w:val="CommentReference"/>
        </w:rPr>
        <w:commentReference w:id="41"/>
      </w:r>
      <w:r w:rsidRPr="004A383B">
        <w:rPr>
          <w:lang w:val="ka-GE"/>
        </w:rPr>
        <w:t>).</w:t>
      </w:r>
    </w:p>
    <w:p w14:paraId="20727B05" w14:textId="77777777" w:rsidR="004A383B" w:rsidRPr="004A383B" w:rsidRDefault="004A383B" w:rsidP="00FF494C">
      <w:pPr>
        <w:ind w:firstLine="720"/>
        <w:jc w:val="both"/>
        <w:rPr>
          <w:lang w:val="ka-GE"/>
        </w:rPr>
      </w:pPr>
      <w:r w:rsidRPr="007B1761">
        <w:rPr>
          <w:b/>
          <w:lang w:val="ka-GE"/>
        </w:rPr>
        <w:t>«</w:t>
      </w:r>
      <w:r w:rsidRPr="007B1761">
        <w:rPr>
          <w:rFonts w:ascii="Sylfaen" w:hAnsi="Sylfaen"/>
          <w:b/>
          <w:lang w:val="ka-GE"/>
        </w:rPr>
        <w:t>ერთიანი</w:t>
      </w:r>
      <w:r w:rsidRPr="007B1761">
        <w:rPr>
          <w:b/>
          <w:lang w:val="ka-GE"/>
        </w:rPr>
        <w:t xml:space="preserve"> </w:t>
      </w:r>
      <w:r w:rsidRPr="007B1761">
        <w:rPr>
          <w:rFonts w:ascii="Sylfaen" w:hAnsi="Sylfaen"/>
          <w:b/>
          <w:lang w:val="ka-GE"/>
        </w:rPr>
        <w:t>სახელმწიფო</w:t>
      </w:r>
      <w:r w:rsidRPr="007B1761">
        <w:rPr>
          <w:b/>
          <w:lang w:val="ka-GE"/>
        </w:rPr>
        <w:t xml:space="preserve"> </w:t>
      </w:r>
      <w:r w:rsidRPr="007B1761">
        <w:rPr>
          <w:rFonts w:ascii="Sylfaen" w:hAnsi="Sylfaen"/>
          <w:b/>
          <w:lang w:val="ka-GE"/>
        </w:rPr>
        <w:t>საინფორმაციო</w:t>
      </w:r>
      <w:r w:rsidRPr="007B1761">
        <w:rPr>
          <w:b/>
          <w:lang w:val="ka-GE"/>
        </w:rPr>
        <w:t xml:space="preserve"> </w:t>
      </w:r>
      <w:r w:rsidRPr="007B1761">
        <w:rPr>
          <w:rFonts w:ascii="Sylfaen" w:hAnsi="Sylfaen"/>
          <w:b/>
          <w:lang w:val="ka-GE"/>
        </w:rPr>
        <w:t>რეესტრის</w:t>
      </w:r>
      <w:r w:rsidRPr="007B1761">
        <w:rPr>
          <w:b/>
          <w:lang w:val="ka-GE"/>
        </w:rPr>
        <w:t xml:space="preserve"> </w:t>
      </w:r>
      <w:r w:rsidRPr="007B1761">
        <w:rPr>
          <w:rFonts w:ascii="Sylfaen" w:hAnsi="Sylfaen"/>
          <w:b/>
          <w:lang w:val="ka-GE"/>
        </w:rPr>
        <w:t>შესახებ</w:t>
      </w:r>
      <w:r w:rsidRPr="007B1761">
        <w:rPr>
          <w:b/>
          <w:lang w:val="ka-GE"/>
        </w:rPr>
        <w:t>»</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განისაზღვრება</w:t>
      </w:r>
      <w:r w:rsidRPr="004A383B">
        <w:rPr>
          <w:lang w:val="ka-GE"/>
        </w:rPr>
        <w:t xml:space="preserve"> </w:t>
      </w:r>
      <w:r w:rsidRPr="004A383B">
        <w:rPr>
          <w:rFonts w:ascii="Sylfaen" w:hAnsi="Sylfaen"/>
          <w:lang w:val="ka-GE"/>
        </w:rPr>
        <w:t>სახელმწიფო</w:t>
      </w:r>
      <w:r w:rsidR="00F10CC1">
        <w:rPr>
          <w:rFonts w:ascii="Sylfaen" w:hAnsi="Sylfaen"/>
          <w:lang w:val="ka-GE"/>
        </w:rPr>
        <w:t xml:space="preserve"> </w:t>
      </w:r>
      <w:r w:rsidRPr="004A383B">
        <w:rPr>
          <w:rFonts w:ascii="Sylfaen" w:hAnsi="Sylfaen"/>
          <w:lang w:val="ka-GE"/>
        </w:rPr>
        <w:t>ერთიანი</w:t>
      </w:r>
      <w:r w:rsidRPr="004A383B">
        <w:rPr>
          <w:lang w:val="ka-GE"/>
        </w:rPr>
        <w:t xml:space="preserve"> </w:t>
      </w:r>
      <w:r w:rsidRPr="004A383B">
        <w:rPr>
          <w:rFonts w:ascii="Sylfaen" w:hAnsi="Sylfaen"/>
          <w:lang w:val="ka-GE"/>
        </w:rPr>
        <w:t>რეესტრის</w:t>
      </w:r>
      <w:r w:rsidRPr="004A383B">
        <w:rPr>
          <w:lang w:val="ka-GE"/>
        </w:rPr>
        <w:t xml:space="preserve"> </w:t>
      </w:r>
      <w:r w:rsidRPr="004A383B">
        <w:rPr>
          <w:rFonts w:ascii="Sylfaen" w:hAnsi="Sylfaen"/>
          <w:lang w:val="ka-GE"/>
        </w:rPr>
        <w:t>შექმნის</w:t>
      </w:r>
      <w:r w:rsidRPr="004A383B">
        <w:rPr>
          <w:lang w:val="ka-GE"/>
        </w:rPr>
        <w:t xml:space="preserve"> </w:t>
      </w:r>
      <w:r w:rsidRPr="004A383B">
        <w:rPr>
          <w:rFonts w:ascii="Sylfaen" w:hAnsi="Sylfaen"/>
          <w:lang w:val="ka-GE"/>
        </w:rPr>
        <w:t>წესები</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Pr="004A383B">
        <w:rPr>
          <w:lang w:val="ka-GE"/>
        </w:rPr>
        <w:t xml:space="preserve"> </w:t>
      </w:r>
      <w:r w:rsidRPr="004A383B">
        <w:rPr>
          <w:rFonts w:ascii="Sylfaen" w:hAnsi="Sylfaen"/>
          <w:lang w:val="ka-GE"/>
        </w:rPr>
        <w:t>არსებული</w:t>
      </w:r>
      <w:r w:rsidRPr="004A383B">
        <w:rPr>
          <w:lang w:val="ka-GE"/>
        </w:rPr>
        <w:t xml:space="preserve"> </w:t>
      </w:r>
      <w:r w:rsidRPr="004A383B">
        <w:rPr>
          <w:rFonts w:ascii="Sylfaen" w:hAnsi="Sylfaen"/>
          <w:lang w:val="ka-GE"/>
        </w:rPr>
        <w:t>რეესტრებით</w:t>
      </w:r>
      <w:r w:rsidRPr="004A383B">
        <w:rPr>
          <w:lang w:val="ka-GE"/>
        </w:rPr>
        <w:t>,</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ბაზებით</w:t>
      </w:r>
      <w:r w:rsidRPr="004A383B">
        <w:rPr>
          <w:lang w:val="ka-GE"/>
        </w:rPr>
        <w:t xml:space="preserve">, </w:t>
      </w:r>
      <w:r w:rsidRPr="004A383B">
        <w:rPr>
          <w:rFonts w:ascii="Sylfaen" w:hAnsi="Sylfaen"/>
          <w:lang w:val="ka-GE"/>
        </w:rPr>
        <w:t>მომსახურებითა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ინფორმაციული</w:t>
      </w:r>
      <w:r w:rsidRPr="004A383B">
        <w:rPr>
          <w:lang w:val="ka-GE"/>
        </w:rPr>
        <w:t xml:space="preserve"> </w:t>
      </w:r>
      <w:r w:rsidRPr="004A383B">
        <w:rPr>
          <w:rFonts w:ascii="Sylfaen" w:hAnsi="Sylfaen"/>
          <w:lang w:val="ka-GE"/>
        </w:rPr>
        <w:t>სისტემებით</w:t>
      </w:r>
      <w:r w:rsidRPr="004A383B">
        <w:rPr>
          <w:lang w:val="ka-GE"/>
        </w:rPr>
        <w:t xml:space="preserve">. </w:t>
      </w:r>
      <w:r w:rsidRPr="004A383B">
        <w:rPr>
          <w:rFonts w:ascii="Sylfaen" w:hAnsi="Sylfaen"/>
          <w:lang w:val="ka-GE"/>
        </w:rPr>
        <w:t>ასევე</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00F10CC1">
        <w:rPr>
          <w:rFonts w:ascii="Sylfaen" w:hAnsi="Sylfaen"/>
          <w:lang w:val="ka-GE"/>
        </w:rPr>
        <w:t xml:space="preserve"> </w:t>
      </w:r>
      <w:r w:rsidRPr="004A383B">
        <w:rPr>
          <w:rFonts w:ascii="Sylfaen" w:hAnsi="Sylfaen"/>
          <w:lang w:val="ka-GE"/>
        </w:rPr>
        <w:t>ინფორმაციის</w:t>
      </w:r>
      <w:r w:rsidRPr="004A383B">
        <w:rPr>
          <w:lang w:val="ka-GE"/>
        </w:rPr>
        <w:t xml:space="preserve"> </w:t>
      </w:r>
      <w:r w:rsidRPr="004A383B">
        <w:rPr>
          <w:rFonts w:ascii="Sylfaen" w:hAnsi="Sylfaen"/>
          <w:lang w:val="ka-GE"/>
        </w:rPr>
        <w:t>გაცემა</w:t>
      </w:r>
      <w:r w:rsidRPr="004A383B">
        <w:rPr>
          <w:lang w:val="ka-GE"/>
        </w:rPr>
        <w:t xml:space="preserve">, </w:t>
      </w:r>
      <w:r w:rsidRPr="004A383B">
        <w:rPr>
          <w:rFonts w:ascii="Sylfaen" w:hAnsi="Sylfaen"/>
          <w:lang w:val="ka-GE"/>
        </w:rPr>
        <w:t>მიღება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ინფორმაციის</w:t>
      </w:r>
      <w:r w:rsidRPr="004A383B">
        <w:rPr>
          <w:lang w:val="ka-GE"/>
        </w:rPr>
        <w:t xml:space="preserve"> </w:t>
      </w:r>
      <w:r w:rsidRPr="004A383B">
        <w:rPr>
          <w:rFonts w:ascii="Sylfaen" w:hAnsi="Sylfaen"/>
          <w:lang w:val="ka-GE"/>
        </w:rPr>
        <w:t>საჯარო</w:t>
      </w:r>
      <w:r w:rsidRPr="004A383B">
        <w:rPr>
          <w:lang w:val="ka-GE"/>
        </w:rPr>
        <w:t xml:space="preserve"> </w:t>
      </w:r>
      <w:r w:rsidRPr="004A383B">
        <w:rPr>
          <w:rFonts w:ascii="Sylfaen" w:hAnsi="Sylfaen"/>
          <w:lang w:val="ka-GE"/>
        </w:rPr>
        <w:t>სექტორში</w:t>
      </w:r>
      <w:r w:rsidRPr="004A383B">
        <w:rPr>
          <w:lang w:val="ka-GE"/>
        </w:rPr>
        <w:t xml:space="preserve"> </w:t>
      </w:r>
      <w:r w:rsidRPr="004A383B">
        <w:rPr>
          <w:rFonts w:ascii="Sylfaen" w:hAnsi="Sylfaen"/>
          <w:lang w:val="ka-GE"/>
        </w:rPr>
        <w:t>შეთავსება</w:t>
      </w:r>
      <w:r w:rsidRPr="004A383B">
        <w:rPr>
          <w:lang w:val="ka-GE"/>
        </w:rPr>
        <w:t xml:space="preserve"> </w:t>
      </w:r>
      <w:r w:rsidRPr="004A383B">
        <w:rPr>
          <w:rFonts w:ascii="Sylfaen" w:hAnsi="Sylfaen"/>
          <w:lang w:val="ka-GE"/>
        </w:rPr>
        <w:t>ტექნოლოგიური</w:t>
      </w:r>
      <w:r w:rsidR="00F10CC1">
        <w:rPr>
          <w:rFonts w:ascii="Sylfaen" w:hAnsi="Sylfaen"/>
          <w:lang w:val="ka-GE"/>
        </w:rPr>
        <w:t xml:space="preserve"> </w:t>
      </w:r>
      <w:r w:rsidRPr="004A383B">
        <w:rPr>
          <w:rFonts w:ascii="Sylfaen" w:hAnsi="Sylfaen"/>
          <w:lang w:val="ka-GE"/>
        </w:rPr>
        <w:t>ნეიტრალიტეტის</w:t>
      </w:r>
      <w:r w:rsidRPr="004A383B">
        <w:rPr>
          <w:lang w:val="ka-GE"/>
        </w:rPr>
        <w:t xml:space="preserve"> </w:t>
      </w:r>
      <w:r w:rsidRPr="004A383B">
        <w:rPr>
          <w:rFonts w:ascii="Sylfaen" w:hAnsi="Sylfaen"/>
          <w:lang w:val="ka-GE"/>
        </w:rPr>
        <w:t>დაცვით</w:t>
      </w:r>
      <w:r w:rsidRPr="004A383B">
        <w:rPr>
          <w:lang w:val="ka-GE"/>
        </w:rPr>
        <w:t>;</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შექმნის</w:t>
      </w:r>
      <w:r w:rsidRPr="004A383B">
        <w:rPr>
          <w:lang w:val="ka-GE"/>
        </w:rPr>
        <w:t xml:space="preserve">, </w:t>
      </w:r>
      <w:r w:rsidRPr="004A383B">
        <w:rPr>
          <w:rFonts w:ascii="Sylfaen" w:hAnsi="Sylfaen"/>
          <w:lang w:val="ka-GE"/>
        </w:rPr>
        <w:t>გამოყენების</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შეცვლის</w:t>
      </w:r>
      <w:r w:rsidRPr="004A383B">
        <w:rPr>
          <w:lang w:val="ka-GE"/>
        </w:rPr>
        <w:t xml:space="preserve"> </w:t>
      </w:r>
      <w:r w:rsidRPr="004A383B">
        <w:rPr>
          <w:rFonts w:ascii="Sylfaen" w:hAnsi="Sylfaen"/>
          <w:lang w:val="ka-GE"/>
        </w:rPr>
        <w:t>ძირითადი</w:t>
      </w:r>
      <w:r w:rsidRPr="004A383B">
        <w:rPr>
          <w:lang w:val="ka-GE"/>
        </w:rPr>
        <w:t xml:space="preserve"> </w:t>
      </w:r>
      <w:r w:rsidRPr="004A383B">
        <w:rPr>
          <w:rFonts w:ascii="Sylfaen" w:hAnsi="Sylfaen"/>
          <w:lang w:val="ka-GE"/>
        </w:rPr>
        <w:t>პრინციპების</w:t>
      </w:r>
      <w:r w:rsidRPr="004A383B">
        <w:rPr>
          <w:lang w:val="ka-GE"/>
        </w:rPr>
        <w:t xml:space="preserve"> </w:t>
      </w:r>
      <w:r w:rsidRPr="004A383B">
        <w:rPr>
          <w:rFonts w:ascii="Sylfaen" w:hAnsi="Sylfaen"/>
          <w:lang w:val="ka-GE"/>
        </w:rPr>
        <w:t>მოწესრიგება</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წარმართვის</w:t>
      </w:r>
      <w:r w:rsidRPr="004A383B">
        <w:rPr>
          <w:lang w:val="ka-GE"/>
        </w:rPr>
        <w:t xml:space="preserve"> </w:t>
      </w:r>
      <w:r w:rsidRPr="004A383B">
        <w:rPr>
          <w:rFonts w:ascii="Sylfaen" w:hAnsi="Sylfaen"/>
          <w:lang w:val="ka-GE"/>
        </w:rPr>
        <w:t>წესების</w:t>
      </w:r>
      <w:r w:rsidRPr="004A383B">
        <w:rPr>
          <w:lang w:val="ka-GE"/>
        </w:rPr>
        <w:t xml:space="preserve"> </w:t>
      </w:r>
      <w:r w:rsidRPr="004A383B">
        <w:rPr>
          <w:rFonts w:ascii="Sylfaen" w:hAnsi="Sylfaen"/>
          <w:lang w:val="ka-GE"/>
        </w:rPr>
        <w:t>განხორციელება</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გაწევისა</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ბაზების</w:t>
      </w:r>
      <w:r w:rsidRPr="004A383B">
        <w:rPr>
          <w:lang w:val="ka-GE"/>
        </w:rPr>
        <w:t xml:space="preserve">, </w:t>
      </w:r>
      <w:r w:rsidRPr="004A383B">
        <w:rPr>
          <w:rFonts w:ascii="Sylfaen" w:hAnsi="Sylfaen"/>
          <w:lang w:val="ka-GE"/>
        </w:rPr>
        <w:t>რეესტრებისა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სისტემების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სახელმწიფოს</w:t>
      </w:r>
      <w:r w:rsidR="00F10CC1">
        <w:rPr>
          <w:rFonts w:ascii="Sylfaen" w:hAnsi="Sylfaen"/>
          <w:lang w:val="ka-GE"/>
        </w:rPr>
        <w:t xml:space="preserve"> </w:t>
      </w:r>
      <w:r w:rsidRPr="004A383B">
        <w:rPr>
          <w:rFonts w:ascii="Sylfaen" w:hAnsi="Sylfaen"/>
          <w:lang w:val="ka-GE"/>
        </w:rPr>
        <w:t>საინფორმაციო</w:t>
      </w:r>
      <w:r w:rsidRPr="004A383B">
        <w:rPr>
          <w:lang w:val="ka-GE"/>
        </w:rPr>
        <w:t xml:space="preserve"> </w:t>
      </w:r>
      <w:r w:rsidRPr="004A383B">
        <w:rPr>
          <w:rFonts w:ascii="Sylfaen" w:hAnsi="Sylfaen"/>
          <w:lang w:val="ka-GE"/>
        </w:rPr>
        <w:t>პოლიტიკის</w:t>
      </w:r>
      <w:r w:rsidRPr="004A383B">
        <w:rPr>
          <w:lang w:val="ka-GE"/>
        </w:rPr>
        <w:t xml:space="preserve"> </w:t>
      </w:r>
      <w:r w:rsidRPr="004A383B">
        <w:rPr>
          <w:rFonts w:ascii="Sylfaen" w:hAnsi="Sylfaen"/>
          <w:lang w:val="ka-GE"/>
        </w:rPr>
        <w:t>ძირითადი</w:t>
      </w:r>
      <w:r w:rsidRPr="004A383B">
        <w:rPr>
          <w:lang w:val="ka-GE"/>
        </w:rPr>
        <w:t xml:space="preserve"> </w:t>
      </w:r>
      <w:r w:rsidRPr="004A383B">
        <w:rPr>
          <w:rFonts w:ascii="Sylfaen" w:hAnsi="Sylfaen"/>
          <w:lang w:val="ka-GE"/>
        </w:rPr>
        <w:t>მიმართულებების</w:t>
      </w:r>
      <w:r w:rsidRPr="004A383B">
        <w:rPr>
          <w:lang w:val="ka-GE"/>
        </w:rPr>
        <w:t xml:space="preserve"> </w:t>
      </w:r>
      <w:r w:rsidRPr="004A383B">
        <w:rPr>
          <w:rFonts w:ascii="Sylfaen" w:hAnsi="Sylfaen"/>
          <w:lang w:val="ka-GE"/>
        </w:rPr>
        <w:t>განსაზვრა</w:t>
      </w:r>
      <w:r w:rsidRPr="004A383B">
        <w:rPr>
          <w:lang w:val="ka-GE"/>
        </w:rPr>
        <w:t>.</w:t>
      </w:r>
    </w:p>
    <w:p w14:paraId="62E63998" w14:textId="77777777" w:rsidR="004A383B" w:rsidRPr="004A383B" w:rsidRDefault="004A383B" w:rsidP="00FF494C">
      <w:pPr>
        <w:ind w:firstLine="720"/>
        <w:jc w:val="both"/>
        <w:rPr>
          <w:lang w:val="ka-GE"/>
        </w:rPr>
      </w:pPr>
      <w:r w:rsidRPr="004A383B">
        <w:rPr>
          <w:lang w:val="ka-GE"/>
        </w:rPr>
        <w:t xml:space="preserve"> </w:t>
      </w:r>
      <w:r w:rsidRPr="004A383B">
        <w:rPr>
          <w:rFonts w:ascii="Sylfaen" w:hAnsi="Sylfaen"/>
          <w:lang w:val="ka-GE"/>
        </w:rPr>
        <w:t>რომელიც</w:t>
      </w:r>
      <w:r w:rsidRPr="004A383B">
        <w:rPr>
          <w:lang w:val="ka-GE"/>
        </w:rPr>
        <w:t xml:space="preserve"> </w:t>
      </w:r>
      <w:r w:rsidRPr="004A383B">
        <w:rPr>
          <w:rFonts w:ascii="Sylfaen" w:hAnsi="Sylfaen"/>
          <w:lang w:val="ka-GE"/>
        </w:rPr>
        <w:t>პასუხს</w:t>
      </w:r>
      <w:r w:rsidRPr="004A383B">
        <w:rPr>
          <w:lang w:val="ka-GE"/>
        </w:rPr>
        <w:t xml:space="preserve"> </w:t>
      </w:r>
      <w:r w:rsidRPr="004A383B">
        <w:rPr>
          <w:rFonts w:ascii="Sylfaen" w:hAnsi="Sylfaen"/>
          <w:lang w:val="ka-GE"/>
        </w:rPr>
        <w:t>აგებს</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გაცვალზე</w:t>
      </w:r>
      <w:r w:rsidRPr="004A383B">
        <w:rPr>
          <w:lang w:val="ka-GE"/>
        </w:rPr>
        <w:t xml:space="preserve">, </w:t>
      </w:r>
      <w:r w:rsidRPr="004A383B">
        <w:rPr>
          <w:rFonts w:ascii="Sylfaen" w:hAnsi="Sylfaen"/>
          <w:lang w:val="ka-GE"/>
        </w:rPr>
        <w:t>არეგულირებს</w:t>
      </w:r>
      <w:r w:rsidRPr="004A383B">
        <w:rPr>
          <w:lang w:val="ka-GE"/>
        </w:rPr>
        <w:t xml:space="preserve"> </w:t>
      </w:r>
      <w:r w:rsidRPr="004A383B">
        <w:rPr>
          <w:rFonts w:ascii="Sylfaen" w:hAnsi="Sylfaen"/>
          <w:lang w:val="ka-GE"/>
        </w:rPr>
        <w:t>საკანონმდებლო</w:t>
      </w:r>
      <w:r w:rsidR="00F10CC1">
        <w:rPr>
          <w:rFonts w:ascii="Sylfaen" w:hAnsi="Sylfaen"/>
          <w:lang w:val="ka-GE"/>
        </w:rPr>
        <w:t xml:space="preserve"> მ</w:t>
      </w:r>
      <w:r w:rsidRPr="004A383B">
        <w:rPr>
          <w:rFonts w:ascii="Sylfaen" w:hAnsi="Sylfaen"/>
          <w:lang w:val="ka-GE"/>
        </w:rPr>
        <w:t>ოთხოვნების</w:t>
      </w:r>
      <w:r w:rsidRPr="004A383B">
        <w:rPr>
          <w:lang w:val="ka-GE"/>
        </w:rPr>
        <w:t xml:space="preserve"> </w:t>
      </w:r>
      <w:r w:rsidRPr="004A383B">
        <w:rPr>
          <w:rFonts w:ascii="Sylfaen" w:hAnsi="Sylfaen"/>
          <w:lang w:val="ka-GE"/>
        </w:rPr>
        <w:t>შესაბამისობის</w:t>
      </w:r>
      <w:r w:rsidRPr="004A383B">
        <w:rPr>
          <w:lang w:val="ka-GE"/>
        </w:rPr>
        <w:t xml:space="preserve"> </w:t>
      </w:r>
      <w:r w:rsidRPr="004A383B">
        <w:rPr>
          <w:rFonts w:ascii="Sylfaen" w:hAnsi="Sylfaen"/>
          <w:lang w:val="ka-GE"/>
        </w:rPr>
        <w:t>უზრუნველყოფას</w:t>
      </w:r>
      <w:r w:rsidRPr="004A383B">
        <w:rPr>
          <w:lang w:val="ka-GE"/>
        </w:rPr>
        <w:t xml:space="preserve"> </w:t>
      </w:r>
      <w:r w:rsidRPr="004A383B">
        <w:rPr>
          <w:rFonts w:ascii="Sylfaen" w:hAnsi="Sylfaen"/>
          <w:lang w:val="ka-GE"/>
        </w:rPr>
        <w:t>მონაცემთა</w:t>
      </w:r>
      <w:r w:rsidRPr="004A383B">
        <w:rPr>
          <w:lang w:val="ka-GE"/>
        </w:rPr>
        <w:t xml:space="preserve"> </w:t>
      </w:r>
      <w:r w:rsidRPr="004A383B">
        <w:rPr>
          <w:rFonts w:ascii="Sylfaen" w:hAnsi="Sylfaen"/>
          <w:lang w:val="ka-GE"/>
        </w:rPr>
        <w:t>დაცვის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პასუხს</w:t>
      </w:r>
      <w:r w:rsidRPr="004A383B">
        <w:rPr>
          <w:lang w:val="ka-GE"/>
        </w:rPr>
        <w:t xml:space="preserve"> </w:t>
      </w:r>
      <w:r w:rsidRPr="004A383B">
        <w:rPr>
          <w:rFonts w:ascii="Sylfaen" w:hAnsi="Sylfaen"/>
          <w:lang w:val="ka-GE"/>
        </w:rPr>
        <w:t>აგებს</w:t>
      </w:r>
      <w:r w:rsidR="00F10CC1">
        <w:rPr>
          <w:rFonts w:ascii="Sylfaen" w:hAnsi="Sylfaen"/>
          <w:lang w:val="ka-GE"/>
        </w:rPr>
        <w:t xml:space="preserve"> </w:t>
      </w:r>
      <w:r w:rsidRPr="004A383B">
        <w:rPr>
          <w:rFonts w:ascii="Sylfaen" w:hAnsi="Sylfaen"/>
          <w:lang w:val="ka-GE"/>
        </w:rPr>
        <w:t>სტანდარტების</w:t>
      </w:r>
      <w:r w:rsidRPr="004A383B">
        <w:rPr>
          <w:lang w:val="ka-GE"/>
        </w:rPr>
        <w:t xml:space="preserve"> </w:t>
      </w:r>
      <w:r w:rsidRPr="004A383B">
        <w:rPr>
          <w:rFonts w:ascii="Sylfaen" w:hAnsi="Sylfaen"/>
          <w:lang w:val="ka-GE"/>
        </w:rPr>
        <w:t>გამომუშავებაზე</w:t>
      </w:r>
      <w:r w:rsidRPr="004A383B">
        <w:rPr>
          <w:lang w:val="ka-GE"/>
        </w:rPr>
        <w:t xml:space="preserve">, </w:t>
      </w:r>
      <w:r w:rsidRPr="004A383B">
        <w:rPr>
          <w:rFonts w:ascii="Sylfaen" w:hAnsi="Sylfaen"/>
          <w:lang w:val="ka-GE"/>
        </w:rPr>
        <w:t>მათ</w:t>
      </w:r>
      <w:r w:rsidRPr="004A383B">
        <w:rPr>
          <w:lang w:val="ka-GE"/>
        </w:rPr>
        <w:t xml:space="preserve"> </w:t>
      </w:r>
      <w:r w:rsidRPr="004A383B">
        <w:rPr>
          <w:rFonts w:ascii="Sylfaen" w:hAnsi="Sylfaen"/>
          <w:lang w:val="ka-GE"/>
        </w:rPr>
        <w:t>რიცხვში</w:t>
      </w:r>
      <w:r w:rsidRPr="004A383B">
        <w:rPr>
          <w:lang w:val="ka-GE"/>
        </w:rPr>
        <w:t xml:space="preserve"> </w:t>
      </w:r>
      <w:r w:rsidRPr="004A383B">
        <w:rPr>
          <w:rFonts w:ascii="Sylfaen" w:hAnsi="Sylfaen"/>
          <w:lang w:val="ka-GE"/>
        </w:rPr>
        <w:t>ქვეყნის</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სექტორში</w:t>
      </w:r>
      <w:r w:rsidRPr="004A383B">
        <w:rPr>
          <w:lang w:val="ka-GE"/>
        </w:rPr>
        <w:t xml:space="preserve"> </w:t>
      </w:r>
      <w:r w:rsidR="00F10CC1">
        <w:rPr>
          <w:rFonts w:ascii="Sylfaen" w:hAnsi="Sylfaen"/>
          <w:lang w:val="ka-GE"/>
        </w:rPr>
        <w:t>წარმოად</w:t>
      </w:r>
      <w:r w:rsidRPr="004A383B">
        <w:rPr>
          <w:rFonts w:ascii="Sylfaen" w:hAnsi="Sylfaen"/>
          <w:lang w:val="ka-GE"/>
        </w:rPr>
        <w:t>გენს</w:t>
      </w:r>
      <w:r w:rsidR="00F10CC1">
        <w:rPr>
          <w:rFonts w:ascii="Sylfaen" w:hAnsi="Sylfaen"/>
          <w:lang w:val="ka-GE"/>
        </w:rPr>
        <w:t xml:space="preserve"> </w:t>
      </w:r>
      <w:r w:rsidRPr="007B1761">
        <w:rPr>
          <w:b/>
          <w:lang w:val="ka-GE"/>
        </w:rPr>
        <w:t>„</w:t>
      </w:r>
      <w:r w:rsidRPr="007B1761">
        <w:rPr>
          <w:rFonts w:ascii="Sylfaen" w:hAnsi="Sylfaen"/>
          <w:b/>
          <w:lang w:val="ka-GE"/>
        </w:rPr>
        <w:t>მონაც</w:t>
      </w:r>
      <w:r w:rsidR="000E0994">
        <w:rPr>
          <w:rFonts w:ascii="Sylfaen" w:hAnsi="Sylfaen"/>
          <w:b/>
          <w:lang w:val="ka-GE"/>
        </w:rPr>
        <w:t>მ</w:t>
      </w:r>
      <w:r w:rsidRPr="007B1761">
        <w:rPr>
          <w:rFonts w:ascii="Sylfaen" w:hAnsi="Sylfaen"/>
          <w:b/>
          <w:lang w:val="ka-GE"/>
        </w:rPr>
        <w:t>ეთა</w:t>
      </w:r>
      <w:r w:rsidRPr="007B1761">
        <w:rPr>
          <w:b/>
          <w:lang w:val="ka-GE"/>
        </w:rPr>
        <w:t xml:space="preserve"> </w:t>
      </w:r>
      <w:r w:rsidRPr="007B1761">
        <w:rPr>
          <w:rFonts w:ascii="Sylfaen" w:hAnsi="Sylfaen"/>
          <w:b/>
          <w:lang w:val="ka-GE"/>
        </w:rPr>
        <w:t>გაცვლის</w:t>
      </w:r>
      <w:r w:rsidRPr="007B1761">
        <w:rPr>
          <w:b/>
          <w:lang w:val="ka-GE"/>
        </w:rPr>
        <w:t xml:space="preserve"> </w:t>
      </w:r>
      <w:r w:rsidRPr="007B1761">
        <w:rPr>
          <w:rFonts w:ascii="Sylfaen" w:hAnsi="Sylfaen"/>
          <w:b/>
          <w:lang w:val="ka-GE"/>
        </w:rPr>
        <w:t>სააგენტო</w:t>
      </w:r>
      <w:r w:rsidRPr="007B1761">
        <w:rPr>
          <w:b/>
          <w:lang w:val="ka-GE"/>
        </w:rPr>
        <w:t>.“ (</w:t>
      </w:r>
      <w:r w:rsidRPr="007B1761">
        <w:rPr>
          <w:rFonts w:ascii="Sylfaen" w:hAnsi="Sylfaen"/>
          <w:b/>
          <w:lang w:val="ka-GE"/>
        </w:rPr>
        <w:t>საქრთველოს</w:t>
      </w:r>
      <w:r w:rsidRPr="007B1761">
        <w:rPr>
          <w:b/>
          <w:lang w:val="ka-GE"/>
        </w:rPr>
        <w:t xml:space="preserve"> </w:t>
      </w:r>
      <w:r w:rsidRPr="007B1761">
        <w:rPr>
          <w:rFonts w:ascii="Sylfaen" w:hAnsi="Sylfaen"/>
          <w:b/>
          <w:lang w:val="ka-GE"/>
        </w:rPr>
        <w:t>კანონი</w:t>
      </w:r>
      <w:r w:rsidRPr="007B1761">
        <w:rPr>
          <w:b/>
          <w:lang w:val="ka-GE"/>
        </w:rPr>
        <w:t xml:space="preserve"> «</w:t>
      </w:r>
      <w:r w:rsidRPr="007B1761">
        <w:rPr>
          <w:rFonts w:ascii="Sylfaen" w:hAnsi="Sylfaen"/>
          <w:b/>
          <w:lang w:val="ka-GE"/>
        </w:rPr>
        <w:t>საჯარო</w:t>
      </w:r>
      <w:r w:rsidRPr="007B1761">
        <w:rPr>
          <w:b/>
          <w:lang w:val="ka-GE"/>
        </w:rPr>
        <w:t xml:space="preserve"> </w:t>
      </w:r>
      <w:r w:rsidRPr="007B1761">
        <w:rPr>
          <w:rFonts w:ascii="Sylfaen" w:hAnsi="Sylfaen"/>
          <w:b/>
          <w:lang w:val="ka-GE"/>
        </w:rPr>
        <w:t>სამართლის</w:t>
      </w:r>
      <w:r w:rsidRPr="007B1761">
        <w:rPr>
          <w:b/>
          <w:lang w:val="ka-GE"/>
        </w:rPr>
        <w:t xml:space="preserve"> </w:t>
      </w:r>
      <w:r w:rsidRPr="007B1761">
        <w:rPr>
          <w:rFonts w:ascii="Sylfaen" w:hAnsi="Sylfaen"/>
          <w:b/>
          <w:lang w:val="ka-GE"/>
        </w:rPr>
        <w:t>იურიდიული</w:t>
      </w:r>
      <w:r w:rsidRPr="007B1761">
        <w:rPr>
          <w:b/>
          <w:lang w:val="ka-GE"/>
        </w:rPr>
        <w:t xml:space="preserve"> </w:t>
      </w:r>
      <w:r w:rsidRPr="007B1761">
        <w:rPr>
          <w:rFonts w:ascii="Sylfaen" w:hAnsi="Sylfaen"/>
          <w:b/>
          <w:lang w:val="ka-GE"/>
        </w:rPr>
        <w:t>პირის</w:t>
      </w:r>
      <w:r w:rsidR="00F10CC1" w:rsidRPr="007B1761">
        <w:rPr>
          <w:rFonts w:ascii="Sylfaen" w:hAnsi="Sylfaen"/>
          <w:b/>
          <w:lang w:val="ka-GE"/>
        </w:rPr>
        <w:t xml:space="preserve"> </w:t>
      </w:r>
      <w:r w:rsidRPr="007B1761">
        <w:rPr>
          <w:rFonts w:ascii="Sylfaen" w:hAnsi="Sylfaen"/>
          <w:b/>
          <w:lang w:val="ka-GE"/>
        </w:rPr>
        <w:t>შექმნის</w:t>
      </w:r>
      <w:r w:rsidRPr="007B1761">
        <w:rPr>
          <w:b/>
          <w:lang w:val="ka-GE"/>
        </w:rPr>
        <w:t xml:space="preserve"> </w:t>
      </w:r>
      <w:r w:rsidRPr="007B1761">
        <w:rPr>
          <w:rFonts w:ascii="Sylfaen" w:hAnsi="Sylfaen"/>
          <w:b/>
          <w:lang w:val="ka-GE"/>
        </w:rPr>
        <w:t>შესახებ</w:t>
      </w:r>
      <w:r w:rsidRPr="007B1761">
        <w:rPr>
          <w:b/>
          <w:lang w:val="ka-GE"/>
        </w:rPr>
        <w:t>-</w:t>
      </w:r>
      <w:r w:rsidRPr="007B1761">
        <w:rPr>
          <w:rFonts w:ascii="Sylfaen" w:hAnsi="Sylfaen"/>
          <w:b/>
          <w:lang w:val="ka-GE"/>
        </w:rPr>
        <w:t>მონაცემთა</w:t>
      </w:r>
      <w:r w:rsidRPr="007B1761">
        <w:rPr>
          <w:b/>
          <w:lang w:val="ka-GE"/>
        </w:rPr>
        <w:t xml:space="preserve"> </w:t>
      </w:r>
      <w:r w:rsidRPr="007B1761">
        <w:rPr>
          <w:rFonts w:ascii="Sylfaen" w:hAnsi="Sylfaen"/>
          <w:b/>
          <w:lang w:val="ka-GE"/>
        </w:rPr>
        <w:t>გაცლის</w:t>
      </w:r>
      <w:r w:rsidRPr="007B1761">
        <w:rPr>
          <w:b/>
          <w:lang w:val="ka-GE"/>
        </w:rPr>
        <w:t xml:space="preserve"> </w:t>
      </w:r>
      <w:r w:rsidRPr="007B1761">
        <w:rPr>
          <w:rFonts w:ascii="Sylfaen" w:hAnsi="Sylfaen"/>
          <w:b/>
          <w:lang w:val="ka-GE"/>
        </w:rPr>
        <w:t>სააგენტო</w:t>
      </w:r>
      <w:r w:rsidRPr="007B1761">
        <w:rPr>
          <w:b/>
          <w:lang w:val="ka-GE"/>
        </w:rPr>
        <w:t>)</w:t>
      </w:r>
    </w:p>
    <w:p w14:paraId="353C60B3" w14:textId="77777777" w:rsidR="004A383B" w:rsidRPr="004A383B" w:rsidRDefault="004A383B" w:rsidP="00FF494C">
      <w:pPr>
        <w:ind w:firstLine="720"/>
        <w:jc w:val="both"/>
        <w:rPr>
          <w:lang w:val="ka-GE"/>
        </w:rPr>
      </w:pPr>
      <w:r w:rsidRPr="004A383B">
        <w:rPr>
          <w:rFonts w:ascii="Sylfaen" w:hAnsi="Sylfaen"/>
          <w:lang w:val="ka-GE"/>
        </w:rPr>
        <w:t>საკანონმდებლო</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ნორმატიული</w:t>
      </w:r>
      <w:r w:rsidRPr="004A383B">
        <w:rPr>
          <w:lang w:val="ka-GE"/>
        </w:rPr>
        <w:t xml:space="preserve">- </w:t>
      </w:r>
      <w:r w:rsidRPr="004A383B">
        <w:rPr>
          <w:rFonts w:ascii="Sylfaen" w:hAnsi="Sylfaen"/>
          <w:lang w:val="ka-GE"/>
        </w:rPr>
        <w:t>სამართლებრივი</w:t>
      </w:r>
      <w:r w:rsidRPr="004A383B">
        <w:rPr>
          <w:lang w:val="ka-GE"/>
        </w:rPr>
        <w:t xml:space="preserve"> </w:t>
      </w:r>
      <w:r w:rsidRPr="004A383B">
        <w:rPr>
          <w:rFonts w:ascii="Sylfaen" w:hAnsi="Sylfaen"/>
          <w:lang w:val="ka-GE"/>
        </w:rPr>
        <w:t>ბაზა</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სხვადასხვა</w:t>
      </w:r>
      <w:r w:rsidR="00F10CC1">
        <w:rPr>
          <w:rFonts w:ascii="Sylfaen" w:hAnsi="Sylfaen"/>
          <w:lang w:val="ka-GE"/>
        </w:rPr>
        <w:t xml:space="preserve"> </w:t>
      </w:r>
      <w:r w:rsidRPr="004A383B">
        <w:rPr>
          <w:rFonts w:ascii="Sylfaen" w:hAnsi="Sylfaen"/>
          <w:lang w:val="ka-GE"/>
        </w:rPr>
        <w:t>გეოგრაფიულ</w:t>
      </w:r>
      <w:r w:rsidRPr="004A383B">
        <w:rPr>
          <w:lang w:val="ka-GE"/>
        </w:rPr>
        <w:t xml:space="preserve"> </w:t>
      </w:r>
      <w:r w:rsidRPr="004A383B">
        <w:rPr>
          <w:rFonts w:ascii="Sylfaen" w:hAnsi="Sylfaen"/>
          <w:lang w:val="ka-GE"/>
        </w:rPr>
        <w:t>რაიონებს</w:t>
      </w:r>
      <w:r w:rsidRPr="004A383B">
        <w:rPr>
          <w:lang w:val="ka-GE"/>
        </w:rPr>
        <w:t xml:space="preserve"> </w:t>
      </w:r>
      <w:r w:rsidRPr="004A383B">
        <w:rPr>
          <w:rFonts w:ascii="Sylfaen" w:hAnsi="Sylfaen"/>
          <w:lang w:val="ka-GE"/>
        </w:rPr>
        <w:t>შორის</w:t>
      </w:r>
      <w:r w:rsidRPr="004A383B">
        <w:rPr>
          <w:lang w:val="ka-GE"/>
        </w:rPr>
        <w:t xml:space="preserve"> </w:t>
      </w:r>
      <w:r w:rsidRPr="004A383B">
        <w:rPr>
          <w:rFonts w:ascii="Sylfaen" w:hAnsi="Sylfaen"/>
          <w:lang w:val="ka-GE"/>
        </w:rPr>
        <w:t>ჯანდაცვის</w:t>
      </w:r>
      <w:r w:rsidRPr="004A383B">
        <w:rPr>
          <w:lang w:val="ka-GE"/>
        </w:rPr>
        <w:t xml:space="preserve"> </w:t>
      </w:r>
      <w:r w:rsidRPr="004A383B">
        <w:rPr>
          <w:rFonts w:ascii="Sylfaen" w:hAnsi="Sylfaen"/>
          <w:lang w:val="ka-GE"/>
        </w:rPr>
        <w:t>სექტორის</w:t>
      </w:r>
      <w:r w:rsidRPr="004A383B">
        <w:rPr>
          <w:lang w:val="ka-GE"/>
        </w:rPr>
        <w:t xml:space="preserve"> </w:t>
      </w:r>
      <w:r w:rsidRPr="004A383B">
        <w:rPr>
          <w:rFonts w:ascii="Sylfaen" w:hAnsi="Sylfaen"/>
          <w:lang w:val="ka-GE"/>
        </w:rPr>
        <w:t>სეგმენტებით</w:t>
      </w:r>
      <w:r w:rsidRPr="004A383B">
        <w:rPr>
          <w:lang w:val="ka-GE"/>
        </w:rPr>
        <w:t xml:space="preserve"> </w:t>
      </w:r>
      <w:r w:rsidRPr="004A383B">
        <w:rPr>
          <w:rFonts w:ascii="Sylfaen" w:hAnsi="Sylfaen"/>
          <w:lang w:val="ka-GE"/>
        </w:rPr>
        <w:t>მოხსენიებულია</w:t>
      </w:r>
      <w:r w:rsidRPr="004A383B">
        <w:rPr>
          <w:lang w:val="ka-GE"/>
        </w:rPr>
        <w:t xml:space="preserve"> </w:t>
      </w:r>
      <w:r w:rsidRPr="007B1761">
        <w:rPr>
          <w:rFonts w:ascii="Sylfaen" w:hAnsi="Sylfaen"/>
          <w:b/>
          <w:lang w:val="ka-GE"/>
        </w:rPr>
        <w:t>კანონში</w:t>
      </w:r>
      <w:r w:rsidR="00F10CC1" w:rsidRPr="007B1761">
        <w:rPr>
          <w:rFonts w:ascii="Sylfaen" w:hAnsi="Sylfaen"/>
          <w:b/>
          <w:lang w:val="ka-GE"/>
        </w:rPr>
        <w:t xml:space="preserve"> </w:t>
      </w:r>
      <w:r w:rsidRPr="007B1761">
        <w:rPr>
          <w:b/>
          <w:lang w:val="ka-GE"/>
        </w:rPr>
        <w:t>“</w:t>
      </w:r>
      <w:r w:rsidRPr="007B1761">
        <w:rPr>
          <w:rFonts w:ascii="Sylfaen" w:hAnsi="Sylfaen"/>
          <w:b/>
          <w:lang w:val="ka-GE"/>
        </w:rPr>
        <w:t>ჯან</w:t>
      </w:r>
      <w:r w:rsidR="000E0994">
        <w:rPr>
          <w:rFonts w:ascii="Sylfaen" w:hAnsi="Sylfaen"/>
          <w:b/>
          <w:lang w:val="ka-GE"/>
        </w:rPr>
        <w:t xml:space="preserve">მრთელობის </w:t>
      </w:r>
      <w:r w:rsidRPr="007B1761">
        <w:rPr>
          <w:rFonts w:ascii="Sylfaen" w:hAnsi="Sylfaen"/>
          <w:b/>
          <w:lang w:val="ka-GE"/>
        </w:rPr>
        <w:t>დაცვის</w:t>
      </w:r>
      <w:r w:rsidRPr="007B1761">
        <w:rPr>
          <w:b/>
          <w:lang w:val="ka-GE"/>
        </w:rPr>
        <w:t xml:space="preserve"> </w:t>
      </w:r>
      <w:r w:rsidRPr="007B1761">
        <w:rPr>
          <w:rFonts w:ascii="Sylfaen" w:hAnsi="Sylfaen"/>
          <w:b/>
          <w:lang w:val="ka-GE"/>
        </w:rPr>
        <w:t>შესახებ</w:t>
      </w:r>
      <w:r w:rsidRPr="007B1761">
        <w:rPr>
          <w:b/>
          <w:lang w:val="ka-GE"/>
        </w:rPr>
        <w:t xml:space="preserve">“ </w:t>
      </w:r>
      <w:r w:rsidRPr="007B1761">
        <w:rPr>
          <w:rFonts w:ascii="Sylfaen" w:hAnsi="Sylfaen"/>
          <w:lang w:val="ka-GE"/>
        </w:rPr>
        <w:t>და</w:t>
      </w:r>
      <w:r w:rsidRPr="007B1761">
        <w:rPr>
          <w:b/>
          <w:lang w:val="ka-GE"/>
        </w:rPr>
        <w:t xml:space="preserve"> </w:t>
      </w:r>
      <w:r w:rsidRPr="000C34A8">
        <w:rPr>
          <w:rFonts w:ascii="Sylfaen" w:hAnsi="Sylfaen"/>
          <w:lang w:val="ka-GE"/>
        </w:rPr>
        <w:t>კანონში</w:t>
      </w:r>
      <w:r w:rsidRPr="007B1761">
        <w:rPr>
          <w:b/>
          <w:lang w:val="ka-GE"/>
        </w:rPr>
        <w:t>“</w:t>
      </w:r>
      <w:r w:rsidRPr="007B1761">
        <w:rPr>
          <w:rFonts w:ascii="Sylfaen" w:hAnsi="Sylfaen"/>
          <w:b/>
          <w:lang w:val="ka-GE"/>
        </w:rPr>
        <w:t>ადგილობრივი</w:t>
      </w:r>
      <w:r w:rsidRPr="007B1761">
        <w:rPr>
          <w:b/>
          <w:lang w:val="ka-GE"/>
        </w:rPr>
        <w:t xml:space="preserve"> </w:t>
      </w:r>
      <w:r w:rsidRPr="007B1761">
        <w:rPr>
          <w:rFonts w:ascii="Sylfaen" w:hAnsi="Sylfaen"/>
          <w:b/>
          <w:lang w:val="ka-GE"/>
        </w:rPr>
        <w:t>თვითმ</w:t>
      </w:r>
      <w:r w:rsidR="000E0994">
        <w:rPr>
          <w:rFonts w:ascii="Sylfaen" w:hAnsi="Sylfaen"/>
          <w:b/>
          <w:lang w:val="ka-GE"/>
        </w:rPr>
        <w:t>მ</w:t>
      </w:r>
      <w:r w:rsidRPr="007B1761">
        <w:rPr>
          <w:rFonts w:ascii="Sylfaen" w:hAnsi="Sylfaen"/>
          <w:b/>
          <w:lang w:val="ka-GE"/>
        </w:rPr>
        <w:t>ართველობის</w:t>
      </w:r>
      <w:r w:rsidRPr="007B1761">
        <w:rPr>
          <w:b/>
          <w:lang w:val="ka-GE"/>
        </w:rPr>
        <w:t xml:space="preserve"> </w:t>
      </w:r>
      <w:r w:rsidRPr="007B1761">
        <w:rPr>
          <w:rFonts w:ascii="Sylfaen" w:hAnsi="Sylfaen"/>
          <w:b/>
          <w:lang w:val="ka-GE"/>
        </w:rPr>
        <w:t>კოდექსი</w:t>
      </w:r>
      <w:r w:rsidRPr="007B1761">
        <w:rPr>
          <w:b/>
          <w:lang w:val="ka-GE"/>
        </w:rPr>
        <w:t>.“</w:t>
      </w:r>
    </w:p>
    <w:p w14:paraId="68567CC1" w14:textId="77777777" w:rsidR="004A383B" w:rsidRPr="004A383B" w:rsidRDefault="004A383B" w:rsidP="00FF494C">
      <w:pPr>
        <w:ind w:firstLine="720"/>
        <w:jc w:val="both"/>
        <w:rPr>
          <w:lang w:val="ka-GE"/>
        </w:rPr>
      </w:pPr>
      <w:r w:rsidRPr="004A383B">
        <w:rPr>
          <w:rFonts w:ascii="Sylfaen" w:hAnsi="Sylfaen"/>
          <w:lang w:val="ka-GE"/>
        </w:rPr>
        <w:t>პაციენტების</w:t>
      </w:r>
      <w:r w:rsidRPr="004A383B">
        <w:rPr>
          <w:lang w:val="ka-GE"/>
        </w:rPr>
        <w:t xml:space="preserve"> </w:t>
      </w:r>
      <w:r w:rsidRPr="004A383B">
        <w:rPr>
          <w:rFonts w:ascii="Sylfaen" w:hAnsi="Sylfaen"/>
          <w:lang w:val="ka-GE"/>
        </w:rPr>
        <w:t>უსაფრთხოება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სამედიცინო</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ხაარისხი</w:t>
      </w:r>
      <w:r w:rsidRPr="004A383B">
        <w:rPr>
          <w:lang w:val="ka-GE"/>
        </w:rPr>
        <w:t xml:space="preserve"> </w:t>
      </w:r>
      <w:r w:rsidRPr="004A383B">
        <w:rPr>
          <w:rFonts w:ascii="Sylfaen" w:hAnsi="Sylfaen"/>
          <w:lang w:val="ka-GE"/>
        </w:rPr>
        <w:t>მონაცე</w:t>
      </w:r>
      <w:r w:rsidR="000E0994">
        <w:rPr>
          <w:rFonts w:ascii="Sylfaen" w:hAnsi="Sylfaen"/>
          <w:lang w:val="ka-GE"/>
        </w:rPr>
        <w:t>მ</w:t>
      </w:r>
      <w:r w:rsidRPr="004A383B">
        <w:rPr>
          <w:rFonts w:ascii="Sylfaen" w:hAnsi="Sylfaen"/>
          <w:lang w:val="ka-GE"/>
        </w:rPr>
        <w:t>თა</w:t>
      </w:r>
      <w:r w:rsidRPr="004A383B">
        <w:rPr>
          <w:lang w:val="ka-GE"/>
        </w:rPr>
        <w:t xml:space="preserve"> </w:t>
      </w:r>
      <w:r w:rsidRPr="004A383B">
        <w:rPr>
          <w:rFonts w:ascii="Sylfaen" w:hAnsi="Sylfaen"/>
          <w:lang w:val="ka-GE"/>
        </w:rPr>
        <w:t>ხარისხის</w:t>
      </w:r>
      <w:r w:rsidR="00F10CC1">
        <w:rPr>
          <w:rFonts w:ascii="Sylfaen" w:hAnsi="Sylfaen"/>
          <w:lang w:val="ka-GE"/>
        </w:rPr>
        <w:t xml:space="preserve"> </w:t>
      </w:r>
      <w:r w:rsidRPr="004A383B">
        <w:rPr>
          <w:rFonts w:ascii="Sylfaen" w:hAnsi="Sylfaen"/>
          <w:lang w:val="ka-GE"/>
        </w:rPr>
        <w:t>უზრუნველყოფის</w:t>
      </w:r>
      <w:r w:rsidRPr="004A383B">
        <w:rPr>
          <w:lang w:val="ka-GE"/>
        </w:rPr>
        <w:t xml:space="preserve"> </w:t>
      </w:r>
      <w:r w:rsidRPr="004A383B">
        <w:rPr>
          <w:rFonts w:ascii="Sylfaen" w:hAnsi="Sylfaen"/>
          <w:lang w:val="ka-GE"/>
        </w:rPr>
        <w:t>მოთხოვნების</w:t>
      </w:r>
      <w:r w:rsidRPr="004A383B">
        <w:rPr>
          <w:lang w:val="ka-GE"/>
        </w:rPr>
        <w:t xml:space="preserve"> </w:t>
      </w:r>
      <w:r w:rsidRPr="004A383B">
        <w:rPr>
          <w:rFonts w:ascii="Sylfaen" w:hAnsi="Sylfaen"/>
          <w:lang w:val="ka-GE"/>
        </w:rPr>
        <w:t>საფუძველზე</w:t>
      </w:r>
      <w:r w:rsidRPr="004A383B">
        <w:rPr>
          <w:lang w:val="ka-GE"/>
        </w:rPr>
        <w:t xml:space="preserve">, </w:t>
      </w:r>
      <w:r w:rsidRPr="004A383B">
        <w:rPr>
          <w:rFonts w:ascii="Sylfaen" w:hAnsi="Sylfaen"/>
          <w:lang w:val="ka-GE"/>
        </w:rPr>
        <w:t>მონაცე</w:t>
      </w:r>
      <w:r w:rsidR="000E0994">
        <w:rPr>
          <w:rFonts w:ascii="Sylfaen" w:hAnsi="Sylfaen"/>
          <w:lang w:val="ka-GE"/>
        </w:rPr>
        <w:t>მ</w:t>
      </w:r>
      <w:r w:rsidRPr="004A383B">
        <w:rPr>
          <w:rFonts w:ascii="Sylfaen" w:hAnsi="Sylfaen"/>
          <w:lang w:val="ka-GE"/>
        </w:rPr>
        <w:t>თა</w:t>
      </w:r>
      <w:r w:rsidRPr="004A383B">
        <w:rPr>
          <w:lang w:val="ka-GE"/>
        </w:rPr>
        <w:t xml:space="preserve"> </w:t>
      </w:r>
      <w:r w:rsidRPr="004A383B">
        <w:rPr>
          <w:rFonts w:ascii="Sylfaen" w:hAnsi="Sylfaen"/>
          <w:lang w:val="ka-GE"/>
        </w:rPr>
        <w:t>გადაცემის</w:t>
      </w:r>
      <w:r w:rsidRPr="004A383B">
        <w:rPr>
          <w:lang w:val="ka-GE"/>
        </w:rPr>
        <w:t xml:space="preserve"> </w:t>
      </w:r>
      <w:r w:rsidRPr="004A383B">
        <w:rPr>
          <w:rFonts w:ascii="Sylfaen" w:hAnsi="Sylfaen"/>
          <w:lang w:val="ka-GE"/>
        </w:rPr>
        <w:t>სტანდარტების</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კლინიკური</w:t>
      </w:r>
      <w:r w:rsidRPr="004A383B">
        <w:rPr>
          <w:lang w:val="ka-GE"/>
        </w:rPr>
        <w:t xml:space="preserve"> </w:t>
      </w:r>
      <w:r w:rsidRPr="004A383B">
        <w:rPr>
          <w:rFonts w:ascii="Sylfaen" w:hAnsi="Sylfaen"/>
          <w:lang w:val="ka-GE"/>
        </w:rPr>
        <w:t>კომპეტე</w:t>
      </w:r>
      <w:r w:rsidR="00314390">
        <w:rPr>
          <w:rFonts w:ascii="Sylfaen" w:hAnsi="Sylfaen"/>
          <w:lang w:val="ka-GE"/>
        </w:rPr>
        <w:t>ნტუ</w:t>
      </w:r>
      <w:r w:rsidRPr="004A383B">
        <w:rPr>
          <w:rFonts w:ascii="Sylfaen" w:hAnsi="Sylfaen"/>
          <w:lang w:val="ka-GE"/>
        </w:rPr>
        <w:t>რ</w:t>
      </w:r>
      <w:r w:rsidR="00314390">
        <w:rPr>
          <w:rFonts w:ascii="Sylfaen" w:hAnsi="Sylfaen"/>
          <w:lang w:val="ka-GE"/>
        </w:rPr>
        <w:t>ო</w:t>
      </w:r>
      <w:r w:rsidRPr="004A383B">
        <w:rPr>
          <w:rFonts w:ascii="Sylfaen" w:hAnsi="Sylfaen"/>
          <w:lang w:val="ka-GE"/>
        </w:rPr>
        <w:t>ბის</w:t>
      </w:r>
      <w:r w:rsidRPr="004A383B">
        <w:rPr>
          <w:lang w:val="ka-GE"/>
        </w:rPr>
        <w:t xml:space="preserve"> </w:t>
      </w:r>
      <w:r w:rsidRPr="004A383B">
        <w:rPr>
          <w:rFonts w:ascii="Sylfaen" w:hAnsi="Sylfaen"/>
          <w:lang w:val="ka-GE"/>
        </w:rPr>
        <w:t>კრიტერი</w:t>
      </w:r>
      <w:r w:rsidR="00314390">
        <w:rPr>
          <w:rFonts w:ascii="Sylfaen" w:hAnsi="Sylfaen"/>
          <w:lang w:val="ka-GE"/>
        </w:rPr>
        <w:t>უმ</w:t>
      </w:r>
      <w:r w:rsidRPr="004A383B">
        <w:rPr>
          <w:rFonts w:ascii="Sylfaen" w:hAnsi="Sylfaen"/>
          <w:lang w:val="ka-GE"/>
        </w:rPr>
        <w:t>ები</w:t>
      </w:r>
      <w:r w:rsidRPr="004A383B">
        <w:rPr>
          <w:lang w:val="ka-GE"/>
        </w:rPr>
        <w:t xml:space="preserve"> </w:t>
      </w:r>
      <w:r w:rsidRPr="004A383B">
        <w:rPr>
          <w:rFonts w:ascii="Sylfaen" w:hAnsi="Sylfaen"/>
          <w:lang w:val="ka-GE"/>
        </w:rPr>
        <w:t>მოხსენებულია</w:t>
      </w:r>
      <w:r w:rsidRPr="004A383B">
        <w:rPr>
          <w:lang w:val="ka-GE"/>
        </w:rPr>
        <w:t xml:space="preserve"> </w:t>
      </w:r>
      <w:r w:rsidRPr="004A383B">
        <w:rPr>
          <w:rFonts w:ascii="Sylfaen" w:hAnsi="Sylfaen"/>
          <w:lang w:val="ka-GE"/>
        </w:rPr>
        <w:t>კანონებში</w:t>
      </w:r>
      <w:r w:rsidRPr="004A383B">
        <w:rPr>
          <w:lang w:val="ka-GE"/>
        </w:rPr>
        <w:t xml:space="preserve"> </w:t>
      </w:r>
      <w:r w:rsidRPr="00314390">
        <w:rPr>
          <w:b/>
          <w:lang w:val="ka-GE"/>
        </w:rPr>
        <w:t>«</w:t>
      </w:r>
      <w:r w:rsidRPr="00314390">
        <w:rPr>
          <w:rFonts w:ascii="Sylfaen" w:hAnsi="Sylfaen"/>
          <w:b/>
          <w:lang w:val="ka-GE"/>
        </w:rPr>
        <w:t>პაციენტის</w:t>
      </w:r>
      <w:r w:rsidRPr="00314390">
        <w:rPr>
          <w:b/>
          <w:lang w:val="ka-GE"/>
        </w:rPr>
        <w:t xml:space="preserve"> </w:t>
      </w:r>
      <w:r w:rsidRPr="00314390">
        <w:rPr>
          <w:rFonts w:ascii="Sylfaen" w:hAnsi="Sylfaen"/>
          <w:b/>
          <w:lang w:val="ka-GE"/>
        </w:rPr>
        <w:t>უფლებების</w:t>
      </w:r>
      <w:r w:rsidR="00F10CC1" w:rsidRPr="00314390">
        <w:rPr>
          <w:rFonts w:ascii="Sylfaen" w:hAnsi="Sylfaen"/>
          <w:b/>
          <w:lang w:val="ka-GE"/>
        </w:rPr>
        <w:t xml:space="preserve"> </w:t>
      </w:r>
      <w:r w:rsidRPr="00314390">
        <w:rPr>
          <w:rFonts w:ascii="Sylfaen" w:hAnsi="Sylfaen"/>
          <w:b/>
          <w:lang w:val="ka-GE"/>
        </w:rPr>
        <w:t>შესახებ</w:t>
      </w:r>
      <w:r w:rsidRPr="00314390">
        <w:rPr>
          <w:b/>
          <w:lang w:val="ka-GE"/>
        </w:rPr>
        <w:t>»</w:t>
      </w:r>
      <w:r w:rsidRPr="004A383B">
        <w:rPr>
          <w:lang w:val="ka-GE"/>
        </w:rPr>
        <w:t xml:space="preserve">, </w:t>
      </w:r>
      <w:r w:rsidRPr="00314390">
        <w:rPr>
          <w:b/>
          <w:lang w:val="ka-GE"/>
        </w:rPr>
        <w:t>«</w:t>
      </w:r>
      <w:r w:rsidRPr="00314390">
        <w:rPr>
          <w:rFonts w:ascii="Sylfaen" w:hAnsi="Sylfaen"/>
          <w:b/>
          <w:lang w:val="ka-GE"/>
        </w:rPr>
        <w:t>ჯანდაცვის</w:t>
      </w:r>
      <w:r w:rsidRPr="00314390">
        <w:rPr>
          <w:b/>
          <w:lang w:val="ka-GE"/>
        </w:rPr>
        <w:t xml:space="preserve"> </w:t>
      </w:r>
      <w:r w:rsidRPr="00314390">
        <w:rPr>
          <w:rFonts w:ascii="Sylfaen" w:hAnsi="Sylfaen"/>
          <w:b/>
          <w:lang w:val="ka-GE"/>
        </w:rPr>
        <w:t>შესახებ</w:t>
      </w:r>
      <w:r w:rsidRPr="00314390">
        <w:rPr>
          <w:b/>
          <w:lang w:val="ka-GE"/>
        </w:rPr>
        <w:t>»</w:t>
      </w:r>
      <w:r w:rsidRPr="004A383B">
        <w:rPr>
          <w:lang w:val="ka-GE"/>
        </w:rPr>
        <w:t xml:space="preserve"> », </w:t>
      </w:r>
      <w:r w:rsidRPr="00314390">
        <w:rPr>
          <w:b/>
          <w:lang w:val="ka-GE"/>
        </w:rPr>
        <w:t>«</w:t>
      </w:r>
      <w:r w:rsidRPr="00314390">
        <w:rPr>
          <w:rFonts w:ascii="Sylfaen" w:hAnsi="Sylfaen"/>
          <w:b/>
          <w:lang w:val="ka-GE"/>
        </w:rPr>
        <w:t>დაზღვევის</w:t>
      </w:r>
      <w:r w:rsidRPr="00314390">
        <w:rPr>
          <w:b/>
          <w:lang w:val="ka-GE"/>
        </w:rPr>
        <w:t xml:space="preserve"> </w:t>
      </w:r>
      <w:r w:rsidRPr="00314390">
        <w:rPr>
          <w:rFonts w:ascii="Sylfaen" w:hAnsi="Sylfaen"/>
          <w:b/>
          <w:lang w:val="ka-GE"/>
        </w:rPr>
        <w:t>შესახებ</w:t>
      </w:r>
      <w:r w:rsidRPr="00314390">
        <w:rPr>
          <w:b/>
          <w:lang w:val="ka-GE"/>
        </w:rPr>
        <w:t>»».</w:t>
      </w:r>
    </w:p>
    <w:p w14:paraId="58FCEE20" w14:textId="77777777" w:rsidR="004A383B" w:rsidRPr="00F10CC1" w:rsidRDefault="004A383B" w:rsidP="00FF494C">
      <w:pPr>
        <w:ind w:firstLine="720"/>
        <w:jc w:val="both"/>
        <w:rPr>
          <w:rFonts w:ascii="Sylfaen" w:hAnsi="Sylfaen"/>
          <w:lang w:val="ka-GE"/>
        </w:rPr>
      </w:pPr>
      <w:r w:rsidRPr="004A383B">
        <w:rPr>
          <w:rFonts w:ascii="Sylfaen" w:hAnsi="Sylfaen"/>
          <w:lang w:val="ka-GE"/>
        </w:rPr>
        <w:lastRenderedPageBreak/>
        <w:t>ფარმაცე</w:t>
      </w:r>
      <w:r w:rsidR="000E0994">
        <w:rPr>
          <w:rFonts w:ascii="Sylfaen" w:hAnsi="Sylfaen"/>
          <w:lang w:val="ka-GE"/>
        </w:rPr>
        <w:t>ვ</w:t>
      </w:r>
      <w:r w:rsidRPr="004A383B">
        <w:rPr>
          <w:rFonts w:ascii="Sylfaen" w:hAnsi="Sylfaen"/>
          <w:lang w:val="ka-GE"/>
        </w:rPr>
        <w:t>ტული</w:t>
      </w:r>
      <w:r w:rsidRPr="004A383B">
        <w:rPr>
          <w:lang w:val="ka-GE"/>
        </w:rPr>
        <w:t xml:space="preserve"> </w:t>
      </w:r>
      <w:r w:rsidRPr="004A383B">
        <w:rPr>
          <w:rFonts w:ascii="Sylfaen" w:hAnsi="Sylfaen"/>
          <w:lang w:val="ka-GE"/>
        </w:rPr>
        <w:t>პროდუქტების</w:t>
      </w:r>
      <w:r w:rsidRPr="004A383B">
        <w:rPr>
          <w:lang w:val="ka-GE"/>
        </w:rPr>
        <w:t xml:space="preserve"> </w:t>
      </w:r>
      <w:r w:rsidRPr="004A383B">
        <w:rPr>
          <w:rFonts w:ascii="Sylfaen" w:hAnsi="Sylfaen"/>
          <w:lang w:val="ka-GE"/>
        </w:rPr>
        <w:t>ბრუნვადობის</w:t>
      </w:r>
      <w:r w:rsidRPr="004A383B">
        <w:rPr>
          <w:lang w:val="ka-GE"/>
        </w:rPr>
        <w:t xml:space="preserve"> </w:t>
      </w:r>
      <w:r w:rsidRPr="004A383B">
        <w:rPr>
          <w:rFonts w:ascii="Sylfaen" w:hAnsi="Sylfaen"/>
          <w:lang w:val="ka-GE"/>
        </w:rPr>
        <w:t>სამართლებრივი</w:t>
      </w:r>
      <w:r w:rsidRPr="004A383B">
        <w:rPr>
          <w:lang w:val="ka-GE"/>
        </w:rPr>
        <w:t xml:space="preserve"> </w:t>
      </w:r>
      <w:r w:rsidRPr="004A383B">
        <w:rPr>
          <w:rFonts w:ascii="Sylfaen" w:hAnsi="Sylfaen"/>
          <w:lang w:val="ka-GE"/>
        </w:rPr>
        <w:t>სა</w:t>
      </w:r>
      <w:r w:rsidR="00F10CC1">
        <w:rPr>
          <w:rFonts w:ascii="Sylfaen" w:hAnsi="Sylfaen"/>
          <w:lang w:val="ka-GE"/>
        </w:rPr>
        <w:t>კ</w:t>
      </w:r>
      <w:r w:rsidRPr="004A383B">
        <w:rPr>
          <w:rFonts w:ascii="Sylfaen" w:hAnsi="Sylfaen"/>
          <w:lang w:val="ka-GE"/>
        </w:rPr>
        <w:t>ითხები</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ფიზიკური</w:t>
      </w:r>
      <w:r w:rsidRPr="004A383B">
        <w:rPr>
          <w:lang w:val="ka-GE"/>
        </w:rPr>
        <w:t xml:space="preserve"> </w:t>
      </w:r>
      <w:r w:rsidRPr="004A383B">
        <w:rPr>
          <w:rFonts w:ascii="Sylfaen" w:hAnsi="Sylfaen"/>
          <w:lang w:val="ka-GE"/>
        </w:rPr>
        <w:t>და</w:t>
      </w:r>
      <w:r w:rsidR="00F10CC1">
        <w:rPr>
          <w:rFonts w:ascii="Sylfaen" w:hAnsi="Sylfaen"/>
          <w:lang w:val="ka-GE"/>
        </w:rPr>
        <w:t xml:space="preserve"> </w:t>
      </w:r>
      <w:r w:rsidRPr="004A383B">
        <w:rPr>
          <w:rFonts w:ascii="Sylfaen" w:hAnsi="Sylfaen"/>
          <w:lang w:val="ka-GE"/>
        </w:rPr>
        <w:t>იურიდიული</w:t>
      </w:r>
      <w:r w:rsidRPr="004A383B">
        <w:rPr>
          <w:lang w:val="ka-GE"/>
        </w:rPr>
        <w:t xml:space="preserve"> </w:t>
      </w:r>
      <w:r w:rsidRPr="004A383B">
        <w:rPr>
          <w:rFonts w:ascii="Sylfaen" w:hAnsi="Sylfaen"/>
          <w:lang w:val="ka-GE"/>
        </w:rPr>
        <w:t>პირების</w:t>
      </w:r>
      <w:r w:rsidRPr="004A383B">
        <w:rPr>
          <w:lang w:val="ka-GE"/>
        </w:rPr>
        <w:t xml:space="preserve"> </w:t>
      </w:r>
      <w:r w:rsidRPr="004A383B">
        <w:rPr>
          <w:rFonts w:ascii="Sylfaen" w:hAnsi="Sylfaen"/>
          <w:lang w:val="ka-GE"/>
        </w:rPr>
        <w:t>უფლებები</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მოვალეობები</w:t>
      </w:r>
      <w:r w:rsidRPr="004A383B">
        <w:rPr>
          <w:lang w:val="ka-GE"/>
        </w:rPr>
        <w:t xml:space="preserve"> </w:t>
      </w:r>
      <w:r w:rsidRPr="004A383B">
        <w:rPr>
          <w:rFonts w:ascii="Sylfaen" w:hAnsi="Sylfaen"/>
          <w:lang w:val="ka-GE"/>
        </w:rPr>
        <w:t>რეგულირდება</w:t>
      </w:r>
      <w:r w:rsidRPr="004A383B">
        <w:rPr>
          <w:lang w:val="ka-GE"/>
        </w:rPr>
        <w:t xml:space="preserve"> </w:t>
      </w:r>
      <w:r w:rsidRPr="004A383B">
        <w:rPr>
          <w:rFonts w:ascii="Sylfaen" w:hAnsi="Sylfaen"/>
          <w:lang w:val="ka-GE"/>
        </w:rPr>
        <w:t>კანონით</w:t>
      </w:r>
      <w:r w:rsidRPr="004A383B">
        <w:rPr>
          <w:lang w:val="ka-GE"/>
        </w:rPr>
        <w:t xml:space="preserve"> </w:t>
      </w:r>
      <w:r w:rsidRPr="00640923">
        <w:rPr>
          <w:b/>
          <w:lang w:val="ka-GE"/>
        </w:rPr>
        <w:t>“</w:t>
      </w:r>
      <w:r w:rsidRPr="00640923">
        <w:rPr>
          <w:rFonts w:ascii="Sylfaen" w:hAnsi="Sylfaen"/>
          <w:b/>
          <w:lang w:val="ka-GE"/>
        </w:rPr>
        <w:t>წამლებსა</w:t>
      </w:r>
      <w:r w:rsidRPr="00640923">
        <w:rPr>
          <w:b/>
          <w:lang w:val="ka-GE"/>
        </w:rPr>
        <w:t xml:space="preserve"> </w:t>
      </w:r>
      <w:r w:rsidRPr="00640923">
        <w:rPr>
          <w:rFonts w:ascii="Sylfaen" w:hAnsi="Sylfaen"/>
          <w:b/>
          <w:lang w:val="ka-GE"/>
        </w:rPr>
        <w:t>და</w:t>
      </w:r>
      <w:r w:rsidR="00F10CC1" w:rsidRPr="00640923">
        <w:rPr>
          <w:rFonts w:ascii="Sylfaen" w:hAnsi="Sylfaen"/>
          <w:b/>
          <w:lang w:val="ka-GE"/>
        </w:rPr>
        <w:t xml:space="preserve"> </w:t>
      </w:r>
      <w:r w:rsidRPr="00640923">
        <w:rPr>
          <w:rFonts w:ascii="Sylfaen" w:hAnsi="Sylfaen"/>
          <w:b/>
          <w:lang w:val="ka-GE"/>
        </w:rPr>
        <w:t>ფარმაცევტული</w:t>
      </w:r>
      <w:r w:rsidRPr="00640923">
        <w:rPr>
          <w:b/>
          <w:lang w:val="ka-GE"/>
        </w:rPr>
        <w:t xml:space="preserve"> </w:t>
      </w:r>
      <w:r w:rsidRPr="00640923">
        <w:rPr>
          <w:rFonts w:ascii="Sylfaen" w:hAnsi="Sylfaen"/>
          <w:b/>
          <w:lang w:val="ka-GE"/>
        </w:rPr>
        <w:t>საქმიანობის</w:t>
      </w:r>
      <w:r w:rsidRPr="00640923">
        <w:rPr>
          <w:b/>
          <w:lang w:val="ka-GE"/>
        </w:rPr>
        <w:t xml:space="preserve"> </w:t>
      </w:r>
      <w:r w:rsidRPr="00640923">
        <w:rPr>
          <w:rFonts w:ascii="Sylfaen" w:hAnsi="Sylfaen"/>
          <w:b/>
          <w:lang w:val="ka-GE"/>
        </w:rPr>
        <w:t>შესახებ</w:t>
      </w:r>
      <w:r w:rsidRPr="00640923">
        <w:rPr>
          <w:b/>
          <w:lang w:val="ka-GE"/>
        </w:rPr>
        <w:t>“</w:t>
      </w:r>
      <w:r w:rsidR="00F10CC1">
        <w:rPr>
          <w:rFonts w:ascii="Sylfaen" w:hAnsi="Sylfaen"/>
          <w:lang w:val="ka-GE"/>
        </w:rPr>
        <w:t>.</w:t>
      </w:r>
    </w:p>
    <w:p w14:paraId="7A481EAF" w14:textId="77777777" w:rsidR="007B3AD9" w:rsidRPr="00A3036F" w:rsidRDefault="004A383B" w:rsidP="00FF494C">
      <w:pPr>
        <w:ind w:firstLine="720"/>
        <w:jc w:val="both"/>
        <w:rPr>
          <w:rFonts w:ascii="Sylfaen" w:hAnsi="Sylfaen"/>
          <w:lang w:val="ka-GE"/>
        </w:rPr>
      </w:pPr>
      <w:r w:rsidRPr="004A383B">
        <w:rPr>
          <w:rFonts w:ascii="Sylfaen" w:hAnsi="Sylfaen"/>
          <w:lang w:val="ka-GE"/>
        </w:rPr>
        <w:t>კანონი</w:t>
      </w:r>
      <w:r w:rsidRPr="004A383B">
        <w:rPr>
          <w:lang w:val="ka-GE"/>
        </w:rPr>
        <w:t xml:space="preserve"> </w:t>
      </w:r>
      <w:r w:rsidRPr="00640923">
        <w:rPr>
          <w:b/>
          <w:lang w:val="ka-GE"/>
        </w:rPr>
        <w:t>«</w:t>
      </w:r>
      <w:r w:rsidRPr="00640923">
        <w:rPr>
          <w:rFonts w:ascii="Sylfaen" w:hAnsi="Sylfaen"/>
          <w:b/>
          <w:lang w:val="ka-GE"/>
        </w:rPr>
        <w:t>ელეტრონული</w:t>
      </w:r>
      <w:r w:rsidRPr="00640923">
        <w:rPr>
          <w:b/>
          <w:lang w:val="ka-GE"/>
        </w:rPr>
        <w:t xml:space="preserve"> </w:t>
      </w:r>
      <w:r w:rsidRPr="00640923">
        <w:rPr>
          <w:rFonts w:ascii="Sylfaen" w:hAnsi="Sylfaen"/>
          <w:b/>
          <w:lang w:val="ka-GE"/>
        </w:rPr>
        <w:t>ხელმოწერისა</w:t>
      </w:r>
      <w:r w:rsidRPr="00640923">
        <w:rPr>
          <w:b/>
          <w:lang w:val="ka-GE"/>
        </w:rPr>
        <w:t xml:space="preserve"> </w:t>
      </w:r>
      <w:r w:rsidRPr="00640923">
        <w:rPr>
          <w:rFonts w:ascii="Sylfaen" w:hAnsi="Sylfaen"/>
          <w:b/>
          <w:lang w:val="ka-GE"/>
        </w:rPr>
        <w:t>და</w:t>
      </w:r>
      <w:r w:rsidRPr="00640923">
        <w:rPr>
          <w:b/>
          <w:lang w:val="ka-GE"/>
        </w:rPr>
        <w:t xml:space="preserve"> </w:t>
      </w:r>
      <w:r w:rsidRPr="00640923">
        <w:rPr>
          <w:rFonts w:ascii="Sylfaen" w:hAnsi="Sylfaen"/>
          <w:b/>
          <w:lang w:val="ka-GE"/>
        </w:rPr>
        <w:t>დოკუმენტის</w:t>
      </w:r>
      <w:r w:rsidRPr="00640923">
        <w:rPr>
          <w:b/>
          <w:lang w:val="ka-GE"/>
        </w:rPr>
        <w:t xml:space="preserve"> </w:t>
      </w:r>
      <w:r w:rsidRPr="00640923">
        <w:rPr>
          <w:rFonts w:ascii="Sylfaen" w:hAnsi="Sylfaen"/>
          <w:b/>
          <w:lang w:val="ka-GE"/>
        </w:rPr>
        <w:t>შესახებ</w:t>
      </w:r>
      <w:r w:rsidRPr="00640923">
        <w:rPr>
          <w:b/>
          <w:lang w:val="ka-GE"/>
        </w:rPr>
        <w:t>»</w:t>
      </w:r>
      <w:r w:rsidRPr="004A383B">
        <w:rPr>
          <w:lang w:val="ka-GE"/>
        </w:rPr>
        <w:t xml:space="preserve"> </w:t>
      </w:r>
      <w:r w:rsidRPr="004A383B">
        <w:rPr>
          <w:rFonts w:ascii="Sylfaen" w:hAnsi="Sylfaen"/>
          <w:lang w:val="ka-GE"/>
        </w:rPr>
        <w:t>ხელს</w:t>
      </w:r>
      <w:r w:rsidRPr="004A383B">
        <w:rPr>
          <w:lang w:val="ka-GE"/>
        </w:rPr>
        <w:t xml:space="preserve"> </w:t>
      </w:r>
      <w:r w:rsidRPr="004A383B">
        <w:rPr>
          <w:rFonts w:ascii="Sylfaen" w:hAnsi="Sylfaen"/>
          <w:lang w:val="ka-GE"/>
        </w:rPr>
        <w:t>უწყობს</w:t>
      </w:r>
      <w:r w:rsidRPr="004A383B">
        <w:rPr>
          <w:lang w:val="ka-GE"/>
        </w:rPr>
        <w:t xml:space="preserve"> </w:t>
      </w:r>
      <w:r w:rsidRPr="004A383B">
        <w:rPr>
          <w:rFonts w:ascii="Sylfaen" w:hAnsi="Sylfaen"/>
          <w:lang w:val="ka-GE"/>
        </w:rPr>
        <w:t>ელეტრონული</w:t>
      </w:r>
      <w:r w:rsidR="00F10CC1">
        <w:rPr>
          <w:rFonts w:ascii="Sylfaen" w:hAnsi="Sylfaen"/>
          <w:lang w:val="ka-GE"/>
        </w:rPr>
        <w:t xml:space="preserve"> </w:t>
      </w:r>
      <w:r w:rsidRPr="004A383B">
        <w:rPr>
          <w:rFonts w:ascii="Sylfaen" w:hAnsi="Sylfaen"/>
          <w:lang w:val="ka-GE"/>
        </w:rPr>
        <w:t>კომერციის</w:t>
      </w:r>
      <w:r w:rsidRPr="004A383B">
        <w:rPr>
          <w:lang w:val="ka-GE"/>
        </w:rPr>
        <w:t xml:space="preserve"> </w:t>
      </w:r>
      <w:r w:rsidRPr="004A383B">
        <w:rPr>
          <w:rFonts w:ascii="Sylfaen" w:hAnsi="Sylfaen"/>
          <w:lang w:val="ka-GE"/>
        </w:rPr>
        <w:t>განვითარებას</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მომსახურების</w:t>
      </w:r>
      <w:r w:rsidRPr="004A383B">
        <w:rPr>
          <w:lang w:val="ka-GE"/>
        </w:rPr>
        <w:t xml:space="preserve"> </w:t>
      </w:r>
      <w:r w:rsidRPr="004A383B">
        <w:rPr>
          <w:rFonts w:ascii="Sylfaen" w:hAnsi="Sylfaen"/>
          <w:lang w:val="ka-GE"/>
        </w:rPr>
        <w:t>გაწევას</w:t>
      </w:r>
      <w:r w:rsidRPr="004A383B">
        <w:rPr>
          <w:lang w:val="ka-GE"/>
        </w:rPr>
        <w:t xml:space="preserve">, </w:t>
      </w:r>
      <w:r w:rsidRPr="004A383B">
        <w:rPr>
          <w:rFonts w:ascii="Sylfaen" w:hAnsi="Sylfaen"/>
          <w:lang w:val="ka-GE"/>
        </w:rPr>
        <w:t>მაგალითად</w:t>
      </w:r>
      <w:r w:rsidRPr="004A383B">
        <w:rPr>
          <w:lang w:val="ka-GE"/>
        </w:rPr>
        <w:t xml:space="preserve">, </w:t>
      </w:r>
      <w:r w:rsidRPr="004A383B">
        <w:rPr>
          <w:rFonts w:ascii="Sylfaen" w:hAnsi="Sylfaen"/>
          <w:lang w:val="ka-GE"/>
        </w:rPr>
        <w:t>ელეტქრონულ</w:t>
      </w:r>
      <w:r w:rsidRPr="004A383B">
        <w:rPr>
          <w:lang w:val="ka-GE"/>
        </w:rPr>
        <w:t xml:space="preserve"> </w:t>
      </w:r>
      <w:r w:rsidRPr="004A383B">
        <w:rPr>
          <w:rFonts w:ascii="Sylfaen" w:hAnsi="Sylfaen"/>
          <w:lang w:val="ka-GE"/>
        </w:rPr>
        <w:t>ციფრულ</w:t>
      </w:r>
      <w:r w:rsidR="00F10CC1">
        <w:rPr>
          <w:rFonts w:ascii="Sylfaen" w:hAnsi="Sylfaen"/>
          <w:lang w:val="ka-GE"/>
        </w:rPr>
        <w:t xml:space="preserve"> </w:t>
      </w:r>
      <w:r w:rsidRPr="004A383B">
        <w:rPr>
          <w:rFonts w:ascii="Sylfaen" w:hAnsi="Sylfaen"/>
          <w:lang w:val="ka-GE"/>
        </w:rPr>
        <w:t>ხელმოწერას</w:t>
      </w:r>
      <w:r w:rsidRPr="004A383B">
        <w:rPr>
          <w:lang w:val="ka-GE"/>
        </w:rPr>
        <w:t xml:space="preserve">. </w:t>
      </w:r>
      <w:r w:rsidRPr="004A383B">
        <w:rPr>
          <w:rFonts w:ascii="Sylfaen" w:hAnsi="Sylfaen"/>
          <w:lang w:val="ka-GE"/>
        </w:rPr>
        <w:t>ინვესტიციების</w:t>
      </w:r>
      <w:r w:rsidRPr="004A383B">
        <w:rPr>
          <w:lang w:val="ka-GE"/>
        </w:rPr>
        <w:t xml:space="preserve"> </w:t>
      </w:r>
      <w:r w:rsidRPr="004A383B">
        <w:rPr>
          <w:rFonts w:ascii="Sylfaen" w:hAnsi="Sylfaen"/>
          <w:lang w:val="ka-GE"/>
        </w:rPr>
        <w:t>მოზიდვა</w:t>
      </w:r>
      <w:r w:rsidRPr="004A383B">
        <w:rPr>
          <w:lang w:val="ka-GE"/>
        </w:rPr>
        <w:t xml:space="preserve"> </w:t>
      </w:r>
      <w:r w:rsidRPr="004A383B">
        <w:rPr>
          <w:rFonts w:ascii="Sylfaen" w:hAnsi="Sylfaen"/>
          <w:lang w:val="ka-GE"/>
        </w:rPr>
        <w:t>და</w:t>
      </w:r>
      <w:r w:rsidRPr="004A383B">
        <w:rPr>
          <w:lang w:val="ka-GE"/>
        </w:rPr>
        <w:t xml:space="preserve"> </w:t>
      </w:r>
      <w:r w:rsidRPr="004A383B">
        <w:rPr>
          <w:rFonts w:ascii="Sylfaen" w:hAnsi="Sylfaen"/>
          <w:lang w:val="ka-GE"/>
        </w:rPr>
        <w:t>მიმზიდველი</w:t>
      </w:r>
      <w:r w:rsidRPr="004A383B">
        <w:rPr>
          <w:lang w:val="ka-GE"/>
        </w:rPr>
        <w:t xml:space="preserve"> </w:t>
      </w:r>
      <w:r w:rsidRPr="004A383B">
        <w:rPr>
          <w:rFonts w:ascii="Sylfaen" w:hAnsi="Sylfaen"/>
          <w:lang w:val="ka-GE"/>
        </w:rPr>
        <w:t>გარემო</w:t>
      </w:r>
      <w:r w:rsidRPr="004A383B">
        <w:rPr>
          <w:lang w:val="ka-GE"/>
        </w:rPr>
        <w:t xml:space="preserve"> </w:t>
      </w:r>
      <w:r w:rsidRPr="004A383B">
        <w:rPr>
          <w:rFonts w:ascii="Sylfaen" w:hAnsi="Sylfaen"/>
          <w:lang w:val="ka-GE"/>
        </w:rPr>
        <w:t>შექმნას</w:t>
      </w:r>
      <w:r w:rsidRPr="004A383B">
        <w:rPr>
          <w:lang w:val="ka-GE"/>
        </w:rPr>
        <w:t xml:space="preserve"> </w:t>
      </w:r>
      <w:r w:rsidRPr="004A383B">
        <w:rPr>
          <w:rFonts w:ascii="Sylfaen" w:hAnsi="Sylfaen"/>
          <w:lang w:val="ka-GE"/>
        </w:rPr>
        <w:t>იმ</w:t>
      </w:r>
      <w:r w:rsidRPr="004A383B">
        <w:rPr>
          <w:lang w:val="ka-GE"/>
        </w:rPr>
        <w:t xml:space="preserve"> </w:t>
      </w:r>
      <w:r w:rsidRPr="004A383B">
        <w:rPr>
          <w:rFonts w:ascii="Sylfaen" w:hAnsi="Sylfaen"/>
          <w:lang w:val="ka-GE"/>
        </w:rPr>
        <w:t>პირებისათვის</w:t>
      </w:r>
      <w:r w:rsidRPr="004A383B">
        <w:rPr>
          <w:lang w:val="ka-GE"/>
        </w:rPr>
        <w:t>,</w:t>
      </w:r>
      <w:r w:rsidR="00F10CC1">
        <w:rPr>
          <w:rFonts w:ascii="Sylfaen" w:hAnsi="Sylfaen"/>
          <w:lang w:val="ka-GE"/>
        </w:rPr>
        <w:t xml:space="preserve"> </w:t>
      </w:r>
      <w:r w:rsidRPr="004A383B">
        <w:rPr>
          <w:rFonts w:ascii="Sylfaen" w:hAnsi="Sylfaen"/>
          <w:lang w:val="ka-GE"/>
        </w:rPr>
        <w:t>რომლებიც</w:t>
      </w:r>
      <w:r w:rsidRPr="004A383B">
        <w:rPr>
          <w:lang w:val="ka-GE"/>
        </w:rPr>
        <w:t xml:space="preserve"> </w:t>
      </w:r>
      <w:r w:rsidRPr="004A383B">
        <w:rPr>
          <w:rFonts w:ascii="Sylfaen" w:hAnsi="Sylfaen"/>
          <w:lang w:val="ka-GE"/>
        </w:rPr>
        <w:t>განახორციელებენ</w:t>
      </w:r>
      <w:r w:rsidRPr="004A383B">
        <w:rPr>
          <w:lang w:val="ka-GE"/>
        </w:rPr>
        <w:t xml:space="preserve"> </w:t>
      </w:r>
      <w:r w:rsidRPr="004A383B">
        <w:rPr>
          <w:rFonts w:ascii="Sylfaen" w:hAnsi="Sylfaen"/>
          <w:lang w:val="ka-GE"/>
        </w:rPr>
        <w:t>ეკონომიკურ</w:t>
      </w:r>
      <w:r w:rsidRPr="004A383B">
        <w:rPr>
          <w:lang w:val="ka-GE"/>
        </w:rPr>
        <w:t xml:space="preserve"> </w:t>
      </w:r>
      <w:r w:rsidRPr="004A383B">
        <w:rPr>
          <w:rFonts w:ascii="Sylfaen" w:hAnsi="Sylfaen"/>
          <w:lang w:val="ka-GE"/>
        </w:rPr>
        <w:t>საქმინაობას</w:t>
      </w:r>
      <w:r w:rsidRPr="004A383B">
        <w:rPr>
          <w:lang w:val="ka-GE"/>
        </w:rPr>
        <w:t xml:space="preserve"> </w:t>
      </w:r>
      <w:r w:rsidRPr="004A383B">
        <w:rPr>
          <w:rFonts w:ascii="Sylfaen" w:hAnsi="Sylfaen"/>
          <w:lang w:val="ka-GE"/>
        </w:rPr>
        <w:t>ინფრორმაციული</w:t>
      </w:r>
      <w:r w:rsidRPr="004A383B">
        <w:rPr>
          <w:lang w:val="ka-GE"/>
        </w:rPr>
        <w:t xml:space="preserve"> </w:t>
      </w:r>
      <w:r w:rsidRPr="004A383B">
        <w:rPr>
          <w:rFonts w:ascii="Sylfaen" w:hAnsi="Sylfaen"/>
          <w:lang w:val="ka-GE"/>
        </w:rPr>
        <w:t>ტექნოლოგიების</w:t>
      </w:r>
      <w:r w:rsidR="00F10CC1">
        <w:rPr>
          <w:rFonts w:ascii="Sylfaen" w:hAnsi="Sylfaen"/>
          <w:lang w:val="ka-GE"/>
        </w:rPr>
        <w:t xml:space="preserve"> </w:t>
      </w:r>
      <w:r w:rsidRPr="004A383B">
        <w:rPr>
          <w:rFonts w:ascii="Sylfaen" w:hAnsi="Sylfaen"/>
          <w:lang w:val="ka-GE"/>
        </w:rPr>
        <w:t>სფეროში</w:t>
      </w:r>
      <w:r w:rsidRPr="004A383B">
        <w:rPr>
          <w:lang w:val="ka-GE"/>
        </w:rPr>
        <w:t xml:space="preserve"> </w:t>
      </w:r>
      <w:r w:rsidRPr="004A383B">
        <w:rPr>
          <w:rFonts w:ascii="Sylfaen" w:hAnsi="Sylfaen"/>
          <w:lang w:val="ka-GE"/>
        </w:rPr>
        <w:t>რეგულირდება</w:t>
      </w:r>
      <w:r w:rsidRPr="004A383B">
        <w:rPr>
          <w:lang w:val="ka-GE"/>
        </w:rPr>
        <w:t xml:space="preserve"> </w:t>
      </w:r>
      <w:r w:rsidRPr="004A383B">
        <w:rPr>
          <w:rFonts w:ascii="Sylfaen" w:hAnsi="Sylfaen"/>
          <w:lang w:val="ka-GE"/>
        </w:rPr>
        <w:t>საქართველოს</w:t>
      </w:r>
      <w:r w:rsidRPr="004A383B">
        <w:rPr>
          <w:lang w:val="ka-GE"/>
        </w:rPr>
        <w:t xml:space="preserve"> </w:t>
      </w:r>
      <w:r w:rsidRPr="004A383B">
        <w:rPr>
          <w:rFonts w:ascii="Sylfaen" w:hAnsi="Sylfaen"/>
          <w:lang w:val="ka-GE"/>
        </w:rPr>
        <w:t>კანონით</w:t>
      </w:r>
      <w:r w:rsidRPr="004A383B">
        <w:rPr>
          <w:lang w:val="ka-GE"/>
        </w:rPr>
        <w:t xml:space="preserve"> „</w:t>
      </w:r>
      <w:r w:rsidRPr="004A383B">
        <w:rPr>
          <w:rFonts w:ascii="Sylfaen" w:hAnsi="Sylfaen"/>
          <w:lang w:val="ka-GE"/>
        </w:rPr>
        <w:t>ინფორმაციული</w:t>
      </w:r>
      <w:r w:rsidRPr="004A383B">
        <w:rPr>
          <w:lang w:val="ka-GE"/>
        </w:rPr>
        <w:t xml:space="preserve"> </w:t>
      </w:r>
      <w:r w:rsidRPr="004A383B">
        <w:rPr>
          <w:rFonts w:ascii="Sylfaen" w:hAnsi="Sylfaen"/>
          <w:lang w:val="ka-GE"/>
        </w:rPr>
        <w:t>ტექნოლოგიების</w:t>
      </w:r>
      <w:r w:rsidRPr="004A383B">
        <w:rPr>
          <w:lang w:val="ka-GE"/>
        </w:rPr>
        <w:t xml:space="preserve"> </w:t>
      </w:r>
      <w:r w:rsidRPr="004A383B">
        <w:rPr>
          <w:rFonts w:ascii="Sylfaen" w:hAnsi="Sylfaen"/>
          <w:lang w:val="ka-GE"/>
        </w:rPr>
        <w:t>შესახებ</w:t>
      </w:r>
      <w:r w:rsidRPr="004A383B">
        <w:rPr>
          <w:lang w:val="ka-GE"/>
        </w:rPr>
        <w:t>“.</w:t>
      </w:r>
    </w:p>
    <w:p w14:paraId="3BCE1058" w14:textId="77777777" w:rsidR="00A3036F" w:rsidRPr="00A3036F" w:rsidRDefault="00A3036F" w:rsidP="001A11C2">
      <w:pPr>
        <w:jc w:val="both"/>
        <w:rPr>
          <w:rFonts w:ascii="Sylfaen" w:hAnsi="Sylfaen"/>
          <w:lang w:val="ka-GE"/>
        </w:rPr>
      </w:pPr>
    </w:p>
    <w:sectPr w:rsidR="00A3036F" w:rsidRPr="00A3036F">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tia Kacharava" w:date="2017-03-06T12:37:00Z" w:initials="TK">
    <w:p w14:paraId="14A4535B" w14:textId="5DD73B67" w:rsidR="00CC0A43" w:rsidRPr="004A6B23" w:rsidRDefault="00CC0A43">
      <w:pPr>
        <w:pStyle w:val="CommentText"/>
        <w:rPr>
          <w:rFonts w:ascii="Sylfaen" w:hAnsi="Sylfaen"/>
          <w:lang w:val="ka-GE"/>
        </w:rPr>
      </w:pPr>
      <w:r>
        <w:rPr>
          <w:rStyle w:val="CommentReference"/>
        </w:rPr>
        <w:annotationRef/>
      </w:r>
      <w:r>
        <w:rPr>
          <w:rFonts w:ascii="Sylfaen" w:hAnsi="Sylfaen"/>
          <w:lang w:val="ka-GE"/>
        </w:rPr>
        <w:t>გამართლებულია  - შეზღუდული წვდომა (</w:t>
      </w:r>
      <w:r w:rsidRPr="004B4289">
        <w:rPr>
          <w:rFonts w:ascii="Sylfaen" w:hAnsi="Sylfaen"/>
          <w:lang w:val="ka-GE"/>
        </w:rPr>
        <w:t xml:space="preserve">საქართველოს შრომის, ჯანმრთელობისა და სოციალური დაცვის მინისტრის 2016 წლის 26 ივლისის №01-29/ნ </w:t>
      </w:r>
      <w:r>
        <w:rPr>
          <w:rFonts w:ascii="Sylfaen" w:hAnsi="Sylfaen"/>
          <w:lang w:val="ka-GE"/>
        </w:rPr>
        <w:t>ბრძანების მე-3(21) და მე-4 (4) მუხლების გათვალისწინებით)</w:t>
      </w:r>
    </w:p>
  </w:comment>
  <w:comment w:id="1" w:author="Tatia Kacharava" w:date="2017-03-06T12:39:00Z" w:initials="TK">
    <w:p w14:paraId="7F1E84E0" w14:textId="751EA6C7" w:rsidR="00CC0A43" w:rsidRPr="004B4289" w:rsidRDefault="00CC0A43">
      <w:pPr>
        <w:pStyle w:val="CommentText"/>
        <w:rPr>
          <w:rFonts w:ascii="Sylfaen" w:hAnsi="Sylfaen"/>
        </w:rPr>
      </w:pPr>
      <w:r>
        <w:rPr>
          <w:rStyle w:val="CommentReference"/>
        </w:rPr>
        <w:annotationRef/>
      </w:r>
      <w:r>
        <w:rPr>
          <w:rFonts w:ascii="Sylfaen" w:hAnsi="Sylfaen"/>
          <w:lang w:val="ka-GE"/>
        </w:rPr>
        <w:t xml:space="preserve">დაწესებულება სისტემაში შედის </w:t>
      </w:r>
      <w:r w:rsidR="00C1120A" w:rsidRPr="004B4289">
        <w:rPr>
          <w:rFonts w:ascii="Sylfaen" w:hAnsi="Sylfaen"/>
          <w:lang w:val="ka-GE"/>
        </w:rPr>
        <w:t xml:space="preserve">№01-29/ნ </w:t>
      </w:r>
      <w:r w:rsidR="00C1120A">
        <w:rPr>
          <w:rFonts w:ascii="Sylfaen" w:hAnsi="Sylfaen"/>
          <w:lang w:val="ka-GE"/>
        </w:rPr>
        <w:t xml:space="preserve">ბრძანების საფუძველზე და </w:t>
      </w:r>
      <w:r>
        <w:rPr>
          <w:rFonts w:ascii="Sylfaen" w:hAnsi="Sylfaen"/>
          <w:lang w:val="ka-GE"/>
        </w:rPr>
        <w:t>საქართველოს შრომის</w:t>
      </w:r>
      <w:r w:rsidR="00C1120A">
        <w:rPr>
          <w:rFonts w:ascii="Sylfaen" w:hAnsi="Sylfaen"/>
          <w:lang w:val="ka-GE"/>
        </w:rPr>
        <w:t>,</w:t>
      </w:r>
      <w:r>
        <w:rPr>
          <w:rFonts w:ascii="Sylfaen" w:hAnsi="Sylfaen"/>
          <w:lang w:val="ka-GE"/>
        </w:rPr>
        <w:t xml:space="preserve"> ჯანმრთელობისა და სოციალური დაცვის სამინისტროს მიერ მისთვის მინიჭებული უნიკალური კოდის მეშვეობით</w:t>
      </w:r>
      <w:r w:rsidR="00AB13FE">
        <w:rPr>
          <w:rFonts w:ascii="Sylfaen" w:hAnsi="Sylfaen"/>
          <w:lang w:val="ka-GE"/>
        </w:rPr>
        <w:t xml:space="preserve"> (</w:t>
      </w:r>
      <w:r w:rsidRPr="004B4289">
        <w:rPr>
          <w:rFonts w:ascii="Sylfaen" w:hAnsi="Sylfaen"/>
          <w:lang w:val="ka-GE"/>
        </w:rPr>
        <w:t xml:space="preserve">საქართველოს შრომის, ჯანმრთელობისა და სოციალური დაცვის მინისტრის 2016 წლის 26 ივლისის №01-29/ნ </w:t>
      </w:r>
      <w:r>
        <w:rPr>
          <w:rFonts w:ascii="Sylfaen" w:hAnsi="Sylfaen"/>
          <w:lang w:val="ka-GE"/>
        </w:rPr>
        <w:t>ბრძანების მე4(1) მუხლი</w:t>
      </w:r>
      <w:r w:rsidR="00C1120A">
        <w:rPr>
          <w:rFonts w:ascii="Sylfaen" w:hAnsi="Sylfaen"/>
          <w:lang w:val="ka-GE"/>
        </w:rPr>
        <w:t>),</w:t>
      </w:r>
      <w:r>
        <w:rPr>
          <w:rFonts w:ascii="Sylfaen" w:hAnsi="Sylfaen"/>
          <w:lang w:val="ka-GE"/>
        </w:rPr>
        <w:t xml:space="preserve"> შემდგომ</w:t>
      </w:r>
      <w:r w:rsidR="00C1120A">
        <w:rPr>
          <w:rFonts w:ascii="Sylfaen" w:hAnsi="Sylfaen"/>
          <w:lang w:val="ka-GE"/>
        </w:rPr>
        <w:t xml:space="preserve"> კი, </w:t>
      </w:r>
      <w:r>
        <w:rPr>
          <w:rFonts w:ascii="Sylfaen" w:hAnsi="Sylfaen"/>
          <w:lang w:val="ka-GE"/>
        </w:rPr>
        <w:t xml:space="preserve"> მისთვის ხილვადია პაციენტის პერსონალური მონაცემების ხსენებული ბრძანებით განსაზღვრული ნაწილი.</w:t>
      </w:r>
    </w:p>
  </w:comment>
  <w:comment w:id="2" w:author="Tatia Kacharava" w:date="2017-03-06T12:47:00Z" w:initials="TK">
    <w:p w14:paraId="50DC75C4" w14:textId="77777777" w:rsidR="00CC0A43" w:rsidRPr="004B4289" w:rsidRDefault="00CC0A43">
      <w:pPr>
        <w:pStyle w:val="CommentText"/>
        <w:rPr>
          <w:rFonts w:ascii="Sylfaen" w:hAnsi="Sylfaen"/>
          <w:lang w:val="ka-GE"/>
        </w:rPr>
      </w:pPr>
      <w:r>
        <w:rPr>
          <w:rStyle w:val="CommentReference"/>
        </w:rPr>
        <w:annotationRef/>
      </w:r>
      <w:r>
        <w:rPr>
          <w:rFonts w:ascii="Sylfaen" w:hAnsi="Sylfaen"/>
          <w:lang w:val="ka-GE"/>
        </w:rPr>
        <w:t>უმჯობესია - გასცეს ფარმაცევტული პროდუქტი</w:t>
      </w:r>
    </w:p>
  </w:comment>
  <w:comment w:id="3" w:author="Tatia Kacharava" w:date="2017-03-06T12:50:00Z" w:initials="TK">
    <w:p w14:paraId="349ECBBA" w14:textId="0AF0CC1F" w:rsidR="00CC0A43" w:rsidRPr="00055021" w:rsidRDefault="00CC0A43">
      <w:pPr>
        <w:pStyle w:val="CommentText"/>
        <w:rPr>
          <w:rFonts w:ascii="Sylfaen" w:hAnsi="Sylfaen"/>
          <w:lang w:val="ka-GE"/>
        </w:rPr>
      </w:pPr>
      <w:r>
        <w:rPr>
          <w:rStyle w:val="CommentReference"/>
        </w:rPr>
        <w:annotationRef/>
      </w:r>
      <w:r w:rsidR="00AB13FE">
        <w:rPr>
          <w:rFonts w:ascii="Sylfaen" w:hAnsi="Sylfaen"/>
          <w:lang w:val="ka-GE"/>
        </w:rPr>
        <w:t>სასურველია</w:t>
      </w:r>
      <w:r>
        <w:rPr>
          <w:rFonts w:ascii="Sylfaen" w:hAnsi="Sylfaen"/>
          <w:lang w:val="ka-GE"/>
        </w:rPr>
        <w:t xml:space="preserve">, აღწერილ სისტემაში მონაწილე სუბიექტების </w:t>
      </w:r>
      <w:r w:rsidR="00B6387E">
        <w:rPr>
          <w:rFonts w:ascii="Sylfaen" w:hAnsi="Sylfaen"/>
          <w:lang w:val="ka-GE"/>
        </w:rPr>
        <w:t>სახელებ</w:t>
      </w:r>
      <w:r>
        <w:rPr>
          <w:rFonts w:ascii="Sylfaen" w:hAnsi="Sylfaen"/>
          <w:lang w:val="ka-GE"/>
        </w:rPr>
        <w:t>ი შესაბამისობაში იყოს საქართველოს მთავრობის</w:t>
      </w:r>
      <w:r w:rsidRPr="00B646E9">
        <w:rPr>
          <w:rFonts w:ascii="Sylfaen" w:hAnsi="Sylfaen"/>
          <w:lang w:val="ka-GE"/>
        </w:rPr>
        <w:t xml:space="preserve"> №724 </w:t>
      </w:r>
      <w:r>
        <w:rPr>
          <w:rFonts w:ascii="Sylfaen" w:hAnsi="Sylfaen"/>
          <w:lang w:val="ka-GE"/>
        </w:rPr>
        <w:t>დადგენილებასთან</w:t>
      </w:r>
      <w:r w:rsidRPr="00B646E9">
        <w:rPr>
          <w:rFonts w:ascii="Sylfaen" w:hAnsi="Sylfaen"/>
          <w:lang w:val="ka-GE"/>
        </w:rPr>
        <w:t xml:space="preserve">, </w:t>
      </w:r>
      <w:r w:rsidRPr="004B4289">
        <w:rPr>
          <w:rFonts w:ascii="Sylfaen" w:hAnsi="Sylfaen"/>
          <w:lang w:val="ka-GE"/>
        </w:rPr>
        <w:t>№01-29/ნ</w:t>
      </w:r>
      <w:r>
        <w:rPr>
          <w:rFonts w:ascii="Sylfaen" w:hAnsi="Sylfaen"/>
          <w:lang w:val="ka-GE"/>
        </w:rPr>
        <w:t xml:space="preserve"> ბრძანებასთან ან წინამდებარე დოკუმენტში </w:t>
      </w:r>
      <w:r w:rsidR="00C1120A">
        <w:rPr>
          <w:rFonts w:ascii="Sylfaen" w:hAnsi="Sylfaen"/>
          <w:lang w:val="ka-GE"/>
        </w:rPr>
        <w:t>აისახოს</w:t>
      </w:r>
      <w:r>
        <w:rPr>
          <w:rFonts w:ascii="Sylfaen" w:hAnsi="Sylfaen"/>
          <w:lang w:val="ka-GE"/>
        </w:rPr>
        <w:t xml:space="preserve"> ტერმინთა შესაბამისი განმარტებები ერთგვაროვანი დასახელებების გამოყენების მიზნით.</w:t>
      </w:r>
    </w:p>
  </w:comment>
  <w:comment w:id="4" w:author="Tatia Kacharava" w:date="2017-03-06T12:58:00Z" w:initials="TK">
    <w:p w14:paraId="4AFA6B26" w14:textId="77777777" w:rsidR="00CC0A43" w:rsidRDefault="00CC0A43">
      <w:pPr>
        <w:pStyle w:val="CommentText"/>
      </w:pPr>
      <w:r>
        <w:rPr>
          <w:rStyle w:val="CommentReference"/>
        </w:rPr>
        <w:annotationRef/>
      </w:r>
      <w:r>
        <w:rPr>
          <w:rFonts w:ascii="Sylfaen" w:hAnsi="Sylfaen"/>
          <w:lang w:val="ka-GE"/>
        </w:rPr>
        <w:t xml:space="preserve">ვინაიდან, </w:t>
      </w:r>
      <w:r w:rsidRPr="004B4289">
        <w:rPr>
          <w:rFonts w:ascii="Sylfaen" w:hAnsi="Sylfaen"/>
          <w:lang w:val="ka-GE"/>
        </w:rPr>
        <w:t>№01-29/ნ</w:t>
      </w:r>
      <w:r>
        <w:rPr>
          <w:rFonts w:ascii="Sylfaen" w:hAnsi="Sylfaen"/>
          <w:lang w:val="ka-GE"/>
        </w:rPr>
        <w:t xml:space="preserve"> ბრძანების მე-4 მუხლი პაციენტის იდენტიფიცირების რამდენმე საშუალებას განსაზღვრავს, უმჯობესია მიეთითოს </w:t>
      </w:r>
      <w:r>
        <w:rPr>
          <w:rFonts w:ascii="Sylfaen" w:hAnsi="Sylfaen"/>
          <w:lang w:val="ka-GE"/>
        </w:rPr>
        <w:t>კანონმდებლობით განსაზღვრული წესით აიდენტიფიცირებს პაციენტს (პირადი ნომრის და სხვა მონაცემების საშუალებით).</w:t>
      </w:r>
    </w:p>
  </w:comment>
  <w:comment w:id="5" w:author="Tatia Kacharava" w:date="2017-03-06T13:03:00Z" w:initials="TK">
    <w:p w14:paraId="03ED5CB6" w14:textId="70DF3656" w:rsidR="00CC0A43" w:rsidRPr="006D074D" w:rsidRDefault="00CC0A43">
      <w:pPr>
        <w:pStyle w:val="CommentText"/>
        <w:rPr>
          <w:rFonts w:ascii="Sylfaen" w:hAnsi="Sylfaen"/>
          <w:lang w:val="ka-GE"/>
        </w:rPr>
      </w:pPr>
      <w:r>
        <w:rPr>
          <w:rStyle w:val="CommentReference"/>
        </w:rPr>
        <w:annotationRef/>
      </w:r>
      <w:r>
        <w:rPr>
          <w:rFonts w:ascii="Sylfaen" w:hAnsi="Sylfaen"/>
          <w:lang w:val="ka-GE"/>
        </w:rPr>
        <w:t>გამართლებულია ჩაიწეროს, რომ ეს პირი, პაციენტის გარდა სხვაც (</w:t>
      </w:r>
      <w:r w:rsidRPr="004B4289">
        <w:rPr>
          <w:rFonts w:ascii="Sylfaen" w:hAnsi="Sylfaen"/>
          <w:lang w:val="ka-GE"/>
        </w:rPr>
        <w:t>№01-29/ნ</w:t>
      </w:r>
      <w:r>
        <w:rPr>
          <w:rFonts w:ascii="Sylfaen" w:hAnsi="Sylfaen"/>
          <w:lang w:val="ka-GE"/>
        </w:rPr>
        <w:t xml:space="preserve"> ბრძანების მე-4(3) მუხლის შესაბამისად) შეიძლება იყოს</w:t>
      </w:r>
    </w:p>
  </w:comment>
  <w:comment w:id="6" w:author="Tatia Kacharava" w:date="2017-03-06T13:01:00Z" w:initials="TK">
    <w:p w14:paraId="440A65AB" w14:textId="1C1AEB68" w:rsidR="00CC0A43" w:rsidRPr="006D074D" w:rsidRDefault="00CC0A43">
      <w:pPr>
        <w:pStyle w:val="CommentText"/>
        <w:rPr>
          <w:rFonts w:ascii="Sylfaen" w:hAnsi="Sylfaen"/>
          <w:lang w:val="ka-GE"/>
        </w:rPr>
      </w:pPr>
      <w:r>
        <w:rPr>
          <w:rStyle w:val="CommentReference"/>
        </w:rPr>
        <w:annotationRef/>
      </w:r>
      <w:r>
        <w:rPr>
          <w:rFonts w:ascii="Sylfaen" w:hAnsi="Sylfaen"/>
          <w:lang w:val="ka-GE"/>
        </w:rPr>
        <w:t>უმჯობესია შემდეგი ფორმულირება - რეცეპტის გაცემისას გათვალისწინებულ უნდა იქნეს „პერსონალურ მონაცემთა დაცვის შესახებ“ საქართველოს კანონის მოთხოვნები</w:t>
      </w:r>
    </w:p>
  </w:comment>
  <w:comment w:id="8" w:author="Tatia Kacharava" w:date="2017-03-06T13:06:00Z" w:initials="TK">
    <w:p w14:paraId="5DEB29C2" w14:textId="4092E768" w:rsidR="00CC0A43" w:rsidRPr="006D074D" w:rsidRDefault="00CC0A43">
      <w:pPr>
        <w:pStyle w:val="CommentText"/>
        <w:rPr>
          <w:rFonts w:ascii="Sylfaen" w:hAnsi="Sylfaen"/>
          <w:lang w:val="ka-GE"/>
        </w:rPr>
      </w:pPr>
      <w:bookmarkStart w:id="9" w:name="_GoBack"/>
      <w:bookmarkEnd w:id="9"/>
      <w:r>
        <w:rPr>
          <w:rStyle w:val="CommentReference"/>
        </w:rPr>
        <w:annotationRef/>
      </w:r>
      <w:r>
        <w:rPr>
          <w:rFonts w:ascii="Sylfaen" w:hAnsi="Sylfaen"/>
          <w:lang w:val="ka-GE"/>
        </w:rPr>
        <w:t xml:space="preserve">კონკრეტულად რა მონაცემები გადაიცემა, რამდენად დაცულია </w:t>
      </w:r>
      <w:r w:rsidR="00C8796A">
        <w:rPr>
          <w:rFonts w:ascii="Sylfaen" w:hAnsi="Sylfaen"/>
          <w:lang w:val="ka-GE"/>
        </w:rPr>
        <w:t xml:space="preserve">ინტეგრაციის შემდეგ ახალ </w:t>
      </w:r>
      <w:r>
        <w:rPr>
          <w:rFonts w:ascii="Sylfaen" w:hAnsi="Sylfaen"/>
          <w:lang w:val="ka-GE"/>
        </w:rPr>
        <w:t>სისტემაში მონაცემების უსაფრთხოება, ვის ეკისრება მასზე პასუხისმგებლობა? მხარეთა შორის გაფორმდება ხელშეკრულება თუ საკანონმდებლო რეგულირებაში იგეგმება ცვლილებები?</w:t>
      </w:r>
    </w:p>
  </w:comment>
  <w:comment w:id="10" w:author="Tatia Kacharava" w:date="2017-03-06T13:08:00Z" w:initials="TK">
    <w:p w14:paraId="21ADF31C" w14:textId="480FC72F" w:rsidR="00CC0A43" w:rsidRPr="006D074D" w:rsidRDefault="00CC0A43">
      <w:pPr>
        <w:pStyle w:val="CommentText"/>
        <w:rPr>
          <w:rFonts w:ascii="Sylfaen" w:hAnsi="Sylfaen"/>
          <w:lang w:val="ka-GE"/>
        </w:rPr>
      </w:pPr>
      <w:r>
        <w:rPr>
          <w:rStyle w:val="CommentReference"/>
        </w:rPr>
        <w:annotationRef/>
      </w:r>
      <w:r>
        <w:rPr>
          <w:rFonts w:ascii="Sylfaen" w:hAnsi="Sylfaen"/>
          <w:lang w:val="ka-GE"/>
        </w:rPr>
        <w:t>თუ პირის მაიდენტიფიცირებელ მონაცემთა მიმღები</w:t>
      </w:r>
      <w:r w:rsidR="00E505E7">
        <w:rPr>
          <w:rFonts w:ascii="Sylfaen" w:hAnsi="Sylfaen"/>
          <w:lang w:val="ka-GE"/>
        </w:rPr>
        <w:t xml:space="preserve"> - ფარმაცევტული დაწესებულება</w:t>
      </w:r>
      <w:r>
        <w:rPr>
          <w:rFonts w:ascii="Sylfaen" w:hAnsi="Sylfaen"/>
          <w:lang w:val="ka-GE"/>
        </w:rPr>
        <w:t xml:space="preserve"> თავისი მიზნებისათვისაც  და თავისი საშუალებებით დაამუშავებს მიღებულ </w:t>
      </w:r>
      <w:r w:rsidR="00E505E7">
        <w:rPr>
          <w:rFonts w:ascii="Sylfaen" w:hAnsi="Sylfaen"/>
          <w:lang w:val="ka-GE"/>
        </w:rPr>
        <w:t>მონაცემებს, ინფორმაციის</w:t>
      </w:r>
      <w:r w:rsidR="00C1120A">
        <w:rPr>
          <w:rFonts w:ascii="Sylfaen" w:hAnsi="Sylfaen"/>
          <w:lang w:val="ka-GE"/>
        </w:rPr>
        <w:t xml:space="preserve"> </w:t>
      </w:r>
      <w:r>
        <w:rPr>
          <w:rFonts w:ascii="Sylfaen" w:hAnsi="Sylfaen"/>
          <w:lang w:val="ka-GE"/>
        </w:rPr>
        <w:t xml:space="preserve">გადაცემისას და </w:t>
      </w:r>
      <w:r w:rsidR="00E505E7">
        <w:rPr>
          <w:rFonts w:ascii="Sylfaen" w:hAnsi="Sylfaen"/>
          <w:lang w:val="ka-GE"/>
        </w:rPr>
        <w:t>მიღ</w:t>
      </w:r>
      <w:r w:rsidR="00C1120A">
        <w:rPr>
          <w:rFonts w:ascii="Sylfaen" w:hAnsi="Sylfaen"/>
          <w:lang w:val="ka-GE"/>
        </w:rPr>
        <w:t>ებისას/</w:t>
      </w:r>
      <w:r>
        <w:rPr>
          <w:rFonts w:ascii="Sylfaen" w:hAnsi="Sylfaen"/>
          <w:lang w:val="ka-GE"/>
        </w:rPr>
        <w:t>მოპოვებისას სახეზე იქნება პერსონალურ მონაცემთა დამუშავება, რაც საჭიროებს „პერსონალურ მონაცემთა დაცვის შესახებ“ საქართველოს კანონის მე-5 ან მე-6 (მონაცემთა კატეგორიის მიხედვით) მუხლებით გათვალისწინებული სამართლებრივი საფუძვლ</w:t>
      </w:r>
      <w:r w:rsidR="00C1120A">
        <w:rPr>
          <w:rFonts w:ascii="Sylfaen" w:hAnsi="Sylfaen"/>
          <w:lang w:val="ka-GE"/>
        </w:rPr>
        <w:t>(</w:t>
      </w:r>
      <w:r>
        <w:rPr>
          <w:rFonts w:ascii="Sylfaen" w:hAnsi="Sylfaen"/>
          <w:lang w:val="ka-GE"/>
        </w:rPr>
        <w:t>ებ</w:t>
      </w:r>
      <w:r w:rsidR="00C1120A">
        <w:rPr>
          <w:rFonts w:ascii="Sylfaen" w:hAnsi="Sylfaen"/>
          <w:lang w:val="ka-GE"/>
        </w:rPr>
        <w:t>)</w:t>
      </w:r>
      <w:r>
        <w:rPr>
          <w:rFonts w:ascii="Sylfaen" w:hAnsi="Sylfaen"/>
          <w:lang w:val="ka-GE"/>
        </w:rPr>
        <w:t>ის არსებობას.</w:t>
      </w:r>
    </w:p>
  </w:comment>
  <w:comment w:id="7" w:author="Salome Bakhsoliani" w:date="2017-04-05T17:46:00Z" w:initials="SB">
    <w:p w14:paraId="1880FAD4" w14:textId="712E7D4C" w:rsidR="0065188E" w:rsidRPr="0065188E" w:rsidRDefault="0065188E">
      <w:pPr>
        <w:pStyle w:val="CommentText"/>
        <w:rPr>
          <w:rFonts w:ascii="Sylfaen" w:hAnsi="Sylfaen"/>
          <w:lang w:val="ka-GE"/>
        </w:rPr>
      </w:pPr>
      <w:r>
        <w:rPr>
          <w:rStyle w:val="CommentReference"/>
        </w:rPr>
        <w:annotationRef/>
      </w:r>
      <w:r>
        <w:rPr>
          <w:rFonts w:ascii="Sylfaen" w:hAnsi="Sylfaen"/>
          <w:lang w:val="ka-GE"/>
        </w:rPr>
        <w:t>პრობლემაა</w:t>
      </w:r>
    </w:p>
  </w:comment>
  <w:comment w:id="11" w:author="Tatia Kacharava" w:date="2017-03-06T13:41:00Z" w:initials="TK">
    <w:p w14:paraId="6B81F565" w14:textId="77A99AEE" w:rsidR="00CC0A43" w:rsidRDefault="00CC0A43">
      <w:pPr>
        <w:pStyle w:val="CommentText"/>
      </w:pPr>
      <w:r>
        <w:rPr>
          <w:rStyle w:val="CommentReference"/>
        </w:rPr>
        <w:annotationRef/>
      </w:r>
      <w:r w:rsidRPr="00C3255E">
        <w:rPr>
          <w:rFonts w:ascii="Sylfaen" w:hAnsi="Sylfaen"/>
          <w:lang w:val="ka-GE"/>
        </w:rPr>
        <w:t xml:space="preserve">იმის გათვალისწინებით, რომ </w:t>
      </w:r>
      <w:r>
        <w:rPr>
          <w:rFonts w:ascii="Sylfaen" w:hAnsi="Sylfaen"/>
          <w:lang w:val="ka-GE"/>
        </w:rPr>
        <w:t xml:space="preserve">პირადი ნომერი ხშირად </w:t>
      </w:r>
      <w:r w:rsidRPr="00C3255E">
        <w:rPr>
          <w:rFonts w:ascii="Sylfaen" w:hAnsi="Sylfaen"/>
          <w:lang w:val="ka-GE"/>
        </w:rPr>
        <w:t>მარტივად ხელმისაწვდომია (მაგ.</w:t>
      </w:r>
      <w:r>
        <w:rPr>
          <w:rFonts w:ascii="Sylfaen" w:hAnsi="Sylfaen"/>
          <w:lang w:val="ka-GE"/>
        </w:rPr>
        <w:t>:</w:t>
      </w:r>
      <w:r w:rsidRPr="00C3255E">
        <w:rPr>
          <w:rFonts w:ascii="Sylfaen" w:hAnsi="Sylfaen"/>
          <w:lang w:val="ka-GE"/>
        </w:rPr>
        <w:t xml:space="preserve"> </w:t>
      </w:r>
      <w:r>
        <w:rPr>
          <w:rFonts w:ascii="Sylfaen" w:hAnsi="Sylfaen"/>
          <w:lang w:val="ka-GE"/>
        </w:rPr>
        <w:t xml:space="preserve">სსიპ </w:t>
      </w:r>
      <w:r w:rsidRPr="00C3255E">
        <w:rPr>
          <w:rFonts w:ascii="Sylfaen" w:hAnsi="Sylfaen"/>
          <w:lang w:val="ka-GE"/>
        </w:rPr>
        <w:t>საჯარო რეესტრ</w:t>
      </w:r>
      <w:r>
        <w:rPr>
          <w:rFonts w:ascii="Sylfaen" w:hAnsi="Sylfaen"/>
          <w:lang w:val="ka-GE"/>
        </w:rPr>
        <w:t xml:space="preserve">ის ეროვნული სააგენტოს ან საქართველოს ცენტრალური </w:t>
      </w:r>
      <w:r>
        <w:rPr>
          <w:rFonts w:ascii="Sylfaen" w:hAnsi="Sylfaen"/>
          <w:lang w:val="ka-GE"/>
        </w:rPr>
        <w:t xml:space="preserve">საარჩევნო კომისიის ვებგვერდზე გასაჯაროებული </w:t>
      </w:r>
      <w:r w:rsidRPr="00C3255E">
        <w:rPr>
          <w:rFonts w:ascii="Sylfaen" w:hAnsi="Sylfaen"/>
          <w:lang w:val="ka-GE"/>
        </w:rPr>
        <w:t>მონაცემების გამოყენებით</w:t>
      </w:r>
      <w:r w:rsidR="00B6387E">
        <w:rPr>
          <w:rFonts w:ascii="Sylfaen" w:hAnsi="Sylfaen"/>
          <w:lang w:val="ka-GE"/>
        </w:rPr>
        <w:t>),</w:t>
      </w:r>
      <w:r>
        <w:rPr>
          <w:rFonts w:ascii="Sylfaen" w:hAnsi="Sylfaen"/>
          <w:lang w:val="ka-GE"/>
        </w:rPr>
        <w:t xml:space="preserve"> არსებობს პროცესში არაუფლებამოსილი პირის ჩართვის</w:t>
      </w:r>
      <w:r>
        <w:rPr>
          <w:rFonts w:ascii="Sylfaen" w:hAnsi="Sylfaen"/>
          <w:i/>
          <w:lang w:val="ka-GE"/>
        </w:rPr>
        <w:t xml:space="preserve"> </w:t>
      </w:r>
      <w:r w:rsidRPr="00957CEC">
        <w:rPr>
          <w:rFonts w:ascii="Sylfaen" w:hAnsi="Sylfaen"/>
          <w:lang w:val="ka-GE"/>
        </w:rPr>
        <w:t>საშიშროება</w:t>
      </w:r>
      <w:r>
        <w:rPr>
          <w:rFonts w:ascii="Sylfaen" w:hAnsi="Sylfaen"/>
          <w:lang w:val="ka-GE"/>
        </w:rPr>
        <w:t>,  ზეპირად, პირადობის მოწმობის გადაცემის გარეშე მესამე პირის პროცესში ჩაბმა საფრთხეს უქმნის პაციენტის პერსონალური მონაცემების უსაფრთხოებას.</w:t>
      </w:r>
    </w:p>
  </w:comment>
  <w:comment w:id="12" w:author="Tatia Kacharava" w:date="2017-03-06T14:03:00Z" w:initials="TK">
    <w:p w14:paraId="19B92D04" w14:textId="37041894" w:rsidR="00CC0A43" w:rsidRPr="002358A5" w:rsidRDefault="00CC0A43">
      <w:pPr>
        <w:pStyle w:val="CommentText"/>
        <w:rPr>
          <w:rFonts w:ascii="Sylfaen" w:hAnsi="Sylfaen"/>
          <w:lang w:val="ka-GE"/>
        </w:rPr>
      </w:pPr>
      <w:r>
        <w:rPr>
          <w:rStyle w:val="CommentReference"/>
        </w:rPr>
        <w:annotationRef/>
      </w:r>
      <w:r>
        <w:rPr>
          <w:rFonts w:ascii="Sylfaen" w:hAnsi="Sylfaen"/>
          <w:lang w:val="ka-GE"/>
        </w:rPr>
        <w:t xml:space="preserve">ვინაიდან, ელექტრონულ რეცეპტს  </w:t>
      </w:r>
      <w:r w:rsidRPr="004B4289">
        <w:rPr>
          <w:rFonts w:ascii="Sylfaen" w:hAnsi="Sylfaen"/>
          <w:lang w:val="ka-GE"/>
        </w:rPr>
        <w:t>№01-29/ნ</w:t>
      </w:r>
      <w:r>
        <w:rPr>
          <w:rFonts w:ascii="Sylfaen" w:hAnsi="Sylfaen"/>
          <w:lang w:val="ka-GE"/>
        </w:rPr>
        <w:t xml:space="preserve"> ბრძანების მე-3 მუხლის მე-8 პუნქტის შესაბამისად ენიჭება უნიკალური ნომერი, შესაფასებელია, ხომ არ არის შესაძლებელი პროცესის განხორციელება სააფთიაქო პროდუქციის </w:t>
      </w:r>
      <w:r>
        <w:rPr>
          <w:rFonts w:ascii="Sylfaen" w:hAnsi="Sylfaen"/>
          <w:lang w:val="ka-GE"/>
        </w:rPr>
        <w:t>გამცემისათვის (რეალიზატორი) პაციენტის მაიდენტიფიცირებელი მონაცემების გადაცემის გარეშე, მაგალითად, მხოლოდ ხსენებული უნიკალური ნორმის გამოყენებით.</w:t>
      </w:r>
    </w:p>
  </w:comment>
  <w:comment w:id="13" w:author="Tatia Kacharava" w:date="2017-03-06T13:58:00Z" w:initials="TK">
    <w:p w14:paraId="5A5205F8" w14:textId="625ACEF3" w:rsidR="00CC0A43" w:rsidRPr="00072EC5" w:rsidRDefault="00CC0A43">
      <w:pPr>
        <w:pStyle w:val="CommentText"/>
        <w:rPr>
          <w:rFonts w:ascii="Sylfaen" w:hAnsi="Sylfaen"/>
          <w:lang w:val="ka-GE"/>
        </w:rPr>
      </w:pPr>
      <w:r>
        <w:rPr>
          <w:rStyle w:val="CommentReference"/>
        </w:rPr>
        <w:annotationRef/>
      </w:r>
      <w:r>
        <w:rPr>
          <w:rFonts w:ascii="Sylfaen" w:hAnsi="Sylfaen"/>
          <w:lang w:val="ka-GE"/>
        </w:rPr>
        <w:t>პერსონალურ მონაცემთა დამუშავების( მათ შორის, გაცემისა და მოპოვების ფორმით) სამართლებრივი საფუძვლები მოცემულია პერსონალურ მონაცემთა დაცვის შესახებ“ საქართველოს კანონის მე-5 და მე-6 მუხლებში.</w:t>
      </w:r>
      <w:r w:rsidR="00C1120A">
        <w:rPr>
          <w:rFonts w:ascii="Sylfaen" w:hAnsi="Sylfaen"/>
          <w:lang w:val="ka-GE"/>
        </w:rPr>
        <w:t xml:space="preserve"> მონაცემთა დამუშავების სამართლებრივი საფუძვლის არსებობა/არარსებობას აფასებს თავად მონაცემთა დამმუშავებელი ორგანიზაცია.</w:t>
      </w:r>
      <w:r>
        <w:rPr>
          <w:rFonts w:ascii="Sylfaen" w:hAnsi="Sylfaen"/>
          <w:lang w:val="ka-GE"/>
        </w:rPr>
        <w:t xml:space="preserve"> მოცემულ </w:t>
      </w:r>
      <w:r>
        <w:rPr>
          <w:rFonts w:ascii="Sylfaen" w:hAnsi="Sylfaen"/>
          <w:lang w:val="ka-GE"/>
        </w:rPr>
        <w:t xml:space="preserve">შემთხვევაში,  იკვეთება პაციენტის ე.წ.  ჩვეულებრივი კატეგორიის პერსონალური მონაცემების გადაცემის კანონის მე-5 მუხლის „დ“, „გ“  და „თ“ პუნქტებით გათვალისწინებული </w:t>
      </w:r>
      <w:r w:rsidR="00C1120A">
        <w:rPr>
          <w:rFonts w:ascii="Sylfaen" w:hAnsi="Sylfaen"/>
          <w:lang w:val="ka-GE"/>
        </w:rPr>
        <w:t>საფუძვლები. განსაკუთრებული კატეგორიის პერსონალური მონაცემების მესამე პირისთვის გადაცემა კი ამავე კანონის მე-6 მუხლის მე-3 პუნქტის საფუძველზე დაიშვება მხოლოდ მონაცემთა სუბიექტის</w:t>
      </w:r>
      <w:r w:rsidR="00B6387E">
        <w:rPr>
          <w:rFonts w:ascii="Sylfaen" w:hAnsi="Sylfaen"/>
          <w:lang w:val="ka-GE"/>
        </w:rPr>
        <w:t xml:space="preserve"> </w:t>
      </w:r>
      <w:r w:rsidR="00C1120A">
        <w:rPr>
          <w:rFonts w:ascii="Sylfaen" w:hAnsi="Sylfaen"/>
          <w:lang w:val="ka-GE"/>
        </w:rPr>
        <w:t>თანხმობით.</w:t>
      </w:r>
    </w:p>
  </w:comment>
  <w:comment w:id="14" w:author="Tatia Kacharava" w:date="2017-03-06T13:55:00Z" w:initials="TK">
    <w:p w14:paraId="6CDB138C" w14:textId="49129830" w:rsidR="00CC0A43" w:rsidRDefault="00CC0A43">
      <w:pPr>
        <w:pStyle w:val="CommentText"/>
      </w:pPr>
      <w:r>
        <w:rPr>
          <w:rStyle w:val="CommentReference"/>
        </w:rPr>
        <w:annotationRef/>
      </w:r>
      <w:r>
        <w:rPr>
          <w:rFonts w:ascii="Sylfaen" w:hAnsi="Sylfaen"/>
          <w:lang w:val="ka-GE"/>
        </w:rPr>
        <w:t>ელექტრონული რეცეპტის ფორმა შეიცავს პირის შესახებ პერსონალურ მონაცემებს (სახელი, გვარი, დაბადების თარიღი, პირადი ნომერი და სხვა), ზოგიერთ შემთხვევაში კი, მასში მითითებული მონაცემების საფუძველზე შესაძლებელია პირის ჯანმრთელობის მდგომარეობის შესახებ გარკვეული ინფორმაციის (მაგ. კონკრეტული ფარმაცევტული პროდუქტის მიღების საჭიროებიდან გამომდინარე) მიღებაც, რაც „პერსონალურ მონაცემთა დაცვის შესახებ“ საქართველოს კანონის</w:t>
      </w:r>
      <w:r w:rsidR="00C1120A">
        <w:rPr>
          <w:rFonts w:ascii="Sylfaen" w:hAnsi="Sylfaen"/>
          <w:lang w:val="ka-GE"/>
        </w:rPr>
        <w:t xml:space="preserve"> მე-2 მუხლის „ბ“ პუნქტის</w:t>
      </w:r>
      <w:r>
        <w:rPr>
          <w:rFonts w:ascii="Sylfaen" w:hAnsi="Sylfaen"/>
          <w:lang w:val="ka-GE"/>
        </w:rPr>
        <w:t xml:space="preserve"> თანახმად განსაკუთრებული კატეგორიის პერსონალურ მონაცემებს განეკუთვნება. განსაკუთრებული კატეგორიის პერსონალური მონაცემების მესამე პირისთვის გამჟღავნებისას კი გათვალისწინებულ უნდა იქნეს „პერსონალურ მონაცემთა დაცვის შესახებ“ საქართველოს კანონის მე-6 მუხლის მოთხოვნები.</w:t>
      </w:r>
    </w:p>
  </w:comment>
  <w:comment w:id="15" w:author="Shota Jamburidze" w:date="2017-02-02T17:26:00Z" w:initials="SJ">
    <w:p w14:paraId="295447C6" w14:textId="77777777" w:rsidR="00CC0A43" w:rsidRPr="00ED19A4" w:rsidRDefault="00CC0A43" w:rsidP="006925F6">
      <w:pPr>
        <w:pStyle w:val="CommentText"/>
        <w:rPr>
          <w:rFonts w:ascii="Sylfaen" w:hAnsi="Sylfaen"/>
          <w:lang w:val="ka-GE"/>
        </w:rPr>
      </w:pPr>
      <w:r>
        <w:rPr>
          <w:rStyle w:val="CommentReference"/>
        </w:rPr>
        <w:annotationRef/>
      </w:r>
      <w:r w:rsidRPr="0048749B">
        <w:rPr>
          <w:rFonts w:ascii="Sylfaen" w:hAnsi="Sylfaen"/>
          <w:b/>
          <w:lang w:val="ka-GE"/>
        </w:rPr>
        <w:t>Commented by  DEA-Eka Gordadze</w:t>
      </w:r>
      <w:r>
        <w:rPr>
          <w:rFonts w:ascii="Sylfaen" w:hAnsi="Sylfaen"/>
          <w:b/>
          <w:vanish/>
          <w:u w:val="single"/>
          <w:lang w:val="ka-GE"/>
        </w:rPr>
        <w:t>: ნახვის ან ამობეჭდვის ვალდებულება? (ოეხსნას "ულება გაუთანაბრდეს ქაღალდის მატარებელზე გამოწერილ დანიშნულებას(რომელიც წარმოადგენს</w:t>
      </w:r>
      <w:r w:rsidRPr="0048749B">
        <w:rPr>
          <w:rFonts w:ascii="Sylfaen" w:hAnsi="Sylfaen"/>
          <w:b/>
          <w:vanish/>
          <w:lang w:val="ka-GE"/>
        </w:rPr>
        <w:t>commented by EKAc</w:t>
      </w:r>
      <w:r w:rsidRPr="0048749B">
        <w:rPr>
          <w:rFonts w:ascii="Sylfaen" w:hAnsi="Sylfaen"/>
          <w:lang w:val="ka-GE"/>
        </w:rPr>
        <w:t>]</w:t>
      </w:r>
      <w:r>
        <w:rPr>
          <w:rStyle w:val="CommentReference"/>
        </w:rPr>
        <w:annotationRef/>
      </w:r>
      <w:r>
        <w:rPr>
          <w:rFonts w:ascii="Sylfaen" w:hAnsi="Sylfaen"/>
          <w:lang w:val="ka-GE"/>
        </w:rPr>
        <w:t xml:space="preserve">ეს საკითხი ძირითადად წარმოადგენს მსჯელობის და განმარტების საგანს. „პერსონალურ მონაცემთა დაცვის შესახებ“ საქართველოს კანონი ცალსახად არ ადგენს, რომ რეცეპტი არის ე.წ. სენსიტიური კატეგორიის მონაცემი. კანონის მე-2 მუხლის „ბ“ ქვეპუნქტის თანახმად, განსაკუთრებული კატეგორიის მონაცემი ეს არის ჯანმრთელბის მდგომარეობასთან დაკავშირებული ინფორმაცია, რომელიც იძლევა ფ/პირის იდენტიფიცირების საშუალებას. </w:t>
      </w:r>
    </w:p>
    <w:p w14:paraId="21523F2A" w14:textId="77777777" w:rsidR="00CC0A43" w:rsidRDefault="00CC0A43">
      <w:pPr>
        <w:pStyle w:val="CommentText"/>
      </w:pPr>
    </w:p>
  </w:comment>
  <w:comment w:id="17" w:author="Tatia Kacharava" w:date="2017-03-06T14:07:00Z" w:initials="TK">
    <w:p w14:paraId="5CE93116" w14:textId="45D64AF8" w:rsidR="00CC0A43" w:rsidRDefault="00CC0A43">
      <w:pPr>
        <w:pStyle w:val="CommentText"/>
      </w:pPr>
      <w:r>
        <w:rPr>
          <w:rStyle w:val="CommentReference"/>
        </w:rPr>
        <w:annotationRef/>
      </w:r>
      <w:r w:rsidR="00C1120A">
        <w:rPr>
          <w:rFonts w:ascii="Sylfaen" w:hAnsi="Sylfaen"/>
          <w:lang w:val="ka-GE"/>
        </w:rPr>
        <w:t xml:space="preserve">აღნიშნული საკითხის ფორმულირებისას გამართლებულია გათვალისწინებულ იქნეს, რომ </w:t>
      </w:r>
      <w:r w:rsidRPr="004B4289">
        <w:rPr>
          <w:rFonts w:ascii="Sylfaen" w:hAnsi="Sylfaen"/>
          <w:lang w:val="ka-GE"/>
        </w:rPr>
        <w:t>№01-29/ნ</w:t>
      </w:r>
      <w:r>
        <w:rPr>
          <w:rFonts w:ascii="Sylfaen" w:hAnsi="Sylfaen"/>
          <w:lang w:val="ka-GE"/>
        </w:rPr>
        <w:t xml:space="preserve"> ბრძანებაში (მე-3(16) მუხლი) რეგულირებულია, რეცეპტის სხვადასხვა სტატუსი (აქტიური/არააქტიური) და გაუქმებული რეცეპტის სისტემაში შენახვის კონკრეტული ვადა (მე-3 (22) მუხლი)</w:t>
      </w:r>
    </w:p>
  </w:comment>
  <w:comment w:id="18" w:author="Shota Jamburidze" w:date="2017-02-02T17:29:00Z" w:initials="SJ">
    <w:p w14:paraId="6B4DE5A1" w14:textId="77777777" w:rsidR="00CC0A43" w:rsidRPr="00F40FC8" w:rsidRDefault="00CC0A43" w:rsidP="00F40FC8">
      <w:pPr>
        <w:pStyle w:val="CommentText"/>
        <w:rPr>
          <w:lang w:val="ka-GE"/>
        </w:rPr>
      </w:pPr>
      <w:r>
        <w:rPr>
          <w:rStyle w:val="CommentReference"/>
        </w:rPr>
        <w:annotationRef/>
      </w:r>
      <w:r>
        <w:rPr>
          <w:rFonts w:ascii="Sylfaen" w:hAnsi="Sylfaen"/>
          <w:b/>
        </w:rPr>
        <w:t>Commented by  DEA-</w:t>
      </w:r>
      <w:proofErr w:type="spellStart"/>
      <w:r>
        <w:rPr>
          <w:rFonts w:ascii="Sylfaen" w:hAnsi="Sylfaen"/>
          <w:b/>
        </w:rPr>
        <w:t>Eka</w:t>
      </w:r>
      <w:proofErr w:type="spellEnd"/>
      <w:r>
        <w:rPr>
          <w:rFonts w:ascii="Sylfaen" w:hAnsi="Sylfaen"/>
          <w:b/>
        </w:rPr>
        <w:t xml:space="preserve"> </w:t>
      </w:r>
      <w:proofErr w:type="spellStart"/>
      <w:r>
        <w:rPr>
          <w:rFonts w:ascii="Sylfaen" w:hAnsi="Sylfaen"/>
          <w:b/>
        </w:rPr>
        <w:t>Gordadze</w:t>
      </w:r>
      <w:proofErr w:type="spellEnd"/>
      <w:r w:rsidRPr="00F40FC8">
        <w:rPr>
          <w:rFonts w:ascii="Sylfaen" w:hAnsi="Sylfaen" w:cs="Sylfaen"/>
          <w:lang w:val="ka-GE"/>
        </w:rPr>
        <w:t xml:space="preserve"> </w:t>
      </w:r>
      <w:r>
        <w:rPr>
          <w:rFonts w:ascii="Sylfaen" w:hAnsi="Sylfaen" w:cs="Sylfaen"/>
          <w:lang w:val="ka-GE"/>
        </w:rPr>
        <w:t xml:space="preserve">] </w:t>
      </w:r>
      <w:r w:rsidRPr="00F40FC8">
        <w:rPr>
          <w:rFonts w:ascii="Sylfaen" w:hAnsi="Sylfaen" w:cs="Sylfaen"/>
          <w:lang w:val="ka-GE"/>
        </w:rPr>
        <w:t>ამას</w:t>
      </w:r>
      <w:r w:rsidRPr="00F40FC8">
        <w:rPr>
          <w:lang w:val="ka-GE"/>
        </w:rPr>
        <w:t xml:space="preserve"> </w:t>
      </w:r>
      <w:r w:rsidRPr="00F40FC8">
        <w:rPr>
          <w:rFonts w:ascii="Sylfaen" w:hAnsi="Sylfaen" w:cs="Sylfaen"/>
          <w:lang w:val="ka-GE"/>
        </w:rPr>
        <w:t>ალაბთ</w:t>
      </w:r>
      <w:r w:rsidRPr="00F40FC8">
        <w:rPr>
          <w:lang w:val="ka-GE"/>
        </w:rPr>
        <w:t xml:space="preserve"> </w:t>
      </w:r>
      <w:r w:rsidRPr="00F40FC8">
        <w:rPr>
          <w:rFonts w:ascii="Sylfaen" w:hAnsi="Sylfaen" w:cs="Sylfaen"/>
          <w:lang w:val="ka-GE"/>
        </w:rPr>
        <w:t>სამინისტროს</w:t>
      </w:r>
      <w:r w:rsidRPr="00F40FC8">
        <w:rPr>
          <w:lang w:val="ka-GE"/>
        </w:rPr>
        <w:t xml:space="preserve"> </w:t>
      </w:r>
      <w:r w:rsidRPr="00F40FC8">
        <w:rPr>
          <w:rFonts w:ascii="Sylfaen" w:hAnsi="Sylfaen" w:cs="Sylfaen"/>
          <w:lang w:val="ka-GE"/>
        </w:rPr>
        <w:t>იურისტები</w:t>
      </w:r>
      <w:r w:rsidRPr="00F40FC8">
        <w:rPr>
          <w:lang w:val="ka-GE"/>
        </w:rPr>
        <w:t xml:space="preserve"> </w:t>
      </w:r>
      <w:r w:rsidRPr="00F40FC8">
        <w:rPr>
          <w:rFonts w:ascii="Sylfaen" w:hAnsi="Sylfaen" w:cs="Sylfaen"/>
          <w:lang w:val="ka-GE"/>
        </w:rPr>
        <w:t>უკეთ</w:t>
      </w:r>
      <w:r w:rsidRPr="00F40FC8">
        <w:rPr>
          <w:lang w:val="ka-GE"/>
        </w:rPr>
        <w:t xml:space="preserve"> </w:t>
      </w:r>
      <w:r w:rsidRPr="00F40FC8">
        <w:rPr>
          <w:rFonts w:ascii="Sylfaen" w:hAnsi="Sylfaen" w:cs="Sylfaen"/>
          <w:lang w:val="ka-GE"/>
        </w:rPr>
        <w:t>გვეტყვიან</w:t>
      </w:r>
      <w:r w:rsidRPr="00F40FC8">
        <w:rPr>
          <w:lang w:val="ka-GE"/>
        </w:rPr>
        <w:t xml:space="preserve">, </w:t>
      </w:r>
      <w:r w:rsidRPr="00F40FC8">
        <w:rPr>
          <w:rFonts w:ascii="Sylfaen" w:hAnsi="Sylfaen" w:cs="Sylfaen"/>
          <w:lang w:val="ka-GE"/>
        </w:rPr>
        <w:t>თუმცა</w:t>
      </w:r>
      <w:r w:rsidRPr="00F40FC8">
        <w:rPr>
          <w:lang w:val="ka-GE"/>
        </w:rPr>
        <w:t xml:space="preserve"> „</w:t>
      </w:r>
      <w:r w:rsidRPr="00F40FC8">
        <w:rPr>
          <w:rFonts w:ascii="Sylfaen" w:hAnsi="Sylfaen" w:cs="Sylfaen"/>
          <w:lang w:val="ka-GE"/>
        </w:rPr>
        <w:t>პაციენტის</w:t>
      </w:r>
      <w:r w:rsidRPr="00F40FC8">
        <w:rPr>
          <w:lang w:val="ka-GE"/>
        </w:rPr>
        <w:t xml:space="preserve"> </w:t>
      </w:r>
      <w:r w:rsidRPr="00F40FC8">
        <w:rPr>
          <w:rFonts w:ascii="Sylfaen" w:hAnsi="Sylfaen" w:cs="Sylfaen"/>
          <w:lang w:val="ka-GE"/>
        </w:rPr>
        <w:t>უფლებების</w:t>
      </w:r>
      <w:r w:rsidRPr="00F40FC8">
        <w:rPr>
          <w:lang w:val="ka-GE"/>
        </w:rPr>
        <w:t xml:space="preserve"> </w:t>
      </w:r>
      <w:r w:rsidRPr="00F40FC8">
        <w:rPr>
          <w:rFonts w:ascii="Sylfaen" w:hAnsi="Sylfaen" w:cs="Sylfaen"/>
          <w:lang w:val="ka-GE"/>
        </w:rPr>
        <w:t>შესახებ</w:t>
      </w:r>
      <w:r w:rsidRPr="00F40FC8">
        <w:rPr>
          <w:lang w:val="ka-GE"/>
        </w:rPr>
        <w:t xml:space="preserve">“ </w:t>
      </w:r>
      <w:r w:rsidRPr="00F40FC8">
        <w:rPr>
          <w:rFonts w:ascii="Sylfaen" w:hAnsi="Sylfaen" w:cs="Sylfaen"/>
          <w:lang w:val="ka-GE"/>
        </w:rPr>
        <w:t>კანონის</w:t>
      </w:r>
      <w:r w:rsidRPr="00F40FC8">
        <w:rPr>
          <w:lang w:val="ka-GE"/>
        </w:rPr>
        <w:t xml:space="preserve"> 28-</w:t>
      </w:r>
      <w:r w:rsidRPr="00F40FC8">
        <w:rPr>
          <w:rFonts w:ascii="Sylfaen" w:hAnsi="Sylfaen" w:cs="Sylfaen"/>
          <w:lang w:val="ka-GE"/>
        </w:rPr>
        <w:t>ე</w:t>
      </w:r>
      <w:r w:rsidRPr="00F40FC8">
        <w:rPr>
          <w:lang w:val="ka-GE"/>
        </w:rPr>
        <w:t xml:space="preserve"> </w:t>
      </w:r>
      <w:r w:rsidRPr="00F40FC8">
        <w:rPr>
          <w:rFonts w:ascii="Sylfaen" w:hAnsi="Sylfaen" w:cs="Sylfaen"/>
          <w:lang w:val="ka-GE"/>
        </w:rPr>
        <w:t>მუხლის</w:t>
      </w:r>
      <w:r w:rsidRPr="00F40FC8">
        <w:rPr>
          <w:lang w:val="ka-GE"/>
        </w:rPr>
        <w:t xml:space="preserve"> </w:t>
      </w:r>
      <w:r w:rsidRPr="00F40FC8">
        <w:rPr>
          <w:rFonts w:ascii="Sylfaen" w:hAnsi="Sylfaen" w:cs="Sylfaen"/>
          <w:lang w:val="ka-GE"/>
        </w:rPr>
        <w:t>მე</w:t>
      </w:r>
      <w:r w:rsidRPr="00F40FC8">
        <w:rPr>
          <w:lang w:val="ka-GE"/>
        </w:rPr>
        <w:t xml:space="preserve">-2 </w:t>
      </w:r>
      <w:r w:rsidRPr="00F40FC8">
        <w:rPr>
          <w:rFonts w:ascii="Sylfaen" w:hAnsi="Sylfaen" w:cs="Sylfaen"/>
          <w:lang w:val="ka-GE"/>
        </w:rPr>
        <w:t>ნაწილში</w:t>
      </w:r>
      <w:r w:rsidRPr="00F40FC8">
        <w:rPr>
          <w:lang w:val="ka-GE"/>
        </w:rPr>
        <w:t xml:space="preserve"> </w:t>
      </w:r>
      <w:r w:rsidRPr="00F40FC8">
        <w:rPr>
          <w:rFonts w:ascii="Sylfaen" w:hAnsi="Sylfaen" w:cs="Sylfaen"/>
          <w:lang w:val="ka-GE"/>
        </w:rPr>
        <w:t>არის</w:t>
      </w:r>
      <w:r w:rsidRPr="00F40FC8">
        <w:rPr>
          <w:lang w:val="ka-GE"/>
        </w:rPr>
        <w:t xml:space="preserve"> </w:t>
      </w:r>
      <w:r w:rsidRPr="00F40FC8">
        <w:rPr>
          <w:rFonts w:ascii="Sylfaen" w:hAnsi="Sylfaen" w:cs="Sylfaen"/>
          <w:lang w:val="ka-GE"/>
        </w:rPr>
        <w:t>ასეთი</w:t>
      </w:r>
      <w:r w:rsidRPr="00F40FC8">
        <w:rPr>
          <w:lang w:val="ka-GE"/>
        </w:rPr>
        <w:t xml:space="preserve"> </w:t>
      </w:r>
      <w:r w:rsidRPr="00F40FC8">
        <w:rPr>
          <w:rFonts w:ascii="Sylfaen" w:hAnsi="Sylfaen" w:cs="Sylfaen"/>
          <w:lang w:val="ka-GE"/>
        </w:rPr>
        <w:t>ჩანაწერი</w:t>
      </w:r>
      <w:r w:rsidRPr="00F40FC8">
        <w:rPr>
          <w:lang w:val="ka-GE"/>
        </w:rPr>
        <w:t>:</w:t>
      </w:r>
    </w:p>
    <w:p w14:paraId="266F343F" w14:textId="77777777" w:rsidR="00CC0A43" w:rsidRDefault="00CC0A43" w:rsidP="00F40FC8">
      <w:pPr>
        <w:pStyle w:val="CommentText"/>
      </w:pPr>
      <w:r w:rsidRPr="00F40FC8">
        <w:rPr>
          <w:lang w:val="ka-GE"/>
        </w:rPr>
        <w:t>”</w:t>
      </w:r>
      <w:r w:rsidRPr="00F40FC8">
        <w:t xml:space="preserve">2. </w:t>
      </w:r>
      <w:proofErr w:type="spellStart"/>
      <w:r w:rsidRPr="00F40FC8">
        <w:rPr>
          <w:rFonts w:ascii="Sylfaen" w:hAnsi="Sylfaen" w:cs="Sylfaen"/>
        </w:rPr>
        <w:t>სამედიცინო</w:t>
      </w:r>
      <w:proofErr w:type="spellEnd"/>
      <w:r w:rsidRPr="00F40FC8">
        <w:t xml:space="preserve"> </w:t>
      </w:r>
      <w:proofErr w:type="spellStart"/>
      <w:r w:rsidRPr="00F40FC8">
        <w:rPr>
          <w:rFonts w:ascii="Sylfaen" w:hAnsi="Sylfaen" w:cs="Sylfaen"/>
        </w:rPr>
        <w:t>მომსახურების</w:t>
      </w:r>
      <w:proofErr w:type="spellEnd"/>
      <w:r w:rsidRPr="00F40FC8">
        <w:t xml:space="preserve"> </w:t>
      </w:r>
      <w:proofErr w:type="spellStart"/>
      <w:r w:rsidRPr="00F40FC8">
        <w:rPr>
          <w:rFonts w:ascii="Sylfaen" w:hAnsi="Sylfaen" w:cs="Sylfaen"/>
        </w:rPr>
        <w:t>გამწევის</w:t>
      </w:r>
      <w:proofErr w:type="spellEnd"/>
      <w:r w:rsidRPr="00F40FC8">
        <w:t xml:space="preserve"> </w:t>
      </w:r>
      <w:proofErr w:type="spellStart"/>
      <w:r w:rsidRPr="00F40FC8">
        <w:rPr>
          <w:rFonts w:ascii="Sylfaen" w:hAnsi="Sylfaen" w:cs="Sylfaen"/>
        </w:rPr>
        <w:t>მიერ</w:t>
      </w:r>
      <w:proofErr w:type="spellEnd"/>
      <w:r w:rsidRPr="00F40FC8">
        <w:t xml:space="preserve"> </w:t>
      </w:r>
      <w:proofErr w:type="spellStart"/>
      <w:r w:rsidRPr="00F40FC8">
        <w:rPr>
          <w:rFonts w:ascii="Sylfaen" w:hAnsi="Sylfaen" w:cs="Sylfaen"/>
        </w:rPr>
        <w:t>სამედიცინო</w:t>
      </w:r>
      <w:proofErr w:type="spellEnd"/>
      <w:r w:rsidRPr="00F40FC8">
        <w:t xml:space="preserve"> </w:t>
      </w:r>
      <w:proofErr w:type="spellStart"/>
      <w:r w:rsidRPr="00F40FC8">
        <w:rPr>
          <w:rFonts w:ascii="Sylfaen" w:hAnsi="Sylfaen" w:cs="Sylfaen"/>
        </w:rPr>
        <w:t>მომსახურებაში</w:t>
      </w:r>
      <w:proofErr w:type="spellEnd"/>
      <w:r w:rsidRPr="00F40FC8">
        <w:t xml:space="preserve"> </w:t>
      </w:r>
      <w:proofErr w:type="spellStart"/>
      <w:r w:rsidRPr="00F40FC8">
        <w:rPr>
          <w:rFonts w:ascii="Sylfaen" w:hAnsi="Sylfaen" w:cs="Sylfaen"/>
        </w:rPr>
        <w:t>მონაწილე</w:t>
      </w:r>
      <w:proofErr w:type="spellEnd"/>
      <w:r w:rsidRPr="00F40FC8">
        <w:t xml:space="preserve"> </w:t>
      </w:r>
      <w:proofErr w:type="spellStart"/>
      <w:r w:rsidRPr="00F40FC8">
        <w:rPr>
          <w:rFonts w:ascii="Sylfaen" w:hAnsi="Sylfaen" w:cs="Sylfaen"/>
        </w:rPr>
        <w:t>სხვა</w:t>
      </w:r>
      <w:proofErr w:type="spellEnd"/>
      <w:r w:rsidRPr="00F40FC8">
        <w:t xml:space="preserve"> </w:t>
      </w:r>
      <w:proofErr w:type="spellStart"/>
      <w:r w:rsidRPr="00F40FC8">
        <w:rPr>
          <w:rFonts w:ascii="Sylfaen" w:hAnsi="Sylfaen" w:cs="Sylfaen"/>
        </w:rPr>
        <w:t>პირებისათვის</w:t>
      </w:r>
      <w:proofErr w:type="spellEnd"/>
      <w:r w:rsidRPr="00F40FC8">
        <w:t xml:space="preserve"> </w:t>
      </w:r>
      <w:proofErr w:type="spellStart"/>
      <w:r w:rsidRPr="00F40FC8">
        <w:rPr>
          <w:rFonts w:ascii="Sylfaen" w:hAnsi="Sylfaen" w:cs="Sylfaen"/>
        </w:rPr>
        <w:t>პაციენტის</w:t>
      </w:r>
      <w:proofErr w:type="spellEnd"/>
      <w:r w:rsidRPr="00F40FC8">
        <w:t xml:space="preserve"> </w:t>
      </w:r>
      <w:proofErr w:type="spellStart"/>
      <w:r w:rsidRPr="00F40FC8">
        <w:rPr>
          <w:rFonts w:ascii="Sylfaen" w:hAnsi="Sylfaen" w:cs="Sylfaen"/>
        </w:rPr>
        <w:t>ჯანმრთელობის</w:t>
      </w:r>
      <w:proofErr w:type="spellEnd"/>
      <w:r w:rsidRPr="00F40FC8">
        <w:t xml:space="preserve"> </w:t>
      </w:r>
      <w:proofErr w:type="spellStart"/>
      <w:r w:rsidRPr="00F40FC8">
        <w:rPr>
          <w:rFonts w:ascii="Sylfaen" w:hAnsi="Sylfaen" w:cs="Sylfaen"/>
        </w:rPr>
        <w:t>მდგომარეობასთან</w:t>
      </w:r>
      <w:proofErr w:type="spellEnd"/>
      <w:r w:rsidRPr="00F40FC8">
        <w:t xml:space="preserve"> </w:t>
      </w:r>
      <w:proofErr w:type="spellStart"/>
      <w:r w:rsidRPr="00F40FC8">
        <w:rPr>
          <w:rFonts w:ascii="Sylfaen" w:hAnsi="Sylfaen" w:cs="Sylfaen"/>
        </w:rPr>
        <w:t>დაკავშირებული</w:t>
      </w:r>
      <w:proofErr w:type="spellEnd"/>
      <w:r w:rsidRPr="00F40FC8">
        <w:t xml:space="preserve"> </w:t>
      </w:r>
      <w:proofErr w:type="spellStart"/>
      <w:r w:rsidRPr="00F40FC8">
        <w:rPr>
          <w:rFonts w:ascii="Sylfaen" w:hAnsi="Sylfaen" w:cs="Sylfaen"/>
        </w:rPr>
        <w:t>კონფიდენციალური</w:t>
      </w:r>
      <w:proofErr w:type="spellEnd"/>
      <w:r w:rsidRPr="00F40FC8">
        <w:t xml:space="preserve"> </w:t>
      </w:r>
      <w:proofErr w:type="spellStart"/>
      <w:r w:rsidRPr="00F40FC8">
        <w:rPr>
          <w:rFonts w:ascii="Sylfaen" w:hAnsi="Sylfaen" w:cs="Sylfaen"/>
        </w:rPr>
        <w:t>ინფორმაციის</w:t>
      </w:r>
      <w:proofErr w:type="spellEnd"/>
      <w:r w:rsidRPr="00F40FC8">
        <w:t xml:space="preserve"> </w:t>
      </w:r>
      <w:proofErr w:type="spellStart"/>
      <w:r w:rsidRPr="00F40FC8">
        <w:rPr>
          <w:rFonts w:ascii="Sylfaen" w:hAnsi="Sylfaen" w:cs="Sylfaen"/>
        </w:rPr>
        <w:t>გამჟღავნებაზე</w:t>
      </w:r>
      <w:proofErr w:type="spellEnd"/>
      <w:r w:rsidRPr="00F40FC8">
        <w:t xml:space="preserve"> </w:t>
      </w:r>
      <w:proofErr w:type="spellStart"/>
      <w:r w:rsidRPr="00F40FC8">
        <w:rPr>
          <w:rFonts w:ascii="Sylfaen" w:hAnsi="Sylfaen" w:cs="Sylfaen"/>
        </w:rPr>
        <w:t>პაციენტის</w:t>
      </w:r>
      <w:proofErr w:type="spellEnd"/>
      <w:r w:rsidRPr="00F40FC8">
        <w:t xml:space="preserve"> </w:t>
      </w:r>
      <w:proofErr w:type="spellStart"/>
      <w:r w:rsidRPr="00F40FC8">
        <w:rPr>
          <w:rFonts w:ascii="Sylfaen" w:hAnsi="Sylfaen" w:cs="Sylfaen"/>
        </w:rPr>
        <w:t>თანხმობა</w:t>
      </w:r>
      <w:proofErr w:type="spellEnd"/>
      <w:r w:rsidRPr="00F40FC8">
        <w:t xml:space="preserve"> </w:t>
      </w:r>
      <w:proofErr w:type="spellStart"/>
      <w:r w:rsidRPr="00F40FC8">
        <w:rPr>
          <w:rFonts w:ascii="Sylfaen" w:hAnsi="Sylfaen" w:cs="Sylfaen"/>
        </w:rPr>
        <w:t>ნაგულისხმევად</w:t>
      </w:r>
      <w:proofErr w:type="spellEnd"/>
      <w:r w:rsidRPr="00F40FC8">
        <w:t xml:space="preserve"> </w:t>
      </w:r>
      <w:proofErr w:type="spellStart"/>
      <w:r w:rsidRPr="00F40FC8">
        <w:rPr>
          <w:rFonts w:ascii="Sylfaen" w:hAnsi="Sylfaen" w:cs="Sylfaen"/>
        </w:rPr>
        <w:t>შეიძლება</w:t>
      </w:r>
      <w:proofErr w:type="spellEnd"/>
      <w:r w:rsidRPr="00F40FC8">
        <w:t xml:space="preserve"> </w:t>
      </w:r>
      <w:proofErr w:type="spellStart"/>
      <w:r w:rsidRPr="00F40FC8">
        <w:rPr>
          <w:rFonts w:ascii="Sylfaen" w:hAnsi="Sylfaen" w:cs="Sylfaen"/>
        </w:rPr>
        <w:t>ჩაითვალოს</w:t>
      </w:r>
      <w:proofErr w:type="spellEnd"/>
      <w:r w:rsidRPr="00F40FC8">
        <w:t>.</w:t>
      </w:r>
      <w:r w:rsidRPr="00F40FC8">
        <w:rPr>
          <w:lang w:val="ka-GE"/>
        </w:rPr>
        <w:t>“</w:t>
      </w:r>
    </w:p>
  </w:comment>
  <w:comment w:id="16" w:author="Tatia Kacharava" w:date="2017-03-06T17:56:00Z" w:initials="TK">
    <w:p w14:paraId="3CFA01EB" w14:textId="0502F185" w:rsidR="00CC50D4" w:rsidRDefault="00CC50D4">
      <w:pPr>
        <w:pStyle w:val="CommentText"/>
      </w:pPr>
      <w:r>
        <w:rPr>
          <w:rStyle w:val="CommentReference"/>
        </w:rPr>
        <w:annotationRef/>
      </w:r>
      <w:r>
        <w:rPr>
          <w:rFonts w:ascii="Sylfaen" w:hAnsi="Sylfaen"/>
          <w:lang w:val="ka-GE"/>
        </w:rPr>
        <w:t>„პერსონალურ მონაცემთა დაცვის შესახებ“ საქართველოს კანონის მე-6 მუხის მე-2 პუნქტის „გ“ ქვეპუნქტის თანახმად, განსაკუთრებული კატეგორიის პერსონალურ მონაცემთა დამუშავება დასაშვებია თუ</w:t>
      </w:r>
      <w:r w:rsidRPr="00964790">
        <w:rPr>
          <w:rFonts w:ascii="Sylfaen" w:hAnsi="Sylfaen"/>
          <w:lang w:val="ka-GE"/>
        </w:rPr>
        <w:t xml:space="preserve"> მონაცემები მუშავდება საზოგადოებრივი ჯანმრთელობის დაცვის, ჯანმრთელობის დაცვის ან დაწესებულების (მუშაკის) მიერ ფიზიკური პირის ჯანმრთელობის დაცვის მიზნით, აგრეთვე თუ ეს აუცილებელია ჯანმრთელობის დაცვის სისტემის მართვისათვის ან ფუნქციონირებისათვის</w:t>
      </w:r>
      <w:r>
        <w:rPr>
          <w:rFonts w:ascii="Sylfaen" w:hAnsi="Sylfaen"/>
          <w:lang w:val="ka-GE"/>
        </w:rPr>
        <w:t xml:space="preserve">. მოცემულ შემთხვევაში, თუ აქტიური რეცეპტზე სხვა ექიმის წვდომა აუცილებელი და საჭირო იქნება პაციენტის ჯანმრთელობის დაცვის მიზნებისათვის, აღნიშნული შესაძლებელია განხორციელდეს ამავე კანონის მე-6 მუხლის მე-2 („გ“) </w:t>
      </w:r>
      <w:r w:rsidR="00B6387E">
        <w:rPr>
          <w:rFonts w:ascii="Sylfaen" w:hAnsi="Sylfaen"/>
          <w:lang w:val="ka-GE"/>
        </w:rPr>
        <w:t>პუნქტისა</w:t>
      </w:r>
      <w:r>
        <w:rPr>
          <w:rFonts w:ascii="Sylfaen" w:hAnsi="Sylfaen"/>
          <w:lang w:val="ka-GE"/>
        </w:rPr>
        <w:t xml:space="preserve"> და „პაციენტის უფლებების შესახებ“ საქართველოს კანონის 28-ე მუხლის მე-2 პუნქტის საფუძველზე. ხსენებული საჭიროების არსებობა უნდა შეფასდეს სპეციალური კომპეტენციის მქონე პირების მიერ, ამასთან, ასეთი საჭიროების არსებობის შემთხვევაშიც,  პაციენტის პერსონალური მონაცემების უსაფრთხოების დაცვის, მათზე არასანქცირებული წვდომის პრევენციის მიზნით აუცილებელია დარეგულირდეს</w:t>
      </w:r>
      <w:r w:rsidR="0020064E">
        <w:rPr>
          <w:rFonts w:ascii="Sylfaen" w:hAnsi="Sylfaen"/>
          <w:lang w:val="ka-GE"/>
        </w:rPr>
        <w:t>, გაიწეროს</w:t>
      </w:r>
      <w:r>
        <w:rPr>
          <w:rFonts w:ascii="Sylfaen" w:hAnsi="Sylfaen"/>
          <w:lang w:val="ka-GE"/>
        </w:rPr>
        <w:t xml:space="preserve"> </w:t>
      </w:r>
      <w:r w:rsidR="00E505E7">
        <w:rPr>
          <w:rFonts w:ascii="Sylfaen" w:hAnsi="Sylfaen"/>
          <w:lang w:val="ka-GE"/>
        </w:rPr>
        <w:t xml:space="preserve">ელ. სისტემაში </w:t>
      </w:r>
      <w:r>
        <w:rPr>
          <w:rFonts w:ascii="Sylfaen" w:hAnsi="Sylfaen"/>
          <w:lang w:val="ka-GE"/>
        </w:rPr>
        <w:t xml:space="preserve">რეცეპტზე წვდომის  მიზანი, საფუძველი,  </w:t>
      </w:r>
      <w:r w:rsidR="0020064E">
        <w:rPr>
          <w:rFonts w:ascii="Sylfaen" w:hAnsi="Sylfaen"/>
          <w:lang w:val="ka-GE"/>
        </w:rPr>
        <w:t xml:space="preserve"> </w:t>
      </w:r>
      <w:r>
        <w:rPr>
          <w:rFonts w:ascii="Sylfaen" w:hAnsi="Sylfaen"/>
          <w:lang w:val="ka-GE"/>
        </w:rPr>
        <w:t xml:space="preserve">შეზღუდვები, </w:t>
      </w:r>
      <w:r w:rsidR="0020064E">
        <w:rPr>
          <w:rFonts w:ascii="Sylfaen" w:hAnsi="Sylfaen"/>
          <w:lang w:val="ka-GE"/>
        </w:rPr>
        <w:t xml:space="preserve">პროცედურა და წესი, </w:t>
      </w:r>
      <w:r>
        <w:rPr>
          <w:rFonts w:ascii="Sylfaen" w:hAnsi="Sylfaen"/>
          <w:lang w:val="ka-GE"/>
        </w:rPr>
        <w:t xml:space="preserve"> ხელმისაწვდომი მონაცემების მოცულობა და სხვა.</w:t>
      </w:r>
    </w:p>
  </w:comment>
  <w:comment w:id="19" w:author="Mariam Darakhvelidze" w:date="2017-02-02T14:00:00Z" w:initials="MD">
    <w:p w14:paraId="133417F3" w14:textId="77777777" w:rsidR="00CC0A43" w:rsidRPr="000847CB" w:rsidRDefault="00CC0A43">
      <w:pPr>
        <w:pStyle w:val="CommentText"/>
        <w:rPr>
          <w:rFonts w:ascii="Sylfaen" w:hAnsi="Sylfaen"/>
          <w:lang w:val="ka-GE"/>
        </w:rPr>
      </w:pPr>
      <w:r>
        <w:rPr>
          <w:rStyle w:val="CommentReference"/>
        </w:rPr>
        <w:annotationRef/>
      </w:r>
      <w:r>
        <w:rPr>
          <w:rFonts w:ascii="Sylfaen" w:hAnsi="Sylfaen"/>
          <w:lang w:val="ka-GE"/>
        </w:rPr>
        <w:t>შეიძლება ითქვას, რომ როდესაც რეცეპტი იწერება და პაციენტი მიდის მის შესაძენად, მის მიერ უკვე მიღებულია ასეთ გადაწყვეტილება</w:t>
      </w:r>
    </w:p>
  </w:comment>
  <w:comment w:id="20" w:author="Mariam Darakhvelidze" w:date="2017-02-02T14:05:00Z" w:initials="MD">
    <w:p w14:paraId="50878E8E" w14:textId="77777777" w:rsidR="00CC0A43" w:rsidRPr="00CF245D" w:rsidRDefault="00CC0A43">
      <w:pPr>
        <w:pStyle w:val="CommentText"/>
        <w:rPr>
          <w:rFonts w:ascii="Sylfaen" w:hAnsi="Sylfaen"/>
          <w:lang w:val="ka-GE"/>
        </w:rPr>
      </w:pPr>
      <w:r>
        <w:rPr>
          <w:rStyle w:val="CommentReference"/>
        </w:rPr>
        <w:annotationRef/>
      </w:r>
      <w:r>
        <w:rPr>
          <w:rFonts w:ascii="Sylfaen" w:hAnsi="Sylfaen"/>
          <w:lang w:val="ka-GE"/>
        </w:rPr>
        <w:t>ვფიქრობ ეს გარკვეულწილად ესადაგება რეცეპტის გამოწერა და  გაცემის პროცესს</w:t>
      </w:r>
    </w:p>
  </w:comment>
  <w:comment w:id="21" w:author="Tatia Kacharava" w:date="2017-03-06T14:31:00Z" w:initials="TK">
    <w:p w14:paraId="01045B3A" w14:textId="02466709" w:rsidR="00CC0A43" w:rsidRPr="00472EFB" w:rsidRDefault="00CC0A43">
      <w:pPr>
        <w:pStyle w:val="CommentText"/>
        <w:rPr>
          <w:rFonts w:ascii="Sylfaen" w:hAnsi="Sylfaen"/>
          <w:lang w:val="ka-GE"/>
        </w:rPr>
      </w:pPr>
      <w:r>
        <w:rPr>
          <w:rStyle w:val="CommentReference"/>
        </w:rPr>
        <w:annotationRef/>
      </w:r>
      <w:r>
        <w:rPr>
          <w:rFonts w:ascii="Sylfaen" w:hAnsi="Sylfaen"/>
          <w:lang w:val="ka-GE"/>
        </w:rPr>
        <w:t xml:space="preserve">სააგენტოს მიერ მონაცემებზე წვდომის მიზანი კონკრეტულად უნდა გაიწეროს და შეფასდეს რა მოცულობით მონაცემებზე არის საჭირო და აუცილებელი წვდომა (მაგ. საზედამხედველო ფუნქციების განხორციელება ხომ არ </w:t>
      </w:r>
      <w:r>
        <w:rPr>
          <w:rFonts w:ascii="Sylfaen" w:hAnsi="Sylfaen"/>
          <w:lang w:val="ka-GE"/>
        </w:rPr>
        <w:t>არის შესაძლებელი  პაციენტის მაიდენტიფიცირებელი მონაცემების გარეშე, (მაგ. მხოლოდ რეცეპტის უნიკალური ნომერზე, ფარმაცევტული პროდუქციასა და დანიშნულებაზე წვდომით</w:t>
      </w:r>
      <w:r w:rsidR="00A77122">
        <w:rPr>
          <w:rFonts w:ascii="Sylfaen" w:hAnsi="Sylfaen"/>
          <w:lang w:val="ka-GE"/>
        </w:rPr>
        <w:t>)</w:t>
      </w:r>
      <w:r>
        <w:rPr>
          <w:rFonts w:ascii="Sylfaen" w:hAnsi="Sylfaen"/>
          <w:lang w:val="ka-GE"/>
        </w:rPr>
        <w:t>).</w:t>
      </w:r>
    </w:p>
  </w:comment>
  <w:comment w:id="22" w:author="Tatia Kacharava" w:date="2017-03-06T14:43:00Z" w:initials="TK">
    <w:p w14:paraId="42377885" w14:textId="5C70F1B3" w:rsidR="00CC0A43" w:rsidRPr="001C09DD" w:rsidRDefault="00CC0A43">
      <w:pPr>
        <w:pStyle w:val="CommentText"/>
        <w:rPr>
          <w:rFonts w:ascii="Sylfaen" w:hAnsi="Sylfaen"/>
          <w:lang w:val="ka-GE"/>
        </w:rPr>
      </w:pPr>
      <w:r>
        <w:rPr>
          <w:rStyle w:val="CommentReference"/>
        </w:rPr>
        <w:annotationRef/>
      </w:r>
      <w:r>
        <w:rPr>
          <w:rFonts w:ascii="Sylfaen" w:hAnsi="Sylfaen"/>
          <w:lang w:val="ka-GE"/>
        </w:rPr>
        <w:t>სისტემის დეტალურ აღწერილობაში უნდა აისახოს, სისტემის ფუნქციონირების მიზანი, წესი, ვინ არის სისტემის ადმინისტრატორი, უსაფრთხოებაზე პასუხისმგებელი, რა მონაცემებს შეიცავს იგი და ვის</w:t>
      </w:r>
      <w:r w:rsidR="0020064E">
        <w:rPr>
          <w:rFonts w:ascii="Sylfaen" w:hAnsi="Sylfaen"/>
          <w:lang w:val="ka-GE"/>
        </w:rPr>
        <w:t>, რა მიზნით და სამართლებრივი საფუძ</w:t>
      </w:r>
      <w:r w:rsidR="00DA12F8">
        <w:rPr>
          <w:rFonts w:ascii="Sylfaen" w:hAnsi="Sylfaen"/>
          <w:lang w:val="ka-GE"/>
        </w:rPr>
        <w:t>ვ</w:t>
      </w:r>
      <w:r w:rsidR="0020064E">
        <w:rPr>
          <w:rFonts w:ascii="Sylfaen" w:hAnsi="Sylfaen"/>
          <w:lang w:val="ka-GE"/>
        </w:rPr>
        <w:t>ლით</w:t>
      </w:r>
      <w:r>
        <w:rPr>
          <w:rFonts w:ascii="Sylfaen" w:hAnsi="Sylfaen"/>
          <w:lang w:val="ka-GE"/>
        </w:rPr>
        <w:t xml:space="preserve"> აქვს მათზე წვდომა. </w:t>
      </w:r>
    </w:p>
  </w:comment>
  <w:comment w:id="23" w:author="Tatia Kacharava" w:date="2017-03-06T14:40:00Z" w:initials="TK">
    <w:p w14:paraId="263C4716" w14:textId="75D87B02" w:rsidR="00CC0A43" w:rsidRPr="001C09DD" w:rsidRDefault="00CC0A43">
      <w:pPr>
        <w:pStyle w:val="CommentText"/>
        <w:rPr>
          <w:rFonts w:ascii="Sylfaen" w:hAnsi="Sylfaen"/>
          <w:lang w:val="ka-GE"/>
        </w:rPr>
      </w:pPr>
      <w:r>
        <w:rPr>
          <w:rStyle w:val="CommentReference"/>
        </w:rPr>
        <w:annotationRef/>
      </w:r>
      <w:r>
        <w:rPr>
          <w:rFonts w:ascii="Sylfaen" w:hAnsi="Sylfaen"/>
          <w:lang w:val="ka-GE"/>
        </w:rPr>
        <w:t>პაციენტის ინფორმირება ხდება? შესაძლოა პაციენტს არ აქვს სურვილი ხსენებულ სისტემაში ჩართვის და მისი სარგებლობის. ასეთი ნების არარსებობის შემთხვევაში არსებობს</w:t>
      </w:r>
      <w:r w:rsidR="00CC50D4">
        <w:rPr>
          <w:rFonts w:ascii="Sylfaen" w:hAnsi="Sylfaen"/>
          <w:lang w:val="ka-GE"/>
        </w:rPr>
        <w:t xml:space="preserve"> </w:t>
      </w:r>
      <w:r w:rsidR="0020064E">
        <w:rPr>
          <w:rFonts w:ascii="Sylfaen" w:hAnsi="Sylfaen"/>
          <w:lang w:val="ka-GE"/>
        </w:rPr>
        <w:t xml:space="preserve">სხვა ალტერნატივა </w:t>
      </w:r>
      <w:r w:rsidR="00CC50D4">
        <w:rPr>
          <w:rFonts w:ascii="Sylfaen" w:hAnsi="Sylfaen"/>
          <w:lang w:val="ka-GE"/>
        </w:rPr>
        <w:t xml:space="preserve">პაციენტის </w:t>
      </w:r>
      <w:r w:rsidR="0020064E">
        <w:rPr>
          <w:rFonts w:ascii="Sylfaen" w:hAnsi="Sylfaen"/>
          <w:lang w:val="ka-GE"/>
        </w:rPr>
        <w:t xml:space="preserve">სისტემაში აღრიცხვის გარეშე </w:t>
      </w:r>
      <w:r>
        <w:rPr>
          <w:rFonts w:ascii="Sylfaen" w:hAnsi="Sylfaen"/>
          <w:lang w:val="ka-GE"/>
        </w:rPr>
        <w:t>სამედიცინო მომსახურების მიღე</w:t>
      </w:r>
      <w:r w:rsidR="0020064E">
        <w:rPr>
          <w:rFonts w:ascii="Sylfaen" w:hAnsi="Sylfaen"/>
          <w:lang w:val="ka-GE"/>
        </w:rPr>
        <w:t>ბის</w:t>
      </w:r>
      <w:r>
        <w:rPr>
          <w:rFonts w:ascii="Sylfaen" w:hAnsi="Sylfaen"/>
          <w:lang w:val="ka-GE"/>
        </w:rPr>
        <w:t>?</w:t>
      </w:r>
    </w:p>
  </w:comment>
  <w:comment w:id="24" w:author="Tatia Kacharava" w:date="2017-03-06T14:40:00Z" w:initials="TK">
    <w:p w14:paraId="0A5CA343" w14:textId="071B870E" w:rsidR="00CC0A43" w:rsidRPr="001C09DD" w:rsidRDefault="00CC0A43">
      <w:pPr>
        <w:pStyle w:val="CommentText"/>
        <w:rPr>
          <w:rFonts w:ascii="Sylfaen" w:hAnsi="Sylfaen"/>
          <w:lang w:val="ka-GE"/>
        </w:rPr>
      </w:pPr>
      <w:r>
        <w:rPr>
          <w:rStyle w:val="CommentReference"/>
        </w:rPr>
        <w:annotationRef/>
      </w:r>
      <w:r>
        <w:rPr>
          <w:rFonts w:ascii="Sylfaen" w:hAnsi="Sylfaen"/>
          <w:lang w:val="ka-GE"/>
        </w:rPr>
        <w:t xml:space="preserve">კონკრეტულად რა </w:t>
      </w:r>
      <w:r w:rsidR="004C751A">
        <w:rPr>
          <w:rFonts w:ascii="Sylfaen" w:hAnsi="Sylfaen"/>
          <w:lang w:val="ka-GE"/>
        </w:rPr>
        <w:t>ინფორმაცია</w:t>
      </w:r>
      <w:r>
        <w:rPr>
          <w:rFonts w:ascii="Sylfaen" w:hAnsi="Sylfaen"/>
          <w:lang w:val="ka-GE"/>
        </w:rPr>
        <w:t xml:space="preserve">? </w:t>
      </w:r>
    </w:p>
  </w:comment>
  <w:comment w:id="25" w:author="Tatia Kacharava" w:date="2017-03-06T14:42:00Z" w:initials="TK">
    <w:p w14:paraId="42CC2052" w14:textId="2A098527" w:rsidR="00CC0A43" w:rsidRPr="001C09DD" w:rsidRDefault="00CC0A43">
      <w:pPr>
        <w:pStyle w:val="CommentText"/>
        <w:rPr>
          <w:rFonts w:ascii="Sylfaen" w:hAnsi="Sylfaen"/>
          <w:lang w:val="ka-GE"/>
        </w:rPr>
      </w:pPr>
      <w:r>
        <w:rPr>
          <w:rStyle w:val="CommentReference"/>
        </w:rPr>
        <w:annotationRef/>
      </w:r>
      <w:r>
        <w:rPr>
          <w:rFonts w:ascii="Sylfaen" w:hAnsi="Sylfaen"/>
          <w:lang w:val="ka-GE"/>
        </w:rPr>
        <w:t>სრულად სამედიცინო პერსონალისთვის, სისტემაში ჩართული სხვა სუბიექტებისთვის  პაციენტის შესახებ სრული</w:t>
      </w:r>
      <w:r w:rsidR="0020064E">
        <w:rPr>
          <w:rFonts w:ascii="Sylfaen" w:hAnsi="Sylfaen"/>
          <w:lang w:val="ka-GE"/>
        </w:rPr>
        <w:t xml:space="preserve"> </w:t>
      </w:r>
      <w:r>
        <w:rPr>
          <w:rFonts w:ascii="Sylfaen" w:hAnsi="Sylfaen"/>
          <w:lang w:val="ka-GE"/>
        </w:rPr>
        <w:t>სამედიცინო ისტორიის</w:t>
      </w:r>
      <w:r w:rsidR="0020064E">
        <w:rPr>
          <w:rFonts w:ascii="Sylfaen" w:hAnsi="Sylfaen"/>
          <w:lang w:val="ka-GE"/>
        </w:rPr>
        <w:t xml:space="preserve"> </w:t>
      </w:r>
      <w:r>
        <w:rPr>
          <w:rFonts w:ascii="Sylfaen" w:hAnsi="Sylfaen"/>
          <w:lang w:val="ka-GE"/>
        </w:rPr>
        <w:t>ხელმისაწვდომობის სამართლებრივი საფუძველი და საჭიროება არ იკვეთება</w:t>
      </w:r>
    </w:p>
  </w:comment>
  <w:comment w:id="26" w:author="Tatia Kacharava" w:date="2017-03-06T14:44:00Z" w:initials="TK">
    <w:p w14:paraId="5F1A6947" w14:textId="1345B7B1" w:rsidR="0020064E" w:rsidRDefault="00CC0A43">
      <w:pPr>
        <w:pStyle w:val="CommentText"/>
        <w:rPr>
          <w:rFonts w:ascii="Sylfaen" w:hAnsi="Sylfaen"/>
          <w:lang w:val="ka-GE"/>
        </w:rPr>
      </w:pPr>
      <w:r>
        <w:rPr>
          <w:rStyle w:val="CommentReference"/>
        </w:rPr>
        <w:annotationRef/>
      </w:r>
      <w:r w:rsidR="0020064E">
        <w:rPr>
          <w:rFonts w:ascii="Sylfaen" w:hAnsi="Sylfaen"/>
          <w:lang w:val="ka-GE"/>
        </w:rPr>
        <w:t>გადაცემის ფორმა, სამართლებრივი საფუძველი, საჭიროება, მიზანი?? ექიმის შეხედულებაზეა დამოკიდებული ვის, რა ინფორმაციას და რა მოცულობით გადასცემს?</w:t>
      </w:r>
    </w:p>
    <w:p w14:paraId="5AF0971B" w14:textId="49230242" w:rsidR="00CC0A43" w:rsidRPr="00282E2B" w:rsidRDefault="00CC0A43">
      <w:pPr>
        <w:pStyle w:val="CommentText"/>
        <w:rPr>
          <w:rFonts w:ascii="Sylfaen" w:hAnsi="Sylfaen"/>
          <w:lang w:val="ka-GE"/>
        </w:rPr>
      </w:pPr>
      <w:r>
        <w:rPr>
          <w:rFonts w:ascii="Sylfaen" w:hAnsi="Sylfaen"/>
          <w:lang w:val="ka-GE"/>
        </w:rPr>
        <w:t>ინფორმაციის სხვა შესაძლო ადრესატებიც არსებობენ? აუცილებელია საკითხის დეტალური  საკანონმდებლო რეგულირება, სადაც სისტემაში ინტეგრირებული მონაცემების კონკრეტული მოცულობა და მათ მიმართ განსახორციელებელი მოქმედებების (საჭიროების და კანონიერი მიზნის შესაბამისად) სრული ნუსხა აისახება, ასევე ის სუბიექტები, რომელთაც შესაძლებელია გადაეცეთ სისტემაში არსებული მონაცემები (გადაცემის სამართლებრივი საფუძვლის მითითებით)</w:t>
      </w:r>
    </w:p>
  </w:comment>
  <w:comment w:id="27" w:author="Tatia Kacharava" w:date="2017-03-06T14:46:00Z" w:initials="TK">
    <w:p w14:paraId="624185C3" w14:textId="16221A9D" w:rsidR="00CC0A43" w:rsidRPr="00282E2B" w:rsidRDefault="00CC0A43">
      <w:pPr>
        <w:pStyle w:val="CommentText"/>
        <w:rPr>
          <w:rFonts w:ascii="Sylfaen" w:hAnsi="Sylfaen"/>
          <w:lang w:val="ka-GE"/>
        </w:rPr>
      </w:pPr>
      <w:r>
        <w:rPr>
          <w:rStyle w:val="CommentReference"/>
        </w:rPr>
        <w:annotationRef/>
      </w:r>
      <w:r>
        <w:rPr>
          <w:rFonts w:ascii="Sylfaen" w:hAnsi="Sylfaen"/>
          <w:lang w:val="ka-GE"/>
        </w:rPr>
        <w:t xml:space="preserve">რა ინფორმაცია მოიაზრება? კონკრეტული საჭიროება ინდივიდუალურ შემთხვევაში იკვეთება და   </w:t>
      </w:r>
      <w:r w:rsidR="0020064E">
        <w:rPr>
          <w:rFonts w:ascii="Sylfaen" w:hAnsi="Sylfaen"/>
          <w:lang w:val="ka-GE"/>
        </w:rPr>
        <w:t xml:space="preserve">წინასწარ </w:t>
      </w:r>
      <w:r>
        <w:rPr>
          <w:rFonts w:ascii="Sylfaen" w:hAnsi="Sylfaen"/>
          <w:lang w:val="ka-GE"/>
        </w:rPr>
        <w:t xml:space="preserve">უნივერსალურად </w:t>
      </w:r>
      <w:r w:rsidR="0020064E">
        <w:rPr>
          <w:rFonts w:ascii="Sylfaen" w:hAnsi="Sylfaen"/>
          <w:lang w:val="ka-GE"/>
        </w:rPr>
        <w:t>ვერ დადგინდება</w:t>
      </w:r>
      <w:r>
        <w:rPr>
          <w:rFonts w:ascii="Sylfaen" w:hAnsi="Sylfaen"/>
          <w:lang w:val="ka-GE"/>
        </w:rPr>
        <w:t xml:space="preserve">. მომსახურეობის ხარისხის გაუმჯობესების მიზანი </w:t>
      </w:r>
      <w:r>
        <w:rPr>
          <w:rFonts w:ascii="Sylfaen" w:hAnsi="Sylfaen"/>
          <w:lang w:val="ka-GE"/>
        </w:rPr>
        <w:t xml:space="preserve">არ </w:t>
      </w:r>
      <w:r w:rsidR="00CC50D4">
        <w:rPr>
          <w:rFonts w:ascii="Sylfaen" w:hAnsi="Sylfaen"/>
          <w:lang w:val="ka-GE"/>
        </w:rPr>
        <w:t>მოითხოვს</w:t>
      </w:r>
      <w:r>
        <w:rPr>
          <w:rFonts w:ascii="Sylfaen" w:hAnsi="Sylfaen"/>
          <w:lang w:val="ka-GE"/>
        </w:rPr>
        <w:t xml:space="preserve"> პაციენტ</w:t>
      </w:r>
      <w:r w:rsidR="00CC50D4">
        <w:rPr>
          <w:rFonts w:ascii="Sylfaen" w:hAnsi="Sylfaen"/>
          <w:lang w:val="ka-GE"/>
        </w:rPr>
        <w:t>ი</w:t>
      </w:r>
      <w:r>
        <w:rPr>
          <w:rFonts w:ascii="Sylfaen" w:hAnsi="Sylfaen"/>
          <w:lang w:val="ka-GE"/>
        </w:rPr>
        <w:t xml:space="preserve">ს </w:t>
      </w:r>
      <w:r w:rsidR="00CC50D4">
        <w:rPr>
          <w:rFonts w:ascii="Sylfaen" w:hAnsi="Sylfaen"/>
          <w:lang w:val="ka-GE"/>
        </w:rPr>
        <w:t xml:space="preserve">მაიდენტიფიცირებელი მონაცემების მითითებით, </w:t>
      </w:r>
      <w:r>
        <w:rPr>
          <w:rFonts w:ascii="Sylfaen" w:hAnsi="Sylfaen"/>
          <w:lang w:val="ka-GE"/>
        </w:rPr>
        <w:t xml:space="preserve">სრული სამედიცინო ისტორიის ყველა სამედიცინო მომსახურების გამწევი პირისათვის </w:t>
      </w:r>
      <w:r w:rsidR="00CC50D4">
        <w:rPr>
          <w:rFonts w:ascii="Sylfaen" w:hAnsi="Sylfaen"/>
          <w:lang w:val="ka-GE"/>
        </w:rPr>
        <w:t>ხელმისაწვდომობას.</w:t>
      </w:r>
    </w:p>
  </w:comment>
  <w:comment w:id="28" w:author="Tatia Kacharava" w:date="2017-03-06T14:49:00Z" w:initials="TK">
    <w:p w14:paraId="6EB346B5" w14:textId="79A67B41" w:rsidR="00CC0A43" w:rsidRPr="00282E2B" w:rsidRDefault="00CC0A43">
      <w:pPr>
        <w:pStyle w:val="CommentText"/>
        <w:rPr>
          <w:rFonts w:ascii="Sylfaen" w:hAnsi="Sylfaen"/>
          <w:lang w:val="ka-GE"/>
        </w:rPr>
      </w:pPr>
      <w:r>
        <w:rPr>
          <w:rStyle w:val="CommentReference"/>
        </w:rPr>
        <w:annotationRef/>
      </w:r>
      <w:r>
        <w:rPr>
          <w:rFonts w:ascii="Sylfaen" w:hAnsi="Sylfaen"/>
          <w:lang w:val="ka-GE"/>
        </w:rPr>
        <w:t xml:space="preserve">რას გულისხმობს? დაავადებათა დინამიკის </w:t>
      </w:r>
      <w:r>
        <w:rPr>
          <w:rFonts w:ascii="Sylfaen" w:hAnsi="Sylfaen"/>
          <w:lang w:val="ka-GE"/>
        </w:rPr>
        <w:t>მონიტორინგისთვის ფიზიკური პირის მაიდენტიფიცირებელ მონაცემებზე წვდომის საჭიროება არ იკვეთება. შესაძლებელია სტატისტიკური მონაცემების სახე მიიღოს, დაიფაროს პაციენტის ვინაობა, ასეც მიიღწევა აღნიშნული მიზანი</w:t>
      </w:r>
    </w:p>
  </w:comment>
  <w:comment w:id="30" w:author="Tatia Kacharava" w:date="2017-03-06T14:51:00Z" w:initials="TK">
    <w:p w14:paraId="0532A9E6" w14:textId="7031F034" w:rsidR="00CC0A43" w:rsidRPr="00282E2B" w:rsidRDefault="00CC0A43">
      <w:pPr>
        <w:pStyle w:val="CommentText"/>
        <w:rPr>
          <w:rFonts w:ascii="Sylfaen" w:hAnsi="Sylfaen"/>
          <w:lang w:val="ka-GE"/>
        </w:rPr>
      </w:pPr>
      <w:r>
        <w:rPr>
          <w:rStyle w:val="CommentReference"/>
        </w:rPr>
        <w:annotationRef/>
      </w:r>
      <w:r>
        <w:rPr>
          <w:rFonts w:ascii="Sylfaen" w:hAnsi="Sylfaen"/>
          <w:lang w:val="ka-GE"/>
        </w:rPr>
        <w:t>კონკრეტული პაციენტის მაიდენტფიცირებელ მონაცემებზე წვდომის გარეშეც მიიღწევა ხსენებული მიზანი</w:t>
      </w:r>
    </w:p>
  </w:comment>
  <w:comment w:id="29" w:author="Mariam Darakhvelidze" w:date="2017-02-02T14:15:00Z" w:initials="MD">
    <w:p w14:paraId="7B74D026" w14:textId="77777777" w:rsidR="00CC0A43" w:rsidRPr="00D640C7" w:rsidRDefault="00CC0A43">
      <w:pPr>
        <w:pStyle w:val="CommentText"/>
        <w:rPr>
          <w:rFonts w:ascii="Sylfaen" w:hAnsi="Sylfaen"/>
          <w:lang w:val="ka-GE"/>
        </w:rPr>
      </w:pPr>
      <w:r>
        <w:rPr>
          <w:rStyle w:val="CommentReference"/>
        </w:rPr>
        <w:annotationRef/>
      </w:r>
      <w:r>
        <w:rPr>
          <w:rFonts w:ascii="Sylfaen" w:hAnsi="Sylfaen"/>
          <w:lang w:val="ka-GE"/>
        </w:rPr>
        <w:t>აქ ალბათ ისიც უნდა ჩაიწეროს, რომ ინფორმაციის არასანქცირებული შეცვლის და სამედიცინო დოკუმენტაციის გაყალბების რისკები მცირდება</w:t>
      </w:r>
    </w:p>
  </w:comment>
  <w:comment w:id="31" w:author="Tatia Kacharava" w:date="2017-03-06T14:52:00Z" w:initials="TK">
    <w:p w14:paraId="46D8F4A6" w14:textId="4B46505E" w:rsidR="00CC0A43" w:rsidRPr="00282E2B" w:rsidRDefault="00CC0A43">
      <w:pPr>
        <w:pStyle w:val="CommentText"/>
        <w:rPr>
          <w:rFonts w:ascii="Sylfaen" w:hAnsi="Sylfaen"/>
          <w:lang w:val="ka-GE"/>
        </w:rPr>
      </w:pPr>
      <w:r>
        <w:rPr>
          <w:rStyle w:val="CommentReference"/>
        </w:rPr>
        <w:annotationRef/>
      </w:r>
      <w:r>
        <w:rPr>
          <w:rFonts w:ascii="Sylfaen" w:hAnsi="Sylfaen"/>
          <w:lang w:val="ka-GE"/>
        </w:rPr>
        <w:t xml:space="preserve">ხსენებული </w:t>
      </w:r>
      <w:r w:rsidR="00CC50D4">
        <w:rPr>
          <w:rFonts w:ascii="Sylfaen" w:hAnsi="Sylfaen"/>
          <w:lang w:val="ka-GE"/>
        </w:rPr>
        <w:t>მიზნის მიღწევა შესაძლებელია</w:t>
      </w:r>
      <w:r>
        <w:rPr>
          <w:rFonts w:ascii="Sylfaen" w:hAnsi="Sylfaen"/>
          <w:lang w:val="ka-GE"/>
        </w:rPr>
        <w:t xml:space="preserve"> </w:t>
      </w:r>
      <w:r>
        <w:rPr>
          <w:rFonts w:ascii="Sylfaen" w:hAnsi="Sylfaen"/>
          <w:lang w:val="ka-GE"/>
        </w:rPr>
        <w:t xml:space="preserve">სტატისტიკურ </w:t>
      </w:r>
      <w:r w:rsidR="00CC50D4">
        <w:rPr>
          <w:rFonts w:ascii="Sylfaen" w:hAnsi="Sylfaen"/>
          <w:lang w:val="ka-GE"/>
        </w:rPr>
        <w:t>ინფორმაციი</w:t>
      </w:r>
      <w:r>
        <w:rPr>
          <w:rFonts w:ascii="Sylfaen" w:hAnsi="Sylfaen"/>
          <w:lang w:val="ka-GE"/>
        </w:rPr>
        <w:t xml:space="preserve">ს (პირის მაიდენტიფიცირებელი მონაცემების გარეშე)  </w:t>
      </w:r>
      <w:r w:rsidR="00CC50D4">
        <w:rPr>
          <w:rFonts w:ascii="Sylfaen" w:hAnsi="Sylfaen"/>
          <w:lang w:val="ka-GE"/>
        </w:rPr>
        <w:t>გამოყენებით.</w:t>
      </w:r>
    </w:p>
  </w:comment>
  <w:comment w:id="32" w:author="Tatia Kacharava" w:date="2017-03-06T14:53:00Z" w:initials="TK">
    <w:p w14:paraId="4FE07560" w14:textId="3563A565" w:rsidR="00CC0A43" w:rsidRPr="00282E2B" w:rsidRDefault="00CC0A43">
      <w:pPr>
        <w:pStyle w:val="CommentText"/>
        <w:rPr>
          <w:rFonts w:ascii="Sylfaen" w:hAnsi="Sylfaen"/>
          <w:lang w:val="ka-GE"/>
        </w:rPr>
      </w:pPr>
      <w:r>
        <w:rPr>
          <w:rStyle w:val="CommentReference"/>
        </w:rPr>
        <w:annotationRef/>
      </w:r>
      <w:r w:rsidRPr="0020064E">
        <w:rPr>
          <w:rFonts w:ascii="Sylfaen" w:hAnsi="Sylfaen"/>
          <w:lang w:val="ka-GE"/>
        </w:rPr>
        <w:t xml:space="preserve">დამატებით ანაზღაურების მოთხოვნით </w:t>
      </w:r>
      <w:r w:rsidR="002151CF" w:rsidRPr="0020064E">
        <w:rPr>
          <w:rFonts w:ascii="Sylfaen" w:hAnsi="Sylfaen"/>
          <w:lang w:val="ka-GE"/>
        </w:rPr>
        <w:t xml:space="preserve">ჯანდაცვის დეპარტამენტს </w:t>
      </w:r>
      <w:r w:rsidRPr="0020064E">
        <w:rPr>
          <w:rFonts w:ascii="Sylfaen" w:hAnsi="Sylfaen"/>
          <w:lang w:val="ka-GE"/>
        </w:rPr>
        <w:t xml:space="preserve">თავად </w:t>
      </w:r>
      <w:r>
        <w:rPr>
          <w:rFonts w:ascii="Sylfaen" w:hAnsi="Sylfaen"/>
          <w:lang w:val="ka-GE"/>
        </w:rPr>
        <w:t>მიმართავს პაციენტი ან სხვა  უფლებამოსილი პირი, შესაბამისად საჭიროების შემთხვევაში</w:t>
      </w:r>
      <w:r w:rsidR="00CC50D4">
        <w:rPr>
          <w:rFonts w:ascii="Sylfaen" w:hAnsi="Sylfaen"/>
          <w:lang w:val="ka-GE"/>
        </w:rPr>
        <w:t>, იგი თავად</w:t>
      </w:r>
      <w:r>
        <w:rPr>
          <w:rFonts w:ascii="Sylfaen" w:hAnsi="Sylfaen"/>
          <w:lang w:val="ka-GE"/>
        </w:rPr>
        <w:t xml:space="preserve"> წარადგენს ან/და ინფორმირებულ თანხმობას განაცხადებს  პერსონალური მონაცემების შემცველი დოკუმენტაციის სამინისტროსთვის გადაცემაზე. ამასთან, გარკვეული პაციენტების შემთხვევაში  ამგვარი საჭიროება შესაძლებელია საერთოდ არ არსებობდეს.</w:t>
      </w:r>
    </w:p>
  </w:comment>
  <w:comment w:id="33" w:author="Tatia Kacharava" w:date="2017-03-06T16:55:00Z" w:initials="TK">
    <w:p w14:paraId="7A05E579" w14:textId="19841EDC" w:rsidR="00CA6CDB" w:rsidRDefault="00CC0A43">
      <w:pPr>
        <w:pStyle w:val="CommentText"/>
        <w:rPr>
          <w:rFonts w:ascii="Sylfaen" w:hAnsi="Sylfaen"/>
          <w:lang w:val="ka-GE"/>
        </w:rPr>
      </w:pPr>
      <w:r>
        <w:rPr>
          <w:rStyle w:val="CommentReference"/>
        </w:rPr>
        <w:annotationRef/>
      </w:r>
      <w:r w:rsidR="0020064E">
        <w:rPr>
          <w:rFonts w:ascii="Sylfaen" w:hAnsi="Sylfaen"/>
          <w:lang w:val="ka-GE"/>
        </w:rPr>
        <w:t>სამედიცინო ჩანაწერები წარმოადგენს</w:t>
      </w:r>
      <w:r w:rsidR="00CA6CDB">
        <w:rPr>
          <w:rFonts w:ascii="Sylfaen" w:hAnsi="Sylfaen"/>
          <w:lang w:val="ka-GE"/>
        </w:rPr>
        <w:t xml:space="preserve"> </w:t>
      </w:r>
      <w:r w:rsidR="0020064E">
        <w:rPr>
          <w:rFonts w:ascii="Sylfaen" w:hAnsi="Sylfaen"/>
          <w:lang w:val="ka-GE"/>
        </w:rPr>
        <w:t xml:space="preserve">პირის ჯანმრთელობასთან დაკავშირებული ინფორმაციის შემცველ </w:t>
      </w:r>
      <w:r w:rsidR="0020064E">
        <w:rPr>
          <w:rFonts w:ascii="Sylfaen" w:hAnsi="Sylfaen"/>
          <w:lang w:val="ka-GE"/>
        </w:rPr>
        <w:t>დოკუმენტს</w:t>
      </w:r>
      <w:r w:rsidR="00CA6CDB">
        <w:rPr>
          <w:rFonts w:ascii="Sylfaen" w:hAnsi="Sylfaen"/>
          <w:lang w:val="ka-GE"/>
        </w:rPr>
        <w:t>, რომელიც მისი სენსიტიურობიდან გამომდინარე არ შეიძლება მარტივად ხელმისაწვდომი გახდეს. სისტემაში ჩართული ექიმები წარმოადგენენ სხვადასხვა სამედიცინო დაწესებულებაში დასაქმებულ პირებს, ეს დაწესებულებები კი დამოუკიდებელ მონაცემთა დამმუშავებლებს.</w:t>
      </w:r>
      <w:r w:rsidR="0020064E">
        <w:rPr>
          <w:rFonts w:ascii="Sylfaen" w:hAnsi="Sylfaen"/>
          <w:lang w:val="ka-GE"/>
        </w:rPr>
        <w:t xml:space="preserve"> </w:t>
      </w:r>
      <w:r>
        <w:rPr>
          <w:rFonts w:ascii="Sylfaen" w:hAnsi="Sylfaen"/>
          <w:lang w:val="ka-GE"/>
        </w:rPr>
        <w:t>რადიკალურად განსხვავებული და არადაკავშირებული სამედიცინო</w:t>
      </w:r>
      <w:r w:rsidR="00CA6CDB">
        <w:rPr>
          <w:rFonts w:ascii="Sylfaen" w:hAnsi="Sylfaen"/>
          <w:lang w:val="ka-GE"/>
        </w:rPr>
        <w:t xml:space="preserve"> </w:t>
      </w:r>
      <w:r>
        <w:rPr>
          <w:rFonts w:ascii="Sylfaen" w:hAnsi="Sylfaen"/>
          <w:lang w:val="ka-GE"/>
        </w:rPr>
        <w:t xml:space="preserve">მომსახურეობების/ჩვენებების შესახებ ინფორმაციის ყველა ექიმისთვის სრული მოცულობით წვდომის საჭიროება და სამართლებრივი საფუძველი არ იკვეთება. </w:t>
      </w:r>
      <w:r w:rsidR="00CA6CDB">
        <w:rPr>
          <w:rFonts w:ascii="Sylfaen" w:hAnsi="Sylfaen"/>
          <w:lang w:val="ka-GE"/>
        </w:rPr>
        <w:t xml:space="preserve"> აუცილებელია დადგინდეს სისტემის მომხმარებელთა მიერ მონაცემებზე წვდომის დონეები კონკრეტული საჭიროებისა და მიზნის შესაბამისად.</w:t>
      </w:r>
    </w:p>
    <w:p w14:paraId="15E9D732" w14:textId="77777777" w:rsidR="00CA6CDB" w:rsidRDefault="00CA6CDB">
      <w:pPr>
        <w:pStyle w:val="CommentText"/>
        <w:rPr>
          <w:rFonts w:ascii="Sylfaen" w:hAnsi="Sylfaen"/>
          <w:lang w:val="ka-GE"/>
        </w:rPr>
      </w:pPr>
    </w:p>
    <w:p w14:paraId="11708234" w14:textId="26AD546E" w:rsidR="00CC0A43" w:rsidRDefault="00CA6CDB">
      <w:pPr>
        <w:pStyle w:val="CommentText"/>
      </w:pPr>
      <w:r>
        <w:rPr>
          <w:rFonts w:ascii="Sylfaen" w:hAnsi="Sylfaen"/>
          <w:lang w:val="ka-GE"/>
        </w:rPr>
        <w:t xml:space="preserve">ამასთანავე, </w:t>
      </w:r>
      <w:r w:rsidR="00CC0A43">
        <w:rPr>
          <w:rFonts w:ascii="Sylfaen" w:hAnsi="Sylfaen"/>
          <w:lang w:val="ka-GE"/>
        </w:rPr>
        <w:t>შესაფასებელია</w:t>
      </w:r>
      <w:r w:rsidR="00CC0A43">
        <w:rPr>
          <w:rFonts w:ascii="Sylfaen" w:hAnsi="Sylfaen"/>
        </w:rPr>
        <w:t xml:space="preserve">, </w:t>
      </w:r>
      <w:r w:rsidR="00CC0A43">
        <w:rPr>
          <w:rFonts w:ascii="Sylfaen" w:hAnsi="Sylfaen"/>
          <w:lang w:val="ka-GE"/>
        </w:rPr>
        <w:t>სისტემის ფუნქციონირების შესაძლებლობა პაციენტის იდენტიფიცირების გამომრიცხველი ფორმით (მაგ.  პაციენტები სისტემაში უნიკალური ნომრით აღრიცხვა</w:t>
      </w:r>
      <w:r w:rsidR="006F5908">
        <w:rPr>
          <w:rFonts w:ascii="Sylfaen" w:hAnsi="Sylfaen"/>
          <w:lang w:val="ka-GE"/>
        </w:rPr>
        <w:t xml:space="preserve">), ვინაიდან, წინამდებარე დოკუმენტში </w:t>
      </w:r>
      <w:r w:rsidR="00CC50D4">
        <w:rPr>
          <w:rFonts w:ascii="Sylfaen" w:hAnsi="Sylfaen"/>
          <w:lang w:val="ka-GE"/>
        </w:rPr>
        <w:t>დასახელებული მიზნების მიღწევა პაციენტ</w:t>
      </w:r>
      <w:r w:rsidR="00782BD6">
        <w:rPr>
          <w:rFonts w:ascii="Sylfaen" w:hAnsi="Sylfaen"/>
          <w:lang w:val="ka-GE"/>
        </w:rPr>
        <w:t>(ებ)</w:t>
      </w:r>
      <w:r w:rsidR="00CC50D4">
        <w:rPr>
          <w:rFonts w:ascii="Sylfaen" w:hAnsi="Sylfaen"/>
          <w:lang w:val="ka-GE"/>
        </w:rPr>
        <w:t xml:space="preserve">ის ვინაობის ცოდნას </w:t>
      </w:r>
      <w:r w:rsidR="006F5908">
        <w:rPr>
          <w:rFonts w:ascii="Sylfaen" w:hAnsi="Sylfaen"/>
          <w:lang w:val="ka-GE"/>
        </w:rPr>
        <w:t xml:space="preserve"> </w:t>
      </w:r>
      <w:r w:rsidR="00CC50D4">
        <w:rPr>
          <w:rFonts w:ascii="Sylfaen" w:hAnsi="Sylfaen"/>
          <w:lang w:val="ka-GE"/>
        </w:rPr>
        <w:t>არ მოითხოვს.</w:t>
      </w:r>
    </w:p>
  </w:comment>
  <w:comment w:id="34" w:author="Tatia Kacharava" w:date="2017-03-06T16:57:00Z" w:initials="TK">
    <w:p w14:paraId="24D33BC8" w14:textId="4073D57D" w:rsidR="00CC0A43" w:rsidRPr="00935328" w:rsidRDefault="00CC0A43">
      <w:pPr>
        <w:pStyle w:val="CommentText"/>
        <w:rPr>
          <w:rFonts w:ascii="Sylfaen" w:hAnsi="Sylfaen"/>
          <w:lang w:val="ka-GE"/>
        </w:rPr>
      </w:pPr>
      <w:r>
        <w:rPr>
          <w:rStyle w:val="CommentReference"/>
        </w:rPr>
        <w:annotationRef/>
      </w:r>
      <w:r>
        <w:rPr>
          <w:rFonts w:ascii="Sylfaen" w:hAnsi="Sylfaen"/>
          <w:lang w:val="ka-GE"/>
        </w:rPr>
        <w:t>წვდომის დონეები და შემთხვევები დასარეგულირებელია კონკრეტული კანონიერი მიზნის და საჭიროების შესაბამისად.</w:t>
      </w:r>
    </w:p>
  </w:comment>
  <w:comment w:id="36" w:author="Mariam Darakhvelidze" w:date="2017-02-02T15:25:00Z" w:initials="MD">
    <w:p w14:paraId="4B623797" w14:textId="77777777" w:rsidR="00CC0A43" w:rsidRPr="0017277C" w:rsidRDefault="00CC0A43">
      <w:pPr>
        <w:pStyle w:val="CommentText"/>
        <w:rPr>
          <w:rFonts w:ascii="Sylfaen" w:hAnsi="Sylfaen"/>
          <w:lang w:val="ka-GE"/>
        </w:rPr>
      </w:pPr>
      <w:r>
        <w:rPr>
          <w:rStyle w:val="CommentReference"/>
        </w:rPr>
        <w:annotationRef/>
      </w:r>
      <w:r>
        <w:rPr>
          <w:rFonts w:ascii="Sylfaen" w:hAnsi="Sylfaen"/>
          <w:lang w:val="ka-GE"/>
        </w:rPr>
        <w:t>ვფქირობ, ზემოთ კომენტარებში ამაზე გამოვხატე მოსაზრება</w:t>
      </w:r>
    </w:p>
  </w:comment>
  <w:comment w:id="35" w:author="Tatia Kacharava" w:date="2017-03-06T18:07:00Z" w:initials="TK">
    <w:p w14:paraId="2A26F1D2" w14:textId="7BDEFDFF" w:rsidR="00940FA4" w:rsidRPr="00940FA4" w:rsidRDefault="00940FA4">
      <w:pPr>
        <w:pStyle w:val="CommentText"/>
        <w:rPr>
          <w:rFonts w:ascii="Sylfaen" w:hAnsi="Sylfaen"/>
          <w:lang w:val="ka-GE"/>
        </w:rPr>
      </w:pPr>
      <w:r>
        <w:rPr>
          <w:rStyle w:val="CommentReference"/>
        </w:rPr>
        <w:annotationRef/>
      </w:r>
      <w:r>
        <w:rPr>
          <w:rFonts w:ascii="Sylfaen" w:hAnsi="Sylfaen"/>
          <w:lang w:val="ka-GE"/>
        </w:rPr>
        <w:t xml:space="preserve">იხ. </w:t>
      </w:r>
      <w:r w:rsidR="004A0C67">
        <w:rPr>
          <w:rFonts w:ascii="Sylfaen" w:hAnsi="Sylfaen"/>
          <w:lang w:val="ka-GE"/>
        </w:rPr>
        <w:t>წინამდებარე დოკუმენტის</w:t>
      </w:r>
      <w:r w:rsidR="00643C3F">
        <w:rPr>
          <w:rFonts w:ascii="Sylfaen" w:hAnsi="Sylfaen"/>
          <w:lang w:val="ka-GE"/>
        </w:rPr>
        <w:t xml:space="preserve"> მე-2 პუნქტთან </w:t>
      </w:r>
      <w:r w:rsidR="006F6813">
        <w:rPr>
          <w:rFonts w:ascii="Sylfaen" w:hAnsi="Sylfaen"/>
          <w:lang w:val="ka-GE"/>
        </w:rPr>
        <w:t xml:space="preserve">დაკავშირებული </w:t>
      </w:r>
      <w:r>
        <w:rPr>
          <w:rFonts w:ascii="Sylfaen" w:hAnsi="Sylfaen"/>
          <w:lang w:val="ka-GE"/>
        </w:rPr>
        <w:t>კომენტარები</w:t>
      </w:r>
    </w:p>
  </w:comment>
  <w:comment w:id="37" w:author="Mariam Darakhvelidze" w:date="2017-02-01T23:07:00Z" w:initials="MD">
    <w:p w14:paraId="11FB8A61" w14:textId="77777777" w:rsidR="00CC0A43" w:rsidRPr="00D640C7" w:rsidRDefault="00CC0A43">
      <w:pPr>
        <w:pStyle w:val="CommentText"/>
        <w:rPr>
          <w:rFonts w:ascii="Sylfaen" w:hAnsi="Sylfaen"/>
          <w:lang w:val="ka-GE"/>
        </w:rPr>
      </w:pPr>
      <w:r>
        <w:rPr>
          <w:rStyle w:val="CommentReference"/>
        </w:rPr>
        <w:annotationRef/>
      </w:r>
      <w:r>
        <w:rPr>
          <w:rFonts w:ascii="Sylfaen" w:hAnsi="Sylfaen"/>
          <w:lang w:val="ka-GE"/>
        </w:rPr>
        <w:t>იმავე მექანიზმით, რაც აქვს ელ. რეცეპტს</w:t>
      </w:r>
    </w:p>
  </w:comment>
  <w:comment w:id="38" w:author="Mariam Darakhvelidze" w:date="2017-02-01T23:09:00Z" w:initials="MD">
    <w:p w14:paraId="79F85BA4" w14:textId="77777777" w:rsidR="00CC0A43" w:rsidRPr="00D640C7" w:rsidRDefault="00CC0A43">
      <w:pPr>
        <w:pStyle w:val="CommentText"/>
        <w:rPr>
          <w:rFonts w:ascii="Sylfaen" w:hAnsi="Sylfaen"/>
          <w:lang w:val="ka-GE"/>
        </w:rPr>
      </w:pPr>
      <w:r>
        <w:rPr>
          <w:rStyle w:val="CommentReference"/>
        </w:rPr>
        <w:annotationRef/>
      </w:r>
      <w:r>
        <w:rPr>
          <w:rFonts w:ascii="Sylfaen" w:hAnsi="Sylfaen"/>
          <w:lang w:val="ka-GE"/>
        </w:rPr>
        <w:t>ლოგირების მექანიზმი აკეთებს ქმედების ფიქსაციას. დანარჩენი გაწერილის კანონმდებლობით და დარღვევის ფაქტებს დასჭირდება რეაგირება</w:t>
      </w:r>
    </w:p>
  </w:comment>
  <w:comment w:id="39" w:author="Tatia Kacharava" w:date="2017-03-06T17:00:00Z" w:initials="TK">
    <w:p w14:paraId="36D1E012" w14:textId="7363A9D6" w:rsidR="00CC0A43" w:rsidRPr="00935328" w:rsidRDefault="00CC0A43">
      <w:pPr>
        <w:pStyle w:val="CommentText"/>
        <w:rPr>
          <w:rFonts w:ascii="Sylfaen" w:hAnsi="Sylfaen"/>
          <w:lang w:val="ka-GE"/>
        </w:rPr>
      </w:pPr>
      <w:r>
        <w:rPr>
          <w:rStyle w:val="CommentReference"/>
        </w:rPr>
        <w:annotationRef/>
      </w:r>
      <w:r>
        <w:rPr>
          <w:rFonts w:ascii="Sylfaen" w:hAnsi="Sylfaen"/>
          <w:lang w:val="ka-GE"/>
        </w:rPr>
        <w:t xml:space="preserve">კონკრეტული პაციენტის ჯანმრთელობის მდგომარეობასთან დაკავშირებული განსაკუთრებული </w:t>
      </w:r>
      <w:r>
        <w:rPr>
          <w:rFonts w:ascii="Sylfaen" w:hAnsi="Sylfaen"/>
          <w:lang w:val="ka-GE"/>
        </w:rPr>
        <w:t>კატეგორიის პერსონალური მონაცემების გასაჯაროება „პერსონალურ მონაცემთა დაცვის შესახებ“ საქართველოს კანონის მე-4 მუხლისა და მე-6 მუხლის მე-3 პუნქტის შესაბამისად დასაშვებია მხოლოდ აღნიშნული პაციენტის თანხმობით, კონკრეტული კანონიერი მიზნის არსებობისას და მიზნის ადეკვატური მოცულობით, ამასთან, ინფორმაციის საჯაროდ გამოქვეყნება საჭირო და აუცილებელი უნდა იყოს დასახული მიზნის მისაღწევად.</w:t>
      </w:r>
    </w:p>
  </w:comment>
  <w:comment w:id="40" w:author="Mariam Darakhvelidze" w:date="2017-02-01T23:14:00Z" w:initials="MD">
    <w:p w14:paraId="47E08974" w14:textId="77777777" w:rsidR="00CC0A43" w:rsidRPr="007341F7" w:rsidRDefault="00CC0A43">
      <w:pPr>
        <w:pStyle w:val="CommentText"/>
        <w:rPr>
          <w:rFonts w:ascii="Sylfaen" w:hAnsi="Sylfaen"/>
          <w:lang w:val="ka-GE"/>
        </w:rPr>
      </w:pPr>
      <w:r>
        <w:rPr>
          <w:rStyle w:val="CommentReference"/>
        </w:rPr>
        <w:annotationRef/>
      </w:r>
      <w:r>
        <w:rPr>
          <w:rFonts w:ascii="Sylfaen" w:hAnsi="Sylfaen"/>
          <w:lang w:val="ka-GE"/>
        </w:rPr>
        <w:t>პრინციპში, ჩვენ ვმსჯელობთ, როგორ ვასრულოთ კონსტიტუციის მოთხოვნა ტექნიკურად , პრაქტიკაში, თორემ ძირითადი პოსტულატი სადავო არც  არის</w:t>
      </w:r>
    </w:p>
  </w:comment>
  <w:comment w:id="41" w:author="Tatia Kacharava" w:date="2017-03-06T17:05:00Z" w:initials="TK">
    <w:p w14:paraId="6FA62DA1" w14:textId="0E267D8B" w:rsidR="00CC0A43" w:rsidRPr="00C10DED" w:rsidRDefault="00CC0A43">
      <w:pPr>
        <w:pStyle w:val="CommentText"/>
        <w:rPr>
          <w:rFonts w:ascii="Sylfaen" w:hAnsi="Sylfaen"/>
          <w:lang w:val="ka-GE"/>
        </w:rPr>
      </w:pPr>
      <w:r>
        <w:rPr>
          <w:rStyle w:val="CommentReference"/>
        </w:rPr>
        <w:annotationRef/>
      </w:r>
      <w:r>
        <w:rPr>
          <w:rFonts w:ascii="Sylfaen" w:hAnsi="Sylfaen"/>
          <w:lang w:val="ka-GE"/>
        </w:rPr>
        <w:t>კონკრეტული ფიზიკური პირის მონაცემების მიმართ შესრულებული ნებისმიერი მოქმედების განხორციელებისას სრულად გასათვალისწინებელია  „პერსონალურ მონაცემთა დაცვის შესახებ“ საქართველოს კანონის მოთხოვნები, მათ შორის, მე-2, მე-4, მე-5, მე-17 მუხლები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A4535B" w15:done="0"/>
  <w15:commentEx w15:paraId="7F1E84E0" w15:done="0"/>
  <w15:commentEx w15:paraId="50DC75C4" w15:done="0"/>
  <w15:commentEx w15:paraId="349ECBBA" w15:done="0"/>
  <w15:commentEx w15:paraId="4AFA6B26" w15:done="0"/>
  <w15:commentEx w15:paraId="03ED5CB6" w15:done="0"/>
  <w15:commentEx w15:paraId="440A65AB" w15:done="0"/>
  <w15:commentEx w15:paraId="5DEB29C2" w15:done="0"/>
  <w15:commentEx w15:paraId="21ADF31C" w15:done="0"/>
  <w15:commentEx w15:paraId="1880FAD4" w15:done="0"/>
  <w15:commentEx w15:paraId="6B81F565" w15:done="0"/>
  <w15:commentEx w15:paraId="19B92D04" w15:done="0"/>
  <w15:commentEx w15:paraId="5A5205F8" w15:done="0"/>
  <w15:commentEx w15:paraId="6CDB138C" w15:done="0"/>
  <w15:commentEx w15:paraId="21523F2A" w15:done="0"/>
  <w15:commentEx w15:paraId="5CE93116" w15:done="0"/>
  <w15:commentEx w15:paraId="266F343F" w15:done="0"/>
  <w15:commentEx w15:paraId="3CFA01EB" w15:done="0"/>
  <w15:commentEx w15:paraId="133417F3" w15:done="0"/>
  <w15:commentEx w15:paraId="50878E8E" w15:done="0"/>
  <w15:commentEx w15:paraId="01045B3A" w15:done="0"/>
  <w15:commentEx w15:paraId="42377885" w15:done="0"/>
  <w15:commentEx w15:paraId="263C4716" w15:done="0"/>
  <w15:commentEx w15:paraId="0A5CA343" w15:done="0"/>
  <w15:commentEx w15:paraId="42CC2052" w15:done="0"/>
  <w15:commentEx w15:paraId="5AF0971B" w15:done="0"/>
  <w15:commentEx w15:paraId="624185C3" w15:done="0"/>
  <w15:commentEx w15:paraId="6EB346B5" w15:done="0"/>
  <w15:commentEx w15:paraId="0532A9E6" w15:done="0"/>
  <w15:commentEx w15:paraId="7B74D026" w15:done="0"/>
  <w15:commentEx w15:paraId="46D8F4A6" w15:done="0"/>
  <w15:commentEx w15:paraId="4FE07560" w15:done="0"/>
  <w15:commentEx w15:paraId="11708234" w15:done="0"/>
  <w15:commentEx w15:paraId="24D33BC8" w15:done="0"/>
  <w15:commentEx w15:paraId="4B623797" w15:done="0"/>
  <w15:commentEx w15:paraId="2A26F1D2" w15:done="0"/>
  <w15:commentEx w15:paraId="11FB8A61" w15:done="0"/>
  <w15:commentEx w15:paraId="79F85BA4" w15:done="0"/>
  <w15:commentEx w15:paraId="36D1E012" w15:done="0"/>
  <w15:commentEx w15:paraId="47E08974" w15:done="0"/>
  <w15:commentEx w15:paraId="6FA62D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6E5"/>
    <w:multiLevelType w:val="hybridMultilevel"/>
    <w:tmpl w:val="926006E0"/>
    <w:lvl w:ilvl="0" w:tplc="AB8C8C4E">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E1F34"/>
    <w:multiLevelType w:val="hybridMultilevel"/>
    <w:tmpl w:val="F94C6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3477D"/>
    <w:multiLevelType w:val="hybridMultilevel"/>
    <w:tmpl w:val="24843DAE"/>
    <w:lvl w:ilvl="0" w:tplc="AB8C8C4E">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2A6AA6"/>
    <w:multiLevelType w:val="hybridMultilevel"/>
    <w:tmpl w:val="5C58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ia Kacharava">
    <w15:presenceInfo w15:providerId="AD" w15:userId="S-1-5-21-1804607562-2846177727-691579156-1182"/>
  </w15:person>
  <w15:person w15:author="Salome Bakhsoliani">
    <w15:presenceInfo w15:providerId="AD" w15:userId="S-1-5-21-1804607562-2846177727-691579156-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F8"/>
    <w:rsid w:val="000239B5"/>
    <w:rsid w:val="00036E2C"/>
    <w:rsid w:val="000407B9"/>
    <w:rsid w:val="00054553"/>
    <w:rsid w:val="00055021"/>
    <w:rsid w:val="00063BBE"/>
    <w:rsid w:val="00066433"/>
    <w:rsid w:val="00072EC5"/>
    <w:rsid w:val="000847CB"/>
    <w:rsid w:val="0008629B"/>
    <w:rsid w:val="000932B8"/>
    <w:rsid w:val="000C34A8"/>
    <w:rsid w:val="000C4D4F"/>
    <w:rsid w:val="000D09C0"/>
    <w:rsid w:val="000E0994"/>
    <w:rsid w:val="000E0F28"/>
    <w:rsid w:val="000F6678"/>
    <w:rsid w:val="001000EC"/>
    <w:rsid w:val="0013029C"/>
    <w:rsid w:val="001332DE"/>
    <w:rsid w:val="00134942"/>
    <w:rsid w:val="001428C3"/>
    <w:rsid w:val="00145FBC"/>
    <w:rsid w:val="00164EE6"/>
    <w:rsid w:val="0017277C"/>
    <w:rsid w:val="001A072F"/>
    <w:rsid w:val="001A11C2"/>
    <w:rsid w:val="001B0394"/>
    <w:rsid w:val="001B286F"/>
    <w:rsid w:val="001B2CDC"/>
    <w:rsid w:val="001B4E34"/>
    <w:rsid w:val="001C09DD"/>
    <w:rsid w:val="001C4BBF"/>
    <w:rsid w:val="001D1A67"/>
    <w:rsid w:val="001E74D8"/>
    <w:rsid w:val="0020064E"/>
    <w:rsid w:val="002014DD"/>
    <w:rsid w:val="0021461B"/>
    <w:rsid w:val="002151CF"/>
    <w:rsid w:val="00231C46"/>
    <w:rsid w:val="00234BDD"/>
    <w:rsid w:val="002358A5"/>
    <w:rsid w:val="00237AA4"/>
    <w:rsid w:val="0025635C"/>
    <w:rsid w:val="00257ED7"/>
    <w:rsid w:val="00277AE1"/>
    <w:rsid w:val="00280F58"/>
    <w:rsid w:val="00282E2B"/>
    <w:rsid w:val="00283786"/>
    <w:rsid w:val="00292790"/>
    <w:rsid w:val="002B1F16"/>
    <w:rsid w:val="002B7746"/>
    <w:rsid w:val="002C4308"/>
    <w:rsid w:val="002D34E6"/>
    <w:rsid w:val="002E1495"/>
    <w:rsid w:val="002E30A6"/>
    <w:rsid w:val="00312AD4"/>
    <w:rsid w:val="00314390"/>
    <w:rsid w:val="0031694F"/>
    <w:rsid w:val="00316FA5"/>
    <w:rsid w:val="00321B8D"/>
    <w:rsid w:val="00322C99"/>
    <w:rsid w:val="0033669A"/>
    <w:rsid w:val="003620DD"/>
    <w:rsid w:val="00365CF8"/>
    <w:rsid w:val="00373355"/>
    <w:rsid w:val="00386286"/>
    <w:rsid w:val="003A21D1"/>
    <w:rsid w:val="003A2B62"/>
    <w:rsid w:val="003A6F53"/>
    <w:rsid w:val="003C3952"/>
    <w:rsid w:val="003C5C97"/>
    <w:rsid w:val="003C69C0"/>
    <w:rsid w:val="003D653B"/>
    <w:rsid w:val="003E2DF8"/>
    <w:rsid w:val="003E775A"/>
    <w:rsid w:val="00405D5A"/>
    <w:rsid w:val="004157E9"/>
    <w:rsid w:val="00435603"/>
    <w:rsid w:val="00443CA8"/>
    <w:rsid w:val="00445D6C"/>
    <w:rsid w:val="004558AB"/>
    <w:rsid w:val="0046582D"/>
    <w:rsid w:val="00472EFB"/>
    <w:rsid w:val="004746EC"/>
    <w:rsid w:val="0048749B"/>
    <w:rsid w:val="004924A7"/>
    <w:rsid w:val="004A0C67"/>
    <w:rsid w:val="004A383B"/>
    <w:rsid w:val="004A6B23"/>
    <w:rsid w:val="004B120A"/>
    <w:rsid w:val="004B4289"/>
    <w:rsid w:val="004B4556"/>
    <w:rsid w:val="004C1FE2"/>
    <w:rsid w:val="004C6269"/>
    <w:rsid w:val="004C751A"/>
    <w:rsid w:val="004D6626"/>
    <w:rsid w:val="004E2B03"/>
    <w:rsid w:val="004F3E1C"/>
    <w:rsid w:val="00502A74"/>
    <w:rsid w:val="00524CE5"/>
    <w:rsid w:val="005308B3"/>
    <w:rsid w:val="00541491"/>
    <w:rsid w:val="00545692"/>
    <w:rsid w:val="005558D5"/>
    <w:rsid w:val="005649CE"/>
    <w:rsid w:val="00570AA1"/>
    <w:rsid w:val="00577855"/>
    <w:rsid w:val="00580D11"/>
    <w:rsid w:val="005818B4"/>
    <w:rsid w:val="005C1C10"/>
    <w:rsid w:val="005D06DD"/>
    <w:rsid w:val="005E3264"/>
    <w:rsid w:val="006018E2"/>
    <w:rsid w:val="00640923"/>
    <w:rsid w:val="00643C3F"/>
    <w:rsid w:val="0065188E"/>
    <w:rsid w:val="00657373"/>
    <w:rsid w:val="006925F6"/>
    <w:rsid w:val="00694D4C"/>
    <w:rsid w:val="006A26D2"/>
    <w:rsid w:val="006B6978"/>
    <w:rsid w:val="006C43E0"/>
    <w:rsid w:val="006C627A"/>
    <w:rsid w:val="006D074D"/>
    <w:rsid w:val="006E38E5"/>
    <w:rsid w:val="006E4268"/>
    <w:rsid w:val="006F5908"/>
    <w:rsid w:val="006F6813"/>
    <w:rsid w:val="00701508"/>
    <w:rsid w:val="00716A23"/>
    <w:rsid w:val="007341F7"/>
    <w:rsid w:val="007417D6"/>
    <w:rsid w:val="00744A3B"/>
    <w:rsid w:val="007653E0"/>
    <w:rsid w:val="0077722A"/>
    <w:rsid w:val="00782BD6"/>
    <w:rsid w:val="007962A3"/>
    <w:rsid w:val="00796F25"/>
    <w:rsid w:val="00797A05"/>
    <w:rsid w:val="00797B9B"/>
    <w:rsid w:val="007B1761"/>
    <w:rsid w:val="007B3AD9"/>
    <w:rsid w:val="007C3E3E"/>
    <w:rsid w:val="007D4360"/>
    <w:rsid w:val="007D686D"/>
    <w:rsid w:val="007D76BE"/>
    <w:rsid w:val="007E6E79"/>
    <w:rsid w:val="00800683"/>
    <w:rsid w:val="008064DC"/>
    <w:rsid w:val="00806D7C"/>
    <w:rsid w:val="00815512"/>
    <w:rsid w:val="008218D6"/>
    <w:rsid w:val="00836201"/>
    <w:rsid w:val="0084021F"/>
    <w:rsid w:val="00852643"/>
    <w:rsid w:val="008852DF"/>
    <w:rsid w:val="00893335"/>
    <w:rsid w:val="00894E39"/>
    <w:rsid w:val="008C3F52"/>
    <w:rsid w:val="008D6025"/>
    <w:rsid w:val="008E06F8"/>
    <w:rsid w:val="008E2016"/>
    <w:rsid w:val="008E6097"/>
    <w:rsid w:val="008E60A3"/>
    <w:rsid w:val="008F1CC8"/>
    <w:rsid w:val="008F78BA"/>
    <w:rsid w:val="00921588"/>
    <w:rsid w:val="00922EB6"/>
    <w:rsid w:val="00935328"/>
    <w:rsid w:val="00940FA4"/>
    <w:rsid w:val="0094164C"/>
    <w:rsid w:val="009462A7"/>
    <w:rsid w:val="00957D61"/>
    <w:rsid w:val="00962BA7"/>
    <w:rsid w:val="00964790"/>
    <w:rsid w:val="00975102"/>
    <w:rsid w:val="009767AC"/>
    <w:rsid w:val="0098056E"/>
    <w:rsid w:val="00986E29"/>
    <w:rsid w:val="009B50C0"/>
    <w:rsid w:val="009B69C2"/>
    <w:rsid w:val="009D0167"/>
    <w:rsid w:val="009D731E"/>
    <w:rsid w:val="009F4A5D"/>
    <w:rsid w:val="009F4E40"/>
    <w:rsid w:val="00A20EF1"/>
    <w:rsid w:val="00A3036F"/>
    <w:rsid w:val="00A355E9"/>
    <w:rsid w:val="00A42B8C"/>
    <w:rsid w:val="00A51020"/>
    <w:rsid w:val="00A533D9"/>
    <w:rsid w:val="00A77122"/>
    <w:rsid w:val="00A77625"/>
    <w:rsid w:val="00A911FF"/>
    <w:rsid w:val="00A92934"/>
    <w:rsid w:val="00AA063C"/>
    <w:rsid w:val="00AB13FE"/>
    <w:rsid w:val="00AD0A2E"/>
    <w:rsid w:val="00AD4710"/>
    <w:rsid w:val="00AF6EE4"/>
    <w:rsid w:val="00AF7191"/>
    <w:rsid w:val="00B11338"/>
    <w:rsid w:val="00B1513D"/>
    <w:rsid w:val="00B17DE3"/>
    <w:rsid w:val="00B2675D"/>
    <w:rsid w:val="00B30D73"/>
    <w:rsid w:val="00B311E7"/>
    <w:rsid w:val="00B31922"/>
    <w:rsid w:val="00B43012"/>
    <w:rsid w:val="00B45233"/>
    <w:rsid w:val="00B4673B"/>
    <w:rsid w:val="00B57D76"/>
    <w:rsid w:val="00B6387E"/>
    <w:rsid w:val="00B646E9"/>
    <w:rsid w:val="00B72CC6"/>
    <w:rsid w:val="00B94B54"/>
    <w:rsid w:val="00B96928"/>
    <w:rsid w:val="00BA31FF"/>
    <w:rsid w:val="00BB544B"/>
    <w:rsid w:val="00BC3DB1"/>
    <w:rsid w:val="00BD6FC6"/>
    <w:rsid w:val="00BE318B"/>
    <w:rsid w:val="00C10DED"/>
    <w:rsid w:val="00C1120A"/>
    <w:rsid w:val="00C15967"/>
    <w:rsid w:val="00C25986"/>
    <w:rsid w:val="00C3284C"/>
    <w:rsid w:val="00C44F65"/>
    <w:rsid w:val="00C53E76"/>
    <w:rsid w:val="00C55162"/>
    <w:rsid w:val="00C6370E"/>
    <w:rsid w:val="00C66FEE"/>
    <w:rsid w:val="00C6773E"/>
    <w:rsid w:val="00C8796A"/>
    <w:rsid w:val="00CA0897"/>
    <w:rsid w:val="00CA6CDB"/>
    <w:rsid w:val="00CC0A43"/>
    <w:rsid w:val="00CC50D4"/>
    <w:rsid w:val="00CD7C24"/>
    <w:rsid w:val="00CE6ABE"/>
    <w:rsid w:val="00CF245D"/>
    <w:rsid w:val="00CF25AB"/>
    <w:rsid w:val="00CF3851"/>
    <w:rsid w:val="00CF5B51"/>
    <w:rsid w:val="00D054E5"/>
    <w:rsid w:val="00D25145"/>
    <w:rsid w:val="00D31915"/>
    <w:rsid w:val="00D405D9"/>
    <w:rsid w:val="00D54ACD"/>
    <w:rsid w:val="00D62E9B"/>
    <w:rsid w:val="00D640C7"/>
    <w:rsid w:val="00D67306"/>
    <w:rsid w:val="00D67A76"/>
    <w:rsid w:val="00D84C4D"/>
    <w:rsid w:val="00D8719F"/>
    <w:rsid w:val="00D9048A"/>
    <w:rsid w:val="00D9049E"/>
    <w:rsid w:val="00D95A23"/>
    <w:rsid w:val="00DA08B5"/>
    <w:rsid w:val="00DA12F8"/>
    <w:rsid w:val="00DB02B7"/>
    <w:rsid w:val="00DC475F"/>
    <w:rsid w:val="00DD4A63"/>
    <w:rsid w:val="00DE0AB2"/>
    <w:rsid w:val="00DF2368"/>
    <w:rsid w:val="00DF3805"/>
    <w:rsid w:val="00DF5EAE"/>
    <w:rsid w:val="00E16EB9"/>
    <w:rsid w:val="00E36F04"/>
    <w:rsid w:val="00E41CFB"/>
    <w:rsid w:val="00E42145"/>
    <w:rsid w:val="00E43315"/>
    <w:rsid w:val="00E44E27"/>
    <w:rsid w:val="00E505E7"/>
    <w:rsid w:val="00E63192"/>
    <w:rsid w:val="00E63B19"/>
    <w:rsid w:val="00E65920"/>
    <w:rsid w:val="00E7330F"/>
    <w:rsid w:val="00E760B5"/>
    <w:rsid w:val="00EC62A3"/>
    <w:rsid w:val="00EF13BD"/>
    <w:rsid w:val="00F10CC1"/>
    <w:rsid w:val="00F11456"/>
    <w:rsid w:val="00F16881"/>
    <w:rsid w:val="00F37F2E"/>
    <w:rsid w:val="00F40FC8"/>
    <w:rsid w:val="00F47B62"/>
    <w:rsid w:val="00F5525E"/>
    <w:rsid w:val="00F73772"/>
    <w:rsid w:val="00F80FB6"/>
    <w:rsid w:val="00FA7B6C"/>
    <w:rsid w:val="00FB45EE"/>
    <w:rsid w:val="00FC5AEE"/>
    <w:rsid w:val="00FD09E0"/>
    <w:rsid w:val="00FE1305"/>
    <w:rsid w:val="00FE5D11"/>
    <w:rsid w:val="00FF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315"/>
    <w:rPr>
      <w:color w:val="0000FF" w:themeColor="hyperlink"/>
      <w:u w:val="single"/>
    </w:rPr>
  </w:style>
  <w:style w:type="paragraph" w:styleId="ListParagraph">
    <w:name w:val="List Paragraph"/>
    <w:basedOn w:val="Normal"/>
    <w:uiPriority w:val="34"/>
    <w:qFormat/>
    <w:rsid w:val="007E6E79"/>
    <w:pPr>
      <w:ind w:left="720"/>
      <w:contextualSpacing/>
    </w:pPr>
  </w:style>
  <w:style w:type="paragraph" w:styleId="BalloonText">
    <w:name w:val="Balloon Text"/>
    <w:basedOn w:val="Normal"/>
    <w:link w:val="BalloonTextChar"/>
    <w:uiPriority w:val="99"/>
    <w:semiHidden/>
    <w:unhideWhenUsed/>
    <w:rsid w:val="003A2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D1"/>
    <w:rPr>
      <w:rFonts w:ascii="Tahoma" w:hAnsi="Tahoma" w:cs="Tahoma"/>
      <w:sz w:val="16"/>
      <w:szCs w:val="16"/>
    </w:rPr>
  </w:style>
  <w:style w:type="character" w:styleId="CommentReference">
    <w:name w:val="annotation reference"/>
    <w:basedOn w:val="DefaultParagraphFont"/>
    <w:uiPriority w:val="99"/>
    <w:semiHidden/>
    <w:unhideWhenUsed/>
    <w:rsid w:val="009767AC"/>
    <w:rPr>
      <w:sz w:val="16"/>
      <w:szCs w:val="16"/>
    </w:rPr>
  </w:style>
  <w:style w:type="paragraph" w:styleId="CommentText">
    <w:name w:val="annotation text"/>
    <w:basedOn w:val="Normal"/>
    <w:link w:val="CommentTextChar"/>
    <w:uiPriority w:val="99"/>
    <w:semiHidden/>
    <w:unhideWhenUsed/>
    <w:rsid w:val="009767AC"/>
    <w:pPr>
      <w:spacing w:line="240" w:lineRule="auto"/>
    </w:pPr>
    <w:rPr>
      <w:sz w:val="20"/>
      <w:szCs w:val="20"/>
    </w:rPr>
  </w:style>
  <w:style w:type="character" w:customStyle="1" w:styleId="CommentTextChar">
    <w:name w:val="Comment Text Char"/>
    <w:basedOn w:val="DefaultParagraphFont"/>
    <w:link w:val="CommentText"/>
    <w:uiPriority w:val="99"/>
    <w:semiHidden/>
    <w:rsid w:val="009767AC"/>
    <w:rPr>
      <w:sz w:val="20"/>
      <w:szCs w:val="20"/>
    </w:rPr>
  </w:style>
  <w:style w:type="paragraph" w:styleId="CommentSubject">
    <w:name w:val="annotation subject"/>
    <w:basedOn w:val="CommentText"/>
    <w:next w:val="CommentText"/>
    <w:link w:val="CommentSubjectChar"/>
    <w:uiPriority w:val="99"/>
    <w:semiHidden/>
    <w:unhideWhenUsed/>
    <w:rsid w:val="009767AC"/>
    <w:rPr>
      <w:b/>
      <w:bCs/>
    </w:rPr>
  </w:style>
  <w:style w:type="character" w:customStyle="1" w:styleId="CommentSubjectChar">
    <w:name w:val="Comment Subject Char"/>
    <w:basedOn w:val="CommentTextChar"/>
    <w:link w:val="CommentSubject"/>
    <w:uiPriority w:val="99"/>
    <w:semiHidden/>
    <w:rsid w:val="009767AC"/>
    <w:rPr>
      <w:b/>
      <w:bCs/>
      <w:sz w:val="20"/>
      <w:szCs w:val="20"/>
    </w:rPr>
  </w:style>
  <w:style w:type="paragraph" w:customStyle="1" w:styleId="Normal0">
    <w:name w:val="[Normal]"/>
    <w:uiPriority w:val="99"/>
    <w:rsid w:val="00D84C4D"/>
    <w:pPr>
      <w:widowControl w:val="0"/>
      <w:spacing w:after="0" w:line="240" w:lineRule="auto"/>
    </w:pPr>
    <w:rPr>
      <w:rFonts w:ascii="Arial" w:eastAsia="Arial" w:hAnsi="Arial" w:cs="Arial"/>
      <w:sz w:val="24"/>
      <w:szCs w:val="20"/>
    </w:rPr>
  </w:style>
  <w:style w:type="paragraph" w:styleId="Revision">
    <w:name w:val="Revision"/>
    <w:hidden/>
    <w:uiPriority w:val="99"/>
    <w:semiHidden/>
    <w:rsid w:val="006925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315"/>
    <w:rPr>
      <w:color w:val="0000FF" w:themeColor="hyperlink"/>
      <w:u w:val="single"/>
    </w:rPr>
  </w:style>
  <w:style w:type="paragraph" w:styleId="ListParagraph">
    <w:name w:val="List Paragraph"/>
    <w:basedOn w:val="Normal"/>
    <w:uiPriority w:val="34"/>
    <w:qFormat/>
    <w:rsid w:val="007E6E79"/>
    <w:pPr>
      <w:ind w:left="720"/>
      <w:contextualSpacing/>
    </w:pPr>
  </w:style>
  <w:style w:type="paragraph" w:styleId="BalloonText">
    <w:name w:val="Balloon Text"/>
    <w:basedOn w:val="Normal"/>
    <w:link w:val="BalloonTextChar"/>
    <w:uiPriority w:val="99"/>
    <w:semiHidden/>
    <w:unhideWhenUsed/>
    <w:rsid w:val="003A2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D1"/>
    <w:rPr>
      <w:rFonts w:ascii="Tahoma" w:hAnsi="Tahoma" w:cs="Tahoma"/>
      <w:sz w:val="16"/>
      <w:szCs w:val="16"/>
    </w:rPr>
  </w:style>
  <w:style w:type="character" w:styleId="CommentReference">
    <w:name w:val="annotation reference"/>
    <w:basedOn w:val="DefaultParagraphFont"/>
    <w:uiPriority w:val="99"/>
    <w:semiHidden/>
    <w:unhideWhenUsed/>
    <w:rsid w:val="009767AC"/>
    <w:rPr>
      <w:sz w:val="16"/>
      <w:szCs w:val="16"/>
    </w:rPr>
  </w:style>
  <w:style w:type="paragraph" w:styleId="CommentText">
    <w:name w:val="annotation text"/>
    <w:basedOn w:val="Normal"/>
    <w:link w:val="CommentTextChar"/>
    <w:uiPriority w:val="99"/>
    <w:semiHidden/>
    <w:unhideWhenUsed/>
    <w:rsid w:val="009767AC"/>
    <w:pPr>
      <w:spacing w:line="240" w:lineRule="auto"/>
    </w:pPr>
    <w:rPr>
      <w:sz w:val="20"/>
      <w:szCs w:val="20"/>
    </w:rPr>
  </w:style>
  <w:style w:type="character" w:customStyle="1" w:styleId="CommentTextChar">
    <w:name w:val="Comment Text Char"/>
    <w:basedOn w:val="DefaultParagraphFont"/>
    <w:link w:val="CommentText"/>
    <w:uiPriority w:val="99"/>
    <w:semiHidden/>
    <w:rsid w:val="009767AC"/>
    <w:rPr>
      <w:sz w:val="20"/>
      <w:szCs w:val="20"/>
    </w:rPr>
  </w:style>
  <w:style w:type="paragraph" w:styleId="CommentSubject">
    <w:name w:val="annotation subject"/>
    <w:basedOn w:val="CommentText"/>
    <w:next w:val="CommentText"/>
    <w:link w:val="CommentSubjectChar"/>
    <w:uiPriority w:val="99"/>
    <w:semiHidden/>
    <w:unhideWhenUsed/>
    <w:rsid w:val="009767AC"/>
    <w:rPr>
      <w:b/>
      <w:bCs/>
    </w:rPr>
  </w:style>
  <w:style w:type="character" w:customStyle="1" w:styleId="CommentSubjectChar">
    <w:name w:val="Comment Subject Char"/>
    <w:basedOn w:val="CommentTextChar"/>
    <w:link w:val="CommentSubject"/>
    <w:uiPriority w:val="99"/>
    <w:semiHidden/>
    <w:rsid w:val="009767AC"/>
    <w:rPr>
      <w:b/>
      <w:bCs/>
      <w:sz w:val="20"/>
      <w:szCs w:val="20"/>
    </w:rPr>
  </w:style>
  <w:style w:type="paragraph" w:customStyle="1" w:styleId="Normal0">
    <w:name w:val="[Normal]"/>
    <w:uiPriority w:val="99"/>
    <w:rsid w:val="00D84C4D"/>
    <w:pPr>
      <w:widowControl w:val="0"/>
      <w:spacing w:after="0" w:line="240" w:lineRule="auto"/>
    </w:pPr>
    <w:rPr>
      <w:rFonts w:ascii="Arial" w:eastAsia="Arial" w:hAnsi="Arial" w:cs="Arial"/>
      <w:sz w:val="24"/>
      <w:szCs w:val="20"/>
    </w:rPr>
  </w:style>
  <w:style w:type="paragraph" w:styleId="Revision">
    <w:name w:val="Revision"/>
    <w:hidden/>
    <w:uiPriority w:val="99"/>
    <w:semiHidden/>
    <w:rsid w:val="00692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3500">
      <w:bodyDiv w:val="1"/>
      <w:marLeft w:val="0"/>
      <w:marRight w:val="0"/>
      <w:marTop w:val="0"/>
      <w:marBottom w:val="0"/>
      <w:divBdr>
        <w:top w:val="none" w:sz="0" w:space="0" w:color="auto"/>
        <w:left w:val="none" w:sz="0" w:space="0" w:color="auto"/>
        <w:bottom w:val="none" w:sz="0" w:space="0" w:color="auto"/>
        <w:right w:val="none" w:sz="0" w:space="0" w:color="auto"/>
      </w:divBdr>
    </w:div>
    <w:div w:id="843131954">
      <w:bodyDiv w:val="1"/>
      <w:marLeft w:val="0"/>
      <w:marRight w:val="0"/>
      <w:marTop w:val="0"/>
      <w:marBottom w:val="0"/>
      <w:divBdr>
        <w:top w:val="none" w:sz="0" w:space="0" w:color="auto"/>
        <w:left w:val="none" w:sz="0" w:space="0" w:color="auto"/>
        <w:bottom w:val="none" w:sz="0" w:space="0" w:color="auto"/>
        <w:right w:val="none" w:sz="0" w:space="0" w:color="auto"/>
      </w:divBdr>
    </w:div>
    <w:div w:id="1404447652">
      <w:bodyDiv w:val="1"/>
      <w:marLeft w:val="0"/>
      <w:marRight w:val="0"/>
      <w:marTop w:val="0"/>
      <w:marBottom w:val="0"/>
      <w:divBdr>
        <w:top w:val="none" w:sz="0" w:space="0" w:color="auto"/>
        <w:left w:val="none" w:sz="0" w:space="0" w:color="auto"/>
        <w:bottom w:val="none" w:sz="0" w:space="0" w:color="auto"/>
        <w:right w:val="none" w:sz="0" w:space="0" w:color="auto"/>
      </w:divBdr>
    </w:div>
    <w:div w:id="1709993114">
      <w:bodyDiv w:val="1"/>
      <w:marLeft w:val="0"/>
      <w:marRight w:val="0"/>
      <w:marTop w:val="0"/>
      <w:marBottom w:val="0"/>
      <w:divBdr>
        <w:top w:val="none" w:sz="0" w:space="0" w:color="auto"/>
        <w:left w:val="none" w:sz="0" w:space="0" w:color="auto"/>
        <w:bottom w:val="none" w:sz="0" w:space="0" w:color="auto"/>
        <w:right w:val="none" w:sz="0" w:space="0" w:color="auto"/>
      </w:divBdr>
    </w:div>
    <w:div w:id="19183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hyperlink" Target="http://www.moh.gov.ge/index.php?lang_id=GEO&amp;sec_id=691"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Shota Jamburidze</dc:creator>
  <cp:lastModifiedBy>Vano Goliadze</cp:lastModifiedBy>
  <cp:revision>2</cp:revision>
  <cp:lastPrinted>2017-03-06T08:12:00Z</cp:lastPrinted>
  <dcterms:created xsi:type="dcterms:W3CDTF">2017-04-19T12:24:00Z</dcterms:created>
  <dcterms:modified xsi:type="dcterms:W3CDTF">2017-04-19T12:24:00Z</dcterms:modified>
</cp:coreProperties>
</file>