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5C373" w14:textId="77777777" w:rsidR="00846FBE" w:rsidRPr="00846FBE" w:rsidRDefault="00846FBE" w:rsidP="00846FBE">
      <w:pPr>
        <w:jc w:val="right"/>
        <w:rPr>
          <w:i/>
          <w:u w:val="single"/>
          <w:lang w:val="en-US"/>
        </w:rPr>
      </w:pPr>
      <w:r w:rsidRPr="00846FBE">
        <w:rPr>
          <w:rFonts w:ascii="Sylfaen" w:hAnsi="Sylfaen" w:cs="Sylfaen"/>
          <w:i/>
          <w:u w:val="single"/>
        </w:rPr>
        <w:t>პროექტი</w:t>
      </w:r>
    </w:p>
    <w:p w14:paraId="00F811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lang w:val="en-US"/>
        </w:rPr>
      </w:pPr>
    </w:p>
    <w:p w14:paraId="47BDBB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54D989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87243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lang w:val="en-US"/>
        </w:rPr>
        <w:t>ბრძანება №</w:t>
      </w:r>
    </w:p>
    <w:p w14:paraId="12906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ქ. თბილისი</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487C3C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5CE7D169" w14:textId="531C994E" w:rsidR="007E0211"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lang w:val="en-US"/>
        </w:rPr>
        <w:t>დაბადებისა და გარდაცვალების შესახებ სამედიცინო</w:t>
      </w:r>
      <w:r w:rsidR="004976DB">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sidR="009D6D6A" w:rsidRPr="007E0211">
        <w:rPr>
          <w:rFonts w:ascii="Sylfaen" w:eastAsia="Sylfaen" w:hAnsi="Sylfaen" w:cs="Arial"/>
          <w:b/>
          <w:sz w:val="24"/>
          <w:szCs w:val="24"/>
          <w:lang w:val="en-US"/>
        </w:rPr>
        <w:t>,</w:t>
      </w:r>
      <w:r w:rsidR="004D4994">
        <w:rPr>
          <w:rFonts w:ascii="Sylfaen" w:eastAsia="Sylfaen" w:hAnsi="Sylfaen" w:cs="Arial"/>
          <w:b/>
          <w:sz w:val="24"/>
          <w:szCs w:val="24"/>
        </w:rPr>
        <w:t xml:space="preserve"> </w:t>
      </w:r>
      <w:r w:rsidR="009D6D6A" w:rsidRPr="00D22A98">
        <w:rPr>
          <w:rFonts w:ascii="Sylfaen" w:eastAsia="Sylfaen" w:hAnsi="Sylfaen" w:cs="Arial"/>
          <w:b/>
          <w:sz w:val="24"/>
          <w:szCs w:val="24"/>
        </w:rPr>
        <w:t>სსიპ სახელმწიფო სერვისების განვითარების სააგენტოს</w:t>
      </w:r>
      <w:r w:rsidR="009D6D6A" w:rsidRPr="00846FBE">
        <w:rPr>
          <w:rFonts w:ascii="Sylfaen" w:eastAsia="Sylfaen" w:hAnsi="Sylfaen" w:cs="Arial"/>
          <w:sz w:val="24"/>
          <w:szCs w:val="24"/>
        </w:rPr>
        <w:t xml:space="preserve"> </w:t>
      </w:r>
      <w:r w:rsidR="009D6D6A">
        <w:rPr>
          <w:rFonts w:ascii="Sylfaen" w:eastAsia="Sylfaen" w:hAnsi="Sylfaen" w:cs="Arial"/>
          <w:b/>
          <w:sz w:val="24"/>
          <w:szCs w:val="24"/>
        </w:rPr>
        <w:t xml:space="preserve"> </w:t>
      </w:r>
    </w:p>
    <w:p w14:paraId="6119814A" w14:textId="283E2861" w:rsidR="00846FBE" w:rsidRPr="00846FBE" w:rsidRDefault="009D6D6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w:t>
      </w:r>
      <w:r w:rsidR="001232B6">
        <w:rPr>
          <w:rFonts w:ascii="Sylfaen" w:eastAsia="Sylfaen" w:hAnsi="Sylfaen" w:cs="Arial"/>
          <w:b/>
          <w:sz w:val="24"/>
          <w:szCs w:val="24"/>
        </w:rPr>
        <w:t>ი</w:t>
      </w:r>
      <w:bookmarkStart w:id="0" w:name="_GoBack"/>
      <w:bookmarkEnd w:id="0"/>
      <w:r>
        <w:rPr>
          <w:rFonts w:ascii="Sylfaen" w:eastAsia="Sylfaen" w:hAnsi="Sylfaen" w:cs="Arial"/>
          <w:b/>
          <w:sz w:val="24"/>
          <w:szCs w:val="24"/>
        </w:rPr>
        <w:t xml:space="preserve"> ბაზიდან დაბადებისა და გარდაცვალების შესახებ ინფორმაციის გაცემის</w:t>
      </w:r>
      <w:r w:rsidR="00846FBE" w:rsidRPr="00846FBE">
        <w:rPr>
          <w:rFonts w:ascii="Sylfaen" w:eastAsia="Sylfaen" w:hAnsi="Sylfaen" w:cs="Arial"/>
          <w:b/>
          <w:sz w:val="24"/>
          <w:szCs w:val="24"/>
          <w:lang w:val="en-US"/>
        </w:rPr>
        <w:t xml:space="preserve"> წესის</w:t>
      </w:r>
      <w:r w:rsidR="00846FBE" w:rsidRPr="00846FBE">
        <w:rPr>
          <w:rFonts w:ascii="Sylfaen" w:eastAsia="Sylfaen" w:hAnsi="Sylfaen" w:cs="Arial"/>
          <w:b/>
          <w:sz w:val="24"/>
          <w:szCs w:val="24"/>
        </w:rPr>
        <w:t xml:space="preserve"> </w:t>
      </w:r>
      <w:r w:rsidR="00846FBE" w:rsidRPr="00846FBE">
        <w:rPr>
          <w:rFonts w:ascii="Sylfaen" w:eastAsia="Sylfaen" w:hAnsi="Sylfaen" w:cs="Arial"/>
          <w:b/>
          <w:sz w:val="24"/>
          <w:szCs w:val="24"/>
          <w:lang w:val="en-US"/>
        </w:rPr>
        <w:t>დამტკიცების შესახებ</w:t>
      </w:r>
    </w:p>
    <w:p w14:paraId="2A81CC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508766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r w:rsidRPr="00846FBE">
        <w:rPr>
          <w:rFonts w:ascii="Sylfaen" w:eastAsia="Sylfaen" w:hAnsi="Sylfaen" w:cs="Arial"/>
          <w:sz w:val="24"/>
          <w:szCs w:val="24"/>
          <w:lang w:val="en-US"/>
        </w:rPr>
        <w:t>„სამოქალაქო აქტების შესახებ“ საქართველოს კანონის 24-ე</w:t>
      </w:r>
      <w:r w:rsidRPr="00846FBE">
        <w:rPr>
          <w:rFonts w:ascii="Sylfaen" w:eastAsia="Sylfaen" w:hAnsi="Sylfaen" w:cs="Arial"/>
          <w:sz w:val="24"/>
          <w:szCs w:val="24"/>
        </w:rPr>
        <w:t xml:space="preserve"> და </w:t>
      </w:r>
      <w:r w:rsidRPr="00846FBE">
        <w:rPr>
          <w:rFonts w:ascii="Sylfaen" w:eastAsia="Sylfaen" w:hAnsi="Sylfaen" w:cs="Arial"/>
          <w:sz w:val="24"/>
          <w:szCs w:val="24"/>
          <w:lang w:val="en-US"/>
        </w:rPr>
        <w:t xml:space="preserve"> 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756DCC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103FD4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r w:rsidRPr="00846FBE">
        <w:rPr>
          <w:rFonts w:ascii="Sylfaen" w:eastAsia="Sylfaen" w:hAnsi="Sylfaen" w:cs="Arial"/>
          <w:b/>
          <w:sz w:val="24"/>
          <w:szCs w:val="24"/>
          <w:lang w:val="en-US"/>
        </w:rPr>
        <w:t>ვბრძანებთ:</w:t>
      </w:r>
    </w:p>
    <w:p w14:paraId="7BC2B5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77C52D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1. დამტკიცდეს:</w:t>
      </w:r>
    </w:p>
    <w:p w14:paraId="627F96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t xml:space="preserve">ა) დაბადების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53B49F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5350E6DA" w14:textId="77777777" w:rsidR="000F04F3"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61B51FC5" w14:textId="432ACFA4"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t>დ) გარდაცვალების შესახებ სამედიცინო ცნობის ფორმა №106/ს-4 (დანართი №2.1);</w:t>
      </w:r>
    </w:p>
    <w:p w14:paraId="7C90BB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ე) დაბადების და გარდაცვალების  შესახებ სამედიცინო ცნობის შევსებისა და გაგზავნის წესი (დანართი №3);</w:t>
      </w:r>
    </w:p>
    <w:p w14:paraId="578775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rPr>
        <w:t xml:space="preserve">ვ) </w:t>
      </w:r>
      <w:r w:rsidR="009D6D6A" w:rsidRPr="00846FBE">
        <w:rPr>
          <w:rFonts w:ascii="Sylfaen" w:eastAsia="Sylfaen" w:hAnsi="Sylfaen" w:cs="Arial"/>
          <w:sz w:val="24"/>
          <w:szCs w:val="24"/>
        </w:rPr>
        <w:t xml:space="preserve">სსიპ სახელმწიფო სერვისების განვითარების </w:t>
      </w:r>
      <w:r w:rsidR="009D6D6A">
        <w:rPr>
          <w:rFonts w:ascii="Sylfaen" w:eastAsia="Sylfaen" w:hAnsi="Sylfaen" w:cs="Arial"/>
          <w:sz w:val="24"/>
          <w:szCs w:val="24"/>
        </w:rPr>
        <w:t xml:space="preserve">სააგენტოს </w:t>
      </w:r>
      <w:r w:rsidR="009D6D6A" w:rsidRPr="00BA10AE">
        <w:rPr>
          <w:rFonts w:ascii="Sylfaen" w:eastAsia="Sylfaen" w:hAnsi="Sylfaen" w:cs="Arial"/>
          <w:sz w:val="24"/>
          <w:szCs w:val="24"/>
        </w:rPr>
        <w:t>მონაცემთა ელექტრონულ ბაზიდან  ცენტრისათვის გადასაცემი დაბადებისა და გარდაცვალების შესახებ ინფორმაციის  მოცულობა და მიწოდების წესი</w:t>
      </w:r>
      <w:r w:rsidR="009D6D6A">
        <w:rPr>
          <w:rFonts w:ascii="Sylfaen" w:eastAsia="Sylfaen" w:hAnsi="Sylfaen" w:cs="Arial"/>
          <w:sz w:val="24"/>
          <w:szCs w:val="24"/>
        </w:rPr>
        <w:t xml:space="preserve"> </w:t>
      </w:r>
      <w:r w:rsidR="009D6D6A">
        <w:rPr>
          <w:rFonts w:ascii="Sylfaen" w:eastAsia="Sylfaen" w:hAnsi="Sylfaen" w:cs="Arial"/>
          <w:sz w:val="24"/>
          <w:szCs w:val="24"/>
          <w:lang w:val="en-US"/>
        </w:rPr>
        <w:t>(</w:t>
      </w:r>
      <w:r w:rsidRPr="00846FBE">
        <w:rPr>
          <w:rFonts w:ascii="Sylfaen" w:eastAsia="Sylfaen" w:hAnsi="Sylfaen" w:cs="Arial"/>
          <w:sz w:val="24"/>
          <w:szCs w:val="24"/>
        </w:rPr>
        <w:t>დანართი № 4</w:t>
      </w:r>
      <w:r w:rsidR="009D6D6A">
        <w:rPr>
          <w:rFonts w:ascii="Sylfaen" w:eastAsia="Sylfaen" w:hAnsi="Sylfaen" w:cs="Arial"/>
          <w:sz w:val="24"/>
          <w:szCs w:val="24"/>
          <w:lang w:val="en-US"/>
        </w:rPr>
        <w:t>)</w:t>
      </w:r>
      <w:r w:rsidRPr="00846FBE">
        <w:rPr>
          <w:rFonts w:ascii="Sylfaen" w:eastAsia="Sylfaen" w:hAnsi="Sylfaen" w:cs="Arial"/>
          <w:sz w:val="24"/>
          <w:szCs w:val="24"/>
        </w:rPr>
        <w:t>.</w:t>
      </w:r>
    </w:p>
    <w:p w14:paraId="02ADE55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დაბადების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sidRPr="00846FBE">
        <w:rPr>
          <w:rFonts w:ascii="Sylfaen" w:eastAsia="Sylfaen" w:hAnsi="Sylfaen" w:cs="Arial"/>
          <w:sz w:val="24"/>
          <w:szCs w:val="24"/>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ამონაწერი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64435C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lastRenderedPageBreak/>
        <w:t>3</w:t>
      </w:r>
      <w:r w:rsidRPr="00846FBE">
        <w:rPr>
          <w:rFonts w:ascii="Sylfaen" w:eastAsia="Sylfaen" w:hAnsi="Sylfaen" w:cs="Arial"/>
          <w:sz w:val="24"/>
          <w:szCs w:val="24"/>
        </w:rPr>
        <w:t xml:space="preserve">. სსიპ სახელმწიფო სერვისების განვითარების სააგენტოს (შემდგომში -სააგენტო) დაევალოს </w:t>
      </w:r>
      <w:r w:rsidR="00FF16EA" w:rsidRPr="00846FBE">
        <w:rPr>
          <w:rFonts w:ascii="Sylfaen" w:eastAsia="Sylfaen" w:hAnsi="Sylfaen" w:cs="Arial"/>
          <w:sz w:val="24"/>
          <w:szCs w:val="24"/>
        </w:rPr>
        <w:t>„</w:t>
      </w:r>
      <w:r w:rsidR="00FF16EA"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FF16EA" w:rsidRPr="00846FBE">
        <w:rPr>
          <w:rFonts w:ascii="Sylfaen" w:eastAsia="Sylfaen" w:hAnsi="Sylfaen" w:cs="Arial"/>
          <w:sz w:val="24"/>
          <w:szCs w:val="24"/>
        </w:rPr>
        <w:t xml:space="preserve">“ </w:t>
      </w:r>
      <w:r w:rsidR="00FF16EA"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FF16EA" w:rsidRPr="00846FBE">
        <w:rPr>
          <w:rFonts w:ascii="Sylfaen" w:eastAsia="Sylfaen" w:hAnsi="Sylfaen" w:cs="Arial"/>
          <w:sz w:val="24"/>
          <w:szCs w:val="24"/>
        </w:rPr>
        <w:t>ს</w:t>
      </w:r>
      <w:r w:rsidR="00FF16EA" w:rsidRPr="00846FBE">
        <w:rPr>
          <w:rFonts w:ascii="Sylfaen" w:eastAsia="Sylfaen" w:hAnsi="Sylfaen" w:cs="Arial"/>
          <w:sz w:val="24"/>
          <w:szCs w:val="24"/>
          <w:lang w:val="en-US"/>
        </w:rPr>
        <w:t xml:space="preserve"> ერთობლივი</w:t>
      </w:r>
      <w:r w:rsidR="00FF16EA" w:rsidRPr="00846FBE">
        <w:rPr>
          <w:rFonts w:ascii="Sylfaen" w:eastAsia="Sylfaen" w:hAnsi="Sylfaen" w:cs="Arial"/>
          <w:sz w:val="24"/>
          <w:szCs w:val="24"/>
        </w:rPr>
        <w:t xml:space="preserve"> </w:t>
      </w:r>
      <w:r w:rsidR="00FF16EA" w:rsidRPr="00846FBE">
        <w:rPr>
          <w:rFonts w:ascii="Sylfaen" w:eastAsia="Sylfaen" w:hAnsi="Sylfaen" w:cs="Arial"/>
          <w:sz w:val="24"/>
          <w:szCs w:val="24"/>
          <w:lang w:val="en-US"/>
        </w:rPr>
        <w:t>№01-5/ნ-№19</w:t>
      </w:r>
      <w:r w:rsidR="003A5B87">
        <w:rPr>
          <w:rFonts w:ascii="Sylfaen" w:eastAsia="Sylfaen" w:hAnsi="Sylfaen" w:cs="Arial"/>
          <w:sz w:val="24"/>
          <w:szCs w:val="24"/>
        </w:rPr>
        <w:t xml:space="preserve"> </w:t>
      </w:r>
      <w:r w:rsidR="00FF16EA">
        <w:rPr>
          <w:rFonts w:ascii="Sylfaen" w:eastAsia="Sylfaen" w:hAnsi="Sylfaen" w:cs="Arial"/>
          <w:sz w:val="24"/>
          <w:szCs w:val="24"/>
        </w:rPr>
        <w:t>ბ</w:t>
      </w:r>
      <w:r w:rsidR="003A5B87">
        <w:rPr>
          <w:rFonts w:ascii="Sylfaen" w:eastAsia="Sylfaen" w:hAnsi="Sylfaen" w:cs="Arial"/>
          <w:sz w:val="24"/>
          <w:szCs w:val="24"/>
        </w:rPr>
        <w:t xml:space="preserve">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sidR="003A5B87">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ცენტრისათვის</w:t>
      </w:r>
      <w:r w:rsidRPr="003A5B87">
        <w:rPr>
          <w:rFonts w:ascii="Sylfaen" w:eastAsia="Sylfaen" w:hAnsi="Sylfaen" w:cs="Arial"/>
          <w:sz w:val="24"/>
          <w:szCs w:val="24"/>
          <w:lang w:val="en-US"/>
        </w:rPr>
        <w:t xml:space="preserve"> </w:t>
      </w:r>
      <w:r w:rsidRPr="003A5B87">
        <w:rPr>
          <w:rFonts w:ascii="Sylfaen" w:eastAsia="Sylfaen" w:hAnsi="Sylfaen" w:cs="Arial"/>
          <w:sz w:val="24"/>
          <w:szCs w:val="24"/>
        </w:rPr>
        <w:t>(შემდგომში - ცენტრი) გადაცემა</w:t>
      </w:r>
      <w:r w:rsidR="00171372">
        <w:rPr>
          <w:rFonts w:ascii="Sylfaen" w:eastAsia="Sylfaen" w:hAnsi="Sylfaen" w:cs="Arial"/>
          <w:sz w:val="24"/>
          <w:szCs w:val="24"/>
        </w:rPr>
        <w:t xml:space="preserve"> </w:t>
      </w:r>
      <w:r w:rsidR="00004D2B">
        <w:rPr>
          <w:rFonts w:ascii="Sylfaen" w:eastAsia="Sylfaen" w:hAnsi="Sylfaen" w:cs="Arial"/>
          <w:sz w:val="24"/>
          <w:szCs w:val="24"/>
        </w:rPr>
        <w:t>ცენტრის წერილობითი მოთხოვნიდან</w:t>
      </w:r>
      <w:r w:rsidR="000A414A">
        <w:rPr>
          <w:rFonts w:ascii="Sylfaen" w:eastAsia="Sylfaen" w:hAnsi="Sylfaen" w:cs="Arial"/>
          <w:sz w:val="24"/>
          <w:szCs w:val="24"/>
        </w:rPr>
        <w:t xml:space="preserve"> არაუგვიანეს </w:t>
      </w:r>
      <w:r w:rsidR="00004D2B">
        <w:rPr>
          <w:rFonts w:ascii="Sylfaen" w:eastAsia="Sylfaen" w:hAnsi="Sylfaen" w:cs="Arial"/>
          <w:sz w:val="24"/>
          <w:szCs w:val="24"/>
        </w:rPr>
        <w:t>5</w:t>
      </w:r>
      <w:r w:rsidR="000A414A">
        <w:rPr>
          <w:rFonts w:ascii="Sylfaen" w:eastAsia="Sylfaen" w:hAnsi="Sylfaen" w:cs="Arial"/>
          <w:sz w:val="24"/>
          <w:szCs w:val="24"/>
        </w:rPr>
        <w:t xml:space="preserve"> </w:t>
      </w:r>
      <w:r w:rsidR="00004D2B">
        <w:rPr>
          <w:rFonts w:ascii="Sylfaen" w:eastAsia="Sylfaen" w:hAnsi="Sylfaen" w:cs="Arial"/>
          <w:sz w:val="24"/>
          <w:szCs w:val="24"/>
        </w:rPr>
        <w:t xml:space="preserve">სამუშაო </w:t>
      </w:r>
      <w:r w:rsidR="000A414A">
        <w:rPr>
          <w:rFonts w:ascii="Sylfaen" w:eastAsia="Sylfaen" w:hAnsi="Sylfaen" w:cs="Arial"/>
          <w:sz w:val="24"/>
          <w:szCs w:val="24"/>
        </w:rPr>
        <w:t xml:space="preserve">დღისა. </w:t>
      </w:r>
    </w:p>
    <w:p w14:paraId="07460854" w14:textId="0CA0E849"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4</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Pr="004976DB">
        <w:rPr>
          <w:rFonts w:ascii="Sylfaen" w:eastAsia="Sylfaen" w:hAnsi="Sylfaen" w:cs="Arial"/>
          <w:sz w:val="24"/>
          <w:szCs w:val="24"/>
        </w:rPr>
        <w:t xml:space="preserve"> დანართი №4 - ით გათვალისწინებული მონაცემების ცენტრისათვის გადაცემის ვალდებულება ეკისრება სააგენტოს. </w:t>
      </w:r>
    </w:p>
    <w:p w14:paraId="24BA3597" w14:textId="582753EB" w:rsidR="00846FBE" w:rsidRPr="004976DB"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5.</w:t>
      </w:r>
      <w:r w:rsidR="00846FBE" w:rsidRPr="00846FBE">
        <w:rPr>
          <w:rFonts w:ascii="Sylfaen" w:eastAsia="Sylfaen" w:hAnsi="Sylfaen" w:cs="Arial"/>
          <w:sz w:val="24"/>
          <w:szCs w:val="24"/>
        </w:rPr>
        <w:t xml:space="preserve"> სააგენტოს და ცენტრს  დაევალოთ </w:t>
      </w:r>
      <w:r>
        <w:rPr>
          <w:rFonts w:ascii="Sylfaen" w:eastAsia="Sylfaen" w:hAnsi="Sylfaen" w:cs="Arial"/>
          <w:sz w:val="24"/>
          <w:szCs w:val="24"/>
        </w:rPr>
        <w:t>ამ</w:t>
      </w:r>
      <w:r w:rsidR="00846FBE" w:rsidRPr="004976DB">
        <w:rPr>
          <w:rFonts w:ascii="Sylfaen" w:eastAsia="Sylfaen" w:hAnsi="Sylfaen" w:cs="Arial"/>
          <w:sz w:val="24"/>
          <w:szCs w:val="24"/>
        </w:rPr>
        <w:t xml:space="preserve"> </w:t>
      </w:r>
      <w:r>
        <w:rPr>
          <w:rFonts w:ascii="Sylfaen" w:eastAsia="Sylfaen" w:hAnsi="Sylfaen" w:cs="Arial"/>
          <w:sz w:val="24"/>
          <w:szCs w:val="24"/>
        </w:rPr>
        <w:t xml:space="preserve">ბრძანებით გათვალისწინებულ </w:t>
      </w:r>
      <w:r w:rsidR="00846FBE" w:rsidRPr="004976DB">
        <w:rPr>
          <w:rFonts w:ascii="Sylfaen" w:eastAsia="Sylfaen" w:hAnsi="Sylfaen" w:cs="Arial"/>
          <w:sz w:val="24"/>
          <w:szCs w:val="24"/>
        </w:rPr>
        <w:t xml:space="preserve">  მონაცემთა გაცვლა</w:t>
      </w:r>
      <w:r>
        <w:rPr>
          <w:rFonts w:ascii="Sylfaen" w:eastAsia="Sylfaen" w:hAnsi="Sylfaen" w:cs="Arial"/>
          <w:sz w:val="24"/>
          <w:szCs w:val="24"/>
        </w:rPr>
        <w:t xml:space="preserve"> საცდელ რეჟიმში.</w:t>
      </w:r>
    </w:p>
    <w:p w14:paraId="16A6A8BE" w14:textId="5A699A92" w:rsidR="00846FBE"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6</w:t>
      </w:r>
      <w:r w:rsidR="00846FBE" w:rsidRPr="00846FBE">
        <w:rPr>
          <w:rFonts w:ascii="Sylfaen" w:eastAsia="Sylfaen" w:hAnsi="Sylfaen" w:cs="Arial"/>
          <w:sz w:val="24"/>
          <w:szCs w:val="24"/>
          <w:lang w:val="en-US"/>
        </w:rPr>
        <w:t xml:space="preserve">. </w:t>
      </w:r>
      <w:r w:rsidR="00846FBE" w:rsidRPr="00846FBE">
        <w:rPr>
          <w:rFonts w:ascii="Sylfaen" w:eastAsia="Sylfaen" w:hAnsi="Sylfaen" w:cs="Arial"/>
          <w:sz w:val="24"/>
          <w:szCs w:val="24"/>
        </w:rPr>
        <w:t xml:space="preserve">ძალადაკარგულად გამოცხადდეს </w:t>
      </w:r>
      <w:r w:rsidR="00846FBE" w:rsidRPr="00846FBE">
        <w:rPr>
          <w:rFonts w:ascii="Sylfaen" w:eastAsia="Sylfaen" w:hAnsi="Sylfaen" w:cs="Arial"/>
          <w:sz w:val="24"/>
          <w:szCs w:val="24"/>
          <w:lang w:val="en-US"/>
        </w:rPr>
        <w:t xml:space="preserve"> </w:t>
      </w:r>
      <w:r w:rsidR="00846FBE" w:rsidRPr="00846FBE">
        <w:rPr>
          <w:rFonts w:ascii="Sylfaen" w:eastAsia="Sylfaen" w:hAnsi="Sylfaen" w:cs="Arial"/>
          <w:sz w:val="24"/>
          <w:szCs w:val="24"/>
        </w:rPr>
        <w:t>„</w:t>
      </w:r>
      <w:r w:rsidR="00846FBE"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846FBE" w:rsidRPr="00846FBE">
        <w:rPr>
          <w:rFonts w:ascii="Sylfaen" w:eastAsia="Sylfaen" w:hAnsi="Sylfaen" w:cs="Arial"/>
          <w:sz w:val="24"/>
          <w:szCs w:val="24"/>
        </w:rPr>
        <w:t xml:space="preserve">“ </w:t>
      </w:r>
      <w:r w:rsidR="00846FBE"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846FBE" w:rsidRPr="00846FBE">
        <w:rPr>
          <w:rFonts w:ascii="Sylfaen" w:eastAsia="Sylfaen" w:hAnsi="Sylfaen" w:cs="Arial"/>
          <w:sz w:val="24"/>
          <w:szCs w:val="24"/>
        </w:rPr>
        <w:t>ს</w:t>
      </w:r>
      <w:r w:rsidR="00846FBE" w:rsidRPr="00846FBE">
        <w:rPr>
          <w:rFonts w:ascii="Sylfaen" w:eastAsia="Sylfaen" w:hAnsi="Sylfaen" w:cs="Arial"/>
          <w:sz w:val="24"/>
          <w:szCs w:val="24"/>
          <w:lang w:val="en-US"/>
        </w:rPr>
        <w:t xml:space="preserve"> ერთობლივი</w:t>
      </w:r>
      <w:r w:rsidR="00846FBE" w:rsidRPr="00846FBE">
        <w:rPr>
          <w:rFonts w:ascii="Sylfaen" w:eastAsia="Sylfaen" w:hAnsi="Sylfaen" w:cs="Arial"/>
          <w:sz w:val="24"/>
          <w:szCs w:val="24"/>
        </w:rPr>
        <w:t xml:space="preserve"> </w:t>
      </w:r>
      <w:r w:rsidR="00846FBE" w:rsidRPr="00846FBE">
        <w:rPr>
          <w:rFonts w:ascii="Sylfaen" w:eastAsia="Sylfaen" w:hAnsi="Sylfaen" w:cs="Arial"/>
          <w:sz w:val="24"/>
          <w:szCs w:val="24"/>
          <w:lang w:val="en-US"/>
        </w:rPr>
        <w:t>№01-5/ნ-№19 ბრძანება</w:t>
      </w:r>
      <w:r w:rsidR="00846FBE" w:rsidRPr="00846FBE">
        <w:rPr>
          <w:rFonts w:ascii="Sylfaen" w:eastAsia="Sylfaen" w:hAnsi="Sylfaen" w:cs="Arial"/>
          <w:sz w:val="24"/>
          <w:szCs w:val="24"/>
        </w:rPr>
        <w:t>.</w:t>
      </w:r>
    </w:p>
    <w:p w14:paraId="4F180113" w14:textId="5FAF64DF" w:rsidR="00CA057A" w:rsidRPr="007F5A4E" w:rsidRDefault="00CA057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7F5A4E">
        <w:rPr>
          <w:rFonts w:ascii="Sylfaen" w:eastAsia="Sylfaen" w:hAnsi="Sylfaen" w:cs="Arial"/>
          <w:sz w:val="24"/>
          <w:szCs w:val="24"/>
          <w:lang w:val="en-US"/>
        </w:rPr>
        <w:t xml:space="preserve">7. </w:t>
      </w:r>
      <w:r w:rsidRPr="007F5A4E">
        <w:rPr>
          <w:rFonts w:ascii="Sylfaen" w:eastAsia="Sylfaen" w:hAnsi="Sylfaen" w:cs="Arial"/>
          <w:sz w:val="24"/>
          <w:szCs w:val="24"/>
        </w:rPr>
        <w:t>ამ ბრძანების ამოქმედებიდან ერთი თვის ვადაში დამტკიცდეს „ელექტრონული სისტემის მომხმარებლად დარეგისტრირების წესი“ საქართველოს შრომის, ჯანმრთელობისა და სოციალური დაცვის მინისტრის ბრძანებით.</w:t>
      </w:r>
    </w:p>
    <w:p w14:paraId="3F87AF4B" w14:textId="17663DC7" w:rsidR="00846FBE" w:rsidRPr="00846FBE" w:rsidRDefault="00CA057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8</w:t>
      </w:r>
      <w:r w:rsidR="00846FBE" w:rsidRPr="00846FBE">
        <w:rPr>
          <w:rFonts w:ascii="Sylfaen" w:eastAsia="Sylfaen" w:hAnsi="Sylfaen" w:cs="Arial"/>
          <w:sz w:val="24"/>
          <w:szCs w:val="24"/>
          <w:lang w:val="en-US"/>
        </w:rPr>
        <w:t>. ეს ბრძანება</w:t>
      </w:r>
      <w:r w:rsidR="00846FBE" w:rsidRPr="00846FBE">
        <w:rPr>
          <w:rFonts w:ascii="Sylfaen" w:eastAsia="Sylfaen" w:hAnsi="Sylfaen" w:cs="Arial"/>
          <w:sz w:val="24"/>
          <w:szCs w:val="24"/>
        </w:rPr>
        <w:t xml:space="preserve">, გარდა </w:t>
      </w:r>
      <w:r w:rsidR="004976DB">
        <w:rPr>
          <w:rFonts w:ascii="Sylfaen" w:eastAsia="Sylfaen" w:hAnsi="Sylfaen" w:cs="Arial"/>
          <w:sz w:val="24"/>
          <w:szCs w:val="24"/>
        </w:rPr>
        <w:t>მე-5</w:t>
      </w:r>
      <w:r w:rsidR="00846FBE" w:rsidRPr="00846FBE">
        <w:rPr>
          <w:rFonts w:ascii="Sylfaen" w:eastAsia="Sylfaen" w:hAnsi="Sylfaen" w:cs="Arial"/>
          <w:sz w:val="24"/>
          <w:szCs w:val="24"/>
        </w:rPr>
        <w:t xml:space="preserve"> პუნქტისა, ამოქმედდეს </w:t>
      </w:r>
      <w:r w:rsidR="00846FBE" w:rsidRPr="00846FBE">
        <w:rPr>
          <w:rFonts w:ascii="Sylfaen" w:eastAsia="Sylfaen" w:hAnsi="Sylfaen" w:cs="Arial"/>
          <w:color w:val="FF0000"/>
          <w:sz w:val="24"/>
          <w:szCs w:val="24"/>
          <w:highlight w:val="yellow"/>
        </w:rPr>
        <w:t>2015 წლის ___________</w:t>
      </w:r>
      <w:r w:rsidR="00846FBE" w:rsidRPr="00846FBE">
        <w:rPr>
          <w:rFonts w:ascii="Sylfaen" w:eastAsia="Sylfaen" w:hAnsi="Sylfaen" w:cs="Arial"/>
          <w:color w:val="FF0000"/>
          <w:sz w:val="24"/>
          <w:szCs w:val="24"/>
        </w:rPr>
        <w:t xml:space="preserve"> </w:t>
      </w:r>
      <w:r w:rsidR="00846FBE" w:rsidRPr="00846FBE">
        <w:rPr>
          <w:rFonts w:ascii="Sylfaen" w:eastAsia="Sylfaen" w:hAnsi="Sylfaen" w:cs="Arial"/>
          <w:color w:val="FF0000"/>
          <w:sz w:val="24"/>
          <w:szCs w:val="24"/>
          <w:lang w:val="en-US"/>
        </w:rPr>
        <w:t xml:space="preserve"> </w:t>
      </w:r>
      <w:r w:rsidR="004976DB">
        <w:rPr>
          <w:rFonts w:ascii="Sylfaen" w:eastAsia="Sylfaen" w:hAnsi="Sylfaen" w:cs="Arial"/>
          <w:sz w:val="24"/>
          <w:szCs w:val="24"/>
        </w:rPr>
        <w:t>8</w:t>
      </w:r>
      <w:r w:rsidR="00846FBE" w:rsidRPr="00846FBE">
        <w:rPr>
          <w:rFonts w:ascii="Sylfaen" w:eastAsia="Sylfaen" w:hAnsi="Sylfaen" w:cs="Arial"/>
          <w:sz w:val="24"/>
          <w:szCs w:val="24"/>
        </w:rPr>
        <w:t xml:space="preserve">. ამ ბრძანების </w:t>
      </w:r>
      <w:r w:rsidR="009D6D6A">
        <w:rPr>
          <w:rFonts w:ascii="Sylfaen" w:eastAsia="Sylfaen" w:hAnsi="Sylfaen" w:cs="Arial"/>
          <w:sz w:val="24"/>
          <w:szCs w:val="24"/>
        </w:rPr>
        <w:t xml:space="preserve">მე-5 </w:t>
      </w:r>
      <w:r w:rsidR="00846FBE" w:rsidRPr="00846FBE">
        <w:rPr>
          <w:rFonts w:ascii="Sylfaen" w:eastAsia="Sylfaen" w:hAnsi="Sylfaen" w:cs="Arial"/>
          <w:sz w:val="24"/>
          <w:szCs w:val="24"/>
        </w:rPr>
        <w:t xml:space="preserve">პუნქტი </w:t>
      </w:r>
      <w:r w:rsidR="00846FBE" w:rsidRPr="00846FBE">
        <w:rPr>
          <w:rFonts w:ascii="Sylfaen" w:eastAsia="Sylfaen" w:hAnsi="Sylfaen" w:cs="Arial"/>
          <w:sz w:val="24"/>
          <w:szCs w:val="24"/>
          <w:lang w:val="en-US"/>
        </w:rPr>
        <w:t xml:space="preserve">ამოქმედდეს გამოქვეყნებისთანავე. </w:t>
      </w:r>
    </w:p>
    <w:p w14:paraId="535CB2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264350A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F7A51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294158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560B9B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657E4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44E6965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5D2146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60926C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6C65189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D6C44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D8F83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45B11C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68DEE7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E016F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81D2EB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2954B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47259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6F6017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530156E9"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54786D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2B15A5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14:paraId="7874428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lastRenderedPageBreak/>
              <w:t>(სრული ცნობა)</w:t>
            </w:r>
          </w:p>
          <w:p w14:paraId="1F2A46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33EE2B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14:paraId="02E1D206"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07F6217"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lastRenderedPageBreak/>
              <w:t xml:space="preserve">შევსების თარიღი: </w:t>
            </w:r>
            <w:r w:rsidRPr="00846FBE">
              <w:rPr>
                <w:rFonts w:ascii="Sylfaen" w:eastAsia="Sylfaen" w:hAnsi="Sylfaen"/>
                <w:b/>
                <w:sz w:val="20"/>
                <w:szCs w:val="20"/>
              </w:rPr>
              <w:t>-------------------</w:t>
            </w:r>
          </w:p>
          <w:p w14:paraId="21E2CEBE"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691CFE8" w14:textId="44C4AB12" w:rsidR="00B34B9C" w:rsidRPr="008D398E" w:rsidRDefault="004976DB"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 xml:space="preserve">შეცვლილი </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481762A4"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2C42E2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14:paraId="1CF397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14:paraId="034B7205"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43012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14:paraId="441D474F"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0061D4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14:paraId="2A4306DC"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24589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30C31F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48A083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50EA71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14:paraId="4D1224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4C1507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5DE04F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014E0C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14:paraId="3DA38EF3"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86AF6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261" w:type="dxa"/>
            <w:gridSpan w:val="5"/>
            <w:tcBorders>
              <w:right w:val="single" w:sz="12" w:space="0" w:color="auto"/>
            </w:tcBorders>
            <w:tcMar>
              <w:left w:w="86" w:type="dxa"/>
              <w:right w:w="76" w:type="dxa"/>
            </w:tcMar>
          </w:tcPr>
          <w:p w14:paraId="6A89C8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2DEED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D3F08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6307F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2191089"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6AFD2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732737FB" w14:textId="77777777" w:rsidTr="00CD0D90">
        <w:tblPrEx>
          <w:tblCellMar>
            <w:left w:w="76" w:type="dxa"/>
          </w:tblCellMar>
        </w:tblPrEx>
        <w:trPr>
          <w:gridAfter w:val="1"/>
          <w:wAfter w:w="11" w:type="dxa"/>
          <w:trHeight w:val="1353"/>
        </w:trPr>
        <w:tc>
          <w:tcPr>
            <w:tcW w:w="4724" w:type="dxa"/>
            <w:gridSpan w:val="2"/>
            <w:tcBorders>
              <w:left w:val="single" w:sz="12" w:space="0" w:color="auto"/>
            </w:tcBorders>
          </w:tcPr>
          <w:p w14:paraId="769C48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48C18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D8C97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4596B0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410CA4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14:paraId="1D151FE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E7622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252602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3E365D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46A2EB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66853BE2"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29B9A8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71FB0400"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205748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F82A3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1C3F2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53050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199E1E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6200D1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546A2A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07F9AE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10B3D9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5EB078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331970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14:paraId="258D869B"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5D55E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ოჯახური მდგომარეობა: </w:t>
            </w:r>
          </w:p>
        </w:tc>
      </w:tr>
      <w:tr w:rsidR="00846FBE" w:rsidRPr="00846FBE" w14:paraId="16809557" w14:textId="77777777" w:rsidTr="00CD0D90">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4171BB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3322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 არ 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65B3A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4DDD4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14:paraId="6D2639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14:paraId="6E8A37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14:paraId="477B7A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14:paraId="670DC6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14:paraId="4293F52E"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DEDE81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0AEECB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0613D9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2E76FFE9"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4131CC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14:paraId="27B063D3" w14:textId="77777777" w:rsidTr="00CD0D90">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26445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სამედიცინო ისტორიის N:</w:t>
            </w:r>
          </w:p>
        </w:tc>
      </w:tr>
      <w:tr w:rsidR="00846FBE" w:rsidRPr="00846FBE" w14:paraId="0A16A9AB"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34F270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14:paraId="53D444A2"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1159E747"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410A3B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40A8CD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6E95D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61AECD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tc>
      </w:tr>
      <w:tr w:rsidR="00846FBE" w:rsidRPr="00846FBE" w14:paraId="67A0C3DA" w14:textId="77777777" w:rsidTr="00CD0D90">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2277C3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რეპროდუქციული ანამნეზი</w:t>
            </w:r>
            <w:r w:rsidRPr="00846FBE">
              <w:rPr>
                <w:rFonts w:ascii="Sylfaen" w:eastAsia="Sylfaen" w:hAnsi="Sylfaen" w:cs="Arial"/>
                <w:b/>
                <w:sz w:val="20"/>
                <w:szCs w:val="20"/>
                <w:lang w:val="en-US"/>
              </w:rPr>
              <w:t>:</w:t>
            </w:r>
          </w:p>
        </w:tc>
      </w:tr>
      <w:tr w:rsidR="00846FBE" w:rsidRPr="00846FBE" w14:paraId="0935C3F6"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D867D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მერამდენე ორსულობაა ______</w:t>
            </w:r>
          </w:p>
        </w:tc>
        <w:tc>
          <w:tcPr>
            <w:tcW w:w="5261" w:type="dxa"/>
            <w:gridSpan w:val="5"/>
            <w:tcBorders>
              <w:right w:val="single" w:sz="12" w:space="0" w:color="auto"/>
            </w:tcBorders>
          </w:tcPr>
          <w:p w14:paraId="4B8D5D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14:paraId="6868DB7F"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6EAB6A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261" w:type="dxa"/>
            <w:gridSpan w:val="5"/>
            <w:tcBorders>
              <w:right w:val="single" w:sz="12" w:space="0" w:color="auto"/>
            </w:tcBorders>
          </w:tcPr>
          <w:p w14:paraId="4125F6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14:paraId="7B918895" w14:textId="77777777" w:rsidTr="00CD0D90">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19B97A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lastRenderedPageBreak/>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p>
        </w:tc>
      </w:tr>
      <w:tr w:rsidR="00846FBE" w:rsidRPr="00846FBE" w14:paraId="22C8496D" w14:textId="77777777" w:rsidTr="00CD0D90">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931B3B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14:paraId="6A0F49F1"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78B59B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წონა გრამებში ________</w:t>
            </w:r>
          </w:p>
        </w:tc>
      </w:tr>
      <w:tr w:rsidR="00846FBE" w:rsidRPr="00846FBE" w14:paraId="16AC8A81" w14:textId="77777777" w:rsidTr="00CD0D90">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679483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14:paraId="478E8D53" w14:textId="77777777"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14:paraId="42D094AD"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56E47D6C"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14:paraId="1D817027" w14:textId="77777777" w:rsidTr="00CD0D90">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744A2A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14:paraId="5C49FD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14:paraId="7B3121FB" w14:textId="77777777" w:rsidTr="00CD0D90">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09B837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14:paraId="6647B6BB" w14:textId="77777777" w:rsidTr="00CD0D90">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26F19E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 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14:paraId="1E607244"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გაგლეჯვა </w:t>
            </w:r>
            <w:r w:rsidRPr="00846FBE">
              <w:rPr>
                <w:rFonts w:ascii="Sylfaen" w:eastAsia="Sylfaen" w:hAnsi="Sylfaen" w:cs="Arial"/>
                <w:b/>
                <w:sz w:val="20"/>
                <w:szCs w:val="20"/>
              </w:rPr>
              <w:t>□</w:t>
            </w:r>
          </w:p>
          <w:p w14:paraId="750C6F5F"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უკმარისობა </w:t>
            </w:r>
            <w:r w:rsidRPr="00846FBE">
              <w:rPr>
                <w:rFonts w:ascii="Sylfaen" w:eastAsia="Sylfaen" w:hAnsi="Sylfaen" w:cs="Arial"/>
                <w:b/>
                <w:sz w:val="20"/>
                <w:szCs w:val="20"/>
              </w:rPr>
              <w:t>□</w:t>
            </w:r>
          </w:p>
          <w:p w14:paraId="79197317"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წინამდებარეობა </w:t>
            </w:r>
            <w:r w:rsidRPr="00846FBE">
              <w:rPr>
                <w:rFonts w:ascii="Sylfaen" w:eastAsia="Sylfaen" w:hAnsi="Sylfaen" w:cs="Arial"/>
                <w:b/>
                <w:sz w:val="20"/>
                <w:szCs w:val="20"/>
              </w:rPr>
              <w:t>□</w:t>
            </w:r>
          </w:p>
          <w:p w14:paraId="606122A1"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უკანმდებარეობა </w:t>
            </w:r>
            <w:r w:rsidRPr="00846FBE">
              <w:rPr>
                <w:rFonts w:ascii="Sylfaen" w:eastAsia="Sylfaen" w:hAnsi="Sylfaen" w:cs="Arial"/>
                <w:b/>
                <w:sz w:val="20"/>
                <w:szCs w:val="20"/>
              </w:rPr>
              <w:t>□</w:t>
            </w:r>
          </w:p>
          <w:p w14:paraId="097A5C46"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პროლაფსი </w:t>
            </w:r>
            <w:r w:rsidRPr="00846FBE">
              <w:rPr>
                <w:rFonts w:ascii="Sylfaen" w:eastAsia="Sylfaen" w:hAnsi="Sylfaen" w:cs="Arial"/>
                <w:b/>
                <w:sz w:val="20"/>
                <w:szCs w:val="20"/>
              </w:rPr>
              <w:t>□</w:t>
            </w:r>
          </w:p>
          <w:p w14:paraId="36329E7B"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14:paraId="4EF69F3D"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14:paraId="18F96ADB" w14:textId="77777777" w:rsidTr="00CD0D90">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683A20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14:paraId="137C9E26"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338514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14:paraId="5C8A0C15"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2ECBD3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14:paraId="5B4C2B1F"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36FE77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14:paraId="09C9D200" w14:textId="77777777" w:rsidTr="00CD0D90">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141F248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14:paraId="2D5E138C" w14:textId="77777777" w:rsidTr="00CD0D90">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1E89F3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14:paraId="3A4C6508"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0D20B1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14:paraId="33A2996F"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1FCCA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14:paraId="090BC2EE"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41D564"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2FA42842"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7A938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41D74C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14:paraId="7B9A8F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73703B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p>
        </w:tc>
      </w:tr>
      <w:tr w:rsidR="00846FBE" w:rsidRPr="00846FBE" w14:paraId="6B853ABD"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7FE4FC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0EC26D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53E086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679DEA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3027376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7C3826A5"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712B5A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272B56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4A837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45608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39027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0A80C4BE" w14:textId="77777777" w:rsidTr="00CD0D90">
        <w:tblPrEx>
          <w:tblCellMar>
            <w:left w:w="76" w:type="dxa"/>
          </w:tblCellMar>
        </w:tblPrEx>
        <w:trPr>
          <w:trHeight w:val="246"/>
        </w:trPr>
        <w:tc>
          <w:tcPr>
            <w:tcW w:w="4768" w:type="dxa"/>
            <w:gridSpan w:val="4"/>
            <w:tcBorders>
              <w:left w:val="single" w:sz="12" w:space="0" w:color="auto"/>
            </w:tcBorders>
            <w:vAlign w:val="center"/>
          </w:tcPr>
          <w:p w14:paraId="112F75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64C964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1D2AB5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14:paraId="27ED8114" w14:textId="77777777" w:rsidTr="00CD0D90">
        <w:tblPrEx>
          <w:tblCellMar>
            <w:left w:w="76" w:type="dxa"/>
          </w:tblCellMar>
        </w:tblPrEx>
        <w:trPr>
          <w:trHeight w:val="268"/>
        </w:trPr>
        <w:tc>
          <w:tcPr>
            <w:tcW w:w="4768" w:type="dxa"/>
            <w:gridSpan w:val="4"/>
            <w:tcBorders>
              <w:left w:val="single" w:sz="12" w:space="0" w:color="auto"/>
            </w:tcBorders>
            <w:vAlign w:val="center"/>
          </w:tcPr>
          <w:p w14:paraId="090862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t>წონა (გრამები):</w:t>
            </w:r>
          </w:p>
        </w:tc>
        <w:tc>
          <w:tcPr>
            <w:tcW w:w="5228" w:type="dxa"/>
            <w:gridSpan w:val="4"/>
            <w:tcBorders>
              <w:right w:val="single" w:sz="12" w:space="0" w:color="auto"/>
            </w:tcBorders>
            <w:vAlign w:val="center"/>
          </w:tcPr>
          <w:p w14:paraId="21A73D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14:paraId="685EC88A" w14:textId="77777777" w:rsidTr="00CD0D90">
        <w:tblPrEx>
          <w:tblCellMar>
            <w:left w:w="76" w:type="dxa"/>
          </w:tblCellMar>
        </w:tblPrEx>
        <w:trPr>
          <w:trHeight w:val="184"/>
        </w:trPr>
        <w:tc>
          <w:tcPr>
            <w:tcW w:w="4768" w:type="dxa"/>
            <w:gridSpan w:val="4"/>
            <w:tcBorders>
              <w:left w:val="single" w:sz="12" w:space="0" w:color="auto"/>
            </w:tcBorders>
            <w:vAlign w:val="center"/>
          </w:tcPr>
          <w:p w14:paraId="5D7DB2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14:paraId="3A3041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14:paraId="1DFF3184"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174037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15B0C7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14:paraId="39DA4EAE"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ჯანდაცვის დაწესებულება</w:t>
            </w:r>
            <w:r w:rsidRPr="00846FBE">
              <w:rPr>
                <w:rFonts w:ascii="Sylfaen" w:eastAsia="Sylfaen" w:hAnsi="Sylfaen" w:cs="Arial"/>
                <w:b/>
                <w:sz w:val="20"/>
                <w:szCs w:val="20"/>
              </w:rPr>
              <w:t>□</w:t>
            </w:r>
          </w:p>
          <w:p w14:paraId="0709392A"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r w:rsidRPr="00846FBE">
              <w:rPr>
                <w:rFonts w:ascii="Sylfaen" w:eastAsia="Sylfaen" w:hAnsi="Sylfaen" w:cs="Arial"/>
                <w:b/>
                <w:sz w:val="20"/>
                <w:szCs w:val="20"/>
              </w:rPr>
              <w:t>□</w:t>
            </w:r>
          </w:p>
          <w:p w14:paraId="07E2AC78"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lastRenderedPageBreak/>
              <w:t>სხვა (მიუთითეთ)  ___________________________</w:t>
            </w:r>
          </w:p>
        </w:tc>
      </w:tr>
      <w:tr w:rsidR="00846FBE" w:rsidRPr="00846FBE" w14:paraId="4E0F3A9A"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21B58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lastRenderedPageBreak/>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14:paraId="2A6E7463"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394814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1D4310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0CE86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7E0F6A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14:paraId="306D5B4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6E533D8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0A6B7D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58AAC5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589A7D7B"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A73BB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74DCC2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54126F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6253EBC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8895B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846FBE" w:rsidRPr="00846FBE" w14:paraId="7D390E0C"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39CCB49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2BABE1F6" w14:textId="77777777" w:rsidTr="00CD0D90">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10DCD2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2883B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F6664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63C41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6096BC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14:paraId="11B9F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2543C9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349C01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5FE52E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76295B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14:paraId="6A0036B4" w14:textId="77777777" w:rsidTr="00CD0D90">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7C086B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4D2ED859" w14:textId="77777777" w:rsidTr="00CD0D90">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253F74D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E71AF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A75DD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6D093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1AB6DE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14:paraId="7485A8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6900E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1F8618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766BB8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1D9967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2118BD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14:paraId="376456F3"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92E9D89"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C5E4406"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14:paraId="035DD83A"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F6867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14:paraId="335E9E9C"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423CD9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846FBE" w:rsidRPr="00846FBE" w14:paraId="6A0C30CD"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FF7A1E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14:paraId="25BEEAF8"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70B926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14:paraId="0A0CAA04"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22E30ABC"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7B1F995F" w14:textId="77777777" w:rsidR="00872A88" w:rsidRPr="00872A88" w:rsidRDefault="00872A88" w:rsidP="00872A88">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064BD1DE" w14:textId="77777777" w:rsidR="00846FBE" w:rsidRPr="00846FBE" w:rsidRDefault="00872A88" w:rsidP="00872A88">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w:t>
            </w:r>
          </w:p>
        </w:tc>
      </w:tr>
      <w:tr w:rsidR="00846FBE" w:rsidRPr="00846FBE" w14:paraId="30D9E1EE"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284904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143356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108925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785EDC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6A41F6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14:paraId="7F93F4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6A148908" w14:textId="77777777" w:rsidR="00846FBE" w:rsidRPr="00171372" w:rsidRDefault="00171372"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14:paraId="31BD422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449E97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31C38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Pr="00846FBE">
        <w:rPr>
          <w:rFonts w:ascii="Sylfaen" w:eastAsia="Sylfaen" w:hAnsi="Sylfaen"/>
          <w:b/>
          <w:i/>
          <w:sz w:val="20"/>
          <w:szCs w:val="20"/>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0AC9B9E1"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3CA21C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3225DA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7140D5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5F423A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14:paraId="682BFD8F"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4B45DB1"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067B1E0E"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4DCDB881" w14:textId="13D42671" w:rsidR="008D398E" w:rsidRPr="008D398E"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18163D8B"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7AAB48D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14:paraId="4AD47081"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2843C4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lastRenderedPageBreak/>
              <w:t>ბავშვის:  დედა  □   სუროგატი დედა</w:t>
            </w:r>
            <w:r w:rsidRPr="00846FBE">
              <w:rPr>
                <w:rFonts w:ascii="Sylfaen" w:eastAsia="Sylfaen" w:hAnsi="Sylfaen" w:cs="Arial"/>
                <w:b/>
                <w:sz w:val="20"/>
                <w:szCs w:val="20"/>
              </w:rPr>
              <w:t xml:space="preserve"> □</w:t>
            </w:r>
          </w:p>
        </w:tc>
      </w:tr>
      <w:tr w:rsidR="00846FBE" w:rsidRPr="00846FBE" w14:paraId="647EAD2E"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2ECE0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14:paraId="47E50F0C"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AC6B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64179B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78A9C8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48BE8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266660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08CA2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6E3024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14:paraId="2AB9AF9F"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97F1B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C5E06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E2DE0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11CD8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181FF3CA"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09325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14:paraId="3107F639"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CD84C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14:paraId="22467623"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197DAB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05308D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 არ 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32C38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1117DA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5B25DF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56FA2A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562FD8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049D51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14:paraId="6361045F"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42ED6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3D5EF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14D73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88A2E12"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BF19C7C"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1F0D1113"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5354B9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744D10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4B7C0F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716A61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19353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14:paraId="68FA750A"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581642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14:paraId="394141C5"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6B68DE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311EFF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0D34AF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846FBE" w:rsidRPr="00846FBE" w14:paraId="391DA9FA"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1784FD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FC31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5D094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48DBCC7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333FFE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91678D2"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0EB09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8986E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AE1D3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646882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5467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411359A1" w14:textId="77777777" w:rsidTr="00CD0D90">
        <w:tblPrEx>
          <w:tblCellMar>
            <w:left w:w="76" w:type="dxa"/>
          </w:tblCellMar>
        </w:tblPrEx>
        <w:trPr>
          <w:trHeight w:val="246"/>
        </w:trPr>
        <w:tc>
          <w:tcPr>
            <w:tcW w:w="4768" w:type="dxa"/>
            <w:gridSpan w:val="4"/>
            <w:tcBorders>
              <w:left w:val="single" w:sz="12" w:space="0" w:color="auto"/>
            </w:tcBorders>
            <w:vAlign w:val="center"/>
          </w:tcPr>
          <w:p w14:paraId="6E260B3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448A4C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08A871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14:paraId="3C509DC6" w14:textId="77777777" w:rsidTr="00CD0D90">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24D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14:paraId="384197AA"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7BC194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4C5824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6C710A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47BBDB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0CE604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F47D8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324C68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5D7300CA"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47642A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68C9DBD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303F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6B70B2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6D29D50"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1FF220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846FBE" w:rsidRPr="00846FBE" w14:paraId="7792E746"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78E9C3E0"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პირადი ნომრის არარსებობის შემთხვევაში პირადი მონაცემების შევსების საფუძველი:</w:t>
            </w:r>
          </w:p>
          <w:p w14:paraId="3B0C62F5"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653D3123"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14:paraId="1EEA22EE"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BF67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846FBE" w:rsidRPr="00846FBE" w14:paraId="29179D02"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174ABB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14:paraId="33F2EE09"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09EF1485" w14:textId="77777777" w:rsidR="00846FBE" w:rsidRPr="00846FBE" w:rsidRDefault="00054C4A" w:rsidP="007D2DD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00846FBE" w:rsidRPr="00846FBE">
              <w:rPr>
                <w:rFonts w:ascii="Sylfaen" w:eastAsia="Sylfaen" w:hAnsi="Sylfaen"/>
                <w:sz w:val="20"/>
                <w:szCs w:val="20"/>
              </w:rPr>
              <w:t xml:space="preserve">შეტყობინების ენა: </w:t>
            </w:r>
            <w:r w:rsidR="00846FBE" w:rsidRPr="00846FBE">
              <w:rPr>
                <w:rFonts w:ascii="Sylfaen" w:eastAsia="Sylfaen" w:hAnsi="Sylfaen" w:cs="Arial"/>
                <w:sz w:val="20"/>
                <w:szCs w:val="20"/>
              </w:rPr>
              <w:t xml:space="preserve">ქართული </w:t>
            </w:r>
            <w:r w:rsidR="00846FBE" w:rsidRPr="00846FBE">
              <w:rPr>
                <w:rFonts w:ascii="Sylfaen" w:eastAsia="Sylfaen" w:hAnsi="Sylfaen" w:cs="Arial"/>
                <w:b/>
                <w:sz w:val="20"/>
                <w:szCs w:val="20"/>
              </w:rPr>
              <w:t xml:space="preserve">□ </w:t>
            </w:r>
            <w:r w:rsidR="00846FBE" w:rsidRPr="00846FBE">
              <w:rPr>
                <w:rFonts w:ascii="Sylfaen" w:eastAsia="Sylfaen" w:hAnsi="Sylfaen" w:cs="Arial"/>
                <w:sz w:val="20"/>
                <w:szCs w:val="20"/>
              </w:rPr>
              <w:t xml:space="preserve">აზერბაიჯანული □ სომხური □  </w:t>
            </w:r>
          </w:p>
        </w:tc>
      </w:tr>
      <w:tr w:rsidR="00846FBE" w:rsidRPr="00846FBE" w14:paraId="22A4D9EF"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09A2A0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3EE858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728DC6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44132105" w14:textId="77777777" w:rsidR="00872A88" w:rsidRPr="00872A88"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sidR="00872A88">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00872A88">
              <w:rPr>
                <w:rFonts w:ascii="Sylfaen" w:eastAsia="Sylfaen" w:hAnsi="Sylfaen"/>
                <w:sz w:val="20"/>
                <w:szCs w:val="20"/>
              </w:rPr>
              <w:t xml:space="preserve">                                      (პირადი ნომერი)</w:t>
            </w:r>
          </w:p>
          <w:p w14:paraId="2CE685B9" w14:textId="77777777" w:rsidR="00846FBE" w:rsidRPr="00846FBE" w:rsidRDefault="00872A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00846FBE" w:rsidRPr="00846FBE">
              <w:rPr>
                <w:rFonts w:ascii="Sylfaen" w:eastAsia="Sylfaen" w:hAnsi="Sylfaen"/>
                <w:sz w:val="20"/>
                <w:szCs w:val="20"/>
                <w:lang w:val="en-US"/>
              </w:rPr>
              <w:t xml:space="preserve">   </w:t>
            </w:r>
            <w:r w:rsidRPr="00846FBE">
              <w:rPr>
                <w:rFonts w:ascii="Sylfaen" w:eastAsia="Sylfaen" w:hAnsi="Sylfaen"/>
                <w:b/>
                <w:sz w:val="20"/>
                <w:szCs w:val="20"/>
              </w:rPr>
              <w:t>□</w:t>
            </w:r>
            <w:r w:rsidR="00846FBE" w:rsidRPr="00846FBE">
              <w:rPr>
                <w:rFonts w:ascii="Sylfaen" w:eastAsia="Sylfaen" w:hAnsi="Sylfaen"/>
                <w:sz w:val="20"/>
                <w:szCs w:val="20"/>
                <w:lang w:val="en-US"/>
              </w:rPr>
              <w:t xml:space="preserve">                                        (</w:t>
            </w:r>
            <w:r w:rsidR="00846FBE" w:rsidRPr="00846FBE">
              <w:rPr>
                <w:rFonts w:ascii="Sylfaen" w:eastAsia="Sylfaen" w:hAnsi="Sylfaen"/>
                <w:sz w:val="20"/>
                <w:szCs w:val="20"/>
              </w:rPr>
              <w:t>პირადი ნომერი) ___________________________________</w:t>
            </w:r>
          </w:p>
        </w:tc>
      </w:tr>
      <w:tr w:rsidR="00846FBE" w:rsidRPr="00846FBE" w14:paraId="41F7F8A2"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294963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7F7A9F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1E34C47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6961BD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65B97B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C822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3DEB5F9"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610A3D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0DFE7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8D262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A090B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80FF7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14:paraId="09C68452" w14:textId="77777777" w:rsidTr="00CD0D90">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3786A1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42DDEB1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14:paraId="569154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20566B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2E5BA09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0C2C1C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NIV-106/ს–4</w:t>
            </w:r>
          </w:p>
          <w:p w14:paraId="135A49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14:paraId="1C26D0FA" w14:textId="77777777" w:rsidTr="00CD0D90">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2556E2C5"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1146621B"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2B6DC1B" w14:textId="284BF737" w:rsidR="008D398E" w:rsidRPr="008D398E" w:rsidRDefault="006A4142"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6176FD31" w14:textId="77777777" w:rsidTr="00CD0D90">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182BC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14:paraId="1677AEE7" w14:textId="77777777" w:rsidTr="00CD0D90">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2CDC32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04285E06"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087D99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14:paraId="5577A0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694485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04CA99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B7512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0551B8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2B2DF6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სქესი:</w:t>
            </w:r>
          </w:p>
          <w:p w14:paraId="1D55EB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14:paraId="3261410A"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BABB4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526D5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DE2F2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686AA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745F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8AE0B1B" w14:textId="77777777" w:rsidTr="00CD0D90">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5808E7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14:paraId="6FE4DCDC" w14:textId="77777777" w:rsidTr="00CD0D90">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77ECEA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6E9DC0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4AA7A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B38625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3D20F5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477FA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79DBBF9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7E51D8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24FACF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4FE6E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3F4D586E"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9F9CD7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ფაქტიური მისამართი:</w:t>
            </w:r>
          </w:p>
        </w:tc>
      </w:tr>
      <w:tr w:rsidR="00846FBE" w:rsidRPr="00846FBE" w14:paraId="4AE025E5"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5463E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2E77C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5AEAB9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8F990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lastRenderedPageBreak/>
              <w:t>დასახლებული პუნქტი:</w:t>
            </w:r>
          </w:p>
          <w:p w14:paraId="791FE3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6C85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lastRenderedPageBreak/>
              <w:t>კვარტალი:</w:t>
            </w:r>
          </w:p>
          <w:p w14:paraId="7946D2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2D0A46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7E3B72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lastRenderedPageBreak/>
              <w:t>სახლი:</w:t>
            </w:r>
          </w:p>
          <w:p w14:paraId="49A927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14:paraId="794E45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14:paraId="58B1FC79"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141AAF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პირადი ნომრის არარსებობის შემთხვევაში პირადი მონაცემების შევსების საფუძველი:</w:t>
            </w:r>
          </w:p>
          <w:p w14:paraId="5ECC0E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56682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21E03C16"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3F2FA5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7B8F08E3"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26DED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E3112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14:paraId="27DBE205"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954F0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14:paraId="0A8F47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35C4CE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A3C00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AE27E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6E0A9A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14:paraId="2FC4E376"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97A9C4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14:paraId="2FCA2E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A5595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0643E9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60C317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7721C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2BE43B7C"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F5702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7FB70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14:paraId="440A99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5AAF8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14:paraId="6B18A7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19842C97"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DCAD61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14:paraId="279B13B0"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EAF56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Calibri" w:hAnsi="Sylfaen" w:cs="Sylfaen"/>
                <w:b/>
                <w:sz w:val="20"/>
                <w:szCs w:val="20"/>
              </w:rPr>
              <w:t xml:space="preserve">ისტორიის </w:t>
            </w:r>
            <w:r w:rsidRPr="00846FBE">
              <w:rPr>
                <w:rFonts w:ascii="Sylfaen" w:eastAsia="Calibri" w:hAnsi="Sylfaen" w:cs="Sylfaen"/>
                <w:b/>
                <w:sz w:val="20"/>
                <w:szCs w:val="20"/>
                <w:lang w:val="en-US"/>
              </w:rPr>
              <w:t>N</w:t>
            </w:r>
          </w:p>
        </w:tc>
      </w:tr>
      <w:tr w:rsidR="00846FBE" w:rsidRPr="00846FBE" w14:paraId="67E3248E" w14:textId="77777777" w:rsidTr="00CD0D90">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034F1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p>
        </w:tc>
        <w:tc>
          <w:tcPr>
            <w:tcW w:w="1795" w:type="dxa"/>
            <w:tcBorders>
              <w:top w:val="single" w:sz="2" w:space="0" w:color="auto"/>
              <w:left w:val="single" w:sz="18" w:space="0" w:color="auto"/>
              <w:bottom w:val="single" w:sz="2" w:space="0" w:color="auto"/>
            </w:tcBorders>
            <w:shd w:val="clear" w:color="auto" w:fill="auto"/>
            <w:vAlign w:val="center"/>
          </w:tcPr>
          <w:p w14:paraId="0D7B46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14:paraId="4D3A95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14:paraId="5B946B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14:paraId="62DFEFA5" w14:textId="77777777" w:rsidTr="00CD0D90">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FFE3F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t>I</w:t>
            </w:r>
          </w:p>
          <w:p w14:paraId="27CA17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EF2BE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117929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02A25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eastAsia="ka-GE"/>
              </w:rPr>
              <mc:AlternateContent>
                <mc:Choice Requires="wps">
                  <w:drawing>
                    <wp:anchor distT="0" distB="0" distL="114300" distR="114300" simplePos="0" relativeHeight="251659264" behindDoc="0" locked="0" layoutInCell="1" allowOverlap="1" wp14:anchorId="33DB8ACD" wp14:editId="0868AE1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C2063"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14:paraId="1BF370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653963F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65BD02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eastAsia="ka-GE"/>
              </w:rPr>
              <mc:AlternateContent>
                <mc:Choice Requires="wps">
                  <w:drawing>
                    <wp:anchor distT="0" distB="0" distL="114300" distR="114300" simplePos="0" relativeHeight="251661312" behindDoc="0" locked="0" layoutInCell="1" allowOverlap="1" wp14:anchorId="32EB9D78" wp14:editId="1404DAC4">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EBA66"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14:paraId="1F1007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4503F8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4468DE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14:paraId="06269E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1295A8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125B08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14:paraId="497063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7A21A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14:paraId="20E7D6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791A7F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089BF7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626640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07C94A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02FB8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1CCA9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385E5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32BD67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73E01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0D14B6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4846F7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9B5D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453C0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BF9A2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14:paraId="6194294D" w14:textId="77777777" w:rsidTr="00CD0D90">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43F976F7" w14:textId="77777777"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eastAsia="ka-GE"/>
              </w:rPr>
              <mc:AlternateContent>
                <mc:Choice Requires="wps">
                  <w:drawing>
                    <wp:anchor distT="0" distB="0" distL="114300" distR="114300" simplePos="0" relativeHeight="251660288" behindDoc="0" locked="0" layoutInCell="1" allowOverlap="1" wp14:anchorId="19494056" wp14:editId="2A35E063">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DC24B"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5455BC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14:paraId="78294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14:paraId="1FA65159" w14:textId="77777777" w:rsidTr="00CD0D90">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C0167B0" w14:textId="77777777"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t>II</w:t>
            </w:r>
          </w:p>
          <w:p w14:paraId="2CF36FF4" w14:textId="77777777"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 xml:space="preserve">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w:t>
            </w:r>
            <w:r w:rsidRPr="00846FBE">
              <w:rPr>
                <w:rFonts w:ascii="Sylfaen" w:eastAsia="Times New Roman" w:hAnsi="Sylfaen" w:cs="Times New Roman"/>
                <w:color w:val="000000"/>
                <w:sz w:val="20"/>
                <w:szCs w:val="20"/>
                <w:shd w:val="clear" w:color="auto" w:fill="FFFFFF"/>
                <w:lang w:val="en-US"/>
              </w:rPr>
              <w:lastRenderedPageBreak/>
              <w:t>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121AB3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25573B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E870C8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14:paraId="3DF8CB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0C9164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_______________________________________</w:t>
            </w:r>
          </w:p>
          <w:p w14:paraId="40BDA2C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14:paraId="461AE3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0A776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036AD6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34BAA8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7D0C8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846FBE" w:rsidRPr="00846FBE" w14:paraId="28987E79" w14:textId="77777777" w:rsidTr="00CD0D90">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4A8B83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lastRenderedPageBreak/>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65311F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05B2C841" w14:textId="77777777" w:rsidTr="00CD0D90">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7D38A6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ქირურგიული ჩარევა ბოლო 4 კვირის განმავლობაში </w:t>
            </w:r>
          </w:p>
          <w:p w14:paraId="01678F37"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7CEDD35F"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14:paraId="4AD2CBAA"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14:paraId="13DC0A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7B8057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14:paraId="16B6E3A3"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6B909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14:paraId="73BFB326"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C48AD05"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2B22682B"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14:paraId="6202FA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275CB217"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2A28DC7F"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7C9FBA31"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r>
      <w:tr w:rsidR="00846FBE" w:rsidRPr="00846FBE" w14:paraId="7CCC7400"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0147A5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34989B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D99C82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6FA0EA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14:paraId="0B4007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14:paraId="327579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FC166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14:paraId="197CA2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14:paraId="5D8269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F0B08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586F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p>
        </w:tc>
      </w:tr>
      <w:tr w:rsidR="00846FBE" w:rsidRPr="00846FBE" w14:paraId="587CBF41" w14:textId="77777777" w:rsidTr="00CD0D90">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4A8B2E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14:paraId="5FD4AFC5"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44C1F4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t>სად მოხდა ნაძალადევი სიკვდილი:</w:t>
            </w:r>
          </w:p>
        </w:tc>
      </w:tr>
      <w:tr w:rsidR="00846FBE" w:rsidRPr="00846FBE" w14:paraId="3328931C"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7D67FC5E"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949A04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3895AC10"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0F6C278"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58F5B9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17B8D20C"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85EE05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D0419D"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2721B1A"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E86599B"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4FCF6753" w14:textId="77777777" w:rsidTr="00CD0D90">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36A077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14:paraId="450444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p>
        </w:tc>
      </w:tr>
      <w:tr w:rsidR="00846FBE" w:rsidRPr="00846FBE" w14:paraId="5765D712" w14:textId="77777777" w:rsidTr="00CD0D90">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62BBBD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14:paraId="5F1009AC" w14:textId="77777777" w:rsidTr="00CD0D90">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8F8BF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14:paraId="79E03B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A6603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6A3FA5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14:paraId="7BC7B0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14:paraId="36CDD0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0C44A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6D59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75DC786A"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54FFA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14:paraId="68566D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56BB9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14:paraId="4BFC5BB6" w14:textId="77777777" w:rsidTr="00CD0D90">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26045F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სიკვდილი დაკავშირებულია: </w:t>
            </w:r>
          </w:p>
          <w:p w14:paraId="10CB39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F5C09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8E24AE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C6146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AC781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2BB71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14:paraId="4BD3919D" w14:textId="77777777" w:rsidTr="00CD0D90">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2B5736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14:paraId="0F06B58E"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0E8613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14:paraId="489B32DD"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4FB2FFD"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6CBF5F"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DF67DC5"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443DB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14:paraId="5A51AE29"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A93463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EF8A3D6"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B2210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3A92284"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1A9E05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14:paraId="3B38BC41"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A9AD299"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708DE7E8"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14:paraId="1629420F"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0F6FCF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4F6E6260" w14:textId="77777777"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14:paraId="58C0E97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14:paraId="7BC89BD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0EA639" w14:textId="77777777"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F0BB7F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F9C6D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14:paraId="2F16E113"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1BC566C1"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F03AD36"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B18EC2C"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14:paraId="40AEFD05" w14:textId="77777777" w:rsidTr="00CD0D90">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47D7E6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hyperlink r:id="rId8" w:history="1">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hyperlink>
          </w:p>
        </w:tc>
      </w:tr>
      <w:tr w:rsidR="00846FBE" w:rsidRPr="00846FBE" w14:paraId="1FF392AB" w14:textId="77777777" w:rsidTr="00CD0D90">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142D8F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სიკვდილი დაადასტურა: </w:t>
            </w:r>
          </w:p>
          <w:p w14:paraId="32E5C297"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3366E616"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14:paraId="0D959B8F"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F7D6DF4"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49EFFB89"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1691A5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14:paraId="6C763F09"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F5D2F83"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4F47628"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1658D89"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0F1D0A5A" w14:textId="77777777" w:rsidTr="00CD0D90">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5E4E72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27A44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7B3EB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C511E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p>
        </w:tc>
      </w:tr>
      <w:tr w:rsidR="00846FBE" w:rsidRPr="00846FBE" w14:paraId="101D0BC1" w14:textId="77777777" w:rsidTr="00CD0D90">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6822C96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ცნობა შეავსო:</w:t>
            </w:r>
          </w:p>
          <w:p w14:paraId="199562C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14:paraId="12FBA8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14:paraId="5B710E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14:paraId="1B4F2A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471C43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225D7C79"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777CF7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14:paraId="4558A0B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741954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0ADB21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39C12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576F7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14:paraId="706989DF" w14:textId="77777777" w:rsidTr="00CD0D90">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FF56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45989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19FD8A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2EA44EA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14:paraId="592FC8B5" w14:textId="77777777" w:rsidTr="00CD0D90">
        <w:trPr>
          <w:trHeight w:val="84"/>
        </w:trPr>
        <w:tc>
          <w:tcPr>
            <w:tcW w:w="9985" w:type="dxa"/>
            <w:gridSpan w:val="6"/>
            <w:tcBorders>
              <w:top w:val="single" w:sz="12" w:space="0" w:color="auto"/>
              <w:left w:val="single" w:sz="12" w:space="0" w:color="auto"/>
              <w:bottom w:val="single" w:sz="12" w:space="0" w:color="auto"/>
            </w:tcBorders>
            <w:vAlign w:val="center"/>
          </w:tcPr>
          <w:p w14:paraId="1BDB14DE" w14:textId="7FE18A34" w:rsidR="00846FBE" w:rsidRPr="00846FBE" w:rsidRDefault="00846FB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008D398E" w:rsidRPr="00846FBE">
              <w:rPr>
                <w:rFonts w:ascii="Sylfaen" w:eastAsia="Sylfaen" w:hAnsi="Sylfaen"/>
                <w:b/>
                <w:sz w:val="20"/>
                <w:szCs w:val="20"/>
              </w:rPr>
              <w:t>-------------------</w:t>
            </w:r>
          </w:p>
          <w:p w14:paraId="7C0C8DD8" w14:textId="77777777" w:rsidR="00846FBE" w:rsidRDefault="00F1223F"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ა</w:t>
            </w:r>
            <w:r w:rsidR="00846FBE" w:rsidRPr="00846FBE">
              <w:rPr>
                <w:rFonts w:ascii="Sylfaen" w:eastAsia="Sylfaen" w:hAnsi="Sylfaen"/>
                <w:b/>
                <w:sz w:val="20"/>
                <w:szCs w:val="20"/>
              </w:rPr>
              <w:t xml:space="preserve"> მატერიალური ფორმით  </w:t>
            </w:r>
            <w:r w:rsidR="00846FBE" w:rsidRPr="00846FBE">
              <w:rPr>
                <w:rFonts w:ascii="Sylfaen" w:eastAsia="Sylfaen" w:hAnsi="Sylfaen" w:cs="Arial"/>
                <w:b/>
                <w:sz w:val="20"/>
                <w:szCs w:val="20"/>
              </w:rPr>
              <w:t>□</w:t>
            </w:r>
            <w:r w:rsidR="00846FBE" w:rsidRPr="00846FBE">
              <w:rPr>
                <w:rFonts w:ascii="Sylfaen" w:eastAsia="Sylfaen" w:hAnsi="Sylfaen" w:cs="Arial"/>
                <w:sz w:val="20"/>
                <w:szCs w:val="20"/>
              </w:rPr>
              <w:t xml:space="preserve"> </w:t>
            </w:r>
            <w:r w:rsidR="00846FBE" w:rsidRPr="00846FBE">
              <w:rPr>
                <w:rFonts w:ascii="Sylfaen" w:eastAsia="Sylfaen" w:hAnsi="Sylfaen"/>
                <w:b/>
                <w:sz w:val="20"/>
                <w:szCs w:val="20"/>
              </w:rPr>
              <w:t xml:space="preserve"> ნომერი  ------------------- თარიღი  -------------------</w:t>
            </w:r>
          </w:p>
          <w:p w14:paraId="3EBC4F02" w14:textId="1041F4D1" w:rsidR="008D398E" w:rsidRPr="008D398E" w:rsidRDefault="00671CE0"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6C525B52" w14:textId="77777777" w:rsidTr="00CD0D90">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19339E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14:paraId="7030FB20" w14:textId="77777777" w:rsidTr="00CD0D90">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E8645D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7FFED54D"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221EEE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7A39E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7B0BD9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10A5A3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D74D4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6183E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2B29DC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14:paraId="15CE6816"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6E49E1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234EC0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F38DE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3C84A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A59DA76" w14:textId="77777777" w:rsidTr="00CD0D90">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2A7BDB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6CAB15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14:paraId="0BE76CBE" w14:textId="77777777" w:rsidTr="00CD0D90">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641EC7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7589F09C"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84372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E90D6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74BC62DE"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7E091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D39B21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7971DB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007FB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D47C0C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1E590041"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7A29DC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2EFA7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EFD73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C54E8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706165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637F1BC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14:paraId="5DE7C05E" w14:textId="77777777" w:rsidTr="00CD0D90">
        <w:trPr>
          <w:trHeight w:val="1063"/>
        </w:trPr>
        <w:tc>
          <w:tcPr>
            <w:tcW w:w="4410" w:type="dxa"/>
            <w:gridSpan w:val="2"/>
            <w:tcBorders>
              <w:top w:val="single" w:sz="12" w:space="0" w:color="auto"/>
              <w:left w:val="single" w:sz="12" w:space="0" w:color="auto"/>
              <w:right w:val="single" w:sz="18" w:space="0" w:color="auto"/>
            </w:tcBorders>
          </w:tcPr>
          <w:p w14:paraId="576B6D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4F45F7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4A4366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16C8CE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309F4C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A56B1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1ADAFB4F"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1ECBB8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875DF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D1414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76745AD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8CE86A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11BC9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17DD9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40C321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72EAC5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33AF10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5E08EE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17AC4A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47C5750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7D281C7B" w14:textId="3F4235B1"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 xml:space="preserve">დაბადების შესახებ  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წარმოადგენს დაბადების დამადასტურებელ დოკუმენტს (შემდგომში - სრული ცნობა), ხოლო გარდაცვალების შესახებ 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 xml:space="preserve">/ს-4) </w:t>
      </w:r>
      <w:r>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დამადასტურებელ დოკუმენტს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 დაბადების შესახებ სამედიცინო ცნობა - დანართი N1.1 (შემდგომში-სამედიცინო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წარმოადგენს დაბადების რეგისტრაციის მიზნებისთვის გათვალისწინებულ დოკუმენტს, ხოლო გარდაცვალების 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 </w:t>
      </w:r>
      <w:r w:rsidR="00846FBE" w:rsidRPr="00846FBE">
        <w:rPr>
          <w:rFonts w:ascii="Sylfaen" w:eastAsia="Sylfaen" w:hAnsi="Sylfaen" w:cs="Arial"/>
          <w:sz w:val="24"/>
          <w:szCs w:val="24"/>
        </w:rPr>
        <w:t xml:space="preserve">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w:t>
      </w:r>
      <w:r w:rsidR="00846FBE" w:rsidRPr="00846FBE">
        <w:rPr>
          <w:rFonts w:ascii="Sylfaen" w:eastAsia="Sylfaen" w:hAnsi="Sylfaen" w:cs="Arial"/>
          <w:sz w:val="24"/>
          <w:szCs w:val="24"/>
        </w:rPr>
        <w:lastRenderedPageBreak/>
        <w:t>ელექტრონულად სპეციალური პროგრამული უზრუნველყოფის 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2EACC11F" w14:textId="4A830F8F"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გახორციელების მიზნით 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296E02" w:rsidRPr="009860E8">
        <w:rPr>
          <w:rFonts w:ascii="Sylfaen" w:eastAsia="Sylfaen" w:hAnsi="Sylfaen" w:cs="Arial"/>
          <w:color w:val="FF0000"/>
          <w:sz w:val="24"/>
          <w:szCs w:val="24"/>
          <w:highlight w:val="yellow"/>
        </w:rPr>
        <w:t>?</w:t>
      </w:r>
      <w:r w:rsidR="00846FBE" w:rsidRPr="009860E8">
        <w:rPr>
          <w:rFonts w:ascii="Sylfaen" w:eastAsia="Sylfaen" w:hAnsi="Sylfaen" w:cs="Arial"/>
          <w:sz w:val="24"/>
          <w:szCs w:val="24"/>
        </w:rPr>
        <w:t xml:space="preserve"> საქართველოს კანონმდებლობით დადგენილი წესით</w:t>
      </w:r>
      <w:r w:rsidR="00702EB9" w:rsidRPr="009860E8">
        <w:rPr>
          <w:rFonts w:ascii="Sylfaen" w:eastAsia="Sylfaen" w:hAnsi="Sylfaen" w:cs="Arial"/>
          <w:sz w:val="24"/>
          <w:szCs w:val="24"/>
        </w:rPr>
        <w:t>,</w:t>
      </w:r>
      <w:r w:rsidR="00846FBE" w:rsidRPr="009860E8">
        <w:rPr>
          <w:rFonts w:ascii="Sylfaen" w:eastAsia="Sylfaen" w:hAnsi="Sylfaen" w:cs="Arial"/>
          <w:sz w:val="24"/>
          <w:szCs w:val="24"/>
        </w:rPr>
        <w:t xml:space="preserve"> </w:t>
      </w:r>
      <w:r w:rsidR="005E53A6" w:rsidRPr="009860E8">
        <w:rPr>
          <w:rFonts w:ascii="Sylfaen" w:eastAsia="Sylfaen" w:hAnsi="Sylfaen" w:cs="Arial"/>
          <w:sz w:val="24"/>
          <w:szCs w:val="24"/>
        </w:rPr>
        <w:t>თავიანთი კომპეტენციის ფარგლებში</w:t>
      </w:r>
      <w:r w:rsidR="00702EB9" w:rsidRPr="009860E8">
        <w:rPr>
          <w:rFonts w:ascii="Sylfaen" w:eastAsia="Sylfaen" w:hAnsi="Sylfaen" w:cs="Arial"/>
          <w:sz w:val="24"/>
          <w:szCs w:val="24"/>
        </w:rPr>
        <w:t>,</w:t>
      </w:r>
      <w:r w:rsidR="005E53A6" w:rsidRPr="009860E8">
        <w:rPr>
          <w:rFonts w:ascii="Sylfaen" w:eastAsia="Sylfaen" w:hAnsi="Sylfaen" w:cs="Arial"/>
          <w:sz w:val="24"/>
          <w:szCs w:val="24"/>
        </w:rPr>
        <w:t xml:space="preserve"> </w:t>
      </w:r>
      <w:r w:rsidR="00846FBE" w:rsidRPr="009860E8">
        <w:rPr>
          <w:rFonts w:ascii="Sylfaen" w:eastAsia="Sylfaen" w:hAnsi="Sylfaen" w:cs="Arial"/>
          <w:sz w:val="24"/>
          <w:szCs w:val="24"/>
        </w:rPr>
        <w:t>პასუხისმგებლობა ეკისრება</w:t>
      </w:r>
      <w:r w:rsidR="005E53A6" w:rsidRPr="009860E8">
        <w:rPr>
          <w:rFonts w:ascii="Sylfaen" w:eastAsia="Sylfaen" w:hAnsi="Sylfaen" w:cs="Arial"/>
          <w:sz w:val="24"/>
          <w:szCs w:val="24"/>
        </w:rPr>
        <w:t>თ</w:t>
      </w:r>
      <w:r w:rsidR="00846FBE" w:rsidRPr="009860E8">
        <w:rPr>
          <w:rFonts w:ascii="Sylfaen" w:eastAsia="Sylfaen" w:hAnsi="Sylfaen" w:cs="Arial"/>
          <w:sz w:val="24"/>
          <w:szCs w:val="24"/>
        </w:rPr>
        <w:t xml:space="preserve"> ცნობის შემვსებ პირს, სამინისტ</w:t>
      </w:r>
      <w:r w:rsidR="00CA6B58" w:rsidRPr="009860E8">
        <w:rPr>
          <w:rFonts w:ascii="Sylfaen" w:eastAsia="Sylfaen" w:hAnsi="Sylfaen" w:cs="Arial"/>
          <w:sz w:val="24"/>
          <w:szCs w:val="24"/>
        </w:rPr>
        <w:t>რ</w:t>
      </w:r>
      <w:r w:rsidR="00846FBE" w:rsidRPr="009860E8">
        <w:rPr>
          <w:rFonts w:ascii="Sylfaen" w:eastAsia="Sylfaen" w:hAnsi="Sylfaen" w:cs="Arial"/>
          <w:sz w:val="24"/>
          <w:szCs w:val="24"/>
        </w:rPr>
        <w:t>ოს, სააგენტოს და ცენტრს.</w:t>
      </w:r>
    </w:p>
    <w:p w14:paraId="6403D4A0" w14:textId="724E8026"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r w:rsidR="00E15604" w:rsidRPr="009860E8">
        <w:rPr>
          <w:rFonts w:ascii="Sylfaen" w:eastAsia="Sylfaen" w:hAnsi="Sylfaen" w:cs="Arial"/>
          <w:sz w:val="24"/>
          <w:szCs w:val="24"/>
        </w:rPr>
        <w:t>ელექტრონული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 xml:space="preserve">ქტრონული სისტემა 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14:paraId="0200EA7A" w14:textId="11FFB44E"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r w:rsidR="00E15604" w:rsidRPr="009860E8">
        <w:rPr>
          <w:rFonts w:ascii="Sylfaen" w:eastAsia="Times New Roman" w:hAnsi="Sylfaen" w:cs="Sylfaen"/>
          <w:sz w:val="24"/>
          <w:szCs w:val="24"/>
        </w:rPr>
        <w:t>ელექტრონული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egoe UI"/>
          <w:sz w:val="24"/>
          <w:szCs w:val="24"/>
        </w:rPr>
        <w:t xml:space="preserve">საქართველოს შრომის, ჯანმრთელობისა და სოციალური დაცვის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6228A3CD" w14:textId="273A588D" w:rsidR="002C724F"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eastAsia="Sylfaen" w:hAnsi="Sylfaen" w:cs="Arial"/>
          <w:sz w:val="24"/>
          <w:szCs w:val="24"/>
        </w:rPr>
        <w:t xml:space="preserve"> </w:t>
      </w:r>
      <w:r w:rsidR="002C724F"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4C20E496" w14:textId="070C3A09"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24EE24A9" w14:textId="7B1B19B9"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 xml:space="preserve">სამედიცინო </w:t>
      </w:r>
      <w:r w:rsidR="00B63851" w:rsidRPr="009860E8">
        <w:rPr>
          <w:rFonts w:ascii="Sylfaen" w:eastAsia="Sylfaen" w:hAnsi="Sylfaen" w:cs="Arial"/>
          <w:sz w:val="24"/>
          <w:szCs w:val="24"/>
        </w:rPr>
        <w:t>ცნობაში მითითებული/ასახული მონაცემების ს</w:t>
      </w:r>
      <w:r w:rsidRPr="009860E8">
        <w:rPr>
          <w:rFonts w:ascii="Sylfaen" w:eastAsia="Sylfaen" w:hAnsi="Sylfaen" w:cs="Arial"/>
          <w:sz w:val="24"/>
          <w:szCs w:val="24"/>
        </w:rPr>
        <w:t>ი</w:t>
      </w:r>
      <w:r w:rsidR="00B63851" w:rsidRPr="009860E8">
        <w:rPr>
          <w:rFonts w:ascii="Sylfaen" w:eastAsia="Sylfaen" w:hAnsi="Sylfaen" w:cs="Arial"/>
          <w:sz w:val="24"/>
          <w:szCs w:val="24"/>
        </w:rPr>
        <w:t>სწორესა და სიზუსტეზე პასუხისმგებელია ცნობის შემვსები პირი.</w:t>
      </w:r>
    </w:p>
    <w:p w14:paraId="5F013CE3" w14:textId="277D9EB0"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6CA1353" w14:textId="52E5FD3D"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უფლებამოსილი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01543604" w14:textId="77777777" w:rsidR="00B63851" w:rsidRPr="00846FBE"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დაუშვებელია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w:t>
      </w:r>
      <w:r w:rsidRPr="00171372">
        <w:rPr>
          <w:rFonts w:ascii="Sylfaen" w:eastAsia="Sylfaen" w:hAnsi="Sylfaen" w:cs="Arial"/>
          <w:sz w:val="24"/>
          <w:szCs w:val="24"/>
        </w:rPr>
        <w:t>ი</w:t>
      </w:r>
      <w:r w:rsidRPr="00171372">
        <w:rPr>
          <w:rFonts w:ascii="Sylfaen" w:eastAsia="Sylfaen" w:hAnsi="Sylfaen" w:cs="Arial"/>
          <w:sz w:val="24"/>
          <w:szCs w:val="24"/>
          <w:lang w:val="en-US"/>
        </w:rPr>
        <w:t xml:space="preserve"> იქნეს რაიმე საფასური.</w:t>
      </w:r>
    </w:p>
    <w:p w14:paraId="16A8E949"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690A40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p>
    <w:p w14:paraId="496BA9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rPr>
      </w:pPr>
    </w:p>
    <w:p w14:paraId="425819F9"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48E9490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მუხლი 2.  დაბადების შესახებ 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07304A8E" w14:textId="77777777" w:rsidR="009860E8" w:rsidRPr="00846FBE" w:rsidRDefault="009860E8"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p>
    <w:p w14:paraId="08383536" w14:textId="53CCE688" w:rsidR="00DC7D5D" w:rsidRPr="002A487E" w:rsidRDefault="00DC7D5D" w:rsidP="00DC7D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2A487E">
        <w:rPr>
          <w:rFonts w:ascii="Sylfaen" w:eastAsia="Sylfaen" w:hAnsi="Sylfaen" w:cs="Arial"/>
          <w:sz w:val="24"/>
          <w:szCs w:val="24"/>
          <w:lang w:val="en-US"/>
        </w:rPr>
        <w:t xml:space="preserve">1. </w:t>
      </w:r>
      <w:r w:rsidR="00956D30" w:rsidRPr="002A487E">
        <w:rPr>
          <w:rFonts w:ascii="Sylfaen" w:eastAsia="Sylfaen" w:hAnsi="Sylfaen" w:cs="Arial"/>
          <w:sz w:val="24"/>
          <w:szCs w:val="24"/>
        </w:rPr>
        <w:t xml:space="preserve">სრულ ცნობას ავსებს სამეანო სტაციონარული მომსახურების მიმწოდებელი დაწესებულების მიერ განსაზღვრული ან შესაბამისი სახელმწიფო პროგრამის ფარგლებში მოქმედი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(შემდგომში  - ცნობის შემვსები პირი), </w:t>
      </w:r>
      <w:r w:rsidRPr="002A487E">
        <w:rPr>
          <w:rFonts w:ascii="Sylfaen" w:eastAsia="Sylfaen" w:hAnsi="Sylfaen" w:cs="Arial"/>
          <w:sz w:val="24"/>
          <w:szCs w:val="24"/>
        </w:rPr>
        <w:t xml:space="preserve">რომელიც დარეგისტრირებულია „ელექტრონული </w:t>
      </w:r>
      <w:r w:rsidRPr="002A487E">
        <w:rPr>
          <w:rFonts w:ascii="Sylfaen" w:eastAsia="Sylfaen" w:hAnsi="Sylfaen" w:cs="Arial"/>
          <w:sz w:val="24"/>
          <w:szCs w:val="24"/>
        </w:rPr>
        <w:lastRenderedPageBreak/>
        <w:t>სისტემის მომხმარებლად</w:t>
      </w:r>
      <w:r w:rsidR="00CA057A" w:rsidRPr="002A487E">
        <w:rPr>
          <w:rFonts w:ascii="Sylfaen" w:eastAsia="Sylfaen" w:hAnsi="Sylfaen" w:cs="Arial"/>
          <w:sz w:val="24"/>
          <w:szCs w:val="24"/>
        </w:rPr>
        <w:t>“</w:t>
      </w:r>
      <w:r w:rsidR="00CA057A" w:rsidRPr="002A487E">
        <w:rPr>
          <w:rFonts w:ascii="Sylfaen" w:eastAsia="Sylfaen" w:hAnsi="Sylfaen" w:cs="Arial"/>
          <w:sz w:val="24"/>
          <w:szCs w:val="24"/>
          <w:lang w:val="en-US"/>
        </w:rPr>
        <w:t xml:space="preserve"> </w:t>
      </w:r>
      <w:r w:rsidR="00CA057A" w:rsidRPr="002A487E">
        <w:rPr>
          <w:rFonts w:ascii="Sylfaen" w:eastAsia="Sylfaen" w:hAnsi="Sylfaen" w:cs="Arial"/>
          <w:sz w:val="24"/>
          <w:szCs w:val="24"/>
        </w:rPr>
        <w:t>საქართველოს შრომის, ჯანმრთელობისა და სოციალური დაცვის მინისტრის ბრძანების შესაბამისად.</w:t>
      </w:r>
    </w:p>
    <w:p w14:paraId="38A3C778" w14:textId="6497831E" w:rsidR="00AE54AC" w:rsidRPr="00DC7D5D" w:rsidRDefault="00AE54AC" w:rsidP="00DC7D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2FDFBBFC" w14:textId="1CB972BE"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2.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2D26DB32" w14:textId="77777777"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3.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ჯანმრთელობის მდგომარეობის გამო, სრული ცნობა შეიძლება შეივსოს აღნიშნულ პირთა ხელმოწერის გარეშე. </w:t>
      </w:r>
    </w:p>
    <w:p w14:paraId="1C90AE3C" w14:textId="77777777"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4.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r w:rsidR="00846FBE" w:rsidRPr="00620099">
        <w:rPr>
          <w:rFonts w:ascii="Sylfaen" w:eastAsia="Sylfaen" w:hAnsi="Sylfaen" w:cs="Arial"/>
          <w:sz w:val="24"/>
          <w:szCs w:val="24"/>
        </w:rPr>
        <w:t xml:space="preserve"> </w:t>
      </w:r>
    </w:p>
    <w:p w14:paraId="6DB1E2A5" w14:textId="7E68FCDC"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5.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დღისა,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სრულ</w:t>
      </w:r>
      <w:r w:rsidR="006A2314" w:rsidRPr="00D22A98">
        <w:rPr>
          <w:rFonts w:ascii="Sylfaen" w:eastAsia="Sylfaen" w:hAnsi="Sylfaen" w:cs="Times New Roman"/>
          <w:sz w:val="24"/>
          <w:szCs w:val="24"/>
        </w:rPr>
        <w:t>ი</w:t>
      </w:r>
      <w:r w:rsidR="00037DF0" w:rsidRPr="00D22A98">
        <w:rPr>
          <w:rFonts w:ascii="Sylfaen" w:eastAsia="Sylfaen" w:hAnsi="Sylfaen" w:cs="Times New Roman"/>
          <w:sz w:val="24"/>
          <w:szCs w:val="24"/>
        </w:rPr>
        <w:t xml:space="preserve">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r>
        <w:rPr>
          <w:rFonts w:ascii="Sylfaen" w:eastAsia="Sylfaen" w:hAnsi="Sylfaen" w:cs="Arial"/>
          <w:sz w:val="24"/>
          <w:szCs w:val="24"/>
        </w:rPr>
        <w:t xml:space="preserve"> </w:t>
      </w:r>
    </w:p>
    <w:p w14:paraId="060B3F15" w14:textId="68520A90"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6.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534567CB" w14:textId="3FD95428" w:rsidR="002B500D" w:rsidRDefault="002B500D" w:rsidP="002B50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13. </w:t>
      </w:r>
      <w:r w:rsidRPr="00FD58C6">
        <w:rPr>
          <w:rFonts w:ascii="Sylfaen" w:eastAsia="Sylfaen" w:hAnsi="Sylfaen" w:cs="Arial"/>
          <w:sz w:val="24"/>
          <w:szCs w:val="24"/>
        </w:rPr>
        <w:t>თუ სრულ ცნობ</w:t>
      </w:r>
      <w:r>
        <w:rPr>
          <w:rFonts w:ascii="Sylfaen" w:eastAsia="Sylfaen" w:hAnsi="Sylfaen" w:cs="Arial"/>
          <w:sz w:val="24"/>
          <w:szCs w:val="24"/>
        </w:rPr>
        <w:t>ა</w:t>
      </w:r>
      <w:r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Pr>
          <w:rFonts w:ascii="Sylfaen" w:eastAsia="Sylfaen" w:hAnsi="Sylfaen" w:cs="Arial"/>
          <w:sz w:val="24"/>
          <w:szCs w:val="24"/>
        </w:rPr>
        <w:t xml:space="preserve"> </w:t>
      </w:r>
      <w:r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Pr>
          <w:rFonts w:ascii="Sylfaen" w:eastAsia="Sylfaen" w:hAnsi="Sylfaen" w:cs="Arial"/>
          <w:sz w:val="24"/>
          <w:szCs w:val="24"/>
        </w:rPr>
        <w:t>ცვლილება (შესწორება, დამატება, შეცვლა)</w:t>
      </w:r>
      <w:r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Pr>
          <w:rFonts w:ascii="Sylfaen" w:eastAsia="Sylfaen" w:hAnsi="Sylfaen" w:cs="Arial"/>
          <w:sz w:val="24"/>
          <w:szCs w:val="24"/>
        </w:rPr>
        <w:t>ცვლილება, ა</w:t>
      </w:r>
      <w:r w:rsidRPr="00FD58C6">
        <w:rPr>
          <w:rFonts w:ascii="Sylfaen" w:eastAsia="Sylfaen" w:hAnsi="Sylfaen" w:cs="Arial"/>
          <w:sz w:val="24"/>
          <w:szCs w:val="24"/>
        </w:rPr>
        <w:t>მის შემდეგ ერთ ეგზემპლიარად იბეჭდება ახალი სრული ცნობა</w:t>
      </w:r>
      <w:r>
        <w:rPr>
          <w:rFonts w:ascii="Sylfaen" w:eastAsia="Sylfaen" w:hAnsi="Sylfaen" w:cs="Arial"/>
          <w:sz w:val="24"/>
          <w:szCs w:val="24"/>
        </w:rPr>
        <w:t xml:space="preserve"> ცვლი</w:t>
      </w:r>
      <w:r w:rsidR="00FE06F5">
        <w:rPr>
          <w:rFonts w:ascii="Sylfaen" w:eastAsia="Sylfaen" w:hAnsi="Sylfaen" w:cs="Arial"/>
          <w:sz w:val="24"/>
          <w:szCs w:val="24"/>
        </w:rPr>
        <w:t>ლები</w:t>
      </w:r>
      <w:r>
        <w:rPr>
          <w:rFonts w:ascii="Sylfaen" w:eastAsia="Sylfaen" w:hAnsi="Sylfaen" w:cs="Arial"/>
          <w:sz w:val="24"/>
          <w:szCs w:val="24"/>
        </w:rPr>
        <w:t xml:space="preserve">ს თარიღით და </w:t>
      </w:r>
      <w:r>
        <w:rPr>
          <w:rFonts w:ascii="Sylfaen" w:eastAsia="Sylfaen" w:hAnsi="Sylfaen" w:cs="Arial"/>
          <w:sz w:val="24"/>
          <w:szCs w:val="24"/>
        </w:rPr>
        <w:lastRenderedPageBreak/>
        <w:t>აღნიშვნით „შეცვლილი“,</w:t>
      </w:r>
      <w:r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421C5067" w14:textId="2CA39CFD" w:rsidR="002B500D" w:rsidRPr="00FD58C6" w:rsidRDefault="002B500D" w:rsidP="002B50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14.</w:t>
      </w:r>
      <w:r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Pr="00FD58C6">
        <w:rPr>
          <w:rFonts w:ascii="Sylfaen" w:eastAsia="Sylfaen" w:hAnsi="Sylfaen" w:cs="Arial"/>
          <w:sz w:val="24"/>
          <w:szCs w:val="24"/>
        </w:rPr>
        <w:t xml:space="preserve"> ცნობ</w:t>
      </w:r>
      <w:r>
        <w:rPr>
          <w:rFonts w:ascii="Sylfaen" w:eastAsia="Sylfaen" w:hAnsi="Sylfaen" w:cs="Arial"/>
          <w:sz w:val="24"/>
          <w:szCs w:val="24"/>
        </w:rPr>
        <w:t xml:space="preserve">ის </w:t>
      </w:r>
      <w:r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Pr="00FE06F5">
        <w:rPr>
          <w:rFonts w:ascii="Sylfaen" w:eastAsia="Sylfaen" w:hAnsi="Sylfaen" w:cs="Arial"/>
          <w:sz w:val="24"/>
          <w:szCs w:val="24"/>
        </w:rPr>
        <w:t>მაშინ ე</w:t>
      </w:r>
      <w:r>
        <w:rPr>
          <w:rFonts w:ascii="Sylfaen" w:eastAsia="Sylfaen" w:hAnsi="Sylfaen" w:cs="Arial"/>
          <w:sz w:val="24"/>
          <w:szCs w:val="24"/>
        </w:rPr>
        <w:t xml:space="preserve">ლექტრონული </w:t>
      </w:r>
      <w:r w:rsidRPr="00846FBE">
        <w:rPr>
          <w:rFonts w:ascii="Sylfaen" w:eastAsia="Sylfaen" w:hAnsi="Sylfaen" w:cs="Arial"/>
          <w:sz w:val="24"/>
          <w:szCs w:val="24"/>
        </w:rPr>
        <w:t xml:space="preserve">სისტემის მიერ დაგენერირებული </w:t>
      </w:r>
      <w:r>
        <w:rPr>
          <w:rFonts w:ascii="Sylfaen" w:eastAsia="Sylfaen" w:hAnsi="Sylfaen" w:cs="Arial"/>
          <w:sz w:val="24"/>
          <w:szCs w:val="24"/>
        </w:rPr>
        <w:t xml:space="preserve">შეცვლილი </w:t>
      </w:r>
      <w:r w:rsidRPr="00846FBE">
        <w:rPr>
          <w:rFonts w:ascii="Sylfaen" w:eastAsia="Sylfaen" w:hAnsi="Sylfaen" w:cs="Arial"/>
          <w:sz w:val="24"/>
          <w:szCs w:val="24"/>
        </w:rPr>
        <w:t>სამედიცინო ცნობა</w:t>
      </w:r>
      <w:r>
        <w:rPr>
          <w:rFonts w:ascii="Sylfaen" w:eastAsia="Sylfaen" w:hAnsi="Sylfaen" w:cs="Arial"/>
          <w:sz w:val="24"/>
          <w:szCs w:val="24"/>
        </w:rPr>
        <w:t xml:space="preserve"> </w:t>
      </w:r>
      <w:r w:rsidRPr="006E5FC4">
        <w:rPr>
          <w:rFonts w:ascii="Sylfaen" w:eastAsia="Sylfaen" w:hAnsi="Sylfaen" w:cs="Arial"/>
          <w:sz w:val="24"/>
          <w:szCs w:val="24"/>
        </w:rPr>
        <w:t>ელექტრონული ფორმით ეგზავნება სააგენტოს</w:t>
      </w:r>
      <w:r>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Pr="00FD58C6">
        <w:rPr>
          <w:rFonts w:ascii="Sylfaen" w:eastAsia="Sylfaen" w:hAnsi="Sylfaen" w:cs="Arial"/>
          <w:sz w:val="24"/>
          <w:szCs w:val="24"/>
        </w:rPr>
        <w:t xml:space="preserve">, რომელსაც არ შეიცავს სამედიცინო </w:t>
      </w:r>
      <w:r>
        <w:rPr>
          <w:rFonts w:ascii="Sylfaen" w:eastAsia="Sylfaen" w:hAnsi="Sylfaen" w:cs="Arial"/>
          <w:sz w:val="24"/>
          <w:szCs w:val="24"/>
        </w:rPr>
        <w:t xml:space="preserve">ცნობა, </w:t>
      </w:r>
      <w:r w:rsidRPr="00FD58C6">
        <w:rPr>
          <w:rFonts w:ascii="Sylfaen" w:eastAsia="Sylfaen" w:hAnsi="Sylfaen" w:cs="Arial"/>
          <w:sz w:val="24"/>
          <w:szCs w:val="24"/>
        </w:rPr>
        <w:t xml:space="preserve"> ხორციელდება სააგენტოსთვის შეტყობინების გარეშე .</w:t>
      </w:r>
      <w:r w:rsidRPr="00FD58C6" w:rsidDel="00FD58C6">
        <w:rPr>
          <w:rFonts w:ascii="Sylfaen" w:eastAsia="Sylfaen" w:hAnsi="Sylfaen" w:cs="Arial"/>
          <w:sz w:val="24"/>
          <w:szCs w:val="24"/>
        </w:rPr>
        <w:t xml:space="preserve"> </w:t>
      </w:r>
    </w:p>
    <w:p w14:paraId="2185ACFF" w14:textId="77777777"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7.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 xml:space="preserve">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3E1ECB88" w14:textId="77777777" w:rsidR="00620099" w:rsidRDefault="00620099" w:rsidP="006200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8. </w:t>
      </w:r>
      <w:r w:rsidR="00846FBE" w:rsidRPr="00846FBE">
        <w:rPr>
          <w:rFonts w:ascii="Sylfaen" w:eastAsia="Sylfaen" w:hAnsi="Sylfaen" w:cs="Arial"/>
          <w:sz w:val="24"/>
          <w:szCs w:val="24"/>
        </w:rPr>
        <w:t xml:space="preserve">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14:paraId="7EAD8DE8" w14:textId="77777777" w:rsidR="00B032D2" w:rsidRDefault="00620099" w:rsidP="00B032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9.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75B324A2" w14:textId="77777777" w:rsidR="00B032D2" w:rsidRDefault="00B032D2" w:rsidP="00B032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10.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127C2271" w14:textId="77777777" w:rsidR="00B032D2" w:rsidRDefault="00B032D2" w:rsidP="00B032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10.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 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0E35E8C9" w14:textId="77777777" w:rsidR="00B032D2" w:rsidRDefault="00B032D2" w:rsidP="00B032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11.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94041CC" w14:textId="77777777" w:rsidR="00B032D2" w:rsidRDefault="00B032D2" w:rsidP="00B032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Pr>
          <w:rFonts w:ascii="Sylfaen" w:eastAsia="Sylfaen" w:hAnsi="Sylfaen" w:cs="Arial"/>
          <w:sz w:val="24"/>
          <w:szCs w:val="24"/>
        </w:rPr>
        <w:t xml:space="preserve">12.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CF1392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Sylfaen"/>
          <w:color w:val="FF0000"/>
          <w:sz w:val="24"/>
          <w:szCs w:val="24"/>
        </w:rPr>
      </w:pPr>
    </w:p>
    <w:p w14:paraId="6D2A6090" w14:textId="73A32A31"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Arial"/>
          <w:b/>
          <w:sz w:val="24"/>
          <w:szCs w:val="24"/>
        </w:rPr>
      </w:pPr>
      <w:r w:rsidRPr="00846FBE">
        <w:rPr>
          <w:rFonts w:ascii="Sylfaen" w:eastAsia="Sylfaen" w:hAnsi="Sylfaen" w:cs="Sylfaen"/>
          <w:color w:val="FF0000"/>
          <w:sz w:val="24"/>
          <w:szCs w:val="24"/>
        </w:rPr>
        <w:t xml:space="preserve"> </w:t>
      </w:r>
      <w:r w:rsidRPr="00846FBE">
        <w:rPr>
          <w:rFonts w:ascii="Sylfaen" w:eastAsia="Sylfaen" w:hAnsi="Sylfaen" w:cs="Arial"/>
          <w:b/>
          <w:sz w:val="24"/>
          <w:szCs w:val="24"/>
        </w:rPr>
        <w:t>მუხლი 3.</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0DC75486" w14:textId="77777777" w:rsidR="00D03961" w:rsidRPr="00846FBE" w:rsidRDefault="00D03961"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Arial"/>
          <w:b/>
          <w:sz w:val="24"/>
          <w:szCs w:val="24"/>
        </w:rPr>
      </w:pPr>
    </w:p>
    <w:p w14:paraId="330254D9" w14:textId="09DED54F" w:rsidR="00846FBE" w:rsidRPr="00846FBE" w:rsidRDefault="007E0211"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 xml:space="preserve">გარდაცვალების </w:t>
      </w:r>
      <w:r w:rsidR="00846FBE" w:rsidRPr="00846FBE">
        <w:rPr>
          <w:rFonts w:ascii="Sylfaen" w:eastAsia="Sylfaen" w:hAnsi="Sylfaen" w:cs="Arial"/>
          <w:sz w:val="24"/>
          <w:szCs w:val="24"/>
        </w:rPr>
        <w:t xml:space="preserve">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7B7DDD33" w14:textId="4E51C379"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Pr="00846FBE">
        <w:rPr>
          <w:rFonts w:ascii="Sylfaen" w:eastAsia="Sylfaen" w:hAnsi="Sylfaen" w:cs="Arial"/>
          <w:sz w:val="24"/>
          <w:szCs w:val="24"/>
        </w:rPr>
        <w:t xml:space="preserve">ფაქტის დადასტურება დაუსწრებლად, გვამის პირადად ნახვის გარეშე. </w:t>
      </w:r>
    </w:p>
    <w:p w14:paraId="269BDB99" w14:textId="7EE7537F"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თუ პირი, რომელმაც დაადასტურა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Pr="00846FBE">
        <w:rPr>
          <w:rFonts w:ascii="Sylfaen" w:eastAsia="Sylfaen" w:hAnsi="Sylfaen" w:cs="Arial"/>
          <w:sz w:val="24"/>
          <w:szCs w:val="24"/>
        </w:rPr>
        <w:t xml:space="preserve">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44444F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BBD0A08" w14:textId="2BB4EEBD"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 xml:space="preserve">მუხლი 4. გარდაცვალების შესახებ 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Pr="00846FBE">
        <w:rPr>
          <w:rFonts w:ascii="Sylfaen" w:eastAsia="Sylfaen" w:hAnsi="Sylfaen" w:cs="Arial"/>
          <w:b/>
          <w:sz w:val="24"/>
          <w:szCs w:val="24"/>
        </w:rPr>
        <w:t>და შენახვის წესი</w:t>
      </w:r>
    </w:p>
    <w:p w14:paraId="6E369112" w14:textId="77777777" w:rsidR="00FD58C6" w:rsidRPr="00846FBE" w:rsidRDefault="00FD58C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3E685A46" w14:textId="58523825" w:rsidR="00846FBE" w:rsidRPr="002A487E" w:rsidRDefault="00687C56" w:rsidP="00EC4A2C">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2A487E">
        <w:rPr>
          <w:rFonts w:ascii="Sylfaen" w:eastAsia="Sylfaen" w:hAnsi="Sylfaen" w:cs="Arial"/>
          <w:sz w:val="24"/>
          <w:szCs w:val="24"/>
        </w:rPr>
        <w:t xml:space="preserve">ცნობას ავსებს სამედიცინო დაწესებულების მიერ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w:t>
      </w:r>
      <w:r w:rsidR="00EC4A2C" w:rsidRPr="002A487E">
        <w:rPr>
          <w:rFonts w:ascii="Sylfaen" w:eastAsia="Sylfaen" w:hAnsi="Sylfaen" w:cs="Arial"/>
          <w:sz w:val="24"/>
          <w:szCs w:val="24"/>
        </w:rPr>
        <w:t>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445BF749" w14:textId="6A5A7C89" w:rsidR="00846FBE" w:rsidRPr="00846FBE" w:rsidRDefault="00B76F0F"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 xml:space="preserve">ამ წესის მიზნებისათვის „სამედიცინო დაწესებულებას’’ წარმოადგენს: </w:t>
      </w:r>
    </w:p>
    <w:p w14:paraId="172A8C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Sylfaen" w:hAnsi="Sylfaen" w:cs="Arial"/>
          <w:sz w:val="24"/>
          <w:szCs w:val="24"/>
        </w:rPr>
        <w:t>ა)  სტაციონარული სამედიცინო დაწესებულება;</w:t>
      </w:r>
    </w:p>
    <w:p w14:paraId="56677F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ბ) პათოლოგანატომიური და სასამართლო-სამედიცინო ექსპერტიზის მომსახურების მიმწოდებლები;</w:t>
      </w:r>
    </w:p>
    <w:p w14:paraId="5B8B21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0388BA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დ) სასწრაფო სამედიცინო დახმარების განმახორციელებელი დაწესებულება.</w:t>
      </w:r>
    </w:p>
    <w:p w14:paraId="2F667C57" w14:textId="1173AF61" w:rsidR="00846FBE" w:rsidRPr="00846FBE" w:rsidRDefault="007C2438"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09BCDAEB" w14:textId="251C243A" w:rsidR="00846FBE" w:rsidRPr="00846FBE" w:rsidRDefault="004B6628"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Pr>
          <w:rFonts w:ascii="Sylfaen" w:eastAsia="Sylfaen" w:hAnsi="Sylfaen" w:cs="Arial"/>
          <w:sz w:val="24"/>
          <w:szCs w:val="24"/>
        </w:rPr>
        <w:t>გარდაცვალ</w:t>
      </w:r>
      <w:r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Pr="00A21939">
        <w:rPr>
          <w:rFonts w:ascii="Sylfaen" w:eastAsia="Sylfaen" w:hAnsi="Sylfaen" w:cs="Arial"/>
          <w:sz w:val="24"/>
          <w:szCs w:val="24"/>
        </w:rPr>
        <w:t xml:space="preserve"> </w:t>
      </w:r>
      <w:r>
        <w:rPr>
          <w:rFonts w:ascii="Sylfaen" w:eastAsia="Sylfaen" w:hAnsi="Sylfaen" w:cs="Arial"/>
          <w:sz w:val="24"/>
          <w:szCs w:val="24"/>
        </w:rPr>
        <w:t>შეთანხმებული ფორმით.</w:t>
      </w:r>
    </w:p>
    <w:p w14:paraId="2D271D86" w14:textId="6EA205F3" w:rsidR="004B6628" w:rsidRPr="00846FBE" w:rsidRDefault="004B6628" w:rsidP="004B6628">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lastRenderedPageBreak/>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Pr="00846FBE">
        <w:rPr>
          <w:rFonts w:ascii="Sylfaen" w:eastAsia="Sylfaen" w:hAnsi="Sylfaen" w:cs="Arial"/>
          <w:sz w:val="24"/>
          <w:szCs w:val="24"/>
        </w:rPr>
        <w:t xml:space="preserve">სამედიცინო </w:t>
      </w:r>
      <w:r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Pr>
          <w:rFonts w:ascii="Sylfaen" w:eastAsia="Sylfaen" w:hAnsi="Sylfaen" w:cs="Times New Roman"/>
          <w:sz w:val="24"/>
          <w:szCs w:val="24"/>
        </w:rPr>
        <w:t>71</w:t>
      </w:r>
      <w:r w:rsidRPr="00846FBE">
        <w:rPr>
          <w:rFonts w:ascii="Sylfaen" w:eastAsia="Sylfaen" w:hAnsi="Sylfaen" w:cs="Times New Roman"/>
          <w:sz w:val="24"/>
          <w:szCs w:val="24"/>
        </w:rPr>
        <w:t>-ე მუხლით დადგენილ ვადაში (</w:t>
      </w:r>
      <w:r>
        <w:rPr>
          <w:rFonts w:ascii="Sylfaen" w:eastAsia="Sylfaen" w:hAnsi="Sylfaen" w:cs="Times New Roman"/>
          <w:sz w:val="24"/>
          <w:szCs w:val="24"/>
        </w:rPr>
        <w:t>გარდაცვალე</w:t>
      </w:r>
      <w:r w:rsidRPr="00846FBE">
        <w:rPr>
          <w:rFonts w:ascii="Sylfaen" w:eastAsia="Sylfaen" w:hAnsi="Sylfaen" w:cs="Times New Roman"/>
          <w:sz w:val="24"/>
          <w:szCs w:val="24"/>
        </w:rPr>
        <w:t xml:space="preserve">ბიდან </w:t>
      </w:r>
      <w:r w:rsidRPr="00672858">
        <w:rPr>
          <w:rFonts w:ascii="Sylfaen" w:eastAsia="Sylfaen" w:hAnsi="Sylfaen" w:cs="Times New Roman"/>
          <w:sz w:val="24"/>
          <w:szCs w:val="24"/>
        </w:rPr>
        <w:t>5 სამუშაო</w:t>
      </w:r>
      <w:r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Pr>
          <w:rFonts w:ascii="Sylfaen" w:eastAsia="Sylfaen" w:hAnsi="Sylfaen" w:cs="Times New Roman"/>
          <w:sz w:val="24"/>
          <w:szCs w:val="24"/>
        </w:rPr>
        <w:t xml:space="preserve">.  </w:t>
      </w:r>
      <w:r w:rsidRPr="00846FBE">
        <w:rPr>
          <w:rFonts w:ascii="Sylfaen" w:eastAsia="Sylfaen" w:hAnsi="Sylfaen" w:cs="Times New Roman"/>
          <w:sz w:val="24"/>
          <w:szCs w:val="24"/>
        </w:rPr>
        <w:t xml:space="preserve">მატერიალური ფორმით შევსებული </w:t>
      </w:r>
      <w:r>
        <w:rPr>
          <w:rFonts w:ascii="Sylfaen" w:eastAsia="Sylfaen" w:hAnsi="Sylfaen" w:cs="Times New Roman"/>
          <w:sz w:val="24"/>
          <w:szCs w:val="24"/>
        </w:rPr>
        <w:t xml:space="preserve">ორივე </w:t>
      </w:r>
      <w:r w:rsidRPr="00846FBE">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p>
    <w:p w14:paraId="0D54979C" w14:textId="77777777" w:rsidR="00FE06F5" w:rsidRPr="00FE06F5" w:rsidRDefault="004B6628"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ელექტრონული სისტემის </w:t>
      </w:r>
      <w:r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Pr>
          <w:rFonts w:ascii="Sylfaen" w:eastAsia="Sylfaen" w:hAnsi="Sylfaen" w:cs="Arial"/>
          <w:sz w:val="24"/>
          <w:szCs w:val="24"/>
        </w:rPr>
        <w:t>გაგზავნილია</w:t>
      </w:r>
      <w:r w:rsidRPr="00846FBE">
        <w:rPr>
          <w:rFonts w:ascii="Sylfaen" w:eastAsia="Sylfaen" w:hAnsi="Sylfaen" w:cs="Arial"/>
          <w:sz w:val="24"/>
          <w:szCs w:val="24"/>
        </w:rPr>
        <w:t xml:space="preserve"> მატერიალური ფორმით“. სისტემის მიერ დაგენერირებული სამედიცინო ცნობა კი ელექტრონულად  გაეგზავნოს სააგენტოს აღნიშვნით  „</w:t>
      </w:r>
      <w:r w:rsidRPr="00846FBE">
        <w:rPr>
          <w:rFonts w:ascii="Sylfaen" w:eastAsia="Sylfaen" w:hAnsi="Sylfaen" w:cs="Times New Roman"/>
          <w:sz w:val="24"/>
          <w:szCs w:val="24"/>
        </w:rPr>
        <w:t>გაგზავნ</w:t>
      </w:r>
      <w:r>
        <w:rPr>
          <w:rFonts w:ascii="Sylfaen" w:eastAsia="Sylfaen" w:hAnsi="Sylfaen" w:cs="Times New Roman"/>
          <w:sz w:val="24"/>
          <w:szCs w:val="24"/>
        </w:rPr>
        <w:t>ილი</w:t>
      </w:r>
      <w:r w:rsidRPr="00846FBE">
        <w:rPr>
          <w:rFonts w:ascii="Sylfaen" w:eastAsia="Sylfaen" w:hAnsi="Sylfaen" w:cs="Times New Roman"/>
          <w:sz w:val="24"/>
          <w:szCs w:val="24"/>
        </w:rPr>
        <w:t>ა მატერიალური ფორმით“.</w:t>
      </w:r>
    </w:p>
    <w:p w14:paraId="17C17230" w14:textId="77777777" w:rsidR="00FE06F5" w:rsidRPr="00FE06F5" w:rsidRDefault="00FE06F5" w:rsidP="00FE06F5">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B032D2">
        <w:rPr>
          <w:rFonts w:ascii="Sylfaen" w:eastAsia="Sylfaen" w:hAnsi="Sylfaen" w:cs="Arial"/>
          <w:sz w:val="24"/>
          <w:szCs w:val="24"/>
        </w:rPr>
        <w:t>თუ სრულ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19BF829D" w14:textId="29079AF1" w:rsidR="00B77D5D" w:rsidRPr="00B77D5D" w:rsidRDefault="00FE06F5" w:rsidP="00B77D5D">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B77D5D">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lang w:val="ka-GE"/>
        </w:rPr>
        <w:t xml:space="preserve"> </w:t>
      </w:r>
      <w:r w:rsidRPr="00B77D5D">
        <w:rPr>
          <w:rFonts w:ascii="Sylfaen" w:eastAsia="Sylfaen" w:hAnsi="Sylfaen" w:cs="Arial"/>
          <w:sz w:val="24"/>
          <w:szCs w:val="24"/>
        </w:rPr>
        <w:t xml:space="preserve">განხორციელდა </w:t>
      </w:r>
      <w:r w:rsidR="00B77D5D" w:rsidRPr="00FD58C6">
        <w:rPr>
          <w:rFonts w:ascii="Sylfaen" w:eastAsia="Sylfaen" w:hAnsi="Sylfaen" w:cs="Arial"/>
          <w:sz w:val="24"/>
          <w:szCs w:val="24"/>
        </w:rPr>
        <w:t>სრულ</w:t>
      </w:r>
      <w:r w:rsidR="00B77D5D">
        <w:rPr>
          <w:rFonts w:ascii="Sylfaen" w:eastAsia="Sylfaen" w:hAnsi="Sylfaen" w:cs="Arial"/>
          <w:sz w:val="24"/>
          <w:szCs w:val="24"/>
        </w:rPr>
        <w:t>ი</w:t>
      </w:r>
      <w:r w:rsidR="00B77D5D" w:rsidRPr="00FD58C6">
        <w:rPr>
          <w:rFonts w:ascii="Sylfaen" w:eastAsia="Sylfaen" w:hAnsi="Sylfaen" w:cs="Arial"/>
          <w:sz w:val="24"/>
          <w:szCs w:val="24"/>
        </w:rPr>
        <w:t xml:space="preserve"> ცნობ</w:t>
      </w:r>
      <w:r w:rsidR="00B77D5D">
        <w:rPr>
          <w:rFonts w:ascii="Sylfaen" w:eastAsia="Sylfaen" w:hAnsi="Sylfaen" w:cs="Arial"/>
          <w:sz w:val="24"/>
          <w:szCs w:val="24"/>
        </w:rPr>
        <w:t>ის</w:t>
      </w:r>
      <w:r w:rsidR="00B77D5D">
        <w:rPr>
          <w:rFonts w:ascii="Sylfaen" w:eastAsia="Sylfaen" w:hAnsi="Sylfaen" w:cs="Arial"/>
          <w:sz w:val="24"/>
          <w:szCs w:val="24"/>
          <w:lang w:val="ka-GE"/>
        </w:rPr>
        <w:t xml:space="preserve"> </w:t>
      </w:r>
      <w:r w:rsidRPr="00B77D5D">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B77D5D">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B77D5D">
        <w:rPr>
          <w:rFonts w:ascii="Sylfaen" w:eastAsia="Sylfaen" w:hAnsi="Sylfaen" w:cs="Arial"/>
          <w:color w:val="FF0000"/>
          <w:sz w:val="24"/>
          <w:szCs w:val="24"/>
        </w:rPr>
        <w:t xml:space="preserve"> </w:t>
      </w:r>
      <w:r w:rsidR="00B77D5D" w:rsidRPr="00B77D5D">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p>
    <w:p w14:paraId="4D372145"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570425AA" w14:textId="77777777"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5525BD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Calibri" w:hAnsi="Sylfaen" w:cs="Sylfaen"/>
          <w:sz w:val="24"/>
          <w:szCs w:val="24"/>
        </w:rPr>
        <w:t>ა) 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 იწერება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ყველაზე</w:t>
      </w:r>
      <w:r w:rsidRPr="00846FBE">
        <w:rPr>
          <w:rFonts w:ascii="Calibri" w:eastAsia="Calibri" w:hAnsi="Calibri" w:cs="Arial"/>
          <w:sz w:val="24"/>
          <w:szCs w:val="24"/>
        </w:rPr>
        <w:t xml:space="preserve"> </w:t>
      </w:r>
      <w:r w:rsidRPr="00846FBE">
        <w:rPr>
          <w:rFonts w:ascii="Sylfaen" w:eastAsia="Calibri" w:hAnsi="Sylfaen" w:cs="Sylfaen"/>
          <w:sz w:val="24"/>
          <w:szCs w:val="24"/>
        </w:rPr>
        <w:t>ბოლო</w:t>
      </w:r>
      <w:r w:rsidRPr="00846FBE">
        <w:rPr>
          <w:rFonts w:ascii="Calibri" w:eastAsia="Calibri" w:hAnsi="Calibri" w:cs="Arial"/>
          <w:sz w:val="24"/>
          <w:szCs w:val="24"/>
        </w:rPr>
        <w:t xml:space="preserve"> </w:t>
      </w:r>
      <w:r w:rsidRPr="00846FBE">
        <w:rPr>
          <w:rFonts w:ascii="Sylfaen" w:eastAsia="Calibri" w:hAnsi="Sylfaen" w:cs="Sylfaen"/>
          <w:sz w:val="24"/>
          <w:szCs w:val="24"/>
        </w:rPr>
        <w:t>შევსებულ სტრიქონში;</w:t>
      </w:r>
    </w:p>
    <w:p w14:paraId="23D7600F" w14:textId="77777777" w:rsidR="00846FBE" w:rsidRPr="00846FBE" w:rsidRDefault="00846FBE" w:rsidP="00846FBE">
      <w:pPr>
        <w:spacing w:after="0" w:line="240" w:lineRule="auto"/>
        <w:ind w:left="270"/>
        <w:jc w:val="both"/>
        <w:rPr>
          <w:rFonts w:ascii="Sylfaen" w:eastAsia="Calibri" w:hAnsi="Sylfaen" w:cs="Arial"/>
          <w:sz w:val="24"/>
          <w:szCs w:val="24"/>
        </w:rPr>
      </w:pPr>
      <w:r w:rsidRPr="00846FBE">
        <w:rPr>
          <w:rFonts w:ascii="Sylfaen" w:eastAsia="Calibri" w:hAnsi="Sylfaen" w:cs="Sylfaen"/>
          <w:sz w:val="24"/>
          <w:szCs w:val="24"/>
          <w:lang w:val="en-US"/>
        </w:rPr>
        <w:t xml:space="preserve"> </w:t>
      </w:r>
      <w:r w:rsidRPr="00846FBE">
        <w:rPr>
          <w:rFonts w:ascii="Sylfaen" w:eastAsia="Calibri" w:hAnsi="Sylfaen" w:cs="Sylfaen"/>
          <w:sz w:val="24"/>
          <w:szCs w:val="24"/>
        </w:rPr>
        <w:t>ბ) თუ</w:t>
      </w:r>
      <w:r w:rsidRPr="00846FBE">
        <w:rPr>
          <w:rFonts w:ascii="Calibri" w:eastAsia="Calibri" w:hAnsi="Calibri" w:cs="Arial"/>
          <w:sz w:val="24"/>
          <w:szCs w:val="24"/>
        </w:rPr>
        <w:t xml:space="preserve"> </w:t>
      </w:r>
      <w:r w:rsidRPr="00846FBE">
        <w:rPr>
          <w:rFonts w:ascii="Sylfaen" w:eastAsia="Calibri" w:hAnsi="Sylfaen" w:cs="Sylfaen"/>
          <w:sz w:val="24"/>
          <w:szCs w:val="24"/>
        </w:rPr>
        <w:t>მოვლენათა</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 მხოლოდ</w:t>
      </w:r>
      <w:r w:rsidRPr="00846FBE">
        <w:rPr>
          <w:rFonts w:ascii="Calibri" w:eastAsia="Calibri" w:hAnsi="Calibri" w:cs="Arial"/>
          <w:sz w:val="24"/>
          <w:szCs w:val="24"/>
        </w:rPr>
        <w:t xml:space="preserve"> </w:t>
      </w:r>
      <w:r w:rsidRPr="00846FBE">
        <w:rPr>
          <w:rFonts w:ascii="Sylfaen" w:eastAsia="Calibri" w:hAnsi="Sylfaen" w:cs="Sylfaen"/>
          <w:sz w:val="24"/>
          <w:szCs w:val="24"/>
        </w:rPr>
        <w:t>ერთი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საკმარისია</w:t>
      </w:r>
      <w:r w:rsidRPr="00846FBE">
        <w:rPr>
          <w:rFonts w:ascii="Calibri" w:eastAsia="Calibri" w:hAnsi="Calibri" w:cs="Arial"/>
          <w:sz w:val="24"/>
          <w:szCs w:val="24"/>
        </w:rPr>
        <w:t xml:space="preserve"> </w:t>
      </w:r>
      <w:r w:rsidRPr="00846FBE">
        <w:rPr>
          <w:rFonts w:ascii="Sylfaen" w:eastAsia="Calibri" w:hAnsi="Sylfaen" w:cs="Sylfaen"/>
          <w:sz w:val="24"/>
          <w:szCs w:val="24"/>
        </w:rPr>
        <w:t>ჩანაწერი</w:t>
      </w:r>
      <w:r w:rsidRPr="00846FBE">
        <w:rPr>
          <w:rFonts w:ascii="Calibri" w:eastAsia="Calibri" w:hAnsi="Calibri" w:cs="Arial"/>
          <w:sz w:val="24"/>
          <w:szCs w:val="24"/>
        </w:rPr>
        <w:t xml:space="preserve"> I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p>
    <w:p w14:paraId="188CEAD4" w14:textId="77777777" w:rsidR="00846FBE" w:rsidRPr="00846FBE" w:rsidRDefault="00846FBE" w:rsidP="00846FBE">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rPr>
      </w:pPr>
      <w:r w:rsidRPr="00846FBE">
        <w:rPr>
          <w:rFonts w:ascii="Sylfaen" w:eastAsia="Calibri" w:hAnsi="Sylfaen" w:cs="Sylfaen"/>
          <w:sz w:val="24"/>
          <w:szCs w:val="24"/>
        </w:rPr>
        <w:lastRenderedPageBreak/>
        <w:t>გ) 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და</w:t>
      </w:r>
      <w:r w:rsidRPr="00846FBE">
        <w:rPr>
          <w:rFonts w:ascii="Calibri" w:eastAsia="Calibri" w:hAnsi="Calibri" w:cs="Arial"/>
          <w:sz w:val="24"/>
          <w:szCs w:val="24"/>
        </w:rPr>
        <w:t xml:space="preserve"> </w:t>
      </w:r>
      <w:r w:rsidRPr="00846FBE">
        <w:rPr>
          <w:rFonts w:ascii="Sylfaen" w:eastAsia="Calibri" w:hAnsi="Sylfaen" w:cs="Sylfaen"/>
          <w:sz w:val="24"/>
          <w:szCs w:val="24"/>
        </w:rPr>
        <w:t>შემდგომ სტრიქონში ბ) -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14:paraId="711996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rPr>
      </w:pPr>
      <w:r w:rsidRPr="00846FBE">
        <w:rPr>
          <w:rFonts w:ascii="Sylfaen" w:eastAsia="Calibri" w:hAnsi="Sylfaen" w:cs="Sylfaen"/>
          <w:sz w:val="24"/>
          <w:szCs w:val="24"/>
        </w:rPr>
        <w:t>დ)</w:t>
      </w:r>
      <w:r w:rsidRPr="00846FBE">
        <w:rPr>
          <w:rFonts w:ascii="Calibri" w:eastAsia="Calibri" w:hAnsi="Calibri" w:cs="Arial"/>
          <w:sz w:val="24"/>
          <w:szCs w:val="24"/>
        </w:rPr>
        <w:t xml:space="preserve"> </w:t>
      </w:r>
      <w:r w:rsidRPr="00846FBE">
        <w:rPr>
          <w:rFonts w:ascii="Sylfaen" w:eastAsia="Calibri" w:hAnsi="Sylfaen" w:cs="Sylfaen"/>
          <w:sz w:val="24"/>
          <w:szCs w:val="24"/>
        </w:rPr>
        <w:t>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ორზე მეტი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w:t>
      </w:r>
      <w:r w:rsidRPr="00846FBE">
        <w:rPr>
          <w:rFonts w:ascii="Sylfaen" w:eastAsia="Calibri" w:hAnsi="Sylfaen" w:cs="Arial"/>
          <w:sz w:val="24"/>
          <w:szCs w:val="24"/>
        </w:rPr>
        <w:t xml:space="preserve">, </w:t>
      </w:r>
      <w:r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14:paraId="7DB015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ე) სრული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672572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22B63BF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42785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50D82B8" w14:textId="77777777" w:rsidR="00B032D2" w:rsidRDefault="00846FBE" w:rsidP="00B032D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6764A08B" w14:textId="77777777" w:rsidR="00B032D2" w:rsidRPr="00B032D2" w:rsidRDefault="00846FBE" w:rsidP="00B032D2">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Sylfaen" w:hAnsi="Sylfaen" w:cs="Arial"/>
          <w:sz w:val="24"/>
          <w:szCs w:val="24"/>
        </w:rPr>
      </w:pPr>
      <w:r w:rsidRPr="00B032D2">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sidR="00B032D2" w:rsidRPr="00B032D2">
        <w:rPr>
          <w:rFonts w:ascii="Sylfaen" w:eastAsia="Sylfaen" w:hAnsi="Sylfaen" w:cs="Arial"/>
          <w:sz w:val="24"/>
          <w:szCs w:val="24"/>
        </w:rPr>
        <w:t xml:space="preserve">. </w:t>
      </w:r>
    </w:p>
    <w:p w14:paraId="2A7FA805" w14:textId="6643BBE7" w:rsidR="00B032D2" w:rsidRDefault="00B032D2" w:rsidP="00B032D2">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Sylfaen" w:hAnsi="Sylfaen" w:cs="Arial"/>
          <w:sz w:val="24"/>
          <w:szCs w:val="24"/>
          <w:lang w:val="ka-GE"/>
        </w:rPr>
      </w:pPr>
      <w:r w:rsidRPr="00B032D2">
        <w:rPr>
          <w:rFonts w:ascii="Sylfaen" w:eastAsia="Sylfaen" w:hAnsi="Sylfaen" w:cs="Arial"/>
          <w:sz w:val="24"/>
          <w:szCs w:val="24"/>
        </w:rPr>
        <w:t>ბლოკში</w:t>
      </w:r>
      <w:r w:rsidR="00846FBE" w:rsidRPr="00B032D2">
        <w:rPr>
          <w:rFonts w:ascii="Sylfaen" w:eastAsia="Sylfaen" w:hAnsi="Sylfaen" w:cs="Arial"/>
          <w:sz w:val="24"/>
          <w:szCs w:val="24"/>
        </w:rPr>
        <w:t xml:space="preserve">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234425E3" w14:textId="77777777" w:rsidR="0068403D" w:rsidRPr="0068403D" w:rsidRDefault="004B6628" w:rsidP="001B2048">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rPr>
      </w:pPr>
      <w:r w:rsidRPr="0068403D">
        <w:rPr>
          <w:rFonts w:ascii="Sylfaen" w:hAnsi="Sylfaen" w:cs="Arial"/>
          <w:sz w:val="24"/>
          <w:szCs w:val="24"/>
        </w:rPr>
        <w:t xml:space="preserve">განსაკუთრებელი ყურადღება უნდა მიექცეს </w:t>
      </w:r>
      <w:r w:rsidRPr="0068403D">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Pr="0068403D">
        <w:rPr>
          <w:rFonts w:ascii="Sylfaen" w:hAnsi="Sylfaen" w:cs="Arial"/>
          <w:sz w:val="24"/>
          <w:szCs w:val="24"/>
        </w:rPr>
        <w:t>.</w:t>
      </w:r>
      <w:r w:rsidR="00B032D2" w:rsidRPr="0068403D">
        <w:rPr>
          <w:rFonts w:ascii="Sylfaen" w:hAnsi="Sylfaen" w:cs="Arial"/>
          <w:sz w:val="24"/>
          <w:szCs w:val="24"/>
          <w:lang w:val="ka-GE"/>
        </w:rPr>
        <w:t xml:space="preserve"> </w:t>
      </w:r>
    </w:p>
    <w:p w14:paraId="4C3FD7BC" w14:textId="19E76DD0" w:rsidR="00846FBE" w:rsidRPr="0068403D" w:rsidRDefault="00B032D2" w:rsidP="001B2048">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rPr>
      </w:pPr>
      <w:r w:rsidRPr="0068403D">
        <w:rPr>
          <w:rFonts w:ascii="Sylfaen" w:hAnsi="Sylfaen" w:cs="Arial"/>
          <w:sz w:val="24"/>
          <w:szCs w:val="24"/>
          <w:lang w:val="ka-GE"/>
        </w:rPr>
        <w:t xml:space="preserve"> </w:t>
      </w:r>
      <w:r w:rsidR="00846FBE" w:rsidRPr="0068403D">
        <w:rPr>
          <w:rFonts w:ascii="Sylfaen" w:eastAsia="Sylfaen" w:hAnsi="Sylfaen" w:cs="Arial"/>
          <w:sz w:val="24"/>
          <w:szCs w:val="24"/>
        </w:rPr>
        <w:t>გრაფა „</w:t>
      </w:r>
      <w:r w:rsidR="00846FBE" w:rsidRPr="0068403D">
        <w:rPr>
          <w:rFonts w:ascii="Sylfaen" w:hAnsi="Sylfaen" w:cs="Sylfaen"/>
          <w:sz w:val="24"/>
          <w:szCs w:val="24"/>
        </w:rPr>
        <w:t>ინფორმაცია</w:t>
      </w:r>
      <w:r w:rsidR="00846FBE" w:rsidRPr="0068403D">
        <w:rPr>
          <w:rFonts w:cs="Arial"/>
          <w:sz w:val="24"/>
          <w:szCs w:val="24"/>
        </w:rPr>
        <w:t xml:space="preserve"> </w:t>
      </w:r>
      <w:r w:rsidR="00846FBE" w:rsidRPr="0068403D">
        <w:rPr>
          <w:rFonts w:ascii="Sylfaen" w:hAnsi="Sylfaen" w:cs="Sylfaen"/>
          <w:sz w:val="24"/>
          <w:szCs w:val="24"/>
        </w:rPr>
        <w:t>გარდაცვლილი</w:t>
      </w:r>
      <w:r w:rsidR="00846FBE" w:rsidRPr="0068403D">
        <w:rPr>
          <w:rFonts w:cs="Arial"/>
          <w:sz w:val="24"/>
          <w:szCs w:val="24"/>
        </w:rPr>
        <w:t xml:space="preserve"> </w:t>
      </w:r>
      <w:r w:rsidR="00846FBE" w:rsidRPr="0068403D">
        <w:rPr>
          <w:rFonts w:ascii="Sylfaen" w:hAnsi="Sylfaen" w:cs="Sylfaen"/>
          <w:sz w:val="24"/>
          <w:szCs w:val="24"/>
        </w:rPr>
        <w:t>ქალის</w:t>
      </w:r>
      <w:r w:rsidR="00846FBE" w:rsidRPr="0068403D">
        <w:rPr>
          <w:rFonts w:cs="Arial"/>
          <w:sz w:val="24"/>
          <w:szCs w:val="24"/>
        </w:rPr>
        <w:t xml:space="preserve"> </w:t>
      </w:r>
      <w:r w:rsidR="00846FBE" w:rsidRPr="0068403D">
        <w:rPr>
          <w:rFonts w:ascii="Sylfaen" w:hAnsi="Sylfaen" w:cs="Sylfaen"/>
          <w:sz w:val="24"/>
          <w:szCs w:val="24"/>
        </w:rPr>
        <w:t>ბოლო</w:t>
      </w:r>
      <w:r w:rsidR="00846FBE" w:rsidRPr="0068403D">
        <w:rPr>
          <w:rFonts w:cs="Arial"/>
          <w:sz w:val="24"/>
          <w:szCs w:val="24"/>
        </w:rPr>
        <w:t xml:space="preserve"> </w:t>
      </w:r>
      <w:r w:rsidR="00846FBE" w:rsidRPr="0068403D">
        <w:rPr>
          <w:rFonts w:ascii="Sylfaen" w:hAnsi="Sylfaen" w:cs="Sylfaen"/>
          <w:sz w:val="24"/>
          <w:szCs w:val="24"/>
        </w:rPr>
        <w:t>ორსულობის</w:t>
      </w:r>
      <w:r w:rsidR="00846FBE" w:rsidRPr="0068403D">
        <w:rPr>
          <w:rFonts w:cs="Arial"/>
          <w:sz w:val="24"/>
          <w:szCs w:val="24"/>
        </w:rPr>
        <w:t xml:space="preserve"> </w:t>
      </w:r>
      <w:r w:rsidR="00846FBE" w:rsidRPr="0068403D">
        <w:rPr>
          <w:rFonts w:ascii="Sylfaen" w:hAnsi="Sylfaen" w:cs="Sylfaen"/>
          <w:sz w:val="24"/>
          <w:szCs w:val="24"/>
        </w:rPr>
        <w:t xml:space="preserve">შესახებ“: ა) </w:t>
      </w:r>
      <w:r w:rsidR="00846FBE" w:rsidRPr="0068403D">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68403D">
        <w:rPr>
          <w:rFonts w:ascii="Sylfaen" w:hAnsi="Sylfaen" w:cs="Sylfaen"/>
          <w:sz w:val="24"/>
          <w:szCs w:val="24"/>
        </w:rPr>
        <w:t>ინფორმაცია</w:t>
      </w:r>
      <w:r w:rsidR="00846FBE" w:rsidRPr="0068403D">
        <w:rPr>
          <w:rFonts w:cs="Arial"/>
          <w:sz w:val="24"/>
          <w:szCs w:val="24"/>
        </w:rPr>
        <w:t xml:space="preserve"> </w:t>
      </w:r>
      <w:r w:rsidR="00846FBE" w:rsidRPr="0068403D">
        <w:rPr>
          <w:rFonts w:ascii="Sylfaen" w:hAnsi="Sylfaen" w:cs="Sylfaen"/>
          <w:sz w:val="24"/>
          <w:szCs w:val="24"/>
        </w:rPr>
        <w:t>გარდაცვლილი</w:t>
      </w:r>
      <w:r w:rsidR="00846FBE" w:rsidRPr="0068403D">
        <w:rPr>
          <w:rFonts w:cs="Arial"/>
          <w:sz w:val="24"/>
          <w:szCs w:val="24"/>
        </w:rPr>
        <w:t xml:space="preserve"> </w:t>
      </w:r>
      <w:r w:rsidR="00846FBE" w:rsidRPr="0068403D">
        <w:rPr>
          <w:rFonts w:ascii="Sylfaen" w:hAnsi="Sylfaen" w:cs="Sylfaen"/>
          <w:sz w:val="24"/>
          <w:szCs w:val="24"/>
        </w:rPr>
        <w:t>ქალის</w:t>
      </w:r>
      <w:r w:rsidR="00846FBE" w:rsidRPr="0068403D">
        <w:rPr>
          <w:rFonts w:cs="Arial"/>
          <w:sz w:val="24"/>
          <w:szCs w:val="24"/>
        </w:rPr>
        <w:t xml:space="preserve"> </w:t>
      </w:r>
      <w:r w:rsidR="00846FBE" w:rsidRPr="0068403D">
        <w:rPr>
          <w:rFonts w:ascii="Sylfaen" w:hAnsi="Sylfaen" w:cs="Sylfaen"/>
          <w:sz w:val="24"/>
          <w:szCs w:val="24"/>
        </w:rPr>
        <w:t>ბოლო</w:t>
      </w:r>
      <w:r w:rsidR="00846FBE" w:rsidRPr="0068403D">
        <w:rPr>
          <w:rFonts w:cs="Arial"/>
          <w:sz w:val="24"/>
          <w:szCs w:val="24"/>
        </w:rPr>
        <w:t xml:space="preserve"> </w:t>
      </w:r>
      <w:r w:rsidR="00846FBE" w:rsidRPr="0068403D">
        <w:rPr>
          <w:rFonts w:ascii="Sylfaen" w:hAnsi="Sylfaen" w:cs="Sylfaen"/>
          <w:sz w:val="24"/>
          <w:szCs w:val="24"/>
        </w:rPr>
        <w:t>ორსულობის</w:t>
      </w:r>
      <w:r w:rsidR="00846FBE" w:rsidRPr="0068403D">
        <w:rPr>
          <w:rFonts w:cs="Arial"/>
          <w:sz w:val="24"/>
          <w:szCs w:val="24"/>
        </w:rPr>
        <w:t xml:space="preserve"> </w:t>
      </w:r>
      <w:r w:rsidR="00846FBE" w:rsidRPr="0068403D">
        <w:rPr>
          <w:rFonts w:ascii="Sylfaen" w:hAnsi="Sylfaen" w:cs="Sylfaen"/>
          <w:sz w:val="24"/>
          <w:szCs w:val="24"/>
        </w:rPr>
        <w:t>შესახებ</w:t>
      </w:r>
      <w:r w:rsidR="00846FBE" w:rsidRPr="0068403D">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215BFB85" w14:textId="3767B236" w:rsidR="00B032D2" w:rsidRPr="0068403D" w:rsidRDefault="00846FBE" w:rsidP="0068403D">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8403D">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68403D">
        <w:rPr>
          <w:rFonts w:ascii="Sylfaen" w:eastAsia="Sylfaen" w:hAnsi="Sylfaen" w:cs="Arial"/>
          <w:sz w:val="24"/>
          <w:szCs w:val="24"/>
        </w:rPr>
        <w:t>.</w:t>
      </w:r>
    </w:p>
    <w:p w14:paraId="5536A4CD"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2C5D2C75" w14:textId="48479129"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Pr="00846FBE">
        <w:rPr>
          <w:rFonts w:ascii="Sylfaen" w:eastAsia="Sylfaen" w:hAnsi="Sylfaen" w:cs="Arial"/>
          <w:b/>
          <w:sz w:val="24"/>
          <w:szCs w:val="24"/>
        </w:rPr>
        <w:t xml:space="preserve"> მიზეზების დაზუსტება. </w:t>
      </w:r>
    </w:p>
    <w:p w14:paraId="0D7F52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C4F2BCA" w14:textId="0064F198" w:rsidR="00846FBE" w:rsidRPr="00846FBE" w:rsidRDefault="0014559F"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lastRenderedPageBreak/>
        <w:t>ელექტრონული სისტემის</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 xml:space="preserve">ის არსებობის შემთხვევაში ცენტრი მოახდენს გარდაცვლილი პირის შესახებ </w:t>
      </w:r>
      <w:r>
        <w:rPr>
          <w:rFonts w:ascii="Sylfaen" w:eastAsia="Times New Roman" w:hAnsi="Sylfaen" w:cs="Times New Roman"/>
          <w:sz w:val="24"/>
          <w:szCs w:val="24"/>
        </w:rPr>
        <w:t xml:space="preserve">ალტერნატიული წყაროებიდან ინფორმაციის მოკვლევას </w:t>
      </w:r>
      <w:r w:rsidR="00846FBE" w:rsidRPr="00846FBE">
        <w:rPr>
          <w:rFonts w:ascii="Sylfaen" w:eastAsia="Times New Roman" w:hAnsi="Sylfaen" w:cs="Times New Roman"/>
          <w:sz w:val="24"/>
          <w:szCs w:val="24"/>
        </w:rPr>
        <w:t xml:space="preserve">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Pr>
          <w:rFonts w:ascii="Sylfaen" w:eastAsia="Sylfaen" w:hAnsi="Sylfaen" w:cs="Arial"/>
          <w:sz w:val="24"/>
          <w:szCs w:val="24"/>
        </w:rPr>
        <w:t>.</w:t>
      </w:r>
      <w:r w:rsidR="00846FBE" w:rsidRPr="00846FBE">
        <w:rPr>
          <w:rFonts w:ascii="Sylfaen" w:eastAsia="Sylfaen" w:hAnsi="Sylfaen" w:cs="Arial"/>
          <w:sz w:val="24"/>
          <w:szCs w:val="24"/>
        </w:rPr>
        <w:t xml:space="preserve"> </w:t>
      </w:r>
    </w:p>
    <w:p w14:paraId="644FC2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62DC9B6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444252B9" w14:textId="47A7017A"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sidRPr="00846FBE">
        <w:rPr>
          <w:rFonts w:ascii="Sylfaen" w:eastAsia="Sylfaen" w:hAnsi="Sylfaen" w:cs="Arial"/>
          <w:b/>
          <w:sz w:val="24"/>
          <w:szCs w:val="24"/>
        </w:rPr>
        <w:t xml:space="preserve">მუხლი </w:t>
      </w:r>
      <w:r w:rsidR="0014559F">
        <w:rPr>
          <w:rFonts w:ascii="Sylfaen" w:eastAsia="Sylfaen" w:hAnsi="Sylfaen" w:cs="Arial"/>
          <w:b/>
          <w:sz w:val="24"/>
          <w:szCs w:val="24"/>
        </w:rPr>
        <w:t>6</w:t>
      </w:r>
      <w:r w:rsidRPr="00846FBE">
        <w:rPr>
          <w:rFonts w:ascii="Sylfaen" w:eastAsia="Sylfaen" w:hAnsi="Sylfaen" w:cs="Arial"/>
          <w:b/>
          <w:sz w:val="24"/>
          <w:szCs w:val="24"/>
        </w:rPr>
        <w:t xml:space="preserve">. პერსონალური მონაცემების </w:t>
      </w:r>
      <w:r w:rsidR="00D03EC0">
        <w:rPr>
          <w:rFonts w:ascii="Sylfaen" w:eastAsia="Sylfaen" w:hAnsi="Sylfaen" w:cs="Arial"/>
          <w:b/>
          <w:sz w:val="24"/>
          <w:szCs w:val="24"/>
        </w:rPr>
        <w:t>დამუშავება</w:t>
      </w:r>
    </w:p>
    <w:p w14:paraId="3F6C65A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rPr>
      </w:pPr>
    </w:p>
    <w:p w14:paraId="3C84F829" w14:textId="77777777" w:rsidR="00846FBE" w:rsidRPr="00846FBE" w:rsidRDefault="00846FBE"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 ცნობის შემვსები პირი</w:t>
      </w:r>
      <w:r w:rsidR="00702EB9">
        <w:rPr>
          <w:rFonts w:ascii="Sylfaen" w:eastAsia="Sylfaen" w:hAnsi="Sylfaen" w:cs="Arial"/>
          <w:sz w:val="24"/>
          <w:szCs w:val="24"/>
        </w:rPr>
        <w:t>,</w:t>
      </w:r>
      <w:r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14:paraId="543108B9" w14:textId="08D99E92" w:rsidR="00846FBE" w:rsidRPr="00846FBE" w:rsidRDefault="00846FBE"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Sylfaen" w:hAnsi="Calibri" w:cs="Arial"/>
          <w:sz w:val="24"/>
          <w:szCs w:val="24"/>
        </w:rPr>
      </w:pPr>
      <w:r w:rsidRPr="00846FBE">
        <w:rPr>
          <w:rFonts w:ascii="Sylfaen" w:eastAsia="Sylfaen" w:hAnsi="Sylfaen" w:cs="Arial"/>
          <w:sz w:val="24"/>
          <w:szCs w:val="24"/>
        </w:rPr>
        <w:t xml:space="preserve"> წინამდებარე</w:t>
      </w:r>
      <w:r w:rsidRPr="00846FBE">
        <w:rPr>
          <w:rFonts w:ascii="Calibri" w:eastAsia="Sylfaen" w:hAnsi="Calibri" w:cs="Arial"/>
          <w:sz w:val="24"/>
          <w:szCs w:val="24"/>
        </w:rPr>
        <w:t xml:space="preserve"> </w:t>
      </w:r>
      <w:r w:rsidRPr="00846FBE">
        <w:rPr>
          <w:rFonts w:ascii="Sylfaen" w:eastAsia="Sylfaen" w:hAnsi="Sylfaen" w:cs="Arial"/>
          <w:sz w:val="24"/>
          <w:szCs w:val="24"/>
        </w:rPr>
        <w:t>ბრძანებით</w:t>
      </w:r>
      <w:r w:rsidRPr="00846FBE">
        <w:rPr>
          <w:rFonts w:ascii="Calibri" w:eastAsia="Sylfaen" w:hAnsi="Calibri" w:cs="Arial"/>
          <w:sz w:val="24"/>
          <w:szCs w:val="24"/>
        </w:rPr>
        <w:t xml:space="preserve"> </w:t>
      </w:r>
      <w:r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Pr="00846FBE">
        <w:rPr>
          <w:rFonts w:ascii="Sylfaen" w:eastAsia="Sylfaen" w:hAnsi="Sylfaen" w:cs="Arial"/>
          <w:sz w:val="24"/>
          <w:szCs w:val="24"/>
        </w:rPr>
        <w:t>და მასში მომხმარებლად დარეგისტრირებული პირი</w:t>
      </w:r>
      <w:r w:rsidR="0014559F">
        <w:rPr>
          <w:rFonts w:ascii="Sylfaen" w:eastAsia="Sylfaen" w:hAnsi="Sylfaen" w:cs="Arial"/>
          <w:sz w:val="24"/>
          <w:szCs w:val="24"/>
        </w:rPr>
        <w:t>,</w:t>
      </w:r>
      <w:r w:rsidRPr="00846FBE">
        <w:rPr>
          <w:rFonts w:ascii="Sylfaen" w:eastAsia="Sylfaen" w:hAnsi="Sylfaen" w:cs="Arial"/>
          <w:sz w:val="24"/>
          <w:szCs w:val="24"/>
        </w:rPr>
        <w:t xml:space="preserve"> ამ ბრძანებით გათვალისწინებული ფუნქციების განხორციელების მიზნითა</w:t>
      </w:r>
      <w:r w:rsidRPr="00846FBE">
        <w:rPr>
          <w:rFonts w:ascii="Calibri" w:eastAsia="Sylfaen" w:hAnsi="Calibri" w:cs="Arial"/>
          <w:sz w:val="24"/>
          <w:szCs w:val="24"/>
        </w:rPr>
        <w:t xml:space="preserve"> </w:t>
      </w:r>
      <w:r w:rsidRPr="00846FBE">
        <w:rPr>
          <w:rFonts w:ascii="Sylfaen" w:eastAsia="Sylfaen" w:hAnsi="Sylfaen" w:cs="Arial"/>
          <w:sz w:val="24"/>
          <w:szCs w:val="24"/>
        </w:rPr>
        <w:t>და</w:t>
      </w:r>
      <w:r w:rsidRPr="00846FBE">
        <w:rPr>
          <w:rFonts w:ascii="Calibri" w:eastAsia="Sylfaen" w:hAnsi="Calibri" w:cs="Arial"/>
          <w:sz w:val="24"/>
          <w:szCs w:val="24"/>
        </w:rPr>
        <w:t xml:space="preserve"> </w:t>
      </w:r>
      <w:r w:rsidRPr="00846FBE">
        <w:rPr>
          <w:rFonts w:ascii="Sylfaen" w:eastAsia="Sylfaen" w:hAnsi="Sylfaen" w:cs="Arial"/>
          <w:sz w:val="24"/>
          <w:szCs w:val="24"/>
        </w:rPr>
        <w:t>მოცულობით</w:t>
      </w:r>
      <w:r w:rsidR="0014559F">
        <w:rPr>
          <w:rFonts w:ascii="Sylfaen" w:eastAsia="Sylfaen" w:hAnsi="Sylfaen" w:cs="Arial"/>
          <w:sz w:val="24"/>
          <w:szCs w:val="24"/>
        </w:rPr>
        <w:t xml:space="preserve"> უფლებამოსილია ელექტრონული სისტემის საშუალებით</w:t>
      </w:r>
      <w:r w:rsidRPr="00846FBE">
        <w:rPr>
          <w:rFonts w:ascii="Calibri" w:eastAsia="Sylfaen" w:hAnsi="Calibri" w:cs="Arial"/>
          <w:sz w:val="24"/>
          <w:szCs w:val="24"/>
        </w:rPr>
        <w:t xml:space="preserve"> </w:t>
      </w:r>
      <w:r w:rsidRPr="00846FBE">
        <w:rPr>
          <w:rFonts w:ascii="Sylfaen" w:eastAsia="Sylfaen" w:hAnsi="Sylfaen" w:cs="Arial"/>
          <w:sz w:val="24"/>
          <w:szCs w:val="24"/>
        </w:rPr>
        <w:t>დაამუშაოს</w:t>
      </w:r>
      <w:r w:rsidRPr="00846FBE">
        <w:rPr>
          <w:rFonts w:ascii="Calibri" w:eastAsia="Sylfaen" w:hAnsi="Calibri" w:cs="Arial"/>
          <w:sz w:val="24"/>
          <w:szCs w:val="24"/>
        </w:rPr>
        <w:t xml:space="preserve"> </w:t>
      </w:r>
      <w:r w:rsidR="00F354E2">
        <w:rPr>
          <w:rFonts w:eastAsia="Sylfaen" w:cs="Arial"/>
          <w:sz w:val="24"/>
          <w:szCs w:val="24"/>
        </w:rPr>
        <w:t xml:space="preserve">ცენტრისთვის </w:t>
      </w:r>
      <w:r w:rsidR="00851559">
        <w:rPr>
          <w:rFonts w:ascii="Sylfaen" w:eastAsia="Sylfaen" w:hAnsi="Sylfaen" w:cs="Arial"/>
          <w:sz w:val="24"/>
          <w:szCs w:val="24"/>
        </w:rPr>
        <w:t xml:space="preserve">მიწოდებული </w:t>
      </w:r>
      <w:r w:rsidRPr="00846FBE">
        <w:rPr>
          <w:rFonts w:ascii="Sylfaen" w:eastAsia="Sylfaen" w:hAnsi="Sylfaen" w:cs="Arial"/>
          <w:sz w:val="24"/>
          <w:szCs w:val="24"/>
        </w:rPr>
        <w:t>სააგენტოს</w:t>
      </w:r>
      <w:r w:rsidRPr="00846FBE">
        <w:rPr>
          <w:rFonts w:ascii="Calibri" w:eastAsia="Sylfaen" w:hAnsi="Calibri" w:cs="Arial"/>
          <w:sz w:val="24"/>
          <w:szCs w:val="24"/>
        </w:rPr>
        <w:t xml:space="preserve"> </w:t>
      </w:r>
      <w:r w:rsidRPr="00846FBE">
        <w:rPr>
          <w:rFonts w:ascii="Sylfaen" w:eastAsia="Sylfaen" w:hAnsi="Sylfaen" w:cs="Arial"/>
          <w:sz w:val="24"/>
          <w:szCs w:val="24"/>
        </w:rPr>
        <w:t>მონაცემთა</w:t>
      </w:r>
      <w:r w:rsidRPr="00846FBE">
        <w:rPr>
          <w:rFonts w:ascii="Calibri" w:eastAsia="Sylfaen" w:hAnsi="Calibri" w:cs="Arial"/>
          <w:sz w:val="24"/>
          <w:szCs w:val="24"/>
        </w:rPr>
        <w:t xml:space="preserve"> </w:t>
      </w:r>
      <w:r w:rsidRPr="00846FBE">
        <w:rPr>
          <w:rFonts w:ascii="Sylfaen" w:eastAsia="Sylfaen" w:hAnsi="Sylfaen" w:cs="Arial"/>
          <w:sz w:val="24"/>
          <w:szCs w:val="24"/>
        </w:rPr>
        <w:t>ელექტრონულ</w:t>
      </w:r>
      <w:r w:rsidRPr="00846FBE">
        <w:rPr>
          <w:rFonts w:ascii="Calibri" w:eastAsia="Sylfaen" w:hAnsi="Calibri" w:cs="Arial"/>
          <w:sz w:val="24"/>
          <w:szCs w:val="24"/>
        </w:rPr>
        <w:t xml:space="preserve"> </w:t>
      </w:r>
      <w:r w:rsidRPr="00846FBE">
        <w:rPr>
          <w:rFonts w:ascii="Sylfaen" w:eastAsia="Sylfaen" w:hAnsi="Sylfaen" w:cs="Arial"/>
          <w:sz w:val="24"/>
          <w:szCs w:val="24"/>
        </w:rPr>
        <w:t>ბაზაში</w:t>
      </w:r>
      <w:r w:rsidRPr="00846FBE">
        <w:rPr>
          <w:rFonts w:ascii="Calibri" w:eastAsia="Sylfaen" w:hAnsi="Calibri" w:cs="Arial"/>
          <w:sz w:val="24"/>
          <w:szCs w:val="24"/>
        </w:rPr>
        <w:t xml:space="preserve"> </w:t>
      </w:r>
      <w:r w:rsidRPr="00846FBE">
        <w:rPr>
          <w:rFonts w:ascii="Sylfaen" w:eastAsia="Sylfaen" w:hAnsi="Sylfaen" w:cs="Arial"/>
          <w:sz w:val="24"/>
          <w:szCs w:val="24"/>
        </w:rPr>
        <w:t>დაცული</w:t>
      </w:r>
      <w:r w:rsidRPr="00846FBE">
        <w:rPr>
          <w:rFonts w:ascii="Calibri" w:eastAsia="Sylfaen" w:hAnsi="Calibri" w:cs="Arial"/>
          <w:sz w:val="24"/>
          <w:szCs w:val="24"/>
        </w:rPr>
        <w:t xml:space="preserve"> </w:t>
      </w:r>
      <w:r w:rsidRPr="00846FBE">
        <w:rPr>
          <w:rFonts w:ascii="Sylfaen" w:eastAsia="Sylfaen" w:hAnsi="Sylfaen" w:cs="Arial"/>
          <w:sz w:val="24"/>
          <w:szCs w:val="24"/>
        </w:rPr>
        <w:t>პერსონალური</w:t>
      </w:r>
      <w:r w:rsidRPr="00846FBE">
        <w:rPr>
          <w:rFonts w:ascii="Calibri" w:eastAsia="Sylfaen" w:hAnsi="Calibri" w:cs="Arial"/>
          <w:sz w:val="24"/>
          <w:szCs w:val="24"/>
        </w:rPr>
        <w:t xml:space="preserve"> </w:t>
      </w:r>
      <w:r w:rsidRPr="00846FBE">
        <w:rPr>
          <w:rFonts w:ascii="Sylfaen" w:eastAsia="Sylfaen" w:hAnsi="Sylfaen" w:cs="Arial"/>
          <w:sz w:val="24"/>
          <w:szCs w:val="24"/>
        </w:rPr>
        <w:t>მონაცემები</w:t>
      </w:r>
      <w:r w:rsidRPr="00846FBE">
        <w:rPr>
          <w:rFonts w:ascii="Calibri" w:eastAsia="Sylfaen" w:hAnsi="Calibri" w:cs="Arial"/>
          <w:sz w:val="24"/>
          <w:szCs w:val="24"/>
        </w:rPr>
        <w:t xml:space="preserve">. </w:t>
      </w:r>
    </w:p>
    <w:p w14:paraId="78287426"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42FCD8EE"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91AF780"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1A95EFED"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846FBE">
        <w:rPr>
          <w:rFonts w:ascii="Sylfaen" w:hAnsi="Sylfaen" w:cs="Arial"/>
          <w:b/>
          <w:sz w:val="24"/>
          <w:szCs w:val="24"/>
        </w:rPr>
        <w:t>დანართი #4</w:t>
      </w:r>
    </w:p>
    <w:p w14:paraId="0522057B"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053903DF" w14:textId="77777777" w:rsidR="00846FBE" w:rsidRPr="00846FBE" w:rsidRDefault="008668D7"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Pr>
          <w:rFonts w:ascii="Sylfaen" w:eastAsia="Sylfaen" w:hAnsi="Sylfaen"/>
          <w:b/>
          <w:sz w:val="24"/>
          <w:szCs w:val="24"/>
        </w:rPr>
        <w:t>სააგენტოს მონაცემთა ელექტრონულ ბაზიდან დაბადებისა და გარდაცვალების შესახებ ინფორმაციის გაცემის წესი</w:t>
      </w:r>
    </w:p>
    <w:p w14:paraId="775640B9"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620D54E7" w14:textId="2C838B13" w:rsidR="00771E45" w:rsidRPr="00771E45" w:rsidRDefault="00771E45" w:rsidP="00771E45">
      <w:pPr>
        <w:pStyle w:val="ListParagraph"/>
        <w:numPr>
          <w:ilvl w:val="0"/>
          <w:numId w:val="36"/>
        </w:numPr>
        <w:jc w:val="both"/>
        <w:rPr>
          <w:sz w:val="24"/>
          <w:szCs w:val="24"/>
        </w:rPr>
      </w:pPr>
      <w:r w:rsidRPr="00771E45">
        <w:rPr>
          <w:sz w:val="24"/>
          <w:szCs w:val="24"/>
        </w:rPr>
        <w:t xml:space="preserve">  </w:t>
      </w:r>
      <w:r w:rsidRPr="00771E45">
        <w:rPr>
          <w:rFonts w:ascii="Sylfaen" w:hAnsi="Sylfaen" w:cs="Sylfaen"/>
          <w:sz w:val="24"/>
          <w:szCs w:val="24"/>
        </w:rPr>
        <w:t>სააგენტო</w:t>
      </w:r>
      <w:r w:rsidRPr="00771E45">
        <w:rPr>
          <w:sz w:val="24"/>
          <w:szCs w:val="24"/>
        </w:rPr>
        <w:t xml:space="preserve"> </w:t>
      </w:r>
      <w:r w:rsidRPr="00771E45">
        <w:rPr>
          <w:rFonts w:ascii="Sylfaen" w:hAnsi="Sylfaen" w:cs="Sylfaen"/>
          <w:sz w:val="24"/>
          <w:szCs w:val="24"/>
        </w:rPr>
        <w:t>ვალდებულია</w:t>
      </w:r>
      <w:r w:rsidRPr="00771E45">
        <w:rPr>
          <w:sz w:val="24"/>
          <w:szCs w:val="24"/>
        </w:rPr>
        <w:t xml:space="preserve"> </w:t>
      </w:r>
      <w:r w:rsidRPr="00771E45">
        <w:rPr>
          <w:rFonts w:ascii="Sylfaen" w:hAnsi="Sylfaen" w:cs="Sylfaen"/>
          <w:sz w:val="24"/>
          <w:szCs w:val="24"/>
        </w:rPr>
        <w:t>ცენტრს</w:t>
      </w:r>
      <w:r w:rsidRPr="00771E45">
        <w:rPr>
          <w:sz w:val="24"/>
          <w:szCs w:val="24"/>
        </w:rPr>
        <w:t xml:space="preserve"> </w:t>
      </w:r>
      <w:r w:rsidRPr="00771E45">
        <w:rPr>
          <w:rFonts w:ascii="Sylfaen" w:hAnsi="Sylfaen" w:cs="Sylfaen"/>
          <w:sz w:val="24"/>
          <w:szCs w:val="24"/>
        </w:rPr>
        <w:t>შეთანხმებული</w:t>
      </w:r>
      <w:r w:rsidRPr="00771E45">
        <w:rPr>
          <w:sz w:val="24"/>
          <w:szCs w:val="24"/>
        </w:rPr>
        <w:t xml:space="preserve"> </w:t>
      </w:r>
      <w:r w:rsidRPr="00771E45">
        <w:rPr>
          <w:rFonts w:ascii="Sylfaen" w:hAnsi="Sylfaen" w:cs="Sylfaen"/>
          <w:sz w:val="24"/>
          <w:szCs w:val="24"/>
        </w:rPr>
        <w:t>ელექტრონული</w:t>
      </w:r>
      <w:r w:rsidRPr="00771E45">
        <w:rPr>
          <w:sz w:val="24"/>
          <w:szCs w:val="24"/>
        </w:rPr>
        <w:t xml:space="preserve"> </w:t>
      </w:r>
      <w:r w:rsidRPr="00771E45">
        <w:rPr>
          <w:rFonts w:ascii="Sylfaen" w:hAnsi="Sylfaen" w:cs="Sylfaen"/>
          <w:sz w:val="24"/>
          <w:szCs w:val="24"/>
        </w:rPr>
        <w:t>ფორმით</w:t>
      </w:r>
      <w:r w:rsidRPr="00771E45">
        <w:rPr>
          <w:sz w:val="24"/>
          <w:szCs w:val="24"/>
        </w:rPr>
        <w:t xml:space="preserve"> </w:t>
      </w:r>
      <w:r w:rsidRPr="00771E45">
        <w:rPr>
          <w:rFonts w:ascii="Sylfaen" w:hAnsi="Sylfaen" w:cs="Sylfaen"/>
          <w:sz w:val="24"/>
          <w:szCs w:val="24"/>
        </w:rPr>
        <w:t>მიაწოდოს</w:t>
      </w:r>
      <w:r w:rsidRPr="00771E45">
        <w:rPr>
          <w:sz w:val="24"/>
          <w:szCs w:val="24"/>
        </w:rPr>
        <w:t xml:space="preserve"> </w:t>
      </w:r>
      <w:r w:rsidRPr="00771E45">
        <w:rPr>
          <w:rFonts w:ascii="Sylfaen" w:hAnsi="Sylfaen" w:cs="Sylfaen"/>
          <w:sz w:val="24"/>
          <w:szCs w:val="24"/>
        </w:rPr>
        <w:t>ინფორმაცია</w:t>
      </w:r>
      <w:r w:rsidRPr="00771E45">
        <w:rPr>
          <w:sz w:val="24"/>
          <w:szCs w:val="24"/>
        </w:rPr>
        <w:t xml:space="preserve"> </w:t>
      </w:r>
      <w:r w:rsidRPr="00771E45">
        <w:rPr>
          <w:rFonts w:ascii="Sylfaen" w:hAnsi="Sylfaen" w:cs="Sylfaen"/>
          <w:sz w:val="24"/>
          <w:szCs w:val="24"/>
        </w:rPr>
        <w:t>იმ</w:t>
      </w:r>
      <w:r w:rsidRPr="00771E45">
        <w:rPr>
          <w:sz w:val="24"/>
          <w:szCs w:val="24"/>
        </w:rPr>
        <w:t xml:space="preserve"> </w:t>
      </w:r>
      <w:r w:rsidRPr="00771E45">
        <w:rPr>
          <w:rFonts w:ascii="Sylfaen" w:hAnsi="Sylfaen" w:cs="Sylfaen"/>
          <w:sz w:val="24"/>
          <w:szCs w:val="24"/>
        </w:rPr>
        <w:t>პირთა</w:t>
      </w:r>
      <w:r w:rsidRPr="00771E45">
        <w:rPr>
          <w:sz w:val="24"/>
          <w:szCs w:val="24"/>
        </w:rPr>
        <w:t xml:space="preserve"> </w:t>
      </w:r>
      <w:r w:rsidRPr="00771E45">
        <w:rPr>
          <w:rFonts w:ascii="Sylfaen" w:hAnsi="Sylfaen" w:cs="Sylfaen"/>
          <w:sz w:val="24"/>
          <w:szCs w:val="24"/>
        </w:rPr>
        <w:t>დაბადებისა</w:t>
      </w:r>
      <w:r w:rsidRPr="00771E45">
        <w:rPr>
          <w:sz w:val="24"/>
          <w:szCs w:val="24"/>
        </w:rPr>
        <w:t xml:space="preserve"> </w:t>
      </w:r>
      <w:r w:rsidRPr="00771E45">
        <w:rPr>
          <w:rFonts w:ascii="Sylfaen" w:hAnsi="Sylfaen" w:cs="Sylfaen"/>
          <w:sz w:val="24"/>
          <w:szCs w:val="24"/>
        </w:rPr>
        <w:t>და</w:t>
      </w:r>
      <w:r w:rsidRPr="00771E45">
        <w:rPr>
          <w:sz w:val="24"/>
          <w:szCs w:val="24"/>
        </w:rPr>
        <w:t xml:space="preserve"> </w:t>
      </w:r>
      <w:r w:rsidRPr="00771E45">
        <w:rPr>
          <w:rFonts w:ascii="Sylfaen" w:hAnsi="Sylfaen" w:cs="Sylfaen"/>
          <w:sz w:val="24"/>
          <w:szCs w:val="24"/>
        </w:rPr>
        <w:t>გარდაცვალების</w:t>
      </w:r>
      <w:r w:rsidRPr="00771E45">
        <w:rPr>
          <w:sz w:val="24"/>
          <w:szCs w:val="24"/>
        </w:rPr>
        <w:t xml:space="preserve"> </w:t>
      </w:r>
      <w:r w:rsidRPr="00771E45">
        <w:rPr>
          <w:rFonts w:ascii="Sylfaen" w:hAnsi="Sylfaen" w:cs="Sylfaen"/>
          <w:sz w:val="24"/>
          <w:szCs w:val="24"/>
        </w:rPr>
        <w:t>სამოქალაქო</w:t>
      </w:r>
      <w:r w:rsidRPr="00771E45">
        <w:rPr>
          <w:sz w:val="24"/>
          <w:szCs w:val="24"/>
        </w:rPr>
        <w:t xml:space="preserve"> </w:t>
      </w:r>
      <w:r w:rsidRPr="00771E45">
        <w:rPr>
          <w:rFonts w:ascii="Sylfaen" w:hAnsi="Sylfaen" w:cs="Sylfaen"/>
          <w:sz w:val="24"/>
          <w:szCs w:val="24"/>
        </w:rPr>
        <w:t>აქტის</w:t>
      </w:r>
      <w:r w:rsidRPr="00771E45">
        <w:rPr>
          <w:sz w:val="24"/>
          <w:szCs w:val="24"/>
        </w:rPr>
        <w:t xml:space="preserve"> </w:t>
      </w:r>
      <w:r w:rsidRPr="00771E45">
        <w:rPr>
          <w:rFonts w:ascii="Sylfaen" w:hAnsi="Sylfaen" w:cs="Sylfaen"/>
          <w:sz w:val="24"/>
          <w:szCs w:val="24"/>
        </w:rPr>
        <w:t>რეგისტრაციის</w:t>
      </w:r>
      <w:r w:rsidRPr="00771E45">
        <w:rPr>
          <w:sz w:val="24"/>
          <w:szCs w:val="24"/>
        </w:rPr>
        <w:t xml:space="preserve">, </w:t>
      </w:r>
      <w:r w:rsidRPr="00771E45">
        <w:rPr>
          <w:rFonts w:ascii="Sylfaen" w:hAnsi="Sylfaen" w:cs="Sylfaen"/>
          <w:sz w:val="24"/>
          <w:szCs w:val="24"/>
        </w:rPr>
        <w:t>ასევე</w:t>
      </w:r>
      <w:r w:rsidRPr="00771E45">
        <w:rPr>
          <w:sz w:val="24"/>
          <w:szCs w:val="24"/>
        </w:rPr>
        <w:t xml:space="preserve"> </w:t>
      </w:r>
      <w:r w:rsidRPr="00771E45">
        <w:rPr>
          <w:rFonts w:ascii="Sylfaen" w:hAnsi="Sylfaen" w:cs="Sylfaen"/>
          <w:sz w:val="24"/>
          <w:szCs w:val="24"/>
        </w:rPr>
        <w:t>მათში</w:t>
      </w:r>
      <w:r w:rsidRPr="00771E45">
        <w:rPr>
          <w:sz w:val="24"/>
          <w:szCs w:val="24"/>
        </w:rPr>
        <w:t xml:space="preserve"> </w:t>
      </w:r>
      <w:r w:rsidRPr="00771E45">
        <w:rPr>
          <w:rFonts w:ascii="Sylfaen" w:hAnsi="Sylfaen" w:cs="Sylfaen"/>
          <w:sz w:val="24"/>
          <w:szCs w:val="24"/>
        </w:rPr>
        <w:t>განხორციელებულ</w:t>
      </w:r>
      <w:r w:rsidRPr="00771E45">
        <w:rPr>
          <w:sz w:val="24"/>
          <w:szCs w:val="24"/>
        </w:rPr>
        <w:t xml:space="preserve"> </w:t>
      </w:r>
      <w:r w:rsidRPr="00771E45">
        <w:rPr>
          <w:rFonts w:ascii="Sylfaen" w:hAnsi="Sylfaen" w:cs="Sylfaen"/>
          <w:sz w:val="24"/>
          <w:szCs w:val="24"/>
        </w:rPr>
        <w:t>ცვლილებების</w:t>
      </w:r>
      <w:r w:rsidRPr="00771E45">
        <w:rPr>
          <w:sz w:val="24"/>
          <w:szCs w:val="24"/>
        </w:rPr>
        <w:t xml:space="preserve"> </w:t>
      </w:r>
      <w:r w:rsidRPr="00771E45">
        <w:rPr>
          <w:rFonts w:ascii="Sylfaen" w:hAnsi="Sylfaen" w:cs="Sylfaen"/>
          <w:sz w:val="24"/>
          <w:szCs w:val="24"/>
        </w:rPr>
        <w:t>შესახებ</w:t>
      </w:r>
      <w:r w:rsidRPr="00771E45">
        <w:rPr>
          <w:sz w:val="24"/>
          <w:szCs w:val="24"/>
        </w:rPr>
        <w:t xml:space="preserve">, </w:t>
      </w:r>
      <w:r w:rsidRPr="00771E45">
        <w:rPr>
          <w:rFonts w:ascii="Sylfaen" w:hAnsi="Sylfaen" w:cs="Sylfaen"/>
          <w:sz w:val="24"/>
          <w:szCs w:val="24"/>
        </w:rPr>
        <w:t>რომელთა</w:t>
      </w:r>
      <w:r w:rsidRPr="00771E45">
        <w:rPr>
          <w:sz w:val="24"/>
          <w:szCs w:val="24"/>
        </w:rPr>
        <w:t xml:space="preserve"> </w:t>
      </w:r>
      <w:r w:rsidRPr="00771E45">
        <w:rPr>
          <w:rFonts w:ascii="Sylfaen" w:hAnsi="Sylfaen" w:cs="Sylfaen"/>
          <w:sz w:val="24"/>
          <w:szCs w:val="24"/>
        </w:rPr>
        <w:t>რეგისტრაციის</w:t>
      </w:r>
      <w:r w:rsidRPr="00771E45">
        <w:rPr>
          <w:sz w:val="24"/>
          <w:szCs w:val="24"/>
        </w:rPr>
        <w:t xml:space="preserve"> </w:t>
      </w:r>
      <w:r w:rsidRPr="00771E45">
        <w:rPr>
          <w:rFonts w:ascii="Sylfaen" w:hAnsi="Sylfaen" w:cs="Sylfaen"/>
          <w:sz w:val="24"/>
          <w:szCs w:val="24"/>
        </w:rPr>
        <w:t>საფუძველს</w:t>
      </w:r>
      <w:r w:rsidRPr="00771E45">
        <w:rPr>
          <w:sz w:val="24"/>
          <w:szCs w:val="24"/>
        </w:rPr>
        <w:t xml:space="preserve"> </w:t>
      </w:r>
      <w:r w:rsidRPr="00771E45">
        <w:rPr>
          <w:rFonts w:ascii="Sylfaen" w:hAnsi="Sylfaen" w:cs="Sylfaen"/>
          <w:sz w:val="24"/>
          <w:szCs w:val="24"/>
        </w:rPr>
        <w:t>არ</w:t>
      </w:r>
      <w:r w:rsidRPr="00771E45">
        <w:rPr>
          <w:sz w:val="24"/>
          <w:szCs w:val="24"/>
        </w:rPr>
        <w:t xml:space="preserve"> </w:t>
      </w:r>
      <w:r w:rsidRPr="00771E45">
        <w:rPr>
          <w:rFonts w:ascii="Sylfaen" w:hAnsi="Sylfaen" w:cs="Sylfaen"/>
          <w:sz w:val="24"/>
          <w:szCs w:val="24"/>
        </w:rPr>
        <w:t>წარმოადგენს</w:t>
      </w:r>
      <w:r w:rsidRPr="00771E45">
        <w:rPr>
          <w:sz w:val="24"/>
          <w:szCs w:val="24"/>
        </w:rPr>
        <w:t xml:space="preserve"> </w:t>
      </w:r>
      <w:r w:rsidRPr="00771E45">
        <w:rPr>
          <w:rFonts w:ascii="Sylfaen" w:hAnsi="Sylfaen" w:cs="Sylfaen"/>
          <w:sz w:val="24"/>
          <w:szCs w:val="24"/>
        </w:rPr>
        <w:t>ელექტრონული</w:t>
      </w:r>
      <w:r w:rsidRPr="00771E45">
        <w:rPr>
          <w:sz w:val="24"/>
          <w:szCs w:val="24"/>
        </w:rPr>
        <w:t xml:space="preserve"> </w:t>
      </w:r>
      <w:r w:rsidRPr="00771E45">
        <w:rPr>
          <w:rFonts w:ascii="Sylfaen" w:hAnsi="Sylfaen" w:cs="Sylfaen"/>
          <w:sz w:val="24"/>
          <w:szCs w:val="24"/>
        </w:rPr>
        <w:t>სისტემის</w:t>
      </w:r>
      <w:r w:rsidRPr="00771E45">
        <w:rPr>
          <w:sz w:val="24"/>
          <w:szCs w:val="24"/>
        </w:rPr>
        <w:t xml:space="preserve"> </w:t>
      </w:r>
      <w:r w:rsidRPr="00771E45">
        <w:rPr>
          <w:rFonts w:ascii="Sylfaen" w:hAnsi="Sylfaen" w:cs="Sylfaen"/>
          <w:sz w:val="24"/>
          <w:szCs w:val="24"/>
        </w:rPr>
        <w:t>ფარგლებში</w:t>
      </w:r>
      <w:r w:rsidRPr="00771E45">
        <w:rPr>
          <w:sz w:val="24"/>
          <w:szCs w:val="24"/>
        </w:rPr>
        <w:t xml:space="preserve"> </w:t>
      </w:r>
      <w:r w:rsidRPr="00771E45">
        <w:rPr>
          <w:rFonts w:ascii="Sylfaen" w:hAnsi="Sylfaen" w:cs="Sylfaen"/>
          <w:sz w:val="24"/>
          <w:szCs w:val="24"/>
        </w:rPr>
        <w:t>შექმნილი</w:t>
      </w:r>
      <w:r w:rsidRPr="00771E45">
        <w:rPr>
          <w:sz w:val="24"/>
          <w:szCs w:val="24"/>
        </w:rPr>
        <w:t xml:space="preserve"> </w:t>
      </w:r>
      <w:r w:rsidRPr="00771E45">
        <w:rPr>
          <w:rFonts w:ascii="Sylfaen" w:hAnsi="Sylfaen" w:cs="Sylfaen"/>
          <w:sz w:val="24"/>
          <w:szCs w:val="24"/>
        </w:rPr>
        <w:t>სამედიცინო</w:t>
      </w:r>
      <w:r w:rsidRPr="00771E45">
        <w:rPr>
          <w:sz w:val="24"/>
          <w:szCs w:val="24"/>
        </w:rPr>
        <w:t xml:space="preserve"> </w:t>
      </w:r>
      <w:r w:rsidRPr="00771E45">
        <w:rPr>
          <w:rFonts w:ascii="Sylfaen" w:hAnsi="Sylfaen" w:cs="Sylfaen"/>
          <w:sz w:val="24"/>
          <w:szCs w:val="24"/>
        </w:rPr>
        <w:t>ცნობა</w:t>
      </w:r>
      <w:r w:rsidRPr="00771E45">
        <w:rPr>
          <w:sz w:val="24"/>
          <w:szCs w:val="24"/>
        </w:rPr>
        <w:t xml:space="preserve">. </w:t>
      </w:r>
      <w:r w:rsidRPr="00771E45">
        <w:rPr>
          <w:rFonts w:ascii="Sylfaen" w:hAnsi="Sylfaen" w:cs="Sylfaen"/>
          <w:sz w:val="24"/>
          <w:szCs w:val="24"/>
        </w:rPr>
        <w:t>აღნიშნული</w:t>
      </w:r>
      <w:r w:rsidRPr="00771E45">
        <w:rPr>
          <w:sz w:val="24"/>
          <w:szCs w:val="24"/>
        </w:rPr>
        <w:t xml:space="preserve"> </w:t>
      </w:r>
      <w:r w:rsidRPr="00771E45">
        <w:rPr>
          <w:rFonts w:ascii="Sylfaen" w:hAnsi="Sylfaen" w:cs="Sylfaen"/>
          <w:sz w:val="24"/>
          <w:szCs w:val="24"/>
        </w:rPr>
        <w:t>ინფორმაცია</w:t>
      </w:r>
      <w:r w:rsidRPr="00771E45">
        <w:rPr>
          <w:sz w:val="24"/>
          <w:szCs w:val="24"/>
        </w:rPr>
        <w:t xml:space="preserve"> </w:t>
      </w:r>
      <w:r w:rsidRPr="00771E45">
        <w:rPr>
          <w:rFonts w:ascii="Sylfaen" w:hAnsi="Sylfaen" w:cs="Sylfaen"/>
          <w:sz w:val="24"/>
          <w:szCs w:val="24"/>
        </w:rPr>
        <w:t>უნდა</w:t>
      </w:r>
      <w:r w:rsidRPr="00771E45">
        <w:rPr>
          <w:sz w:val="24"/>
          <w:szCs w:val="24"/>
        </w:rPr>
        <w:t xml:space="preserve"> </w:t>
      </w:r>
      <w:r w:rsidRPr="00771E45">
        <w:rPr>
          <w:rFonts w:ascii="Sylfaen" w:hAnsi="Sylfaen" w:cs="Sylfaen"/>
          <w:sz w:val="24"/>
          <w:szCs w:val="24"/>
        </w:rPr>
        <w:t>მიეწოდოს</w:t>
      </w:r>
      <w:r w:rsidRPr="00771E45">
        <w:rPr>
          <w:sz w:val="24"/>
          <w:szCs w:val="24"/>
        </w:rPr>
        <w:t xml:space="preserve"> </w:t>
      </w:r>
      <w:r w:rsidRPr="00771E45">
        <w:rPr>
          <w:rFonts w:ascii="Sylfaen" w:hAnsi="Sylfaen" w:cs="Sylfaen"/>
          <w:sz w:val="24"/>
          <w:szCs w:val="24"/>
        </w:rPr>
        <w:t>ცენტრს</w:t>
      </w:r>
      <w:r w:rsidRPr="00771E45">
        <w:rPr>
          <w:sz w:val="24"/>
          <w:szCs w:val="24"/>
        </w:rPr>
        <w:t xml:space="preserve"> </w:t>
      </w:r>
      <w:r w:rsidRPr="00771E45">
        <w:rPr>
          <w:rFonts w:ascii="Sylfaen" w:hAnsi="Sylfaen" w:cs="Sylfaen"/>
          <w:sz w:val="24"/>
          <w:szCs w:val="24"/>
        </w:rPr>
        <w:t>ყოველი</w:t>
      </w:r>
      <w:r w:rsidRPr="00771E45">
        <w:rPr>
          <w:sz w:val="24"/>
          <w:szCs w:val="24"/>
        </w:rPr>
        <w:t xml:space="preserve"> </w:t>
      </w:r>
      <w:r w:rsidRPr="00771E45">
        <w:rPr>
          <w:rFonts w:ascii="Sylfaen" w:hAnsi="Sylfaen" w:cs="Sylfaen"/>
          <w:sz w:val="24"/>
          <w:szCs w:val="24"/>
        </w:rPr>
        <w:t>მომდევნო</w:t>
      </w:r>
      <w:r w:rsidRPr="00771E45">
        <w:rPr>
          <w:sz w:val="24"/>
          <w:szCs w:val="24"/>
        </w:rPr>
        <w:t xml:space="preserve"> </w:t>
      </w:r>
      <w:r w:rsidRPr="00771E45">
        <w:rPr>
          <w:rFonts w:ascii="Sylfaen" w:hAnsi="Sylfaen" w:cs="Sylfaen"/>
          <w:sz w:val="24"/>
          <w:szCs w:val="24"/>
        </w:rPr>
        <w:t>თვის</w:t>
      </w:r>
      <w:r w:rsidRPr="00771E45">
        <w:rPr>
          <w:sz w:val="24"/>
          <w:szCs w:val="24"/>
        </w:rPr>
        <w:t xml:space="preserve"> 10 </w:t>
      </w:r>
      <w:r w:rsidRPr="00771E45">
        <w:rPr>
          <w:rFonts w:ascii="Sylfaen" w:hAnsi="Sylfaen" w:cs="Sylfaen"/>
          <w:sz w:val="24"/>
          <w:szCs w:val="24"/>
        </w:rPr>
        <w:t>რიცვხამდე</w:t>
      </w:r>
      <w:r w:rsidRPr="00771E45">
        <w:rPr>
          <w:sz w:val="24"/>
          <w:szCs w:val="24"/>
        </w:rPr>
        <w:t xml:space="preserve"> </w:t>
      </w:r>
      <w:r w:rsidRPr="00771E45">
        <w:rPr>
          <w:rFonts w:ascii="Sylfaen" w:hAnsi="Sylfaen" w:cs="Sylfaen"/>
          <w:sz w:val="24"/>
          <w:szCs w:val="24"/>
        </w:rPr>
        <w:t>და</w:t>
      </w:r>
      <w:r w:rsidRPr="00771E45">
        <w:rPr>
          <w:sz w:val="24"/>
          <w:szCs w:val="24"/>
        </w:rPr>
        <w:t xml:space="preserve"> </w:t>
      </w:r>
      <w:r w:rsidRPr="00771E45">
        <w:rPr>
          <w:rFonts w:ascii="Sylfaen" w:hAnsi="Sylfaen" w:cs="Sylfaen"/>
          <w:sz w:val="24"/>
          <w:szCs w:val="24"/>
        </w:rPr>
        <w:t>უნდა</w:t>
      </w:r>
      <w:r w:rsidRPr="00771E45">
        <w:rPr>
          <w:sz w:val="24"/>
          <w:szCs w:val="24"/>
        </w:rPr>
        <w:t xml:space="preserve"> </w:t>
      </w:r>
      <w:r w:rsidRPr="00771E45">
        <w:rPr>
          <w:rFonts w:ascii="Sylfaen" w:hAnsi="Sylfaen" w:cs="Sylfaen"/>
          <w:sz w:val="24"/>
          <w:szCs w:val="24"/>
        </w:rPr>
        <w:t>შეიცავდეს</w:t>
      </w:r>
      <w:r w:rsidRPr="00771E45">
        <w:rPr>
          <w:sz w:val="24"/>
          <w:szCs w:val="24"/>
        </w:rPr>
        <w:t xml:space="preserve"> </w:t>
      </w:r>
      <w:r w:rsidRPr="00771E45">
        <w:rPr>
          <w:rFonts w:ascii="Sylfaen" w:hAnsi="Sylfaen" w:cs="Sylfaen"/>
          <w:sz w:val="24"/>
          <w:szCs w:val="24"/>
        </w:rPr>
        <w:t>წინა</w:t>
      </w:r>
      <w:r w:rsidRPr="00771E45">
        <w:rPr>
          <w:sz w:val="24"/>
          <w:szCs w:val="24"/>
        </w:rPr>
        <w:t xml:space="preserve"> </w:t>
      </w:r>
      <w:r w:rsidRPr="00771E45">
        <w:rPr>
          <w:rFonts w:ascii="Sylfaen" w:hAnsi="Sylfaen" w:cs="Sylfaen"/>
          <w:sz w:val="24"/>
          <w:szCs w:val="24"/>
        </w:rPr>
        <w:t>ერთი</w:t>
      </w:r>
      <w:r w:rsidRPr="00771E45">
        <w:rPr>
          <w:sz w:val="24"/>
          <w:szCs w:val="24"/>
        </w:rPr>
        <w:t xml:space="preserve"> </w:t>
      </w:r>
      <w:r w:rsidRPr="00771E45">
        <w:rPr>
          <w:rFonts w:ascii="Sylfaen" w:hAnsi="Sylfaen" w:cs="Sylfaen"/>
          <w:sz w:val="24"/>
          <w:szCs w:val="24"/>
        </w:rPr>
        <w:t>წლის</w:t>
      </w:r>
      <w:r w:rsidRPr="00771E45">
        <w:rPr>
          <w:sz w:val="24"/>
          <w:szCs w:val="24"/>
        </w:rPr>
        <w:t xml:space="preserve"> </w:t>
      </w:r>
      <w:r w:rsidRPr="00771E45">
        <w:rPr>
          <w:rFonts w:ascii="Sylfaen" w:hAnsi="Sylfaen" w:cs="Sylfaen"/>
          <w:sz w:val="24"/>
          <w:szCs w:val="24"/>
        </w:rPr>
        <w:t>განმავლობაში</w:t>
      </w:r>
      <w:r w:rsidRPr="00771E45">
        <w:rPr>
          <w:sz w:val="24"/>
          <w:szCs w:val="24"/>
        </w:rPr>
        <w:t xml:space="preserve"> </w:t>
      </w:r>
      <w:r w:rsidRPr="00771E45">
        <w:rPr>
          <w:rFonts w:ascii="Sylfaen" w:hAnsi="Sylfaen" w:cs="Sylfaen"/>
          <w:sz w:val="24"/>
          <w:szCs w:val="24"/>
        </w:rPr>
        <w:t>დაბადებულ</w:t>
      </w:r>
      <w:r w:rsidRPr="00771E45">
        <w:rPr>
          <w:sz w:val="24"/>
          <w:szCs w:val="24"/>
        </w:rPr>
        <w:t xml:space="preserve"> </w:t>
      </w:r>
      <w:r w:rsidRPr="00771E45">
        <w:rPr>
          <w:rFonts w:ascii="Sylfaen" w:hAnsi="Sylfaen" w:cs="Sylfaen"/>
          <w:sz w:val="24"/>
          <w:szCs w:val="24"/>
        </w:rPr>
        <w:t>და</w:t>
      </w:r>
      <w:r w:rsidRPr="00771E45">
        <w:rPr>
          <w:sz w:val="24"/>
          <w:szCs w:val="24"/>
        </w:rPr>
        <w:t xml:space="preserve"> </w:t>
      </w:r>
      <w:r w:rsidRPr="00771E45">
        <w:rPr>
          <w:rFonts w:ascii="Sylfaen" w:hAnsi="Sylfaen" w:cs="Sylfaen"/>
          <w:sz w:val="24"/>
          <w:szCs w:val="24"/>
        </w:rPr>
        <w:t>გარდაცვლილ</w:t>
      </w:r>
      <w:r w:rsidRPr="00771E45">
        <w:rPr>
          <w:sz w:val="24"/>
          <w:szCs w:val="24"/>
        </w:rPr>
        <w:t xml:space="preserve"> </w:t>
      </w:r>
      <w:r w:rsidRPr="00771E45">
        <w:rPr>
          <w:rFonts w:ascii="Sylfaen" w:hAnsi="Sylfaen" w:cs="Sylfaen"/>
          <w:sz w:val="24"/>
          <w:szCs w:val="24"/>
        </w:rPr>
        <w:t>პირთა</w:t>
      </w:r>
      <w:r w:rsidRPr="00771E45">
        <w:rPr>
          <w:sz w:val="24"/>
          <w:szCs w:val="24"/>
        </w:rPr>
        <w:t xml:space="preserve"> </w:t>
      </w:r>
      <w:r w:rsidRPr="00771E45">
        <w:rPr>
          <w:rFonts w:ascii="Sylfaen" w:hAnsi="Sylfaen" w:cs="Sylfaen"/>
          <w:sz w:val="24"/>
          <w:szCs w:val="24"/>
        </w:rPr>
        <w:t>სამოქალაქო</w:t>
      </w:r>
      <w:r w:rsidRPr="00771E45">
        <w:rPr>
          <w:sz w:val="24"/>
          <w:szCs w:val="24"/>
        </w:rPr>
        <w:t xml:space="preserve"> </w:t>
      </w:r>
      <w:r w:rsidRPr="00771E45">
        <w:rPr>
          <w:rFonts w:ascii="Sylfaen" w:hAnsi="Sylfaen" w:cs="Sylfaen"/>
          <w:sz w:val="24"/>
          <w:szCs w:val="24"/>
        </w:rPr>
        <w:t>აქტის</w:t>
      </w:r>
      <w:r w:rsidRPr="00771E45">
        <w:rPr>
          <w:sz w:val="24"/>
          <w:szCs w:val="24"/>
        </w:rPr>
        <w:t xml:space="preserve"> </w:t>
      </w:r>
      <w:r w:rsidRPr="00771E45">
        <w:rPr>
          <w:rFonts w:ascii="Sylfaen" w:hAnsi="Sylfaen" w:cs="Sylfaen"/>
          <w:sz w:val="24"/>
          <w:szCs w:val="24"/>
        </w:rPr>
        <w:t>რეგისტრაციისა</w:t>
      </w:r>
      <w:r w:rsidRPr="00771E45">
        <w:rPr>
          <w:sz w:val="24"/>
          <w:szCs w:val="24"/>
        </w:rPr>
        <w:t xml:space="preserve"> </w:t>
      </w:r>
      <w:r w:rsidRPr="00771E45">
        <w:rPr>
          <w:rFonts w:ascii="Sylfaen" w:hAnsi="Sylfaen" w:cs="Sylfaen"/>
          <w:sz w:val="24"/>
          <w:szCs w:val="24"/>
        </w:rPr>
        <w:t>და</w:t>
      </w:r>
      <w:r w:rsidRPr="00771E45">
        <w:rPr>
          <w:sz w:val="24"/>
          <w:szCs w:val="24"/>
        </w:rPr>
        <w:t xml:space="preserve"> </w:t>
      </w:r>
      <w:r w:rsidRPr="00771E45">
        <w:rPr>
          <w:rFonts w:ascii="Sylfaen" w:hAnsi="Sylfaen" w:cs="Sylfaen"/>
          <w:sz w:val="24"/>
          <w:szCs w:val="24"/>
        </w:rPr>
        <w:t>მათში</w:t>
      </w:r>
      <w:r w:rsidRPr="00771E45">
        <w:rPr>
          <w:sz w:val="24"/>
          <w:szCs w:val="24"/>
        </w:rPr>
        <w:t xml:space="preserve"> </w:t>
      </w:r>
      <w:r w:rsidRPr="00771E45">
        <w:rPr>
          <w:rFonts w:ascii="Sylfaen" w:hAnsi="Sylfaen" w:cs="Sylfaen"/>
          <w:sz w:val="24"/>
          <w:szCs w:val="24"/>
        </w:rPr>
        <w:t>განხორციელებული</w:t>
      </w:r>
      <w:r w:rsidRPr="00771E45">
        <w:rPr>
          <w:sz w:val="24"/>
          <w:szCs w:val="24"/>
        </w:rPr>
        <w:t xml:space="preserve"> </w:t>
      </w:r>
      <w:r w:rsidRPr="00771E45">
        <w:rPr>
          <w:rFonts w:ascii="Sylfaen" w:hAnsi="Sylfaen" w:cs="Sylfaen"/>
          <w:sz w:val="24"/>
          <w:szCs w:val="24"/>
        </w:rPr>
        <w:t>ცვლილებების</w:t>
      </w:r>
      <w:r w:rsidRPr="00771E45">
        <w:rPr>
          <w:sz w:val="24"/>
          <w:szCs w:val="24"/>
        </w:rPr>
        <w:t xml:space="preserve"> </w:t>
      </w:r>
      <w:r w:rsidRPr="00771E45">
        <w:rPr>
          <w:rFonts w:ascii="Sylfaen" w:hAnsi="Sylfaen" w:cs="Sylfaen"/>
          <w:sz w:val="24"/>
          <w:szCs w:val="24"/>
        </w:rPr>
        <w:t>შესახებ</w:t>
      </w:r>
      <w:r w:rsidRPr="00771E45">
        <w:rPr>
          <w:sz w:val="24"/>
          <w:szCs w:val="24"/>
        </w:rPr>
        <w:t xml:space="preserve"> </w:t>
      </w:r>
      <w:r w:rsidRPr="00771E45">
        <w:rPr>
          <w:rFonts w:ascii="Sylfaen" w:hAnsi="Sylfaen" w:cs="Sylfaen"/>
          <w:sz w:val="24"/>
          <w:szCs w:val="24"/>
        </w:rPr>
        <w:t>შემდეგ</w:t>
      </w:r>
      <w:r w:rsidRPr="00771E45">
        <w:rPr>
          <w:sz w:val="24"/>
          <w:szCs w:val="24"/>
        </w:rPr>
        <w:t xml:space="preserve"> </w:t>
      </w:r>
      <w:r w:rsidRPr="00771E45">
        <w:rPr>
          <w:rFonts w:ascii="Sylfaen" w:hAnsi="Sylfaen" w:cs="Sylfaen"/>
          <w:sz w:val="24"/>
          <w:szCs w:val="24"/>
        </w:rPr>
        <w:t>მონაცემებს</w:t>
      </w:r>
      <w:r w:rsidRPr="00771E45">
        <w:rPr>
          <w:sz w:val="24"/>
          <w:szCs w:val="24"/>
        </w:rPr>
        <w:t xml:space="preserve">: </w:t>
      </w:r>
    </w:p>
    <w:p w14:paraId="6563ED74" w14:textId="57166638" w:rsidR="00D03EC0" w:rsidRPr="00D03EC0" w:rsidRDefault="00D03EC0" w:rsidP="00D03EC0">
      <w:p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D03EC0">
        <w:rPr>
          <w:rFonts w:ascii="Sylfaen" w:eastAsia="Sylfaen" w:hAnsi="Sylfaen"/>
          <w:b/>
          <w:sz w:val="24"/>
          <w:szCs w:val="24"/>
        </w:rPr>
        <w:t>ა) დაბადების აქტის</w:t>
      </w:r>
      <w:r w:rsidR="0014559F">
        <w:rPr>
          <w:rFonts w:ascii="Sylfaen" w:eastAsia="Sylfaen" w:hAnsi="Sylfaen"/>
          <w:b/>
          <w:sz w:val="24"/>
          <w:szCs w:val="24"/>
        </w:rPr>
        <w:t xml:space="preserve"> </w:t>
      </w:r>
      <w:r w:rsidRPr="00D03EC0">
        <w:rPr>
          <w:rFonts w:ascii="Sylfaen" w:eastAsia="Sylfaen" w:hAnsi="Sylfaen"/>
          <w:b/>
          <w:sz w:val="24"/>
          <w:szCs w:val="24"/>
        </w:rPr>
        <w:t>რეგისტრაციის შემთხვევაში:</w:t>
      </w:r>
    </w:p>
    <w:p w14:paraId="37448D38" w14:textId="5BEA6340" w:rsidR="007173AE" w:rsidRPr="007173AE" w:rsidRDefault="007173AE" w:rsidP="007173AE">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Theme="minorHAnsi" w:hAnsiTheme="minorHAnsi" w:cs="Arial"/>
          <w:sz w:val="24"/>
          <w:szCs w:val="24"/>
          <w:lang w:val="ka-GE"/>
        </w:rPr>
      </w:pPr>
      <w:r>
        <w:rPr>
          <w:rFonts w:asciiTheme="minorHAnsi" w:hAnsiTheme="minorHAnsi" w:cs="Arial"/>
          <w:sz w:val="24"/>
          <w:szCs w:val="24"/>
          <w:lang w:val="ka-GE"/>
        </w:rPr>
        <w:t>ბავშვის:</w:t>
      </w:r>
    </w:p>
    <w:p w14:paraId="45997619" w14:textId="49EE7A25" w:rsidR="00846FBE" w:rsidRPr="00D03EC0" w:rsidRDefault="00846FBE" w:rsidP="00D03EC0">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rPr>
      </w:pPr>
      <w:r w:rsidRPr="00D03EC0">
        <w:rPr>
          <w:rFonts w:ascii="Sylfaen" w:hAnsi="Sylfaen" w:cs="Arial"/>
          <w:sz w:val="24"/>
          <w:szCs w:val="24"/>
        </w:rPr>
        <w:t>სახელი</w:t>
      </w:r>
      <w:r w:rsidRPr="00D03EC0">
        <w:rPr>
          <w:rFonts w:cs="Arial"/>
          <w:sz w:val="24"/>
          <w:szCs w:val="24"/>
        </w:rPr>
        <w:t xml:space="preserve"> </w:t>
      </w:r>
    </w:p>
    <w:p w14:paraId="1E0DE200" w14:textId="77777777" w:rsidR="007173AE" w:rsidRPr="007173A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p>
    <w:p w14:paraId="2B5479B2" w14:textId="272BD3F4" w:rsidR="00846FBE" w:rsidRPr="007173AE" w:rsidRDefault="007173AE" w:rsidP="007173AE">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7173AE">
        <w:rPr>
          <w:rFonts w:ascii="Sylfaen" w:hAnsi="Sylfaen" w:cs="Arial"/>
          <w:sz w:val="24"/>
          <w:szCs w:val="24"/>
          <w:lang w:val="ka-GE"/>
        </w:rPr>
        <w:t>პირადი ნომერი</w:t>
      </w:r>
      <w:r w:rsidR="00846FBE" w:rsidRPr="007173AE">
        <w:rPr>
          <w:rFonts w:ascii="Sylfaen" w:hAnsi="Sylfaen" w:cs="Arial"/>
          <w:sz w:val="24"/>
          <w:szCs w:val="24"/>
          <w:lang w:val="ka-GE"/>
        </w:rPr>
        <w:t xml:space="preserve"> </w:t>
      </w:r>
    </w:p>
    <w:p w14:paraId="62CD689F" w14:textId="77777777" w:rsidR="00846FBE" w:rsidRPr="00846FB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სქესი</w:t>
      </w:r>
      <w:r w:rsidRPr="00846FBE">
        <w:rPr>
          <w:rFonts w:ascii="Calibri" w:eastAsia="Calibri" w:hAnsi="Calibri" w:cs="Arial"/>
          <w:sz w:val="24"/>
          <w:szCs w:val="24"/>
        </w:rPr>
        <w:t xml:space="preserve"> </w:t>
      </w:r>
    </w:p>
    <w:p w14:paraId="5CD0CCDC" w14:textId="77777777" w:rsidR="007173AE" w:rsidRPr="007173A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lastRenderedPageBreak/>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61DFD362" w14:textId="77777777" w:rsidR="00034565" w:rsidRPr="00034565" w:rsidRDefault="007173A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Pr>
          <w:rFonts w:ascii="Sylfaen" w:eastAsia="Calibri" w:hAnsi="Sylfaen" w:cs="Arial"/>
          <w:sz w:val="24"/>
          <w:szCs w:val="24"/>
        </w:rPr>
        <w:t xml:space="preserve"> </w:t>
      </w:r>
      <w:r w:rsidR="00846FBE" w:rsidRPr="00846FBE">
        <w:rPr>
          <w:rFonts w:ascii="Sylfaen" w:eastAsia="Calibri" w:hAnsi="Sylfaen" w:cs="Arial"/>
          <w:sz w:val="24"/>
          <w:szCs w:val="24"/>
        </w:rPr>
        <w:t>ადგილი</w:t>
      </w:r>
    </w:p>
    <w:p w14:paraId="219F1CA6" w14:textId="77777777" w:rsidR="00CE10F7" w:rsidRPr="00CE10F7" w:rsidRDefault="00034565"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დაბადების რეგისტრაციის თარიღი</w:t>
      </w:r>
    </w:p>
    <w:p w14:paraId="7D33761F" w14:textId="2D1A79B0" w:rsidR="00846FBE" w:rsidRPr="00CE10F7"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00846FBE" w:rsidRPr="00CE10F7">
        <w:rPr>
          <w:rFonts w:ascii="Calibri" w:eastAsia="Calibri" w:hAnsi="Calibri" w:cs="Arial"/>
          <w:sz w:val="24"/>
          <w:szCs w:val="24"/>
        </w:rPr>
        <w:t xml:space="preserve"> </w:t>
      </w:r>
    </w:p>
    <w:p w14:paraId="723117D6" w14:textId="5F010723" w:rsidR="00CE10F7" w:rsidRPr="00CE10F7"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დაბადების რეგისტრაციის საფუძველი</w:t>
      </w:r>
    </w:p>
    <w:p w14:paraId="3E3E1761" w14:textId="77777777" w:rsidR="007173AE" w:rsidRPr="007173AE" w:rsidRDefault="007173A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რიგით მერამდენე ბავშვია დედისთვის</w:t>
      </w:r>
    </w:p>
    <w:p w14:paraId="60595A80" w14:textId="3CEB9871" w:rsidR="007173AE" w:rsidRPr="007173AE" w:rsidRDefault="007173A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ნაყოფის რაოდენობა - ერთნაყოფიანი; მრავალნაყოფიანი(რაოდენობა)</w:t>
      </w:r>
    </w:p>
    <w:p w14:paraId="64E17A18" w14:textId="6F13A978" w:rsidR="00846FBE" w:rsidRPr="00846FBE" w:rsidRDefault="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ცოცხლად</w:t>
      </w:r>
      <w:r w:rsidRPr="00846FBE">
        <w:rPr>
          <w:rFonts w:ascii="Calibri" w:eastAsia="Calibri" w:hAnsi="Calibri" w:cs="Arial"/>
          <w:sz w:val="24"/>
          <w:szCs w:val="24"/>
        </w:rPr>
        <w:t xml:space="preserve"> </w:t>
      </w:r>
      <w:r w:rsidRPr="00846FBE">
        <w:rPr>
          <w:rFonts w:ascii="Sylfaen" w:eastAsia="Calibri" w:hAnsi="Sylfaen" w:cs="Arial"/>
          <w:sz w:val="24"/>
          <w:szCs w:val="24"/>
        </w:rPr>
        <w:t>თუ</w:t>
      </w:r>
      <w:r w:rsidRPr="00846FBE">
        <w:rPr>
          <w:rFonts w:ascii="Calibri" w:eastAsia="Calibri" w:hAnsi="Calibri" w:cs="Arial"/>
          <w:sz w:val="24"/>
          <w:szCs w:val="24"/>
        </w:rPr>
        <w:t xml:space="preserve"> </w:t>
      </w:r>
      <w:r w:rsidRPr="00846FBE">
        <w:rPr>
          <w:rFonts w:ascii="Sylfaen" w:eastAsia="Calibri" w:hAnsi="Sylfaen" w:cs="Arial"/>
          <w:sz w:val="24"/>
          <w:szCs w:val="24"/>
        </w:rPr>
        <w:t>მკვდრად</w:t>
      </w:r>
      <w:r w:rsidRPr="00846FBE">
        <w:rPr>
          <w:rFonts w:ascii="Calibri" w:eastAsia="Calibri" w:hAnsi="Calibri" w:cs="Arial"/>
          <w:sz w:val="24"/>
          <w:szCs w:val="24"/>
        </w:rPr>
        <w:t xml:space="preserve"> </w:t>
      </w:r>
      <w:r w:rsidRPr="00846FBE">
        <w:rPr>
          <w:rFonts w:ascii="Sylfaen" w:eastAsia="Calibri" w:hAnsi="Sylfaen" w:cs="Arial"/>
          <w:sz w:val="24"/>
          <w:szCs w:val="24"/>
        </w:rPr>
        <w:t>დაიბადა</w:t>
      </w:r>
      <w:r w:rsidRPr="00846FBE">
        <w:rPr>
          <w:rFonts w:ascii="Calibri" w:eastAsia="Calibri" w:hAnsi="Calibri" w:cs="Arial"/>
          <w:sz w:val="24"/>
          <w:szCs w:val="24"/>
        </w:rPr>
        <w:t xml:space="preserve"> </w:t>
      </w:r>
    </w:p>
    <w:p w14:paraId="54BE4667" w14:textId="77777777" w:rsidR="007173AE" w:rsidRDefault="007173AE" w:rsidP="007173A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დედის:</w:t>
      </w:r>
    </w:p>
    <w:p w14:paraId="3E00AF3B" w14:textId="77777777" w:rsidR="009A0B60" w:rsidRPr="009A0B60" w:rsidRDefault="009A0B60" w:rsidP="009A0B60">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rPr>
      </w:pPr>
      <w:r w:rsidRPr="009A0B60">
        <w:rPr>
          <w:rFonts w:ascii="Sylfaen" w:hAnsi="Sylfaen" w:cs="Arial"/>
          <w:sz w:val="24"/>
          <w:szCs w:val="24"/>
        </w:rPr>
        <w:t>სახელი</w:t>
      </w:r>
      <w:r w:rsidRPr="009A0B60">
        <w:rPr>
          <w:rFonts w:cs="Arial"/>
          <w:sz w:val="24"/>
          <w:szCs w:val="24"/>
        </w:rPr>
        <w:t xml:space="preserve"> </w:t>
      </w:r>
    </w:p>
    <w:p w14:paraId="3B4F312B" w14:textId="77777777" w:rsidR="009A0B60" w:rsidRPr="009A0B60" w:rsidRDefault="009A0B60"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გვარი</w:t>
      </w:r>
    </w:p>
    <w:p w14:paraId="681E0414" w14:textId="77777777" w:rsidR="009A0B60" w:rsidRPr="009A0B60" w:rsidRDefault="009A0B60" w:rsidP="009A0B60">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9A0B60">
        <w:rPr>
          <w:rFonts w:ascii="Sylfaen" w:hAnsi="Sylfaen" w:cs="Arial"/>
          <w:sz w:val="24"/>
          <w:szCs w:val="24"/>
          <w:lang w:val="ka-GE"/>
        </w:rPr>
        <w:t xml:space="preserve">პირადი ნომერი </w:t>
      </w:r>
    </w:p>
    <w:p w14:paraId="30BE5D43" w14:textId="77777777" w:rsidR="009A0B60" w:rsidRPr="009A0B60" w:rsidRDefault="009A0B60"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p>
    <w:p w14:paraId="0E4CDE01" w14:textId="77777777" w:rsidR="009A0B60" w:rsidRPr="00034565" w:rsidRDefault="009A0B60"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 ადგილი</w:t>
      </w:r>
    </w:p>
    <w:p w14:paraId="4516869A" w14:textId="0C36A7C7" w:rsidR="00034565" w:rsidRPr="009A0B60" w:rsidRDefault="00034565"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მოქალაქეობა</w:t>
      </w:r>
    </w:p>
    <w:p w14:paraId="5BB4C390" w14:textId="07A6D9FF" w:rsidR="009A0B60" w:rsidRPr="009A0B60" w:rsidRDefault="009A0B60" w:rsidP="009A0B6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9A0B60">
        <w:rPr>
          <w:rFonts w:ascii="Sylfaen" w:eastAsia="Calibri" w:hAnsi="Sylfaen" w:cs="Arial"/>
          <w:sz w:val="24"/>
          <w:szCs w:val="24"/>
        </w:rPr>
        <w:t>მამის:</w:t>
      </w:r>
    </w:p>
    <w:p w14:paraId="79063DE8" w14:textId="77777777" w:rsidR="009A0B60" w:rsidRPr="009A0B60" w:rsidRDefault="009A0B60" w:rsidP="009A0B60">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rPr>
      </w:pPr>
      <w:r w:rsidRPr="009A0B60">
        <w:rPr>
          <w:rFonts w:ascii="Sylfaen" w:hAnsi="Sylfaen" w:cs="Arial"/>
          <w:sz w:val="24"/>
          <w:szCs w:val="24"/>
        </w:rPr>
        <w:t>სახელი</w:t>
      </w:r>
      <w:r w:rsidRPr="009A0B60">
        <w:rPr>
          <w:rFonts w:cs="Arial"/>
          <w:sz w:val="24"/>
          <w:szCs w:val="24"/>
        </w:rPr>
        <w:t xml:space="preserve"> </w:t>
      </w:r>
    </w:p>
    <w:p w14:paraId="7F81D773" w14:textId="77777777" w:rsidR="009A0B60" w:rsidRPr="009A0B60" w:rsidRDefault="009A0B60"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გვარი</w:t>
      </w:r>
    </w:p>
    <w:p w14:paraId="333365D1" w14:textId="77777777" w:rsidR="009A0B60" w:rsidRPr="009A0B60" w:rsidRDefault="009A0B60" w:rsidP="009A0B60">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9A0B60">
        <w:rPr>
          <w:rFonts w:ascii="Sylfaen" w:hAnsi="Sylfaen" w:cs="Arial"/>
          <w:sz w:val="24"/>
          <w:szCs w:val="24"/>
          <w:lang w:val="ka-GE"/>
        </w:rPr>
        <w:t xml:space="preserve">პირადი ნომერი </w:t>
      </w:r>
    </w:p>
    <w:p w14:paraId="0718ED2C" w14:textId="77777777" w:rsidR="009A0B60" w:rsidRPr="009A0B60" w:rsidRDefault="009A0B60"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p>
    <w:p w14:paraId="624F788A" w14:textId="77777777" w:rsidR="009A0B60" w:rsidRPr="00034565" w:rsidRDefault="009A0B60" w:rsidP="009A0B6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 ადგილი</w:t>
      </w:r>
    </w:p>
    <w:p w14:paraId="6BBDF7D5" w14:textId="77777777" w:rsidR="00034565" w:rsidRPr="009A0B60" w:rsidRDefault="00034565" w:rsidP="00034565">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მოქალაქეობა</w:t>
      </w:r>
    </w:p>
    <w:p w14:paraId="5885B73D" w14:textId="4B0C7095" w:rsidR="004D4994" w:rsidRPr="004D4994" w:rsidRDefault="0014559F"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Pr>
          <w:rFonts w:ascii="Sylfaen" w:hAnsi="Sylfaen" w:cs="Arial"/>
          <w:sz w:val="24"/>
          <w:szCs w:val="24"/>
        </w:rPr>
        <w:t xml:space="preserve">ა.ა) </w:t>
      </w:r>
      <w:r w:rsidRPr="0014559F">
        <w:rPr>
          <w:rFonts w:ascii="Sylfaen" w:hAnsi="Sylfaen" w:cs="Arial"/>
          <w:sz w:val="24"/>
          <w:szCs w:val="24"/>
        </w:rPr>
        <w:t xml:space="preserve">დაბადების </w:t>
      </w:r>
      <w:r w:rsidR="00D22A98" w:rsidRPr="0014559F">
        <w:rPr>
          <w:rFonts w:ascii="Sylfaen" w:hAnsi="Sylfaen" w:cs="Arial"/>
          <w:sz w:val="24"/>
          <w:szCs w:val="24"/>
        </w:rPr>
        <w:t>რეგისტრაციის</w:t>
      </w:r>
      <w:r w:rsidR="00D22A98">
        <w:rPr>
          <w:rFonts w:ascii="Sylfaen" w:hAnsi="Sylfaen" w:cs="Arial"/>
          <w:sz w:val="24"/>
          <w:szCs w:val="24"/>
        </w:rPr>
        <w:t xml:space="preserve"> </w:t>
      </w:r>
      <w:r w:rsidRPr="0014559F">
        <w:rPr>
          <w:rFonts w:ascii="Sylfaen" w:hAnsi="Sylfaen" w:cs="Arial"/>
          <w:sz w:val="24"/>
          <w:szCs w:val="24"/>
        </w:rPr>
        <w:t>აქტ</w:t>
      </w:r>
      <w:r w:rsidR="00D22A98">
        <w:rPr>
          <w:rFonts w:ascii="Sylfaen" w:hAnsi="Sylfaen" w:cs="Arial"/>
          <w:sz w:val="24"/>
          <w:szCs w:val="24"/>
        </w:rPr>
        <w:t>შ</w:t>
      </w:r>
      <w:r w:rsidRPr="0014559F">
        <w:rPr>
          <w:rFonts w:ascii="Sylfaen" w:hAnsi="Sylfaen" w:cs="Arial"/>
          <w:sz w:val="24"/>
          <w:szCs w:val="24"/>
        </w:rPr>
        <w:t xml:space="preserve">ი </w:t>
      </w:r>
      <w:r w:rsidR="004D4994">
        <w:rPr>
          <w:rFonts w:ascii="Sylfaen" w:hAnsi="Sylfaen" w:cs="Arial"/>
          <w:sz w:val="24"/>
          <w:szCs w:val="24"/>
        </w:rPr>
        <w:t>ცვლილების</w:t>
      </w:r>
      <w:r w:rsidRPr="0014559F">
        <w:rPr>
          <w:rFonts w:ascii="Sylfaen" w:hAnsi="Sylfaen" w:cs="Arial"/>
          <w:sz w:val="24"/>
          <w:szCs w:val="24"/>
        </w:rPr>
        <w:t xml:space="preserve">  შემთხვევაში:</w:t>
      </w:r>
      <w:r w:rsidR="004D4994" w:rsidRPr="004D4994">
        <w:rPr>
          <w:rFonts w:ascii="Sylfaen" w:hAnsi="Sylfaen" w:cs="Arial"/>
          <w:sz w:val="24"/>
          <w:szCs w:val="24"/>
        </w:rPr>
        <w:t xml:space="preserve"> </w:t>
      </w:r>
    </w:p>
    <w:p w14:paraId="17854CC0" w14:textId="77777777" w:rsidR="00CE10F7" w:rsidRPr="007173AE" w:rsidRDefault="00CE10F7" w:rsidP="00CE10F7">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Theme="minorHAnsi" w:hAnsiTheme="minorHAnsi" w:cs="Arial"/>
          <w:sz w:val="24"/>
          <w:szCs w:val="24"/>
          <w:lang w:val="ka-GE"/>
        </w:rPr>
      </w:pPr>
      <w:r>
        <w:rPr>
          <w:rFonts w:asciiTheme="minorHAnsi" w:hAnsiTheme="minorHAnsi" w:cs="Arial"/>
          <w:sz w:val="24"/>
          <w:szCs w:val="24"/>
          <w:lang w:val="ka-GE"/>
        </w:rPr>
        <w:t>ბავშვის:</w:t>
      </w:r>
    </w:p>
    <w:p w14:paraId="09B3017C" w14:textId="77777777" w:rsidR="00CE10F7" w:rsidRPr="00846FBE"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სქესი</w:t>
      </w:r>
      <w:r w:rsidRPr="00846FBE">
        <w:rPr>
          <w:rFonts w:ascii="Calibri" w:eastAsia="Calibri" w:hAnsi="Calibri" w:cs="Arial"/>
          <w:sz w:val="24"/>
          <w:szCs w:val="24"/>
        </w:rPr>
        <w:t xml:space="preserve"> </w:t>
      </w:r>
    </w:p>
    <w:p w14:paraId="334CAFDD" w14:textId="77777777" w:rsidR="00CE10F7" w:rsidRPr="007173AE"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20038582" w14:textId="77777777" w:rsidR="00CE10F7" w:rsidRPr="00034565"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Pr>
          <w:rFonts w:ascii="Sylfaen" w:eastAsia="Calibri" w:hAnsi="Sylfaen" w:cs="Arial"/>
          <w:sz w:val="24"/>
          <w:szCs w:val="24"/>
        </w:rPr>
        <w:t xml:space="preserve"> </w:t>
      </w:r>
      <w:r w:rsidRPr="00846FBE">
        <w:rPr>
          <w:rFonts w:ascii="Sylfaen" w:eastAsia="Calibri" w:hAnsi="Sylfaen" w:cs="Arial"/>
          <w:sz w:val="24"/>
          <w:szCs w:val="24"/>
        </w:rPr>
        <w:t>ადგილი</w:t>
      </w:r>
    </w:p>
    <w:p w14:paraId="422585FF" w14:textId="77777777" w:rsidR="00CE10F7" w:rsidRPr="00CE10F7"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დაბადების რეგისტრაციის თარიღი</w:t>
      </w:r>
    </w:p>
    <w:p w14:paraId="34926333" w14:textId="77777777" w:rsidR="00CE10F7" w:rsidRPr="00CE10F7"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CE10F7">
        <w:rPr>
          <w:rFonts w:ascii="Calibri" w:eastAsia="Calibri" w:hAnsi="Calibri" w:cs="Arial"/>
          <w:sz w:val="24"/>
          <w:szCs w:val="24"/>
        </w:rPr>
        <w:t xml:space="preserve"> </w:t>
      </w:r>
    </w:p>
    <w:p w14:paraId="6EF47404" w14:textId="77777777" w:rsidR="00CE10F7" w:rsidRPr="00CE10F7"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დაბადების რეგისტრაციის საფუძველი</w:t>
      </w:r>
    </w:p>
    <w:p w14:paraId="3313AB26" w14:textId="77777777" w:rsidR="00CE10F7" w:rsidRPr="007173AE"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რიგით მერამდენე ბავშვია დედისთვის</w:t>
      </w:r>
    </w:p>
    <w:p w14:paraId="1499A7A6" w14:textId="77777777" w:rsidR="00CE10F7" w:rsidRPr="007173AE"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ნაყოფის რაოდენობა - ერთნაყოფიანი; მრავალნაყოფიანი(რაოდენობა)</w:t>
      </w:r>
    </w:p>
    <w:p w14:paraId="65C152C9" w14:textId="77777777" w:rsidR="00CE10F7" w:rsidRPr="00846FBE"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ცოცხლად</w:t>
      </w:r>
      <w:r w:rsidRPr="00846FBE">
        <w:rPr>
          <w:rFonts w:ascii="Calibri" w:eastAsia="Calibri" w:hAnsi="Calibri" w:cs="Arial"/>
          <w:sz w:val="24"/>
          <w:szCs w:val="24"/>
        </w:rPr>
        <w:t xml:space="preserve"> </w:t>
      </w:r>
      <w:r w:rsidRPr="00846FBE">
        <w:rPr>
          <w:rFonts w:ascii="Sylfaen" w:eastAsia="Calibri" w:hAnsi="Sylfaen" w:cs="Arial"/>
          <w:sz w:val="24"/>
          <w:szCs w:val="24"/>
        </w:rPr>
        <w:t>თუ</w:t>
      </w:r>
      <w:r w:rsidRPr="00846FBE">
        <w:rPr>
          <w:rFonts w:ascii="Calibri" w:eastAsia="Calibri" w:hAnsi="Calibri" w:cs="Arial"/>
          <w:sz w:val="24"/>
          <w:szCs w:val="24"/>
        </w:rPr>
        <w:t xml:space="preserve"> </w:t>
      </w:r>
      <w:r w:rsidRPr="00846FBE">
        <w:rPr>
          <w:rFonts w:ascii="Sylfaen" w:eastAsia="Calibri" w:hAnsi="Sylfaen" w:cs="Arial"/>
          <w:sz w:val="24"/>
          <w:szCs w:val="24"/>
        </w:rPr>
        <w:t>მკვდრად</w:t>
      </w:r>
      <w:r w:rsidRPr="00846FBE">
        <w:rPr>
          <w:rFonts w:ascii="Calibri" w:eastAsia="Calibri" w:hAnsi="Calibri" w:cs="Arial"/>
          <w:sz w:val="24"/>
          <w:szCs w:val="24"/>
        </w:rPr>
        <w:t xml:space="preserve"> </w:t>
      </w:r>
      <w:r w:rsidRPr="00846FBE">
        <w:rPr>
          <w:rFonts w:ascii="Sylfaen" w:eastAsia="Calibri" w:hAnsi="Sylfaen" w:cs="Arial"/>
          <w:sz w:val="24"/>
          <w:szCs w:val="24"/>
        </w:rPr>
        <w:t>დაიბადა</w:t>
      </w:r>
      <w:r w:rsidRPr="00846FBE">
        <w:rPr>
          <w:rFonts w:ascii="Calibri" w:eastAsia="Calibri" w:hAnsi="Calibri" w:cs="Arial"/>
          <w:sz w:val="24"/>
          <w:szCs w:val="24"/>
        </w:rPr>
        <w:t xml:space="preserve"> </w:t>
      </w:r>
    </w:p>
    <w:p w14:paraId="052E4A9B" w14:textId="77777777" w:rsidR="00CE10F7" w:rsidRDefault="00CE10F7" w:rsidP="00CE10F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დედის:</w:t>
      </w:r>
    </w:p>
    <w:p w14:paraId="26911E9F" w14:textId="77777777" w:rsidR="00CE10F7" w:rsidRPr="009A0B60"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p>
    <w:p w14:paraId="28507256" w14:textId="77777777" w:rsidR="00CE10F7" w:rsidRPr="00034565"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 ადგილი</w:t>
      </w:r>
    </w:p>
    <w:p w14:paraId="313F060A" w14:textId="77777777" w:rsidR="00CE10F7" w:rsidRPr="009A0B60"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მოქალაქეობა</w:t>
      </w:r>
    </w:p>
    <w:p w14:paraId="59D77B55" w14:textId="77777777" w:rsidR="00CE10F7" w:rsidRPr="009A0B60" w:rsidRDefault="00CE10F7" w:rsidP="00CE10F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9A0B60">
        <w:rPr>
          <w:rFonts w:ascii="Sylfaen" w:eastAsia="Calibri" w:hAnsi="Sylfaen" w:cs="Arial"/>
          <w:sz w:val="24"/>
          <w:szCs w:val="24"/>
        </w:rPr>
        <w:t>მამის:</w:t>
      </w:r>
    </w:p>
    <w:p w14:paraId="02A34DB6" w14:textId="77777777" w:rsidR="00CE10F7" w:rsidRPr="009A0B60"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p>
    <w:p w14:paraId="4DE8E52E" w14:textId="77777777" w:rsidR="00CE10F7" w:rsidRPr="00034565"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9A0B60">
        <w:rPr>
          <w:rFonts w:ascii="Sylfaen" w:eastAsia="Calibri" w:hAnsi="Sylfaen" w:cs="Arial"/>
          <w:sz w:val="24"/>
          <w:szCs w:val="24"/>
        </w:rPr>
        <w:t>დაბადების ადგილი</w:t>
      </w:r>
    </w:p>
    <w:p w14:paraId="7AACFA0A" w14:textId="77777777" w:rsidR="00CE10F7" w:rsidRPr="009A0B60" w:rsidRDefault="00CE10F7" w:rsidP="00CE10F7">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AE3AF7">
        <w:rPr>
          <w:rFonts w:ascii="Sylfaen" w:eastAsia="Sylfaen" w:hAnsi="Sylfaen" w:cs="Arial"/>
          <w:sz w:val="24"/>
          <w:szCs w:val="24"/>
        </w:rPr>
        <w:t>მოქალაქეობა</w:t>
      </w:r>
    </w:p>
    <w:p w14:paraId="5AA3D89A" w14:textId="3F32B638" w:rsidR="00CE10F7" w:rsidRDefault="00CE10F7"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6A9ABCBC" w14:textId="79EE25F1" w:rsidR="00D03EC0" w:rsidRPr="00D03EC0" w:rsidRDefault="00D03EC0" w:rsidP="00D03EC0">
      <w:p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b/>
          <w:sz w:val="24"/>
          <w:szCs w:val="24"/>
        </w:rPr>
        <w:t>ბ</w:t>
      </w:r>
      <w:r w:rsidRPr="00D03EC0">
        <w:rPr>
          <w:rFonts w:ascii="Sylfaen" w:eastAsia="Sylfaen" w:hAnsi="Sylfaen"/>
          <w:b/>
          <w:sz w:val="24"/>
          <w:szCs w:val="24"/>
        </w:rPr>
        <w:t xml:space="preserve">) </w:t>
      </w:r>
      <w:r>
        <w:rPr>
          <w:rFonts w:ascii="Sylfaen" w:eastAsia="Sylfaen" w:hAnsi="Sylfaen"/>
          <w:b/>
          <w:sz w:val="24"/>
          <w:szCs w:val="24"/>
        </w:rPr>
        <w:t>გარდაცვალე</w:t>
      </w:r>
      <w:r w:rsidRPr="00D03EC0">
        <w:rPr>
          <w:rFonts w:ascii="Sylfaen" w:eastAsia="Sylfaen" w:hAnsi="Sylfaen"/>
          <w:b/>
          <w:sz w:val="24"/>
          <w:szCs w:val="24"/>
        </w:rPr>
        <w:t>ბის აქტის</w:t>
      </w:r>
      <w:r w:rsidR="004D4994">
        <w:rPr>
          <w:rFonts w:ascii="Sylfaen" w:eastAsia="Sylfaen" w:hAnsi="Sylfaen"/>
          <w:b/>
          <w:sz w:val="24"/>
          <w:szCs w:val="24"/>
        </w:rPr>
        <w:t xml:space="preserve"> </w:t>
      </w:r>
      <w:r w:rsidRPr="00D03EC0">
        <w:rPr>
          <w:rFonts w:ascii="Sylfaen" w:eastAsia="Sylfaen" w:hAnsi="Sylfaen"/>
          <w:b/>
          <w:sz w:val="24"/>
          <w:szCs w:val="24"/>
        </w:rPr>
        <w:t>რეგისტრაციის შემთხვევაში:</w:t>
      </w:r>
    </w:p>
    <w:p w14:paraId="4D475668"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სახელი</w:t>
      </w:r>
    </w:p>
    <w:p w14:paraId="44CAB304"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p>
    <w:p w14:paraId="2F427520"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lastRenderedPageBreak/>
        <w:t>პირადი</w:t>
      </w:r>
      <w:r w:rsidRPr="00846FBE">
        <w:rPr>
          <w:rFonts w:ascii="Calibri" w:eastAsia="Calibri" w:hAnsi="Calibri" w:cs="Arial"/>
          <w:sz w:val="24"/>
          <w:szCs w:val="24"/>
        </w:rPr>
        <w:t xml:space="preserve"> </w:t>
      </w:r>
      <w:r w:rsidRPr="00846FBE">
        <w:rPr>
          <w:rFonts w:ascii="Sylfaen" w:eastAsia="Calibri" w:hAnsi="Sylfaen" w:cs="Arial"/>
          <w:sz w:val="24"/>
          <w:szCs w:val="24"/>
        </w:rPr>
        <w:t>ნომერი</w:t>
      </w:r>
    </w:p>
    <w:p w14:paraId="239409D8" w14:textId="77777777" w:rsidR="00846FBE" w:rsidRPr="00CE10F7"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მოქალაქეობა</w:t>
      </w:r>
    </w:p>
    <w:p w14:paraId="6FB2273D" w14:textId="4261FC01" w:rsidR="00CE10F7" w:rsidRPr="00CE10F7"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სქესი</w:t>
      </w:r>
    </w:p>
    <w:p w14:paraId="68416CDE" w14:textId="77777777" w:rsidR="00034565" w:rsidRPr="00034565" w:rsidRDefault="00846FBE" w:rsidP="00034565">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22544679" w14:textId="3B950AB1" w:rsidR="00846FBE" w:rsidRPr="00846FBE" w:rsidRDefault="00034565"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034565">
        <w:rPr>
          <w:rFonts w:ascii="Sylfaen" w:eastAsia="Sylfaen" w:hAnsi="Sylfaen" w:cs="Arial"/>
          <w:sz w:val="24"/>
          <w:szCs w:val="24"/>
        </w:rPr>
        <w:t>დაბადების ადგილი</w:t>
      </w:r>
      <w:r w:rsidR="00846FBE" w:rsidRPr="00846FBE">
        <w:rPr>
          <w:rFonts w:ascii="Sylfaen" w:eastAsia="Calibri" w:hAnsi="Sylfaen" w:cs="Arial"/>
          <w:sz w:val="24"/>
          <w:szCs w:val="24"/>
        </w:rPr>
        <w:t>გარდაცვალების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თარიღი</w:t>
      </w:r>
    </w:p>
    <w:p w14:paraId="16204366" w14:textId="77777777"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სახელმწიფო</w:t>
      </w:r>
      <w:r w:rsidRPr="00846FBE">
        <w:rPr>
          <w:rFonts w:ascii="Calibri" w:eastAsia="Calibri" w:hAnsi="Calibri" w:cs="Arial"/>
          <w:sz w:val="24"/>
          <w:szCs w:val="24"/>
        </w:rPr>
        <w:t>)(</w:t>
      </w:r>
      <w:r w:rsidRPr="00846FBE">
        <w:rPr>
          <w:rFonts w:ascii="Sylfaen" w:eastAsia="Calibri" w:hAnsi="Sylfaen" w:cs="Arial"/>
          <w:sz w:val="24"/>
          <w:szCs w:val="24"/>
        </w:rPr>
        <w:t>ქალაქი</w:t>
      </w:r>
      <w:r w:rsidRPr="00846FBE">
        <w:rPr>
          <w:rFonts w:ascii="Calibri" w:eastAsia="Calibri" w:hAnsi="Calibri" w:cs="Arial"/>
          <w:sz w:val="24"/>
          <w:szCs w:val="24"/>
        </w:rPr>
        <w:t>/</w:t>
      </w:r>
      <w:r w:rsidRPr="00846FBE">
        <w:rPr>
          <w:rFonts w:ascii="Sylfaen" w:eastAsia="Calibri" w:hAnsi="Sylfaen" w:cs="Arial"/>
          <w:sz w:val="24"/>
          <w:szCs w:val="24"/>
        </w:rPr>
        <w:t>მუნიციპალიტეტი</w:t>
      </w:r>
      <w:r w:rsidRPr="00846FBE">
        <w:rPr>
          <w:rFonts w:ascii="Calibri" w:eastAsia="Calibri" w:hAnsi="Calibri" w:cs="Arial"/>
          <w:sz w:val="24"/>
          <w:szCs w:val="24"/>
        </w:rPr>
        <w:t>)</w:t>
      </w:r>
    </w:p>
    <w:p w14:paraId="5912DE2E" w14:textId="77777777" w:rsidR="00CE10F7" w:rsidRPr="00CE10F7"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ოჯახური</w:t>
      </w:r>
      <w:r w:rsidRPr="00846FBE">
        <w:rPr>
          <w:rFonts w:ascii="Calibri" w:eastAsia="Calibri" w:hAnsi="Calibri" w:cs="Arial"/>
          <w:sz w:val="24"/>
          <w:szCs w:val="24"/>
        </w:rPr>
        <w:t xml:space="preserve"> </w:t>
      </w:r>
      <w:r w:rsidRPr="00846FBE">
        <w:rPr>
          <w:rFonts w:ascii="Sylfaen" w:eastAsia="Calibri" w:hAnsi="Sylfaen" w:cs="Arial"/>
          <w:sz w:val="24"/>
          <w:szCs w:val="24"/>
        </w:rPr>
        <w:t>მდგომარეობა</w:t>
      </w:r>
    </w:p>
    <w:p w14:paraId="6EC65B0F" w14:textId="5268B3C0" w:rsidR="00846FBE" w:rsidRPr="00CE10F7"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r w:rsidR="00846FBE" w:rsidRPr="00CE10F7">
        <w:rPr>
          <w:rFonts w:ascii="Calibri" w:eastAsia="Calibri" w:hAnsi="Calibri" w:cs="Arial"/>
          <w:sz w:val="24"/>
          <w:szCs w:val="24"/>
        </w:rPr>
        <w:t xml:space="preserve"> </w:t>
      </w:r>
    </w:p>
    <w:p w14:paraId="4AA03D15" w14:textId="5743DF71"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00034565">
        <w:rPr>
          <w:rFonts w:ascii="Sylfaen" w:eastAsia="Calibri" w:hAnsi="Sylfaen" w:cs="Arial"/>
          <w:sz w:val="24"/>
          <w:szCs w:val="24"/>
        </w:rPr>
        <w:t xml:space="preserve">რეგისტრაციის საფუძველი </w:t>
      </w:r>
    </w:p>
    <w:p w14:paraId="690DD57D" w14:textId="5A29CFA1" w:rsidR="004D4994" w:rsidRPr="00C50453" w:rsidRDefault="004D4994" w:rsidP="004D4994">
      <w:pPr>
        <w:rPr>
          <w:rFonts w:ascii="Sylfaen" w:eastAsia="Calibri" w:hAnsi="Sylfaen" w:cs="Arial"/>
          <w:sz w:val="24"/>
          <w:szCs w:val="24"/>
        </w:rPr>
      </w:pPr>
      <w:r w:rsidRPr="00C50453">
        <w:rPr>
          <w:rFonts w:ascii="Sylfaen" w:eastAsia="Calibri" w:hAnsi="Sylfaen" w:cs="Arial"/>
          <w:sz w:val="24"/>
          <w:szCs w:val="24"/>
        </w:rPr>
        <w:t xml:space="preserve">ბ.ა) გარდაცვალების </w:t>
      </w:r>
      <w:r w:rsidR="00F731FF" w:rsidRPr="00C50453">
        <w:rPr>
          <w:rFonts w:ascii="Sylfaen" w:eastAsia="Calibri" w:hAnsi="Sylfaen" w:cs="Arial"/>
          <w:sz w:val="24"/>
          <w:szCs w:val="24"/>
        </w:rPr>
        <w:t xml:space="preserve">რეგისტრაციის </w:t>
      </w:r>
      <w:r w:rsidRPr="00C50453">
        <w:rPr>
          <w:rFonts w:ascii="Sylfaen" w:eastAsia="Calibri" w:hAnsi="Sylfaen" w:cs="Arial"/>
          <w:sz w:val="24"/>
          <w:szCs w:val="24"/>
        </w:rPr>
        <w:t>აქტ</w:t>
      </w:r>
      <w:r w:rsidR="00D22A98" w:rsidRPr="00C50453">
        <w:rPr>
          <w:rFonts w:ascii="Sylfaen" w:eastAsia="Calibri" w:hAnsi="Sylfaen" w:cs="Arial"/>
          <w:sz w:val="24"/>
          <w:szCs w:val="24"/>
        </w:rPr>
        <w:t>შ</w:t>
      </w:r>
      <w:r w:rsidRPr="00C50453">
        <w:rPr>
          <w:rFonts w:ascii="Sylfaen" w:eastAsia="Calibri" w:hAnsi="Sylfaen" w:cs="Arial"/>
          <w:sz w:val="24"/>
          <w:szCs w:val="24"/>
        </w:rPr>
        <w:t xml:space="preserve">ი </w:t>
      </w:r>
      <w:r w:rsidR="00F731FF" w:rsidRPr="00C50453">
        <w:rPr>
          <w:rFonts w:ascii="Sylfaen" w:eastAsia="Calibri" w:hAnsi="Sylfaen" w:cs="Arial"/>
          <w:sz w:val="24"/>
          <w:szCs w:val="24"/>
        </w:rPr>
        <w:t xml:space="preserve"> ცვლილების</w:t>
      </w:r>
      <w:r w:rsidRPr="00C50453">
        <w:rPr>
          <w:rFonts w:ascii="Sylfaen" w:eastAsia="Calibri" w:hAnsi="Sylfaen" w:cs="Arial"/>
          <w:sz w:val="24"/>
          <w:szCs w:val="24"/>
        </w:rPr>
        <w:t xml:space="preserve"> შემთხვევაში:</w:t>
      </w:r>
    </w:p>
    <w:p w14:paraId="161D27DF" w14:textId="77777777" w:rsidR="00CE10F7" w:rsidRPr="00CE10F7"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მოქალაქეობა</w:t>
      </w:r>
    </w:p>
    <w:p w14:paraId="778F5D91" w14:textId="77777777" w:rsidR="00CE10F7" w:rsidRPr="00CE10F7"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სქესი</w:t>
      </w:r>
    </w:p>
    <w:p w14:paraId="52056F6C" w14:textId="77777777" w:rsidR="00CE10F7" w:rsidRPr="00B81DBC"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4EEFDB06" w14:textId="6EC1D6A6" w:rsidR="00B81DBC" w:rsidRPr="00034565" w:rsidRDefault="00B81DBC" w:rsidP="00B81DBC">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Pr>
          <w:rFonts w:ascii="Sylfaen" w:eastAsia="Calibri" w:hAnsi="Sylfaen" w:cs="Arial"/>
          <w:sz w:val="24"/>
          <w:szCs w:val="24"/>
        </w:rPr>
        <w:t>ადგილი</w:t>
      </w:r>
    </w:p>
    <w:p w14:paraId="7F54091F" w14:textId="77777777" w:rsidR="00CE10F7" w:rsidRPr="00846FBE"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55EEE36B" w14:textId="77777777" w:rsidR="00CE10F7" w:rsidRPr="00846FBE"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სახელმწიფო</w:t>
      </w:r>
      <w:r w:rsidRPr="00846FBE">
        <w:rPr>
          <w:rFonts w:ascii="Calibri" w:eastAsia="Calibri" w:hAnsi="Calibri" w:cs="Arial"/>
          <w:sz w:val="24"/>
          <w:szCs w:val="24"/>
        </w:rPr>
        <w:t>)(</w:t>
      </w:r>
      <w:r w:rsidRPr="00846FBE">
        <w:rPr>
          <w:rFonts w:ascii="Sylfaen" w:eastAsia="Calibri" w:hAnsi="Sylfaen" w:cs="Arial"/>
          <w:sz w:val="24"/>
          <w:szCs w:val="24"/>
        </w:rPr>
        <w:t>ქალაქი</w:t>
      </w:r>
      <w:r w:rsidRPr="00846FBE">
        <w:rPr>
          <w:rFonts w:ascii="Calibri" w:eastAsia="Calibri" w:hAnsi="Calibri" w:cs="Arial"/>
          <w:sz w:val="24"/>
          <w:szCs w:val="24"/>
        </w:rPr>
        <w:t>/</w:t>
      </w:r>
      <w:r w:rsidRPr="00846FBE">
        <w:rPr>
          <w:rFonts w:ascii="Sylfaen" w:eastAsia="Calibri" w:hAnsi="Sylfaen" w:cs="Arial"/>
          <w:sz w:val="24"/>
          <w:szCs w:val="24"/>
        </w:rPr>
        <w:t>მუნიციპალიტეტი</w:t>
      </w:r>
      <w:r w:rsidRPr="00846FBE">
        <w:rPr>
          <w:rFonts w:ascii="Calibri" w:eastAsia="Calibri" w:hAnsi="Calibri" w:cs="Arial"/>
          <w:sz w:val="24"/>
          <w:szCs w:val="24"/>
        </w:rPr>
        <w:t>)</w:t>
      </w:r>
    </w:p>
    <w:p w14:paraId="48977522" w14:textId="77777777" w:rsidR="00CE10F7" w:rsidRPr="00CE10F7"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ოჯახური</w:t>
      </w:r>
      <w:r w:rsidRPr="00846FBE">
        <w:rPr>
          <w:rFonts w:ascii="Calibri" w:eastAsia="Calibri" w:hAnsi="Calibri" w:cs="Arial"/>
          <w:sz w:val="24"/>
          <w:szCs w:val="24"/>
        </w:rPr>
        <w:t xml:space="preserve"> </w:t>
      </w:r>
      <w:r w:rsidRPr="00846FBE">
        <w:rPr>
          <w:rFonts w:ascii="Sylfaen" w:eastAsia="Calibri" w:hAnsi="Sylfaen" w:cs="Arial"/>
          <w:sz w:val="24"/>
          <w:szCs w:val="24"/>
        </w:rPr>
        <w:t>მდგომარეობა</w:t>
      </w:r>
    </w:p>
    <w:p w14:paraId="75757D74" w14:textId="77777777" w:rsidR="00CE10F7" w:rsidRPr="00CE10F7"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r w:rsidRPr="00CE10F7">
        <w:rPr>
          <w:rFonts w:ascii="Calibri" w:eastAsia="Calibri" w:hAnsi="Calibri" w:cs="Arial"/>
          <w:sz w:val="24"/>
          <w:szCs w:val="24"/>
        </w:rPr>
        <w:t xml:space="preserve"> </w:t>
      </w:r>
    </w:p>
    <w:p w14:paraId="375ABEC1" w14:textId="77777777" w:rsidR="00CE10F7" w:rsidRPr="00C50453" w:rsidRDefault="00CE10F7" w:rsidP="00CE10F7">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Pr>
          <w:rFonts w:ascii="Sylfaen" w:eastAsia="Calibri" w:hAnsi="Sylfaen" w:cs="Arial"/>
          <w:sz w:val="24"/>
          <w:szCs w:val="24"/>
        </w:rPr>
        <w:t xml:space="preserve">რეგისტრაციის საფუძველი </w:t>
      </w:r>
    </w:p>
    <w:p w14:paraId="7A88A32B" w14:textId="77777777" w:rsidR="00C50453" w:rsidRDefault="00C50453" w:rsidP="00C5045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p>
    <w:p w14:paraId="66E89F75" w14:textId="3C9F2D9C" w:rsidR="00C50453" w:rsidRPr="002A487E" w:rsidRDefault="00A14EE3" w:rsidP="00C5045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sidRPr="002A487E">
        <w:rPr>
          <w:rFonts w:ascii="Sylfaen" w:eastAsia="Calibri" w:hAnsi="Sylfaen" w:cs="Arial"/>
          <w:sz w:val="24"/>
          <w:szCs w:val="24"/>
        </w:rPr>
        <w:t>გ) დაბადების/გარდაცვალების აქტის ჩანაწერის გაუქმების შემთხვევაში:</w:t>
      </w:r>
    </w:p>
    <w:p w14:paraId="015E05AB" w14:textId="77777777" w:rsidR="00A14EE3" w:rsidRPr="00D03EC0" w:rsidRDefault="00A14EE3" w:rsidP="00A14EE3">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rPr>
      </w:pPr>
      <w:r w:rsidRPr="00D03EC0">
        <w:rPr>
          <w:rFonts w:ascii="Sylfaen" w:hAnsi="Sylfaen" w:cs="Arial"/>
          <w:sz w:val="24"/>
          <w:szCs w:val="24"/>
        </w:rPr>
        <w:t>სახელი</w:t>
      </w:r>
      <w:r w:rsidRPr="00D03EC0">
        <w:rPr>
          <w:rFonts w:cs="Arial"/>
          <w:sz w:val="24"/>
          <w:szCs w:val="24"/>
        </w:rPr>
        <w:t xml:space="preserve"> </w:t>
      </w:r>
    </w:p>
    <w:p w14:paraId="0F0C347C" w14:textId="77777777" w:rsidR="00A14EE3" w:rsidRPr="007173AE" w:rsidRDefault="00A14EE3" w:rsidP="00A14EE3">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p>
    <w:p w14:paraId="624637D6" w14:textId="77777777" w:rsidR="00A14EE3" w:rsidRPr="007173AE" w:rsidRDefault="00A14EE3" w:rsidP="00A14EE3">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7173AE">
        <w:rPr>
          <w:rFonts w:ascii="Sylfaen" w:hAnsi="Sylfaen" w:cs="Arial"/>
          <w:sz w:val="24"/>
          <w:szCs w:val="24"/>
          <w:lang w:val="ka-GE"/>
        </w:rPr>
        <w:t xml:space="preserve">პირადი ნომერი </w:t>
      </w:r>
    </w:p>
    <w:p w14:paraId="310821C3" w14:textId="77777777" w:rsidR="00A14EE3" w:rsidRPr="00A14EE3" w:rsidRDefault="00A14EE3" w:rsidP="00A14EE3">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14:paraId="577330C8" w14:textId="3F522621" w:rsidR="00A14EE3" w:rsidRPr="00A14EE3" w:rsidRDefault="00A14EE3" w:rsidP="00A14EE3">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 xml:space="preserve">აქტის ჩანაწერი (დაბადება/გარდაცვალება) </w:t>
      </w:r>
    </w:p>
    <w:p w14:paraId="1982572D" w14:textId="01D286F4" w:rsidR="00A14EE3" w:rsidRPr="00A14EE3" w:rsidRDefault="00A14EE3" w:rsidP="00A14EE3">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აქტის ჩანაწერის გაუქმების თარიღი</w:t>
      </w:r>
    </w:p>
    <w:p w14:paraId="3857227A" w14:textId="7CAB6CA0" w:rsidR="00A14EE3" w:rsidRPr="007173AE" w:rsidRDefault="00A14EE3" w:rsidP="00A14EE3">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eastAsia="Calibri" w:hAnsi="Sylfaen" w:cs="Arial"/>
          <w:sz w:val="24"/>
          <w:szCs w:val="24"/>
        </w:rPr>
        <w:t>აქტის ჩანაწერის გაუქმების საფუძველი</w:t>
      </w:r>
    </w:p>
    <w:p w14:paraId="2F286B0A" w14:textId="77777777" w:rsidR="00A14EE3" w:rsidRPr="00C50453" w:rsidRDefault="00A14EE3" w:rsidP="00C50453">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color w:val="FF0000"/>
          <w:sz w:val="24"/>
          <w:szCs w:val="24"/>
        </w:rPr>
      </w:pPr>
    </w:p>
    <w:p w14:paraId="2E6C360E" w14:textId="77777777" w:rsidR="0032628E" w:rsidRDefault="0032628E" w:rsidP="0032628E">
      <w:pPr>
        <w:pStyle w:val="ListParagraph"/>
        <w:ind w:left="644"/>
        <w:rPr>
          <w:rFonts w:ascii="Sylfaen" w:hAnsi="Sylfaen" w:cs="Sylfaen"/>
          <w:lang w:val="ka-GE"/>
        </w:rPr>
      </w:pPr>
    </w:p>
    <w:p w14:paraId="6DD82C1D" w14:textId="029574A0" w:rsidR="00771E45" w:rsidRPr="00771E45" w:rsidRDefault="00771E45" w:rsidP="00771E45">
      <w:pPr>
        <w:pStyle w:val="ListParagraph"/>
        <w:numPr>
          <w:ilvl w:val="0"/>
          <w:numId w:val="36"/>
        </w:numPr>
        <w:jc w:val="both"/>
        <w:rPr>
          <w:sz w:val="24"/>
          <w:szCs w:val="24"/>
        </w:rPr>
      </w:pPr>
      <w:r w:rsidRPr="00771E45">
        <w:rPr>
          <w:rFonts w:ascii="Sylfaen" w:hAnsi="Sylfaen" w:cs="Sylfaen"/>
          <w:sz w:val="24"/>
          <w:szCs w:val="24"/>
        </w:rPr>
        <w:t>სააგენტოს</w:t>
      </w:r>
      <w:r w:rsidRPr="00771E45">
        <w:rPr>
          <w:sz w:val="24"/>
          <w:szCs w:val="24"/>
        </w:rPr>
        <w:t xml:space="preserve"> </w:t>
      </w:r>
      <w:r w:rsidRPr="00771E45">
        <w:rPr>
          <w:rFonts w:ascii="Sylfaen" w:hAnsi="Sylfaen" w:cs="Sylfaen"/>
          <w:sz w:val="24"/>
          <w:szCs w:val="24"/>
        </w:rPr>
        <w:t>მიერ</w:t>
      </w:r>
      <w:r w:rsidRPr="00771E45">
        <w:rPr>
          <w:sz w:val="24"/>
          <w:szCs w:val="24"/>
        </w:rPr>
        <w:t xml:space="preserve"> </w:t>
      </w:r>
      <w:r w:rsidRPr="00771E45">
        <w:rPr>
          <w:rFonts w:ascii="Sylfaen" w:hAnsi="Sylfaen" w:cs="Sylfaen"/>
          <w:sz w:val="24"/>
          <w:szCs w:val="24"/>
        </w:rPr>
        <w:t>ცენტრისთვის</w:t>
      </w:r>
      <w:r w:rsidRPr="00771E45">
        <w:rPr>
          <w:sz w:val="24"/>
          <w:szCs w:val="24"/>
        </w:rPr>
        <w:t xml:space="preserve"> </w:t>
      </w:r>
      <w:r w:rsidRPr="00771E45">
        <w:rPr>
          <w:rFonts w:ascii="Sylfaen" w:hAnsi="Sylfaen" w:cs="Sylfaen"/>
          <w:sz w:val="24"/>
          <w:szCs w:val="24"/>
        </w:rPr>
        <w:t>ამ</w:t>
      </w:r>
      <w:r w:rsidRPr="00771E45">
        <w:rPr>
          <w:sz w:val="24"/>
          <w:szCs w:val="24"/>
        </w:rPr>
        <w:t xml:space="preserve"> </w:t>
      </w:r>
      <w:r w:rsidRPr="00771E45">
        <w:rPr>
          <w:rFonts w:ascii="Sylfaen" w:hAnsi="Sylfaen" w:cs="Sylfaen"/>
          <w:sz w:val="24"/>
          <w:szCs w:val="24"/>
        </w:rPr>
        <w:t>დანართით</w:t>
      </w:r>
      <w:r w:rsidRPr="00771E45">
        <w:rPr>
          <w:sz w:val="24"/>
          <w:szCs w:val="24"/>
        </w:rPr>
        <w:t xml:space="preserve"> </w:t>
      </w:r>
      <w:r w:rsidRPr="00771E45">
        <w:rPr>
          <w:rFonts w:ascii="Sylfaen" w:hAnsi="Sylfaen" w:cs="Sylfaen"/>
          <w:sz w:val="24"/>
          <w:szCs w:val="24"/>
        </w:rPr>
        <w:t>გათვალისწინებული</w:t>
      </w:r>
      <w:r w:rsidRPr="00771E45">
        <w:rPr>
          <w:sz w:val="24"/>
          <w:szCs w:val="24"/>
        </w:rPr>
        <w:t xml:space="preserve"> </w:t>
      </w:r>
      <w:r w:rsidRPr="00771E45">
        <w:rPr>
          <w:rFonts w:ascii="Sylfaen" w:hAnsi="Sylfaen" w:cs="Sylfaen"/>
          <w:sz w:val="24"/>
          <w:szCs w:val="24"/>
        </w:rPr>
        <w:t>მონაცემების</w:t>
      </w:r>
      <w:r w:rsidRPr="00771E45">
        <w:rPr>
          <w:sz w:val="24"/>
          <w:szCs w:val="24"/>
        </w:rPr>
        <w:t xml:space="preserve"> </w:t>
      </w:r>
      <w:r w:rsidRPr="00771E45">
        <w:rPr>
          <w:rFonts w:ascii="Sylfaen" w:hAnsi="Sylfaen" w:cs="Sylfaen"/>
          <w:sz w:val="24"/>
          <w:szCs w:val="24"/>
        </w:rPr>
        <w:t>გადაცემა</w:t>
      </w:r>
      <w:r w:rsidRPr="00771E45">
        <w:rPr>
          <w:sz w:val="24"/>
          <w:szCs w:val="24"/>
        </w:rPr>
        <w:t xml:space="preserve"> </w:t>
      </w:r>
      <w:r w:rsidRPr="00771E45">
        <w:rPr>
          <w:rFonts w:ascii="Sylfaen" w:hAnsi="Sylfaen" w:cs="Sylfaen"/>
          <w:sz w:val="24"/>
          <w:szCs w:val="24"/>
        </w:rPr>
        <w:t>არ</w:t>
      </w:r>
      <w:r w:rsidRPr="00771E45">
        <w:rPr>
          <w:sz w:val="24"/>
          <w:szCs w:val="24"/>
        </w:rPr>
        <w:t xml:space="preserve"> </w:t>
      </w:r>
      <w:r w:rsidRPr="00771E45">
        <w:rPr>
          <w:rFonts w:ascii="Sylfaen" w:hAnsi="Sylfaen" w:cs="Sylfaen"/>
          <w:sz w:val="24"/>
          <w:szCs w:val="24"/>
        </w:rPr>
        <w:t>უნდა</w:t>
      </w:r>
      <w:r w:rsidRPr="00771E45">
        <w:rPr>
          <w:sz w:val="24"/>
          <w:szCs w:val="24"/>
        </w:rPr>
        <w:t xml:space="preserve"> </w:t>
      </w:r>
      <w:r w:rsidRPr="00771E45">
        <w:rPr>
          <w:rFonts w:ascii="Sylfaen" w:hAnsi="Sylfaen" w:cs="Sylfaen"/>
          <w:sz w:val="24"/>
          <w:szCs w:val="24"/>
        </w:rPr>
        <w:t>განხორციელდეს</w:t>
      </w:r>
      <w:r w:rsidRPr="00771E45">
        <w:rPr>
          <w:sz w:val="24"/>
          <w:szCs w:val="24"/>
        </w:rPr>
        <w:t xml:space="preserve"> </w:t>
      </w:r>
      <w:r w:rsidRPr="00771E45">
        <w:rPr>
          <w:rFonts w:ascii="Sylfaen" w:hAnsi="Sylfaen" w:cs="Sylfaen"/>
          <w:sz w:val="24"/>
          <w:szCs w:val="24"/>
        </w:rPr>
        <w:t>ხელახლა</w:t>
      </w:r>
      <w:r w:rsidRPr="00771E45">
        <w:rPr>
          <w:sz w:val="24"/>
          <w:szCs w:val="24"/>
        </w:rPr>
        <w:t xml:space="preserve"> </w:t>
      </w:r>
      <w:r w:rsidRPr="00771E45">
        <w:rPr>
          <w:rFonts w:ascii="Sylfaen" w:hAnsi="Sylfaen" w:cs="Sylfaen"/>
          <w:sz w:val="24"/>
          <w:szCs w:val="24"/>
        </w:rPr>
        <w:t>რეგისტრირებული</w:t>
      </w:r>
      <w:r w:rsidRPr="00771E45">
        <w:rPr>
          <w:sz w:val="24"/>
          <w:szCs w:val="24"/>
        </w:rPr>
        <w:t xml:space="preserve"> </w:t>
      </w:r>
      <w:r w:rsidRPr="00771E45">
        <w:rPr>
          <w:rFonts w:ascii="Sylfaen" w:hAnsi="Sylfaen" w:cs="Sylfaen"/>
          <w:sz w:val="24"/>
          <w:szCs w:val="24"/>
        </w:rPr>
        <w:t>სამოქალაქო</w:t>
      </w:r>
      <w:r w:rsidRPr="00771E45">
        <w:rPr>
          <w:sz w:val="24"/>
          <w:szCs w:val="24"/>
        </w:rPr>
        <w:t xml:space="preserve"> </w:t>
      </w:r>
      <w:r w:rsidRPr="00771E45">
        <w:rPr>
          <w:rFonts w:ascii="Sylfaen" w:hAnsi="Sylfaen" w:cs="Sylfaen"/>
          <w:sz w:val="24"/>
          <w:szCs w:val="24"/>
        </w:rPr>
        <w:t>აქტებიდან</w:t>
      </w:r>
      <w:r w:rsidRPr="00771E45">
        <w:rPr>
          <w:sz w:val="24"/>
          <w:szCs w:val="24"/>
        </w:rPr>
        <w:t xml:space="preserve">.  </w:t>
      </w:r>
    </w:p>
    <w:p w14:paraId="2C5863E1" w14:textId="1EB243ED" w:rsidR="00771E45" w:rsidRPr="00771E45" w:rsidRDefault="00771E45" w:rsidP="00771E45">
      <w:pPr>
        <w:pStyle w:val="ListParagraph"/>
        <w:numPr>
          <w:ilvl w:val="0"/>
          <w:numId w:val="36"/>
        </w:numPr>
        <w:jc w:val="both"/>
        <w:rPr>
          <w:sz w:val="24"/>
          <w:szCs w:val="24"/>
        </w:rPr>
      </w:pPr>
      <w:r w:rsidRPr="00771E45">
        <w:rPr>
          <w:rFonts w:ascii="Sylfaen" w:hAnsi="Sylfaen" w:cs="Sylfaen"/>
          <w:sz w:val="24"/>
          <w:szCs w:val="24"/>
        </w:rPr>
        <w:t>სააგენტომ</w:t>
      </w:r>
      <w:r w:rsidRPr="00771E45">
        <w:rPr>
          <w:sz w:val="24"/>
          <w:szCs w:val="24"/>
        </w:rPr>
        <w:t xml:space="preserve"> </w:t>
      </w:r>
      <w:r w:rsidRPr="00771E45">
        <w:rPr>
          <w:rFonts w:ascii="Sylfaen" w:hAnsi="Sylfaen" w:cs="Sylfaen"/>
          <w:sz w:val="24"/>
          <w:szCs w:val="24"/>
        </w:rPr>
        <w:t>ცენტრისთვის</w:t>
      </w:r>
      <w:r w:rsidRPr="00771E45">
        <w:rPr>
          <w:sz w:val="24"/>
          <w:szCs w:val="24"/>
        </w:rPr>
        <w:t xml:space="preserve"> </w:t>
      </w:r>
      <w:r w:rsidRPr="00771E45">
        <w:rPr>
          <w:rFonts w:ascii="Sylfaen" w:hAnsi="Sylfaen" w:cs="Sylfaen"/>
          <w:sz w:val="24"/>
          <w:szCs w:val="24"/>
        </w:rPr>
        <w:t>ამ</w:t>
      </w:r>
      <w:r w:rsidRPr="00F354E2">
        <w:rPr>
          <w:rFonts w:ascii="Sylfaen" w:hAnsi="Sylfaen" w:cs="Sylfaen"/>
          <w:sz w:val="24"/>
          <w:szCs w:val="24"/>
        </w:rPr>
        <w:t xml:space="preserve"> </w:t>
      </w:r>
      <w:r w:rsidRPr="00771E45">
        <w:rPr>
          <w:rFonts w:ascii="Sylfaen" w:hAnsi="Sylfaen" w:cs="Sylfaen"/>
          <w:sz w:val="24"/>
          <w:szCs w:val="24"/>
        </w:rPr>
        <w:t>დანართით</w:t>
      </w:r>
      <w:r w:rsidRPr="00F354E2">
        <w:rPr>
          <w:rFonts w:ascii="Sylfaen" w:hAnsi="Sylfaen" w:cs="Sylfaen"/>
          <w:sz w:val="24"/>
          <w:szCs w:val="24"/>
        </w:rPr>
        <w:t xml:space="preserve"> </w:t>
      </w:r>
      <w:r w:rsidRPr="00771E45">
        <w:rPr>
          <w:rFonts w:ascii="Sylfaen" w:hAnsi="Sylfaen" w:cs="Sylfaen"/>
          <w:sz w:val="24"/>
          <w:szCs w:val="24"/>
        </w:rPr>
        <w:t>გათვალისიწინებული</w:t>
      </w:r>
      <w:r w:rsidRPr="00F354E2">
        <w:rPr>
          <w:rFonts w:ascii="Sylfaen" w:hAnsi="Sylfaen" w:cs="Sylfaen"/>
          <w:sz w:val="24"/>
          <w:szCs w:val="24"/>
        </w:rPr>
        <w:t xml:space="preserve"> </w:t>
      </w:r>
      <w:r w:rsidRPr="00771E45">
        <w:rPr>
          <w:rFonts w:ascii="Sylfaen" w:hAnsi="Sylfaen" w:cs="Sylfaen"/>
          <w:sz w:val="24"/>
          <w:szCs w:val="24"/>
        </w:rPr>
        <w:t>მონაცემების</w:t>
      </w:r>
      <w:r w:rsidRPr="00F354E2">
        <w:rPr>
          <w:rFonts w:ascii="Sylfaen" w:hAnsi="Sylfaen" w:cs="Sylfaen"/>
          <w:sz w:val="24"/>
          <w:szCs w:val="24"/>
        </w:rPr>
        <w:t xml:space="preserve"> </w:t>
      </w:r>
      <w:r w:rsidRPr="00771E45">
        <w:rPr>
          <w:rFonts w:ascii="Sylfaen" w:hAnsi="Sylfaen" w:cs="Sylfaen"/>
          <w:sz w:val="24"/>
          <w:szCs w:val="24"/>
        </w:rPr>
        <w:t>მიწოდება</w:t>
      </w:r>
      <w:r w:rsidRPr="00F354E2">
        <w:rPr>
          <w:rFonts w:ascii="Sylfaen" w:hAnsi="Sylfaen" w:cs="Sylfaen"/>
          <w:sz w:val="24"/>
          <w:szCs w:val="24"/>
        </w:rPr>
        <w:t xml:space="preserve"> </w:t>
      </w:r>
      <w:r w:rsidRPr="00771E45">
        <w:rPr>
          <w:rFonts w:ascii="Sylfaen" w:hAnsi="Sylfaen" w:cs="Sylfaen"/>
          <w:sz w:val="24"/>
          <w:szCs w:val="24"/>
        </w:rPr>
        <w:t>უნდა</w:t>
      </w:r>
      <w:r w:rsidRPr="00F354E2">
        <w:rPr>
          <w:rFonts w:ascii="Sylfaen" w:hAnsi="Sylfaen" w:cs="Sylfaen"/>
          <w:sz w:val="24"/>
          <w:szCs w:val="24"/>
        </w:rPr>
        <w:t xml:space="preserve"> </w:t>
      </w:r>
      <w:r w:rsidRPr="00771E45">
        <w:rPr>
          <w:rFonts w:ascii="Sylfaen" w:hAnsi="Sylfaen" w:cs="Sylfaen"/>
          <w:sz w:val="24"/>
          <w:szCs w:val="24"/>
        </w:rPr>
        <w:t>განახორციელოს</w:t>
      </w:r>
      <w:r w:rsidRPr="00F354E2">
        <w:rPr>
          <w:rFonts w:ascii="Sylfaen" w:hAnsi="Sylfaen" w:cs="Sylfaen"/>
          <w:sz w:val="24"/>
          <w:szCs w:val="24"/>
        </w:rPr>
        <w:t xml:space="preserve"> 2015 </w:t>
      </w:r>
      <w:r w:rsidRPr="00771E45">
        <w:rPr>
          <w:rFonts w:ascii="Sylfaen" w:hAnsi="Sylfaen" w:cs="Sylfaen"/>
          <w:sz w:val="24"/>
          <w:szCs w:val="24"/>
        </w:rPr>
        <w:t>წლის</w:t>
      </w:r>
      <w:r w:rsidRPr="00F354E2">
        <w:rPr>
          <w:rFonts w:ascii="Sylfaen" w:hAnsi="Sylfaen" w:cs="Sylfaen"/>
          <w:sz w:val="24"/>
          <w:szCs w:val="24"/>
        </w:rPr>
        <w:t xml:space="preserve"> 1 </w:t>
      </w:r>
      <w:r w:rsidRPr="00771E45">
        <w:rPr>
          <w:rFonts w:ascii="Sylfaen" w:hAnsi="Sylfaen" w:cs="Sylfaen"/>
          <w:sz w:val="24"/>
          <w:szCs w:val="24"/>
        </w:rPr>
        <w:t>იანვრიდან</w:t>
      </w:r>
      <w:r w:rsidRPr="00F354E2">
        <w:rPr>
          <w:rFonts w:ascii="Sylfaen" w:hAnsi="Sylfaen" w:cs="Sylfaen"/>
          <w:sz w:val="24"/>
          <w:szCs w:val="24"/>
        </w:rPr>
        <w:t xml:space="preserve"> </w:t>
      </w:r>
      <w:r w:rsidRPr="00771E45">
        <w:rPr>
          <w:rFonts w:ascii="Sylfaen" w:hAnsi="Sylfaen" w:cs="Sylfaen"/>
          <w:sz w:val="24"/>
          <w:szCs w:val="24"/>
        </w:rPr>
        <w:t>დაბადებულ</w:t>
      </w:r>
      <w:r w:rsidRPr="00F354E2">
        <w:rPr>
          <w:rFonts w:ascii="Sylfaen" w:hAnsi="Sylfaen" w:cs="Sylfaen"/>
          <w:sz w:val="24"/>
          <w:szCs w:val="24"/>
        </w:rPr>
        <w:t xml:space="preserve"> </w:t>
      </w:r>
      <w:r w:rsidRPr="00771E45">
        <w:rPr>
          <w:rFonts w:ascii="Sylfaen" w:hAnsi="Sylfaen" w:cs="Sylfaen"/>
          <w:sz w:val="24"/>
          <w:szCs w:val="24"/>
        </w:rPr>
        <w:t>და</w:t>
      </w:r>
      <w:r w:rsidRPr="00F354E2">
        <w:rPr>
          <w:rFonts w:ascii="Sylfaen" w:hAnsi="Sylfaen" w:cs="Sylfaen"/>
          <w:sz w:val="24"/>
          <w:szCs w:val="24"/>
        </w:rPr>
        <w:t xml:space="preserve"> </w:t>
      </w:r>
      <w:r w:rsidRPr="00771E45">
        <w:rPr>
          <w:rFonts w:ascii="Sylfaen" w:hAnsi="Sylfaen" w:cs="Sylfaen"/>
          <w:sz w:val="24"/>
          <w:szCs w:val="24"/>
        </w:rPr>
        <w:t>გარდაცვლილ</w:t>
      </w:r>
      <w:r w:rsidRPr="00F354E2">
        <w:rPr>
          <w:rFonts w:ascii="Sylfaen" w:hAnsi="Sylfaen" w:cs="Sylfaen"/>
          <w:sz w:val="24"/>
          <w:szCs w:val="24"/>
        </w:rPr>
        <w:t xml:space="preserve"> </w:t>
      </w:r>
      <w:r w:rsidRPr="00771E45">
        <w:rPr>
          <w:rFonts w:ascii="Sylfaen" w:hAnsi="Sylfaen" w:cs="Sylfaen"/>
          <w:sz w:val="24"/>
          <w:szCs w:val="24"/>
        </w:rPr>
        <w:t>პირთა</w:t>
      </w:r>
      <w:r w:rsidRPr="00F354E2">
        <w:rPr>
          <w:rFonts w:ascii="Sylfaen" w:hAnsi="Sylfaen" w:cs="Sylfaen"/>
          <w:sz w:val="24"/>
          <w:szCs w:val="24"/>
        </w:rPr>
        <w:t xml:space="preserve"> </w:t>
      </w:r>
      <w:r w:rsidRPr="00771E45">
        <w:rPr>
          <w:rFonts w:ascii="Sylfaen" w:hAnsi="Sylfaen" w:cs="Sylfaen"/>
          <w:sz w:val="24"/>
          <w:szCs w:val="24"/>
        </w:rPr>
        <w:t>შესახებ</w:t>
      </w:r>
      <w:r w:rsidRPr="00F354E2">
        <w:rPr>
          <w:rFonts w:ascii="Sylfaen" w:hAnsi="Sylfaen" w:cs="Sylfaen"/>
          <w:sz w:val="24"/>
          <w:szCs w:val="24"/>
        </w:rPr>
        <w:t xml:space="preserve"> </w:t>
      </w:r>
      <w:r w:rsidRPr="00771E45">
        <w:rPr>
          <w:rFonts w:ascii="Sylfaen" w:hAnsi="Sylfaen" w:cs="Sylfaen"/>
          <w:sz w:val="24"/>
          <w:szCs w:val="24"/>
        </w:rPr>
        <w:t>რეგისტრირებული</w:t>
      </w:r>
      <w:r w:rsidRPr="00F354E2">
        <w:rPr>
          <w:rFonts w:ascii="Sylfaen" w:hAnsi="Sylfaen" w:cs="Sylfaen"/>
          <w:sz w:val="24"/>
          <w:szCs w:val="24"/>
        </w:rPr>
        <w:t xml:space="preserve"> </w:t>
      </w:r>
      <w:r w:rsidRPr="00771E45">
        <w:rPr>
          <w:rFonts w:ascii="Sylfaen" w:hAnsi="Sylfaen" w:cs="Sylfaen"/>
          <w:sz w:val="24"/>
          <w:szCs w:val="24"/>
        </w:rPr>
        <w:t>სამოქალაქო</w:t>
      </w:r>
      <w:r w:rsidRPr="00F354E2">
        <w:rPr>
          <w:rFonts w:ascii="Sylfaen" w:hAnsi="Sylfaen" w:cs="Sylfaen"/>
          <w:sz w:val="24"/>
          <w:szCs w:val="24"/>
        </w:rPr>
        <w:t xml:space="preserve"> </w:t>
      </w:r>
      <w:r w:rsidRPr="00771E45">
        <w:rPr>
          <w:rFonts w:ascii="Sylfaen" w:hAnsi="Sylfaen" w:cs="Sylfaen"/>
          <w:sz w:val="24"/>
          <w:szCs w:val="24"/>
        </w:rPr>
        <w:t>აქტებიდან</w:t>
      </w:r>
      <w:r w:rsidRPr="00F354E2">
        <w:rPr>
          <w:rFonts w:ascii="Sylfaen" w:hAnsi="Sylfaen" w:cs="Sylfaen"/>
          <w:sz w:val="24"/>
          <w:szCs w:val="24"/>
        </w:rPr>
        <w:t>.</w:t>
      </w:r>
      <w:r w:rsidRPr="00771E45">
        <w:rPr>
          <w:sz w:val="24"/>
          <w:szCs w:val="24"/>
        </w:rPr>
        <w:t xml:space="preserve">  </w:t>
      </w:r>
    </w:p>
    <w:p w14:paraId="55FC838E" w14:textId="77777777" w:rsidR="00771E45" w:rsidRPr="00771E45" w:rsidRDefault="00771E45" w:rsidP="00771E45">
      <w:pPr>
        <w:rPr>
          <w:sz w:val="24"/>
          <w:szCs w:val="24"/>
        </w:rPr>
      </w:pPr>
    </w:p>
    <w:sectPr w:rsidR="00771E45" w:rsidRPr="00771E45" w:rsidSect="009D6D6A">
      <w:footerReference w:type="default" r:id="rId9"/>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EC064" w14:textId="77777777" w:rsidR="003D7CF5" w:rsidRDefault="003D7CF5">
      <w:pPr>
        <w:spacing w:after="0" w:line="240" w:lineRule="auto"/>
      </w:pPr>
      <w:r>
        <w:separator/>
      </w:r>
    </w:p>
  </w:endnote>
  <w:endnote w:type="continuationSeparator" w:id="0">
    <w:p w14:paraId="3F3D62EB" w14:textId="77777777" w:rsidR="003D7CF5" w:rsidRDefault="003D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782189"/>
      <w:docPartObj>
        <w:docPartGallery w:val="Page Numbers (Bottom of Page)"/>
        <w:docPartUnique/>
      </w:docPartObj>
    </w:sdtPr>
    <w:sdtEndPr>
      <w:rPr>
        <w:noProof/>
      </w:rPr>
    </w:sdtEndPr>
    <w:sdtContent>
      <w:p w14:paraId="3784F4F0" w14:textId="77777777" w:rsidR="00CA057A" w:rsidRDefault="00CA057A">
        <w:pPr>
          <w:pStyle w:val="Footer"/>
          <w:jc w:val="center"/>
        </w:pPr>
        <w:r>
          <w:fldChar w:fldCharType="begin"/>
        </w:r>
        <w:r>
          <w:instrText xml:space="preserve"> PAGE   \* MERGEFORMAT </w:instrText>
        </w:r>
        <w:r>
          <w:fldChar w:fldCharType="separate"/>
        </w:r>
        <w:r w:rsidR="001232B6">
          <w:rPr>
            <w:noProof/>
          </w:rPr>
          <w:t>1</w:t>
        </w:r>
        <w:r>
          <w:rPr>
            <w:noProof/>
          </w:rPr>
          <w:fldChar w:fldCharType="end"/>
        </w:r>
      </w:p>
    </w:sdtContent>
  </w:sdt>
  <w:p w14:paraId="02B56AD7" w14:textId="77777777" w:rsidR="00CA057A" w:rsidRDefault="00CA0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5C77D" w14:textId="77777777" w:rsidR="003D7CF5" w:rsidRDefault="003D7CF5">
      <w:pPr>
        <w:spacing w:after="0" w:line="240" w:lineRule="auto"/>
      </w:pPr>
      <w:r>
        <w:separator/>
      </w:r>
    </w:p>
  </w:footnote>
  <w:footnote w:type="continuationSeparator" w:id="0">
    <w:p w14:paraId="3A7303E5" w14:textId="77777777" w:rsidR="003D7CF5" w:rsidRDefault="003D7C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4">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7">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nsid w:val="767F264C"/>
    <w:multiLevelType w:val="hybridMultilevel"/>
    <w:tmpl w:val="F8A68F4E"/>
    <w:lvl w:ilvl="0" w:tplc="78FA7DCA">
      <w:start w:val="1"/>
      <w:numFmt w:val="decimal"/>
      <w:lvlText w:val="%1."/>
      <w:lvlJc w:val="left"/>
      <w:pPr>
        <w:ind w:left="927"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6"/>
  </w:num>
  <w:num w:numId="4">
    <w:abstractNumId w:val="12"/>
  </w:num>
  <w:num w:numId="5">
    <w:abstractNumId w:val="15"/>
  </w:num>
  <w:num w:numId="6">
    <w:abstractNumId w:val="36"/>
  </w:num>
  <w:num w:numId="7">
    <w:abstractNumId w:val="7"/>
  </w:num>
  <w:num w:numId="8">
    <w:abstractNumId w:val="4"/>
  </w:num>
  <w:num w:numId="9">
    <w:abstractNumId w:val="2"/>
  </w:num>
  <w:num w:numId="10">
    <w:abstractNumId w:val="9"/>
  </w:num>
  <w:num w:numId="11">
    <w:abstractNumId w:val="31"/>
  </w:num>
  <w:num w:numId="12">
    <w:abstractNumId w:val="23"/>
  </w:num>
  <w:num w:numId="13">
    <w:abstractNumId w:val="1"/>
  </w:num>
  <w:num w:numId="14">
    <w:abstractNumId w:val="34"/>
  </w:num>
  <w:num w:numId="15">
    <w:abstractNumId w:val="17"/>
  </w:num>
  <w:num w:numId="16">
    <w:abstractNumId w:val="32"/>
  </w:num>
  <w:num w:numId="17">
    <w:abstractNumId w:val="35"/>
  </w:num>
  <w:num w:numId="18">
    <w:abstractNumId w:val="19"/>
  </w:num>
  <w:num w:numId="19">
    <w:abstractNumId w:val="8"/>
  </w:num>
  <w:num w:numId="20">
    <w:abstractNumId w:val="27"/>
  </w:num>
  <w:num w:numId="21">
    <w:abstractNumId w:val="14"/>
  </w:num>
  <w:num w:numId="22">
    <w:abstractNumId w:val="21"/>
  </w:num>
  <w:num w:numId="23">
    <w:abstractNumId w:val="5"/>
  </w:num>
  <w:num w:numId="24">
    <w:abstractNumId w:val="28"/>
  </w:num>
  <w:num w:numId="25">
    <w:abstractNumId w:val="18"/>
  </w:num>
  <w:num w:numId="26">
    <w:abstractNumId w:val="24"/>
  </w:num>
  <w:num w:numId="27">
    <w:abstractNumId w:val="20"/>
  </w:num>
  <w:num w:numId="28">
    <w:abstractNumId w:val="3"/>
  </w:num>
  <w:num w:numId="29">
    <w:abstractNumId w:val="13"/>
  </w:num>
  <w:num w:numId="30">
    <w:abstractNumId w:val="29"/>
  </w:num>
  <w:num w:numId="31">
    <w:abstractNumId w:val="25"/>
  </w:num>
  <w:num w:numId="32">
    <w:abstractNumId w:val="22"/>
  </w:num>
  <w:num w:numId="33">
    <w:abstractNumId w:val="11"/>
  </w:num>
  <w:num w:numId="34">
    <w:abstractNumId w:val="6"/>
  </w:num>
  <w:num w:numId="35">
    <w:abstractNumId w:val="33"/>
  </w:num>
  <w:num w:numId="36">
    <w:abstractNumId w:val="3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673F"/>
    <w:rsid w:val="000206C3"/>
    <w:rsid w:val="0003122C"/>
    <w:rsid w:val="00034565"/>
    <w:rsid w:val="00037DF0"/>
    <w:rsid w:val="0005181F"/>
    <w:rsid w:val="00054C4A"/>
    <w:rsid w:val="0008595E"/>
    <w:rsid w:val="00096F5D"/>
    <w:rsid w:val="000A414A"/>
    <w:rsid w:val="000A4A6F"/>
    <w:rsid w:val="000C281B"/>
    <w:rsid w:val="000D7262"/>
    <w:rsid w:val="000F04F3"/>
    <w:rsid w:val="000F4139"/>
    <w:rsid w:val="00106536"/>
    <w:rsid w:val="00107DD6"/>
    <w:rsid w:val="001143FD"/>
    <w:rsid w:val="00121300"/>
    <w:rsid w:val="001232B6"/>
    <w:rsid w:val="001308AB"/>
    <w:rsid w:val="001319EA"/>
    <w:rsid w:val="00132CCE"/>
    <w:rsid w:val="00133CE0"/>
    <w:rsid w:val="0014559F"/>
    <w:rsid w:val="00150F08"/>
    <w:rsid w:val="001711A3"/>
    <w:rsid w:val="00171372"/>
    <w:rsid w:val="00171F4D"/>
    <w:rsid w:val="0017305F"/>
    <w:rsid w:val="00173868"/>
    <w:rsid w:val="00174F38"/>
    <w:rsid w:val="0019506B"/>
    <w:rsid w:val="001A063E"/>
    <w:rsid w:val="001B19D7"/>
    <w:rsid w:val="001B2048"/>
    <w:rsid w:val="001B6A0D"/>
    <w:rsid w:val="001E64D8"/>
    <w:rsid w:val="001F1084"/>
    <w:rsid w:val="001F3229"/>
    <w:rsid w:val="001F6FEB"/>
    <w:rsid w:val="0020673E"/>
    <w:rsid w:val="00206DBD"/>
    <w:rsid w:val="002236E9"/>
    <w:rsid w:val="002363A0"/>
    <w:rsid w:val="002462E3"/>
    <w:rsid w:val="00253267"/>
    <w:rsid w:val="00256441"/>
    <w:rsid w:val="00256D43"/>
    <w:rsid w:val="00261761"/>
    <w:rsid w:val="00261910"/>
    <w:rsid w:val="00264662"/>
    <w:rsid w:val="00266BFF"/>
    <w:rsid w:val="0027429D"/>
    <w:rsid w:val="0027776C"/>
    <w:rsid w:val="00280942"/>
    <w:rsid w:val="00281D54"/>
    <w:rsid w:val="00286918"/>
    <w:rsid w:val="00296E02"/>
    <w:rsid w:val="002A487E"/>
    <w:rsid w:val="002B4EFB"/>
    <w:rsid w:val="002B500D"/>
    <w:rsid w:val="002B7920"/>
    <w:rsid w:val="002C0D68"/>
    <w:rsid w:val="002C724F"/>
    <w:rsid w:val="002D1EFA"/>
    <w:rsid w:val="002D4712"/>
    <w:rsid w:val="002E5E76"/>
    <w:rsid w:val="002F13EC"/>
    <w:rsid w:val="00301160"/>
    <w:rsid w:val="003014B9"/>
    <w:rsid w:val="003023AF"/>
    <w:rsid w:val="0031126D"/>
    <w:rsid w:val="003159B1"/>
    <w:rsid w:val="00320BE6"/>
    <w:rsid w:val="0032628E"/>
    <w:rsid w:val="00334A0A"/>
    <w:rsid w:val="00335E67"/>
    <w:rsid w:val="00381C2A"/>
    <w:rsid w:val="0039676D"/>
    <w:rsid w:val="003A5B87"/>
    <w:rsid w:val="003B638C"/>
    <w:rsid w:val="003D7CF5"/>
    <w:rsid w:val="003E0B73"/>
    <w:rsid w:val="003E16F6"/>
    <w:rsid w:val="003E5021"/>
    <w:rsid w:val="003E74F0"/>
    <w:rsid w:val="003F0C46"/>
    <w:rsid w:val="0040066A"/>
    <w:rsid w:val="00404A8C"/>
    <w:rsid w:val="00407322"/>
    <w:rsid w:val="00432301"/>
    <w:rsid w:val="00432CE2"/>
    <w:rsid w:val="00440464"/>
    <w:rsid w:val="004466CB"/>
    <w:rsid w:val="00460552"/>
    <w:rsid w:val="00465EE5"/>
    <w:rsid w:val="004737EA"/>
    <w:rsid w:val="004778B9"/>
    <w:rsid w:val="00492170"/>
    <w:rsid w:val="004976DB"/>
    <w:rsid w:val="004A7849"/>
    <w:rsid w:val="004B0D04"/>
    <w:rsid w:val="004B6628"/>
    <w:rsid w:val="004B716E"/>
    <w:rsid w:val="004C3537"/>
    <w:rsid w:val="004D1B42"/>
    <w:rsid w:val="004D4994"/>
    <w:rsid w:val="004D529F"/>
    <w:rsid w:val="004F334A"/>
    <w:rsid w:val="004F4A10"/>
    <w:rsid w:val="00505D90"/>
    <w:rsid w:val="005150EB"/>
    <w:rsid w:val="00522B28"/>
    <w:rsid w:val="00536D34"/>
    <w:rsid w:val="00554CC6"/>
    <w:rsid w:val="005774F3"/>
    <w:rsid w:val="00582BB6"/>
    <w:rsid w:val="00582C4A"/>
    <w:rsid w:val="005865EC"/>
    <w:rsid w:val="005D6B81"/>
    <w:rsid w:val="005E382E"/>
    <w:rsid w:val="005E53A6"/>
    <w:rsid w:val="00600C8E"/>
    <w:rsid w:val="00600CF4"/>
    <w:rsid w:val="0060212E"/>
    <w:rsid w:val="006028E6"/>
    <w:rsid w:val="00620099"/>
    <w:rsid w:val="00625988"/>
    <w:rsid w:val="006313F5"/>
    <w:rsid w:val="00634C2F"/>
    <w:rsid w:val="00667137"/>
    <w:rsid w:val="00671487"/>
    <w:rsid w:val="00671CE0"/>
    <w:rsid w:val="00672858"/>
    <w:rsid w:val="006761D0"/>
    <w:rsid w:val="0068403D"/>
    <w:rsid w:val="00685151"/>
    <w:rsid w:val="00687C56"/>
    <w:rsid w:val="006A2314"/>
    <w:rsid w:val="006A3B2F"/>
    <w:rsid w:val="006A4142"/>
    <w:rsid w:val="006B0824"/>
    <w:rsid w:val="006B2E2D"/>
    <w:rsid w:val="006D06DE"/>
    <w:rsid w:val="006E6509"/>
    <w:rsid w:val="006F6C8D"/>
    <w:rsid w:val="00702EB9"/>
    <w:rsid w:val="00706FDB"/>
    <w:rsid w:val="007173AE"/>
    <w:rsid w:val="007446BF"/>
    <w:rsid w:val="00745D5A"/>
    <w:rsid w:val="00757E62"/>
    <w:rsid w:val="00771E45"/>
    <w:rsid w:val="0078556C"/>
    <w:rsid w:val="007937DA"/>
    <w:rsid w:val="007C0147"/>
    <w:rsid w:val="007C2438"/>
    <w:rsid w:val="007C2D71"/>
    <w:rsid w:val="007C35EB"/>
    <w:rsid w:val="007D2DD1"/>
    <w:rsid w:val="007D4B19"/>
    <w:rsid w:val="007D5BEF"/>
    <w:rsid w:val="007E0211"/>
    <w:rsid w:val="007F0B1F"/>
    <w:rsid w:val="007F5A4E"/>
    <w:rsid w:val="00801B6D"/>
    <w:rsid w:val="0080722D"/>
    <w:rsid w:val="0082363F"/>
    <w:rsid w:val="0082639D"/>
    <w:rsid w:val="00846FBE"/>
    <w:rsid w:val="00851559"/>
    <w:rsid w:val="0085467D"/>
    <w:rsid w:val="00857D9B"/>
    <w:rsid w:val="008668D7"/>
    <w:rsid w:val="00867E6B"/>
    <w:rsid w:val="00872A88"/>
    <w:rsid w:val="008776C5"/>
    <w:rsid w:val="00884718"/>
    <w:rsid w:val="008970F6"/>
    <w:rsid w:val="008A23C3"/>
    <w:rsid w:val="008C5B54"/>
    <w:rsid w:val="008D06E2"/>
    <w:rsid w:val="008D398E"/>
    <w:rsid w:val="008E732C"/>
    <w:rsid w:val="008F02E3"/>
    <w:rsid w:val="008F1324"/>
    <w:rsid w:val="008F50BF"/>
    <w:rsid w:val="009031E2"/>
    <w:rsid w:val="009065D7"/>
    <w:rsid w:val="00912E55"/>
    <w:rsid w:val="009163F7"/>
    <w:rsid w:val="009425E0"/>
    <w:rsid w:val="00953B81"/>
    <w:rsid w:val="00956D30"/>
    <w:rsid w:val="00972E2F"/>
    <w:rsid w:val="009860E8"/>
    <w:rsid w:val="009966F5"/>
    <w:rsid w:val="009A0B60"/>
    <w:rsid w:val="009B14FB"/>
    <w:rsid w:val="009C0324"/>
    <w:rsid w:val="009C07D2"/>
    <w:rsid w:val="009D0951"/>
    <w:rsid w:val="009D135C"/>
    <w:rsid w:val="009D6987"/>
    <w:rsid w:val="009D6D6A"/>
    <w:rsid w:val="009E4A74"/>
    <w:rsid w:val="009E5B00"/>
    <w:rsid w:val="00A14EE3"/>
    <w:rsid w:val="00A21939"/>
    <w:rsid w:val="00A22943"/>
    <w:rsid w:val="00A30D1C"/>
    <w:rsid w:val="00A357E5"/>
    <w:rsid w:val="00A36ADF"/>
    <w:rsid w:val="00A46841"/>
    <w:rsid w:val="00A56310"/>
    <w:rsid w:val="00A601D2"/>
    <w:rsid w:val="00A6021C"/>
    <w:rsid w:val="00A61513"/>
    <w:rsid w:val="00A63C1B"/>
    <w:rsid w:val="00A77843"/>
    <w:rsid w:val="00A968BA"/>
    <w:rsid w:val="00AA2031"/>
    <w:rsid w:val="00AA7CC7"/>
    <w:rsid w:val="00AB11EC"/>
    <w:rsid w:val="00AB671D"/>
    <w:rsid w:val="00AB6768"/>
    <w:rsid w:val="00AC4B99"/>
    <w:rsid w:val="00AC79FD"/>
    <w:rsid w:val="00AD5434"/>
    <w:rsid w:val="00AD68F9"/>
    <w:rsid w:val="00AE058F"/>
    <w:rsid w:val="00AE54AC"/>
    <w:rsid w:val="00AF237D"/>
    <w:rsid w:val="00AF687C"/>
    <w:rsid w:val="00B032D2"/>
    <w:rsid w:val="00B07671"/>
    <w:rsid w:val="00B24995"/>
    <w:rsid w:val="00B34B9C"/>
    <w:rsid w:val="00B42C73"/>
    <w:rsid w:val="00B457FA"/>
    <w:rsid w:val="00B45B80"/>
    <w:rsid w:val="00B461CE"/>
    <w:rsid w:val="00B527A9"/>
    <w:rsid w:val="00B54754"/>
    <w:rsid w:val="00B63851"/>
    <w:rsid w:val="00B76F0F"/>
    <w:rsid w:val="00B77D5D"/>
    <w:rsid w:val="00B81B4B"/>
    <w:rsid w:val="00B81DBC"/>
    <w:rsid w:val="00BA10AE"/>
    <w:rsid w:val="00BA2693"/>
    <w:rsid w:val="00BE5C6F"/>
    <w:rsid w:val="00BE741D"/>
    <w:rsid w:val="00BF4D10"/>
    <w:rsid w:val="00C131A0"/>
    <w:rsid w:val="00C30A26"/>
    <w:rsid w:val="00C3225F"/>
    <w:rsid w:val="00C4295E"/>
    <w:rsid w:val="00C445D3"/>
    <w:rsid w:val="00C50453"/>
    <w:rsid w:val="00C53C2D"/>
    <w:rsid w:val="00C57B4B"/>
    <w:rsid w:val="00C861F2"/>
    <w:rsid w:val="00C937BE"/>
    <w:rsid w:val="00C97A3F"/>
    <w:rsid w:val="00CA057A"/>
    <w:rsid w:val="00CA6B58"/>
    <w:rsid w:val="00CA7B39"/>
    <w:rsid w:val="00CB2D9D"/>
    <w:rsid w:val="00CB6127"/>
    <w:rsid w:val="00CC62C8"/>
    <w:rsid w:val="00CD0D90"/>
    <w:rsid w:val="00CE10F7"/>
    <w:rsid w:val="00CE49BD"/>
    <w:rsid w:val="00CF46EF"/>
    <w:rsid w:val="00D002C9"/>
    <w:rsid w:val="00D0332B"/>
    <w:rsid w:val="00D03961"/>
    <w:rsid w:val="00D03EC0"/>
    <w:rsid w:val="00D22A98"/>
    <w:rsid w:val="00D308E8"/>
    <w:rsid w:val="00D34DBA"/>
    <w:rsid w:val="00D4209E"/>
    <w:rsid w:val="00D4526B"/>
    <w:rsid w:val="00D477CB"/>
    <w:rsid w:val="00D5726A"/>
    <w:rsid w:val="00D827E6"/>
    <w:rsid w:val="00D93C2D"/>
    <w:rsid w:val="00DA7EFC"/>
    <w:rsid w:val="00DC49C1"/>
    <w:rsid w:val="00DC7D5D"/>
    <w:rsid w:val="00DD2190"/>
    <w:rsid w:val="00DD5181"/>
    <w:rsid w:val="00DE3988"/>
    <w:rsid w:val="00DF019F"/>
    <w:rsid w:val="00E058FC"/>
    <w:rsid w:val="00E068F4"/>
    <w:rsid w:val="00E15604"/>
    <w:rsid w:val="00E162B5"/>
    <w:rsid w:val="00E22A53"/>
    <w:rsid w:val="00E23C26"/>
    <w:rsid w:val="00E3331E"/>
    <w:rsid w:val="00E47038"/>
    <w:rsid w:val="00E542B8"/>
    <w:rsid w:val="00E82F10"/>
    <w:rsid w:val="00E85DA0"/>
    <w:rsid w:val="00E8697D"/>
    <w:rsid w:val="00E96B29"/>
    <w:rsid w:val="00EA33EF"/>
    <w:rsid w:val="00EA52E2"/>
    <w:rsid w:val="00EC2725"/>
    <w:rsid w:val="00EC4A2C"/>
    <w:rsid w:val="00EC5BF0"/>
    <w:rsid w:val="00ED10FE"/>
    <w:rsid w:val="00EE1E40"/>
    <w:rsid w:val="00EE2266"/>
    <w:rsid w:val="00F00D1E"/>
    <w:rsid w:val="00F1223F"/>
    <w:rsid w:val="00F2292F"/>
    <w:rsid w:val="00F23024"/>
    <w:rsid w:val="00F325B2"/>
    <w:rsid w:val="00F354E2"/>
    <w:rsid w:val="00F53879"/>
    <w:rsid w:val="00F65557"/>
    <w:rsid w:val="00F7149E"/>
    <w:rsid w:val="00F73138"/>
    <w:rsid w:val="00F731FF"/>
    <w:rsid w:val="00F8219D"/>
    <w:rsid w:val="00F92187"/>
    <w:rsid w:val="00FB3A62"/>
    <w:rsid w:val="00FC792F"/>
    <w:rsid w:val="00FD0D9D"/>
    <w:rsid w:val="00FD58C6"/>
    <w:rsid w:val="00FD71BE"/>
    <w:rsid w:val="00FE06F5"/>
    <w:rsid w:val="00FE7544"/>
    <w:rsid w:val="00FF16EA"/>
    <w:rsid w:val="00FF520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D70"/>
  <w15:docId w15:val="{4792147F-1130-4BC1-91DC-E2F13218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health.moh.gov.ge/Hmis/birthdeath/Pages/DeathRegistration.aspx?languagePair=ka-GE&amp;loginToken=24133d67-4a8b-484e-9d65-bca4c56a13c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CF164-E753-435B-BD16-540C804F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20</Pages>
  <Words>5651</Words>
  <Characters>32214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59</cp:revision>
  <cp:lastPrinted>2015-05-06T09:52:00Z</cp:lastPrinted>
  <dcterms:created xsi:type="dcterms:W3CDTF">2015-05-05T09:13:00Z</dcterms:created>
  <dcterms:modified xsi:type="dcterms:W3CDTF">2015-05-13T08:51:00Z</dcterms:modified>
</cp:coreProperties>
</file>