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ADB8D" w14:textId="536106E2" w:rsidR="005A168C" w:rsidRPr="0007613C" w:rsidRDefault="0007613C" w:rsidP="00491E20">
      <w:pPr>
        <w:spacing w:line="240" w:lineRule="auto"/>
        <w:jc w:val="center"/>
        <w:rPr>
          <w:rFonts w:ascii="Sylfaen" w:hAnsi="Sylfaen" w:cs="Sylfaen"/>
          <w:b/>
          <w:sz w:val="26"/>
          <w:szCs w:val="26"/>
          <w:lang w:val="ka-GE"/>
        </w:rPr>
      </w:pPr>
      <w:r>
        <w:rPr>
          <w:rFonts w:ascii="Sylfaen" w:hAnsi="Sylfaen" w:cs="Sylfaen"/>
          <w:b/>
          <w:sz w:val="26"/>
          <w:szCs w:val="26"/>
          <w:lang w:val="ka-GE"/>
        </w:rPr>
        <w:t>მემორანდუმი</w:t>
      </w:r>
    </w:p>
    <w:p w14:paraId="74D565B8" w14:textId="77777777" w:rsidR="005A168C" w:rsidRPr="00491E20" w:rsidRDefault="005A168C" w:rsidP="00491E20">
      <w:pPr>
        <w:spacing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14:paraId="42F6AC4C" w14:textId="77777777" w:rsidR="00150230" w:rsidRDefault="00150230" w:rsidP="00150230">
      <w:pPr>
        <w:spacing w:after="12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მონაცემების მიწოდების თაობაზე </w:t>
      </w:r>
    </w:p>
    <w:p w14:paraId="39AC3835" w14:textId="312B749B" w:rsidR="005A168C" w:rsidRPr="00150230" w:rsidRDefault="0007613C" w:rsidP="00150230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7613C">
        <w:rPr>
          <w:rFonts w:ascii="Sylfaen" w:hAnsi="Sylfaen" w:cs="Sylfae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სამინისტროს,</w:t>
      </w:r>
      <w:r w:rsidR="00150230" w:rsidRPr="001502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168C" w:rsidRPr="001502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168C" w:rsidRPr="00491E20">
        <w:rPr>
          <w:rFonts w:ascii="Sylfaen" w:hAnsi="Sylfaen" w:cs="Sylfaen"/>
          <w:b/>
          <w:sz w:val="24"/>
          <w:szCs w:val="24"/>
          <w:lang w:val="ka-GE"/>
        </w:rPr>
        <w:t xml:space="preserve">სსიპ 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>– „</w:t>
      </w:r>
      <w:r w:rsidR="002557C7" w:rsidRPr="00491E20">
        <w:rPr>
          <w:rFonts w:ascii="Sylfaen" w:hAnsi="Sylfaen" w:cs="Sylfaen"/>
          <w:b/>
          <w:sz w:val="24"/>
          <w:szCs w:val="24"/>
          <w:lang w:val="ka-GE"/>
        </w:rPr>
        <w:t>სოციალური მომსახურების სააგენტო</w:t>
      </w:r>
      <w:r w:rsidR="005A168C" w:rsidRPr="00491E20">
        <w:rPr>
          <w:rFonts w:ascii="Sylfaen" w:hAnsi="Sylfaen" w:cs="Sylfaen"/>
          <w:b/>
          <w:sz w:val="24"/>
          <w:szCs w:val="24"/>
          <w:lang w:val="ka-GE"/>
        </w:rPr>
        <w:t>ს</w:t>
      </w:r>
      <w:r>
        <w:rPr>
          <w:rFonts w:ascii="Sylfaen" w:hAnsi="Sylfaen" w:cs="Sylfaen"/>
          <w:b/>
          <w:sz w:val="24"/>
          <w:szCs w:val="24"/>
          <w:lang w:val="ka-GE"/>
        </w:rPr>
        <w:t>ა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>“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და </w:t>
      </w:r>
      <w:r w:rsidRPr="00F20DA7">
        <w:rPr>
          <w:rFonts w:ascii="Sylfaen" w:hAnsi="Sylfaen" w:cs="Sylfaen"/>
          <w:b/>
          <w:sz w:val="24"/>
          <w:szCs w:val="24"/>
          <w:lang w:val="ka-GE"/>
        </w:rPr>
        <w:t xml:space="preserve">სააქციო საზოგადოება </w:t>
      </w:r>
      <w:r w:rsidRPr="003F28F2">
        <w:rPr>
          <w:rFonts w:ascii="Sylfaen" w:hAnsi="Sylfaen" w:cs="Sylfaen"/>
          <w:b/>
          <w:sz w:val="24"/>
          <w:szCs w:val="24"/>
          <w:lang w:val="ka-GE"/>
        </w:rPr>
        <w:t>„</w:t>
      </w:r>
      <w:r w:rsidR="00FF1DCF" w:rsidRPr="003F28F2">
        <w:rPr>
          <w:rFonts w:ascii="Sylfaen" w:hAnsi="Sylfaen" w:cs="Sylfaen"/>
          <w:b/>
          <w:sz w:val="24"/>
          <w:szCs w:val="24"/>
          <w:lang w:val="ka-GE"/>
        </w:rPr>
        <w:t>ენერგო</w:t>
      </w:r>
      <w:r w:rsidRPr="00525683">
        <w:rPr>
          <w:rFonts w:ascii="Sylfaen" w:hAnsi="Sylfaen" w:cs="Sylfaen"/>
          <w:b/>
          <w:sz w:val="24"/>
          <w:szCs w:val="24"/>
          <w:lang w:val="ka-GE"/>
        </w:rPr>
        <w:t xml:space="preserve"> - პრო ჯორჯიას“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 xml:space="preserve"> შორის</w:t>
      </w:r>
    </w:p>
    <w:p w14:paraId="38B78148" w14:textId="77777777" w:rsidR="00491E20" w:rsidRPr="00491E20" w:rsidRDefault="00491E20" w:rsidP="00491E20">
      <w:pPr>
        <w:spacing w:line="240" w:lineRule="auto"/>
        <w:jc w:val="center"/>
        <w:rPr>
          <w:rFonts w:ascii="Sylfaen" w:hAnsi="Sylfaen"/>
          <w:sz w:val="24"/>
          <w:szCs w:val="24"/>
        </w:rPr>
      </w:pPr>
    </w:p>
    <w:p w14:paraId="1EF5268B" w14:textId="77777777" w:rsidR="005A168C" w:rsidRPr="00491E20" w:rsidRDefault="005A168C" w:rsidP="00491E20">
      <w:pPr>
        <w:spacing w:line="240" w:lineRule="auto"/>
        <w:ind w:left="360" w:hanging="360"/>
        <w:rPr>
          <w:rFonts w:ascii="Sylfaen" w:hAnsi="Sylfaen"/>
          <w:sz w:val="24"/>
          <w:szCs w:val="24"/>
          <w:lang w:val="ka-GE"/>
        </w:rPr>
      </w:pPr>
    </w:p>
    <w:p w14:paraId="3DD45B71" w14:textId="136DE327" w:rsidR="005A168C" w:rsidRPr="00491E20" w:rsidRDefault="005A168C" w:rsidP="00491E20">
      <w:pPr>
        <w:spacing w:line="240" w:lineRule="auto"/>
        <w:jc w:val="center"/>
        <w:rPr>
          <w:rFonts w:ascii="Sylfaen" w:hAnsi="Sylfaen"/>
          <w:b/>
          <w:sz w:val="24"/>
          <w:szCs w:val="24"/>
        </w:rPr>
      </w:pPr>
      <w:r w:rsidRPr="00491E20">
        <w:rPr>
          <w:rFonts w:ascii="Sylfaen" w:hAnsi="Sylfaen"/>
          <w:b/>
          <w:sz w:val="24"/>
          <w:szCs w:val="24"/>
          <w:lang w:val="ka-GE"/>
        </w:rPr>
        <w:t xml:space="preserve">ქ. </w:t>
      </w:r>
      <w:proofErr w:type="gramStart"/>
      <w:r w:rsidRPr="00491E20">
        <w:rPr>
          <w:rFonts w:ascii="Sylfaen" w:hAnsi="Sylfaen" w:cs="Sylfaen"/>
          <w:b/>
          <w:sz w:val="24"/>
          <w:szCs w:val="24"/>
        </w:rPr>
        <w:t>თბილისი</w:t>
      </w:r>
      <w:proofErr w:type="gramEnd"/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 xml:space="preserve">   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 </w:t>
      </w:r>
      <w:r w:rsidR="003F28F2">
        <w:rPr>
          <w:rFonts w:ascii="Sylfaen" w:hAnsi="Sylfaen" w:cs="Sylfaen"/>
          <w:b/>
          <w:sz w:val="24"/>
          <w:szCs w:val="24"/>
          <w:lang w:val="ka-GE"/>
        </w:rPr>
        <w:t xml:space="preserve">          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           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</w:t>
      </w:r>
      <w:r w:rsidR="00491E20">
        <w:rPr>
          <w:rFonts w:ascii="Sylfaen" w:hAnsi="Sylfaen" w:cs="Sylfaen"/>
          <w:sz w:val="24"/>
          <w:szCs w:val="24"/>
          <w:vertAlign w:val="subscript"/>
          <w:lang w:val="ka-GE"/>
        </w:rPr>
        <w:t>___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__  ___</w:t>
      </w:r>
      <w:r w:rsidR="00491E20">
        <w:rPr>
          <w:rFonts w:ascii="Sylfaen" w:hAnsi="Sylfaen" w:cs="Sylfaen"/>
          <w:sz w:val="24"/>
          <w:szCs w:val="24"/>
          <w:vertAlign w:val="subscript"/>
          <w:lang w:val="ka-GE"/>
        </w:rPr>
        <w:t>_____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___________</w:t>
      </w:r>
      <w:r w:rsidR="00491E20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0207B1" w:rsidRPr="00491E20">
        <w:rPr>
          <w:rFonts w:ascii="Sylfaen" w:hAnsi="Sylfaen"/>
          <w:b/>
          <w:sz w:val="24"/>
          <w:szCs w:val="24"/>
          <w:lang w:val="ka-GE"/>
        </w:rPr>
        <w:t>201</w:t>
      </w:r>
      <w:r w:rsidR="00491E20">
        <w:rPr>
          <w:rFonts w:ascii="Sylfaen" w:hAnsi="Sylfaen"/>
          <w:b/>
          <w:sz w:val="24"/>
          <w:szCs w:val="24"/>
        </w:rPr>
        <w:t>5</w:t>
      </w:r>
      <w:r w:rsidRPr="00491E20">
        <w:rPr>
          <w:rFonts w:ascii="Sylfaen" w:hAnsi="Sylfaen"/>
          <w:b/>
          <w:sz w:val="24"/>
          <w:szCs w:val="24"/>
          <w:lang w:val="ka-GE"/>
        </w:rPr>
        <w:t xml:space="preserve"> წ</w:t>
      </w:r>
      <w:r w:rsidR="00491E20">
        <w:rPr>
          <w:rFonts w:ascii="Sylfaen" w:hAnsi="Sylfaen"/>
          <w:b/>
          <w:sz w:val="24"/>
          <w:szCs w:val="24"/>
          <w:lang w:val="ka-GE"/>
        </w:rPr>
        <w:t>ელი</w:t>
      </w:r>
    </w:p>
    <w:p w14:paraId="16C4D9B1" w14:textId="77777777" w:rsidR="005A168C" w:rsidRPr="00491E20" w:rsidRDefault="005A168C" w:rsidP="00491E20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658ABE93" w14:textId="77777777" w:rsidR="0007613C" w:rsidRDefault="0007613C" w:rsidP="00150230">
      <w:pPr>
        <w:spacing w:line="360" w:lineRule="auto"/>
        <w:ind w:firstLine="540"/>
        <w:rPr>
          <w:rFonts w:ascii="Sylfaen" w:eastAsia="Sylfaen" w:hAnsi="Sylfaen"/>
          <w:sz w:val="24"/>
          <w:szCs w:val="24"/>
          <w:lang w:val="ka-GE"/>
        </w:rPr>
      </w:pPr>
    </w:p>
    <w:p w14:paraId="1339AF33" w14:textId="77777777" w:rsidR="0007613C" w:rsidRPr="00705D0E" w:rsidRDefault="0007613C" w:rsidP="0007613C">
      <w:pPr>
        <w:spacing w:line="360" w:lineRule="auto"/>
        <w:ind w:firstLine="540"/>
        <w:rPr>
          <w:rFonts w:ascii="Sylfaen" w:eastAsia="Sylfaen" w:hAnsi="Sylfaen"/>
          <w:sz w:val="24"/>
          <w:szCs w:val="24"/>
          <w:lang w:val="ka-GE"/>
        </w:rPr>
      </w:pPr>
      <w:r w:rsidRPr="00491E20">
        <w:rPr>
          <w:rFonts w:ascii="Sylfaen" w:eastAsia="Sylfaen" w:hAnsi="Sylfaen"/>
          <w:sz w:val="24"/>
          <w:szCs w:val="24"/>
          <w:lang w:val="ka-GE"/>
        </w:rPr>
        <w:t>ერთი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491E20">
        <w:rPr>
          <w:rFonts w:ascii="Sylfaen" w:eastAsia="Sylfaen" w:hAnsi="Sylfaen"/>
          <w:sz w:val="24"/>
          <w:szCs w:val="24"/>
          <w:lang w:val="ka-GE"/>
        </w:rPr>
        <w:t>მხრივ,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შრომის</w:t>
      </w:r>
      <w:proofErr w:type="spellEnd"/>
      <w:r w:rsidRPr="00491E20">
        <w:rPr>
          <w:rFonts w:ascii="Sylfaen" w:eastAsia="Sylfaen" w:hAnsi="Sylfaen"/>
          <w:sz w:val="24"/>
          <w:szCs w:val="24"/>
        </w:rPr>
        <w:t>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ჯანმრთელობისა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და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დაცვის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სამინისტრო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491E20">
        <w:rPr>
          <w:rFonts w:ascii="Sylfaen" w:eastAsia="Sylfaen" w:hAnsi="Sylfaen"/>
          <w:sz w:val="24"/>
          <w:szCs w:val="24"/>
        </w:rPr>
        <w:t>(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შემდგომში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– </w:t>
      </w:r>
      <w:r>
        <w:rPr>
          <w:rFonts w:ascii="Sylfaen" w:eastAsia="Sylfaen" w:hAnsi="Sylfaen"/>
          <w:sz w:val="24"/>
          <w:szCs w:val="24"/>
          <w:lang w:val="ka-GE"/>
        </w:rPr>
        <w:t>„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სამინისტრო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>“</w:t>
      </w:r>
      <w:r w:rsidRPr="00491E20">
        <w:rPr>
          <w:rFonts w:ascii="Sylfaen" w:eastAsia="Sylfaen" w:hAnsi="Sylfaen"/>
          <w:sz w:val="24"/>
          <w:szCs w:val="24"/>
        </w:rPr>
        <w:t>)</w:t>
      </w:r>
      <w:r>
        <w:rPr>
          <w:rFonts w:ascii="Sylfaen" w:eastAsia="Sylfaen" w:hAnsi="Sylfaen"/>
          <w:sz w:val="24"/>
          <w:szCs w:val="24"/>
          <w:lang w:val="ka-GE"/>
        </w:rPr>
        <w:t xml:space="preserve"> წარმოდგენილი მინისტრის მოადგილის ბატონო გაიოზ თალაკვაძის სახით,</w:t>
      </w:r>
    </w:p>
    <w:p w14:paraId="2702FD36" w14:textId="77777777" w:rsidR="0007613C" w:rsidRDefault="0007613C" w:rsidP="0007613C">
      <w:pPr>
        <w:spacing w:line="360" w:lineRule="auto"/>
        <w:ind w:firstLine="540"/>
        <w:rPr>
          <w:rFonts w:ascii="Sylfaen" w:eastAsia="Sylfaen" w:hAnsi="Sylfaen"/>
          <w:sz w:val="24"/>
          <w:szCs w:val="24"/>
          <w:lang w:val="ka-GE"/>
        </w:rPr>
      </w:pPr>
    </w:p>
    <w:p w14:paraId="16BE07B0" w14:textId="38B8D79C" w:rsidR="0007613C" w:rsidRDefault="0007613C" w:rsidP="0007613C">
      <w:pPr>
        <w:spacing w:line="360" w:lineRule="auto"/>
        <w:ind w:firstLine="54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მეორე მხრივ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შრომის</w:t>
      </w:r>
      <w:proofErr w:type="spellEnd"/>
      <w:r w:rsidRPr="00491E20">
        <w:rPr>
          <w:rFonts w:ascii="Sylfaen" w:eastAsia="Sylfaen" w:hAnsi="Sylfaen"/>
          <w:sz w:val="24"/>
          <w:szCs w:val="24"/>
        </w:rPr>
        <w:t>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ჯანმრთელობისა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და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დაცვის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სამინისტროს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სახელმწიფო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კონტროლს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დაქვემდებარებულ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სსიპ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–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სააგენტოსათვის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(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შემდგომში</w:t>
      </w:r>
      <w:proofErr w:type="spellEnd"/>
      <w:r w:rsidRPr="00491E20">
        <w:rPr>
          <w:rFonts w:ascii="Sylfaen" w:eastAsia="Sylfaen" w:hAnsi="Sylfaen"/>
          <w:sz w:val="24"/>
          <w:szCs w:val="24"/>
        </w:rPr>
        <w:t xml:space="preserve"> – </w:t>
      </w:r>
      <w:r>
        <w:rPr>
          <w:rFonts w:ascii="Sylfaen" w:eastAsia="Sylfaen" w:hAnsi="Sylfaen"/>
          <w:sz w:val="24"/>
          <w:szCs w:val="24"/>
          <w:lang w:val="ka-GE"/>
        </w:rPr>
        <w:t>„</w:t>
      </w:r>
      <w:proofErr w:type="spellStart"/>
      <w:r w:rsidRPr="00491E20">
        <w:rPr>
          <w:rFonts w:ascii="Sylfaen" w:eastAsia="Sylfaen" w:hAnsi="Sylfaen"/>
          <w:sz w:val="24"/>
          <w:szCs w:val="24"/>
        </w:rPr>
        <w:t>სააგენტო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>“</w:t>
      </w:r>
      <w:r w:rsidRPr="00491E20">
        <w:rPr>
          <w:rFonts w:ascii="Sylfaen" w:eastAsia="Sylfaen" w:hAnsi="Sylfaen"/>
          <w:sz w:val="24"/>
          <w:szCs w:val="24"/>
        </w:rPr>
        <w:t>)</w:t>
      </w:r>
      <w:r>
        <w:rPr>
          <w:rFonts w:ascii="Sylfaen" w:eastAsia="Sylfaen" w:hAnsi="Sylfaen"/>
          <w:sz w:val="24"/>
          <w:szCs w:val="24"/>
          <w:lang w:val="ka-GE"/>
        </w:rPr>
        <w:t xml:space="preserve"> წარმოდგენილი დირექტორის ბატონი </w:t>
      </w:r>
      <w:r w:rsidRPr="00176B88">
        <w:rPr>
          <w:rFonts w:ascii="Sylfaen" w:eastAsia="Sylfaen" w:hAnsi="Sylfaen"/>
          <w:b/>
          <w:sz w:val="24"/>
          <w:szCs w:val="24"/>
          <w:lang w:val="ka-GE"/>
        </w:rPr>
        <w:t>ზაზა სოფრომაძის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სახით,</w:t>
      </w:r>
    </w:p>
    <w:p w14:paraId="35820E36" w14:textId="77777777" w:rsidR="00176B88" w:rsidRPr="00525683" w:rsidRDefault="00176B88" w:rsidP="00150230">
      <w:pPr>
        <w:spacing w:line="240" w:lineRule="auto"/>
        <w:ind w:firstLine="540"/>
        <w:rPr>
          <w:rFonts w:ascii="Sylfaen" w:hAnsi="Sylfaen" w:cs="Sylfaen"/>
          <w:sz w:val="24"/>
          <w:szCs w:val="24"/>
          <w:lang w:val="ka-GE"/>
        </w:rPr>
      </w:pPr>
    </w:p>
    <w:p w14:paraId="2AB8A30C" w14:textId="0BE552A1" w:rsidR="00491E20" w:rsidRPr="00176B88" w:rsidRDefault="00491E20" w:rsidP="00150230">
      <w:pPr>
        <w:spacing w:line="360" w:lineRule="auto"/>
        <w:ind w:firstLine="540"/>
        <w:rPr>
          <w:rFonts w:ascii="Sylfaen" w:hAnsi="Sylfaen" w:cs="Sylfaen"/>
          <w:sz w:val="24"/>
          <w:szCs w:val="24"/>
          <w:lang w:val="ka-GE"/>
        </w:rPr>
      </w:pPr>
      <w:r w:rsidRPr="00176B88">
        <w:rPr>
          <w:rFonts w:ascii="Sylfaen" w:hAnsi="Sylfaen" w:cs="Sylfaen"/>
          <w:sz w:val="24"/>
          <w:szCs w:val="24"/>
          <w:lang w:val="ka-GE"/>
        </w:rPr>
        <w:t>მე</w:t>
      </w:r>
      <w:r w:rsidR="004542B3">
        <w:rPr>
          <w:rFonts w:ascii="Sylfaen" w:hAnsi="Sylfaen" w:cs="Sylfaen"/>
          <w:sz w:val="24"/>
          <w:szCs w:val="24"/>
          <w:lang w:val="ka-GE"/>
        </w:rPr>
        <w:t>სამე</w:t>
      </w:r>
      <w:r w:rsidRPr="00176B88">
        <w:rPr>
          <w:rFonts w:ascii="Sylfaen" w:hAnsi="Sylfaen" w:cs="Sylfaen"/>
          <w:sz w:val="24"/>
          <w:szCs w:val="24"/>
          <w:lang w:val="ka-GE"/>
        </w:rPr>
        <w:t xml:space="preserve"> მხრივ </w:t>
      </w:r>
      <w:r w:rsidR="00F20DA7">
        <w:rPr>
          <w:rFonts w:ascii="Sylfaen" w:hAnsi="Sylfaen" w:cs="Sylfaen"/>
          <w:sz w:val="24"/>
          <w:szCs w:val="24"/>
          <w:lang w:val="ka-GE"/>
        </w:rPr>
        <w:t xml:space="preserve">სააქციო საზოგადოება </w:t>
      </w:r>
      <w:r w:rsidR="00525683" w:rsidRPr="00FF1DCF">
        <w:rPr>
          <w:rFonts w:ascii="Sylfaen" w:hAnsi="Sylfaen" w:cs="Sylfaen"/>
          <w:sz w:val="24"/>
          <w:szCs w:val="24"/>
          <w:lang w:val="ka-GE"/>
        </w:rPr>
        <w:t>„</w:t>
      </w:r>
      <w:r w:rsidR="00FF1DCF" w:rsidRPr="00FF1DCF">
        <w:rPr>
          <w:rFonts w:ascii="Sylfaen" w:hAnsi="Sylfaen" w:cs="Sylfaen"/>
          <w:sz w:val="24"/>
          <w:szCs w:val="24"/>
          <w:lang w:val="ka-GE"/>
        </w:rPr>
        <w:t>ენერგო</w:t>
      </w:r>
      <w:r w:rsidR="00525683" w:rsidRPr="00FF1DC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25683" w:rsidRPr="00525683">
        <w:rPr>
          <w:rFonts w:ascii="Sylfaen" w:hAnsi="Sylfaen" w:cs="Sylfaen"/>
          <w:sz w:val="24"/>
          <w:szCs w:val="24"/>
          <w:lang w:val="ka-GE"/>
        </w:rPr>
        <w:t>- პრო ჯორჯია“</w:t>
      </w:r>
      <w:r w:rsidR="00F20DA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(</w:t>
      </w:r>
      <w:r w:rsidR="00176B88">
        <w:rPr>
          <w:rFonts w:ascii="Sylfaen" w:hAnsi="Sylfaen" w:cs="Sylfaen"/>
          <w:sz w:val="24"/>
          <w:szCs w:val="24"/>
          <w:lang w:val="ka-GE"/>
        </w:rPr>
        <w:t>შემდგომში –</w:t>
      </w:r>
      <w:r w:rsidR="00F20DA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25683">
        <w:rPr>
          <w:rFonts w:ascii="Sylfaen" w:hAnsi="Sylfaen" w:cs="Sylfaen"/>
          <w:sz w:val="24"/>
          <w:szCs w:val="24"/>
          <w:lang w:val="ka-GE"/>
        </w:rPr>
        <w:t>„</w:t>
      </w:r>
      <w:r w:rsidR="00FF1DCF">
        <w:rPr>
          <w:rFonts w:ascii="Sylfaen" w:hAnsi="Sylfaen" w:cs="Sylfaen"/>
          <w:sz w:val="24"/>
          <w:szCs w:val="24"/>
          <w:lang w:val="ka-GE"/>
        </w:rPr>
        <w:t>კომპანია</w:t>
      </w:r>
      <w:r w:rsidR="00525683" w:rsidRPr="00525683">
        <w:rPr>
          <w:rFonts w:ascii="Sylfaen" w:hAnsi="Sylfaen" w:cs="Sylfaen"/>
          <w:sz w:val="24"/>
          <w:szCs w:val="24"/>
          <w:lang w:val="ka-GE"/>
        </w:rPr>
        <w:t>“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)</w:t>
      </w:r>
      <w:r w:rsidR="00176B88">
        <w:rPr>
          <w:rFonts w:ascii="Sylfaen" w:hAnsi="Sylfaen" w:cs="Sylfaen"/>
          <w:sz w:val="24"/>
          <w:szCs w:val="24"/>
          <w:lang w:val="ka-GE"/>
        </w:rPr>
        <w:t>,</w:t>
      </w:r>
      <w:r w:rsidR="005256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>
        <w:rPr>
          <w:rFonts w:ascii="Sylfaen" w:eastAsia="Sylfaen" w:hAnsi="Sylfaen"/>
          <w:sz w:val="24"/>
          <w:szCs w:val="24"/>
          <w:lang w:val="ka-GE"/>
        </w:rPr>
        <w:t>წარმოდგენილი</w:t>
      </w:r>
      <w:r w:rsidR="0052568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25683" w:rsidRPr="00525683">
        <w:rPr>
          <w:rFonts w:ascii="Sylfaen" w:eastAsia="Sylfaen" w:hAnsi="Sylfaen"/>
          <w:sz w:val="24"/>
          <w:szCs w:val="24"/>
          <w:highlight w:val="yellow"/>
          <w:lang w:val="ka-GE"/>
        </w:rPr>
        <w:t xml:space="preserve">მისი გენერალური დირექტორის, ბატონი </w:t>
      </w:r>
      <w:r w:rsidR="00525683" w:rsidRPr="00525683">
        <w:rPr>
          <w:rFonts w:ascii="Sylfaen" w:eastAsia="Sylfaen" w:hAnsi="Sylfaen"/>
          <w:b/>
          <w:sz w:val="24"/>
          <w:szCs w:val="24"/>
          <w:highlight w:val="yellow"/>
          <w:lang w:val="ka-GE"/>
        </w:rPr>
        <w:t>ნიკოლაი ნიკოლოვის</w:t>
      </w:r>
      <w:r w:rsidR="0052568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176B88">
        <w:rPr>
          <w:rFonts w:ascii="Sylfaen" w:eastAsia="Sylfaen" w:hAnsi="Sylfaen"/>
          <w:sz w:val="24"/>
          <w:szCs w:val="24"/>
          <w:lang w:val="ka-GE"/>
        </w:rPr>
        <w:t>სახით</w:t>
      </w:r>
    </w:p>
    <w:p w14:paraId="398CC906" w14:textId="77777777" w:rsidR="009E6454" w:rsidRDefault="009E6454" w:rsidP="00150230">
      <w:pPr>
        <w:spacing w:line="240" w:lineRule="auto"/>
        <w:ind w:firstLine="540"/>
        <w:rPr>
          <w:rFonts w:ascii="Sylfaen" w:hAnsi="Sylfaen" w:cs="Sylfaen"/>
          <w:sz w:val="24"/>
          <w:szCs w:val="24"/>
          <w:lang w:val="ka-GE"/>
        </w:rPr>
      </w:pPr>
    </w:p>
    <w:p w14:paraId="648DA662" w14:textId="41C1BB91" w:rsidR="00491E20" w:rsidRPr="00176B88" w:rsidRDefault="00176B88" w:rsidP="00150230">
      <w:pPr>
        <w:spacing w:line="240" w:lineRule="auto"/>
        <w:ind w:firstLine="540"/>
        <w:rPr>
          <w:rFonts w:ascii="Sylfaen" w:hAnsi="Sylfaen" w:cs="Sylfaen"/>
          <w:sz w:val="24"/>
          <w:szCs w:val="24"/>
          <w:lang w:val="ka-GE"/>
        </w:rPr>
      </w:pPr>
      <w:r w:rsidRPr="00176B88">
        <w:rPr>
          <w:rFonts w:ascii="Sylfaen" w:hAnsi="Sylfaen" w:cs="Sylfaen"/>
          <w:sz w:val="24"/>
          <w:szCs w:val="24"/>
          <w:lang w:val="ka-GE"/>
        </w:rPr>
        <w:t>შემდგომში ერთობლივად წოდებული მხარეებად.</w:t>
      </w:r>
    </w:p>
    <w:p w14:paraId="1131E242" w14:textId="77777777" w:rsidR="00176B88" w:rsidRDefault="00176B88" w:rsidP="00150230">
      <w:pPr>
        <w:spacing w:line="240" w:lineRule="auto"/>
        <w:ind w:firstLine="540"/>
        <w:rPr>
          <w:rFonts w:ascii="Sylfaen" w:hAnsi="Sylfaen" w:cs="Sylfaen"/>
          <w:sz w:val="24"/>
          <w:szCs w:val="24"/>
          <w:lang w:val="ka-GE"/>
        </w:rPr>
      </w:pPr>
    </w:p>
    <w:p w14:paraId="345E2BB9" w14:textId="77777777" w:rsidR="00176B88" w:rsidRPr="00176B88" w:rsidRDefault="00176B88" w:rsidP="00150230">
      <w:pPr>
        <w:spacing w:line="240" w:lineRule="auto"/>
        <w:ind w:firstLine="540"/>
        <w:rPr>
          <w:rFonts w:ascii="Sylfaen" w:hAnsi="Sylfaen" w:cs="Sylfaen"/>
          <w:sz w:val="24"/>
          <w:szCs w:val="24"/>
          <w:lang w:val="ka-GE"/>
        </w:rPr>
      </w:pPr>
    </w:p>
    <w:p w14:paraId="2DE6A265" w14:textId="0867DBF4" w:rsidR="009E6454" w:rsidRPr="000F055B" w:rsidRDefault="009E6454" w:rsidP="000F055B">
      <w:pPr>
        <w:suppressAutoHyphens w:val="0"/>
        <w:autoSpaceDE w:val="0"/>
        <w:autoSpaceDN w:val="0"/>
        <w:adjustRightInd w:val="0"/>
        <w:spacing w:line="20" w:lineRule="atLeast"/>
        <w:ind w:firstLine="540"/>
        <w:rPr>
          <w:rFonts w:ascii="Sylfaen" w:hAnsi="Sylfaen" w:cs="Arial"/>
          <w:sz w:val="24"/>
          <w:szCs w:val="24"/>
          <w:lang w:val="ka-GE"/>
        </w:rPr>
      </w:pPr>
      <w:r w:rsidRPr="00176B88">
        <w:rPr>
          <w:rFonts w:ascii="Sylfaen" w:hAnsi="Sylfaen" w:cs="Sylfaen"/>
          <w:sz w:val="24"/>
          <w:szCs w:val="24"/>
          <w:lang w:val="ka-GE"/>
        </w:rPr>
        <w:t>ვხელმძღვანელობთ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 xml:space="preserve">„პერსონალური მონაცემების დაცვის შესახებ“ საქართველოს კანონის მე-5 მუხლის </w:t>
      </w:r>
      <w:r w:rsidR="00F20DA7">
        <w:rPr>
          <w:rFonts w:ascii="Sylfaen" w:hAnsi="Sylfaen" w:cs="Sylfaen"/>
          <w:sz w:val="24"/>
          <w:szCs w:val="24"/>
          <w:lang w:val="ka-GE"/>
        </w:rPr>
        <w:t xml:space="preserve">„ა“,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„ბ“ და „გ“ ქვეპუნქტის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„სოციალური დახმარების შესახებ“ საქართველოს კანონის მე-17 მუხლის „გ“ და „ზ“ ქვეპუნქტების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„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სოციალურად დაუცველი ოჯახების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(შინამეურნეობების)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სოციალურ-ეკონომიკური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მდგომარეობის შეფასების მეთოდოლოგიის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დამტკიცების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შესახებ</w:t>
      </w:r>
      <w:r w:rsidR="00176B88">
        <w:rPr>
          <w:rFonts w:ascii="Sylfaen" w:hAnsi="Sylfaen" w:cs="Sylfaen"/>
          <w:sz w:val="24"/>
          <w:szCs w:val="24"/>
          <w:lang w:val="ka-GE"/>
        </w:rPr>
        <w:t>“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2014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წლის 31 დეკემბერი</w:t>
      </w:r>
      <w:r w:rsidR="00176B88">
        <w:rPr>
          <w:rFonts w:ascii="Sylfaen" w:hAnsi="Sylfaen" w:cs="Sylfaen"/>
          <w:sz w:val="24"/>
          <w:szCs w:val="24"/>
          <w:lang w:val="ka-GE"/>
        </w:rPr>
        <w:t>ს N758 დადგენილების პირველი მუხლის მე-2 პუნქტის „</w:t>
      </w:r>
      <w:r w:rsidR="00F20DA7">
        <w:rPr>
          <w:rFonts w:ascii="Sylfaen" w:hAnsi="Sylfaen" w:cs="Sylfaen"/>
          <w:sz w:val="24"/>
          <w:szCs w:val="24"/>
          <w:lang w:val="ka-GE"/>
        </w:rPr>
        <w:t>დ</w:t>
      </w:r>
      <w:r w:rsidR="00176B88">
        <w:rPr>
          <w:rFonts w:ascii="Sylfaen" w:hAnsi="Sylfaen" w:cs="Sylfaen"/>
          <w:sz w:val="24"/>
          <w:szCs w:val="24"/>
          <w:lang w:val="ka-GE"/>
        </w:rPr>
        <w:t>“ ქვეპუნქტის</w:t>
      </w:r>
      <w:r w:rsidR="002E74F8">
        <w:rPr>
          <w:rFonts w:ascii="Sylfaen" w:hAnsi="Sylfaen" w:cs="Sylfaen"/>
          <w:sz w:val="24"/>
          <w:szCs w:val="24"/>
          <w:lang w:val="ka-GE"/>
        </w:rPr>
        <w:t xml:space="preserve"> და ამ დადგენილებით დამტკიცებული 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სოციალურად დაუცველი ოჯახების (შინამეურნეობების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) 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სოციალურ</w:t>
      </w:r>
      <w:r w:rsidR="00F20DA7">
        <w:rPr>
          <w:rFonts w:ascii="Sylfaen" w:hAnsi="Sylfaen" w:cs="Arial"/>
          <w:sz w:val="24"/>
          <w:szCs w:val="24"/>
          <w:lang w:val="ka-GE"/>
        </w:rPr>
        <w:t>-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ეკონომიკური მდგომარეობის შეფასების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მეთოდოლოგიის“ პირველი მუხლის მე-2 პუნქტის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491E20">
        <w:rPr>
          <w:rFonts w:ascii="Sylfaen" w:hAnsi="Sylfaen" w:cs="Sylfaen"/>
          <w:sz w:val="24"/>
          <w:szCs w:val="24"/>
        </w:rPr>
        <w:t>„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სიღატაკის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დონის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შემცირებისა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და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სრულყოფის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ღონისძიებათა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2010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წლის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24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აპრილის</w:t>
      </w:r>
      <w:proofErr w:type="spellEnd"/>
      <w:r w:rsidR="00176B88" w:rsidRPr="00491E20">
        <w:rPr>
          <w:rFonts w:ascii="Sylfaen" w:hAnsi="Sylfaen" w:cs="Sylfaen"/>
          <w:sz w:val="24"/>
          <w:szCs w:val="24"/>
        </w:rPr>
        <w:t xml:space="preserve"> </w:t>
      </w:r>
      <w:r w:rsidR="00F20DA7">
        <w:rPr>
          <w:rFonts w:ascii="Sylfaen" w:hAnsi="Sylfaen" w:cs="Sylfaen"/>
          <w:sz w:val="24"/>
          <w:szCs w:val="24"/>
          <w:lang w:val="ka-GE"/>
        </w:rPr>
        <w:t>N</w:t>
      </w:r>
      <w:r w:rsidR="00176B88" w:rsidRPr="00491E20">
        <w:rPr>
          <w:rFonts w:ascii="Sylfaen" w:hAnsi="Sylfaen" w:cs="Sylfaen"/>
          <w:sz w:val="24"/>
          <w:szCs w:val="24"/>
        </w:rPr>
        <w:t xml:space="preserve">126 </w:t>
      </w:r>
      <w:proofErr w:type="spellStart"/>
      <w:r w:rsidR="00176B88" w:rsidRPr="00491E20">
        <w:rPr>
          <w:rFonts w:ascii="Sylfaen" w:hAnsi="Sylfaen" w:cs="Sylfaen"/>
          <w:sz w:val="24"/>
          <w:szCs w:val="24"/>
        </w:rPr>
        <w:t>დადგენილებ</w:t>
      </w:r>
      <w:proofErr w:type="spellEnd"/>
      <w:r w:rsidR="00176B88" w:rsidRPr="00491E20">
        <w:rPr>
          <w:rFonts w:ascii="Sylfaen" w:hAnsi="Sylfaen" w:cs="Sylfaen"/>
          <w:sz w:val="24"/>
          <w:szCs w:val="24"/>
          <w:lang w:val="ka-GE"/>
        </w:rPr>
        <w:t xml:space="preserve">ის პირველი მუხლის მე-2 პუნქტის </w:t>
      </w:r>
      <w:r w:rsidR="00176B88">
        <w:rPr>
          <w:rFonts w:ascii="Sylfaen" w:hAnsi="Sylfaen" w:cs="Sylfaen"/>
          <w:sz w:val="24"/>
          <w:szCs w:val="24"/>
          <w:lang w:val="ka-GE"/>
        </w:rPr>
        <w:t>„გ“</w:t>
      </w:r>
      <w:r w:rsidR="00176B88" w:rsidRPr="00491E20">
        <w:rPr>
          <w:rFonts w:ascii="Sylfaen" w:hAnsi="Sylfaen" w:cs="Sylfaen"/>
          <w:sz w:val="24"/>
          <w:szCs w:val="24"/>
          <w:lang w:val="ka-GE"/>
        </w:rPr>
        <w:t xml:space="preserve"> ქვეპუნქტის</w:t>
      </w:r>
      <w:r>
        <w:rPr>
          <w:rFonts w:ascii="Sylfaen" w:hAnsi="Sylfaen" w:cs="Sylfaen"/>
          <w:sz w:val="24"/>
          <w:szCs w:val="24"/>
          <w:lang w:val="ka-GE"/>
        </w:rPr>
        <w:t xml:space="preserve"> და ამავე დადგენილებით დამტკიცებული „</w:t>
      </w:r>
      <w:proofErr w:type="spellStart"/>
      <w:r w:rsidRPr="00BE0A98">
        <w:rPr>
          <w:rFonts w:ascii="Sylfaen" w:eastAsia="Sylfaen" w:hAnsi="Sylfaen" w:cs="Times New Roman"/>
          <w:sz w:val="24"/>
          <w:szCs w:val="20"/>
        </w:rPr>
        <w:t>სოციალურად</w:t>
      </w:r>
      <w:proofErr w:type="spellEnd"/>
      <w:r w:rsidRPr="00BE0A98">
        <w:rPr>
          <w:rFonts w:ascii="Sylfaen" w:eastAsia="Sylfaen" w:hAnsi="Sylfaen" w:cs="Times New Roman"/>
          <w:sz w:val="24"/>
          <w:szCs w:val="20"/>
        </w:rPr>
        <w:t xml:space="preserve"> </w:t>
      </w:r>
      <w:proofErr w:type="spellStart"/>
      <w:r w:rsidRPr="00BE0A98">
        <w:rPr>
          <w:rFonts w:ascii="Sylfaen" w:eastAsia="Sylfaen" w:hAnsi="Sylfaen" w:cs="Times New Roman"/>
          <w:sz w:val="24"/>
          <w:szCs w:val="20"/>
        </w:rPr>
        <w:t>დაუცველი</w:t>
      </w:r>
      <w:proofErr w:type="spellEnd"/>
      <w:r w:rsidRPr="00BE0A98">
        <w:rPr>
          <w:rFonts w:ascii="Sylfaen" w:eastAsia="Sylfaen" w:hAnsi="Sylfaen" w:cs="Times New Roman"/>
          <w:sz w:val="24"/>
          <w:szCs w:val="20"/>
        </w:rPr>
        <w:t xml:space="preserve"> </w:t>
      </w:r>
      <w:proofErr w:type="spellStart"/>
      <w:r w:rsidRPr="00BE0A98">
        <w:rPr>
          <w:rFonts w:ascii="Sylfaen" w:eastAsia="Sylfaen" w:hAnsi="Sylfaen" w:cs="Times New Roman"/>
          <w:sz w:val="24"/>
          <w:szCs w:val="20"/>
        </w:rPr>
        <w:t>ოჯახების</w:t>
      </w:r>
      <w:proofErr w:type="spellEnd"/>
      <w:r w:rsidRPr="00BE0A98">
        <w:rPr>
          <w:rFonts w:ascii="Sylfaen" w:eastAsia="Sylfaen" w:hAnsi="Sylfaen" w:cs="Times New Roman"/>
          <w:sz w:val="24"/>
          <w:szCs w:val="20"/>
        </w:rPr>
        <w:t xml:space="preserve"> </w:t>
      </w:r>
      <w:proofErr w:type="spellStart"/>
      <w:r w:rsidRPr="00BE0A98">
        <w:rPr>
          <w:rFonts w:ascii="Sylfaen" w:eastAsia="Sylfaen" w:hAnsi="Sylfaen" w:cs="Times New Roman"/>
          <w:sz w:val="24"/>
          <w:szCs w:val="20"/>
        </w:rPr>
        <w:t>მონაცემთა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Pr="00BE0A98">
        <w:rPr>
          <w:rFonts w:ascii="Sylfaen" w:eastAsia="Sylfaen" w:hAnsi="Sylfaen" w:cs="Times New Roman"/>
          <w:sz w:val="24"/>
          <w:szCs w:val="20"/>
        </w:rPr>
        <w:t>ერთიანი</w:t>
      </w:r>
      <w:proofErr w:type="spellEnd"/>
      <w:r w:rsidRPr="00BE0A98">
        <w:rPr>
          <w:rFonts w:ascii="Sylfaen" w:eastAsia="Sylfaen" w:hAnsi="Sylfaen" w:cs="Times New Roman"/>
          <w:sz w:val="24"/>
          <w:szCs w:val="20"/>
        </w:rPr>
        <w:t xml:space="preserve"> </w:t>
      </w:r>
      <w:proofErr w:type="spellStart"/>
      <w:r w:rsidRPr="00BE0A98">
        <w:rPr>
          <w:rFonts w:ascii="Sylfaen" w:eastAsia="Sylfaen" w:hAnsi="Sylfaen" w:cs="Times New Roman"/>
          <w:sz w:val="24"/>
          <w:szCs w:val="20"/>
        </w:rPr>
        <w:t>ბაზის</w:t>
      </w:r>
      <w:proofErr w:type="spellEnd"/>
      <w:r w:rsidR="0007613C">
        <w:rPr>
          <w:rFonts w:ascii="Sylfaen" w:eastAsia="Sylfaen" w:hAnsi="Sylfaen" w:cs="Times New Roman"/>
          <w:sz w:val="24"/>
          <w:szCs w:val="20"/>
          <w:lang w:val="ka-GE"/>
        </w:rPr>
        <w:t xml:space="preserve"> </w:t>
      </w:r>
      <w:proofErr w:type="spellStart"/>
      <w:r w:rsidRPr="00BE0A98">
        <w:rPr>
          <w:rFonts w:ascii="Sylfaen" w:eastAsia="Sylfaen" w:hAnsi="Sylfaen" w:cs="Times New Roman"/>
          <w:sz w:val="24"/>
          <w:szCs w:val="20"/>
        </w:rPr>
        <w:t>ფორმირების</w:t>
      </w:r>
      <w:proofErr w:type="spellEnd"/>
      <w:r w:rsidR="0007613C">
        <w:rPr>
          <w:rFonts w:ascii="Sylfaen" w:eastAsia="Sylfaen" w:hAnsi="Sylfaen" w:cs="Times New Roman"/>
          <w:sz w:val="24"/>
          <w:szCs w:val="20"/>
          <w:lang w:val="ka-GE"/>
        </w:rPr>
        <w:t xml:space="preserve"> </w:t>
      </w:r>
      <w:proofErr w:type="spellStart"/>
      <w:r w:rsidRPr="00BE0A98">
        <w:rPr>
          <w:rFonts w:ascii="Sylfaen" w:eastAsia="Sylfaen" w:hAnsi="Sylfaen" w:cs="Times New Roman"/>
          <w:sz w:val="24"/>
          <w:szCs w:val="20"/>
        </w:rPr>
        <w:t>წესი</w:t>
      </w:r>
      <w:proofErr w:type="spellEnd"/>
      <w:r>
        <w:rPr>
          <w:rFonts w:ascii="Sylfaen" w:eastAsia="Sylfaen" w:hAnsi="Sylfaen" w:cs="Times New Roman"/>
          <w:sz w:val="24"/>
          <w:szCs w:val="20"/>
          <w:lang w:val="ka-GE"/>
        </w:rPr>
        <w:t>“ მე-6</w:t>
      </w:r>
      <w:r w:rsidR="0007613C">
        <w:rPr>
          <w:rFonts w:ascii="Sylfaen" w:eastAsia="Sylfaen" w:hAnsi="Sylfaen" w:cs="Times New Roman"/>
          <w:sz w:val="24"/>
          <w:szCs w:val="20"/>
          <w:lang w:val="ka-GE"/>
        </w:rPr>
        <w:t xml:space="preserve"> </w:t>
      </w:r>
      <w:r>
        <w:rPr>
          <w:rFonts w:ascii="Sylfaen" w:eastAsia="Sylfaen" w:hAnsi="Sylfaen" w:cs="Times New Roman"/>
          <w:sz w:val="24"/>
          <w:szCs w:val="20"/>
          <w:lang w:val="ka-GE"/>
        </w:rPr>
        <w:t>მუხლის პირველი პუნქტის</w:t>
      </w:r>
      <w:r w:rsidR="0007613C">
        <w:rPr>
          <w:rFonts w:ascii="Sylfaen" w:eastAsia="Sylfaen" w:hAnsi="Sylfaen" w:cs="Times New Roman"/>
          <w:sz w:val="24"/>
          <w:szCs w:val="20"/>
          <w:lang w:val="ka-GE"/>
        </w:rPr>
        <w:t xml:space="preserve"> </w:t>
      </w:r>
      <w:r>
        <w:rPr>
          <w:rFonts w:ascii="Sylfaen" w:eastAsia="Sylfaen" w:hAnsi="Sylfaen" w:cs="Times New Roman"/>
          <w:sz w:val="24"/>
          <w:szCs w:val="20"/>
          <w:lang w:val="ka-GE"/>
        </w:rPr>
        <w:t xml:space="preserve">„გ“ ქვეპუნქტის;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„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საჯარო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სამართლის</w:t>
      </w:r>
      <w:proofErr w:type="spellEnd"/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იურიდიული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პირის</w:t>
      </w:r>
      <w:proofErr w:type="spellEnd"/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–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სოციალური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მომსახურების</w:t>
      </w:r>
      <w:proofErr w:type="spellEnd"/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სააგენტოს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დებულების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დამტკიცების</w:t>
      </w:r>
      <w:proofErr w:type="spellEnd"/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შესახებ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“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საქართველოს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შრომის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,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ჯანმრთელობისა</w:t>
      </w:r>
      <w:proofErr w:type="spellEnd"/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და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სოციალური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დაცვის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მინისტრის</w:t>
      </w:r>
      <w:proofErr w:type="spellEnd"/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2007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წლის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27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ივნისის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r w:rsidR="00F20DA7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N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190/ნ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lastRenderedPageBreak/>
        <w:t>ბრძანებით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დამტკიცებული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proofErr w:type="spellStart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>დებულების</w:t>
      </w:r>
      <w:proofErr w:type="spellEnd"/>
      <w:r w:rsidR="00176B88" w:rsidRPr="00491E20">
        <w:rPr>
          <w:rFonts w:ascii="Sylfaen" w:eastAsia="Calibri" w:hAnsi="Sylfaen" w:cs="Sylfaen"/>
          <w:kern w:val="0"/>
          <w:sz w:val="24"/>
          <w:szCs w:val="24"/>
          <w:lang w:eastAsia="en-US"/>
        </w:rPr>
        <w:t xml:space="preserve">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მე-2 მუხლის</w:t>
      </w:r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პირველი</w:t>
      </w:r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პუნქტის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და მე-2</w:t>
      </w:r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პუნქტის</w:t>
      </w:r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„გ“</w:t>
      </w:r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ქვეპუნქტის</w:t>
      </w:r>
      <w:r w:rsidR="0007613C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შესაბამისად, </w:t>
      </w:r>
      <w:proofErr w:type="spellStart"/>
      <w:r w:rsidR="005A168C" w:rsidRPr="00491E20">
        <w:rPr>
          <w:rFonts w:ascii="Sylfaen" w:hAnsi="Sylfaen" w:cs="Sylfaen"/>
          <w:sz w:val="24"/>
          <w:szCs w:val="24"/>
        </w:rPr>
        <w:t>წინამდებარე</w:t>
      </w:r>
      <w:proofErr w:type="spellEnd"/>
      <w:r w:rsid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28F2">
        <w:rPr>
          <w:rFonts w:ascii="Sylfaen" w:hAnsi="Sylfaen" w:cs="Sylfaen"/>
          <w:sz w:val="24"/>
          <w:szCs w:val="24"/>
          <w:lang w:val="ka-GE"/>
        </w:rPr>
        <w:t>მემორანდუმით</w:t>
      </w:r>
      <w:r w:rsidR="0007613C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5A168C" w:rsidRPr="00491E20">
        <w:rPr>
          <w:rFonts w:ascii="Sylfaen" w:hAnsi="Sylfaen" w:cs="Sylfaen"/>
          <w:sz w:val="24"/>
          <w:szCs w:val="24"/>
        </w:rPr>
        <w:t>თანხმდებიან</w:t>
      </w:r>
      <w:proofErr w:type="spellEnd"/>
      <w:r w:rsidR="005A168C" w:rsidRPr="00491E2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A168C" w:rsidRPr="00491E20">
        <w:rPr>
          <w:rFonts w:ascii="Sylfaen" w:hAnsi="Sylfaen" w:cs="Sylfaen"/>
          <w:sz w:val="24"/>
          <w:szCs w:val="24"/>
        </w:rPr>
        <w:t>შემდეგზე</w:t>
      </w:r>
      <w:proofErr w:type="spellEnd"/>
      <w:r w:rsidR="005A168C" w:rsidRPr="00491E20">
        <w:rPr>
          <w:rFonts w:ascii="Sylfaen" w:hAnsi="Sylfaen" w:cs="Arial"/>
          <w:sz w:val="24"/>
          <w:szCs w:val="24"/>
        </w:rPr>
        <w:t>:</w:t>
      </w:r>
    </w:p>
    <w:p w14:paraId="03F0D137" w14:textId="77777777" w:rsidR="009E6454" w:rsidRPr="000F055B" w:rsidRDefault="009E6454" w:rsidP="000F055B">
      <w:pPr>
        <w:spacing w:line="240" w:lineRule="auto"/>
        <w:ind w:firstLine="450"/>
        <w:rPr>
          <w:rFonts w:ascii="Sylfaen" w:hAnsi="Sylfaen" w:cs="Sylfaen"/>
          <w:b/>
          <w:sz w:val="24"/>
          <w:szCs w:val="24"/>
          <w:lang w:val="ka-GE"/>
        </w:rPr>
      </w:pPr>
    </w:p>
    <w:p w14:paraId="00C317ED" w14:textId="1C5A7C9A" w:rsidR="00201801" w:rsidRPr="000F055B" w:rsidRDefault="00FF1DCF" w:rsidP="000F055B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201801" w:rsidRPr="000F055B">
        <w:rPr>
          <w:rFonts w:ascii="Sylfaen" w:hAnsi="Sylfaen" w:cs="Sylfaen"/>
          <w:b/>
          <w:sz w:val="24"/>
          <w:szCs w:val="24"/>
          <w:lang w:val="ka-GE"/>
        </w:rPr>
        <w:t xml:space="preserve">1. </w:t>
      </w:r>
      <w:r w:rsidRPr="000F055B">
        <w:rPr>
          <w:rFonts w:ascii="Sylfaen" w:hAnsi="Sylfaen" w:cs="Sylfaen"/>
          <w:b/>
          <w:sz w:val="24"/>
          <w:szCs w:val="24"/>
          <w:lang w:val="ka-GE"/>
        </w:rPr>
        <w:t>მემორანდუმის</w:t>
      </w:r>
      <w:r w:rsidR="00201801" w:rsidRPr="000F055B">
        <w:rPr>
          <w:rFonts w:ascii="Sylfaen" w:hAnsi="Sylfaen" w:cs="Sylfaen"/>
          <w:b/>
          <w:sz w:val="24"/>
          <w:szCs w:val="24"/>
          <w:lang w:val="ka-GE"/>
        </w:rPr>
        <w:t xml:space="preserve"> საგანი</w:t>
      </w:r>
    </w:p>
    <w:p w14:paraId="51DB7D02" w14:textId="603BAA70" w:rsidR="00492B32" w:rsidRPr="000F055B" w:rsidRDefault="00492B32" w:rsidP="000F055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1.1.</w:t>
      </w:r>
      <w:r w:rsidR="00FF1DCF" w:rsidRPr="000F055B">
        <w:rPr>
          <w:rFonts w:ascii="Sylfaen" w:hAnsi="Sylfaen" w:cs="Arial"/>
          <w:sz w:val="24"/>
          <w:szCs w:val="24"/>
          <w:lang w:val="ka-GE"/>
        </w:rPr>
        <w:t xml:space="preserve"> მემორანდუმის</w:t>
      </w:r>
      <w:r w:rsidR="00201801" w:rsidRPr="000F055B">
        <w:rPr>
          <w:rFonts w:ascii="Sylfaen" w:hAnsi="Sylfaen" w:cs="Arial"/>
          <w:sz w:val="24"/>
          <w:szCs w:val="24"/>
          <w:lang w:val="ka-GE"/>
        </w:rPr>
        <w:t xml:space="preserve"> საგანია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 xml:space="preserve"> საქართველოს კანონმდებლობით გათვალისწინებული „სოციალურად დაუცველი ოჯახების მონაცემთა ერთიან ბაზაში“ რეგისტრაციის მაძიებელი და/ან</w:t>
      </w:r>
      <w:r w:rsidR="00FF1DCF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>რეგისტრირებული ოჯახების</w:t>
      </w:r>
      <w:r w:rsidR="00BE344F" w:rsidRPr="000F055B">
        <w:rPr>
          <w:rFonts w:ascii="Sylfaen" w:hAnsi="Sylfaen" w:cs="Arial"/>
          <w:sz w:val="24"/>
          <w:szCs w:val="24"/>
          <w:lang w:val="ka-GE"/>
        </w:rPr>
        <w:t xml:space="preserve"> მიერ გაწეული </w:t>
      </w:r>
      <w:r w:rsidR="00BE344F" w:rsidRPr="004A15C3">
        <w:rPr>
          <w:rFonts w:ascii="Sylfaen" w:eastAsia="Sylfaen" w:hAnsi="Sylfaen"/>
          <w:sz w:val="24"/>
          <w:szCs w:val="24"/>
          <w:lang w:val="ka-GE"/>
        </w:rPr>
        <w:t>კომუნალური ხარჯების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E344F" w:rsidRPr="000F055B">
        <w:rPr>
          <w:rFonts w:ascii="Sylfaen" w:hAnsi="Sylfaen" w:cs="Arial"/>
          <w:sz w:val="24"/>
          <w:szCs w:val="24"/>
          <w:lang w:val="ka-GE"/>
        </w:rPr>
        <w:t xml:space="preserve">შესახებ </w:t>
      </w:r>
      <w:r w:rsidR="00FF1DCF" w:rsidRPr="000F055B">
        <w:rPr>
          <w:rFonts w:ascii="Sylfaen" w:hAnsi="Sylfaen" w:cs="Arial"/>
          <w:sz w:val="24"/>
          <w:szCs w:val="24"/>
          <w:lang w:val="ka-GE"/>
        </w:rPr>
        <w:t>„კომპანიის“</w:t>
      </w:r>
      <w:r w:rsidR="00BE344F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>მიერ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>წარმოებულ</w:t>
      </w:r>
      <w:r w:rsidR="00BE344F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>ბაზებში</w:t>
      </w:r>
      <w:r w:rsidR="00BE344F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>დაცული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>ინფორმაციის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(მონაცემების) 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>მიწოდება „სააგენტოსათვის“</w:t>
      </w:r>
      <w:r w:rsidRPr="000F055B">
        <w:rPr>
          <w:rFonts w:ascii="Sylfaen" w:hAnsi="Sylfaen" w:cs="Arial"/>
          <w:sz w:val="24"/>
          <w:szCs w:val="24"/>
          <w:lang w:val="ka-GE"/>
        </w:rPr>
        <w:t>,</w:t>
      </w:r>
      <w:r w:rsidR="0007613C" w:rsidRPr="000F055B">
        <w:rPr>
          <w:rFonts w:ascii="Sylfaen" w:hAnsi="Sylfaen" w:cs="Arial"/>
          <w:sz w:val="24"/>
          <w:szCs w:val="24"/>
          <w:lang w:val="ka-GE"/>
        </w:rPr>
        <w:t xml:space="preserve"> „სამინისტროს“ ინფორმაციული ტექნოლოგიების ინფრასტრუქტურის (შემდგომაში – „ინფრასტრუქტურა“) მეშვეობით, 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>რაც</w:t>
      </w:r>
      <w:r w:rsidR="0007613C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უკავშირდება </w:t>
      </w:r>
      <w:r w:rsidR="002E74F8" w:rsidRPr="000F055B">
        <w:rPr>
          <w:rFonts w:ascii="Sylfaen" w:hAnsi="Sylfaen" w:cs="Arial"/>
          <w:sz w:val="24"/>
          <w:szCs w:val="24"/>
          <w:lang w:val="ka-GE"/>
        </w:rPr>
        <w:t>„სოციალურად დაუცველი ოჯახების მონაცემთა ერთიანი ბაზის“ ადმინისტრირებას</w:t>
      </w:r>
      <w:r w:rsidRPr="000F055B">
        <w:rPr>
          <w:rFonts w:ascii="Sylfaen" w:hAnsi="Sylfaen" w:cs="Arial"/>
          <w:sz w:val="24"/>
          <w:szCs w:val="24"/>
          <w:lang w:val="ka-GE"/>
        </w:rPr>
        <w:t>.</w:t>
      </w:r>
    </w:p>
    <w:p w14:paraId="01D06380" w14:textId="28EF9627" w:rsidR="009D5F2E" w:rsidRPr="000F055B" w:rsidRDefault="00492B32" w:rsidP="000F055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</w:t>
      </w:r>
      <w:r w:rsidR="00D41EE8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FF1DCF" w:rsidRPr="000F055B">
        <w:rPr>
          <w:rFonts w:ascii="Sylfaen" w:hAnsi="Sylfaen" w:cs="Arial"/>
          <w:sz w:val="24"/>
          <w:szCs w:val="24"/>
          <w:lang w:val="ka-GE"/>
        </w:rPr>
        <w:t xml:space="preserve">„კომპანიის“ </w:t>
      </w:r>
      <w:r w:rsidRPr="000F055B">
        <w:rPr>
          <w:rFonts w:ascii="Sylfaen" w:hAnsi="Sylfaen" w:cs="Arial"/>
          <w:sz w:val="24"/>
          <w:szCs w:val="24"/>
          <w:lang w:val="ka-GE"/>
        </w:rPr>
        <w:t>მიერ „სააგენტოსათვის“ ამ მუხლის 1.1. პუნქტით გათვალისწინებული</w:t>
      </w:r>
      <w:r w:rsidR="0007613C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0F055B">
        <w:rPr>
          <w:rFonts w:ascii="Sylfaen" w:hAnsi="Sylfaen" w:cs="Arial"/>
          <w:sz w:val="24"/>
          <w:szCs w:val="24"/>
          <w:lang w:val="ka-GE"/>
        </w:rPr>
        <w:t>მონაცემების</w:t>
      </w:r>
      <w:r w:rsidR="0007613C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0F055B">
        <w:rPr>
          <w:rFonts w:ascii="Sylfaen" w:hAnsi="Sylfaen" w:cs="Arial"/>
          <w:sz w:val="24"/>
          <w:szCs w:val="24"/>
          <w:lang w:val="ka-GE"/>
        </w:rPr>
        <w:t>მიწოდება</w:t>
      </w:r>
      <w:r w:rsidR="0007613C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0F055B">
        <w:rPr>
          <w:rFonts w:ascii="Sylfaen" w:hAnsi="Sylfaen" w:cs="Arial"/>
          <w:sz w:val="24"/>
          <w:szCs w:val="24"/>
          <w:lang w:val="ka-GE"/>
        </w:rPr>
        <w:t>ხორციელდება ელექტრონული ფორმით</w:t>
      </w:r>
      <w:r w:rsidR="004A15C3">
        <w:rPr>
          <w:rFonts w:ascii="Sylfaen" w:hAnsi="Sylfaen" w:cs="Arial"/>
          <w:sz w:val="24"/>
          <w:szCs w:val="24"/>
          <w:lang w:val="ka-GE"/>
        </w:rPr>
        <w:t xml:space="preserve"> </w:t>
      </w:r>
      <w:bookmarkStart w:id="0" w:name="_GoBack"/>
      <w:r w:rsidR="004A15C3" w:rsidRPr="004A15C3">
        <w:rPr>
          <w:rFonts w:ascii="Sylfaen" w:hAnsi="Sylfaen" w:cs="Arial"/>
          <w:color w:val="FF0000"/>
          <w:sz w:val="24"/>
          <w:szCs w:val="24"/>
          <w:lang w:val="ka-GE"/>
        </w:rPr>
        <w:t>აბონენტის ნომრის საფუძველზე,</w:t>
      </w:r>
      <w:bookmarkEnd w:id="0"/>
      <w:r w:rsidR="006D4177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 xml:space="preserve">არაუგვიანეს ყოველი თვის </w:t>
      </w:r>
      <w:r w:rsidR="009D5F2E" w:rsidRPr="000F055B">
        <w:rPr>
          <w:rFonts w:ascii="Sylfaen" w:hAnsi="Sylfaen" w:cs="Arial"/>
          <w:sz w:val="24"/>
          <w:szCs w:val="24"/>
          <w:lang w:val="ka-GE"/>
        </w:rPr>
        <w:t xml:space="preserve">ბოლო 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რიცხვი</w:t>
      </w:r>
      <w:r w:rsidR="009D5F2E" w:rsidRPr="000F055B">
        <w:rPr>
          <w:rFonts w:ascii="Sylfaen" w:hAnsi="Sylfaen" w:cs="Arial"/>
          <w:sz w:val="24"/>
          <w:szCs w:val="24"/>
          <w:lang w:val="ka-GE"/>
        </w:rPr>
        <w:t>სა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,</w:t>
      </w:r>
      <w:r w:rsidR="009D5F2E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„სააგენტოსათვის“ ხელმისაწვდომი გახადოს ინფ</w:t>
      </w:r>
      <w:r w:rsidR="004A15C3">
        <w:rPr>
          <w:rFonts w:ascii="Sylfaen" w:hAnsi="Sylfaen" w:cs="Arial"/>
          <w:sz w:val="24"/>
          <w:szCs w:val="24"/>
          <w:lang w:val="ka-GE"/>
        </w:rPr>
        <w:t>ო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რმ</w:t>
      </w:r>
      <w:r w:rsidR="004A15C3">
        <w:rPr>
          <w:rFonts w:ascii="Sylfaen" w:hAnsi="Sylfaen" w:cs="Arial"/>
          <w:sz w:val="24"/>
          <w:szCs w:val="24"/>
          <w:lang w:val="ka-GE"/>
        </w:rPr>
        <w:t>ა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ცი</w:t>
      </w:r>
      <w:r w:rsidR="009D5F2E" w:rsidRPr="000F055B">
        <w:rPr>
          <w:rFonts w:ascii="Sylfaen" w:hAnsi="Sylfaen" w:cs="Arial"/>
          <w:sz w:val="24"/>
          <w:szCs w:val="24"/>
          <w:lang w:val="ka-GE"/>
        </w:rPr>
        <w:t>ა მისი აბონენტების მიერ</w:t>
      </w:r>
      <w:r w:rsidR="006D4177" w:rsidRPr="000F055B">
        <w:rPr>
          <w:rFonts w:ascii="Sylfaen" w:hAnsi="Sylfaen" w:cs="Arial"/>
          <w:sz w:val="24"/>
          <w:szCs w:val="24"/>
          <w:lang w:val="ka-GE"/>
        </w:rPr>
        <w:t xml:space="preserve">, ამ მონაცემების </w:t>
      </w:r>
      <w:r w:rsidR="009D5F2E" w:rsidRPr="000F055B">
        <w:rPr>
          <w:rFonts w:ascii="Sylfaen" w:hAnsi="Sylfaen" w:cs="Arial"/>
          <w:sz w:val="24"/>
          <w:szCs w:val="24"/>
          <w:lang w:val="ka-GE"/>
        </w:rPr>
        <w:t>მოწოდების</w:t>
      </w:r>
      <w:r w:rsidR="002B1D9E" w:rsidRPr="000F055B">
        <w:rPr>
          <w:rFonts w:ascii="Sylfaen" w:hAnsi="Sylfaen" w:cs="Arial"/>
          <w:sz w:val="24"/>
          <w:szCs w:val="24"/>
          <w:lang w:val="ka-GE"/>
        </w:rPr>
        <w:t xml:space="preserve"> (ხელმისაწვდომად გახდომის)</w:t>
      </w:r>
      <w:r w:rsidR="006D4177" w:rsidRPr="000F055B">
        <w:rPr>
          <w:rFonts w:ascii="Sylfaen" w:hAnsi="Sylfaen" w:cs="Arial"/>
          <w:sz w:val="24"/>
          <w:szCs w:val="24"/>
          <w:lang w:val="ka-GE"/>
        </w:rPr>
        <w:t xml:space="preserve"> თვის</w:t>
      </w:r>
      <w:r w:rsidR="002B1D9E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6D4177" w:rsidRPr="000F055B">
        <w:rPr>
          <w:rFonts w:ascii="Sylfaen" w:hAnsi="Sylfaen" w:cs="Arial"/>
          <w:sz w:val="24"/>
          <w:szCs w:val="24"/>
          <w:lang w:val="ka-GE"/>
        </w:rPr>
        <w:t xml:space="preserve">წინა თორმეტი თვის განმავლობაში მოხმარებული (დახარჯული) და ანაზღაურებული (გადახდილი) ელექტროენერიის თაობაზე, </w:t>
      </w:r>
      <w:r w:rsidR="006D4177" w:rsidRPr="000F055B">
        <w:rPr>
          <w:rFonts w:ascii="Sylfaen" w:hAnsi="Sylfaen"/>
          <w:sz w:val="24"/>
          <w:szCs w:val="24"/>
          <w:lang w:val="ka-GE"/>
        </w:rPr>
        <w:t xml:space="preserve">შემდეგი მონაცემების მიხედვით: </w:t>
      </w:r>
      <w:r w:rsidR="006D4177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</w:p>
    <w:p w14:paraId="5BCDE117" w14:textId="2BCC0E02" w:rsidR="00D90F87" w:rsidRPr="000F055B" w:rsidRDefault="006D4177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</w:t>
      </w:r>
      <w:r w:rsidR="002B1D9E" w:rsidRPr="000F055B">
        <w:rPr>
          <w:rFonts w:ascii="Sylfaen" w:hAnsi="Sylfaen" w:cs="Arial"/>
          <w:sz w:val="24"/>
          <w:szCs w:val="24"/>
          <w:lang w:val="ka-GE"/>
        </w:rPr>
        <w:t>1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. 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აბონენტის ნომერი</w:t>
      </w:r>
      <w:r w:rsidRPr="000F055B">
        <w:rPr>
          <w:rFonts w:ascii="Sylfaen" w:hAnsi="Sylfaen" w:cs="Arial"/>
          <w:sz w:val="24"/>
          <w:szCs w:val="24"/>
          <w:lang w:val="ka-GE"/>
        </w:rPr>
        <w:t>;</w:t>
      </w:r>
    </w:p>
    <w:p w14:paraId="04411DF4" w14:textId="5E9312EA" w:rsidR="00D90F87" w:rsidRPr="000F055B" w:rsidRDefault="006D4177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</w:t>
      </w:r>
      <w:r w:rsidR="002B1D9E" w:rsidRPr="000F055B">
        <w:rPr>
          <w:rFonts w:ascii="Sylfaen" w:hAnsi="Sylfaen" w:cs="Arial"/>
          <w:sz w:val="24"/>
          <w:szCs w:val="24"/>
          <w:lang w:val="ka-GE"/>
        </w:rPr>
        <w:t>2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.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სახელი, გვარი</w:t>
      </w:r>
      <w:r w:rsidRPr="000F055B">
        <w:rPr>
          <w:rFonts w:ascii="Sylfaen" w:hAnsi="Sylfaen" w:cs="Arial"/>
          <w:sz w:val="24"/>
          <w:szCs w:val="24"/>
          <w:lang w:val="ka-GE"/>
        </w:rPr>
        <w:t>;</w:t>
      </w:r>
    </w:p>
    <w:p w14:paraId="5126D103" w14:textId="5ED1DAF2" w:rsidR="00D90F87" w:rsidRPr="000F055B" w:rsidRDefault="006D4177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</w:t>
      </w:r>
      <w:r w:rsidR="002B1D9E" w:rsidRPr="000F055B">
        <w:rPr>
          <w:rFonts w:ascii="Sylfaen" w:hAnsi="Sylfaen" w:cs="Arial"/>
          <w:sz w:val="24"/>
          <w:szCs w:val="24"/>
          <w:lang w:val="ka-GE"/>
        </w:rPr>
        <w:t>3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. მისამართი</w:t>
      </w:r>
      <w:r w:rsidRPr="000F055B">
        <w:rPr>
          <w:rFonts w:ascii="Sylfaen" w:hAnsi="Sylfaen" w:cs="Arial"/>
          <w:sz w:val="24"/>
          <w:szCs w:val="24"/>
          <w:lang w:val="ka-GE"/>
        </w:rPr>
        <w:t>;</w:t>
      </w:r>
    </w:p>
    <w:p w14:paraId="386A41BE" w14:textId="517D7D50" w:rsidR="00D90F87" w:rsidRPr="000F055B" w:rsidRDefault="006D4177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</w:t>
      </w:r>
      <w:r w:rsidR="002B1D9E" w:rsidRPr="000F055B">
        <w:rPr>
          <w:rFonts w:ascii="Sylfaen" w:hAnsi="Sylfaen" w:cs="Arial"/>
          <w:sz w:val="24"/>
          <w:szCs w:val="24"/>
          <w:lang w:val="ka-GE"/>
        </w:rPr>
        <w:t>4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. დარიცხული კვტ.სთ</w:t>
      </w:r>
      <w:r w:rsidRPr="000F055B">
        <w:rPr>
          <w:rFonts w:ascii="Sylfaen" w:hAnsi="Sylfaen" w:cs="Arial"/>
          <w:sz w:val="24"/>
          <w:szCs w:val="24"/>
          <w:lang w:val="ka-GE"/>
        </w:rPr>
        <w:t>;</w:t>
      </w:r>
    </w:p>
    <w:p w14:paraId="3A1378EA" w14:textId="04C622CC" w:rsidR="00D90F87" w:rsidRPr="000F055B" w:rsidRDefault="006D4177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</w:t>
      </w:r>
      <w:r w:rsidR="002B1D9E" w:rsidRPr="000F055B">
        <w:rPr>
          <w:rFonts w:ascii="Sylfaen" w:hAnsi="Sylfaen" w:cs="Arial"/>
          <w:sz w:val="24"/>
          <w:szCs w:val="24"/>
          <w:lang w:val="ka-GE"/>
        </w:rPr>
        <w:t>5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. დარიცხული თანხა (ლარი)</w:t>
      </w:r>
      <w:r w:rsidR="00FF1DCF" w:rsidRPr="000F055B">
        <w:rPr>
          <w:rFonts w:ascii="Sylfaen" w:hAnsi="Sylfaen" w:cs="Arial"/>
          <w:sz w:val="24"/>
          <w:szCs w:val="24"/>
          <w:lang w:val="ka-GE"/>
        </w:rPr>
        <w:t>,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 xml:space="preserve"> თვე და წელი</w:t>
      </w:r>
      <w:r w:rsidRPr="000F055B">
        <w:rPr>
          <w:rFonts w:ascii="Sylfaen" w:hAnsi="Sylfaen" w:cs="Arial"/>
          <w:sz w:val="24"/>
          <w:szCs w:val="24"/>
          <w:lang w:val="ka-GE"/>
        </w:rPr>
        <w:t>;</w:t>
      </w:r>
    </w:p>
    <w:p w14:paraId="18CFC1C8" w14:textId="6A768B71" w:rsidR="00D90F87" w:rsidRPr="000F055B" w:rsidRDefault="006D4177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</w:t>
      </w:r>
      <w:r w:rsidR="002B1D9E" w:rsidRPr="000F055B">
        <w:rPr>
          <w:rFonts w:ascii="Sylfaen" w:hAnsi="Sylfaen" w:cs="Arial"/>
          <w:sz w:val="24"/>
          <w:szCs w:val="24"/>
          <w:lang w:val="ka-GE"/>
        </w:rPr>
        <w:t>6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. გადახდილი თანხა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ანგარიშსწორება (ლარი) და </w:t>
      </w:r>
      <w:r w:rsidR="00D90F87" w:rsidRPr="000F055B">
        <w:rPr>
          <w:rFonts w:ascii="Sylfaen" w:hAnsi="Sylfaen" w:cs="Arial"/>
          <w:sz w:val="24"/>
          <w:szCs w:val="24"/>
          <w:lang w:val="ka-GE"/>
        </w:rPr>
        <w:t>სუფსიდირება (ლარი)</w:t>
      </w:r>
      <w:r w:rsidRPr="000F055B">
        <w:rPr>
          <w:rFonts w:ascii="Sylfaen" w:hAnsi="Sylfaen" w:cs="Arial"/>
          <w:sz w:val="24"/>
          <w:szCs w:val="24"/>
          <w:lang w:val="ka-GE"/>
        </w:rPr>
        <w:t>.</w:t>
      </w:r>
    </w:p>
    <w:p w14:paraId="5F0AC22E" w14:textId="77777777" w:rsidR="005D0D56" w:rsidRPr="000F055B" w:rsidRDefault="005D0D56" w:rsidP="000F055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5D0A919C" w14:textId="052603FC" w:rsidR="00FF1DCF" w:rsidRPr="000F055B" w:rsidRDefault="00FF1DCF" w:rsidP="000F055B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>მუხლი 2. კავშირის უზრუნველყოფა და ინფორმაციის ურთიერთგაცვლის წესი</w:t>
      </w:r>
    </w:p>
    <w:p w14:paraId="7980FA17" w14:textId="5BA8C96B" w:rsidR="00FF1DCF" w:rsidRPr="000F055B" w:rsidRDefault="00FF1DCF" w:rsidP="000F055B">
      <w:pPr>
        <w:tabs>
          <w:tab w:val="left" w:pos="1080"/>
        </w:tabs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2.1. „</w:t>
      </w:r>
      <w:r w:rsidRPr="000F055B">
        <w:rPr>
          <w:rFonts w:ascii="Sylfaen" w:hAnsi="Sylfaen" w:cs="Arial"/>
          <w:sz w:val="24"/>
          <w:szCs w:val="24"/>
          <w:lang w:val="ka-GE"/>
        </w:rPr>
        <w:t>სააგენტოსათვი</w:t>
      </w:r>
      <w:r w:rsidRPr="000F055B">
        <w:rPr>
          <w:rFonts w:ascii="Sylfaen" w:hAnsi="Sylfaen" w:cs="Sylfaen"/>
          <w:sz w:val="24"/>
          <w:szCs w:val="24"/>
          <w:lang w:val="ka-GE"/>
        </w:rPr>
        <w:t>ს“</w:t>
      </w:r>
      <w:r w:rsidRPr="000F055B">
        <w:rPr>
          <w:rFonts w:ascii="Sylfaen" w:hAnsi="Sylfaen"/>
          <w:sz w:val="24"/>
          <w:szCs w:val="24"/>
          <w:lang w:val="ka-GE"/>
        </w:rPr>
        <w:t xml:space="preserve"> ინფორმაციის</w:t>
      </w:r>
      <w:r w:rsidRPr="000F055B">
        <w:rPr>
          <w:rFonts w:ascii="Sylfaen" w:hAnsi="Sylfaen" w:cs="Arial"/>
          <w:sz w:val="24"/>
          <w:szCs w:val="24"/>
          <w:lang w:val="ka-GE"/>
        </w:rPr>
        <w:t>/მონაცემების</w:t>
      </w:r>
      <w:r w:rsidRPr="000F055B">
        <w:rPr>
          <w:rFonts w:ascii="Sylfaen" w:hAnsi="Sylfaen"/>
          <w:sz w:val="24"/>
          <w:szCs w:val="24"/>
          <w:lang w:val="ka-GE"/>
        </w:rPr>
        <w:t xml:space="preserve"> მიწოდება ხორციელდება „</w:t>
      </w:r>
      <w:r w:rsidRPr="000F055B">
        <w:rPr>
          <w:rFonts w:ascii="Sylfaen" w:hAnsi="Sylfaen" w:cs="Sylfaen"/>
          <w:sz w:val="24"/>
          <w:szCs w:val="24"/>
          <w:lang w:val="ka-GE"/>
        </w:rPr>
        <w:t>სამინისტროს“ ინფრასტრუქტურის მეშვეობით.</w:t>
      </w:r>
    </w:p>
    <w:p w14:paraId="64073E30" w14:textId="508A6408" w:rsidR="00FF1DCF" w:rsidRPr="000F055B" w:rsidRDefault="00FF1DCF" w:rsidP="000F055B">
      <w:pPr>
        <w:tabs>
          <w:tab w:val="left" w:pos="1080"/>
        </w:tabs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2.2. „სამინისტროს“ ინფრასტრუქტურის მეშვეობით</w:t>
      </w:r>
      <w:r w:rsidRPr="000F055B">
        <w:rPr>
          <w:rFonts w:ascii="Sylfaen" w:hAnsi="Sylfaen"/>
          <w:sz w:val="24"/>
          <w:szCs w:val="24"/>
          <w:lang w:val="ka-GE"/>
        </w:rPr>
        <w:t xml:space="preserve"> „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სააგენტოსათვის“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ინფორმაციის მისაწოდებლად „სამინისტროს“ და „კომპანიას“ შორის კავშირი მყარდება </w:t>
      </w:r>
      <w:r w:rsidRPr="000F055B">
        <w:rPr>
          <w:rFonts w:ascii="Sylfaen" w:hAnsi="Sylfaen"/>
          <w:sz w:val="24"/>
          <w:szCs w:val="24"/>
          <w:lang w:val="ka-GE"/>
        </w:rPr>
        <w:t xml:space="preserve">VPN ტექნოლოგიით აწყობილი ქსელის </w:t>
      </w:r>
      <w:r w:rsidRPr="000F055B">
        <w:rPr>
          <w:rFonts w:ascii="Sylfaen" w:hAnsi="Sylfaen" w:cs="Sylfaen"/>
          <w:sz w:val="24"/>
          <w:szCs w:val="24"/>
          <w:lang w:val="ka-GE"/>
        </w:rPr>
        <w:t>საშუალებით</w:t>
      </w:r>
      <w:r w:rsidRPr="000F055B">
        <w:rPr>
          <w:rFonts w:ascii="Sylfaen" w:hAnsi="Sylfaen"/>
          <w:sz w:val="24"/>
          <w:szCs w:val="24"/>
          <w:lang w:val="ka-GE"/>
        </w:rPr>
        <w:t xml:space="preserve">, რომელიც აიგება ინტერნეტ სერვის პროვაიდერის საკომუნიკაციო არხების ბაზაზე. </w:t>
      </w:r>
      <w:r w:rsidRPr="000F055B">
        <w:rPr>
          <w:rFonts w:ascii="Sylfaen" w:hAnsi="Sylfaen" w:cs="Sylfaen"/>
          <w:sz w:val="24"/>
          <w:szCs w:val="24"/>
          <w:lang w:val="ka-GE"/>
        </w:rPr>
        <w:t>ქსელის</w:t>
      </w:r>
      <w:r w:rsidRPr="000F055B">
        <w:rPr>
          <w:rFonts w:ascii="Sylfaen" w:hAnsi="Sylfaen"/>
          <w:sz w:val="24"/>
          <w:szCs w:val="24"/>
          <w:lang w:val="ka-GE"/>
        </w:rPr>
        <w:t xml:space="preserve"> აგებისას გამოყენებული ქსელური მოწყობილობა უნდა აკმაყოფილებდეს შემდეგ მინიმალური მოთხოვნებს:</w:t>
      </w:r>
    </w:p>
    <w:p w14:paraId="04E99EC4" w14:textId="69BE3AC2" w:rsidR="00FF1DCF" w:rsidRPr="000F055B" w:rsidRDefault="00457C7B" w:rsidP="000F055B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2</w:t>
      </w:r>
      <w:r w:rsidR="00FF1DCF" w:rsidRPr="000F055B">
        <w:rPr>
          <w:rFonts w:ascii="Sylfaen" w:hAnsi="Sylfaen"/>
          <w:sz w:val="24"/>
          <w:szCs w:val="24"/>
          <w:lang w:val="ka-GE"/>
        </w:rPr>
        <w:t>.2.1. მარშრუტიზაციისა და IPSec Tunnel ტექნოლოგიის მხარდაჭერა;</w:t>
      </w:r>
    </w:p>
    <w:p w14:paraId="117C8B30" w14:textId="71C8213B" w:rsidR="00FF1DCF" w:rsidRPr="000F055B" w:rsidRDefault="00457C7B" w:rsidP="000F055B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2</w:t>
      </w:r>
      <w:r w:rsidR="00FF1DCF" w:rsidRPr="000F055B">
        <w:rPr>
          <w:rFonts w:ascii="Sylfaen" w:hAnsi="Sylfaen"/>
          <w:sz w:val="24"/>
          <w:szCs w:val="24"/>
          <w:lang w:val="ka-GE"/>
        </w:rPr>
        <w:t>.2.2. შიფრაციის პროტოკოლის 3DES მხარდაჭერა;</w:t>
      </w:r>
    </w:p>
    <w:p w14:paraId="71F47CF0" w14:textId="62A323CF" w:rsidR="00FF1DCF" w:rsidRPr="000F055B" w:rsidRDefault="00457C7B" w:rsidP="000F055B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2</w:t>
      </w:r>
      <w:r w:rsidR="00FF1DCF" w:rsidRPr="000F055B">
        <w:rPr>
          <w:rFonts w:ascii="Sylfaen" w:hAnsi="Sylfaen"/>
          <w:sz w:val="24"/>
          <w:szCs w:val="24"/>
          <w:lang w:val="ka-GE"/>
        </w:rPr>
        <w:t>.2.3. ჰეშირების პროტოკოლის SHA მხარდაჭერა.</w:t>
      </w:r>
    </w:p>
    <w:p w14:paraId="4B69EE7C" w14:textId="7FA3912B" w:rsidR="00FF1DCF" w:rsidRPr="000F055B" w:rsidRDefault="00457C7B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2</w:t>
      </w:r>
      <w:r w:rsidR="00FF1DCF" w:rsidRPr="000F055B">
        <w:rPr>
          <w:rFonts w:ascii="Sylfaen" w:hAnsi="Sylfaen"/>
          <w:sz w:val="24"/>
          <w:szCs w:val="24"/>
          <w:lang w:val="ka-GE"/>
        </w:rPr>
        <w:t xml:space="preserve">.3. </w:t>
      </w:r>
      <w:r w:rsidR="00FF1DCF" w:rsidRPr="000F055B">
        <w:rPr>
          <w:rFonts w:ascii="Sylfaen" w:hAnsi="Sylfaen" w:cs="Sylfaen"/>
          <w:sz w:val="24"/>
          <w:szCs w:val="24"/>
          <w:lang w:val="ka-GE"/>
        </w:rPr>
        <w:t>ინფრასტრუქტურაში „</w:t>
      </w:r>
      <w:r w:rsidR="00FF1DCF" w:rsidRPr="000F055B">
        <w:rPr>
          <w:rFonts w:ascii="Sylfaen" w:hAnsi="Sylfaen" w:cs="Arial"/>
          <w:sz w:val="24"/>
          <w:szCs w:val="24"/>
          <w:lang w:val="ka-GE"/>
        </w:rPr>
        <w:t>სააგენტოს“</w:t>
      </w:r>
      <w:r w:rsidR="00FF1DCF" w:rsidRPr="000F055B">
        <w:rPr>
          <w:rFonts w:ascii="Sylfaen" w:hAnsi="Sylfaen" w:cs="Sylfaen"/>
          <w:sz w:val="24"/>
          <w:szCs w:val="24"/>
          <w:lang w:val="ka-GE"/>
        </w:rPr>
        <w:t xml:space="preserve"> ჩართვას, ინფრასტრუქტურის გამართულ მუშაობას და მისი შეუფერხებლად გამოყენების ტექნიკურ მხარდაჭერას უზრუნველყოფს სამინისტრო.</w:t>
      </w:r>
    </w:p>
    <w:p w14:paraId="39EEE915" w14:textId="7C3FF930" w:rsidR="00FF1DCF" w:rsidRPr="000F055B" w:rsidRDefault="00457C7B" w:rsidP="000F055B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2</w:t>
      </w:r>
      <w:r w:rsidR="00FF1DCF" w:rsidRPr="000F055B">
        <w:rPr>
          <w:rFonts w:ascii="Sylfaen" w:hAnsi="Sylfaen"/>
          <w:sz w:val="24"/>
          <w:szCs w:val="24"/>
          <w:lang w:val="ka-GE"/>
        </w:rPr>
        <w:t xml:space="preserve">.4. წინამდებარე მემორანდუმის ამოქმედებისთანავე, მაგრამ არაუგვიანეს 3 (სამი) სამუშაო დღის ვადაში, სამინისტროსა და სააგენტოს წარმომადგენლები ერთობლივად </w:t>
      </w:r>
      <w:r w:rsidRPr="000F055B">
        <w:rPr>
          <w:rFonts w:ascii="Sylfaen" w:hAnsi="Sylfaen"/>
          <w:sz w:val="24"/>
          <w:szCs w:val="24"/>
          <w:lang w:val="ka-GE"/>
        </w:rPr>
        <w:t>უზრუნველყოფენ VPN ტექნოლოგიით ქსელის კონფიგურირებას (გამართვას)</w:t>
      </w:r>
      <w:r w:rsidR="00FF1DCF" w:rsidRPr="000F055B">
        <w:rPr>
          <w:rFonts w:ascii="Sylfaen" w:hAnsi="Sylfaen"/>
          <w:sz w:val="24"/>
          <w:szCs w:val="24"/>
          <w:lang w:val="ka-GE"/>
        </w:rPr>
        <w:t>.</w:t>
      </w:r>
    </w:p>
    <w:p w14:paraId="4EC11E20" w14:textId="77777777" w:rsidR="00BF526A" w:rsidRPr="000F055B" w:rsidRDefault="00BF526A" w:rsidP="000F055B">
      <w:pPr>
        <w:spacing w:line="240" w:lineRule="auto"/>
        <w:ind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5F437FC" w14:textId="0FE73F9B" w:rsidR="006D4072" w:rsidRPr="000F055B" w:rsidRDefault="00457C7B" w:rsidP="000F055B">
      <w:pPr>
        <w:spacing w:line="240" w:lineRule="auto"/>
        <w:jc w:val="left"/>
        <w:rPr>
          <w:rFonts w:ascii="Sylfaen" w:hAnsi="Sylfaen"/>
          <w:b/>
          <w:sz w:val="24"/>
          <w:szCs w:val="24"/>
          <w:lang w:val="ka-GE"/>
        </w:rPr>
      </w:pPr>
      <w:r w:rsidRPr="000F055B">
        <w:rPr>
          <w:rFonts w:ascii="Sylfaen" w:hAnsi="Sylfaen"/>
          <w:b/>
          <w:sz w:val="24"/>
          <w:szCs w:val="24"/>
          <w:lang w:val="ka-GE"/>
        </w:rPr>
        <w:t>მუხლი 3</w:t>
      </w:r>
      <w:r w:rsidR="00201801" w:rsidRPr="000F05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6D4072" w:rsidRPr="000F055B">
        <w:rPr>
          <w:rFonts w:ascii="Sylfaen" w:hAnsi="Sylfaen"/>
          <w:b/>
          <w:sz w:val="24"/>
          <w:szCs w:val="24"/>
          <w:lang w:val="ka-GE"/>
        </w:rPr>
        <w:t>მხარეთა უფლებები და ვალდებულებების</w:t>
      </w:r>
    </w:p>
    <w:p w14:paraId="443A3C25" w14:textId="3865E91B" w:rsidR="00EA4B43" w:rsidRPr="000F055B" w:rsidRDefault="00457C7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6D4072" w:rsidRPr="000F055B">
        <w:rPr>
          <w:rFonts w:ascii="Sylfaen" w:hAnsi="Sylfaen" w:cs="Arial"/>
          <w:sz w:val="24"/>
          <w:szCs w:val="24"/>
          <w:lang w:val="ka-GE"/>
        </w:rPr>
        <w:t>.1. საქართველოს კანონმდებლობისა და წინამდებარე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მემორანდუმის </w:t>
      </w:r>
      <w:r w:rsidR="006D4072" w:rsidRPr="000F055B">
        <w:rPr>
          <w:rFonts w:ascii="Sylfaen" w:hAnsi="Sylfaen" w:cs="Arial"/>
          <w:sz w:val="24"/>
          <w:szCs w:val="24"/>
          <w:lang w:val="ka-GE"/>
        </w:rPr>
        <w:t xml:space="preserve">ფარგლებში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„კომპანია“ </w:t>
      </w:r>
      <w:r w:rsidR="006D4072" w:rsidRPr="000F055B">
        <w:rPr>
          <w:rFonts w:ascii="Sylfaen" w:hAnsi="Sylfaen" w:cs="Arial"/>
          <w:sz w:val="24"/>
          <w:szCs w:val="24"/>
          <w:lang w:val="ka-GE"/>
        </w:rPr>
        <w:t>კისრულობ</w:t>
      </w:r>
      <w:r w:rsidR="00EA4B43" w:rsidRPr="000F055B">
        <w:rPr>
          <w:rFonts w:ascii="Sylfaen" w:hAnsi="Sylfaen" w:cs="Arial"/>
          <w:sz w:val="24"/>
          <w:szCs w:val="24"/>
          <w:lang w:val="ka-GE"/>
        </w:rPr>
        <w:t>ს</w:t>
      </w:r>
      <w:r w:rsidR="006D4072" w:rsidRPr="000F055B">
        <w:rPr>
          <w:rFonts w:ascii="Sylfaen" w:hAnsi="Sylfaen" w:cs="Arial"/>
          <w:sz w:val="24"/>
          <w:szCs w:val="24"/>
          <w:lang w:val="ka-GE"/>
        </w:rPr>
        <w:t xml:space="preserve"> ვალდებულებას</w:t>
      </w:r>
      <w:r w:rsidR="00EA4B43" w:rsidRPr="000F055B">
        <w:rPr>
          <w:rFonts w:ascii="Sylfaen" w:hAnsi="Sylfaen" w:cs="Arial"/>
          <w:sz w:val="24"/>
          <w:szCs w:val="24"/>
          <w:lang w:val="ka-GE"/>
        </w:rPr>
        <w:t>:</w:t>
      </w:r>
    </w:p>
    <w:p w14:paraId="691B3DC8" w14:textId="229E2CE6" w:rsidR="00D41EE8" w:rsidRPr="000F055B" w:rsidRDefault="00457C7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EA4B43" w:rsidRPr="000F055B">
        <w:rPr>
          <w:rFonts w:ascii="Sylfaen" w:hAnsi="Sylfaen" w:cs="Arial"/>
          <w:sz w:val="24"/>
          <w:szCs w:val="24"/>
          <w:lang w:val="ka-GE"/>
        </w:rPr>
        <w:t>.1.1.</w:t>
      </w:r>
      <w:r w:rsidR="006D4072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D41EE8" w:rsidRPr="000F055B">
        <w:rPr>
          <w:rFonts w:ascii="Sylfaen" w:hAnsi="Sylfaen" w:cs="Arial"/>
          <w:sz w:val="24"/>
          <w:szCs w:val="24"/>
          <w:lang w:val="ka-GE"/>
        </w:rPr>
        <w:t>პირველი მუხლით გათვალისწინებული მონაცემების მიწოდება უზრუნველყოს ამ მემორანდუმით დადგენილი პირობების შესაბამისად;</w:t>
      </w:r>
    </w:p>
    <w:p w14:paraId="6C0FB009" w14:textId="0B20BE7E" w:rsidR="006D4072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lastRenderedPageBreak/>
        <w:t>3</w:t>
      </w:r>
      <w:r w:rsidR="00EA4B43" w:rsidRPr="000F055B">
        <w:rPr>
          <w:rFonts w:ascii="Sylfaen" w:hAnsi="Sylfaen" w:cs="Arial"/>
          <w:sz w:val="24"/>
          <w:szCs w:val="24"/>
          <w:lang w:val="ka-GE"/>
        </w:rPr>
        <w:t>.1.2. უზრუნველყოს „სააგენტოსათვის“ მიწოდებულ და საკუთარ ელექტრონულ ბაზაში დაცულ ინფორმაციას შორის სისწორე;</w:t>
      </w:r>
    </w:p>
    <w:p w14:paraId="7179FA12" w14:textId="447B8CDD" w:rsidR="00EA4B43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EA4B43" w:rsidRPr="000F055B">
        <w:rPr>
          <w:rFonts w:ascii="Sylfaen" w:hAnsi="Sylfaen" w:cs="Arial"/>
          <w:sz w:val="24"/>
          <w:szCs w:val="24"/>
          <w:lang w:val="ka-GE"/>
        </w:rPr>
        <w:t>.1.3. მაქსიმალურად შეუწყოს ხელი და არ დაუშვას რაიმე დაბრკოლების შექმნა „სააგენტოსათვის“ მონაცემების მიწოდების დროს, გარდა მოქმედი კანონმდებლობით პირდაპირ გათვალისწინებული შემთხვევებისა;</w:t>
      </w:r>
    </w:p>
    <w:p w14:paraId="73FEE9AF" w14:textId="24A67473" w:rsidR="00EA4B43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EA4B43" w:rsidRPr="000F055B">
        <w:rPr>
          <w:rFonts w:ascii="Sylfaen" w:hAnsi="Sylfaen" w:cs="Arial"/>
          <w:sz w:val="24"/>
          <w:szCs w:val="24"/>
          <w:lang w:val="ka-GE"/>
        </w:rPr>
        <w:t>.1.4. საჭიროების შემთხვევაში, გამოყოს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 „სააგენტოსთან“</w:t>
      </w:r>
      <w:r w:rsidR="00EA4B43" w:rsidRPr="000F055B">
        <w:rPr>
          <w:rFonts w:ascii="Sylfaen" w:hAnsi="Sylfaen" w:cs="Arial"/>
          <w:sz w:val="24"/>
          <w:szCs w:val="24"/>
          <w:lang w:val="ka-GE"/>
        </w:rPr>
        <w:t xml:space="preserve"> საკონტაქტო პირი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;</w:t>
      </w:r>
    </w:p>
    <w:p w14:paraId="6E5C4DF2" w14:textId="1DF90873" w:rsidR="00B01F32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.1.5. დროულად განიხილოს „სააგენტოს“ მიერ წამოჭრილი პრობლემები, რომლებიც უკავშირდება წინამდებარე </w:t>
      </w:r>
      <w:r w:rsidR="006D4177" w:rsidRPr="000F055B">
        <w:rPr>
          <w:rFonts w:ascii="Sylfaen" w:hAnsi="Sylfaen" w:cs="Arial"/>
          <w:sz w:val="24"/>
          <w:szCs w:val="24"/>
          <w:u w:val="single"/>
          <w:lang w:val="ka-GE"/>
        </w:rPr>
        <w:t>ხელშეკ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რულებით გათვალისწინებულ ურთიერთობებს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;</w:t>
      </w:r>
    </w:p>
    <w:p w14:paraId="082A3333" w14:textId="13355C24" w:rsidR="00B01F32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.1.6.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მემორანდუმის პირველი მუხლით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გათვალისწინებული მონაცემების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მიწოდების შემდეგ, მასში ცვლილების შეტანის შემთხვევაში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დაუყოვნებლივ მიაწოდოს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„სააგენტოს“ ინფორმაცია </w:t>
      </w:r>
      <w:r w:rsidR="003E54A4" w:rsidRPr="000F055B">
        <w:rPr>
          <w:rFonts w:ascii="Sylfaen" w:hAnsi="Sylfaen" w:cs="Arial"/>
          <w:sz w:val="24"/>
          <w:szCs w:val="24"/>
          <w:lang w:val="ka-GE"/>
        </w:rPr>
        <w:t>განხორციელებული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3E54A4" w:rsidRPr="000F055B">
        <w:rPr>
          <w:rFonts w:ascii="Sylfaen" w:hAnsi="Sylfaen" w:cs="Arial"/>
          <w:sz w:val="24"/>
          <w:szCs w:val="24"/>
          <w:lang w:val="ka-GE"/>
        </w:rPr>
        <w:t>ცვლილების თაობაზე.</w:t>
      </w:r>
    </w:p>
    <w:p w14:paraId="4A657FD0" w14:textId="4644F977" w:rsidR="006D4072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 xml:space="preserve">.2. </w:t>
      </w:r>
      <w:r w:rsidR="00525683" w:rsidRPr="000F055B">
        <w:rPr>
          <w:rFonts w:ascii="Sylfaen" w:hAnsi="Sylfaen" w:cs="Sylfaen"/>
          <w:sz w:val="24"/>
          <w:szCs w:val="24"/>
          <w:lang w:val="ka-GE"/>
        </w:rPr>
        <w:t>„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კომპანია“ </w:t>
      </w:r>
      <w:r w:rsidR="00EA4B43" w:rsidRPr="000F055B">
        <w:rPr>
          <w:rFonts w:ascii="Sylfaen" w:hAnsi="Sylfaen" w:cs="Arial"/>
          <w:sz w:val="24"/>
          <w:szCs w:val="24"/>
          <w:lang w:val="ka-GE"/>
        </w:rPr>
        <w:t>უფლებამოსილია:</w:t>
      </w:r>
    </w:p>
    <w:p w14:paraId="0CACEC77" w14:textId="61F21ACC" w:rsidR="00B01F32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 xml:space="preserve">.2.1. </w:t>
      </w:r>
      <w:r w:rsidR="00EA4B43" w:rsidRPr="000F055B">
        <w:rPr>
          <w:rFonts w:ascii="Sylfaen" w:hAnsi="Sylfaen" w:cs="Arial"/>
          <w:sz w:val="24"/>
          <w:szCs w:val="24"/>
          <w:lang w:val="ka-GE"/>
        </w:rPr>
        <w:t xml:space="preserve">შეაჩეროს მონაცემების მიწოდება „სააგენტოსათვის“ თუ ეს განპირობებულია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მისი ტექნიკური</w:t>
      </w:r>
      <w:r w:rsidR="00AE5280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ინფრასტრუქტურის ცვლილების და/ან არსებული ხარვეზის გასასწორებლად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>, რ</w:t>
      </w:r>
      <w:r w:rsidR="00AE5280" w:rsidRPr="000F055B">
        <w:rPr>
          <w:rFonts w:ascii="Sylfaen" w:hAnsi="Sylfaen" w:cs="Arial"/>
          <w:sz w:val="24"/>
          <w:szCs w:val="24"/>
          <w:lang w:val="ka-GE"/>
        </w:rPr>
        <w:t>ი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>ს თაობაზეც წერილობით აცნობებს „სააგენტოს“;</w:t>
      </w:r>
    </w:p>
    <w:p w14:paraId="60F8557D" w14:textId="76EABBE5" w:rsidR="00B01F32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 xml:space="preserve">.2.2. შეწყვიტოს მონაცემების გაცემა, თუ მისთვის ცნობილი გახდა „სააგენტოს“ მიერ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პირველი მუხლით 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>გათვალისწინებული მონაცემების არამიზნობრივად გამოყენების ფაქტები;</w:t>
      </w:r>
    </w:p>
    <w:p w14:paraId="347733F9" w14:textId="2DA0579E" w:rsidR="00B01F32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 xml:space="preserve">.2.3. „სააგენტოს“ მოსთხოვოს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მემორანდუმის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პირობების შესრულების მონიტორინგისთვის აუცილებელი ინფორმაციის წარმოდგენა.</w:t>
      </w:r>
    </w:p>
    <w:p w14:paraId="26E97DC1" w14:textId="7C00984F" w:rsidR="0017684A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 xml:space="preserve">.3. საქართველოს კანონმდებლობისა და წინამდებარე </w:t>
      </w:r>
      <w:r w:rsidRPr="000F055B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 xml:space="preserve"> ფარგლებში „სააგენტო“ კისრულობს ვალდებულებას:</w:t>
      </w:r>
    </w:p>
    <w:p w14:paraId="0F954AFC" w14:textId="455DA1CE" w:rsidR="0017684A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3.3.1. მემორანდუმის პირველი მუხლით 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>გათვალისწინებული მონაცემები (ინფორმაცია) გამოიყენოს მხოლოდ მოქმედი კანონმდებლობით მისთვის დაკისრებული ფუნქციების შესრულების მიზნით</w:t>
      </w:r>
      <w:r w:rsidRPr="000F055B">
        <w:rPr>
          <w:rFonts w:ascii="Sylfaen" w:hAnsi="Sylfaen" w:cs="Arial"/>
          <w:sz w:val="24"/>
          <w:szCs w:val="24"/>
          <w:lang w:val="ka-GE"/>
        </w:rPr>
        <w:t>, წინააღმდეგ შემთხვევაში, სრული  პასუხისმგებლობა ეკისრება „სააგენტოს“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>;</w:t>
      </w:r>
    </w:p>
    <w:p w14:paraId="2DC06A28" w14:textId="2D291A7A" w:rsidR="0017684A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>.3.2. არ დაუშვას მიღებული ინფორმაციის გადაცემა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 სხვა მესამე პირზე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>,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 ან ნებისმიერი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სხვა ფორმით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 xml:space="preserve"> გამჟღავნება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,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გარდა მოქმედი კანონმდებლობით გათვალისწინებული შემთხვევებისა, </w:t>
      </w:r>
      <w:r w:rsidR="0017684A" w:rsidRPr="000F055B">
        <w:rPr>
          <w:rFonts w:ascii="Sylfaen" w:hAnsi="Sylfaen" w:cs="Arial"/>
          <w:sz w:val="24"/>
          <w:szCs w:val="24"/>
          <w:lang w:val="ka-GE"/>
        </w:rPr>
        <w:t>წინააღმდეგ შემთხვევაში, სრული  პასუხისმგებლობა ეკისრება „სააგენტოს“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;</w:t>
      </w:r>
    </w:p>
    <w:p w14:paraId="51A74DE7" w14:textId="46BDA7E3" w:rsidR="003E54A4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.3.3.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„კომპანიის“ </w:t>
      </w:r>
      <w:r w:rsidR="003E54A4" w:rsidRPr="000F055B">
        <w:rPr>
          <w:rFonts w:ascii="Sylfaen" w:hAnsi="Sylfaen" w:cs="Arial"/>
          <w:sz w:val="24"/>
          <w:szCs w:val="24"/>
          <w:lang w:val="ka-GE"/>
        </w:rPr>
        <w:t>მიერ მოწოდებულ მონაცემებში არ შეიტანოს რაიმე ცვლილება და/ან კორექტირება;</w:t>
      </w:r>
    </w:p>
    <w:p w14:paraId="00FBD767" w14:textId="715FB0BC" w:rsidR="00BC1FEA" w:rsidRPr="000F055B" w:rsidRDefault="00D41EE8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3E54A4" w:rsidRPr="000F055B">
        <w:rPr>
          <w:rFonts w:ascii="Sylfaen" w:hAnsi="Sylfaen" w:cs="Arial"/>
          <w:sz w:val="24"/>
          <w:szCs w:val="24"/>
          <w:lang w:val="ka-GE"/>
        </w:rPr>
        <w:t xml:space="preserve">.3.4.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საჭიროების შემთხვევაში, გამოყოს </w:t>
      </w:r>
      <w:r w:rsidR="00525683" w:rsidRPr="000F055B">
        <w:rPr>
          <w:rFonts w:ascii="Sylfaen" w:hAnsi="Sylfaen" w:cs="Sylfaen"/>
          <w:sz w:val="24"/>
          <w:szCs w:val="24"/>
          <w:lang w:val="ka-GE"/>
        </w:rPr>
        <w:t>„</w:t>
      </w:r>
      <w:r w:rsidRPr="000F055B">
        <w:rPr>
          <w:rFonts w:ascii="Sylfaen" w:hAnsi="Sylfaen" w:cs="Sylfaen"/>
          <w:sz w:val="24"/>
          <w:szCs w:val="24"/>
          <w:lang w:val="ka-GE"/>
        </w:rPr>
        <w:t>კომპანი</w:t>
      </w:r>
      <w:r w:rsidR="00525683" w:rsidRPr="000F055B">
        <w:rPr>
          <w:rFonts w:ascii="Sylfaen" w:hAnsi="Sylfaen" w:cs="Sylfaen"/>
          <w:sz w:val="24"/>
          <w:szCs w:val="24"/>
          <w:lang w:val="ka-GE"/>
        </w:rPr>
        <w:t>ა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სთან“ საკონტაქტო პირი;</w:t>
      </w:r>
    </w:p>
    <w:p w14:paraId="786277D9" w14:textId="0C106A75" w:rsidR="0017684A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3E54A4" w:rsidRPr="000F055B">
        <w:rPr>
          <w:rFonts w:ascii="Sylfaen" w:hAnsi="Sylfaen" w:cs="Arial"/>
          <w:sz w:val="24"/>
          <w:szCs w:val="24"/>
          <w:lang w:val="ka-GE"/>
        </w:rPr>
        <w:t>.3.5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. დროულად განიხილოს </w:t>
      </w:r>
      <w:r w:rsidRPr="000F055B">
        <w:rPr>
          <w:rFonts w:ascii="Sylfaen" w:hAnsi="Sylfaen" w:cs="Sylfaen"/>
          <w:sz w:val="24"/>
          <w:szCs w:val="24"/>
          <w:lang w:val="ka-GE"/>
        </w:rPr>
        <w:t>„კომპანიის“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მიერ წამოჭრილი პრობლემები, რომლებიც უკავშირდება წინამდებარე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მემორანდუმით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გათვალისწინებულ ურთიერთობებს;</w:t>
      </w:r>
    </w:p>
    <w:p w14:paraId="302930A8" w14:textId="21487E83" w:rsidR="00BC1FEA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.3.</w:t>
      </w:r>
      <w:r w:rsidR="003E54A4" w:rsidRPr="000F055B">
        <w:rPr>
          <w:rFonts w:ascii="Sylfaen" w:hAnsi="Sylfaen" w:cs="Arial"/>
          <w:sz w:val="24"/>
          <w:szCs w:val="24"/>
          <w:lang w:val="ka-GE"/>
        </w:rPr>
        <w:t>6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. შესაძლებლობის ფარგლებში ხელი შეუწყოს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„კომპანიას“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ამ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მემორანდუმით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გათვალისწინებული ვალდებულებების შესრულებაში.</w:t>
      </w:r>
    </w:p>
    <w:p w14:paraId="20ADC2B3" w14:textId="6B0130FC" w:rsidR="00BC1FEA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.4. „სააგენტო“ უფლებამოსილია:</w:t>
      </w:r>
    </w:p>
    <w:p w14:paraId="1D19DAD9" w14:textId="13E1E935" w:rsidR="00BC1FEA" w:rsidRPr="000F055B" w:rsidRDefault="00D41EE8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.4.1. მოთხოვოს</w:t>
      </w:r>
      <w:r w:rsidR="00314BDC" w:rsidRPr="000F055B">
        <w:rPr>
          <w:rFonts w:ascii="Sylfaen" w:hAnsi="Sylfaen" w:cs="Arial"/>
          <w:sz w:val="24"/>
          <w:szCs w:val="24"/>
          <w:lang w:val="ka-GE"/>
        </w:rPr>
        <w:t xml:space="preserve"> „კომპანიას“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ამ </w:t>
      </w:r>
      <w:r w:rsidR="00314BDC" w:rsidRPr="000F055B">
        <w:rPr>
          <w:rFonts w:ascii="Sylfaen" w:hAnsi="Sylfaen" w:cs="Arial"/>
          <w:sz w:val="24"/>
          <w:szCs w:val="24"/>
          <w:lang w:val="ka-GE"/>
        </w:rPr>
        <w:t xml:space="preserve">მემორანდუმით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გათვალისწინებული მონაცემების (ინფორმაციის)</w:t>
      </w:r>
      <w:r w:rsidR="00314BDC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 xml:space="preserve">დროული მიწოდება, </w:t>
      </w:r>
      <w:r w:rsidR="00314BDC" w:rsidRPr="000F055B">
        <w:rPr>
          <w:rFonts w:ascii="Sylfaen" w:hAnsi="Sylfaen" w:cs="Arial"/>
          <w:sz w:val="24"/>
          <w:szCs w:val="24"/>
          <w:lang w:val="ka-GE"/>
        </w:rPr>
        <w:t xml:space="preserve">მემორანდუმით დადგენილი </w:t>
      </w:r>
      <w:r w:rsidR="00BC1FEA" w:rsidRPr="000F055B">
        <w:rPr>
          <w:rFonts w:ascii="Sylfaen" w:hAnsi="Sylfaen" w:cs="Arial"/>
          <w:sz w:val="24"/>
          <w:szCs w:val="24"/>
          <w:lang w:val="ka-GE"/>
        </w:rPr>
        <w:t>პირობების შესაბამისად;</w:t>
      </w:r>
    </w:p>
    <w:p w14:paraId="4436F12D" w14:textId="14F64CB4" w:rsidR="00BC1FEA" w:rsidRPr="000F055B" w:rsidRDefault="00D41EE8" w:rsidP="000F055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</w:t>
      </w:r>
      <w:r w:rsidR="00581962" w:rsidRPr="000F055B">
        <w:rPr>
          <w:rFonts w:ascii="Sylfaen" w:hAnsi="Sylfaen" w:cs="Arial"/>
          <w:sz w:val="24"/>
          <w:szCs w:val="24"/>
          <w:lang w:val="ka-GE"/>
        </w:rPr>
        <w:t>.4.2. გამოიყენოს მოწოდებული ინფორმაცია</w:t>
      </w:r>
      <w:r w:rsidR="00314BDC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581962" w:rsidRPr="000F055B">
        <w:rPr>
          <w:rFonts w:ascii="Sylfaen" w:hAnsi="Sylfaen" w:cs="Arial"/>
          <w:sz w:val="24"/>
          <w:szCs w:val="24"/>
          <w:lang w:val="ka-GE"/>
        </w:rPr>
        <w:t xml:space="preserve">საქართველოს მოქმედი კანონმდებლობით მინიჭებული უფლებამოსილების განხორციელების მიზნით. </w:t>
      </w:r>
    </w:p>
    <w:p w14:paraId="1FF881CC" w14:textId="1E44E136" w:rsidR="00314BDC" w:rsidRPr="000F055B" w:rsidRDefault="00314BDC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3.5. წინამდებარე მემორანდუმის ფარგლებში „სამინისტრო“ კისრულობს ვალდებულებას:</w:t>
      </w:r>
    </w:p>
    <w:p w14:paraId="1B98207D" w14:textId="0A132AD7" w:rsidR="00314BDC" w:rsidRPr="000F055B" w:rsidRDefault="00314BDC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3.5.1. ამ მემორანდუმის ფარგლებში „კომპანიის“ მიერ „სააგენტოსათვის“ შესაბამისი </w:t>
      </w:r>
      <w:r w:rsidRPr="000F055B">
        <w:rPr>
          <w:rFonts w:ascii="Sylfaen" w:hAnsi="Sylfaen" w:cs="Sylfaen"/>
          <w:sz w:val="24"/>
          <w:szCs w:val="24"/>
          <w:lang w:val="ka-GE"/>
        </w:rPr>
        <w:t>ინფორმაციის/მონაცემების მიწოდების მიზნით, უზრუნველყოს მხარეებისათვის მისი ინფრასტრუქტურით სარგებლობა;</w:t>
      </w:r>
    </w:p>
    <w:p w14:paraId="362329C9" w14:textId="24BB0360" w:rsidR="00314BDC" w:rsidRPr="000F055B" w:rsidRDefault="00314BDC" w:rsidP="000F055B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>.2. უზრუნველყოს ინფრასტრუქტურის მდგრადი და გამართული ფუნქციონირება,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მხარდაჭერა;</w:t>
      </w:r>
    </w:p>
    <w:p w14:paraId="7E06DDB5" w14:textId="44CDD507" w:rsidR="00314BDC" w:rsidRPr="000F055B" w:rsidRDefault="00314BDC" w:rsidP="000F055B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lastRenderedPageBreak/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>.3. უზრუნველყოს მემორანდუმით გათვალისწინებული უწყვეტი კავშირის არსებობა, რათა „კომპანიისაგან“, „სააგენტოს“ დროულად მიეწოდოს მემორანდუმის პირველი მუხლით გათვალისწინებული ინფორმაცია/მონაცემი;</w:t>
      </w:r>
    </w:p>
    <w:p w14:paraId="687452DA" w14:textId="2B0F6DBF" w:rsidR="00314BDC" w:rsidRPr="000F055B" w:rsidRDefault="00314BDC" w:rsidP="000F055B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>.4. ინფრასტრუქტურის ტექნიკური ცვლილების და/ან არსებული ხარვეზის გასწორების დროს, ამ მემორანდუმით გათვალისწინებული მომსახურების შეფერხების შემთხვევაში დაუყოვნებლივ აცნობოს „სააგენტოს“;</w:t>
      </w:r>
    </w:p>
    <w:p w14:paraId="519B56D3" w14:textId="5947F15E" w:rsidR="00314BDC" w:rsidRPr="000F055B" w:rsidRDefault="00314BDC" w:rsidP="000F055B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>.5. არ დაუშვას „კომპანიის“ მონაცემთა ბაზებიდან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მისთვის ხელმისაწვდომი ინფორმაციის რაიმე სახით დამუშავება და/ან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მესამე პირთა დაშვება (წვდომა), მიღებული ინფორმაციის/მონაცემების მესამე პირებისათვის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რაიმე სახით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გადაცემა ან/და სხვაგვარი ხელმისაწვდომობა </w:t>
      </w:r>
      <w:r w:rsidRPr="000F055B">
        <w:rPr>
          <w:rFonts w:ascii="Sylfaen" w:hAnsi="Sylfaen"/>
          <w:sz w:val="24"/>
          <w:szCs w:val="24"/>
          <w:lang w:val="ka-GE"/>
        </w:rPr>
        <w:t>(</w:t>
      </w:r>
      <w:r w:rsidRPr="000F055B">
        <w:rPr>
          <w:rFonts w:ascii="Sylfaen" w:hAnsi="Sylfaen" w:cs="Sylfaen"/>
          <w:sz w:val="24"/>
          <w:szCs w:val="24"/>
          <w:lang w:val="ka-GE"/>
        </w:rPr>
        <w:t>გარდა კანონმდებლობით პირდაპირ გათვალისწინებული შემთხვევებისა), როგორც მემორანდუმის მოქმედების ვადის განმავლობაში, ისე - მისი ვადის გასვლის შემდგომ. აღნიშნული არ ვრცელდება ინფორმაციის/მონაცემების სააგენტოსთვის გადაცემასზე;</w:t>
      </w:r>
    </w:p>
    <w:p w14:paraId="1FF0971B" w14:textId="03E76986" w:rsidR="005B7587" w:rsidRPr="000F055B" w:rsidRDefault="00314BDC" w:rsidP="000F055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>.6.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უსაფრთხოება.</w:t>
      </w:r>
    </w:p>
    <w:p w14:paraId="6C864E82" w14:textId="77777777" w:rsidR="0007613C" w:rsidRPr="000F055B" w:rsidRDefault="0007613C" w:rsidP="000F055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636377DE" w14:textId="164EE637" w:rsidR="00C07B0F" w:rsidRPr="000F055B" w:rsidRDefault="000F055B" w:rsidP="000F055B">
      <w:pPr>
        <w:spacing w:line="240" w:lineRule="auto"/>
        <w:jc w:val="left"/>
        <w:rPr>
          <w:rFonts w:ascii="Sylfaen" w:hAnsi="Sylfaen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314BDC" w:rsidRPr="000F055B">
        <w:rPr>
          <w:rFonts w:ascii="Sylfaen" w:hAnsi="Sylfaen" w:cs="Sylfaen"/>
          <w:b/>
          <w:sz w:val="24"/>
          <w:szCs w:val="24"/>
          <w:lang w:val="ka-GE"/>
        </w:rPr>
        <w:t>4</w:t>
      </w:r>
      <w:r w:rsidR="00C07B0F" w:rsidRPr="000F055B">
        <w:rPr>
          <w:rFonts w:ascii="Sylfaen" w:hAnsi="Sylfaen" w:cs="Sylfaen"/>
          <w:b/>
          <w:sz w:val="24"/>
          <w:szCs w:val="24"/>
          <w:lang w:val="ka-GE"/>
        </w:rPr>
        <w:t>. მხარეთა პასუხისმგებლობა და დავის გადაწყვეტის წესი</w:t>
      </w:r>
    </w:p>
    <w:p w14:paraId="79FA5BF5" w14:textId="412ADC8A" w:rsidR="00C07B0F" w:rsidRPr="000F055B" w:rsidRDefault="000F055B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4</w:t>
      </w:r>
      <w:r w:rsidR="00C07B0F" w:rsidRPr="000F055B">
        <w:rPr>
          <w:rFonts w:ascii="Sylfaen" w:hAnsi="Sylfaen"/>
          <w:sz w:val="24"/>
          <w:szCs w:val="24"/>
          <w:lang w:val="ka-GE"/>
        </w:rPr>
        <w:t>.1.</w:t>
      </w:r>
      <w:r w:rsidR="00C07B0F" w:rsidRPr="000F05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ამ</w:t>
      </w:r>
      <w:r w:rsidR="00314BDC" w:rsidRPr="000F055B">
        <w:rPr>
          <w:rFonts w:ascii="Sylfaen" w:hAnsi="Sylfaen" w:cs="Sylfaen"/>
          <w:sz w:val="24"/>
          <w:szCs w:val="24"/>
          <w:lang w:val="ka-GE"/>
        </w:rPr>
        <w:t xml:space="preserve"> მემორანდუმით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შესაბამისად.</w:t>
      </w:r>
    </w:p>
    <w:p w14:paraId="14A6BDD1" w14:textId="614F4237" w:rsidR="00C07B0F" w:rsidRPr="000F055B" w:rsidRDefault="000F055B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4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.2.</w:t>
      </w:r>
      <w:r w:rsidR="00C07B0F" w:rsidRPr="000F055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თითოეული მხარე ვალდებულია აუნაზღაუროს მეორე მხარეს მიყენებული ზიანი, რაც უკავშირდება მხარის მიერ წინამდებარე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მემორანდუმით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ნაკისრი ვალდებულებების შეუსრულებლობით.</w:t>
      </w:r>
    </w:p>
    <w:p w14:paraId="742D4914" w14:textId="40F74021" w:rsidR="00C07B0F" w:rsidRPr="000F055B" w:rsidRDefault="000F055B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4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.3. მხარეთა შორის სადავო საკითხები წყდება მოლაპარაკების გზით</w:t>
      </w:r>
      <w:r w:rsidR="00C07B0F" w:rsidRPr="000F055B">
        <w:rPr>
          <w:rFonts w:ascii="Sylfaen" w:hAnsi="Sylfaen"/>
          <w:sz w:val="24"/>
          <w:szCs w:val="24"/>
          <w:lang w:val="ka-GE"/>
        </w:rPr>
        <w:t xml:space="preserve">,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შეთანხმების მიუღწევლობის შემთხვევაში - დავას განიხილავს სასამართლო</w:t>
      </w:r>
      <w:r w:rsidR="00C07B0F" w:rsidRPr="000F055B">
        <w:rPr>
          <w:rFonts w:ascii="Sylfaen" w:hAnsi="Sylfaen"/>
          <w:sz w:val="24"/>
          <w:szCs w:val="24"/>
          <w:lang w:val="ka-GE"/>
        </w:rPr>
        <w:t>.</w:t>
      </w:r>
    </w:p>
    <w:p w14:paraId="0ACF1BAD" w14:textId="77777777" w:rsidR="00BC1FEA" w:rsidRPr="000F055B" w:rsidRDefault="00BC1FEA" w:rsidP="000F055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37C871A0" w14:textId="07064342" w:rsidR="00C07B0F" w:rsidRPr="000F055B" w:rsidRDefault="000F055B" w:rsidP="000F055B">
      <w:pPr>
        <w:pStyle w:val="ListParagraph"/>
        <w:spacing w:line="240" w:lineRule="auto"/>
        <w:ind w:left="0"/>
        <w:jc w:val="left"/>
        <w:rPr>
          <w:rFonts w:ascii="Sylfaen" w:hAnsi="Sylfaen" w:cs="Sylfaen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>მუხლი 5</w:t>
      </w:r>
      <w:r w:rsidR="00C07B0F" w:rsidRPr="000F055B">
        <w:rPr>
          <w:rFonts w:ascii="Sylfaen" w:hAnsi="Sylfaen" w:cs="Sylfaen"/>
          <w:b/>
          <w:sz w:val="24"/>
          <w:szCs w:val="24"/>
          <w:lang w:val="ka-GE"/>
        </w:rPr>
        <w:t>. ფორს</w:t>
      </w:r>
      <w:r w:rsidR="00C07B0F" w:rsidRPr="000F055B">
        <w:rPr>
          <w:rFonts w:ascii="Sylfaen" w:hAnsi="Sylfaen" w:cs="Calibri"/>
          <w:b/>
          <w:sz w:val="24"/>
          <w:szCs w:val="24"/>
          <w:lang w:val="ka-GE"/>
        </w:rPr>
        <w:t>-</w:t>
      </w:r>
      <w:r w:rsidR="00C07B0F" w:rsidRPr="000F055B">
        <w:rPr>
          <w:rFonts w:ascii="Sylfaen" w:hAnsi="Sylfaen" w:cs="Sylfaen"/>
          <w:b/>
          <w:sz w:val="24"/>
          <w:szCs w:val="24"/>
          <w:lang w:val="ka-GE"/>
        </w:rPr>
        <w:t>მაჟორი</w:t>
      </w:r>
    </w:p>
    <w:p w14:paraId="1FBBCB9D" w14:textId="4335BC12" w:rsidR="00C07B0F" w:rsidRPr="000F055B" w:rsidRDefault="000F055B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5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.1. მხარეები არ არიან პასუხისმგებელნი თავიანთი ვალდებულებების სრულ ან ნაწილობრივ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შეუსრულებლობაზე,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თუ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ეს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შეუსრულებლობა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გამოწვეულია ისეთი გარემოებებით,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როგორიცაა წყალდიდობა, ხანძარი, მიწისძვრა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და სხვა სტიქიური მოვლენები,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 xml:space="preserve">აგრეთვე საომარი მოქმედებები თუ ისინი უშუალო ზემოქმედებას ახდენენ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 xml:space="preserve">შესრულებაზე.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შესრულების ვადა გადაიწევს შესაბამისი დროით,  ფორს-მაჟორის გამომწვევ გარემოებათა დასრულებამდე.</w:t>
      </w:r>
    </w:p>
    <w:p w14:paraId="46656489" w14:textId="7F7CE616" w:rsidR="00BC1FEA" w:rsidRPr="000F055B" w:rsidRDefault="000F055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5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.2. მხარე, რომელსაც შეექმნა ფორს-მაჟორული გარემოება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 xml:space="preserve">3 (სამი) სამუშაო დღის ვადაში აცნობებს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სხვა მონაწილეებს ვალდებულების შეუსრულებლობის მიზეზებს და მათი შესრულების</w:t>
      </w:r>
      <w:r w:rsidR="005B7587"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 xml:space="preserve">მოსალოდნელ თარიღს, რის შემდეგაც, ნაკისრი ვალდებულებების შესრულება შეიძლება გადაიდოს ფორს-მაჟორის გაგრძელების ვადით ან </w:t>
      </w:r>
      <w:r w:rsidR="006D4177" w:rsidRPr="000F055B">
        <w:rPr>
          <w:rFonts w:ascii="Sylfaen" w:hAnsi="Sylfaen" w:cs="Sylfaen"/>
          <w:sz w:val="24"/>
          <w:szCs w:val="24"/>
          <w:u w:val="single"/>
          <w:lang w:val="ka-GE"/>
        </w:rPr>
        <w:t>ხელშეკ</w:t>
      </w:r>
      <w:r w:rsidR="00C07B0F" w:rsidRPr="000F055B">
        <w:rPr>
          <w:rFonts w:ascii="Sylfaen" w:hAnsi="Sylfaen" w:cs="Sylfaen"/>
          <w:sz w:val="24"/>
          <w:szCs w:val="24"/>
          <w:lang w:val="ka-GE"/>
        </w:rPr>
        <w:t>რულება შეწყდეს მხარეთა შეთანხმებით.</w:t>
      </w:r>
    </w:p>
    <w:p w14:paraId="6ACE4C0F" w14:textId="77777777" w:rsidR="005B7587" w:rsidRPr="000F055B" w:rsidRDefault="005B7587" w:rsidP="000F055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0C84DC71" w14:textId="273F47ED" w:rsidR="005B7587" w:rsidRPr="000F055B" w:rsidRDefault="000F055B" w:rsidP="000F055B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>მუხლი 6</w:t>
      </w:r>
      <w:r w:rsidR="005B7587" w:rsidRPr="000F055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0F055B">
        <w:rPr>
          <w:rFonts w:ascii="Sylfaen" w:hAnsi="Sylfaen" w:cs="Sylfaen"/>
          <w:b/>
          <w:sz w:val="24"/>
          <w:szCs w:val="24"/>
          <w:lang w:val="ka-GE"/>
        </w:rPr>
        <w:t xml:space="preserve">მემორანდუმის </w:t>
      </w:r>
      <w:r w:rsidR="005B7587" w:rsidRPr="000F055B">
        <w:rPr>
          <w:rFonts w:ascii="Sylfaen" w:hAnsi="Sylfaen" w:cs="Sylfaen"/>
          <w:b/>
          <w:sz w:val="24"/>
          <w:szCs w:val="24"/>
          <w:lang w:val="ka-GE"/>
        </w:rPr>
        <w:t>მოქმედების ვადა</w:t>
      </w:r>
      <w:r w:rsidR="002649BF" w:rsidRPr="000F055B">
        <w:rPr>
          <w:rFonts w:ascii="Sylfaen" w:hAnsi="Sylfaen" w:cs="Sylfaen"/>
          <w:b/>
          <w:sz w:val="24"/>
          <w:szCs w:val="24"/>
          <w:lang w:val="ka-GE"/>
        </w:rPr>
        <w:t>,</w:t>
      </w:r>
      <w:r w:rsidR="005B7587" w:rsidRPr="000F055B">
        <w:rPr>
          <w:rFonts w:ascii="Sylfaen" w:hAnsi="Sylfaen" w:cs="Sylfaen"/>
          <w:b/>
          <w:sz w:val="24"/>
          <w:szCs w:val="24"/>
          <w:lang w:val="ka-GE"/>
        </w:rPr>
        <w:t xml:space="preserve"> ცვლილებები</w:t>
      </w:r>
      <w:r w:rsidR="002649BF" w:rsidRPr="000F055B">
        <w:rPr>
          <w:rFonts w:ascii="Sylfaen" w:hAnsi="Sylfaen" w:cs="Sylfaen"/>
          <w:b/>
          <w:sz w:val="24"/>
          <w:szCs w:val="24"/>
          <w:lang w:val="ka-GE"/>
        </w:rPr>
        <w:t>ს და შეწყვეტის პირობები</w:t>
      </w:r>
    </w:p>
    <w:p w14:paraId="600996B1" w14:textId="252F8FF9" w:rsidR="005B7587" w:rsidRPr="000F055B" w:rsidRDefault="000F055B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6</w:t>
      </w:r>
      <w:r w:rsidR="005B7587" w:rsidRPr="000F055B">
        <w:rPr>
          <w:rFonts w:ascii="Sylfaen" w:hAnsi="Sylfaen"/>
          <w:sz w:val="24"/>
          <w:szCs w:val="24"/>
          <w:lang w:val="ka-GE"/>
        </w:rPr>
        <w:t xml:space="preserve">.1. წინამდებარე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 </w:t>
      </w:r>
      <w:r w:rsidR="005B7587" w:rsidRPr="000F055B">
        <w:rPr>
          <w:rFonts w:ascii="Sylfaen" w:hAnsi="Sylfaen"/>
          <w:sz w:val="24"/>
          <w:szCs w:val="24"/>
          <w:lang w:val="ka-GE"/>
        </w:rPr>
        <w:t>ძალაშია მხარეთა ხელმოწერის დღიდან და  მოქმედებს განუსაზღვრელი ვადით.</w:t>
      </w:r>
    </w:p>
    <w:p w14:paraId="6AE6F49E" w14:textId="6B13A556" w:rsidR="005B7587" w:rsidRPr="000F055B" w:rsidRDefault="000F055B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6</w:t>
      </w:r>
      <w:r w:rsidR="005B7587" w:rsidRPr="000F055B">
        <w:rPr>
          <w:rFonts w:ascii="Sylfaen" w:hAnsi="Sylfaen" w:cs="Sylfaen"/>
          <w:sz w:val="24"/>
          <w:szCs w:val="24"/>
          <w:lang w:val="ka-GE"/>
        </w:rPr>
        <w:t xml:space="preserve">.2. წინამდებარე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5B7587" w:rsidRPr="000F055B">
        <w:rPr>
          <w:rFonts w:ascii="Sylfaen" w:hAnsi="Sylfaen" w:cs="Sylfaen"/>
          <w:sz w:val="24"/>
          <w:szCs w:val="24"/>
          <w:lang w:val="ka-GE"/>
        </w:rPr>
        <w:t>პირობების შეცვლა დასაშვებია მხარეთა ერთობლივი წერილობითი შეთანხმებით.</w:t>
      </w:r>
    </w:p>
    <w:p w14:paraId="71E0EC13" w14:textId="762D90EC" w:rsidR="002649BF" w:rsidRPr="000F055B" w:rsidRDefault="000F055B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6</w:t>
      </w:r>
      <w:r w:rsidR="002649BF" w:rsidRPr="000F055B">
        <w:rPr>
          <w:rFonts w:ascii="Sylfaen" w:hAnsi="Sylfaen" w:cs="Sylfaen"/>
          <w:sz w:val="24"/>
          <w:szCs w:val="24"/>
          <w:lang w:val="ka-GE"/>
        </w:rPr>
        <w:t xml:space="preserve">.3.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2649BF" w:rsidRPr="000F055B">
        <w:rPr>
          <w:rFonts w:ascii="Sylfaen" w:hAnsi="Sylfaen" w:cs="Sylfaen"/>
          <w:sz w:val="24"/>
          <w:szCs w:val="24"/>
          <w:lang w:val="ka-GE"/>
        </w:rPr>
        <w:t xml:space="preserve">თითოეული მხარე უფლებამოსილია შეწყვიტოს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 </w:t>
      </w:r>
      <w:r w:rsidR="002649BF" w:rsidRPr="000F055B">
        <w:rPr>
          <w:rFonts w:ascii="Sylfaen" w:hAnsi="Sylfaen" w:cs="Sylfaen"/>
          <w:sz w:val="24"/>
          <w:szCs w:val="24"/>
          <w:lang w:val="ka-GE"/>
        </w:rPr>
        <w:t>შეწყვეტის თარიღამდე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49BF" w:rsidRPr="000F055B">
        <w:rPr>
          <w:rFonts w:ascii="Sylfaen" w:hAnsi="Sylfaen" w:cs="Sylfaen"/>
          <w:sz w:val="24"/>
          <w:szCs w:val="24"/>
          <w:lang w:val="ka-GE"/>
        </w:rPr>
        <w:t xml:space="preserve">10 (ათი) კალენდარული დღით ადრე წერილობითი შეტყობინების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2649BF" w:rsidRPr="000F055B">
        <w:rPr>
          <w:rFonts w:ascii="Sylfaen" w:hAnsi="Sylfaen" w:cs="Sylfaen"/>
          <w:sz w:val="24"/>
          <w:szCs w:val="24"/>
          <w:lang w:val="ka-GE"/>
        </w:rPr>
        <w:t>მეორე მხარისათვის გაგზავნის გზით.</w:t>
      </w:r>
    </w:p>
    <w:p w14:paraId="3C2D8B77" w14:textId="3A4C271A" w:rsidR="002649BF" w:rsidRPr="000F055B" w:rsidRDefault="002649BF" w:rsidP="000F055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</w:p>
    <w:p w14:paraId="24649E03" w14:textId="06ADD88D" w:rsidR="00B01F32" w:rsidRPr="000F055B" w:rsidRDefault="000F055B" w:rsidP="000F055B">
      <w:pPr>
        <w:spacing w:line="240" w:lineRule="auto"/>
        <w:rPr>
          <w:rFonts w:ascii="Sylfaen" w:hAnsi="Sylfaen" w:cs="Arial"/>
          <w:b/>
          <w:sz w:val="24"/>
          <w:szCs w:val="24"/>
          <w:lang w:val="ka-GE"/>
        </w:rPr>
      </w:pPr>
      <w:r w:rsidRPr="000F055B">
        <w:rPr>
          <w:rFonts w:ascii="Sylfaen" w:hAnsi="Sylfaen" w:cs="Arial"/>
          <w:b/>
          <w:sz w:val="24"/>
          <w:szCs w:val="24"/>
          <w:lang w:val="ka-GE"/>
        </w:rPr>
        <w:lastRenderedPageBreak/>
        <w:t>მუხლი 7</w:t>
      </w:r>
      <w:r w:rsidR="00C07B0F" w:rsidRPr="000F055B">
        <w:rPr>
          <w:rFonts w:ascii="Sylfaen" w:hAnsi="Sylfaen" w:cs="Arial"/>
          <w:b/>
          <w:sz w:val="24"/>
          <w:szCs w:val="24"/>
          <w:lang w:val="ka-GE"/>
        </w:rPr>
        <w:t>. სხვა პირობები</w:t>
      </w:r>
    </w:p>
    <w:p w14:paraId="64BB9A8C" w14:textId="40012323" w:rsidR="00B01F32" w:rsidRPr="000F055B" w:rsidRDefault="000F055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7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.1. მხარეები ხელმძღვანელობენ ურთიერთპატივისცემის პრინციპით და თანამშრომლობის გაღრმავების სურვილით.</w:t>
      </w:r>
    </w:p>
    <w:p w14:paraId="0C24C760" w14:textId="26E1D7E9" w:rsidR="00B01F32" w:rsidRPr="000F055B" w:rsidRDefault="000F055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7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.2.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მხარეები ვალდებულნი არიან გაუფრთხილდნენ თითოეულის სახელს, საქმიან რეპუტაციას და ღირსებას.</w:t>
      </w:r>
    </w:p>
    <w:p w14:paraId="7A017188" w14:textId="39EFBFA6" w:rsidR="00B01F32" w:rsidRPr="000F055B" w:rsidRDefault="000F055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7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.3.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ინფორმაცია.</w:t>
      </w:r>
      <w:r w:rsidR="00C07B0F" w:rsidRPr="000F055B">
        <w:rPr>
          <w:rFonts w:ascii="Sylfaen" w:hAnsi="Sylfaen" w:cs="Arial"/>
          <w:sz w:val="24"/>
          <w:szCs w:val="24"/>
          <w:lang w:val="ka-GE"/>
        </w:rPr>
        <w:t xml:space="preserve"> კონფიდენციალობის დარღვევად არ ჩაითვლება შემთხვევა,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მოთხოვნას.</w:t>
      </w:r>
    </w:p>
    <w:p w14:paraId="1558C713" w14:textId="67CC313C" w:rsidR="00B01F32" w:rsidRPr="000F055B" w:rsidRDefault="000F055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7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.4. </w:t>
      </w:r>
      <w:r w:rsidRPr="000F055B">
        <w:rPr>
          <w:rFonts w:ascii="Sylfaen" w:hAnsi="Sylfaen" w:cs="Sylfaen"/>
          <w:sz w:val="24"/>
          <w:szCs w:val="24"/>
          <w:lang w:val="ka-GE"/>
        </w:rPr>
        <w:t>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შესრულების, მისი შესრულებისას დარღვევების</w:t>
      </w:r>
      <w:r w:rsidRPr="000F055B">
        <w:rPr>
          <w:rFonts w:ascii="Sylfaen" w:hAnsi="Sylfaen" w:cs="Sylfaen"/>
          <w:sz w:val="24"/>
          <w:szCs w:val="24"/>
        </w:rPr>
        <w:t xml:space="preserve"> </w:t>
      </w:r>
      <w:r w:rsidRPr="000F055B">
        <w:rPr>
          <w:rFonts w:ascii="Sylfaen" w:hAnsi="Sylfaen" w:cs="Sylfaen"/>
          <w:sz w:val="24"/>
          <w:szCs w:val="24"/>
          <w:lang w:val="ka-GE"/>
        </w:rPr>
        <w:t>ან სხვა მსგავ საკითხებზე,</w:t>
      </w:r>
      <w:r w:rsidRPr="000F055B">
        <w:rPr>
          <w:rFonts w:ascii="Sylfaen" w:hAnsi="Sylfaen" w:cs="Sylfaen"/>
          <w:sz w:val="24"/>
          <w:szCs w:val="24"/>
        </w:rPr>
        <w:t xml:space="preserve"> </w:t>
      </w:r>
      <w:r w:rsidRPr="000F055B">
        <w:rPr>
          <w:rFonts w:ascii="Sylfaen" w:hAnsi="Sylfaen" w:cs="Sylfaen"/>
          <w:sz w:val="24"/>
          <w:szCs w:val="24"/>
          <w:lang w:val="ka-GE"/>
        </w:rPr>
        <w:t>თუ  არ მოხდა შესაბამისი ფაქტების დადასტურება.</w:t>
      </w:r>
    </w:p>
    <w:p w14:paraId="3BA8A9C7" w14:textId="5471FB51" w:rsidR="005B7587" w:rsidRPr="000F055B" w:rsidRDefault="000F055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7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.</w:t>
      </w:r>
      <w:r w:rsidR="00C07B0F" w:rsidRPr="000F055B">
        <w:rPr>
          <w:rFonts w:ascii="Sylfaen" w:hAnsi="Sylfaen" w:cs="Arial"/>
          <w:sz w:val="24"/>
          <w:szCs w:val="24"/>
          <w:lang w:val="ka-GE"/>
        </w:rPr>
        <w:t>5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. </w:t>
      </w:r>
      <w:r w:rsidR="005B7587" w:rsidRPr="000F055B">
        <w:rPr>
          <w:rFonts w:ascii="Sylfaen" w:hAnsi="Sylfaen" w:cs="Arial"/>
          <w:sz w:val="24"/>
          <w:szCs w:val="24"/>
          <w:lang w:val="ka-GE"/>
        </w:rPr>
        <w:t xml:space="preserve">წინამდებარე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5B7587" w:rsidRPr="000F055B">
        <w:rPr>
          <w:rFonts w:ascii="Sylfaen" w:hAnsi="Sylfaen" w:cs="Arial"/>
          <w:sz w:val="24"/>
          <w:szCs w:val="24"/>
          <w:lang w:val="ka-GE"/>
        </w:rPr>
        <w:t>ფარგლებში მხარეთა შორის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5B7587" w:rsidRPr="000F055B">
        <w:rPr>
          <w:rFonts w:ascii="Sylfaen" w:hAnsi="Sylfaen" w:cs="Arial"/>
          <w:sz w:val="24"/>
          <w:szCs w:val="24"/>
          <w:lang w:val="ka-GE"/>
        </w:rPr>
        <w:t>შეტყობინების გაგზავნა შესაძლებელია განხორციელდეს როგორც წერილის გაგზავნით, ისე ელექტრონული ფოსტის მეშვეობით.</w:t>
      </w:r>
    </w:p>
    <w:p w14:paraId="35638994" w14:textId="47F8A548" w:rsidR="005B7587" w:rsidRPr="000F055B" w:rsidRDefault="000F055B" w:rsidP="000F055B">
      <w:pPr>
        <w:spacing w:line="240" w:lineRule="auto"/>
        <w:ind w:firstLine="720"/>
        <w:rPr>
          <w:rFonts w:ascii="Sylfaen" w:hAnsi="Sylfaen" w:cs="Arial"/>
          <w:b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7</w:t>
      </w:r>
      <w:r w:rsidR="005B7587" w:rsidRPr="000F055B">
        <w:rPr>
          <w:rFonts w:ascii="Sylfaen" w:hAnsi="Sylfaen" w:cs="Arial"/>
          <w:sz w:val="24"/>
          <w:szCs w:val="24"/>
          <w:lang w:val="ka-GE"/>
        </w:rPr>
        <w:t xml:space="preserve">.6.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5B7587" w:rsidRPr="000F055B">
        <w:rPr>
          <w:rFonts w:ascii="Sylfaen" w:hAnsi="Sylfaen" w:cs="Sylfaen"/>
          <w:sz w:val="24"/>
          <w:szCs w:val="24"/>
          <w:lang w:val="ka-GE"/>
        </w:rPr>
        <w:t xml:space="preserve">რომელიმე პუნქტის/ქვეპუნქტის გაუქმება/ბათილობა არ გამოიწვევს მთლიანად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5B7587" w:rsidRPr="000F055B">
        <w:rPr>
          <w:rFonts w:ascii="Sylfaen" w:hAnsi="Sylfaen" w:cs="Sylfaen"/>
          <w:sz w:val="24"/>
          <w:szCs w:val="24"/>
          <w:lang w:val="ka-GE"/>
        </w:rPr>
        <w:t>გაუქმებას/ბათილობას, თუ იგი დაიდებოდა ასეთი გაუქმებული/ბათილი პუნქტის/ქვეპუნქტის გარეშეც.</w:t>
      </w:r>
    </w:p>
    <w:p w14:paraId="09D9DDE7" w14:textId="28E94429" w:rsidR="00B01F32" w:rsidRPr="000F055B" w:rsidRDefault="000F055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7</w:t>
      </w:r>
      <w:r w:rsidR="005B7587" w:rsidRPr="000F055B">
        <w:rPr>
          <w:rFonts w:ascii="Sylfaen" w:hAnsi="Sylfaen" w:cs="Arial"/>
          <w:sz w:val="24"/>
          <w:szCs w:val="24"/>
          <w:lang w:val="ka-GE"/>
        </w:rPr>
        <w:t>.</w:t>
      </w:r>
      <w:r w:rsidR="002649BF" w:rsidRPr="000F055B">
        <w:rPr>
          <w:rFonts w:ascii="Sylfaen" w:hAnsi="Sylfaen" w:cs="Arial"/>
          <w:sz w:val="24"/>
          <w:szCs w:val="24"/>
          <w:lang w:val="ka-GE"/>
        </w:rPr>
        <w:t>7.</w:t>
      </w:r>
      <w:r w:rsidR="005B7587"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წინამდებარე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მიხედვით. წინამდებარე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მემორანდუმით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გაუთვალისწინებელი საკითხები რეგულირდება საქართველოს მოქმედი კანონმდებლობით.</w:t>
      </w:r>
    </w:p>
    <w:p w14:paraId="461E5D11" w14:textId="2B44ED65" w:rsidR="00B01F32" w:rsidRPr="000F055B" w:rsidRDefault="000F055B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7</w:t>
      </w:r>
      <w:r w:rsidR="005B7587" w:rsidRPr="000F055B">
        <w:rPr>
          <w:rFonts w:ascii="Sylfaen" w:hAnsi="Sylfaen" w:cs="Arial"/>
          <w:sz w:val="24"/>
          <w:szCs w:val="24"/>
          <w:lang w:val="ka-GE"/>
        </w:rPr>
        <w:t>.</w:t>
      </w:r>
      <w:r w:rsidR="002649BF" w:rsidRPr="000F055B">
        <w:rPr>
          <w:rFonts w:ascii="Sylfaen" w:hAnsi="Sylfaen" w:cs="Arial"/>
          <w:sz w:val="24"/>
          <w:szCs w:val="24"/>
          <w:lang w:val="ka-GE"/>
        </w:rPr>
        <w:t>8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. წინამდებარე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მემორანდუმი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შედგენილია</w:t>
      </w:r>
      <w:r>
        <w:rPr>
          <w:rFonts w:ascii="Sylfaen" w:hAnsi="Sylfaen" w:cs="Arial"/>
          <w:sz w:val="24"/>
          <w:szCs w:val="24"/>
          <w:lang w:val="ka-GE"/>
        </w:rPr>
        <w:t xml:space="preserve"> 5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ხუთი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ფურცლად,</w:t>
      </w:r>
      <w:r>
        <w:rPr>
          <w:rFonts w:ascii="Sylfaen" w:hAnsi="Sylfaen" w:cs="Arial"/>
          <w:sz w:val="24"/>
          <w:szCs w:val="24"/>
          <w:lang w:val="ka-GE"/>
        </w:rPr>
        <w:t xml:space="preserve"> 3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 (</w:t>
      </w:r>
      <w:r>
        <w:rPr>
          <w:rFonts w:ascii="Sylfaen" w:hAnsi="Sylfaen" w:cs="Arial"/>
          <w:sz w:val="24"/>
          <w:szCs w:val="24"/>
          <w:lang w:val="ka-GE"/>
        </w:rPr>
        <w:t>სამი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) ეგზემპლარად, ქართულ ენაზე, რომელთაგან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თითოეულს გააჩნია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თანაბარი იურიდიული ძალა. </w:t>
      </w:r>
      <w:r w:rsidRPr="000F055B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="005B7587" w:rsidRPr="000F055B">
        <w:rPr>
          <w:rFonts w:ascii="Sylfaen" w:hAnsi="Sylfaen" w:cs="Arial"/>
          <w:sz w:val="24"/>
          <w:szCs w:val="24"/>
          <w:lang w:val="ka-GE"/>
        </w:rPr>
        <w:t xml:space="preserve"> თითო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 xml:space="preserve"> ეგზემპლარი ინახება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5B7587" w:rsidRPr="000F055B">
        <w:rPr>
          <w:rFonts w:ascii="Sylfaen" w:hAnsi="Sylfaen" w:cs="Arial"/>
          <w:sz w:val="24"/>
          <w:szCs w:val="24"/>
          <w:lang w:val="ka-GE"/>
        </w:rPr>
        <w:t>მხარეებთან</w:t>
      </w:r>
      <w:r w:rsidR="00B01F32" w:rsidRPr="000F055B">
        <w:rPr>
          <w:rFonts w:ascii="Sylfaen" w:hAnsi="Sylfaen" w:cs="Arial"/>
          <w:sz w:val="24"/>
          <w:szCs w:val="24"/>
          <w:lang w:val="ka-GE"/>
        </w:rPr>
        <w:t>.</w:t>
      </w:r>
    </w:p>
    <w:p w14:paraId="04EAC717" w14:textId="77777777" w:rsidR="00E00CA3" w:rsidRPr="000F055B" w:rsidRDefault="00E00CA3" w:rsidP="000F055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47F7D998" w14:textId="3E714DAB" w:rsidR="00201801" w:rsidRPr="000F055B" w:rsidRDefault="000F055B" w:rsidP="000F055B">
      <w:pPr>
        <w:pStyle w:val="ListParagraph"/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8</w:t>
      </w:r>
      <w:r w:rsidR="00201801" w:rsidRPr="000F055B">
        <w:rPr>
          <w:rFonts w:ascii="Sylfaen" w:hAnsi="Sylfaen"/>
          <w:b/>
          <w:sz w:val="24"/>
          <w:szCs w:val="24"/>
          <w:lang w:val="ka-GE"/>
        </w:rPr>
        <w:t>. მხარეთა რეკვიზიტები</w:t>
      </w:r>
    </w:p>
    <w:p w14:paraId="4B404C42" w14:textId="77777777" w:rsidR="00150230" w:rsidRDefault="00150230" w:rsidP="000F055B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Spec="center" w:tblpY="91"/>
        <w:tblW w:w="10458" w:type="dxa"/>
        <w:tblLook w:val="04A0" w:firstRow="1" w:lastRow="0" w:firstColumn="1" w:lastColumn="0" w:noHBand="0" w:noVBand="1"/>
      </w:tblPr>
      <w:tblGrid>
        <w:gridCol w:w="3618"/>
        <w:gridCol w:w="3510"/>
        <w:gridCol w:w="3330"/>
      </w:tblGrid>
      <w:tr w:rsidR="000F055B" w:rsidRPr="00150230" w14:paraId="07EBD6E6" w14:textId="77777777" w:rsidTr="00F87436">
        <w:trPr>
          <w:trHeight w:val="4141"/>
        </w:trPr>
        <w:tc>
          <w:tcPr>
            <w:tcW w:w="3618" w:type="dxa"/>
          </w:tcPr>
          <w:p w14:paraId="347311D7" w14:textId="7DA42814" w:rsid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„</w:t>
            </w:r>
            <w:r>
              <w:rPr>
                <w:b/>
                <w:color w:val="auto"/>
                <w:lang w:val="ka-GE"/>
              </w:rPr>
              <w:t>კომპანია</w:t>
            </w:r>
            <w:r w:rsidRPr="00150230">
              <w:rPr>
                <w:b/>
                <w:color w:val="auto"/>
                <w:lang w:val="ka-GE"/>
              </w:rPr>
              <w:t>“</w:t>
            </w:r>
          </w:p>
          <w:p w14:paraId="3D802997" w14:textId="77777777" w:rsidR="000F055B" w:rsidRPr="00150230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3600FC46" w14:textId="77777777" w:rsidR="000F055B" w:rsidRPr="000F055B" w:rsidRDefault="000F055B" w:rsidP="000F055B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  <w:r w:rsidRPr="000F055B">
              <w:rPr>
                <w:sz w:val="22"/>
                <w:szCs w:val="22"/>
                <w:lang w:val="ka-GE"/>
              </w:rPr>
              <w:t xml:space="preserve">სააქციო საზოგადოება „ენერგო - პრო ჯორჯია“ </w:t>
            </w:r>
          </w:p>
          <w:p w14:paraId="11141DBB" w14:textId="77777777" w:rsidR="000F055B" w:rsidRPr="000F055B" w:rsidRDefault="000F055B" w:rsidP="000F055B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14:paraId="4BC55AE9" w14:textId="77777777" w:rsidR="000F055B" w:rsidRPr="000F055B" w:rsidRDefault="000F055B" w:rsidP="000F055B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14:paraId="6D3D7D86" w14:textId="77777777" w:rsidR="000F055B" w:rsidRPr="000F055B" w:rsidRDefault="000F055B" w:rsidP="000F055B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14:paraId="6B05788F" w14:textId="765D3C67" w:rsidR="000F055B" w:rsidRPr="000F055B" w:rsidRDefault="000F055B" w:rsidP="000F055B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highlight w:val="yellow"/>
                <w:lang w:val="ka-GE"/>
              </w:rPr>
            </w:pPr>
            <w:r w:rsidRPr="000F055B">
              <w:rPr>
                <w:sz w:val="22"/>
                <w:szCs w:val="22"/>
                <w:highlight w:val="yellow"/>
                <w:lang w:val="ka-GE"/>
              </w:rPr>
              <w:t>ქ. თბილისი, სანდრო ეულის ქ</w:t>
            </w:r>
            <w:r w:rsidR="003F28F2">
              <w:rPr>
                <w:sz w:val="22"/>
                <w:szCs w:val="22"/>
                <w:highlight w:val="yellow"/>
                <w:lang w:val="ka-GE"/>
              </w:rPr>
              <w:t>უჩა</w:t>
            </w:r>
            <w:r w:rsidRPr="000F055B">
              <w:rPr>
                <w:sz w:val="22"/>
                <w:szCs w:val="22"/>
                <w:highlight w:val="yellow"/>
                <w:lang w:val="ka-GE"/>
              </w:rPr>
              <w:t xml:space="preserve"> N1 </w:t>
            </w:r>
          </w:p>
          <w:p w14:paraId="2B2ADF29" w14:textId="77777777" w:rsidR="000F055B" w:rsidRPr="000F055B" w:rsidRDefault="000F055B" w:rsidP="000F055B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highlight w:val="yellow"/>
                <w:lang w:val="ka-GE"/>
              </w:rPr>
            </w:pPr>
          </w:p>
          <w:p w14:paraId="78C86071" w14:textId="4BEF01F5" w:rsidR="000F055B" w:rsidRPr="000F055B" w:rsidRDefault="000F055B" w:rsidP="000F055B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  <w:r w:rsidRPr="000F055B">
              <w:rPr>
                <w:sz w:val="22"/>
                <w:szCs w:val="22"/>
                <w:highlight w:val="yellow"/>
                <w:lang w:val="ka-GE"/>
              </w:rPr>
              <w:t>საიდენტიფიკაციო კოდი N205169066</w:t>
            </w:r>
            <w:r w:rsidRPr="000F055B">
              <w:rPr>
                <w:sz w:val="22"/>
                <w:szCs w:val="22"/>
                <w:lang w:val="ka-GE"/>
              </w:rPr>
              <w:t> </w:t>
            </w:r>
          </w:p>
          <w:p w14:paraId="3A28C00B" w14:textId="77777777" w:rsid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3159FAE8" w14:textId="77777777" w:rsidR="000F055B" w:rsidRPr="00150230" w:rsidRDefault="000F055B" w:rsidP="00F87436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63FB6B40" w14:textId="77777777" w:rsidR="000F055B" w:rsidRPr="00150230" w:rsidRDefault="000F055B" w:rsidP="00F87436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/>
                <w:sz w:val="24"/>
                <w:szCs w:val="24"/>
                <w:lang w:val="ka-GE"/>
              </w:rPr>
              <w:t>–––––––––––––––––––––––</w:t>
            </w:r>
          </w:p>
          <w:p w14:paraId="6D498C4F" w14:textId="77777777" w:rsidR="000F055B" w:rsidRPr="000F055B" w:rsidRDefault="000F055B" w:rsidP="000F055B">
            <w:pPr>
              <w:pStyle w:val="Default"/>
              <w:tabs>
                <w:tab w:val="left" w:pos="10620"/>
              </w:tabs>
              <w:jc w:val="center"/>
              <w:rPr>
                <w:rFonts w:eastAsia="Sylfaen"/>
                <w:b/>
                <w:highlight w:val="yellow"/>
                <w:lang w:val="ka-GE"/>
              </w:rPr>
            </w:pPr>
            <w:r w:rsidRPr="000F055B">
              <w:rPr>
                <w:rFonts w:eastAsia="Sylfaen"/>
                <w:b/>
                <w:highlight w:val="yellow"/>
                <w:lang w:val="ka-GE"/>
              </w:rPr>
              <w:t>ნიკოლაი ნიკოლოვი</w:t>
            </w:r>
          </w:p>
          <w:p w14:paraId="3F4E4F57" w14:textId="3998A437" w:rsidR="000F055B" w:rsidRPr="00150230" w:rsidRDefault="000F055B" w:rsidP="000F055B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0F055B">
              <w:rPr>
                <w:rFonts w:eastAsia="Sylfaen"/>
                <w:highlight w:val="yellow"/>
                <w:lang w:val="ka-GE"/>
              </w:rPr>
              <w:t>გენერალური დირექტორი</w:t>
            </w:r>
          </w:p>
          <w:p w14:paraId="3A469552" w14:textId="77777777" w:rsidR="000F055B" w:rsidRPr="00150230" w:rsidRDefault="000F055B" w:rsidP="00F87436">
            <w:pPr>
              <w:tabs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40DB4707" w14:textId="77777777" w:rsidR="000F055B" w:rsidRPr="00150230" w:rsidRDefault="000F055B" w:rsidP="00F87436">
            <w:pPr>
              <w:tabs>
                <w:tab w:val="left" w:pos="10620"/>
              </w:tabs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</w:tcPr>
          <w:p w14:paraId="3740A206" w14:textId="77777777" w:rsid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„სამინისტრო“</w:t>
            </w:r>
          </w:p>
          <w:p w14:paraId="459488C9" w14:textId="77777777" w:rsid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6E50613B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  <w:r w:rsidRPr="000F055B">
              <w:rPr>
                <w:sz w:val="22"/>
                <w:szCs w:val="22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14:paraId="1CAF08F3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14:paraId="01F71724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  <w:r w:rsidRPr="000F055B">
              <w:rPr>
                <w:color w:val="auto"/>
                <w:sz w:val="22"/>
                <w:szCs w:val="22"/>
                <w:lang w:val="ka-GE"/>
              </w:rPr>
              <w:t>ქ. თბილისი, აკაკი წერეთლის გამზირი N144</w:t>
            </w:r>
          </w:p>
          <w:p w14:paraId="7F3F70C7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14:paraId="3FD6850C" w14:textId="77777777" w:rsidR="000F055B" w:rsidRPr="000F055B" w:rsidRDefault="000F055B" w:rsidP="00F87436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0F055B">
              <w:rPr>
                <w:rFonts w:ascii="Sylfaen" w:hAnsi="Sylfaen" w:cs="Sylfaen"/>
                <w:lang w:val="ka-GE"/>
              </w:rPr>
              <w:t xml:space="preserve">საიდენტიფიკაციო კოდი </w:t>
            </w:r>
          </w:p>
          <w:p w14:paraId="23BAE66B" w14:textId="77777777" w:rsidR="000F055B" w:rsidRPr="000F055B" w:rsidRDefault="000F055B" w:rsidP="00F87436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0F055B">
              <w:rPr>
                <w:rFonts w:ascii="Sylfaen" w:hAnsi="Sylfaen" w:cs="Sylfaen"/>
                <w:lang w:val="ka-GE"/>
              </w:rPr>
              <w:t>N</w:t>
            </w:r>
            <w:r w:rsidRPr="000F055B">
              <w:rPr>
                <w:rFonts w:ascii="Sylfaen" w:hAnsi="Sylfaen" w:cs="Sylfaen"/>
                <w:highlight w:val="yellow"/>
                <w:lang w:val="ka-GE"/>
              </w:rPr>
              <w:t>???</w:t>
            </w:r>
          </w:p>
          <w:p w14:paraId="54264E2B" w14:textId="77777777" w:rsid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5A36BA2D" w14:textId="77777777" w:rsid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009131AF" w14:textId="77777777" w:rsidR="000F055B" w:rsidRPr="00150230" w:rsidRDefault="000F055B" w:rsidP="00F87436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/>
                <w:sz w:val="24"/>
                <w:szCs w:val="24"/>
                <w:lang w:val="ka-GE"/>
              </w:rPr>
              <w:t>–––––––––––––––––––––––</w:t>
            </w:r>
          </w:p>
          <w:p w14:paraId="5D2BB82D" w14:textId="77777777" w:rsid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გაიოზ თალაკვაძე</w:t>
            </w:r>
          </w:p>
          <w:p w14:paraId="714579A0" w14:textId="77777777" w:rsidR="000F055B" w:rsidRPr="00340A24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მინისტრის მოადგილე</w:t>
            </w:r>
          </w:p>
        </w:tc>
        <w:tc>
          <w:tcPr>
            <w:tcW w:w="3330" w:type="dxa"/>
          </w:tcPr>
          <w:p w14:paraId="1157EE48" w14:textId="77777777" w:rsidR="000F055B" w:rsidRPr="00150230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„სააგენტო“</w:t>
            </w:r>
          </w:p>
          <w:p w14:paraId="755CFD12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14:paraId="0B658F3B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  <w:r w:rsidRPr="000F055B">
              <w:rPr>
                <w:color w:val="auto"/>
                <w:sz w:val="22"/>
                <w:szCs w:val="22"/>
                <w:lang w:val="ka-GE"/>
              </w:rPr>
              <w:t>სსიპ – „სოციალური მომსახურების სააგენტო“</w:t>
            </w:r>
          </w:p>
          <w:p w14:paraId="52348F4B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14:paraId="456A0750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14:paraId="0FA76474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14:paraId="23C56832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  <w:r w:rsidRPr="000F055B">
              <w:rPr>
                <w:color w:val="auto"/>
                <w:sz w:val="22"/>
                <w:szCs w:val="22"/>
                <w:lang w:val="ka-GE"/>
              </w:rPr>
              <w:t>ქ. თბილისი, აკაკი წერეთლის გამზირი N144</w:t>
            </w:r>
          </w:p>
          <w:p w14:paraId="673B0687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14:paraId="5E764401" w14:textId="77777777" w:rsidR="000F055B" w:rsidRPr="000F055B" w:rsidRDefault="000F055B" w:rsidP="00F87436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0F055B">
              <w:rPr>
                <w:rFonts w:ascii="Sylfaen" w:hAnsi="Sylfaen" w:cs="Sylfaen"/>
                <w:lang w:val="ka-GE"/>
              </w:rPr>
              <w:t>საიდენტიფიკაციო კოდი</w:t>
            </w:r>
          </w:p>
          <w:p w14:paraId="7A1BC7D5" w14:textId="77777777" w:rsidR="000F055B" w:rsidRPr="000F055B" w:rsidRDefault="000F055B" w:rsidP="00F87436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0F055B">
              <w:rPr>
                <w:rFonts w:ascii="Sylfaen" w:hAnsi="Sylfaen" w:cs="Sylfaen"/>
                <w:lang w:val="ka-GE"/>
              </w:rPr>
              <w:t>N202178927</w:t>
            </w:r>
          </w:p>
          <w:p w14:paraId="16CE1EAF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347675BE" w14:textId="77777777" w:rsidR="000F055B" w:rsidRPr="000F055B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3F8FC3FA" w14:textId="77777777" w:rsidR="000F055B" w:rsidRPr="00150230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–––––––––––––––––––––––</w:t>
            </w:r>
          </w:p>
          <w:p w14:paraId="095E3261" w14:textId="77777777" w:rsidR="000F055B" w:rsidRPr="00150230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ზაზა სოფრომაძე</w:t>
            </w:r>
          </w:p>
          <w:p w14:paraId="7DBF5D92" w14:textId="77777777" w:rsidR="000F055B" w:rsidRPr="00150230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დირექტორი</w:t>
            </w:r>
          </w:p>
          <w:p w14:paraId="31759BEE" w14:textId="77777777" w:rsidR="000F055B" w:rsidRPr="00150230" w:rsidRDefault="000F055B" w:rsidP="00F87436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</w:tc>
      </w:tr>
    </w:tbl>
    <w:p w14:paraId="1BBD731D" w14:textId="77777777" w:rsidR="000F055B" w:rsidRDefault="000F055B" w:rsidP="000F055B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sectPr w:rsidR="000F055B" w:rsidSect="000F055B">
      <w:footerReference w:type="default" r:id="rId9"/>
      <w:pgSz w:w="11907" w:h="16839" w:code="9"/>
      <w:pgMar w:top="720" w:right="720" w:bottom="720" w:left="720" w:header="720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CFCFD" w14:textId="77777777" w:rsidR="00A26372" w:rsidRDefault="00A26372" w:rsidP="00641175">
      <w:pPr>
        <w:spacing w:line="240" w:lineRule="auto"/>
      </w:pPr>
      <w:r>
        <w:separator/>
      </w:r>
    </w:p>
  </w:endnote>
  <w:endnote w:type="continuationSeparator" w:id="0">
    <w:p w14:paraId="30D63BE2" w14:textId="77777777" w:rsidR="00A26372" w:rsidRDefault="00A26372" w:rsidP="00641175">
      <w:pPr>
        <w:spacing w:line="240" w:lineRule="auto"/>
      </w:pPr>
      <w:r>
        <w:continuationSeparator/>
      </w:r>
    </w:p>
  </w:endnote>
  <w:endnote w:type="continuationNotice" w:id="1">
    <w:p w14:paraId="6E287EF9" w14:textId="77777777" w:rsidR="00A26372" w:rsidRDefault="00A263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23195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7F1DC31" w14:textId="7193C8C5" w:rsidR="00525683" w:rsidRPr="00525683" w:rsidRDefault="00525683">
        <w:pPr>
          <w:pStyle w:val="Footer"/>
          <w:jc w:val="center"/>
          <w:rPr>
            <w:sz w:val="20"/>
            <w:szCs w:val="20"/>
          </w:rPr>
        </w:pPr>
        <w:r w:rsidRPr="00525683">
          <w:rPr>
            <w:rFonts w:ascii="Sylfaen" w:hAnsi="Sylfaen"/>
            <w:sz w:val="20"/>
            <w:szCs w:val="20"/>
          </w:rPr>
          <w:t>-</w:t>
        </w:r>
        <w:r w:rsidRPr="00525683">
          <w:rPr>
            <w:rFonts w:ascii="Sylfaen" w:hAnsi="Sylfaen"/>
            <w:sz w:val="20"/>
            <w:szCs w:val="20"/>
          </w:rPr>
          <w:fldChar w:fldCharType="begin"/>
        </w:r>
        <w:r w:rsidRPr="00525683">
          <w:rPr>
            <w:rFonts w:ascii="Sylfaen" w:hAnsi="Sylfaen"/>
            <w:sz w:val="20"/>
            <w:szCs w:val="20"/>
          </w:rPr>
          <w:instrText xml:space="preserve"> PAGE   \* MERGEFORMAT </w:instrText>
        </w:r>
        <w:r w:rsidRPr="00525683">
          <w:rPr>
            <w:rFonts w:ascii="Sylfaen" w:hAnsi="Sylfaen"/>
            <w:sz w:val="20"/>
            <w:szCs w:val="20"/>
          </w:rPr>
          <w:fldChar w:fldCharType="separate"/>
        </w:r>
        <w:r w:rsidR="004A15C3">
          <w:rPr>
            <w:rFonts w:ascii="Sylfaen" w:hAnsi="Sylfaen"/>
            <w:noProof/>
            <w:sz w:val="20"/>
            <w:szCs w:val="20"/>
          </w:rPr>
          <w:t>2</w:t>
        </w:r>
        <w:r w:rsidRPr="00525683">
          <w:rPr>
            <w:rFonts w:ascii="Sylfaen" w:hAnsi="Sylfaen"/>
            <w:noProof/>
            <w:sz w:val="20"/>
            <w:szCs w:val="20"/>
          </w:rPr>
          <w:fldChar w:fldCharType="end"/>
        </w:r>
        <w:r w:rsidRPr="00525683">
          <w:rPr>
            <w:rFonts w:ascii="Sylfaen" w:hAnsi="Sylfaen"/>
            <w:noProof/>
            <w:sz w:val="20"/>
            <w:szCs w:val="20"/>
          </w:rPr>
          <w:t>-</w:t>
        </w:r>
      </w:p>
    </w:sdtContent>
  </w:sdt>
  <w:p w14:paraId="4DD591BD" w14:textId="6A7AE6B7" w:rsidR="00BF526A" w:rsidRPr="00F35D73" w:rsidRDefault="00BF526A" w:rsidP="00BF526A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A90DF" w14:textId="77777777" w:rsidR="00A26372" w:rsidRDefault="00A26372" w:rsidP="00641175">
      <w:pPr>
        <w:spacing w:line="240" w:lineRule="auto"/>
      </w:pPr>
      <w:r>
        <w:separator/>
      </w:r>
    </w:p>
  </w:footnote>
  <w:footnote w:type="continuationSeparator" w:id="0">
    <w:p w14:paraId="61F4A996" w14:textId="77777777" w:rsidR="00A26372" w:rsidRDefault="00A26372" w:rsidP="00641175">
      <w:pPr>
        <w:spacing w:line="240" w:lineRule="auto"/>
      </w:pPr>
      <w:r>
        <w:continuationSeparator/>
      </w:r>
    </w:p>
  </w:footnote>
  <w:footnote w:type="continuationNotice" w:id="1">
    <w:p w14:paraId="5A04D85B" w14:textId="77777777" w:rsidR="00A26372" w:rsidRDefault="00A2637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68AED8A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8D"/>
    <w:rsid w:val="00002042"/>
    <w:rsid w:val="00007E66"/>
    <w:rsid w:val="000207B1"/>
    <w:rsid w:val="00024E66"/>
    <w:rsid w:val="00064F95"/>
    <w:rsid w:val="0007613C"/>
    <w:rsid w:val="000817D6"/>
    <w:rsid w:val="000820F6"/>
    <w:rsid w:val="000D3E32"/>
    <w:rsid w:val="000F055B"/>
    <w:rsid w:val="000F6547"/>
    <w:rsid w:val="00104267"/>
    <w:rsid w:val="00104C64"/>
    <w:rsid w:val="001145BB"/>
    <w:rsid w:val="00141C79"/>
    <w:rsid w:val="00150230"/>
    <w:rsid w:val="00166A57"/>
    <w:rsid w:val="0017684A"/>
    <w:rsid w:val="00176B88"/>
    <w:rsid w:val="00183821"/>
    <w:rsid w:val="00197D4B"/>
    <w:rsid w:val="001A12A8"/>
    <w:rsid w:val="001C0F2D"/>
    <w:rsid w:val="001D38E4"/>
    <w:rsid w:val="001D7DD8"/>
    <w:rsid w:val="001E13B8"/>
    <w:rsid w:val="001E35B5"/>
    <w:rsid w:val="001F6F46"/>
    <w:rsid w:val="00201801"/>
    <w:rsid w:val="002469B4"/>
    <w:rsid w:val="002557C7"/>
    <w:rsid w:val="002649BF"/>
    <w:rsid w:val="002A00E7"/>
    <w:rsid w:val="002B1D9E"/>
    <w:rsid w:val="002D537F"/>
    <w:rsid w:val="002E74F8"/>
    <w:rsid w:val="002F1C09"/>
    <w:rsid w:val="002F510B"/>
    <w:rsid w:val="00314BDC"/>
    <w:rsid w:val="00324039"/>
    <w:rsid w:val="00324168"/>
    <w:rsid w:val="00334B2F"/>
    <w:rsid w:val="003463B7"/>
    <w:rsid w:val="00352FFF"/>
    <w:rsid w:val="00375F0B"/>
    <w:rsid w:val="003800B4"/>
    <w:rsid w:val="00385E17"/>
    <w:rsid w:val="00390EC3"/>
    <w:rsid w:val="003A3901"/>
    <w:rsid w:val="003B5430"/>
    <w:rsid w:val="003D2A28"/>
    <w:rsid w:val="003E54A4"/>
    <w:rsid w:val="003F28F2"/>
    <w:rsid w:val="00400A6F"/>
    <w:rsid w:val="00401D6B"/>
    <w:rsid w:val="00411D6B"/>
    <w:rsid w:val="00450253"/>
    <w:rsid w:val="004542B3"/>
    <w:rsid w:val="00457C7B"/>
    <w:rsid w:val="00472BB4"/>
    <w:rsid w:val="0048676D"/>
    <w:rsid w:val="00491E20"/>
    <w:rsid w:val="00492B32"/>
    <w:rsid w:val="004A0E81"/>
    <w:rsid w:val="004A15C3"/>
    <w:rsid w:val="004C3796"/>
    <w:rsid w:val="00525683"/>
    <w:rsid w:val="00541B28"/>
    <w:rsid w:val="005447FF"/>
    <w:rsid w:val="00565401"/>
    <w:rsid w:val="00567BD9"/>
    <w:rsid w:val="00570648"/>
    <w:rsid w:val="00571165"/>
    <w:rsid w:val="005766C7"/>
    <w:rsid w:val="00581962"/>
    <w:rsid w:val="00596C8A"/>
    <w:rsid w:val="00597946"/>
    <w:rsid w:val="005A168C"/>
    <w:rsid w:val="005A54D8"/>
    <w:rsid w:val="005B7587"/>
    <w:rsid w:val="005C7B39"/>
    <w:rsid w:val="005D0D56"/>
    <w:rsid w:val="005F7492"/>
    <w:rsid w:val="00612671"/>
    <w:rsid w:val="006340A8"/>
    <w:rsid w:val="00635B2D"/>
    <w:rsid w:val="00641175"/>
    <w:rsid w:val="00665DC4"/>
    <w:rsid w:val="00687830"/>
    <w:rsid w:val="00693318"/>
    <w:rsid w:val="006B19B1"/>
    <w:rsid w:val="006B1E5E"/>
    <w:rsid w:val="006B33CA"/>
    <w:rsid w:val="006D4072"/>
    <w:rsid w:val="006D4177"/>
    <w:rsid w:val="007242AE"/>
    <w:rsid w:val="00727915"/>
    <w:rsid w:val="00737ECD"/>
    <w:rsid w:val="007411F7"/>
    <w:rsid w:val="007461C8"/>
    <w:rsid w:val="00780A67"/>
    <w:rsid w:val="00797ACA"/>
    <w:rsid w:val="007A2CA7"/>
    <w:rsid w:val="007B3DB7"/>
    <w:rsid w:val="007D311D"/>
    <w:rsid w:val="007E112E"/>
    <w:rsid w:val="0082627F"/>
    <w:rsid w:val="00855869"/>
    <w:rsid w:val="008629E9"/>
    <w:rsid w:val="008676F2"/>
    <w:rsid w:val="0089519E"/>
    <w:rsid w:val="008973D4"/>
    <w:rsid w:val="0089768D"/>
    <w:rsid w:val="008A4C27"/>
    <w:rsid w:val="008B19D0"/>
    <w:rsid w:val="008C1DA0"/>
    <w:rsid w:val="008C3CF7"/>
    <w:rsid w:val="008D2DF3"/>
    <w:rsid w:val="008D6201"/>
    <w:rsid w:val="008F4CAE"/>
    <w:rsid w:val="008F5251"/>
    <w:rsid w:val="009043BE"/>
    <w:rsid w:val="00916CD4"/>
    <w:rsid w:val="00933D8F"/>
    <w:rsid w:val="00976F3B"/>
    <w:rsid w:val="009D10F7"/>
    <w:rsid w:val="009D4538"/>
    <w:rsid w:val="009D4BE5"/>
    <w:rsid w:val="009D5F2E"/>
    <w:rsid w:val="009E1D9D"/>
    <w:rsid w:val="009E6454"/>
    <w:rsid w:val="009F0A09"/>
    <w:rsid w:val="009F0DD4"/>
    <w:rsid w:val="009F545B"/>
    <w:rsid w:val="00A008D8"/>
    <w:rsid w:val="00A01EC5"/>
    <w:rsid w:val="00A07E82"/>
    <w:rsid w:val="00A10468"/>
    <w:rsid w:val="00A26372"/>
    <w:rsid w:val="00A40270"/>
    <w:rsid w:val="00A8200B"/>
    <w:rsid w:val="00A834F8"/>
    <w:rsid w:val="00A944B5"/>
    <w:rsid w:val="00AB5440"/>
    <w:rsid w:val="00AB7A14"/>
    <w:rsid w:val="00AE5280"/>
    <w:rsid w:val="00AE6CA0"/>
    <w:rsid w:val="00B01F32"/>
    <w:rsid w:val="00B03609"/>
    <w:rsid w:val="00B07E98"/>
    <w:rsid w:val="00B2056D"/>
    <w:rsid w:val="00B279D5"/>
    <w:rsid w:val="00B3034A"/>
    <w:rsid w:val="00B33AE0"/>
    <w:rsid w:val="00B376AB"/>
    <w:rsid w:val="00B41C88"/>
    <w:rsid w:val="00B75C20"/>
    <w:rsid w:val="00BB5EAD"/>
    <w:rsid w:val="00BC1FEA"/>
    <w:rsid w:val="00BC2997"/>
    <w:rsid w:val="00BD64B4"/>
    <w:rsid w:val="00BD6E00"/>
    <w:rsid w:val="00BD6FF2"/>
    <w:rsid w:val="00BE11C4"/>
    <w:rsid w:val="00BE344F"/>
    <w:rsid w:val="00BF526A"/>
    <w:rsid w:val="00C068AC"/>
    <w:rsid w:val="00C07B0F"/>
    <w:rsid w:val="00C16A6B"/>
    <w:rsid w:val="00C205A9"/>
    <w:rsid w:val="00C34533"/>
    <w:rsid w:val="00C5246F"/>
    <w:rsid w:val="00C53577"/>
    <w:rsid w:val="00C62B87"/>
    <w:rsid w:val="00C65B8E"/>
    <w:rsid w:val="00C7164F"/>
    <w:rsid w:val="00C75E02"/>
    <w:rsid w:val="00C9708D"/>
    <w:rsid w:val="00CD30E6"/>
    <w:rsid w:val="00CE7801"/>
    <w:rsid w:val="00D02EBB"/>
    <w:rsid w:val="00D23619"/>
    <w:rsid w:val="00D31405"/>
    <w:rsid w:val="00D31D39"/>
    <w:rsid w:val="00D35326"/>
    <w:rsid w:val="00D41EE8"/>
    <w:rsid w:val="00D513D7"/>
    <w:rsid w:val="00D53C03"/>
    <w:rsid w:val="00D758D2"/>
    <w:rsid w:val="00D84573"/>
    <w:rsid w:val="00D846F3"/>
    <w:rsid w:val="00D863CA"/>
    <w:rsid w:val="00D90F87"/>
    <w:rsid w:val="00D96396"/>
    <w:rsid w:val="00DA6844"/>
    <w:rsid w:val="00DA7442"/>
    <w:rsid w:val="00DB155F"/>
    <w:rsid w:val="00DE28BC"/>
    <w:rsid w:val="00E00CA3"/>
    <w:rsid w:val="00E03683"/>
    <w:rsid w:val="00E30E72"/>
    <w:rsid w:val="00EA4B43"/>
    <w:rsid w:val="00F20DA7"/>
    <w:rsid w:val="00F4063F"/>
    <w:rsid w:val="00F6138F"/>
    <w:rsid w:val="00F64E66"/>
    <w:rsid w:val="00F73071"/>
    <w:rsid w:val="00F80B5A"/>
    <w:rsid w:val="00FD1341"/>
    <w:rsid w:val="00FE7C31"/>
    <w:rsid w:val="00FF1DCF"/>
    <w:rsid w:val="00FF2385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54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8C"/>
    <w:pPr>
      <w:suppressAutoHyphens/>
      <w:spacing w:line="276" w:lineRule="auto"/>
      <w:jc w:val="both"/>
    </w:pPr>
    <w:rPr>
      <w:rFonts w:eastAsia="SimSun" w:cs="font708"/>
      <w:kern w:val="2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16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168C"/>
    <w:rPr>
      <w:color w:val="800080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5A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168C"/>
    <w:pPr>
      <w:ind w:left="720"/>
    </w:pPr>
    <w:rPr>
      <w:rFonts w:eastAsia="Times New Roman" w:cs="Times New Roman"/>
    </w:rPr>
  </w:style>
  <w:style w:type="character" w:styleId="CommentReference">
    <w:name w:val="annotation reference"/>
    <w:uiPriority w:val="99"/>
    <w:semiHidden/>
    <w:unhideWhenUsed/>
    <w:rsid w:val="005A168C"/>
    <w:rPr>
      <w:sz w:val="16"/>
      <w:szCs w:val="16"/>
    </w:rPr>
  </w:style>
  <w:style w:type="character" w:customStyle="1" w:styleId="CommentTextChar1">
    <w:name w:val="Comment Text Char1"/>
    <w:link w:val="CommentText"/>
    <w:uiPriority w:val="99"/>
    <w:locked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5A168C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68C"/>
    <w:rPr>
      <w:rFonts w:ascii="Calibri" w:eastAsia="SimSun" w:hAnsi="Calibri" w:cs="font708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68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customStyle="1" w:styleId="abzacixml">
    <w:name w:val="abzaci_xml"/>
    <w:basedOn w:val="PlainText"/>
    <w:uiPriority w:val="99"/>
    <w:rsid w:val="00567BD9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B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67BD9"/>
    <w:rPr>
      <w:rFonts w:ascii="Courier New" w:eastAsia="SimSun" w:hAnsi="Courier New" w:cs="Courier New"/>
      <w:kern w:val="2"/>
      <w:lang w:eastAsia="ar-SA"/>
    </w:rPr>
  </w:style>
  <w:style w:type="paragraph" w:customStyle="1" w:styleId="Default">
    <w:name w:val="Default"/>
    <w:rsid w:val="00150230"/>
    <w:pPr>
      <w:widowControl w:val="0"/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8C"/>
    <w:pPr>
      <w:suppressAutoHyphens/>
      <w:spacing w:line="276" w:lineRule="auto"/>
      <w:jc w:val="both"/>
    </w:pPr>
    <w:rPr>
      <w:rFonts w:eastAsia="SimSun" w:cs="font708"/>
      <w:kern w:val="2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16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168C"/>
    <w:rPr>
      <w:color w:val="800080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5A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168C"/>
    <w:pPr>
      <w:ind w:left="720"/>
    </w:pPr>
    <w:rPr>
      <w:rFonts w:eastAsia="Times New Roman" w:cs="Times New Roman"/>
    </w:rPr>
  </w:style>
  <w:style w:type="character" w:styleId="CommentReference">
    <w:name w:val="annotation reference"/>
    <w:uiPriority w:val="99"/>
    <w:semiHidden/>
    <w:unhideWhenUsed/>
    <w:rsid w:val="005A168C"/>
    <w:rPr>
      <w:sz w:val="16"/>
      <w:szCs w:val="16"/>
    </w:rPr>
  </w:style>
  <w:style w:type="character" w:customStyle="1" w:styleId="CommentTextChar1">
    <w:name w:val="Comment Text Char1"/>
    <w:link w:val="CommentText"/>
    <w:uiPriority w:val="99"/>
    <w:locked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5A168C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68C"/>
    <w:rPr>
      <w:rFonts w:ascii="Calibri" w:eastAsia="SimSun" w:hAnsi="Calibri" w:cs="font708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68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customStyle="1" w:styleId="abzacixml">
    <w:name w:val="abzaci_xml"/>
    <w:basedOn w:val="PlainText"/>
    <w:uiPriority w:val="99"/>
    <w:rsid w:val="00567BD9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B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67BD9"/>
    <w:rPr>
      <w:rFonts w:ascii="Courier New" w:eastAsia="SimSun" w:hAnsi="Courier New" w:cs="Courier New"/>
      <w:kern w:val="2"/>
      <w:lang w:eastAsia="ar-SA"/>
    </w:rPr>
  </w:style>
  <w:style w:type="paragraph" w:customStyle="1" w:styleId="Default">
    <w:name w:val="Default"/>
    <w:rsid w:val="00150230"/>
    <w:pPr>
      <w:widowControl w:val="0"/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6F51-67A7-4FD4-93F5-77CDA95E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12608</CharactersWithSpaces>
  <SharedDoc>false</SharedDoc>
  <HLinks>
    <vt:vector size="12" baseType="variant">
      <vt:variant>
        <vt:i4>327782</vt:i4>
      </vt:variant>
      <vt:variant>
        <vt:i4>3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e.gordadze</dc:creator>
  <cp:lastModifiedBy>Vano Goliadze</cp:lastModifiedBy>
  <cp:revision>2</cp:revision>
  <cp:lastPrinted>2015-06-25T07:02:00Z</cp:lastPrinted>
  <dcterms:created xsi:type="dcterms:W3CDTF">2015-06-29T11:36:00Z</dcterms:created>
  <dcterms:modified xsi:type="dcterms:W3CDTF">2015-06-29T11:36:00Z</dcterms:modified>
</cp:coreProperties>
</file>