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04" w:rsidRPr="00830BB8" w:rsidRDefault="00407F04" w:rsidP="00407F04">
      <w:pPr>
        <w:tabs>
          <w:tab w:val="left" w:pos="2905"/>
        </w:tabs>
        <w:spacing w:before="120" w:after="0"/>
        <w:jc w:val="center"/>
        <w:rPr>
          <w:b/>
          <w:lang w:val="ka-GE"/>
        </w:rPr>
      </w:pPr>
      <w:r w:rsidRPr="00830BB8">
        <w:rPr>
          <w:b/>
          <w:lang w:val="ka-GE"/>
        </w:rPr>
        <w:t>„</w:t>
      </w:r>
      <w:proofErr w:type="spellStart"/>
      <w:r w:rsidRPr="00830BB8">
        <w:rPr>
          <w:rFonts w:cs="Sylfaen"/>
          <w:b/>
        </w:rPr>
        <w:t>საქართველოს</w:t>
      </w:r>
      <w:proofErr w:type="spellEnd"/>
      <w:r w:rsidRPr="00830BB8">
        <w:rPr>
          <w:b/>
        </w:rPr>
        <w:t xml:space="preserve"> </w:t>
      </w:r>
      <w:proofErr w:type="spellStart"/>
      <w:r w:rsidRPr="00830BB8">
        <w:rPr>
          <w:rFonts w:cs="Sylfaen"/>
          <w:b/>
        </w:rPr>
        <w:t>შრომის</w:t>
      </w:r>
      <w:proofErr w:type="spellEnd"/>
      <w:r w:rsidRPr="00830BB8">
        <w:rPr>
          <w:b/>
        </w:rPr>
        <w:t xml:space="preserve">, </w:t>
      </w:r>
      <w:proofErr w:type="spellStart"/>
      <w:r w:rsidRPr="00830BB8">
        <w:rPr>
          <w:rFonts w:cs="Sylfaen"/>
          <w:b/>
        </w:rPr>
        <w:t>ჯანმრთელობისა</w:t>
      </w:r>
      <w:proofErr w:type="spellEnd"/>
      <w:r w:rsidRPr="00830BB8">
        <w:rPr>
          <w:b/>
        </w:rPr>
        <w:t xml:space="preserve"> </w:t>
      </w:r>
      <w:proofErr w:type="spellStart"/>
      <w:r w:rsidRPr="00830BB8">
        <w:rPr>
          <w:rFonts w:cs="Sylfaen"/>
          <w:b/>
        </w:rPr>
        <w:t>და</w:t>
      </w:r>
      <w:proofErr w:type="spellEnd"/>
      <w:r w:rsidRPr="00830BB8">
        <w:rPr>
          <w:b/>
        </w:rPr>
        <w:t xml:space="preserve"> </w:t>
      </w:r>
      <w:proofErr w:type="spellStart"/>
      <w:r w:rsidRPr="00830BB8">
        <w:rPr>
          <w:rFonts w:cs="Sylfaen"/>
          <w:b/>
        </w:rPr>
        <w:t>სოციალური</w:t>
      </w:r>
      <w:proofErr w:type="spellEnd"/>
      <w:r w:rsidRPr="00830BB8">
        <w:rPr>
          <w:b/>
        </w:rPr>
        <w:t xml:space="preserve"> </w:t>
      </w:r>
      <w:proofErr w:type="spellStart"/>
      <w:r w:rsidRPr="00830BB8">
        <w:rPr>
          <w:rFonts w:cs="Sylfaen"/>
          <w:b/>
        </w:rPr>
        <w:t>დაცვის</w:t>
      </w:r>
      <w:proofErr w:type="spellEnd"/>
      <w:r w:rsidRPr="00830BB8">
        <w:rPr>
          <w:b/>
        </w:rPr>
        <w:t xml:space="preserve"> </w:t>
      </w:r>
      <w:proofErr w:type="spellStart"/>
      <w:r w:rsidRPr="00830BB8">
        <w:rPr>
          <w:rFonts w:cs="Sylfaen"/>
          <w:b/>
        </w:rPr>
        <w:t>სამინისტროს</w:t>
      </w:r>
      <w:proofErr w:type="spellEnd"/>
      <w:r w:rsidRPr="00830BB8">
        <w:rPr>
          <w:b/>
        </w:rPr>
        <w:t xml:space="preserve"> </w:t>
      </w:r>
      <w:proofErr w:type="spellStart"/>
      <w:r w:rsidRPr="00830BB8">
        <w:rPr>
          <w:rFonts w:cs="Sylfaen"/>
          <w:b/>
        </w:rPr>
        <w:t>ელექტრონული</w:t>
      </w:r>
      <w:proofErr w:type="spellEnd"/>
      <w:r w:rsidRPr="00830BB8">
        <w:rPr>
          <w:b/>
        </w:rPr>
        <w:t xml:space="preserve"> </w:t>
      </w:r>
      <w:proofErr w:type="spellStart"/>
      <w:r w:rsidRPr="00830BB8">
        <w:rPr>
          <w:rFonts w:cs="Sylfaen"/>
          <w:b/>
        </w:rPr>
        <w:t>დოკუმენტბრუნვის</w:t>
      </w:r>
      <w:proofErr w:type="spellEnd"/>
      <w:r w:rsidRPr="00830BB8">
        <w:rPr>
          <w:b/>
        </w:rPr>
        <w:t xml:space="preserve"> </w:t>
      </w:r>
      <w:proofErr w:type="spellStart"/>
      <w:r w:rsidRPr="00830BB8">
        <w:rPr>
          <w:rFonts w:cs="Sylfaen"/>
          <w:b/>
        </w:rPr>
        <w:t>სისტემის</w:t>
      </w:r>
      <w:proofErr w:type="spellEnd"/>
      <w:r w:rsidRPr="00830BB8">
        <w:rPr>
          <w:b/>
        </w:rPr>
        <w:t xml:space="preserve"> </w:t>
      </w:r>
      <w:proofErr w:type="spellStart"/>
      <w:r w:rsidRPr="00830BB8">
        <w:rPr>
          <w:rFonts w:cs="Sylfaen"/>
          <w:b/>
        </w:rPr>
        <w:t>გამოყენებით</w:t>
      </w:r>
      <w:proofErr w:type="spellEnd"/>
      <w:r w:rsidRPr="00830BB8">
        <w:rPr>
          <w:b/>
        </w:rPr>
        <w:t xml:space="preserve"> </w:t>
      </w:r>
      <w:proofErr w:type="spellStart"/>
      <w:r w:rsidRPr="00830BB8">
        <w:rPr>
          <w:rFonts w:cs="Sylfaen"/>
          <w:b/>
        </w:rPr>
        <w:t>პერსონალურ</w:t>
      </w:r>
      <w:proofErr w:type="spellEnd"/>
      <w:r w:rsidRPr="00830BB8">
        <w:rPr>
          <w:b/>
        </w:rPr>
        <w:t xml:space="preserve"> </w:t>
      </w:r>
      <w:proofErr w:type="spellStart"/>
      <w:r w:rsidRPr="00830BB8">
        <w:rPr>
          <w:rFonts w:cs="Sylfaen"/>
          <w:b/>
        </w:rPr>
        <w:t>მონაცემთა</w:t>
      </w:r>
      <w:proofErr w:type="spellEnd"/>
      <w:r w:rsidRPr="00830BB8">
        <w:rPr>
          <w:b/>
        </w:rPr>
        <w:t xml:space="preserve"> </w:t>
      </w:r>
      <w:proofErr w:type="spellStart"/>
      <w:r w:rsidRPr="00830BB8">
        <w:rPr>
          <w:rFonts w:cs="Sylfaen"/>
          <w:b/>
        </w:rPr>
        <w:t>დაცვის</w:t>
      </w:r>
      <w:proofErr w:type="spellEnd"/>
      <w:r w:rsidRPr="00830BB8">
        <w:rPr>
          <w:b/>
        </w:rPr>
        <w:t xml:space="preserve"> </w:t>
      </w:r>
      <w:proofErr w:type="spellStart"/>
      <w:r w:rsidRPr="00830BB8">
        <w:rPr>
          <w:rFonts w:cs="Sylfaen"/>
          <w:b/>
        </w:rPr>
        <w:t>ინსპექტორის</w:t>
      </w:r>
      <w:proofErr w:type="spellEnd"/>
      <w:r w:rsidRPr="00830BB8">
        <w:rPr>
          <w:b/>
        </w:rPr>
        <w:t xml:space="preserve"> </w:t>
      </w:r>
      <w:proofErr w:type="spellStart"/>
      <w:r w:rsidRPr="00830BB8">
        <w:rPr>
          <w:rFonts w:cs="Sylfaen"/>
          <w:b/>
        </w:rPr>
        <w:t>აპარატის</w:t>
      </w:r>
      <w:proofErr w:type="spellEnd"/>
      <w:r w:rsidRPr="00830BB8">
        <w:rPr>
          <w:b/>
        </w:rPr>
        <w:t xml:space="preserve"> 2017 </w:t>
      </w:r>
      <w:proofErr w:type="spellStart"/>
      <w:r w:rsidRPr="00830BB8">
        <w:rPr>
          <w:rFonts w:cs="Sylfaen"/>
          <w:b/>
        </w:rPr>
        <w:t>წლის</w:t>
      </w:r>
      <w:proofErr w:type="spellEnd"/>
      <w:r w:rsidRPr="00830BB8">
        <w:rPr>
          <w:b/>
        </w:rPr>
        <w:t xml:space="preserve"> 10 </w:t>
      </w:r>
      <w:proofErr w:type="spellStart"/>
      <w:r w:rsidRPr="00830BB8">
        <w:rPr>
          <w:rFonts w:cs="Sylfaen"/>
          <w:b/>
        </w:rPr>
        <w:t>ნოემბრის</w:t>
      </w:r>
      <w:proofErr w:type="spellEnd"/>
      <w:r w:rsidRPr="00830BB8">
        <w:rPr>
          <w:b/>
        </w:rPr>
        <w:t xml:space="preserve"> №PDP7 17 00004043 </w:t>
      </w:r>
      <w:proofErr w:type="spellStart"/>
      <w:r w:rsidRPr="00830BB8">
        <w:rPr>
          <w:rFonts w:cs="Sylfaen"/>
          <w:b/>
        </w:rPr>
        <w:t>წერილში</w:t>
      </w:r>
      <w:proofErr w:type="spellEnd"/>
      <w:r w:rsidRPr="00830BB8">
        <w:rPr>
          <w:b/>
        </w:rPr>
        <w:t xml:space="preserve"> </w:t>
      </w:r>
      <w:proofErr w:type="spellStart"/>
      <w:r w:rsidRPr="00830BB8">
        <w:rPr>
          <w:rFonts w:cs="Sylfaen"/>
          <w:b/>
        </w:rPr>
        <w:t>მითითებული</w:t>
      </w:r>
      <w:proofErr w:type="spellEnd"/>
      <w:r w:rsidRPr="00830BB8">
        <w:rPr>
          <w:b/>
        </w:rPr>
        <w:t xml:space="preserve"> </w:t>
      </w:r>
      <w:proofErr w:type="spellStart"/>
      <w:r w:rsidRPr="00830BB8">
        <w:rPr>
          <w:rFonts w:cs="Sylfaen"/>
          <w:b/>
        </w:rPr>
        <w:t>პერსონალური</w:t>
      </w:r>
      <w:proofErr w:type="spellEnd"/>
      <w:r w:rsidRPr="00830BB8">
        <w:rPr>
          <w:b/>
        </w:rPr>
        <w:t xml:space="preserve"> </w:t>
      </w:r>
      <w:proofErr w:type="spellStart"/>
      <w:r w:rsidRPr="00830BB8">
        <w:rPr>
          <w:rFonts w:cs="Sylfaen"/>
          <w:b/>
        </w:rPr>
        <w:t>მონაცემების</w:t>
      </w:r>
      <w:proofErr w:type="spellEnd"/>
      <w:r w:rsidRPr="00830BB8">
        <w:rPr>
          <w:b/>
        </w:rPr>
        <w:t xml:space="preserve"> </w:t>
      </w:r>
      <w:proofErr w:type="spellStart"/>
      <w:r w:rsidRPr="00830BB8">
        <w:rPr>
          <w:rFonts w:cs="Sylfaen"/>
          <w:b/>
        </w:rPr>
        <w:t>დამუშავების</w:t>
      </w:r>
      <w:proofErr w:type="spellEnd"/>
      <w:r w:rsidRPr="00830BB8">
        <w:rPr>
          <w:b/>
        </w:rPr>
        <w:t xml:space="preserve"> </w:t>
      </w:r>
      <w:proofErr w:type="spellStart"/>
      <w:r w:rsidRPr="00830BB8">
        <w:rPr>
          <w:rFonts w:cs="Sylfaen"/>
          <w:b/>
        </w:rPr>
        <w:t>კანონიერების</w:t>
      </w:r>
      <w:proofErr w:type="spellEnd"/>
      <w:r w:rsidRPr="00830BB8">
        <w:rPr>
          <w:b/>
        </w:rPr>
        <w:t xml:space="preserve"> </w:t>
      </w:r>
      <w:proofErr w:type="spellStart"/>
      <w:r w:rsidRPr="00830BB8">
        <w:rPr>
          <w:rFonts w:cs="Sylfaen"/>
          <w:b/>
        </w:rPr>
        <w:t>საკითხის</w:t>
      </w:r>
      <w:proofErr w:type="spellEnd"/>
      <w:r w:rsidRPr="00830BB8">
        <w:rPr>
          <w:b/>
        </w:rPr>
        <w:t xml:space="preserve"> </w:t>
      </w:r>
      <w:proofErr w:type="spellStart"/>
      <w:r w:rsidRPr="00830BB8">
        <w:rPr>
          <w:rFonts w:cs="Sylfaen"/>
          <w:b/>
        </w:rPr>
        <w:t>შესწავლის</w:t>
      </w:r>
      <w:proofErr w:type="spellEnd"/>
      <w:r w:rsidRPr="00830BB8">
        <w:rPr>
          <w:b/>
        </w:rPr>
        <w:t xml:space="preserve"> </w:t>
      </w:r>
      <w:proofErr w:type="spellStart"/>
      <w:r w:rsidRPr="00830BB8">
        <w:rPr>
          <w:rFonts w:cs="Sylfaen"/>
          <w:b/>
        </w:rPr>
        <w:t>მიზნით</w:t>
      </w:r>
      <w:proofErr w:type="spellEnd"/>
      <w:r w:rsidRPr="00830BB8">
        <w:rPr>
          <w:b/>
        </w:rPr>
        <w:t xml:space="preserve"> </w:t>
      </w:r>
      <w:proofErr w:type="spellStart"/>
      <w:r w:rsidRPr="00830BB8">
        <w:rPr>
          <w:rFonts w:cs="Sylfaen"/>
          <w:b/>
        </w:rPr>
        <w:t>გასატარებელ</w:t>
      </w:r>
      <w:proofErr w:type="spellEnd"/>
      <w:r w:rsidRPr="00830BB8">
        <w:rPr>
          <w:b/>
        </w:rPr>
        <w:t xml:space="preserve"> </w:t>
      </w:r>
      <w:proofErr w:type="spellStart"/>
      <w:r w:rsidRPr="00830BB8">
        <w:rPr>
          <w:rFonts w:cs="Sylfaen"/>
          <w:b/>
        </w:rPr>
        <w:t>ღონისძიებათა</w:t>
      </w:r>
      <w:proofErr w:type="spellEnd"/>
      <w:r w:rsidRPr="00830BB8">
        <w:rPr>
          <w:b/>
        </w:rPr>
        <w:t xml:space="preserve"> </w:t>
      </w:r>
      <w:proofErr w:type="spellStart"/>
      <w:r w:rsidRPr="00830BB8">
        <w:rPr>
          <w:rFonts w:cs="Sylfaen"/>
          <w:b/>
        </w:rPr>
        <w:t>შესახებ</w:t>
      </w:r>
      <w:proofErr w:type="spellEnd"/>
      <w:r w:rsidRPr="00830BB8">
        <w:rPr>
          <w:rFonts w:cs="Sylfaen"/>
          <w:b/>
          <w:lang w:val="ka-GE"/>
        </w:rPr>
        <w:t xml:space="preserve">“ საქართველოს შრომის, ჯანმრთელობისა და სოციალური დაცვის მინისტრის 2017 წლის 20 ნოემბრის </w:t>
      </w:r>
      <w:r w:rsidRPr="00830BB8">
        <w:rPr>
          <w:b/>
        </w:rPr>
        <w:t>№01-248/</w:t>
      </w:r>
      <w:r w:rsidRPr="00830BB8">
        <w:rPr>
          <w:rFonts w:cs="Sylfaen"/>
          <w:b/>
        </w:rPr>
        <w:t>ო</w:t>
      </w:r>
      <w:r w:rsidRPr="00830BB8">
        <w:rPr>
          <w:rFonts w:cs="Sylfaen"/>
          <w:b/>
          <w:lang w:val="ka-GE"/>
        </w:rPr>
        <w:t xml:space="preserve"> ბრძანებით შექმნილი </w:t>
      </w:r>
      <w:r w:rsidRPr="00830BB8">
        <w:rPr>
          <w:b/>
          <w:lang w:val="ka-GE"/>
        </w:rPr>
        <w:t xml:space="preserve">სპეციალიზებული კომისიის </w:t>
      </w:r>
    </w:p>
    <w:p w:rsidR="00407F04" w:rsidRPr="00830BB8" w:rsidRDefault="00407F04" w:rsidP="00407F04">
      <w:pPr>
        <w:tabs>
          <w:tab w:val="left" w:pos="2905"/>
        </w:tabs>
        <w:spacing w:before="120" w:after="0"/>
        <w:jc w:val="center"/>
        <w:rPr>
          <w:b/>
          <w:lang w:val="ka-GE"/>
        </w:rPr>
      </w:pPr>
      <w:r w:rsidRPr="00830BB8">
        <w:rPr>
          <w:b/>
          <w:lang w:val="ka-GE"/>
        </w:rPr>
        <w:t>დასკვნა</w:t>
      </w:r>
    </w:p>
    <w:p w:rsidR="00407F04" w:rsidRPr="000469A2" w:rsidRDefault="00407F04" w:rsidP="00407F04">
      <w:pPr>
        <w:tabs>
          <w:tab w:val="left" w:pos="4590"/>
        </w:tabs>
        <w:spacing w:before="120" w:after="0"/>
        <w:ind w:left="4590" w:hanging="4590"/>
        <w:rPr>
          <w:lang w:val="ka-GE"/>
        </w:rPr>
      </w:pPr>
      <w:r>
        <w:rPr>
          <w:b/>
          <w:lang w:val="ka-GE"/>
        </w:rPr>
        <w:t>12</w:t>
      </w:r>
      <w:r w:rsidRPr="00830BB8">
        <w:rPr>
          <w:b/>
          <w:lang w:val="ka-GE"/>
        </w:rPr>
        <w:t xml:space="preserve">.12.2017 წ.     </w:t>
      </w:r>
      <w:r w:rsidRPr="00830BB8">
        <w:rPr>
          <w:b/>
          <w:lang w:val="ka-GE"/>
        </w:rPr>
        <w:tab/>
        <w:t>მისამართი:</w:t>
      </w:r>
      <w:r w:rsidRPr="00830BB8">
        <w:rPr>
          <w:lang w:val="ka-GE"/>
        </w:rPr>
        <w:t xml:space="preserve"> საქართველოს შრომის, ჯანმრთელობისა და სოციალური დაცვის სამინისტრო,  ქ. თბილისი, აკ. წერეთლის გამზ. N144. </w:t>
      </w:r>
    </w:p>
    <w:p w:rsidR="00407F04" w:rsidRPr="00830BB8" w:rsidRDefault="00407F04" w:rsidP="00407F04">
      <w:pPr>
        <w:pStyle w:val="NoSpacing"/>
        <w:spacing w:before="120"/>
        <w:jc w:val="both"/>
        <w:rPr>
          <w:rFonts w:ascii="Sylfaen" w:hAnsi="Sylfaen"/>
          <w:color w:val="C00000"/>
        </w:rPr>
      </w:pPr>
    </w:p>
    <w:p w:rsidR="00407F04" w:rsidRPr="00830BB8" w:rsidRDefault="00407F04" w:rsidP="00407F04">
      <w:pPr>
        <w:spacing w:before="120" w:after="0"/>
        <w:jc w:val="both"/>
        <w:rPr>
          <w:b/>
        </w:rPr>
      </w:pPr>
      <w:r w:rsidRPr="00830BB8">
        <w:rPr>
          <w:b/>
          <w:lang w:val="ka-GE"/>
        </w:rPr>
        <w:t xml:space="preserve">კომისიას თავმჯდომარეობდა: </w:t>
      </w:r>
    </w:p>
    <w:p w:rsidR="00407F04" w:rsidRPr="00830BB8" w:rsidRDefault="00407F04" w:rsidP="00407F04">
      <w:pPr>
        <w:spacing w:before="120" w:after="0" w:line="240" w:lineRule="auto"/>
        <w:jc w:val="both"/>
        <w:rPr>
          <w:rFonts w:cs="Sylfaen"/>
          <w:lang w:val="ka-GE"/>
        </w:rPr>
      </w:pPr>
      <w:r w:rsidRPr="00830BB8">
        <w:rPr>
          <w:rFonts w:cs="Sylfaen"/>
          <w:b/>
          <w:lang w:val="ka-GE"/>
        </w:rPr>
        <w:t>მამუკა სონღულაშვილი</w:t>
      </w:r>
      <w:r w:rsidRPr="00830BB8">
        <w:rPr>
          <w:rFonts w:cs="Sylfaen"/>
          <w:lang w:val="ka-GE"/>
        </w:rPr>
        <w:t xml:space="preserve"> - საქართველოს შრომის, ჯანმრთელობისა და სოციალური დაცვის მინისტრის მრჩეველი, კომისიის თავმჯდომარე; </w:t>
      </w:r>
    </w:p>
    <w:p w:rsidR="00407F04" w:rsidRPr="00830BB8" w:rsidRDefault="00407F04" w:rsidP="00407F04">
      <w:pPr>
        <w:spacing w:before="120" w:after="0" w:line="240" w:lineRule="auto"/>
        <w:jc w:val="both"/>
        <w:rPr>
          <w:rFonts w:cs="Sylfaen"/>
          <w:lang w:val="ka-GE"/>
        </w:rPr>
      </w:pPr>
      <w:r w:rsidRPr="00830BB8">
        <w:rPr>
          <w:rFonts w:cs="Sylfaen"/>
          <w:b/>
          <w:lang w:val="ka-GE"/>
        </w:rPr>
        <w:t>ეკატერინე ბეროზაშვილი</w:t>
      </w:r>
      <w:r w:rsidRPr="00830BB8">
        <w:rPr>
          <w:rFonts w:cs="Sylfaen"/>
          <w:lang w:val="ka-GE"/>
        </w:rPr>
        <w:t xml:space="preserve"> - სამინისტროს შიდა აუდიტის დეპარტამენტის ინსპექტირების სამმართველოს უფროსი, კომისიის თავმჯდომარის მოადგილე;  </w:t>
      </w:r>
    </w:p>
    <w:p w:rsidR="00407F04" w:rsidRPr="00830BB8" w:rsidRDefault="00407F04" w:rsidP="00407F04">
      <w:pPr>
        <w:spacing w:before="120" w:after="0" w:line="240" w:lineRule="auto"/>
        <w:jc w:val="both"/>
        <w:rPr>
          <w:rFonts w:cs="Sylfaen"/>
          <w:lang w:val="ka-GE"/>
        </w:rPr>
      </w:pPr>
      <w:r w:rsidRPr="00830BB8">
        <w:rPr>
          <w:rFonts w:cs="Sylfaen"/>
          <w:b/>
          <w:lang w:val="ka-GE"/>
        </w:rPr>
        <w:t>ნათელა ხმალაძე</w:t>
      </w:r>
      <w:r w:rsidRPr="00830BB8">
        <w:rPr>
          <w:rFonts w:cs="Sylfaen"/>
          <w:lang w:val="ka-GE"/>
        </w:rPr>
        <w:t xml:space="preserve"> - სამინისტროს იურიდიული დეპარტამენტის უფროსი, კომისიის წევრი; </w:t>
      </w:r>
    </w:p>
    <w:p w:rsidR="00407F04" w:rsidRPr="00830BB8" w:rsidRDefault="00407F04" w:rsidP="00407F04">
      <w:pPr>
        <w:spacing w:before="120" w:after="0" w:line="240" w:lineRule="auto"/>
        <w:jc w:val="both"/>
        <w:rPr>
          <w:rFonts w:cs="Sylfaen"/>
          <w:lang w:val="ka-GE"/>
        </w:rPr>
      </w:pPr>
      <w:r w:rsidRPr="00830BB8">
        <w:rPr>
          <w:rFonts w:cs="Sylfaen"/>
          <w:b/>
          <w:lang w:val="ka-GE"/>
        </w:rPr>
        <w:t>ივანე ბიბილაშვილი</w:t>
      </w:r>
      <w:r w:rsidRPr="00830BB8">
        <w:rPr>
          <w:rFonts w:cs="Sylfaen"/>
          <w:lang w:val="ka-GE"/>
        </w:rPr>
        <w:t xml:space="preserve"> - სამინისტროს ადმინისტრაციული დეპარტამენტის უფროსი, კომისიის წევრი;</w:t>
      </w:r>
    </w:p>
    <w:p w:rsidR="00407F04" w:rsidRPr="00830BB8" w:rsidRDefault="00407F04" w:rsidP="00407F04">
      <w:pPr>
        <w:spacing w:before="120" w:after="0" w:line="240" w:lineRule="auto"/>
        <w:jc w:val="both"/>
        <w:rPr>
          <w:rFonts w:cs="Sylfaen"/>
          <w:lang w:val="ka-GE"/>
        </w:rPr>
      </w:pPr>
      <w:r w:rsidRPr="00830BB8">
        <w:rPr>
          <w:rFonts w:cs="Sylfaen"/>
          <w:b/>
          <w:lang w:val="ka-GE"/>
        </w:rPr>
        <w:t>ივანე გოლიაძე</w:t>
      </w:r>
      <w:r w:rsidRPr="00830BB8">
        <w:rPr>
          <w:rFonts w:cs="Sylfaen"/>
          <w:lang w:val="ka-GE"/>
        </w:rPr>
        <w:t xml:space="preserve"> - სამინისტროს ინფორმაციული ტექნოლოგიების დეპარტამენტის უფროსის მოადგილე, კომისიის წევრი;</w:t>
      </w:r>
    </w:p>
    <w:p w:rsidR="00407F04" w:rsidRPr="00830BB8" w:rsidRDefault="00407F04" w:rsidP="00407F04">
      <w:pPr>
        <w:spacing w:before="120" w:after="0" w:line="240" w:lineRule="auto"/>
        <w:jc w:val="both"/>
        <w:rPr>
          <w:rFonts w:cs="Sylfaen"/>
          <w:lang w:val="ka-GE"/>
        </w:rPr>
      </w:pPr>
      <w:r w:rsidRPr="00830BB8">
        <w:rPr>
          <w:rFonts w:cs="Sylfaen"/>
          <w:b/>
          <w:lang w:val="ka-GE"/>
        </w:rPr>
        <w:t>მიხეილ ტყეშელაშვილი</w:t>
      </w:r>
      <w:r w:rsidRPr="00830BB8">
        <w:rPr>
          <w:rFonts w:cs="Sylfaen"/>
          <w:lang w:val="ka-GE"/>
        </w:rPr>
        <w:t xml:space="preserve"> - სამინისტროს იურიდიული დეპარტამენტის სამართლებრივი უზრუნველყოფის სამმართველოს მთავარი სპეციალისტი, კომისიის წევრი.</w:t>
      </w:r>
    </w:p>
    <w:p w:rsidR="00407F04" w:rsidRPr="00830BB8" w:rsidRDefault="00407F04" w:rsidP="00407F04">
      <w:pPr>
        <w:spacing w:before="120" w:after="0" w:line="240" w:lineRule="auto"/>
        <w:jc w:val="both"/>
        <w:rPr>
          <w:rFonts w:cs="Sylfaen"/>
        </w:rPr>
      </w:pPr>
      <w:r w:rsidRPr="00830BB8">
        <w:rPr>
          <w:rFonts w:cs="Sylfaen"/>
          <w:b/>
          <w:lang w:val="ka-GE"/>
        </w:rPr>
        <w:t>ზურაბ მასხარაშვილი</w:t>
      </w:r>
      <w:r w:rsidRPr="00830BB8">
        <w:rPr>
          <w:rFonts w:cs="Sylfaen"/>
          <w:b/>
        </w:rPr>
        <w:t xml:space="preserve"> - </w:t>
      </w:r>
      <w:r w:rsidRPr="00830BB8">
        <w:rPr>
          <w:rFonts w:cs="Sylfaen"/>
          <w:lang w:val="ka-GE"/>
        </w:rPr>
        <w:t>სამინისტროს შიდა აუდიტის დეპარტამენტის ინსპექტირების სამმართველოს უფროსი სპეციალისტი, კომისიის წევრი.</w:t>
      </w:r>
    </w:p>
    <w:p w:rsidR="00407F04" w:rsidRPr="00830BB8" w:rsidRDefault="00407F04" w:rsidP="00407F04">
      <w:pPr>
        <w:spacing w:before="120" w:after="0" w:line="240" w:lineRule="auto"/>
        <w:jc w:val="both"/>
        <w:rPr>
          <w:rFonts w:cs="Sylfaen"/>
          <w:lang w:val="ka-GE"/>
        </w:rPr>
      </w:pPr>
    </w:p>
    <w:p w:rsidR="00407F04" w:rsidRPr="00830BB8" w:rsidRDefault="00407F04" w:rsidP="00407F04">
      <w:pPr>
        <w:spacing w:before="120" w:after="0"/>
        <w:jc w:val="both"/>
        <w:rPr>
          <w:rFonts w:cs="Sylfaen"/>
          <w:lang w:val="ka-GE"/>
        </w:rPr>
      </w:pPr>
    </w:p>
    <w:p w:rsidR="00407F04" w:rsidRPr="00830BB8" w:rsidRDefault="00407F04" w:rsidP="00407F04">
      <w:pPr>
        <w:spacing w:before="120" w:after="0"/>
        <w:jc w:val="center"/>
        <w:rPr>
          <w:rFonts w:cs="Sylfaen"/>
          <w:b/>
          <w:lang w:val="ka-GE"/>
        </w:rPr>
      </w:pPr>
      <w:r w:rsidRPr="00830BB8">
        <w:rPr>
          <w:rFonts w:cs="Sylfaen"/>
          <w:b/>
          <w:lang w:val="ka-GE"/>
        </w:rPr>
        <w:t>დღის წესრიგი:</w:t>
      </w:r>
    </w:p>
    <w:p w:rsidR="00407F04" w:rsidRPr="000469A2" w:rsidRDefault="00407F04" w:rsidP="00407F04">
      <w:pPr>
        <w:spacing w:before="120" w:after="0" w:line="240" w:lineRule="auto"/>
        <w:jc w:val="both"/>
        <w:rPr>
          <w:rFonts w:eastAsia="Times New Roman" w:cs="Sylfaen"/>
          <w:b/>
          <w:color w:val="1F497D" w:themeColor="text2"/>
          <w:lang w:val="ka-GE" w:eastAsia="ka-GE"/>
        </w:rPr>
      </w:pPr>
      <w:r w:rsidRPr="000469A2">
        <w:rPr>
          <w:rFonts w:eastAsia="Times New Roman" w:cs="Sylfaen"/>
          <w:b/>
          <w:color w:val="1F497D" w:themeColor="text2"/>
          <w:lang w:val="ka-GE" w:eastAsia="ka-GE"/>
        </w:rPr>
        <w:t>ა) კომისიის მიერ ჩატარებული მუშაობის შეჯამება და შედეგების საქართველოს შრომის განმრთელობისა და სოციალური დაცვის მინისტრისათვის წარდგენა.</w:t>
      </w:r>
    </w:p>
    <w:p w:rsidR="00407F04" w:rsidRPr="000469A2" w:rsidRDefault="00407F04" w:rsidP="00407F04">
      <w:pPr>
        <w:spacing w:before="120" w:after="0" w:line="240" w:lineRule="auto"/>
        <w:jc w:val="both"/>
        <w:rPr>
          <w:rFonts w:eastAsia="Times New Roman" w:cs="Times New Roman"/>
          <w:lang w:val="ka-GE" w:eastAsia="ka-GE"/>
        </w:rPr>
      </w:pPr>
      <w:r w:rsidRPr="000469A2">
        <w:rPr>
          <w:rFonts w:eastAsia="Times New Roman" w:cs="Times New Roman"/>
          <w:lang w:val="ka-GE" w:eastAsia="ka-GE"/>
        </w:rPr>
        <w:tab/>
      </w:r>
      <w:r w:rsidRPr="000469A2">
        <w:rPr>
          <w:rFonts w:eastAsia="Times New Roman" w:cs="Times New Roman"/>
          <w:lang w:val="ka-GE" w:eastAsia="ka-GE"/>
        </w:rPr>
        <w:tab/>
      </w:r>
    </w:p>
    <w:p w:rsidR="00407F04" w:rsidRPr="000469A2" w:rsidRDefault="00407F04" w:rsidP="00407F04">
      <w:pPr>
        <w:spacing w:before="120" w:after="0" w:line="240" w:lineRule="auto"/>
        <w:jc w:val="center"/>
        <w:rPr>
          <w:rFonts w:eastAsia="Times New Roman" w:cs="Times New Roman"/>
          <w:lang w:val="ka-GE" w:eastAsia="ka-GE"/>
        </w:rPr>
      </w:pPr>
      <w:r w:rsidRPr="000469A2">
        <w:rPr>
          <w:rFonts w:eastAsia="Times New Roman" w:cs="Times New Roman"/>
          <w:b/>
          <w:lang w:val="ka-GE" w:eastAsia="ka-GE"/>
        </w:rPr>
        <w:t>მომხსენებელი:</w:t>
      </w:r>
      <w:r w:rsidRPr="000469A2">
        <w:rPr>
          <w:rFonts w:eastAsia="Times New Roman" w:cs="Times New Roman"/>
          <w:lang w:val="ka-GE" w:eastAsia="ka-GE"/>
        </w:rPr>
        <w:t xml:space="preserve"> მამუკა სონღულაშვილი, </w:t>
      </w:r>
      <w:r w:rsidRPr="00830BB8">
        <w:rPr>
          <w:rFonts w:cs="Sylfaen"/>
          <w:lang w:val="ka-GE"/>
        </w:rPr>
        <w:t>კომისიის თავმჯდომარე;</w:t>
      </w:r>
    </w:p>
    <w:p w:rsidR="00407F04" w:rsidRPr="000469A2" w:rsidRDefault="00407F04" w:rsidP="00407F04">
      <w:pPr>
        <w:spacing w:before="120" w:after="0" w:line="240" w:lineRule="auto"/>
        <w:jc w:val="both"/>
        <w:rPr>
          <w:rFonts w:eastAsia="Times New Roman" w:cs="Times New Roman"/>
          <w:b/>
          <w:lang w:val="ka-GE" w:eastAsia="ka-GE"/>
        </w:rPr>
      </w:pPr>
    </w:p>
    <w:p w:rsidR="00407F04" w:rsidRPr="000469A2" w:rsidRDefault="00407F04" w:rsidP="00407F04">
      <w:pPr>
        <w:spacing w:before="120" w:after="0" w:line="240" w:lineRule="auto"/>
        <w:jc w:val="both"/>
        <w:rPr>
          <w:rFonts w:eastAsia="Times New Roman" w:cs="Times New Roman"/>
          <w:b/>
          <w:lang w:val="ka-GE" w:eastAsia="ka-GE"/>
        </w:rPr>
      </w:pPr>
      <w:r w:rsidRPr="000469A2">
        <w:rPr>
          <w:rFonts w:eastAsia="Times New Roman" w:cs="Times New Roman"/>
          <w:b/>
          <w:lang w:val="ka-GE" w:eastAsia="ka-GE"/>
        </w:rPr>
        <w:lastRenderedPageBreak/>
        <w:t>კომისიის სხდომა გახსნა კომისიის თავმდჯომარემ</w:t>
      </w:r>
      <w:r>
        <w:rPr>
          <w:rFonts w:eastAsia="Times New Roman" w:cs="Times New Roman"/>
          <w:b/>
          <w:lang w:val="ka-GE" w:eastAsia="ka-GE"/>
        </w:rPr>
        <w:t xml:space="preserve"> და კომისიის წევრებს მოახსენა განსახილველი დღის წესრიგის შესახებ</w:t>
      </w:r>
      <w:r w:rsidRPr="000469A2">
        <w:rPr>
          <w:rFonts w:eastAsia="Times New Roman" w:cs="Times New Roman"/>
          <w:b/>
          <w:lang w:val="ka-GE" w:eastAsia="ka-GE"/>
        </w:rPr>
        <w:t>.</w:t>
      </w:r>
    </w:p>
    <w:p w:rsidR="00407F04" w:rsidRDefault="00407F04" w:rsidP="00407F04">
      <w:pPr>
        <w:spacing w:before="120" w:after="0"/>
        <w:jc w:val="both"/>
        <w:rPr>
          <w:b/>
          <w:lang w:val="ka-GE"/>
        </w:rPr>
      </w:pPr>
    </w:p>
    <w:p w:rsidR="00407F04" w:rsidRDefault="00407F04" w:rsidP="00407F04">
      <w:pPr>
        <w:spacing w:before="120" w:after="0"/>
        <w:jc w:val="both"/>
        <w:rPr>
          <w:lang w:val="ka-GE"/>
        </w:rPr>
      </w:pPr>
      <w:r>
        <w:rPr>
          <w:b/>
          <w:lang w:val="ka-GE"/>
        </w:rPr>
        <w:t>მიხეილ ტყეშელაშვილმა</w:t>
      </w:r>
      <w:r w:rsidRPr="00830BB8">
        <w:rPr>
          <w:b/>
          <w:lang w:val="ka-GE"/>
        </w:rPr>
        <w:t xml:space="preserve"> </w:t>
      </w:r>
      <w:r>
        <w:rPr>
          <w:lang w:val="ka-GE"/>
        </w:rPr>
        <w:t>დეტალურად განმარტა</w:t>
      </w:r>
      <w:r w:rsidRPr="00830BB8">
        <w:rPr>
          <w:lang w:val="ka-GE"/>
        </w:rPr>
        <w:t xml:space="preserve"> კომისიის მიერ ჩატარებულ სამუშაოებ</w:t>
      </w:r>
      <w:r>
        <w:rPr>
          <w:lang w:val="ka-GE"/>
        </w:rPr>
        <w:t>ი</w:t>
      </w:r>
      <w:r w:rsidRPr="00830BB8">
        <w:rPr>
          <w:lang w:val="ka-GE"/>
        </w:rPr>
        <w:t xml:space="preserve">  და აღნიშნული სამუშაოების შედეგად დადგენილ გარემოებებთან დაკავშირებით</w:t>
      </w:r>
      <w:r>
        <w:rPr>
          <w:lang w:val="ka-GE"/>
        </w:rPr>
        <w:t>, კერძოდ:</w:t>
      </w:r>
    </w:p>
    <w:p w:rsidR="00407F04" w:rsidRPr="003346CB" w:rsidRDefault="00407F04" w:rsidP="00407F04">
      <w:pPr>
        <w:spacing w:before="120" w:after="0"/>
        <w:jc w:val="both"/>
        <w:rPr>
          <w:lang w:val="ka-GE"/>
        </w:rPr>
      </w:pPr>
      <w:r w:rsidRPr="003346CB">
        <w:rPr>
          <w:rFonts w:cs="Sylfaen"/>
          <w:lang w:val="ka-GE"/>
        </w:rPr>
        <w:t xml:space="preserve">ა) კომისიის მიერ სსიპ „საჯარო რეესტრის ეროვნული სააგენტოდან“ გამოთხოვილ იქნა </w:t>
      </w:r>
      <w:r w:rsidRPr="003346CB">
        <w:rPr>
          <w:rFonts w:cs="Sylfaen"/>
        </w:rPr>
        <w:t>ა</w:t>
      </w:r>
      <w:r w:rsidRPr="003346CB">
        <w:t>(</w:t>
      </w:r>
      <w:r w:rsidRPr="003346CB">
        <w:rPr>
          <w:rFonts w:cs="Sylfaen"/>
        </w:rPr>
        <w:t>ა</w:t>
      </w:r>
      <w:r w:rsidRPr="003346CB">
        <w:t>)</w:t>
      </w:r>
      <w:proofErr w:type="spellStart"/>
      <w:r w:rsidRPr="003346CB">
        <w:rPr>
          <w:rFonts w:cs="Sylfaen"/>
        </w:rPr>
        <w:t>იპ</w:t>
      </w:r>
      <w:proofErr w:type="spellEnd"/>
      <w:r w:rsidRPr="003346CB">
        <w:t xml:space="preserve"> </w:t>
      </w:r>
      <w:proofErr w:type="spellStart"/>
      <w:r w:rsidRPr="003346CB">
        <w:rPr>
          <w:rFonts w:cs="Sylfaen"/>
        </w:rPr>
        <w:t>იურიდიული</w:t>
      </w:r>
      <w:proofErr w:type="spellEnd"/>
      <w:r w:rsidRPr="003346CB">
        <w:t xml:space="preserve"> </w:t>
      </w:r>
      <w:proofErr w:type="spellStart"/>
      <w:r w:rsidRPr="003346CB">
        <w:rPr>
          <w:rFonts w:cs="Sylfaen"/>
        </w:rPr>
        <w:t>დახმარების</w:t>
      </w:r>
      <w:proofErr w:type="spellEnd"/>
      <w:r w:rsidRPr="003346CB">
        <w:t xml:space="preserve"> </w:t>
      </w:r>
      <w:proofErr w:type="spellStart"/>
      <w:r w:rsidRPr="003346CB">
        <w:rPr>
          <w:rFonts w:cs="Sylfaen"/>
        </w:rPr>
        <w:t>ბიუროს</w:t>
      </w:r>
      <w:proofErr w:type="spellEnd"/>
      <w:r w:rsidRPr="003346CB">
        <w:t xml:space="preserve"> </w:t>
      </w:r>
      <w:proofErr w:type="spellStart"/>
      <w:r w:rsidRPr="003346CB">
        <w:rPr>
          <w:rFonts w:cs="Sylfaen"/>
        </w:rPr>
        <w:t>წარმომადგენლის</w:t>
      </w:r>
      <w:proofErr w:type="spellEnd"/>
      <w:r w:rsidRPr="003346CB">
        <w:t xml:space="preserve"> 2017 </w:t>
      </w:r>
      <w:proofErr w:type="spellStart"/>
      <w:r w:rsidRPr="003346CB">
        <w:rPr>
          <w:rFonts w:cs="Sylfaen"/>
        </w:rPr>
        <w:t>წლის</w:t>
      </w:r>
      <w:proofErr w:type="spellEnd"/>
      <w:r w:rsidRPr="003346CB">
        <w:t xml:space="preserve"> 30 </w:t>
      </w:r>
      <w:proofErr w:type="spellStart"/>
      <w:r w:rsidRPr="003346CB">
        <w:rPr>
          <w:rFonts w:cs="Sylfaen"/>
        </w:rPr>
        <w:t>ივლისის</w:t>
      </w:r>
      <w:proofErr w:type="spellEnd"/>
      <w:r w:rsidRPr="003346CB">
        <w:t xml:space="preserve"> №01268 </w:t>
      </w:r>
      <w:proofErr w:type="spellStart"/>
      <w:r w:rsidRPr="003346CB">
        <w:rPr>
          <w:rFonts w:cs="Sylfaen"/>
        </w:rPr>
        <w:t>წერილობითი</w:t>
      </w:r>
      <w:proofErr w:type="spellEnd"/>
      <w:r w:rsidRPr="003346CB">
        <w:t xml:space="preserve"> </w:t>
      </w:r>
      <w:proofErr w:type="spellStart"/>
      <w:r w:rsidRPr="003346CB">
        <w:rPr>
          <w:rFonts w:cs="Sylfaen"/>
        </w:rPr>
        <w:t>მომართვ</w:t>
      </w:r>
      <w:proofErr w:type="spellEnd"/>
      <w:r w:rsidRPr="003346CB">
        <w:rPr>
          <w:rFonts w:cs="Sylfaen"/>
          <w:lang w:val="ka-GE"/>
        </w:rPr>
        <w:t>აზე წვდომის განმახორციელებელი პირების შესახებ ინფორმაცია 2017 წლის 30 ივლისიდან 3-აგვისტოს ჩათვლით</w:t>
      </w:r>
      <w:r w:rsidRPr="003346CB">
        <w:t xml:space="preserve">. </w:t>
      </w:r>
      <w:r w:rsidRPr="003346CB">
        <w:rPr>
          <w:lang w:val="ka-GE"/>
        </w:rPr>
        <w:t xml:space="preserve">მათი </w:t>
      </w:r>
      <w:r w:rsidRPr="003346CB">
        <w:t xml:space="preserve">IP </w:t>
      </w:r>
      <w:r w:rsidRPr="003346CB">
        <w:rPr>
          <w:lang w:val="ka-GE"/>
        </w:rPr>
        <w:t xml:space="preserve">მისამართების მითითებით. დაზუსტდა უშუალოდ </w:t>
      </w:r>
      <w:r>
        <w:rPr>
          <w:lang w:val="ka-GE"/>
        </w:rPr>
        <w:t>იმ</w:t>
      </w:r>
      <w:r w:rsidRPr="003346CB">
        <w:rPr>
          <w:lang w:val="ka-GE"/>
        </w:rPr>
        <w:t xml:space="preserve"> </w:t>
      </w:r>
      <w:r>
        <w:rPr>
          <w:lang w:val="ka-GE"/>
        </w:rPr>
        <w:t>პირთა წრე</w:t>
      </w:r>
      <w:r w:rsidRPr="003346CB">
        <w:rPr>
          <w:lang w:val="ka-GE"/>
        </w:rPr>
        <w:t>, ვინც განახორციელა წერილის გახსნა და წაკითხვა</w:t>
      </w:r>
      <w:r>
        <w:t>.</w:t>
      </w:r>
    </w:p>
    <w:p w:rsidR="00407F04" w:rsidRDefault="00407F04" w:rsidP="00407F04">
      <w:pPr>
        <w:spacing w:before="120" w:after="0"/>
        <w:jc w:val="both"/>
        <w:rPr>
          <w:lang w:val="ka-GE"/>
        </w:rPr>
      </w:pPr>
      <w:r w:rsidRPr="003346CB">
        <w:rPr>
          <w:lang w:val="ka-GE"/>
        </w:rPr>
        <w:t>ბ) აღნიშნულ პირებთან მოხდა როგორც ზეპირი გასაუბრება, ისე ახსნა- განმარტების ჩამორთმევა წერილობითი ფორმით.</w:t>
      </w:r>
      <w:r>
        <w:rPr>
          <w:lang w:val="ka-GE"/>
        </w:rPr>
        <w:t xml:space="preserve"> </w:t>
      </w:r>
    </w:p>
    <w:p w:rsidR="00407F04" w:rsidRDefault="00407F04" w:rsidP="00407F04">
      <w:pPr>
        <w:spacing w:before="120" w:after="0"/>
        <w:jc w:val="both"/>
      </w:pPr>
    </w:p>
    <w:p w:rsidR="00407F04" w:rsidRDefault="00407F04" w:rsidP="00407F04">
      <w:pPr>
        <w:spacing w:before="120" w:after="0"/>
        <w:jc w:val="both"/>
        <w:rPr>
          <w:lang w:val="ka-GE"/>
        </w:rPr>
      </w:pPr>
      <w:r>
        <w:rPr>
          <w:lang w:val="ka-GE"/>
        </w:rPr>
        <w:t>მიხეილ ტყეშელაშვილი კომისიის წევრებს აცნობს მხარეთა მიერ წერილობითი ფორმით გაკეთებულ ახსნა-განმარტებებს.</w:t>
      </w:r>
    </w:p>
    <w:p w:rsidR="00407F04" w:rsidRPr="003346CB" w:rsidRDefault="00407F04" w:rsidP="00407F04">
      <w:pPr>
        <w:spacing w:before="120" w:after="0"/>
        <w:jc w:val="both"/>
        <w:rPr>
          <w:lang w:val="ka-GE"/>
        </w:rPr>
      </w:pPr>
    </w:p>
    <w:p w:rsidR="00407F04" w:rsidRPr="003346CB" w:rsidRDefault="00407F04" w:rsidP="00407F04">
      <w:pPr>
        <w:spacing w:before="120" w:after="0"/>
        <w:jc w:val="both"/>
        <w:rPr>
          <w:b/>
          <w:lang w:val="ka-GE"/>
        </w:rPr>
      </w:pPr>
      <w:r w:rsidRPr="00830BB8">
        <w:rPr>
          <w:b/>
          <w:lang w:val="ka-GE"/>
        </w:rPr>
        <w:t>საკითხთან დაკავშირებით</w:t>
      </w:r>
      <w:r w:rsidRPr="003346CB">
        <w:rPr>
          <w:b/>
          <w:lang w:val="ka-GE"/>
        </w:rPr>
        <w:t xml:space="preserve"> აზრი გამოთქვეს მამუკა სონღულაშვილმა, ივანე გოლიაძემ, ეკატერინე ბეროზაშვილმა, დავით ბიბილაშვილმა, ნათელა ხმალაძემ და </w:t>
      </w:r>
      <w:r w:rsidRPr="003346CB">
        <w:rPr>
          <w:rFonts w:cs="Sylfaen"/>
          <w:b/>
          <w:lang w:val="ka-GE"/>
        </w:rPr>
        <w:t>ზურაბ მასხარაშვილ</w:t>
      </w:r>
      <w:r>
        <w:rPr>
          <w:rFonts w:cs="Sylfaen"/>
          <w:b/>
          <w:lang w:val="ka-GE"/>
        </w:rPr>
        <w:t>მა</w:t>
      </w:r>
      <w:r w:rsidRPr="003346CB">
        <w:rPr>
          <w:b/>
          <w:lang w:val="ka-GE"/>
        </w:rPr>
        <w:t xml:space="preserve">. </w:t>
      </w:r>
      <w:r w:rsidRPr="003346CB">
        <w:rPr>
          <w:lang w:val="ka-GE"/>
        </w:rPr>
        <w:t xml:space="preserve"> </w:t>
      </w:r>
      <w:r w:rsidRPr="003346CB">
        <w:rPr>
          <w:b/>
          <w:lang w:val="ka-GE"/>
        </w:rPr>
        <w:t>კომისიამ ერთობლივი მსჯელობის შედეგად დაადგინა შემდეგი:</w:t>
      </w:r>
    </w:p>
    <w:p w:rsidR="00407F04" w:rsidRDefault="00407F04" w:rsidP="00407F04">
      <w:pPr>
        <w:spacing w:before="120" w:after="0"/>
        <w:jc w:val="both"/>
        <w:rPr>
          <w:lang w:val="ka-GE"/>
        </w:rPr>
      </w:pPr>
    </w:p>
    <w:p w:rsidR="00407F04" w:rsidRDefault="00407F04" w:rsidP="00407F04">
      <w:pPr>
        <w:spacing w:before="120" w:after="0"/>
        <w:jc w:val="both"/>
        <w:rPr>
          <w:rFonts w:cs="Sylfaen"/>
          <w:lang w:val="ka-GE"/>
        </w:rPr>
      </w:pPr>
      <w:r>
        <w:rPr>
          <w:rFonts w:cs="Sylfaen"/>
          <w:lang w:val="ka-GE"/>
        </w:rPr>
        <w:t>ა)</w:t>
      </w:r>
      <w:r w:rsidRPr="00830BB8">
        <w:rPr>
          <w:lang w:val="ka-GE"/>
        </w:rPr>
        <w:t xml:space="preserve"> </w:t>
      </w:r>
      <w:r>
        <w:rPr>
          <w:lang w:val="ka-GE"/>
        </w:rPr>
        <w:t xml:space="preserve">კომისიის მიერ ჩატარებული მუშაობის შედეგად, სსიპ „საჯარო რეესტრის ეროვნული სააგენტოდან“ მოპოვებული </w:t>
      </w:r>
      <w:r w:rsidRPr="00F60264">
        <w:rPr>
          <w:lang w:val="ka-GE"/>
        </w:rPr>
        <w:t xml:space="preserve">ინფორმაციის საფუძველზე,  გამოიკვეთა პირთა წრე, რომლებმაც </w:t>
      </w:r>
      <w:r w:rsidR="004052BB">
        <w:rPr>
          <w:color w:val="FF0000"/>
          <w:lang w:val="ka-GE"/>
        </w:rPr>
        <w:t xml:space="preserve">დოკუმენტბრუნვის ელექტრონული სისტემის საშუალებით </w:t>
      </w:r>
      <w:r w:rsidRPr="00F60264">
        <w:rPr>
          <w:lang w:val="ka-GE"/>
        </w:rPr>
        <w:t xml:space="preserve">მხოლოდ გახსნეს, წაიკითხეს კორესპონდეცია და შემდგომი რეაგირებისათვის, სამსახურებრივი მოვალეობის ფარგლებში </w:t>
      </w:r>
      <w:r w:rsidR="004052BB" w:rsidRPr="004052BB">
        <w:rPr>
          <w:color w:val="FF0000"/>
          <w:lang w:val="ka-GE"/>
        </w:rPr>
        <w:t>ასევე</w:t>
      </w:r>
      <w:r w:rsidR="004052BB">
        <w:rPr>
          <w:lang w:val="ka-GE"/>
        </w:rPr>
        <w:t xml:space="preserve"> </w:t>
      </w:r>
      <w:r w:rsidR="004052BB" w:rsidRPr="004052BB">
        <w:rPr>
          <w:color w:val="FF0000"/>
          <w:lang w:val="ka-GE"/>
        </w:rPr>
        <w:t>აღნიშნული ელექტრონული სისტემის ფარგლებში</w:t>
      </w:r>
      <w:r w:rsidR="004052BB">
        <w:rPr>
          <w:lang w:val="ka-GE"/>
        </w:rPr>
        <w:t xml:space="preserve"> </w:t>
      </w:r>
      <w:r w:rsidRPr="00F60264">
        <w:rPr>
          <w:lang w:val="ka-GE"/>
        </w:rPr>
        <w:t>დააწერეს სხვა ადრესატს (ჯამში 9 პირი)</w:t>
      </w:r>
      <w:r w:rsidRPr="00F60264">
        <w:t xml:space="preserve"> </w:t>
      </w:r>
      <w:r w:rsidRPr="00F60264">
        <w:rPr>
          <w:lang w:val="ka-GE"/>
        </w:rPr>
        <w:t xml:space="preserve">და ასევე პირი, რომელმაც </w:t>
      </w:r>
      <w:r w:rsidRPr="00F60264">
        <w:rPr>
          <w:rFonts w:cs="Sylfaen"/>
        </w:rPr>
        <w:t>ა</w:t>
      </w:r>
      <w:r w:rsidRPr="00F60264">
        <w:t>(</w:t>
      </w:r>
      <w:r w:rsidRPr="00F60264">
        <w:rPr>
          <w:rFonts w:cs="Sylfaen"/>
        </w:rPr>
        <w:t>ა</w:t>
      </w:r>
      <w:r w:rsidRPr="00F60264">
        <w:t>)</w:t>
      </w:r>
      <w:proofErr w:type="spellStart"/>
      <w:r w:rsidRPr="00F60264">
        <w:rPr>
          <w:rFonts w:cs="Sylfaen"/>
        </w:rPr>
        <w:t>იპ</w:t>
      </w:r>
      <w:proofErr w:type="spellEnd"/>
      <w:r w:rsidRPr="00F60264">
        <w:t xml:space="preserve"> </w:t>
      </w:r>
      <w:r w:rsidRPr="00F60264">
        <w:rPr>
          <w:lang w:val="ka-GE"/>
        </w:rPr>
        <w:t>„</w:t>
      </w:r>
      <w:proofErr w:type="spellStart"/>
      <w:r w:rsidRPr="00F60264">
        <w:rPr>
          <w:rFonts w:cs="Sylfaen"/>
        </w:rPr>
        <w:t>იურიდიული</w:t>
      </w:r>
      <w:proofErr w:type="spellEnd"/>
      <w:r w:rsidRPr="00F60264">
        <w:t xml:space="preserve"> </w:t>
      </w:r>
      <w:proofErr w:type="spellStart"/>
      <w:r w:rsidRPr="00F60264">
        <w:rPr>
          <w:rFonts w:cs="Sylfaen"/>
        </w:rPr>
        <w:t>დახმარების</w:t>
      </w:r>
      <w:proofErr w:type="spellEnd"/>
      <w:r w:rsidRPr="00F60264">
        <w:t xml:space="preserve"> </w:t>
      </w:r>
      <w:proofErr w:type="spellStart"/>
      <w:r w:rsidRPr="00F60264">
        <w:rPr>
          <w:rFonts w:cs="Sylfaen"/>
        </w:rPr>
        <w:t>ბიუროს</w:t>
      </w:r>
      <w:proofErr w:type="spellEnd"/>
      <w:r w:rsidRPr="00F60264">
        <w:rPr>
          <w:rFonts w:cs="Sylfaen"/>
          <w:lang w:val="ka-GE"/>
        </w:rPr>
        <w:t>“</w:t>
      </w:r>
      <w:r w:rsidRPr="00F60264">
        <w:t xml:space="preserve"> </w:t>
      </w:r>
      <w:proofErr w:type="spellStart"/>
      <w:r w:rsidRPr="00F60264">
        <w:rPr>
          <w:rFonts w:cs="Sylfaen"/>
        </w:rPr>
        <w:t>წარმომადგენლის</w:t>
      </w:r>
      <w:proofErr w:type="spellEnd"/>
      <w:r w:rsidRPr="00F60264">
        <w:t xml:space="preserve"> 2017 </w:t>
      </w:r>
      <w:proofErr w:type="spellStart"/>
      <w:r w:rsidRPr="00F60264">
        <w:rPr>
          <w:rFonts w:cs="Sylfaen"/>
        </w:rPr>
        <w:t>წლის</w:t>
      </w:r>
      <w:proofErr w:type="spellEnd"/>
      <w:r w:rsidRPr="00F60264">
        <w:t xml:space="preserve"> 30 </w:t>
      </w:r>
      <w:proofErr w:type="spellStart"/>
      <w:r w:rsidRPr="00F60264">
        <w:rPr>
          <w:rFonts w:cs="Sylfaen"/>
        </w:rPr>
        <w:t>ივლისის</w:t>
      </w:r>
      <w:proofErr w:type="spellEnd"/>
      <w:r w:rsidRPr="00F60264">
        <w:t xml:space="preserve"> №01268 </w:t>
      </w:r>
      <w:proofErr w:type="spellStart"/>
      <w:r w:rsidRPr="00F60264">
        <w:rPr>
          <w:rFonts w:cs="Sylfaen"/>
        </w:rPr>
        <w:t>წერილობითი</w:t>
      </w:r>
      <w:proofErr w:type="spellEnd"/>
      <w:r w:rsidRPr="00F60264">
        <w:t xml:space="preserve"> </w:t>
      </w:r>
      <w:proofErr w:type="spellStart"/>
      <w:r w:rsidRPr="00F60264">
        <w:rPr>
          <w:rFonts w:cs="Sylfaen"/>
        </w:rPr>
        <w:t>მომართვ</w:t>
      </w:r>
      <w:proofErr w:type="spellEnd"/>
      <w:r w:rsidRPr="00F60264">
        <w:rPr>
          <w:rFonts w:cs="Sylfaen"/>
          <w:lang w:val="ka-GE"/>
        </w:rPr>
        <w:t>ა გახსნა, დაათვალიერა, ჩამოტვირთა და სამსახურებრივი</w:t>
      </w:r>
      <w:r>
        <w:rPr>
          <w:rFonts w:cs="Sylfaen"/>
          <w:lang w:val="ka-GE"/>
        </w:rPr>
        <w:t xml:space="preserve"> მოვალეობის შესრულებისა და</w:t>
      </w:r>
      <w:r w:rsidRPr="00830BB8">
        <w:rPr>
          <w:rFonts w:cs="Sylfaen"/>
          <w:lang w:val="ka-GE"/>
        </w:rPr>
        <w:t xml:space="preserve"> წერილში დასმულ საკითხში გასარკვევ</w:t>
      </w:r>
      <w:r>
        <w:rPr>
          <w:rFonts w:cs="Sylfaen"/>
          <w:lang w:val="ka-GE"/>
        </w:rPr>
        <w:t>ის მიზნით</w:t>
      </w:r>
      <w:r w:rsidRPr="00830BB8">
        <w:rPr>
          <w:rFonts w:cs="Sylfaen"/>
          <w:lang w:val="ka-GE"/>
        </w:rPr>
        <w:t xml:space="preserve"> </w:t>
      </w:r>
      <w:r w:rsidR="004052BB" w:rsidRPr="004052BB">
        <w:rPr>
          <w:rFonts w:cs="Sylfaen"/>
          <w:color w:val="FF0000"/>
          <w:lang w:val="ka-GE"/>
        </w:rPr>
        <w:t>ელექტრონული ფოსტით</w:t>
      </w:r>
      <w:r w:rsidR="004052BB">
        <w:rPr>
          <w:rFonts w:cs="Sylfaen"/>
          <w:lang w:val="ka-GE"/>
        </w:rPr>
        <w:t xml:space="preserve"> </w:t>
      </w:r>
      <w:r w:rsidRPr="00830BB8">
        <w:rPr>
          <w:rFonts w:cs="Sylfaen"/>
          <w:lang w:val="ka-GE"/>
        </w:rPr>
        <w:t>გადა</w:t>
      </w:r>
      <w:r>
        <w:rPr>
          <w:rFonts w:cs="Sylfaen"/>
          <w:lang w:val="ka-GE"/>
        </w:rPr>
        <w:t>ა</w:t>
      </w:r>
      <w:r w:rsidRPr="00830BB8">
        <w:rPr>
          <w:rFonts w:cs="Sylfaen"/>
          <w:lang w:val="ka-GE"/>
        </w:rPr>
        <w:t>გზავნა კონტრაქტორ ორგანიზაციებთან</w:t>
      </w:r>
      <w:r>
        <w:rPr>
          <w:rFonts w:cs="Sylfaen"/>
          <w:lang w:val="ka-GE"/>
        </w:rPr>
        <w:t>.</w:t>
      </w:r>
      <w:r w:rsidRPr="00830BB8">
        <w:rPr>
          <w:rFonts w:cs="Sylfaen"/>
          <w:lang w:val="ka-GE"/>
        </w:rPr>
        <w:t xml:space="preserve"> </w:t>
      </w:r>
    </w:p>
    <w:p w:rsidR="00407F04" w:rsidRPr="004052BB" w:rsidRDefault="00407F04" w:rsidP="00407F04">
      <w:pPr>
        <w:spacing w:before="120" w:after="0"/>
        <w:jc w:val="both"/>
        <w:rPr>
          <w:lang w:val="ka-GE"/>
        </w:rPr>
      </w:pPr>
      <w:r>
        <w:rPr>
          <w:rFonts w:cs="Sylfaen"/>
          <w:lang w:val="ka-GE"/>
        </w:rPr>
        <w:t xml:space="preserve">ბ) </w:t>
      </w:r>
      <w:r w:rsidRPr="004052BB">
        <w:rPr>
          <w:rFonts w:cs="Sylfaen"/>
          <w:lang w:val="ka-GE"/>
        </w:rPr>
        <w:t>ა</w:t>
      </w:r>
      <w:r w:rsidRPr="004052BB">
        <w:rPr>
          <w:lang w:val="ka-GE"/>
        </w:rPr>
        <w:t>(</w:t>
      </w:r>
      <w:r w:rsidRPr="004052BB">
        <w:rPr>
          <w:rFonts w:cs="Sylfaen"/>
          <w:lang w:val="ka-GE"/>
        </w:rPr>
        <w:t>ა</w:t>
      </w:r>
      <w:r w:rsidRPr="004052BB">
        <w:rPr>
          <w:lang w:val="ka-GE"/>
        </w:rPr>
        <w:t>)</w:t>
      </w:r>
      <w:r w:rsidRPr="004052BB">
        <w:rPr>
          <w:rFonts w:cs="Sylfaen"/>
          <w:lang w:val="ka-GE"/>
        </w:rPr>
        <w:t>იპ</w:t>
      </w:r>
      <w:r w:rsidRPr="004052BB">
        <w:rPr>
          <w:lang w:val="ka-GE"/>
        </w:rPr>
        <w:t xml:space="preserve"> </w:t>
      </w:r>
      <w:r>
        <w:rPr>
          <w:lang w:val="ka-GE"/>
        </w:rPr>
        <w:t>„</w:t>
      </w:r>
      <w:r w:rsidRPr="004052BB">
        <w:rPr>
          <w:rFonts w:cs="Sylfaen"/>
          <w:lang w:val="ka-GE"/>
        </w:rPr>
        <w:t>იურიდიული</w:t>
      </w:r>
      <w:r w:rsidRPr="004052BB">
        <w:rPr>
          <w:lang w:val="ka-GE"/>
        </w:rPr>
        <w:t xml:space="preserve"> </w:t>
      </w:r>
      <w:r w:rsidRPr="004052BB">
        <w:rPr>
          <w:rFonts w:cs="Sylfaen"/>
          <w:lang w:val="ka-GE"/>
        </w:rPr>
        <w:t>დახმარების</w:t>
      </w:r>
      <w:r w:rsidRPr="004052BB">
        <w:rPr>
          <w:lang w:val="ka-GE"/>
        </w:rPr>
        <w:t xml:space="preserve"> </w:t>
      </w:r>
      <w:r w:rsidRPr="004052BB">
        <w:rPr>
          <w:rFonts w:cs="Sylfaen"/>
          <w:lang w:val="ka-GE"/>
        </w:rPr>
        <w:t>ბიუროს</w:t>
      </w:r>
      <w:r>
        <w:rPr>
          <w:rFonts w:cs="Sylfaen"/>
          <w:lang w:val="ka-GE"/>
        </w:rPr>
        <w:t>“</w:t>
      </w:r>
      <w:r w:rsidRPr="004052BB">
        <w:rPr>
          <w:lang w:val="ka-GE"/>
        </w:rPr>
        <w:t xml:space="preserve"> </w:t>
      </w:r>
      <w:r w:rsidRPr="004052BB">
        <w:rPr>
          <w:rFonts w:cs="Sylfaen"/>
          <w:lang w:val="ka-GE"/>
        </w:rPr>
        <w:t>წარმომადგენლის</w:t>
      </w:r>
      <w:r w:rsidRPr="004052BB">
        <w:rPr>
          <w:lang w:val="ka-GE"/>
        </w:rPr>
        <w:t xml:space="preserve"> 2017 </w:t>
      </w:r>
      <w:r w:rsidRPr="004052BB">
        <w:rPr>
          <w:rFonts w:cs="Sylfaen"/>
          <w:lang w:val="ka-GE"/>
        </w:rPr>
        <w:t>წლის</w:t>
      </w:r>
      <w:r w:rsidRPr="004052BB">
        <w:rPr>
          <w:lang w:val="ka-GE"/>
        </w:rPr>
        <w:t xml:space="preserve"> 30 </w:t>
      </w:r>
      <w:r w:rsidRPr="004052BB">
        <w:rPr>
          <w:rFonts w:cs="Sylfaen"/>
          <w:lang w:val="ka-GE"/>
        </w:rPr>
        <w:t>ივლისის</w:t>
      </w:r>
      <w:r w:rsidRPr="004052BB">
        <w:rPr>
          <w:lang w:val="ka-GE"/>
        </w:rPr>
        <w:t xml:space="preserve"> №01268 </w:t>
      </w:r>
      <w:r w:rsidRPr="004052BB">
        <w:rPr>
          <w:rFonts w:cs="Sylfaen"/>
          <w:lang w:val="ka-GE"/>
        </w:rPr>
        <w:t>წერილობითი</w:t>
      </w:r>
      <w:r w:rsidRPr="004052BB">
        <w:rPr>
          <w:lang w:val="ka-GE"/>
        </w:rPr>
        <w:t xml:space="preserve"> </w:t>
      </w:r>
      <w:r w:rsidRPr="004052BB">
        <w:rPr>
          <w:rFonts w:cs="Sylfaen"/>
          <w:lang w:val="ka-GE"/>
        </w:rPr>
        <w:t>მომართვ</w:t>
      </w:r>
      <w:r>
        <w:rPr>
          <w:rFonts w:cs="Sylfaen"/>
          <w:lang w:val="ka-GE"/>
        </w:rPr>
        <w:t xml:space="preserve">ა საბოლოოდ შესასრულებლად დაეწერა სამინისტროს სახელმწიფო კონტროლს დაქვემდებარებულ </w:t>
      </w:r>
      <w:r>
        <w:rPr>
          <w:lang w:val="ka-GE"/>
        </w:rPr>
        <w:t>სსიპ</w:t>
      </w:r>
      <w:r w:rsidRPr="004052BB">
        <w:rPr>
          <w:lang w:val="ka-GE"/>
        </w:rPr>
        <w:t xml:space="preserve">  </w:t>
      </w:r>
      <w:r>
        <w:rPr>
          <w:lang w:val="ka-GE"/>
        </w:rPr>
        <w:t>„</w:t>
      </w:r>
      <w:r w:rsidRPr="004052BB">
        <w:rPr>
          <w:lang w:val="ka-GE"/>
        </w:rPr>
        <w:t>ლ. საყვარელიძის სახელობის დაავადებათა კონტრო</w:t>
      </w:r>
      <w:r w:rsidRPr="004052BB">
        <w:rPr>
          <w:lang w:val="ka-GE"/>
        </w:rPr>
        <w:softHyphen/>
        <w:t>ლისა და საზოგადოებრივი ჯანმრთელობის ეროვნული ცენტრ</w:t>
      </w:r>
      <w:r>
        <w:rPr>
          <w:lang w:val="ka-GE"/>
        </w:rPr>
        <w:t>ს“, რომელიც სახელმწიფო შესყიდვის ხელშეკრულებების</w:t>
      </w:r>
      <w:r w:rsidRPr="004052BB">
        <w:rPr>
          <w:lang w:val="ka-GE"/>
        </w:rPr>
        <w:t xml:space="preserve"> (31.08.2017 </w:t>
      </w:r>
      <w:r>
        <w:rPr>
          <w:lang w:val="ka-GE"/>
        </w:rPr>
        <w:t>წლის</w:t>
      </w:r>
      <w:r w:rsidRPr="004052BB">
        <w:rPr>
          <w:lang w:val="ka-GE"/>
        </w:rPr>
        <w:t xml:space="preserve"> NGEO-H-NCDC/SR-3.5 (</w:t>
      </w:r>
      <w:r>
        <w:rPr>
          <w:lang w:val="ka-GE"/>
        </w:rPr>
        <w:t xml:space="preserve">შესყიდვის კოდი: </w:t>
      </w:r>
      <w:r w:rsidRPr="004052BB">
        <w:rPr>
          <w:lang w:val="ka-GE"/>
        </w:rPr>
        <w:t xml:space="preserve">SPA160020312) </w:t>
      </w:r>
      <w:r>
        <w:rPr>
          <w:lang w:val="ka-GE"/>
        </w:rPr>
        <w:t xml:space="preserve"> და ამავე დღის </w:t>
      </w:r>
      <w:r w:rsidRPr="004052BB">
        <w:rPr>
          <w:lang w:val="ka-GE"/>
        </w:rPr>
        <w:t>NGEO-H-NCDC/SR-</w:t>
      </w:r>
      <w:r>
        <w:rPr>
          <w:lang w:val="ka-GE"/>
        </w:rPr>
        <w:t>9.3</w:t>
      </w:r>
      <w:r w:rsidRPr="004052BB">
        <w:rPr>
          <w:lang w:val="ka-GE"/>
        </w:rPr>
        <w:t xml:space="preserve"> (</w:t>
      </w:r>
      <w:r>
        <w:rPr>
          <w:lang w:val="ka-GE"/>
        </w:rPr>
        <w:t xml:space="preserve">შესყიდვის კოდი: </w:t>
      </w:r>
      <w:r w:rsidRPr="004052BB">
        <w:rPr>
          <w:lang w:val="ka-GE"/>
        </w:rPr>
        <w:t>SPA1600203</w:t>
      </w:r>
      <w:r>
        <w:rPr>
          <w:lang w:val="ka-GE"/>
        </w:rPr>
        <w:t>09</w:t>
      </w:r>
      <w:r w:rsidRPr="004052BB">
        <w:rPr>
          <w:lang w:val="ka-GE"/>
        </w:rPr>
        <w:t>))</w:t>
      </w:r>
      <w:r>
        <w:rPr>
          <w:lang w:val="ka-GE"/>
        </w:rPr>
        <w:t xml:space="preserve"> საფუძველზე ახორციელებს </w:t>
      </w:r>
      <w:r>
        <w:rPr>
          <w:lang w:val="ka-GE"/>
        </w:rPr>
        <w:lastRenderedPageBreak/>
        <w:t>შესაბამის პროგრამებს. დადგინდა, რომ აღნიშნულ წერილზე მოსაზრების/პოზიციის მოსაძიებლად ცენტრის მხრიდან მოხდა მისი გაზიარება შესაბამისი პროგრამის განმახორციელებელ ორგანიზაციებთან (</w:t>
      </w:r>
      <w:r w:rsidRPr="003346CB">
        <w:rPr>
          <w:lang w:val="ka-GE"/>
        </w:rPr>
        <w:t>ა(ა</w:t>
      </w:r>
      <w:r w:rsidRPr="004052BB">
        <w:rPr>
          <w:lang w:val="ka-GE"/>
        </w:rPr>
        <w:t>)</w:t>
      </w:r>
      <w:r w:rsidRPr="003346CB">
        <w:rPr>
          <w:lang w:val="ka-GE"/>
        </w:rPr>
        <w:t>იპ „თანადგომასთან“, ა(ა)იპ „თანასწორობის მოძრაობასთან“ და ა(ა)იპ „იდენტობასთან“</w:t>
      </w:r>
      <w:r>
        <w:rPr>
          <w:lang w:val="ka-GE"/>
        </w:rPr>
        <w:t>).</w:t>
      </w:r>
      <w:r w:rsidRPr="004052BB">
        <w:rPr>
          <w:lang w:val="ka-GE"/>
        </w:rPr>
        <w:t xml:space="preserve"> </w:t>
      </w:r>
    </w:p>
    <w:p w:rsidR="00407F04" w:rsidRPr="00691BF6" w:rsidRDefault="00407F04" w:rsidP="00407F04">
      <w:pPr>
        <w:spacing w:before="120" w:after="0"/>
        <w:ind w:firstLine="720"/>
        <w:jc w:val="both"/>
        <w:rPr>
          <w:rFonts w:cs="Sylfaen"/>
          <w:lang w:val="ka-GE"/>
        </w:rPr>
      </w:pPr>
      <w:r>
        <w:rPr>
          <w:lang w:val="ka-GE"/>
        </w:rPr>
        <w:t xml:space="preserve">გამომდინარე იქედან, რომ კომისიის მოქმედების არეალი შემოიფარგლება მხოლოდ სამინისტროზე და მისი სახელმწიფო კონტროლს დაქვემდებარებულ საჯარო სამართლის იურიდიულ პირებზე, კომისიის მხრიდან შეუძლებელია იმ ფაქტის დადგენა, მოხდა თუ არა ამ კონკრეტული ორგანიზაციებიდან პერსონალური ინფორმაციის გავრცელება და თუ მოხდა კონკრეტულად ვის მიერ. </w:t>
      </w:r>
    </w:p>
    <w:p w:rsidR="00407F04" w:rsidRDefault="00407F04" w:rsidP="00407F04">
      <w:pPr>
        <w:spacing w:before="120" w:after="0"/>
        <w:jc w:val="both"/>
        <w:rPr>
          <w:rFonts w:cs="Sylfaen"/>
          <w:lang w:val="ka-GE"/>
        </w:rPr>
      </w:pPr>
      <w:r>
        <w:rPr>
          <w:rFonts w:cs="Sylfaen"/>
          <w:lang w:val="ka-GE"/>
        </w:rPr>
        <w:t>გ</w:t>
      </w:r>
      <w:r w:rsidRPr="00830BB8">
        <w:rPr>
          <w:rFonts w:cs="Sylfaen"/>
          <w:lang w:val="ka-GE"/>
        </w:rPr>
        <w:t xml:space="preserve">) კომისიის მიერ </w:t>
      </w:r>
      <w:r>
        <w:rPr>
          <w:rFonts w:cs="Sylfaen"/>
          <w:lang w:val="ka-GE"/>
        </w:rPr>
        <w:t xml:space="preserve">ჩატარებული ღონისძიებების შედეგად </w:t>
      </w:r>
      <w:r w:rsidRPr="00830BB8">
        <w:rPr>
          <w:rFonts w:cs="Sylfaen"/>
          <w:lang w:val="ka-GE"/>
        </w:rPr>
        <w:t>დადგენილ იქნა, რომ არც სამინისტროს და არც მის სახელმწიფო კონტროლს დაქვემდებარებული საჯარო სამართლის იურიდიული პირი</w:t>
      </w:r>
      <w:r>
        <w:rPr>
          <w:rFonts w:cs="Sylfaen"/>
          <w:lang w:val="ka-GE"/>
        </w:rPr>
        <w:t xml:space="preserve">ს თანამშრომლის მხრიდან </w:t>
      </w:r>
      <w:r w:rsidRPr="00830BB8">
        <w:rPr>
          <w:rFonts w:cs="Sylfaen"/>
          <w:lang w:val="ka-GE"/>
        </w:rPr>
        <w:t xml:space="preserve">არ </w:t>
      </w:r>
      <w:r>
        <w:rPr>
          <w:rFonts w:cs="Sylfaen"/>
          <w:lang w:val="ka-GE"/>
        </w:rPr>
        <w:t xml:space="preserve">დგინდება </w:t>
      </w:r>
      <w:r w:rsidRPr="00830BB8">
        <w:rPr>
          <w:rFonts w:cs="Sylfaen"/>
        </w:rPr>
        <w:t>ა</w:t>
      </w:r>
      <w:r w:rsidRPr="00830BB8">
        <w:t>(</w:t>
      </w:r>
      <w:r w:rsidRPr="00830BB8">
        <w:rPr>
          <w:rFonts w:cs="Sylfaen"/>
        </w:rPr>
        <w:t>ა</w:t>
      </w:r>
      <w:r w:rsidRPr="00830BB8">
        <w:t>)</w:t>
      </w:r>
      <w:proofErr w:type="spellStart"/>
      <w:r w:rsidRPr="00830BB8">
        <w:rPr>
          <w:rFonts w:cs="Sylfaen"/>
        </w:rPr>
        <w:t>იპ</w:t>
      </w:r>
      <w:proofErr w:type="spellEnd"/>
      <w:r w:rsidRPr="00830BB8">
        <w:t xml:space="preserve"> </w:t>
      </w:r>
      <w:proofErr w:type="spellStart"/>
      <w:r w:rsidRPr="00830BB8">
        <w:rPr>
          <w:rFonts w:cs="Sylfaen"/>
        </w:rPr>
        <w:t>იურიდიული</w:t>
      </w:r>
      <w:proofErr w:type="spellEnd"/>
      <w:r w:rsidRPr="00830BB8">
        <w:t xml:space="preserve"> </w:t>
      </w:r>
      <w:proofErr w:type="spellStart"/>
      <w:r w:rsidRPr="00830BB8">
        <w:rPr>
          <w:rFonts w:cs="Sylfaen"/>
        </w:rPr>
        <w:t>დახმარების</w:t>
      </w:r>
      <w:proofErr w:type="spellEnd"/>
      <w:r w:rsidRPr="00830BB8">
        <w:t xml:space="preserve"> </w:t>
      </w:r>
      <w:proofErr w:type="spellStart"/>
      <w:r w:rsidRPr="00830BB8">
        <w:rPr>
          <w:rFonts w:cs="Sylfaen"/>
        </w:rPr>
        <w:t>ბიუროს</w:t>
      </w:r>
      <w:proofErr w:type="spellEnd"/>
      <w:r w:rsidRPr="00830BB8">
        <w:t xml:space="preserve"> </w:t>
      </w:r>
      <w:proofErr w:type="spellStart"/>
      <w:r w:rsidRPr="00830BB8">
        <w:rPr>
          <w:rFonts w:cs="Sylfaen"/>
        </w:rPr>
        <w:t>წარმომადგენლის</w:t>
      </w:r>
      <w:proofErr w:type="spellEnd"/>
      <w:r w:rsidRPr="00830BB8">
        <w:t xml:space="preserve"> 2017 </w:t>
      </w:r>
      <w:proofErr w:type="spellStart"/>
      <w:r w:rsidRPr="00830BB8">
        <w:rPr>
          <w:rFonts w:cs="Sylfaen"/>
        </w:rPr>
        <w:t>წლის</w:t>
      </w:r>
      <w:proofErr w:type="spellEnd"/>
      <w:r w:rsidRPr="00830BB8">
        <w:t xml:space="preserve"> 30 </w:t>
      </w:r>
      <w:proofErr w:type="spellStart"/>
      <w:r w:rsidRPr="00830BB8">
        <w:rPr>
          <w:rFonts w:cs="Sylfaen"/>
        </w:rPr>
        <w:t>ივლისის</w:t>
      </w:r>
      <w:proofErr w:type="spellEnd"/>
      <w:r w:rsidRPr="00830BB8">
        <w:t xml:space="preserve"> №01268 </w:t>
      </w:r>
      <w:proofErr w:type="spellStart"/>
      <w:r w:rsidRPr="00830BB8">
        <w:rPr>
          <w:rFonts w:cs="Sylfaen"/>
        </w:rPr>
        <w:t>წერილობითი</w:t>
      </w:r>
      <w:proofErr w:type="spellEnd"/>
      <w:r w:rsidRPr="00830BB8">
        <w:t xml:space="preserve"> </w:t>
      </w:r>
      <w:proofErr w:type="spellStart"/>
      <w:r w:rsidRPr="00830BB8">
        <w:rPr>
          <w:rFonts w:cs="Sylfaen"/>
        </w:rPr>
        <w:t>მომართვ</w:t>
      </w:r>
      <w:proofErr w:type="spellEnd"/>
      <w:r w:rsidRPr="00830BB8">
        <w:rPr>
          <w:rFonts w:cs="Sylfaen"/>
          <w:lang w:val="ka-GE"/>
        </w:rPr>
        <w:t>ის არასამსახურეობრივი მიზნებისათვის</w:t>
      </w:r>
      <w:r>
        <w:rPr>
          <w:rFonts w:cs="Sylfaen"/>
          <w:lang w:val="ka-GE"/>
        </w:rPr>
        <w:t xml:space="preserve"> დამუშავება (მათ შორის გახსნა, დათვალიერება ან /და ჩამოტვირთვა),</w:t>
      </w:r>
      <w:r w:rsidRPr="00830BB8">
        <w:rPr>
          <w:rFonts w:cs="Sylfaen"/>
          <w:lang w:val="ka-GE"/>
        </w:rPr>
        <w:t xml:space="preserve"> </w:t>
      </w:r>
      <w:r>
        <w:rPr>
          <w:rFonts w:cs="Sylfaen"/>
          <w:lang w:val="ka-GE"/>
        </w:rPr>
        <w:t xml:space="preserve">საყოველთაო საჯარო სივრცეში </w:t>
      </w:r>
      <w:r w:rsidRPr="00830BB8">
        <w:rPr>
          <w:rFonts w:cs="Sylfaen"/>
          <w:lang w:val="ka-GE"/>
        </w:rPr>
        <w:t xml:space="preserve">გავრცელება და </w:t>
      </w:r>
      <w:r>
        <w:rPr>
          <w:rFonts w:cs="Sylfaen"/>
          <w:lang w:val="ka-GE"/>
        </w:rPr>
        <w:t xml:space="preserve">მით უფრო </w:t>
      </w:r>
      <w:r w:rsidRPr="00830BB8">
        <w:rPr>
          <w:rFonts w:cs="Sylfaen"/>
          <w:lang w:val="ka-GE"/>
        </w:rPr>
        <w:t>სოციალურ ქსელში ატვირთვა.</w:t>
      </w:r>
    </w:p>
    <w:p w:rsidR="00407F04" w:rsidRDefault="00407F04" w:rsidP="00407F04">
      <w:pPr>
        <w:spacing w:before="120" w:after="0"/>
        <w:jc w:val="both"/>
        <w:rPr>
          <w:rFonts w:cs="Sylfaen"/>
          <w:lang w:val="ka-GE"/>
        </w:rPr>
      </w:pPr>
      <w:r>
        <w:rPr>
          <w:rFonts w:cs="Sylfaen"/>
          <w:lang w:val="ka-GE"/>
        </w:rPr>
        <w:t xml:space="preserve">დ) გარდა აღნიშნულისა, კომისია </w:t>
      </w:r>
      <w:r w:rsidRPr="003346CB">
        <w:rPr>
          <w:rFonts w:cs="Sylfaen"/>
          <w:lang w:val="ka-GE"/>
        </w:rPr>
        <w:t xml:space="preserve">ასევე საყურადღებოდ </w:t>
      </w:r>
      <w:r>
        <w:rPr>
          <w:rFonts w:cs="Sylfaen"/>
          <w:lang w:val="ka-GE"/>
        </w:rPr>
        <w:t>მიიჩნევს,</w:t>
      </w:r>
      <w:r w:rsidRPr="003346CB">
        <w:rPr>
          <w:rFonts w:cs="Sylfaen"/>
          <w:lang w:val="ka-GE"/>
        </w:rPr>
        <w:t xml:space="preserve"> რომ მეტი ყურად</w:t>
      </w:r>
      <w:r>
        <w:rPr>
          <w:rFonts w:cs="Sylfaen"/>
          <w:lang w:val="ka-GE"/>
        </w:rPr>
        <w:t>ღ</w:t>
      </w:r>
      <w:r w:rsidRPr="003346CB">
        <w:rPr>
          <w:rFonts w:cs="Sylfaen"/>
          <w:lang w:val="ka-GE"/>
        </w:rPr>
        <w:t xml:space="preserve">ება დაეთმოს შემდგომში მსგავსი შემთხვევების </w:t>
      </w:r>
      <w:r>
        <w:rPr>
          <w:rFonts w:cs="Sylfaen"/>
          <w:lang w:val="ka-GE"/>
        </w:rPr>
        <w:t>მართვა-</w:t>
      </w:r>
      <w:r w:rsidRPr="003346CB">
        <w:rPr>
          <w:rFonts w:cs="Sylfaen"/>
          <w:lang w:val="ka-GE"/>
        </w:rPr>
        <w:t>პრევენციას</w:t>
      </w:r>
      <w:r>
        <w:rPr>
          <w:rFonts w:cs="Sylfaen"/>
          <w:lang w:val="ka-GE"/>
        </w:rPr>
        <w:t xml:space="preserve">, რაც შესაძლოა გამოიხატოს შემდეგი ღონისძიებების გატარებით: </w:t>
      </w:r>
    </w:p>
    <w:p w:rsidR="00407F04" w:rsidRDefault="00407F04" w:rsidP="00407F04">
      <w:pPr>
        <w:spacing w:before="120" w:after="0"/>
        <w:jc w:val="both"/>
        <w:rPr>
          <w:lang w:val="ka-GE"/>
        </w:rPr>
      </w:pPr>
      <w:r w:rsidRPr="004F325C">
        <w:rPr>
          <w:rFonts w:cs="Sylfaen"/>
          <w:b/>
          <w:lang w:val="ka-GE"/>
        </w:rPr>
        <w:t>დ.ა)</w:t>
      </w:r>
      <w:r>
        <w:rPr>
          <w:rFonts w:cs="Sylfaen"/>
          <w:lang w:val="ka-GE"/>
        </w:rPr>
        <w:t xml:space="preserve"> </w:t>
      </w:r>
      <w:r w:rsidRPr="00830BB8">
        <w:rPr>
          <w:lang w:val="ka-GE"/>
        </w:rPr>
        <w:t>იმ ფაქტობრივი გარემოებების გათვალისწინებით, რომ “პერსონალურ მონაცემთა დაცვის შესახებ“ საქართველოს კანონი მიეკუთვნება სიახლეს, მისი ერთგვაროვანი აღქმა და პრაქტიკაში ერთგვაროვანი იმპლემენტაცია ისევ რჩება გარკვეულ პრობლემად, რაზედაც სამინისტროს და მის სახელმწიფო კონტროლს დაქვემდებარებულ სსიპ-ებს მართებს უფრო მეტ</w:t>
      </w:r>
      <w:r>
        <w:rPr>
          <w:lang w:val="ka-GE"/>
        </w:rPr>
        <w:t>ი</w:t>
      </w:r>
      <w:r w:rsidRPr="00830BB8">
        <w:rPr>
          <w:lang w:val="ka-GE"/>
        </w:rPr>
        <w:t xml:space="preserve"> მჭირდო თანამშრომლობა პერსონალურ მონაცემთა დაცვის ინსპექტორის აპარატთან. ამ მიზნით, რეკომენდირებულია დაიგეგმოს და განხორციელდეს პერსონალურ მონაცემებთან შემხებლობაში მყოფი თანამშრომლების მომზადება/გადამზადება და კვალიფიკაციის ამაღლება. </w:t>
      </w:r>
    </w:p>
    <w:p w:rsidR="00407F04" w:rsidRDefault="00407F04" w:rsidP="00407F04">
      <w:pPr>
        <w:spacing w:before="120" w:after="0"/>
        <w:jc w:val="both"/>
        <w:rPr>
          <w:lang w:val="ka-GE"/>
        </w:rPr>
      </w:pPr>
      <w:r w:rsidRPr="004F325C">
        <w:rPr>
          <w:b/>
          <w:lang w:val="ka-GE"/>
        </w:rPr>
        <w:t>დ.ბ)</w:t>
      </w:r>
      <w:r>
        <w:rPr>
          <w:lang w:val="ka-GE"/>
        </w:rPr>
        <w:t xml:space="preserve"> </w:t>
      </w:r>
      <w:r w:rsidRPr="00830BB8">
        <w:rPr>
          <w:lang w:val="ka-GE"/>
        </w:rPr>
        <w:t xml:space="preserve">მიზანშეწონილია </w:t>
      </w:r>
      <w:r>
        <w:rPr>
          <w:lang w:val="ka-GE"/>
        </w:rPr>
        <w:t xml:space="preserve">სამინისტროს მხრიდან </w:t>
      </w:r>
      <w:r w:rsidRPr="00830BB8">
        <w:rPr>
          <w:lang w:val="ka-GE"/>
        </w:rPr>
        <w:t xml:space="preserve">კიდევ ერთხელ მოხდეს იმ თანამშრომელთა კომპეტენციებისა და უფლებამოსილებების </w:t>
      </w:r>
      <w:r>
        <w:rPr>
          <w:lang w:val="ka-GE"/>
        </w:rPr>
        <w:t>შესწავლა-</w:t>
      </w:r>
      <w:r w:rsidRPr="00830BB8">
        <w:rPr>
          <w:lang w:val="ka-GE"/>
        </w:rPr>
        <w:t>რევიზია, ვისაც გააჩნია შეუზღუდავი წვდომა სამინისტროში არსებულ კორესპონდენციაზე.</w:t>
      </w:r>
    </w:p>
    <w:p w:rsidR="00407F04" w:rsidRPr="00830BB8" w:rsidRDefault="00407F04" w:rsidP="00407F04">
      <w:pPr>
        <w:spacing w:before="120" w:after="0"/>
        <w:jc w:val="both"/>
        <w:rPr>
          <w:lang w:val="ka-GE"/>
        </w:rPr>
      </w:pPr>
      <w:r w:rsidRPr="00436615">
        <w:rPr>
          <w:b/>
          <w:lang w:val="ka-GE"/>
        </w:rPr>
        <w:t>დ.გ)</w:t>
      </w:r>
      <w:r>
        <w:rPr>
          <w:lang w:val="ka-GE"/>
        </w:rPr>
        <w:t xml:space="preserve"> </w:t>
      </w:r>
      <w:r w:rsidRPr="00830BB8">
        <w:rPr>
          <w:lang w:val="ka-GE"/>
        </w:rPr>
        <w:t xml:space="preserve"> </w:t>
      </w:r>
      <w:commentRangeStart w:id="0"/>
      <w:r w:rsidRPr="00830BB8">
        <w:rPr>
          <w:lang w:val="ka-GE"/>
        </w:rPr>
        <w:t xml:space="preserve">პერსონალურ მონაცემთა კანონშეუსაბამო დამუშავების ეფექტური გამოვლენისა და სათანადო რეაგირების მიზნით, რეკომენდირებულია </w:t>
      </w:r>
      <w:r>
        <w:rPr>
          <w:lang w:val="ka-GE"/>
        </w:rPr>
        <w:t xml:space="preserve">სამინისტროს </w:t>
      </w:r>
      <w:r w:rsidR="004052BB" w:rsidRPr="004052BB">
        <w:rPr>
          <w:color w:val="FF0000"/>
          <w:lang w:val="ka-GE"/>
        </w:rPr>
        <w:t>ადმინისტრაციულ და</w:t>
      </w:r>
      <w:r w:rsidR="004052BB">
        <w:rPr>
          <w:lang w:val="ka-GE"/>
        </w:rPr>
        <w:t xml:space="preserve"> </w:t>
      </w:r>
      <w:r>
        <w:rPr>
          <w:lang w:val="ka-GE"/>
        </w:rPr>
        <w:t>ინფორმაციული ტექნოლოგიების დეპარტამენტ</w:t>
      </w:r>
      <w:r w:rsidR="004052BB" w:rsidRPr="004052BB">
        <w:rPr>
          <w:color w:val="FF0000"/>
          <w:lang w:val="ka-GE"/>
        </w:rPr>
        <w:t>ებ</w:t>
      </w:r>
      <w:r>
        <w:rPr>
          <w:lang w:val="ka-GE"/>
        </w:rPr>
        <w:t xml:space="preserve">ს დაევალოს </w:t>
      </w:r>
      <w:r w:rsidRPr="00830BB8">
        <w:rPr>
          <w:lang w:val="ka-GE"/>
        </w:rPr>
        <w:t xml:space="preserve">შესაბამისი ინფრასტრუქტურის (მატერიალურ-ტექნიკური ბაზა) შესწავლა/გაუმჯობესება. </w:t>
      </w:r>
      <w:commentRangeEnd w:id="0"/>
      <w:r w:rsidR="004052BB">
        <w:rPr>
          <w:rStyle w:val="CommentReference"/>
        </w:rPr>
        <w:commentReference w:id="0"/>
      </w:r>
    </w:p>
    <w:p w:rsidR="00407F04" w:rsidRPr="00830BB8" w:rsidRDefault="00407F04" w:rsidP="00407F04">
      <w:pPr>
        <w:spacing w:before="120" w:after="0" w:line="240" w:lineRule="auto"/>
        <w:jc w:val="both"/>
        <w:rPr>
          <w:rFonts w:cs="Sylfaen"/>
          <w:b/>
          <w:lang w:val="ka-GE"/>
        </w:rPr>
      </w:pPr>
    </w:p>
    <w:p w:rsidR="00407F04" w:rsidRPr="00830BB8" w:rsidRDefault="00407F04" w:rsidP="00407F04">
      <w:pPr>
        <w:spacing w:before="120" w:after="0" w:line="240" w:lineRule="auto"/>
        <w:ind w:left="6030" w:hanging="6030"/>
        <w:jc w:val="both"/>
        <w:rPr>
          <w:rFonts w:cs="Sylfaen"/>
          <w:lang w:val="ka-GE"/>
        </w:rPr>
      </w:pPr>
      <w:r w:rsidRPr="00830BB8">
        <w:rPr>
          <w:rFonts w:cs="Sylfaen"/>
          <w:b/>
          <w:lang w:val="ka-GE"/>
        </w:rPr>
        <w:t>მამუკა სონღულაშვილი</w:t>
      </w:r>
      <w:r w:rsidRPr="00830BB8">
        <w:rPr>
          <w:rFonts w:cs="Sylfaen"/>
          <w:lang w:val="ka-GE"/>
        </w:rPr>
        <w:t xml:space="preserve">                     </w:t>
      </w:r>
      <w:r w:rsidRPr="00830BB8">
        <w:rPr>
          <w:rFonts w:cs="Sylfaen"/>
          <w:lang w:val="ka-GE"/>
        </w:rPr>
        <w:tab/>
        <w:t xml:space="preserve">კომისიის თავმჯდომარე </w:t>
      </w:r>
    </w:p>
    <w:p w:rsidR="00407F04" w:rsidRPr="00830BB8" w:rsidRDefault="00407F04" w:rsidP="00407F04">
      <w:pPr>
        <w:spacing w:before="120" w:after="0" w:line="240" w:lineRule="auto"/>
        <w:ind w:left="6030" w:hanging="6030"/>
        <w:jc w:val="both"/>
        <w:rPr>
          <w:rFonts w:cs="Sylfaen"/>
          <w:lang w:val="ka-GE"/>
        </w:rPr>
      </w:pPr>
    </w:p>
    <w:p w:rsidR="00043557" w:rsidRPr="00407F04" w:rsidRDefault="00407F04" w:rsidP="00407F04">
      <w:pPr>
        <w:spacing w:before="120" w:after="0" w:line="240" w:lineRule="auto"/>
        <w:ind w:left="6030" w:hanging="6030"/>
        <w:jc w:val="both"/>
      </w:pPr>
      <w:r w:rsidRPr="00830BB8">
        <w:rPr>
          <w:rFonts w:cs="Sylfaen"/>
          <w:b/>
          <w:lang w:val="ka-GE"/>
        </w:rPr>
        <w:lastRenderedPageBreak/>
        <w:t>მიხეილ ტყეშელაშვილი</w:t>
      </w:r>
      <w:r w:rsidRPr="00830BB8">
        <w:rPr>
          <w:rFonts w:cs="Sylfaen"/>
          <w:lang w:val="ka-GE"/>
        </w:rPr>
        <w:t xml:space="preserve"> </w:t>
      </w:r>
      <w:r w:rsidRPr="00830BB8">
        <w:rPr>
          <w:rFonts w:cs="Sylfaen"/>
          <w:lang w:val="ka-GE"/>
        </w:rPr>
        <w:tab/>
        <w:t xml:space="preserve">კომისიის მდვანი </w:t>
      </w:r>
    </w:p>
    <w:sectPr w:rsidR="00043557" w:rsidRPr="00407F04" w:rsidSect="004D4226">
      <w:pgSz w:w="12240" w:h="15840"/>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7-12-13T12:29:00Z" w:initials="VG">
    <w:p w:rsidR="000F117B" w:rsidRDefault="000F117B">
      <w:pPr>
        <w:pStyle w:val="CommentText"/>
        <w:rPr>
          <w:lang w:val="ka-GE"/>
        </w:rPr>
      </w:pPr>
      <w:r>
        <w:rPr>
          <w:rStyle w:val="CommentReference"/>
        </w:rPr>
        <w:annotationRef/>
      </w:r>
      <w:r w:rsidR="00D72AD5">
        <w:rPr>
          <w:lang w:val="ka-GE"/>
        </w:rPr>
        <w:t xml:space="preserve">გასათვალისწინებელია, რომ </w:t>
      </w:r>
      <w:r>
        <w:rPr>
          <w:lang w:val="ka-GE"/>
        </w:rPr>
        <w:t xml:space="preserve">ელექტრონული სისტემა „დეს“ ჩვენი არაა და ამიტომ ჩვენ ვერ გავაუმჯობესებთ. შგვიძლია მხოლოდ რეკომენდაციების შემუშავება. </w:t>
      </w:r>
    </w:p>
    <w:p w:rsidR="000F117B" w:rsidRPr="004052BB" w:rsidRDefault="00D72AD5">
      <w:pPr>
        <w:pStyle w:val="CommentText"/>
        <w:rPr>
          <w:lang w:val="ka-GE"/>
        </w:rPr>
      </w:pPr>
      <w:r>
        <w:rPr>
          <w:lang w:val="ka-GE"/>
        </w:rPr>
        <w:t xml:space="preserve">აქ ლაპარაკია ყველანაირ ინფორმაციაზე, მათ შორის ქაღალდმატარებელზე. ამიტომ მთავარი </w:t>
      </w:r>
      <w:r>
        <w:t xml:space="preserve">IT </w:t>
      </w:r>
      <w:r>
        <w:rPr>
          <w:lang w:val="ka-GE"/>
        </w:rPr>
        <w:t xml:space="preserve">ვერ იქნება. </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BF4"/>
    <w:multiLevelType w:val="hybridMultilevel"/>
    <w:tmpl w:val="E03AA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D6829"/>
    <w:multiLevelType w:val="hybridMultilevel"/>
    <w:tmpl w:val="5608D71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mailMerge>
    <w:mainDocumentType w:val="mailingLabels"/>
    <w:dataType w:val="textFile"/>
    <w:activeRecord w:val="-1"/>
  </w:mailMerge>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64"/>
    <w:rsid w:val="00043557"/>
    <w:rsid w:val="000469A2"/>
    <w:rsid w:val="00063ECC"/>
    <w:rsid w:val="00076C7D"/>
    <w:rsid w:val="0008095E"/>
    <w:rsid w:val="000F117B"/>
    <w:rsid w:val="00140ADF"/>
    <w:rsid w:val="00154CE0"/>
    <w:rsid w:val="001674C3"/>
    <w:rsid w:val="00171814"/>
    <w:rsid w:val="001918B1"/>
    <w:rsid w:val="001E6C1F"/>
    <w:rsid w:val="0020607A"/>
    <w:rsid w:val="00250C21"/>
    <w:rsid w:val="00253828"/>
    <w:rsid w:val="00293941"/>
    <w:rsid w:val="002B2C42"/>
    <w:rsid w:val="002D4788"/>
    <w:rsid w:val="002D6B64"/>
    <w:rsid w:val="002E6BD1"/>
    <w:rsid w:val="003253F8"/>
    <w:rsid w:val="00332164"/>
    <w:rsid w:val="003557BC"/>
    <w:rsid w:val="003E0844"/>
    <w:rsid w:val="003E7EC8"/>
    <w:rsid w:val="00401A5E"/>
    <w:rsid w:val="00401E72"/>
    <w:rsid w:val="004052BB"/>
    <w:rsid w:val="00407F04"/>
    <w:rsid w:val="004950CC"/>
    <w:rsid w:val="004D4226"/>
    <w:rsid w:val="004E502A"/>
    <w:rsid w:val="00691BF6"/>
    <w:rsid w:val="006F35F7"/>
    <w:rsid w:val="0070411E"/>
    <w:rsid w:val="00706DF6"/>
    <w:rsid w:val="007512A4"/>
    <w:rsid w:val="008028D3"/>
    <w:rsid w:val="00830BB8"/>
    <w:rsid w:val="008341DC"/>
    <w:rsid w:val="008506E9"/>
    <w:rsid w:val="0086738F"/>
    <w:rsid w:val="008B0DA6"/>
    <w:rsid w:val="008D3FF3"/>
    <w:rsid w:val="008D6974"/>
    <w:rsid w:val="008E7BEB"/>
    <w:rsid w:val="0096769C"/>
    <w:rsid w:val="00981F2D"/>
    <w:rsid w:val="009E011E"/>
    <w:rsid w:val="00A867AC"/>
    <w:rsid w:val="00B14222"/>
    <w:rsid w:val="00B35665"/>
    <w:rsid w:val="00B53E1E"/>
    <w:rsid w:val="00BA7E94"/>
    <w:rsid w:val="00C431BB"/>
    <w:rsid w:val="00D531A7"/>
    <w:rsid w:val="00D72AD5"/>
    <w:rsid w:val="00E0310C"/>
    <w:rsid w:val="00E429A7"/>
    <w:rsid w:val="00E55590"/>
    <w:rsid w:val="00E57EF5"/>
    <w:rsid w:val="00EB34D4"/>
    <w:rsid w:val="00EB3F10"/>
    <w:rsid w:val="00EF0576"/>
    <w:rsid w:val="00F0759F"/>
    <w:rsid w:val="00F55F9A"/>
    <w:rsid w:val="00FC475C"/>
    <w:rsid w:val="00FC6F62"/>
    <w:rsid w:val="00FE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226"/>
    <w:pPr>
      <w:spacing w:after="0" w:line="240" w:lineRule="auto"/>
    </w:pPr>
    <w:rPr>
      <w:rFonts w:asciiTheme="minorHAnsi" w:eastAsiaTheme="minorEastAsia" w:hAnsiTheme="minorHAnsi"/>
    </w:rPr>
  </w:style>
  <w:style w:type="paragraph" w:styleId="ListParagraph">
    <w:name w:val="List Paragraph"/>
    <w:basedOn w:val="Normal"/>
    <w:uiPriority w:val="34"/>
    <w:qFormat/>
    <w:rsid w:val="008506E9"/>
    <w:pPr>
      <w:ind w:left="720"/>
      <w:contextualSpacing/>
    </w:pPr>
    <w:rPr>
      <w:rFonts w:asciiTheme="minorHAnsi" w:eastAsiaTheme="minorEastAsia" w:hAnsiTheme="minorHAnsi"/>
    </w:rPr>
  </w:style>
  <w:style w:type="paragraph" w:styleId="BalloonText">
    <w:name w:val="Balloon Text"/>
    <w:basedOn w:val="Normal"/>
    <w:link w:val="BalloonTextChar"/>
    <w:uiPriority w:val="99"/>
    <w:semiHidden/>
    <w:unhideWhenUsed/>
    <w:rsid w:val="00850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E9"/>
    <w:rPr>
      <w:rFonts w:ascii="Tahoma" w:hAnsi="Tahoma" w:cs="Tahoma"/>
      <w:sz w:val="16"/>
      <w:szCs w:val="16"/>
    </w:rPr>
  </w:style>
  <w:style w:type="character" w:styleId="CommentReference">
    <w:name w:val="annotation reference"/>
    <w:basedOn w:val="DefaultParagraphFont"/>
    <w:uiPriority w:val="99"/>
    <w:semiHidden/>
    <w:unhideWhenUsed/>
    <w:rsid w:val="00407F04"/>
    <w:rPr>
      <w:sz w:val="16"/>
      <w:szCs w:val="16"/>
    </w:rPr>
  </w:style>
  <w:style w:type="paragraph" w:styleId="CommentText">
    <w:name w:val="annotation text"/>
    <w:basedOn w:val="Normal"/>
    <w:link w:val="CommentTextChar"/>
    <w:uiPriority w:val="99"/>
    <w:semiHidden/>
    <w:unhideWhenUsed/>
    <w:rsid w:val="00407F04"/>
    <w:pPr>
      <w:spacing w:line="240" w:lineRule="auto"/>
    </w:pPr>
    <w:rPr>
      <w:sz w:val="20"/>
      <w:szCs w:val="20"/>
    </w:rPr>
  </w:style>
  <w:style w:type="character" w:customStyle="1" w:styleId="CommentTextChar">
    <w:name w:val="Comment Text Char"/>
    <w:basedOn w:val="DefaultParagraphFont"/>
    <w:link w:val="CommentText"/>
    <w:uiPriority w:val="99"/>
    <w:semiHidden/>
    <w:rsid w:val="00407F04"/>
    <w:rPr>
      <w:sz w:val="20"/>
      <w:szCs w:val="20"/>
    </w:rPr>
  </w:style>
  <w:style w:type="paragraph" w:styleId="CommentSubject">
    <w:name w:val="annotation subject"/>
    <w:basedOn w:val="CommentText"/>
    <w:next w:val="CommentText"/>
    <w:link w:val="CommentSubjectChar"/>
    <w:uiPriority w:val="99"/>
    <w:semiHidden/>
    <w:unhideWhenUsed/>
    <w:rsid w:val="004052BB"/>
    <w:rPr>
      <w:b/>
      <w:bCs/>
    </w:rPr>
  </w:style>
  <w:style w:type="character" w:customStyle="1" w:styleId="CommentSubjectChar">
    <w:name w:val="Comment Subject Char"/>
    <w:basedOn w:val="CommentTextChar"/>
    <w:link w:val="CommentSubject"/>
    <w:uiPriority w:val="99"/>
    <w:semiHidden/>
    <w:rsid w:val="004052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226"/>
    <w:pPr>
      <w:spacing w:after="0" w:line="240" w:lineRule="auto"/>
    </w:pPr>
    <w:rPr>
      <w:rFonts w:asciiTheme="minorHAnsi" w:eastAsiaTheme="minorEastAsia" w:hAnsiTheme="minorHAnsi"/>
    </w:rPr>
  </w:style>
  <w:style w:type="paragraph" w:styleId="ListParagraph">
    <w:name w:val="List Paragraph"/>
    <w:basedOn w:val="Normal"/>
    <w:uiPriority w:val="34"/>
    <w:qFormat/>
    <w:rsid w:val="008506E9"/>
    <w:pPr>
      <w:ind w:left="720"/>
      <w:contextualSpacing/>
    </w:pPr>
    <w:rPr>
      <w:rFonts w:asciiTheme="minorHAnsi" w:eastAsiaTheme="minorEastAsia" w:hAnsiTheme="minorHAnsi"/>
    </w:rPr>
  </w:style>
  <w:style w:type="paragraph" w:styleId="BalloonText">
    <w:name w:val="Balloon Text"/>
    <w:basedOn w:val="Normal"/>
    <w:link w:val="BalloonTextChar"/>
    <w:uiPriority w:val="99"/>
    <w:semiHidden/>
    <w:unhideWhenUsed/>
    <w:rsid w:val="00850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E9"/>
    <w:rPr>
      <w:rFonts w:ascii="Tahoma" w:hAnsi="Tahoma" w:cs="Tahoma"/>
      <w:sz w:val="16"/>
      <w:szCs w:val="16"/>
    </w:rPr>
  </w:style>
  <w:style w:type="character" w:styleId="CommentReference">
    <w:name w:val="annotation reference"/>
    <w:basedOn w:val="DefaultParagraphFont"/>
    <w:uiPriority w:val="99"/>
    <w:semiHidden/>
    <w:unhideWhenUsed/>
    <w:rsid w:val="00407F04"/>
    <w:rPr>
      <w:sz w:val="16"/>
      <w:szCs w:val="16"/>
    </w:rPr>
  </w:style>
  <w:style w:type="paragraph" w:styleId="CommentText">
    <w:name w:val="annotation text"/>
    <w:basedOn w:val="Normal"/>
    <w:link w:val="CommentTextChar"/>
    <w:uiPriority w:val="99"/>
    <w:semiHidden/>
    <w:unhideWhenUsed/>
    <w:rsid w:val="00407F04"/>
    <w:pPr>
      <w:spacing w:line="240" w:lineRule="auto"/>
    </w:pPr>
    <w:rPr>
      <w:sz w:val="20"/>
      <w:szCs w:val="20"/>
    </w:rPr>
  </w:style>
  <w:style w:type="character" w:customStyle="1" w:styleId="CommentTextChar">
    <w:name w:val="Comment Text Char"/>
    <w:basedOn w:val="DefaultParagraphFont"/>
    <w:link w:val="CommentText"/>
    <w:uiPriority w:val="99"/>
    <w:semiHidden/>
    <w:rsid w:val="00407F04"/>
    <w:rPr>
      <w:sz w:val="20"/>
      <w:szCs w:val="20"/>
    </w:rPr>
  </w:style>
  <w:style w:type="paragraph" w:styleId="CommentSubject">
    <w:name w:val="annotation subject"/>
    <w:basedOn w:val="CommentText"/>
    <w:next w:val="CommentText"/>
    <w:link w:val="CommentSubjectChar"/>
    <w:uiPriority w:val="99"/>
    <w:semiHidden/>
    <w:unhideWhenUsed/>
    <w:rsid w:val="004052BB"/>
    <w:rPr>
      <w:b/>
      <w:bCs/>
    </w:rPr>
  </w:style>
  <w:style w:type="character" w:customStyle="1" w:styleId="CommentSubjectChar">
    <w:name w:val="Comment Subject Char"/>
    <w:basedOn w:val="CommentTextChar"/>
    <w:link w:val="CommentSubject"/>
    <w:uiPriority w:val="99"/>
    <w:semiHidden/>
    <w:rsid w:val="00405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BA20-DB52-433E-9AF4-859D56EB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Mikheil Tkeshelashvili</dc:creator>
  <cp:lastModifiedBy>Vano Goliadze</cp:lastModifiedBy>
  <cp:revision>2</cp:revision>
  <cp:lastPrinted>2017-12-11T10:44:00Z</cp:lastPrinted>
  <dcterms:created xsi:type="dcterms:W3CDTF">2017-12-13T08:30:00Z</dcterms:created>
  <dcterms:modified xsi:type="dcterms:W3CDTF">2017-12-13T08:30:00Z</dcterms:modified>
</cp:coreProperties>
</file>