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CC688A" w:rsidRDefault="00CC688A" w:rsidP="00CC688A">
      <w:pPr>
        <w:pStyle w:val="TOC1"/>
        <w:rPr>
          <w:b/>
          <w:color w:val="000000" w:themeColor="text1"/>
          <w:lang w:val="en-US"/>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5917B6" w:rsidRDefault="00D800D8" w:rsidP="00CC688A">
      <w:pPr>
        <w:pStyle w:val="TOC1"/>
        <w:rPr>
          <w:lang w:val="en-US"/>
        </w:rPr>
      </w:pPr>
      <w:r w:rsidRPr="00D800D8">
        <w:t>მიმართვების ადმინისტრირების მოდული</w:t>
      </w:r>
      <w:r w:rsidR="005917B6">
        <w:rPr>
          <w:lang w:val="en-US"/>
        </w:rPr>
        <w:t xml:space="preserve"> (GM)</w:t>
      </w: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rPr>
          <w:lang w:val="en-US"/>
        </w:rPr>
      </w:pPr>
    </w:p>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Pr="00CC688A" w:rsidRDefault="00CC688A" w:rsidP="00CC688A"/>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p w:rsidR="00D1109D" w:rsidRPr="00ED06A8" w:rsidRDefault="00D1109D" w:rsidP="00ED06A8">
      <w:pPr>
        <w:pStyle w:val="TOC1"/>
      </w:pPr>
    </w:p>
    <w:p w:rsidR="00AA7480" w:rsidRDefault="00C1288C">
      <w:pPr>
        <w:pStyle w:val="TOC1"/>
        <w:rPr>
          <w:rFonts w:asciiTheme="minorHAnsi" w:eastAsiaTheme="minorEastAsia" w:hAnsiTheme="minorHAnsi" w:cstheme="minorBidi"/>
          <w:bCs w:val="0"/>
          <w:caps w:val="0"/>
          <w:noProof/>
          <w:color w:val="auto"/>
          <w:sz w:val="22"/>
          <w:szCs w:val="22"/>
          <w:lang w:val="en-US"/>
        </w:rPr>
      </w:pPr>
      <w:r w:rsidRPr="00ED06A8">
        <w:fldChar w:fldCharType="begin"/>
      </w:r>
      <w:r w:rsidR="00D1109D" w:rsidRPr="00ED06A8">
        <w:instrText xml:space="preserve"> TOC \o "1-3" \h \z \u </w:instrText>
      </w:r>
      <w:r w:rsidRPr="00ED06A8">
        <w:fldChar w:fldCharType="separate"/>
      </w:r>
      <w:hyperlink w:anchor="_Toc385350977" w:history="1">
        <w:r w:rsidR="00AA7480" w:rsidRPr="00F70252">
          <w:rPr>
            <w:rStyle w:val="Hyperlink"/>
            <w:rFonts w:cs="Sylfaen"/>
            <w:noProof/>
          </w:rPr>
          <w:t>1.</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ზოგადი ინფორმაცია სისტემის შესახებ (ზოგადი აღწერა, დანიშნულება)</w:t>
        </w:r>
        <w:r w:rsidR="00AA7480">
          <w:rPr>
            <w:noProof/>
            <w:webHidden/>
          </w:rPr>
          <w:tab/>
        </w:r>
        <w:r w:rsidR="00AA7480">
          <w:rPr>
            <w:noProof/>
            <w:webHidden/>
          </w:rPr>
          <w:fldChar w:fldCharType="begin"/>
        </w:r>
        <w:r w:rsidR="00AA7480">
          <w:rPr>
            <w:noProof/>
            <w:webHidden/>
          </w:rPr>
          <w:instrText xml:space="preserve"> PAGEREF _Toc385350977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78" w:history="1">
        <w:r w:rsidR="00AA7480" w:rsidRPr="00F70252">
          <w:rPr>
            <w:rStyle w:val="Hyperlink"/>
            <w:rFonts w:cs="Sylfaen"/>
            <w:noProof/>
          </w:rPr>
          <w:t>2.</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ჩართული მხარეები</w:t>
        </w:r>
        <w:r w:rsidR="00AA7480">
          <w:rPr>
            <w:noProof/>
            <w:webHidden/>
          </w:rPr>
          <w:tab/>
        </w:r>
        <w:r w:rsidR="00AA7480">
          <w:rPr>
            <w:noProof/>
            <w:webHidden/>
          </w:rPr>
          <w:fldChar w:fldCharType="begin"/>
        </w:r>
        <w:r w:rsidR="00AA7480">
          <w:rPr>
            <w:noProof/>
            <w:webHidden/>
          </w:rPr>
          <w:instrText xml:space="preserve"> PAGEREF _Toc385350978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rsidR="00AA7480" w:rsidRDefault="00A1189B">
      <w:pPr>
        <w:pStyle w:val="TOC2"/>
        <w:tabs>
          <w:tab w:val="right" w:leader="dot" w:pos="9962"/>
        </w:tabs>
        <w:rPr>
          <w:rFonts w:eastAsiaTheme="minorEastAsia" w:cstheme="minorBidi"/>
          <w:smallCaps w:val="0"/>
          <w:noProof/>
          <w:color w:val="auto"/>
          <w:sz w:val="22"/>
          <w:szCs w:val="22"/>
        </w:rPr>
      </w:pPr>
      <w:hyperlink w:anchor="_Toc385350979" w:history="1">
        <w:r w:rsidR="00AA7480" w:rsidRPr="00F70252">
          <w:rPr>
            <w:rStyle w:val="Hyperlink"/>
            <w:rFonts w:ascii="Sylfaen" w:hAnsi="Sylfaen"/>
            <w:noProof/>
            <w:lang w:val="ka-GE"/>
          </w:rPr>
          <w:t>გარე სისტემები (ელექტრონული სერვისები)</w:t>
        </w:r>
        <w:r w:rsidR="00AA7480">
          <w:rPr>
            <w:noProof/>
            <w:webHidden/>
          </w:rPr>
          <w:tab/>
        </w:r>
        <w:r w:rsidR="00AA7480">
          <w:rPr>
            <w:noProof/>
            <w:webHidden/>
          </w:rPr>
          <w:fldChar w:fldCharType="begin"/>
        </w:r>
        <w:r w:rsidR="00AA7480">
          <w:rPr>
            <w:noProof/>
            <w:webHidden/>
          </w:rPr>
          <w:instrText xml:space="preserve"> PAGEREF _Toc385350979 \h </w:instrText>
        </w:r>
        <w:r w:rsidR="00AA7480">
          <w:rPr>
            <w:noProof/>
            <w:webHidden/>
          </w:rPr>
        </w:r>
        <w:r w:rsidR="00AA7480">
          <w:rPr>
            <w:noProof/>
            <w:webHidden/>
          </w:rPr>
          <w:fldChar w:fldCharType="separate"/>
        </w:r>
        <w:r w:rsidR="00B73DC1">
          <w:rPr>
            <w:noProof/>
            <w:webHidden/>
          </w:rPr>
          <w:t>4</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80" w:history="1">
        <w:r w:rsidR="00AA7480" w:rsidRPr="00F70252">
          <w:rPr>
            <w:rStyle w:val="Hyperlink"/>
            <w:rFonts w:cs="Sylfaen"/>
            <w:noProof/>
          </w:rPr>
          <w:t>3.</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ფუნქციონალის აღწერა</w:t>
        </w:r>
        <w:r w:rsidR="00AA7480">
          <w:rPr>
            <w:noProof/>
            <w:webHidden/>
          </w:rPr>
          <w:tab/>
        </w:r>
        <w:r w:rsidR="00AA7480">
          <w:rPr>
            <w:noProof/>
            <w:webHidden/>
          </w:rPr>
          <w:fldChar w:fldCharType="begin"/>
        </w:r>
        <w:r w:rsidR="00AA7480">
          <w:rPr>
            <w:noProof/>
            <w:webHidden/>
          </w:rPr>
          <w:instrText xml:space="preserve"> PAGEREF _Toc385350980 \h </w:instrText>
        </w:r>
        <w:r w:rsidR="00AA7480">
          <w:rPr>
            <w:noProof/>
            <w:webHidden/>
          </w:rPr>
        </w:r>
        <w:r w:rsidR="00AA7480">
          <w:rPr>
            <w:noProof/>
            <w:webHidden/>
          </w:rPr>
          <w:fldChar w:fldCharType="separate"/>
        </w:r>
        <w:r w:rsidR="00B73DC1">
          <w:rPr>
            <w:noProof/>
            <w:webHidden/>
          </w:rPr>
          <w:t>5</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81" w:history="1">
        <w:r w:rsidR="00AA7480" w:rsidRPr="00F70252">
          <w:rPr>
            <w:rStyle w:val="Hyperlink"/>
            <w:rFonts w:cs="Sylfaen"/>
            <w:noProof/>
          </w:rPr>
          <w:t>4.</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არქიტექტურა</w:t>
        </w:r>
        <w:r w:rsidR="00AA7480">
          <w:rPr>
            <w:noProof/>
            <w:webHidden/>
          </w:rPr>
          <w:tab/>
        </w:r>
        <w:r w:rsidR="00AA7480">
          <w:rPr>
            <w:noProof/>
            <w:webHidden/>
          </w:rPr>
          <w:fldChar w:fldCharType="begin"/>
        </w:r>
        <w:r w:rsidR="00AA7480">
          <w:rPr>
            <w:noProof/>
            <w:webHidden/>
          </w:rPr>
          <w:instrText xml:space="preserve"> PAGEREF _Toc385350981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rsidR="00AA7480" w:rsidRDefault="00A1189B">
      <w:pPr>
        <w:pStyle w:val="TOC2"/>
        <w:tabs>
          <w:tab w:val="left" w:pos="800"/>
          <w:tab w:val="right" w:leader="dot" w:pos="9962"/>
        </w:tabs>
        <w:rPr>
          <w:rFonts w:eastAsiaTheme="minorEastAsia" w:cstheme="minorBidi"/>
          <w:smallCaps w:val="0"/>
          <w:noProof/>
          <w:color w:val="auto"/>
          <w:sz w:val="22"/>
          <w:szCs w:val="22"/>
        </w:rPr>
      </w:pPr>
      <w:hyperlink w:anchor="_Toc385350982" w:history="1">
        <w:r w:rsidR="00AA7480" w:rsidRPr="00F70252">
          <w:rPr>
            <w:rStyle w:val="Hyperlink"/>
            <w:rFonts w:ascii="Sylfaen" w:hAnsi="Sylfaen"/>
            <w:noProof/>
            <w:lang w:val="ka-GE"/>
          </w:rPr>
          <w:t>4.1</w:t>
        </w:r>
        <w:r w:rsidR="00AA7480">
          <w:rPr>
            <w:rFonts w:eastAsiaTheme="minorEastAsia" w:cstheme="minorBidi"/>
            <w:smallCaps w:val="0"/>
            <w:noProof/>
            <w:color w:val="auto"/>
            <w:sz w:val="22"/>
            <w:szCs w:val="22"/>
          </w:rPr>
          <w:tab/>
        </w:r>
        <w:r w:rsidR="00AA7480" w:rsidRPr="00F70252">
          <w:rPr>
            <w:rStyle w:val="Hyperlink"/>
            <w:rFonts w:ascii="Sylfaen" w:hAnsi="Sylfaen"/>
            <w:noProof/>
            <w:lang w:val="ka-GE"/>
          </w:rPr>
          <w:t>ლოგიკური არქიტექტურა</w:t>
        </w:r>
        <w:r w:rsidR="00AA7480">
          <w:rPr>
            <w:noProof/>
            <w:webHidden/>
          </w:rPr>
          <w:tab/>
        </w:r>
        <w:r w:rsidR="00AA7480">
          <w:rPr>
            <w:noProof/>
            <w:webHidden/>
          </w:rPr>
          <w:fldChar w:fldCharType="begin"/>
        </w:r>
        <w:r w:rsidR="00AA7480">
          <w:rPr>
            <w:noProof/>
            <w:webHidden/>
          </w:rPr>
          <w:instrText xml:space="preserve"> PAGEREF _Toc385350982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rsidR="00AA7480" w:rsidRDefault="00A1189B">
      <w:pPr>
        <w:pStyle w:val="TOC2"/>
        <w:tabs>
          <w:tab w:val="left" w:pos="600"/>
          <w:tab w:val="right" w:leader="dot" w:pos="9962"/>
        </w:tabs>
        <w:rPr>
          <w:rFonts w:eastAsiaTheme="minorEastAsia" w:cstheme="minorBidi"/>
          <w:smallCaps w:val="0"/>
          <w:noProof/>
          <w:color w:val="auto"/>
          <w:sz w:val="22"/>
          <w:szCs w:val="22"/>
        </w:rPr>
      </w:pPr>
      <w:hyperlink w:anchor="_Toc385350983" w:history="1">
        <w:r w:rsidR="00AA7480" w:rsidRPr="00F70252">
          <w:rPr>
            <w:rStyle w:val="Hyperlink"/>
            <w:rFonts w:ascii="Sylfaen" w:hAnsi="Sylfaen"/>
            <w:noProof/>
            <w:lang w:val="ka-GE"/>
          </w:rPr>
          <w:t>პრეზენტაციის დონე</w:t>
        </w:r>
        <w:r w:rsidR="00AA7480">
          <w:rPr>
            <w:noProof/>
            <w:webHidden/>
          </w:rPr>
          <w:tab/>
        </w:r>
        <w:r w:rsidR="00AA7480">
          <w:rPr>
            <w:noProof/>
            <w:webHidden/>
          </w:rPr>
          <w:fldChar w:fldCharType="begin"/>
        </w:r>
        <w:r w:rsidR="00AA7480">
          <w:rPr>
            <w:noProof/>
            <w:webHidden/>
          </w:rPr>
          <w:instrText xml:space="preserve"> PAGEREF _Toc385350983 \h </w:instrText>
        </w:r>
        <w:r w:rsidR="00AA7480">
          <w:rPr>
            <w:noProof/>
            <w:webHidden/>
          </w:rPr>
        </w:r>
        <w:r w:rsidR="00AA7480">
          <w:rPr>
            <w:noProof/>
            <w:webHidden/>
          </w:rPr>
          <w:fldChar w:fldCharType="separate"/>
        </w:r>
        <w:r w:rsidR="00B73DC1">
          <w:rPr>
            <w:noProof/>
            <w:webHidden/>
          </w:rPr>
          <w:t>7</w:t>
        </w:r>
        <w:r w:rsidR="00AA7480">
          <w:rPr>
            <w:noProof/>
            <w:webHidden/>
          </w:rPr>
          <w:fldChar w:fldCharType="end"/>
        </w:r>
      </w:hyperlink>
    </w:p>
    <w:p w:rsidR="00AA7480" w:rsidRDefault="00A1189B">
      <w:pPr>
        <w:pStyle w:val="TOC2"/>
        <w:tabs>
          <w:tab w:val="left" w:pos="600"/>
          <w:tab w:val="right" w:leader="dot" w:pos="9962"/>
        </w:tabs>
        <w:rPr>
          <w:rFonts w:eastAsiaTheme="minorEastAsia" w:cstheme="minorBidi"/>
          <w:smallCaps w:val="0"/>
          <w:noProof/>
          <w:color w:val="auto"/>
          <w:sz w:val="22"/>
          <w:szCs w:val="22"/>
        </w:rPr>
      </w:pPr>
      <w:hyperlink w:anchor="_Toc385350984" w:history="1">
        <w:r w:rsidR="00AA7480" w:rsidRPr="00F70252">
          <w:rPr>
            <w:rStyle w:val="Hyperlink"/>
            <w:rFonts w:ascii="Sylfaen" w:hAnsi="Sylfaen"/>
            <w:noProof/>
            <w:lang w:val="ka-GE"/>
          </w:rPr>
          <w:t>ბიზნეს ლოგიკის დონე</w:t>
        </w:r>
        <w:r w:rsidR="00AA7480">
          <w:rPr>
            <w:noProof/>
            <w:webHidden/>
          </w:rPr>
          <w:tab/>
        </w:r>
        <w:r w:rsidR="00AA7480">
          <w:rPr>
            <w:noProof/>
            <w:webHidden/>
          </w:rPr>
          <w:fldChar w:fldCharType="begin"/>
        </w:r>
        <w:r w:rsidR="00AA7480">
          <w:rPr>
            <w:noProof/>
            <w:webHidden/>
          </w:rPr>
          <w:instrText xml:space="preserve"> PAGEREF _Toc385350984 \h </w:instrText>
        </w:r>
        <w:r w:rsidR="00AA7480">
          <w:rPr>
            <w:noProof/>
            <w:webHidden/>
          </w:rPr>
        </w:r>
        <w:r w:rsidR="00AA7480">
          <w:rPr>
            <w:noProof/>
            <w:webHidden/>
          </w:rPr>
          <w:fldChar w:fldCharType="separate"/>
        </w:r>
        <w:r w:rsidR="00B73DC1">
          <w:rPr>
            <w:noProof/>
            <w:webHidden/>
          </w:rPr>
          <w:t>8</w:t>
        </w:r>
        <w:r w:rsidR="00AA7480">
          <w:rPr>
            <w:noProof/>
            <w:webHidden/>
          </w:rPr>
          <w:fldChar w:fldCharType="end"/>
        </w:r>
      </w:hyperlink>
    </w:p>
    <w:p w:rsidR="00AA7480" w:rsidRDefault="00A1189B">
      <w:pPr>
        <w:pStyle w:val="TOC2"/>
        <w:tabs>
          <w:tab w:val="left" w:pos="600"/>
          <w:tab w:val="right" w:leader="dot" w:pos="9962"/>
        </w:tabs>
        <w:rPr>
          <w:rFonts w:eastAsiaTheme="minorEastAsia" w:cstheme="minorBidi"/>
          <w:smallCaps w:val="0"/>
          <w:noProof/>
          <w:color w:val="auto"/>
          <w:sz w:val="22"/>
          <w:szCs w:val="22"/>
        </w:rPr>
      </w:pPr>
      <w:hyperlink w:anchor="_Toc385350985" w:history="1">
        <w:r w:rsidR="00AA7480" w:rsidRPr="00F70252">
          <w:rPr>
            <w:rStyle w:val="Hyperlink"/>
            <w:rFonts w:ascii="Sylfaen" w:hAnsi="Sylfaen"/>
            <w:noProof/>
            <w:lang w:val="ka-GE"/>
          </w:rPr>
          <w:t>სერვისების დონე</w:t>
        </w:r>
        <w:r w:rsidR="00AA7480">
          <w:rPr>
            <w:noProof/>
            <w:webHidden/>
          </w:rPr>
          <w:tab/>
        </w:r>
        <w:r w:rsidR="00AA7480">
          <w:rPr>
            <w:noProof/>
            <w:webHidden/>
          </w:rPr>
          <w:fldChar w:fldCharType="begin"/>
        </w:r>
        <w:r w:rsidR="00AA7480">
          <w:rPr>
            <w:noProof/>
            <w:webHidden/>
          </w:rPr>
          <w:instrText xml:space="preserve"> PAGEREF _Toc385350985 \h </w:instrText>
        </w:r>
        <w:r w:rsidR="00AA7480">
          <w:rPr>
            <w:noProof/>
            <w:webHidden/>
          </w:rPr>
        </w:r>
        <w:r w:rsidR="00AA7480">
          <w:rPr>
            <w:noProof/>
            <w:webHidden/>
          </w:rPr>
          <w:fldChar w:fldCharType="separate"/>
        </w:r>
        <w:r w:rsidR="00B73DC1">
          <w:rPr>
            <w:noProof/>
            <w:webHidden/>
          </w:rPr>
          <w:t>10</w:t>
        </w:r>
        <w:r w:rsidR="00AA7480">
          <w:rPr>
            <w:noProof/>
            <w:webHidden/>
          </w:rPr>
          <w:fldChar w:fldCharType="end"/>
        </w:r>
      </w:hyperlink>
    </w:p>
    <w:p w:rsidR="00AA7480" w:rsidRDefault="00A1189B">
      <w:pPr>
        <w:pStyle w:val="TOC2"/>
        <w:tabs>
          <w:tab w:val="left" w:pos="600"/>
          <w:tab w:val="right" w:leader="dot" w:pos="9962"/>
        </w:tabs>
        <w:rPr>
          <w:rFonts w:eastAsiaTheme="minorEastAsia" w:cstheme="minorBidi"/>
          <w:smallCaps w:val="0"/>
          <w:noProof/>
          <w:color w:val="auto"/>
          <w:sz w:val="22"/>
          <w:szCs w:val="22"/>
        </w:rPr>
      </w:pPr>
      <w:hyperlink w:anchor="_Toc385350986" w:history="1">
        <w:r w:rsidR="00AA7480" w:rsidRPr="00F70252">
          <w:rPr>
            <w:rStyle w:val="Hyperlink"/>
            <w:rFonts w:ascii="Sylfaen" w:hAnsi="Sylfaen"/>
            <w:noProof/>
            <w:lang w:val="ka-GE"/>
          </w:rPr>
          <w:t>მონაცემთა დონე</w:t>
        </w:r>
        <w:r w:rsidR="00AA7480">
          <w:rPr>
            <w:noProof/>
            <w:webHidden/>
          </w:rPr>
          <w:tab/>
        </w:r>
        <w:r w:rsidR="00AA7480">
          <w:rPr>
            <w:noProof/>
            <w:webHidden/>
          </w:rPr>
          <w:fldChar w:fldCharType="begin"/>
        </w:r>
        <w:r w:rsidR="00AA7480">
          <w:rPr>
            <w:noProof/>
            <w:webHidden/>
          </w:rPr>
          <w:instrText xml:space="preserve"> PAGEREF _Toc385350986 \h </w:instrText>
        </w:r>
        <w:r w:rsidR="00AA7480">
          <w:rPr>
            <w:noProof/>
            <w:webHidden/>
          </w:rPr>
        </w:r>
        <w:r w:rsidR="00AA7480">
          <w:rPr>
            <w:noProof/>
            <w:webHidden/>
          </w:rPr>
          <w:fldChar w:fldCharType="separate"/>
        </w:r>
        <w:r w:rsidR="00B73DC1">
          <w:rPr>
            <w:noProof/>
            <w:webHidden/>
          </w:rPr>
          <w:t>11</w:t>
        </w:r>
        <w:r w:rsidR="00AA7480">
          <w:rPr>
            <w:noProof/>
            <w:webHidden/>
          </w:rPr>
          <w:fldChar w:fldCharType="end"/>
        </w:r>
      </w:hyperlink>
    </w:p>
    <w:p w:rsidR="00AA7480" w:rsidRDefault="00A1189B">
      <w:pPr>
        <w:pStyle w:val="TOC2"/>
        <w:tabs>
          <w:tab w:val="right" w:leader="dot" w:pos="9962"/>
        </w:tabs>
        <w:rPr>
          <w:rFonts w:eastAsiaTheme="minorEastAsia" w:cstheme="minorBidi"/>
          <w:smallCaps w:val="0"/>
          <w:noProof/>
          <w:color w:val="auto"/>
          <w:sz w:val="22"/>
          <w:szCs w:val="22"/>
        </w:rPr>
      </w:pPr>
      <w:hyperlink w:anchor="_Toc385350987" w:history="1">
        <w:r w:rsidR="00AA7480" w:rsidRPr="00F70252">
          <w:rPr>
            <w:rStyle w:val="Hyperlink"/>
            <w:noProof/>
          </w:rPr>
          <w:t xml:space="preserve">4.2 </w:t>
        </w:r>
        <w:r w:rsidR="00AA7480" w:rsidRPr="00F70252">
          <w:rPr>
            <w:rStyle w:val="Hyperlink"/>
            <w:rFonts w:ascii="Sylfaen" w:hAnsi="Sylfaen" w:cs="Sylfaen"/>
            <w:noProof/>
          </w:rPr>
          <w:t>ფიზიკური</w:t>
        </w:r>
        <w:r w:rsidR="00AA7480" w:rsidRPr="00F70252">
          <w:rPr>
            <w:rStyle w:val="Hyperlink"/>
            <w:noProof/>
          </w:rPr>
          <w:t xml:space="preserve"> </w:t>
        </w:r>
        <w:r w:rsidR="00AA7480" w:rsidRPr="00F70252">
          <w:rPr>
            <w:rStyle w:val="Hyperlink"/>
            <w:rFonts w:ascii="Sylfaen" w:hAnsi="Sylfaen" w:cs="Sylfaen"/>
            <w:noProof/>
          </w:rPr>
          <w:t>არქიტექტურა</w:t>
        </w:r>
        <w:r w:rsidR="00AA7480">
          <w:rPr>
            <w:noProof/>
            <w:webHidden/>
          </w:rPr>
          <w:tab/>
        </w:r>
        <w:r w:rsidR="00AA7480">
          <w:rPr>
            <w:noProof/>
            <w:webHidden/>
          </w:rPr>
          <w:fldChar w:fldCharType="begin"/>
        </w:r>
        <w:r w:rsidR="00AA7480">
          <w:rPr>
            <w:noProof/>
            <w:webHidden/>
          </w:rPr>
          <w:instrText xml:space="preserve"> PAGEREF _Toc385350987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rsidR="00AA7480" w:rsidRDefault="00A1189B">
      <w:pPr>
        <w:pStyle w:val="TOC2"/>
        <w:tabs>
          <w:tab w:val="right" w:leader="dot" w:pos="9962"/>
        </w:tabs>
        <w:rPr>
          <w:rFonts w:eastAsiaTheme="minorEastAsia" w:cstheme="minorBidi"/>
          <w:smallCaps w:val="0"/>
          <w:noProof/>
          <w:color w:val="auto"/>
          <w:sz w:val="22"/>
          <w:szCs w:val="22"/>
        </w:rPr>
      </w:pPr>
      <w:hyperlink w:anchor="_Toc385350988" w:history="1">
        <w:r w:rsidR="00AA7480" w:rsidRPr="00F70252">
          <w:rPr>
            <w:rStyle w:val="Hyperlink"/>
            <w:rFonts w:ascii="Sylfaen" w:hAnsi="Sylfaen"/>
            <w:noProof/>
            <w:lang w:val="ka-GE"/>
          </w:rPr>
          <w:t>4.2.1 ინფორმაციული ნაკადები</w:t>
        </w:r>
        <w:r w:rsidR="00AA7480">
          <w:rPr>
            <w:noProof/>
            <w:webHidden/>
          </w:rPr>
          <w:tab/>
        </w:r>
        <w:r w:rsidR="00AA7480">
          <w:rPr>
            <w:noProof/>
            <w:webHidden/>
          </w:rPr>
          <w:fldChar w:fldCharType="begin"/>
        </w:r>
        <w:r w:rsidR="00AA7480">
          <w:rPr>
            <w:noProof/>
            <w:webHidden/>
          </w:rPr>
          <w:instrText xml:space="preserve"> PAGEREF _Toc385350988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rsidR="00AA7480" w:rsidRDefault="00A1189B">
      <w:pPr>
        <w:pStyle w:val="TOC2"/>
        <w:tabs>
          <w:tab w:val="right" w:leader="dot" w:pos="9962"/>
        </w:tabs>
        <w:rPr>
          <w:rFonts w:eastAsiaTheme="minorEastAsia" w:cstheme="minorBidi"/>
          <w:smallCaps w:val="0"/>
          <w:noProof/>
          <w:color w:val="auto"/>
          <w:sz w:val="22"/>
          <w:szCs w:val="22"/>
        </w:rPr>
      </w:pPr>
      <w:hyperlink w:anchor="_Toc385350989" w:history="1">
        <w:r w:rsidR="00AA7480" w:rsidRPr="00F70252">
          <w:rPr>
            <w:rStyle w:val="Hyperlink"/>
            <w:rFonts w:ascii="Sylfaen" w:hAnsi="Sylfaen"/>
            <w:noProof/>
            <w:lang w:val="ka-GE"/>
          </w:rPr>
          <w:t>4.2.1.1 შეტანილი/მიღებული ინფორმაცია</w:t>
        </w:r>
        <w:r w:rsidR="00AA7480">
          <w:rPr>
            <w:noProof/>
            <w:webHidden/>
          </w:rPr>
          <w:tab/>
        </w:r>
        <w:r w:rsidR="00AA7480">
          <w:rPr>
            <w:noProof/>
            <w:webHidden/>
          </w:rPr>
          <w:fldChar w:fldCharType="begin"/>
        </w:r>
        <w:r w:rsidR="00AA7480">
          <w:rPr>
            <w:noProof/>
            <w:webHidden/>
          </w:rPr>
          <w:instrText xml:space="preserve"> PAGEREF _Toc385350989 \h </w:instrText>
        </w:r>
        <w:r w:rsidR="00AA7480">
          <w:rPr>
            <w:noProof/>
            <w:webHidden/>
          </w:rPr>
        </w:r>
        <w:r w:rsidR="00AA7480">
          <w:rPr>
            <w:noProof/>
            <w:webHidden/>
          </w:rPr>
          <w:fldChar w:fldCharType="separate"/>
        </w:r>
        <w:r w:rsidR="00B73DC1">
          <w:rPr>
            <w:noProof/>
            <w:webHidden/>
          </w:rPr>
          <w:t>14</w:t>
        </w:r>
        <w:r w:rsidR="00AA7480">
          <w:rPr>
            <w:noProof/>
            <w:webHidden/>
          </w:rPr>
          <w:fldChar w:fldCharType="end"/>
        </w:r>
      </w:hyperlink>
    </w:p>
    <w:p w:rsidR="00AA7480" w:rsidRDefault="00A1189B">
      <w:pPr>
        <w:pStyle w:val="TOC2"/>
        <w:tabs>
          <w:tab w:val="right" w:leader="dot" w:pos="9962"/>
        </w:tabs>
        <w:rPr>
          <w:rFonts w:eastAsiaTheme="minorEastAsia" w:cstheme="minorBidi"/>
          <w:smallCaps w:val="0"/>
          <w:noProof/>
          <w:color w:val="auto"/>
          <w:sz w:val="22"/>
          <w:szCs w:val="22"/>
        </w:rPr>
      </w:pPr>
      <w:hyperlink w:anchor="_Toc385350990" w:history="1">
        <w:r w:rsidR="00AA7480" w:rsidRPr="00F70252">
          <w:rPr>
            <w:rStyle w:val="Hyperlink"/>
            <w:rFonts w:ascii="Sylfaen" w:hAnsi="Sylfaen"/>
            <w:noProof/>
          </w:rPr>
          <w:t xml:space="preserve">4.2.1.2 </w:t>
        </w:r>
        <w:r w:rsidR="00AA7480" w:rsidRPr="00F70252">
          <w:rPr>
            <w:rStyle w:val="Hyperlink"/>
            <w:rFonts w:ascii="Sylfaen" w:hAnsi="Sylfaen"/>
            <w:noProof/>
            <w:lang w:val="ka-GE"/>
          </w:rPr>
          <w:t>გაცემული ინფორმაცია</w:t>
        </w:r>
        <w:r w:rsidR="00AA7480">
          <w:rPr>
            <w:noProof/>
            <w:webHidden/>
          </w:rPr>
          <w:tab/>
        </w:r>
        <w:r w:rsidR="00AA7480">
          <w:rPr>
            <w:noProof/>
            <w:webHidden/>
          </w:rPr>
          <w:fldChar w:fldCharType="begin"/>
        </w:r>
        <w:r w:rsidR="00AA7480">
          <w:rPr>
            <w:noProof/>
            <w:webHidden/>
          </w:rPr>
          <w:instrText xml:space="preserve"> PAGEREF _Toc385350990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rsidR="00AA7480" w:rsidRDefault="00A1189B">
      <w:pPr>
        <w:pStyle w:val="TOC2"/>
        <w:tabs>
          <w:tab w:val="left" w:pos="800"/>
          <w:tab w:val="right" w:leader="dot" w:pos="9962"/>
        </w:tabs>
        <w:rPr>
          <w:rFonts w:eastAsiaTheme="minorEastAsia" w:cstheme="minorBidi"/>
          <w:smallCaps w:val="0"/>
          <w:noProof/>
          <w:color w:val="auto"/>
          <w:sz w:val="22"/>
          <w:szCs w:val="22"/>
        </w:rPr>
      </w:pPr>
      <w:hyperlink w:anchor="_Toc385350991" w:history="1">
        <w:r w:rsidR="00AA7480" w:rsidRPr="00F70252">
          <w:rPr>
            <w:rStyle w:val="Hyperlink"/>
            <w:rFonts w:ascii="Sylfaen" w:hAnsi="Sylfaen" w:cs="Sylfaen"/>
            <w:noProof/>
            <w:lang w:val="ka-GE"/>
          </w:rPr>
          <w:t>4.3</w:t>
        </w:r>
        <w:r w:rsidR="00AA7480">
          <w:rPr>
            <w:rFonts w:eastAsiaTheme="minorEastAsia" w:cstheme="minorBidi"/>
            <w:smallCaps w:val="0"/>
            <w:noProof/>
            <w:color w:val="auto"/>
            <w:sz w:val="22"/>
            <w:szCs w:val="22"/>
          </w:rPr>
          <w:tab/>
        </w:r>
        <w:r w:rsidR="00AA7480" w:rsidRPr="00F70252">
          <w:rPr>
            <w:rStyle w:val="Hyperlink"/>
            <w:rFonts w:ascii="Sylfaen" w:hAnsi="Sylfaen" w:cs="Sylfaen"/>
            <w:noProof/>
            <w:lang w:val="ka-GE"/>
          </w:rPr>
          <w:t>უსაფრთხოება</w:t>
        </w:r>
        <w:r w:rsidR="00AA7480">
          <w:rPr>
            <w:noProof/>
            <w:webHidden/>
          </w:rPr>
          <w:tab/>
        </w:r>
        <w:r w:rsidR="00AA7480">
          <w:rPr>
            <w:noProof/>
            <w:webHidden/>
          </w:rPr>
          <w:fldChar w:fldCharType="begin"/>
        </w:r>
        <w:r w:rsidR="00AA7480">
          <w:rPr>
            <w:noProof/>
            <w:webHidden/>
          </w:rPr>
          <w:instrText xml:space="preserve"> PAGEREF _Toc385350991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92" w:history="1">
        <w:r w:rsidR="00AA7480" w:rsidRPr="00F70252">
          <w:rPr>
            <w:rStyle w:val="Hyperlink"/>
            <w:noProof/>
          </w:rPr>
          <w:t>5</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მონაცემთა ბაზის არქიტექტურა</w:t>
        </w:r>
        <w:r w:rsidR="00AA7480">
          <w:rPr>
            <w:noProof/>
            <w:webHidden/>
          </w:rPr>
          <w:tab/>
        </w:r>
        <w:r w:rsidR="00AA7480">
          <w:rPr>
            <w:noProof/>
            <w:webHidden/>
          </w:rPr>
          <w:fldChar w:fldCharType="begin"/>
        </w:r>
        <w:r w:rsidR="00AA7480">
          <w:rPr>
            <w:noProof/>
            <w:webHidden/>
          </w:rPr>
          <w:instrText xml:space="preserve"> PAGEREF _Toc385350992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93" w:history="1">
        <w:r w:rsidR="00AA7480" w:rsidRPr="00F70252">
          <w:rPr>
            <w:rStyle w:val="Hyperlink"/>
            <w:noProof/>
          </w:rPr>
          <w:t>6</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გამოყენებული ტექნოლოგიები</w:t>
        </w:r>
        <w:r w:rsidR="00AA7480">
          <w:rPr>
            <w:noProof/>
            <w:webHidden/>
          </w:rPr>
          <w:tab/>
        </w:r>
        <w:r w:rsidR="00AA7480">
          <w:rPr>
            <w:noProof/>
            <w:webHidden/>
          </w:rPr>
          <w:fldChar w:fldCharType="begin"/>
        </w:r>
        <w:r w:rsidR="00AA7480">
          <w:rPr>
            <w:noProof/>
            <w:webHidden/>
          </w:rPr>
          <w:instrText xml:space="preserve"> PAGEREF _Toc385350993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94" w:history="1">
        <w:r w:rsidR="00AA7480" w:rsidRPr="00F70252">
          <w:rPr>
            <w:rStyle w:val="Hyperlink"/>
            <w:i/>
            <w:noProof/>
          </w:rPr>
          <w:t>7</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რეზერვირების გეგმა</w:t>
        </w:r>
        <w:r w:rsidR="00AA7480">
          <w:rPr>
            <w:noProof/>
            <w:webHidden/>
          </w:rPr>
          <w:tab/>
        </w:r>
        <w:r w:rsidR="00AA7480">
          <w:rPr>
            <w:noProof/>
            <w:webHidden/>
          </w:rPr>
          <w:fldChar w:fldCharType="begin"/>
        </w:r>
        <w:r w:rsidR="00AA7480">
          <w:rPr>
            <w:noProof/>
            <w:webHidden/>
          </w:rPr>
          <w:instrText xml:space="preserve"> PAGEREF _Toc385350994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rsidR="00AA7480" w:rsidRDefault="00A1189B">
      <w:pPr>
        <w:pStyle w:val="TOC1"/>
        <w:rPr>
          <w:rFonts w:asciiTheme="minorHAnsi" w:eastAsiaTheme="minorEastAsia" w:hAnsiTheme="minorHAnsi" w:cstheme="minorBidi"/>
          <w:bCs w:val="0"/>
          <w:caps w:val="0"/>
          <w:noProof/>
          <w:color w:val="auto"/>
          <w:sz w:val="22"/>
          <w:szCs w:val="22"/>
          <w:lang w:val="en-US"/>
        </w:rPr>
      </w:pPr>
      <w:hyperlink w:anchor="_Toc385350995" w:history="1">
        <w:r w:rsidR="00AA7480" w:rsidRPr="00F70252">
          <w:rPr>
            <w:rStyle w:val="Hyperlink"/>
            <w:noProof/>
          </w:rPr>
          <w:t>8</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მიმდინარე სტატუსი და სამომავლო გეგმები</w:t>
        </w:r>
        <w:r w:rsidR="00AA7480">
          <w:rPr>
            <w:noProof/>
            <w:webHidden/>
          </w:rPr>
          <w:tab/>
        </w:r>
        <w:r w:rsidR="00AA7480">
          <w:rPr>
            <w:noProof/>
            <w:webHidden/>
          </w:rPr>
          <w:fldChar w:fldCharType="begin"/>
        </w:r>
        <w:r w:rsidR="00AA7480">
          <w:rPr>
            <w:noProof/>
            <w:webHidden/>
          </w:rPr>
          <w:instrText xml:space="preserve"> PAGEREF _Toc385350995 \h </w:instrText>
        </w:r>
        <w:r w:rsidR="00AA7480">
          <w:rPr>
            <w:noProof/>
            <w:webHidden/>
          </w:rPr>
        </w:r>
        <w:r w:rsidR="00AA7480">
          <w:rPr>
            <w:noProof/>
            <w:webHidden/>
          </w:rPr>
          <w:fldChar w:fldCharType="separate"/>
        </w:r>
        <w:r w:rsidR="00B73DC1">
          <w:rPr>
            <w:noProof/>
            <w:webHidden/>
          </w:rPr>
          <w:t>25</w:t>
        </w:r>
        <w:r w:rsidR="00AA7480">
          <w:rPr>
            <w:noProof/>
            <w:webHidden/>
          </w:rPr>
          <w:fldChar w:fldCharType="end"/>
        </w:r>
      </w:hyperlink>
    </w:p>
    <w:p w:rsidR="005270E2" w:rsidRPr="00D1109D" w:rsidRDefault="00C1288C" w:rsidP="00ED06A8">
      <w:pPr>
        <w:pStyle w:val="TOC1"/>
        <w:rPr>
          <w:sz w:val="36"/>
          <w:szCs w:val="36"/>
        </w:rPr>
      </w:pPr>
      <w:r w:rsidRPr="00ED06A8">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A1189B"/>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50977"/>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F273DF" w:rsidRPr="000C4626" w:rsidRDefault="00784FCE" w:rsidP="008A4237">
      <w:pPr>
        <w:spacing w:before="200" w:after="200" w:line="276" w:lineRule="auto"/>
        <w:ind w:firstLine="284"/>
        <w:jc w:val="both"/>
        <w:rPr>
          <w:rFonts w:ascii="Sylfaen" w:hAnsi="Sylfaen"/>
          <w:sz w:val="24"/>
          <w:szCs w:val="24"/>
          <w:lang w:val="ka-GE"/>
        </w:rPr>
      </w:pPr>
      <w:r w:rsidRPr="000C4626">
        <w:rPr>
          <w:rFonts w:ascii="Sylfaen" w:hAnsi="Sylfaen"/>
          <w:sz w:val="24"/>
          <w:szCs w:val="24"/>
          <w:lang w:val="ka-GE"/>
        </w:rPr>
        <w:t>მიმართვების ადმინისტრირების მოდული წარმოადგენს ჯანმრთელობის დაცვის პროგრამების ადმინისტრირებისა და ფინანსური მართვის კომპონენტის ერთ</w:t>
      </w:r>
      <w:r w:rsidR="000C4626" w:rsidRPr="000C4626">
        <w:rPr>
          <w:rFonts w:ascii="Sylfaen" w:hAnsi="Sylfaen"/>
          <w:sz w:val="24"/>
          <w:szCs w:val="24"/>
        </w:rPr>
        <w:t>-</w:t>
      </w:r>
      <w:r w:rsidRPr="000C4626">
        <w:rPr>
          <w:rFonts w:ascii="Sylfaen" w:hAnsi="Sylfaen"/>
          <w:sz w:val="24"/>
          <w:szCs w:val="24"/>
          <w:lang w:val="ka-GE"/>
        </w:rPr>
        <w:t xml:space="preserve">ერთ შემადგენელ მოდულს, რომლის ამოცანაა საყოველთაო ჯანდაცვის სახელმწიფო პროგრამის ფარგლებში გეგმიური ამბულატორიული და სტაციონარული მომსახურების </w:t>
      </w:r>
      <w:r w:rsidR="00662630" w:rsidRPr="000C4626">
        <w:rPr>
          <w:rFonts w:ascii="Sylfaen" w:hAnsi="Sylfaen"/>
          <w:sz w:val="24"/>
          <w:szCs w:val="24"/>
          <w:lang w:val="ka-GE"/>
        </w:rPr>
        <w:t xml:space="preserve">და პაციენტის </w:t>
      </w:r>
      <w:r w:rsidRPr="000C4626">
        <w:rPr>
          <w:rFonts w:ascii="Sylfaen" w:hAnsi="Sylfaen"/>
          <w:sz w:val="24"/>
          <w:szCs w:val="24"/>
          <w:lang w:val="ka-GE"/>
        </w:rPr>
        <w:t xml:space="preserve">ჯანმრთელობის მდგომარეობის შესახებ ცნობის (სამედიცინო დოკუმენტაცია ფორმა N IV-100/ა), </w:t>
      </w:r>
      <w:r w:rsidR="00662630" w:rsidRPr="000C4626">
        <w:rPr>
          <w:rFonts w:ascii="Sylfaen" w:hAnsi="Sylfaen"/>
          <w:sz w:val="24"/>
          <w:szCs w:val="24"/>
          <w:lang w:val="ka-GE"/>
        </w:rPr>
        <w:t xml:space="preserve">შესაბამისი </w:t>
      </w:r>
      <w:r w:rsidRPr="000C4626">
        <w:rPr>
          <w:rFonts w:ascii="Sylfaen" w:hAnsi="Sylfaen"/>
          <w:sz w:val="24"/>
          <w:szCs w:val="24"/>
          <w:lang w:val="ka-GE"/>
        </w:rPr>
        <w:t>კალკულაციისა და მიმართვის ფორმის გენერირება. მოდულის საშუალებით ხ</w:t>
      </w:r>
      <w:r w:rsidR="00C76174" w:rsidRPr="000C4626">
        <w:rPr>
          <w:rFonts w:ascii="Sylfaen" w:hAnsi="Sylfaen"/>
          <w:sz w:val="24"/>
          <w:szCs w:val="24"/>
          <w:lang w:val="ka-GE"/>
        </w:rPr>
        <w:t>ორციელდება</w:t>
      </w:r>
      <w:r w:rsidRPr="000C4626">
        <w:rPr>
          <w:rFonts w:ascii="Sylfaen" w:hAnsi="Sylfaen"/>
          <w:sz w:val="24"/>
          <w:szCs w:val="24"/>
          <w:lang w:val="ka-GE"/>
        </w:rPr>
        <w:t xml:space="preserve"> გეგმიურ სამედიცინო მომსახურებაზე მოთხოვნის დარეგისტრირება, დამტკიცებული ფასების ავტომატური სინქრონიზაცია სამედიცინო შემთხვევების რეგისტრაციის მოდულთან</w:t>
      </w:r>
      <w:r w:rsidR="00C76174" w:rsidRPr="000C4626">
        <w:rPr>
          <w:rFonts w:ascii="Sylfaen" w:hAnsi="Sylfaen"/>
          <w:sz w:val="24"/>
          <w:szCs w:val="24"/>
          <w:lang w:val="ka-GE"/>
        </w:rPr>
        <w:t xml:space="preserve"> და </w:t>
      </w:r>
      <w:r w:rsidRPr="000C4626">
        <w:rPr>
          <w:rFonts w:ascii="Sylfaen" w:hAnsi="Sylfaen"/>
          <w:sz w:val="24"/>
          <w:szCs w:val="24"/>
          <w:lang w:val="ka-GE"/>
        </w:rPr>
        <w:t>ასანაზღაურებელი გეგმიური სამედიცინო შემთხვევების ავტომატიზებული ანგარიშგება</w:t>
      </w:r>
      <w:r w:rsidR="00900278" w:rsidRPr="000C4626">
        <w:rPr>
          <w:rFonts w:ascii="Sylfaen" w:hAnsi="Sylfaen"/>
          <w:sz w:val="24"/>
          <w:szCs w:val="24"/>
          <w:lang w:val="ka-GE"/>
        </w:rPr>
        <w:t>.</w:t>
      </w:r>
    </w:p>
    <w:p w:rsidR="00A72CED" w:rsidRDefault="00A72CED"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5350978"/>
      <w:r w:rsidRPr="00D054FF">
        <w:rPr>
          <w:rFonts w:ascii="Sylfaen" w:hAnsi="Sylfaen"/>
          <w:lang w:val="ka-GE"/>
        </w:rPr>
        <w:t>ჩართული მხარეები</w:t>
      </w:r>
      <w:bookmarkEnd w:id="3"/>
    </w:p>
    <w:p w:rsidR="00387564" w:rsidRPr="000C4626" w:rsidRDefault="00387564" w:rsidP="00387564">
      <w:pPr>
        <w:pStyle w:val="ListParagraph"/>
        <w:ind w:left="0"/>
        <w:jc w:val="both"/>
        <w:rPr>
          <w:rFonts w:ascii="Sylfaen" w:hAnsi="Sylfaen"/>
          <w:sz w:val="24"/>
          <w:szCs w:val="24"/>
          <w:lang w:val="ka-GE"/>
        </w:rPr>
      </w:pPr>
      <w:r w:rsidRPr="000C4626">
        <w:rPr>
          <w:rFonts w:ascii="Sylfaen" w:hAnsi="Sylfaen"/>
          <w:sz w:val="24"/>
          <w:szCs w:val="24"/>
          <w:lang w:val="ka-GE"/>
        </w:rPr>
        <w:t xml:space="preserve">მიმართვების მოდულის ჩართულ მხარეებს წარმოადგენენ: </w:t>
      </w:r>
    </w:p>
    <w:p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cs="Sylfaen"/>
          <w:sz w:val="24"/>
          <w:szCs w:val="24"/>
          <w:lang w:val="ka-GE"/>
        </w:rPr>
        <w:t>საქართველოს</w:t>
      </w:r>
      <w:r w:rsidRPr="000C4626">
        <w:rPr>
          <w:rFonts w:ascii="Sylfaen" w:hAnsi="Sylfaen"/>
          <w:sz w:val="24"/>
          <w:szCs w:val="24"/>
          <w:lang w:val="ka-GE"/>
        </w:rPr>
        <w:t xml:space="preserve"> შრომის, ჯანმრთელობისა და სოციალური დაცვის სამინისტრო</w:t>
      </w:r>
      <w:r w:rsidR="008A4237" w:rsidRPr="000C4626">
        <w:rPr>
          <w:rFonts w:ascii="Sylfaen" w:hAnsi="Sylfaen"/>
          <w:sz w:val="24"/>
          <w:szCs w:val="24"/>
        </w:rPr>
        <w:t>;</w:t>
      </w:r>
    </w:p>
    <w:p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8A4237" w:rsidRPr="000C4626">
        <w:rPr>
          <w:rFonts w:ascii="Sylfaen" w:hAnsi="Sylfaen"/>
          <w:sz w:val="24"/>
          <w:szCs w:val="24"/>
        </w:rPr>
        <w:t>;</w:t>
      </w:r>
    </w:p>
    <w:p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სამედიცინო დაწესებულებები</w:t>
      </w:r>
      <w:r w:rsidR="008A4237" w:rsidRPr="000C4626">
        <w:rPr>
          <w:rFonts w:ascii="Sylfaen" w:hAnsi="Sylfaen"/>
          <w:sz w:val="24"/>
          <w:szCs w:val="24"/>
          <w:lang w:val="ka-GE"/>
        </w:rPr>
        <w:t xml:space="preserve"> </w:t>
      </w:r>
      <w:r w:rsidR="00EB70CC" w:rsidRPr="000C4626">
        <w:rPr>
          <w:rFonts w:ascii="Sylfaen" w:hAnsi="Sylfaen"/>
          <w:sz w:val="24"/>
          <w:szCs w:val="24"/>
          <w:lang w:val="ka-GE"/>
        </w:rPr>
        <w:t>(</w:t>
      </w:r>
      <w:r w:rsidRPr="000C4626">
        <w:rPr>
          <w:rFonts w:ascii="Sylfaen" w:hAnsi="Sylfaen"/>
          <w:sz w:val="24"/>
          <w:szCs w:val="24"/>
          <w:lang w:val="ka-GE"/>
        </w:rPr>
        <w:t>სამომავლოდ</w:t>
      </w:r>
      <w:r w:rsidR="00EB70CC" w:rsidRPr="000C4626">
        <w:rPr>
          <w:rFonts w:ascii="Sylfaen" w:hAnsi="Sylfaen"/>
          <w:sz w:val="24"/>
          <w:szCs w:val="24"/>
          <w:lang w:val="ka-GE"/>
        </w:rPr>
        <w:t xml:space="preserve"> დაგეგმილია</w:t>
      </w:r>
      <w:r w:rsidR="000C4626">
        <w:rPr>
          <w:rFonts w:ascii="Sylfaen" w:hAnsi="Sylfaen"/>
          <w:sz w:val="24"/>
          <w:szCs w:val="24"/>
          <w:lang w:val="ka-GE"/>
        </w:rPr>
        <w:t>,</w:t>
      </w:r>
      <w:r w:rsidR="00EB70CC" w:rsidRPr="000C4626">
        <w:rPr>
          <w:rFonts w:ascii="Sylfaen" w:hAnsi="Sylfaen"/>
          <w:sz w:val="24"/>
          <w:szCs w:val="24"/>
          <w:lang w:val="ka-GE"/>
        </w:rPr>
        <w:t xml:space="preserve"> რომ მიმართვების გენერაცია მოხდეს სამედიცინო დაწესებულებების მხარეზე)</w:t>
      </w:r>
      <w:r w:rsidR="008A4237" w:rsidRPr="000C4626">
        <w:rPr>
          <w:rFonts w:ascii="Sylfaen" w:hAnsi="Sylfaen"/>
          <w:sz w:val="24"/>
          <w:szCs w:val="24"/>
        </w:rPr>
        <w:t>;</w:t>
      </w:r>
    </w:p>
    <w:p w:rsidR="00387564" w:rsidRPr="000C4626" w:rsidRDefault="00387564" w:rsidP="008761A5">
      <w:pPr>
        <w:ind w:firstLine="360"/>
        <w:jc w:val="both"/>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0C4626">
        <w:rPr>
          <w:rFonts w:ascii="Sylfaen" w:hAnsi="Sylfaen"/>
          <w:sz w:val="24"/>
          <w:szCs w:val="24"/>
          <w:lang w:val="ka-GE"/>
        </w:rPr>
        <w:t>ს</w:t>
      </w:r>
      <w:r w:rsidR="00EB70CC" w:rsidRPr="000C4626">
        <w:rPr>
          <w:rFonts w:ascii="Sylfaen" w:hAnsi="Sylfaen"/>
          <w:sz w:val="24"/>
          <w:szCs w:val="24"/>
          <w:lang w:val="ka-GE"/>
        </w:rPr>
        <w:t xml:space="preserve">თან </w:t>
      </w:r>
      <w:r w:rsidRPr="000C4626">
        <w:rPr>
          <w:rFonts w:ascii="Sylfaen" w:hAnsi="Sylfaen"/>
          <w:sz w:val="24"/>
          <w:szCs w:val="24"/>
          <w:lang w:val="ka-GE"/>
        </w:rPr>
        <w:t xml:space="preserve">მჭიდრო თანამშრომლობის </w:t>
      </w:r>
      <w:r w:rsidR="008A4237" w:rsidRPr="000C4626">
        <w:rPr>
          <w:rFonts w:ascii="Sylfaen" w:hAnsi="Sylfaen"/>
          <w:sz w:val="24"/>
          <w:szCs w:val="24"/>
          <w:lang w:val="ka-GE"/>
        </w:rPr>
        <w:t xml:space="preserve">რეჟიმში </w:t>
      </w:r>
      <w:r w:rsidRPr="000C4626">
        <w:rPr>
          <w:rFonts w:ascii="Sylfaen" w:hAnsi="Sylfaen"/>
          <w:sz w:val="24"/>
          <w:szCs w:val="24"/>
          <w:lang w:val="ka-GE"/>
        </w:rPr>
        <w:t>შემუშავდა მოდულის ტექნიკური დავალება, რომელ</w:t>
      </w:r>
      <w:r w:rsidR="000C4626">
        <w:rPr>
          <w:rFonts w:ascii="Sylfaen" w:hAnsi="Sylfaen"/>
          <w:sz w:val="24"/>
          <w:szCs w:val="24"/>
          <w:lang w:val="ka-GE"/>
        </w:rPr>
        <w:t>ის</w:t>
      </w:r>
      <w:r w:rsidRPr="000C4626">
        <w:rPr>
          <w:rFonts w:ascii="Sylfaen" w:hAnsi="Sylfaen"/>
          <w:sz w:val="24"/>
          <w:szCs w:val="24"/>
          <w:lang w:val="ka-GE"/>
        </w:rPr>
        <w:t xml:space="preserve"> </w:t>
      </w:r>
      <w:r w:rsidR="00EB70CC" w:rsidRPr="000C4626">
        <w:rPr>
          <w:rFonts w:ascii="Sylfaen" w:hAnsi="Sylfaen"/>
          <w:sz w:val="24"/>
          <w:szCs w:val="24"/>
          <w:lang w:val="ka-GE"/>
        </w:rPr>
        <w:t>პროგრამული რეალიზებაც განხორცილედა</w:t>
      </w:r>
      <w:r w:rsidRPr="000C4626">
        <w:rPr>
          <w:rFonts w:ascii="Sylfaen" w:hAnsi="Sylfaen"/>
          <w:sz w:val="24"/>
          <w:szCs w:val="24"/>
          <w:lang w:val="ka-GE"/>
        </w:rPr>
        <w:t xml:space="preserve"> </w:t>
      </w:r>
      <w:r w:rsidRPr="000C4626">
        <w:rPr>
          <w:rFonts w:ascii="Sylfaen" w:hAnsi="Sylfaen"/>
          <w:sz w:val="24"/>
          <w:szCs w:val="24"/>
        </w:rPr>
        <w:t>USAID</w:t>
      </w:r>
      <w:r w:rsidRPr="000C4626">
        <w:rPr>
          <w:rFonts w:ascii="Sylfaen" w:hAnsi="Sylfaen"/>
          <w:sz w:val="24"/>
          <w:szCs w:val="24"/>
          <w:lang w:val="ka-GE"/>
        </w:rPr>
        <w:t>-ის</w:t>
      </w:r>
      <w:r w:rsidRPr="000C4626">
        <w:rPr>
          <w:rFonts w:ascii="Sylfaen" w:hAnsi="Sylfaen"/>
          <w:sz w:val="24"/>
          <w:szCs w:val="24"/>
        </w:rPr>
        <w:t xml:space="preserve"> </w:t>
      </w:r>
      <w:r w:rsidRPr="000C4626">
        <w:rPr>
          <w:rFonts w:ascii="Sylfaen" w:hAnsi="Sylfaen"/>
          <w:sz w:val="24"/>
          <w:szCs w:val="24"/>
          <w:lang w:val="ka-GE"/>
        </w:rPr>
        <w:t xml:space="preserve">ჯანდაცვის სისტემების განმტკიცების </w:t>
      </w:r>
      <w:r w:rsidR="00EB70CC" w:rsidRPr="000C4626">
        <w:rPr>
          <w:rFonts w:ascii="Sylfaen" w:hAnsi="Sylfaen"/>
          <w:sz w:val="24"/>
          <w:szCs w:val="24"/>
          <w:lang w:val="ka-GE"/>
        </w:rPr>
        <w:t xml:space="preserve">პროგრამის ტექნიკური ჯგუფის მიერ </w:t>
      </w:r>
      <w:r w:rsidRPr="000C4626">
        <w:rPr>
          <w:rFonts w:ascii="Sylfaen" w:hAnsi="Sylfaen"/>
          <w:sz w:val="24"/>
          <w:szCs w:val="24"/>
          <w:lang w:val="ka-GE"/>
        </w:rPr>
        <w:t>სამინისტროს</w:t>
      </w:r>
      <w:r w:rsidR="008A4237" w:rsidRPr="000C4626">
        <w:rPr>
          <w:rFonts w:ascii="Sylfaen" w:hAnsi="Sylfaen"/>
          <w:sz w:val="24"/>
          <w:szCs w:val="24"/>
          <w:lang w:val="ka-GE"/>
        </w:rPr>
        <w:t xml:space="preserve">თან და </w:t>
      </w:r>
      <w:r w:rsidRPr="000C4626">
        <w:rPr>
          <w:rFonts w:ascii="Sylfaen" w:hAnsi="Sylfaen"/>
          <w:sz w:val="24"/>
          <w:szCs w:val="24"/>
          <w:lang w:val="ka-GE"/>
        </w:rPr>
        <w:t>სააგენტოს</w:t>
      </w:r>
      <w:r w:rsidR="008A4237" w:rsidRPr="000C4626">
        <w:rPr>
          <w:rFonts w:ascii="Sylfaen" w:hAnsi="Sylfaen"/>
          <w:sz w:val="24"/>
          <w:szCs w:val="24"/>
          <w:lang w:val="ka-GE"/>
        </w:rPr>
        <w:t xml:space="preserve">თან </w:t>
      </w:r>
      <w:r w:rsidR="000C4626">
        <w:rPr>
          <w:rFonts w:ascii="Sylfaen" w:hAnsi="Sylfaen"/>
          <w:sz w:val="24"/>
          <w:szCs w:val="24"/>
          <w:lang w:val="ka-GE"/>
        </w:rPr>
        <w:t>კოორდი</w:t>
      </w:r>
      <w:r w:rsidR="008A4237" w:rsidRPr="000C4626">
        <w:rPr>
          <w:rFonts w:ascii="Sylfaen" w:hAnsi="Sylfaen"/>
          <w:sz w:val="24"/>
          <w:szCs w:val="24"/>
          <w:lang w:val="ka-GE"/>
        </w:rPr>
        <w:t>ნ</w:t>
      </w:r>
      <w:r w:rsidR="000C4626">
        <w:rPr>
          <w:rFonts w:ascii="Sylfaen" w:hAnsi="Sylfaen"/>
          <w:sz w:val="24"/>
          <w:szCs w:val="24"/>
          <w:lang w:val="ka-GE"/>
        </w:rPr>
        <w:t>ა</w:t>
      </w:r>
      <w:r w:rsidR="008A4237" w:rsidRPr="000C4626">
        <w:rPr>
          <w:rFonts w:ascii="Sylfaen" w:hAnsi="Sylfaen"/>
          <w:sz w:val="24"/>
          <w:szCs w:val="24"/>
          <w:lang w:val="ka-GE"/>
        </w:rPr>
        <w:t xml:space="preserve">ციის </w:t>
      </w:r>
      <w:r w:rsidR="00EB70CC" w:rsidRPr="000C4626">
        <w:rPr>
          <w:rFonts w:ascii="Sylfaen" w:hAnsi="Sylfaen"/>
          <w:sz w:val="24"/>
          <w:szCs w:val="24"/>
          <w:lang w:val="ka-GE"/>
        </w:rPr>
        <w:t>პირობებში</w:t>
      </w:r>
      <w:r w:rsidRPr="000C4626">
        <w:rPr>
          <w:rFonts w:ascii="Sylfaen" w:hAnsi="Sylfaen"/>
          <w:sz w:val="24"/>
          <w:szCs w:val="24"/>
          <w:lang w:val="ka-GE"/>
        </w:rPr>
        <w:t>.</w:t>
      </w:r>
      <w:r w:rsidR="008761A5" w:rsidRPr="000C4626">
        <w:rPr>
          <w:rFonts w:ascii="Sylfaen" w:hAnsi="Sylfaen" w:cs="Sylfaen"/>
          <w:sz w:val="24"/>
          <w:szCs w:val="24"/>
          <w:lang w:val="ka-GE"/>
        </w:rPr>
        <w:t xml:space="preserve"> აღნიშნული მოდულის </w:t>
      </w:r>
      <w:r w:rsidRPr="000C4626">
        <w:rPr>
          <w:rFonts w:ascii="Sylfaen" w:hAnsi="Sylfaen"/>
          <w:sz w:val="24"/>
          <w:szCs w:val="24"/>
          <w:lang w:val="ka-GE"/>
        </w:rPr>
        <w:t>ადმინისტრირება</w:t>
      </w:r>
      <w:r w:rsidR="008761A5" w:rsidRPr="000C4626">
        <w:rPr>
          <w:rFonts w:ascii="Sylfaen" w:hAnsi="Sylfaen"/>
          <w:sz w:val="24"/>
          <w:szCs w:val="24"/>
          <w:lang w:val="ka-GE"/>
        </w:rPr>
        <w:t xml:space="preserve"> </w:t>
      </w:r>
      <w:r w:rsidR="00A94F2F" w:rsidRPr="000C4626">
        <w:rPr>
          <w:rFonts w:ascii="Sylfaen" w:hAnsi="Sylfaen"/>
          <w:sz w:val="24"/>
          <w:szCs w:val="24"/>
          <w:lang w:val="ka-GE"/>
        </w:rPr>
        <w:t xml:space="preserve">სრულად </w:t>
      </w:r>
      <w:r w:rsidR="008761A5" w:rsidRPr="000C4626">
        <w:rPr>
          <w:rFonts w:ascii="Sylfaen" w:hAnsi="Sylfaen"/>
          <w:sz w:val="24"/>
          <w:szCs w:val="24"/>
          <w:lang w:val="ka-GE"/>
        </w:rPr>
        <w:t xml:space="preserve">ხორციელდება </w:t>
      </w:r>
      <w:r w:rsidRPr="000C4626">
        <w:rPr>
          <w:rFonts w:ascii="Sylfaen" w:hAnsi="Sylfaen"/>
          <w:sz w:val="24"/>
          <w:szCs w:val="24"/>
          <w:lang w:val="ka-GE"/>
        </w:rPr>
        <w:t>სოციალური მომსახურების სააგენტო</w:t>
      </w:r>
      <w:r w:rsidR="00A94F2F" w:rsidRPr="000C4626">
        <w:rPr>
          <w:rFonts w:ascii="Sylfaen" w:hAnsi="Sylfaen"/>
          <w:sz w:val="24"/>
          <w:szCs w:val="24"/>
          <w:lang w:val="ka-GE"/>
        </w:rPr>
        <w:t>სა და ჯანდაცვ</w:t>
      </w:r>
      <w:r w:rsidR="000C4626">
        <w:rPr>
          <w:rFonts w:ascii="Sylfaen" w:hAnsi="Sylfaen"/>
          <w:sz w:val="24"/>
          <w:szCs w:val="24"/>
          <w:lang w:val="ka-GE"/>
        </w:rPr>
        <w:t>ი</w:t>
      </w:r>
      <w:r w:rsidR="00A94F2F" w:rsidRPr="000C4626">
        <w:rPr>
          <w:rFonts w:ascii="Sylfaen" w:hAnsi="Sylfaen"/>
          <w:sz w:val="24"/>
          <w:szCs w:val="24"/>
          <w:lang w:val="ka-GE"/>
        </w:rPr>
        <w:t xml:space="preserve">ს </w:t>
      </w:r>
      <w:r w:rsidRPr="000C4626">
        <w:rPr>
          <w:rFonts w:ascii="Sylfaen" w:hAnsi="Sylfaen"/>
          <w:sz w:val="24"/>
          <w:szCs w:val="24"/>
          <w:lang w:val="ka-GE"/>
        </w:rPr>
        <w:t>სამინიტორს</w:t>
      </w:r>
      <w:r w:rsidR="00A94F2F" w:rsidRPr="000C4626">
        <w:rPr>
          <w:rFonts w:ascii="Sylfaen" w:hAnsi="Sylfaen"/>
          <w:sz w:val="24"/>
          <w:szCs w:val="24"/>
          <w:lang w:val="ka-GE"/>
        </w:rPr>
        <w:t xml:space="preserve"> მიერ</w:t>
      </w:r>
      <w:r w:rsidRPr="000C4626">
        <w:rPr>
          <w:rFonts w:ascii="Sylfaen" w:hAnsi="Sylfaen"/>
          <w:sz w:val="24"/>
          <w:szCs w:val="24"/>
          <w:lang w:val="ka-GE"/>
        </w:rPr>
        <w:t>.</w:t>
      </w:r>
    </w:p>
    <w:p w:rsidR="00387564" w:rsidRPr="000C4626" w:rsidRDefault="00387564" w:rsidP="00544DEE">
      <w:pPr>
        <w:ind w:firstLine="360"/>
        <w:jc w:val="both"/>
        <w:rPr>
          <w:rFonts w:ascii="Sylfaen" w:hAnsi="Sylfaen"/>
          <w:sz w:val="24"/>
          <w:szCs w:val="24"/>
          <w:lang w:val="ka-GE"/>
        </w:rPr>
      </w:pPr>
      <w:r w:rsidRPr="000C4626">
        <w:rPr>
          <w:rFonts w:ascii="Sylfaen" w:hAnsi="Sylfaen" w:cs="Sylfaen"/>
          <w:sz w:val="24"/>
          <w:szCs w:val="24"/>
          <w:lang w:val="ka-GE"/>
        </w:rPr>
        <w:t>მიმართვების</w:t>
      </w:r>
      <w:r w:rsidRPr="000C4626">
        <w:rPr>
          <w:rFonts w:ascii="Sylfaen" w:hAnsi="Sylfaen"/>
          <w:sz w:val="24"/>
          <w:szCs w:val="24"/>
          <w:lang w:val="ka-GE"/>
        </w:rPr>
        <w:t xml:space="preserve"> მოდულის მომხმარებლები არიან სოციალური მომსახურების სააგენტო თავისი დაქვემდებარებული რეგიონალური და რაიონული ფილიალებით</w:t>
      </w:r>
      <w:r w:rsidR="000C4626">
        <w:rPr>
          <w:rFonts w:ascii="Sylfaen" w:hAnsi="Sylfaen"/>
          <w:sz w:val="24"/>
          <w:szCs w:val="24"/>
          <w:lang w:val="ka-GE"/>
        </w:rPr>
        <w:t>,</w:t>
      </w:r>
      <w:r w:rsidRPr="000C4626">
        <w:rPr>
          <w:rFonts w:ascii="Sylfaen" w:hAnsi="Sylfaen"/>
          <w:sz w:val="24"/>
          <w:szCs w:val="24"/>
          <w:lang w:val="ka-GE"/>
        </w:rPr>
        <w:t xml:space="preserve"> რომლებიც ახდენენ მოდულში მოთხოვნის რეგისტრაციას და მის შემდგომ ადმინისტრირებას.</w:t>
      </w:r>
    </w:p>
    <w:p w:rsidR="008A4237" w:rsidRPr="000C4626" w:rsidRDefault="008A4237" w:rsidP="008A4237">
      <w:pPr>
        <w:ind w:firstLine="360"/>
        <w:jc w:val="both"/>
        <w:rPr>
          <w:rFonts w:ascii="Sylfaen" w:hAnsi="Sylfaen"/>
          <w:sz w:val="24"/>
          <w:szCs w:val="24"/>
          <w:lang w:val="ka-GE"/>
        </w:rPr>
      </w:pPr>
      <w:r w:rsidRPr="000C4626">
        <w:rPr>
          <w:rFonts w:ascii="Sylfaen" w:hAnsi="Sylfaen"/>
          <w:sz w:val="24"/>
          <w:szCs w:val="24"/>
          <w:lang w:val="ka-GE"/>
        </w:rPr>
        <w:t>მიმართვების მოდულში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rsidR="008A4237" w:rsidRDefault="008A4237" w:rsidP="00DB3F12">
      <w:pPr>
        <w:rPr>
          <w:rFonts w:ascii="Sylfaen" w:hAnsi="Sylfaen"/>
          <w:sz w:val="24"/>
          <w:szCs w:val="24"/>
          <w:lang w:val="ka-GE"/>
        </w:rPr>
      </w:pPr>
    </w:p>
    <w:p w:rsidR="000C4626" w:rsidRDefault="000C4626" w:rsidP="00DB3F12">
      <w:pPr>
        <w:rPr>
          <w:rFonts w:ascii="Sylfaen" w:hAnsi="Sylfaen"/>
          <w:sz w:val="24"/>
          <w:szCs w:val="24"/>
          <w:lang w:val="ka-GE"/>
        </w:rPr>
      </w:pPr>
    </w:p>
    <w:p w:rsidR="000C4626" w:rsidRPr="000C4626" w:rsidRDefault="000C4626" w:rsidP="00DB3F12">
      <w:pPr>
        <w:rPr>
          <w:rFonts w:ascii="Sylfaen" w:hAnsi="Sylfaen"/>
          <w:sz w:val="24"/>
          <w:szCs w:val="24"/>
          <w:lang w:val="ka-GE"/>
        </w:rPr>
      </w:pPr>
    </w:p>
    <w:p w:rsidR="008A4237" w:rsidRPr="000C4626" w:rsidRDefault="008A4237" w:rsidP="00DB3F12">
      <w:pPr>
        <w:rPr>
          <w:rFonts w:ascii="Sylfaen" w:hAnsi="Sylfaen"/>
          <w:lang w:val="ka-GE"/>
        </w:rPr>
      </w:pPr>
      <w:r w:rsidRPr="000C4626">
        <w:rPr>
          <w:rFonts w:ascii="Sylfaen" w:hAnsi="Sylfaen"/>
          <w:lang w:val="ka-GE"/>
        </w:rPr>
        <w:lastRenderedPageBreak/>
        <w:t>ნახ</w:t>
      </w:r>
      <w:r w:rsidR="000C4626">
        <w:rPr>
          <w:rFonts w:ascii="Sylfaen" w:hAnsi="Sylfaen"/>
          <w:lang w:val="ka-GE"/>
        </w:rPr>
        <w:t xml:space="preserve">ატი </w:t>
      </w:r>
      <w:r w:rsidRPr="000C4626">
        <w:rPr>
          <w:rFonts w:ascii="Sylfaen" w:hAnsi="Sylfaen"/>
          <w:lang w:val="ka-GE"/>
        </w:rPr>
        <w:t>1</w:t>
      </w:r>
    </w:p>
    <w:p w:rsidR="005701EA" w:rsidRPr="005701EA" w:rsidRDefault="00B332AD" w:rsidP="00DB3F12">
      <w:pPr>
        <w:rPr>
          <w:rFonts w:ascii="Sylfaen" w:hAnsi="Sylfaen"/>
        </w:rPr>
      </w:pPr>
      <w:r>
        <w:object w:dxaOrig="10329" w:dyaOrig="8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400.7pt" o:ole="">
            <v:imagedata r:id="rId9" o:title=""/>
          </v:shape>
          <o:OLEObject Type="Embed" ProgID="Visio.Drawing.11" ShapeID="_x0000_i1025" DrawAspect="Content" ObjectID="_1459094012" r:id="rId10"/>
        </w:object>
      </w:r>
      <w:r w:rsidR="008A5F3A">
        <w:t xml:space="preserve"> </w:t>
      </w:r>
    </w:p>
    <w:p w:rsidR="009C37DF" w:rsidRDefault="009C37DF" w:rsidP="00DB3F12">
      <w:pPr>
        <w:rPr>
          <w:rFonts w:ascii="Sylfaen" w:hAnsi="Sylfaen"/>
        </w:rPr>
      </w:pPr>
    </w:p>
    <w:p w:rsidR="008A4237" w:rsidRPr="000C4626" w:rsidRDefault="008A4237" w:rsidP="00453F68">
      <w:pPr>
        <w:ind w:firstLine="720"/>
        <w:jc w:val="both"/>
        <w:rPr>
          <w:rFonts w:ascii="Sylfaen" w:hAnsi="Sylfaen" w:cs="Sylfaen"/>
          <w:sz w:val="24"/>
          <w:szCs w:val="24"/>
          <w:lang w:val="ka-GE"/>
        </w:rPr>
      </w:pPr>
      <w:r w:rsidRPr="000C4626">
        <w:rPr>
          <w:rFonts w:ascii="Sylfaen" w:hAnsi="Sylfaen" w:cs="Sylfaen"/>
          <w:sz w:val="24"/>
          <w:szCs w:val="24"/>
          <w:lang w:val="ka-GE"/>
        </w:rPr>
        <w:t>მომხმარებელთა როლების ჩამონათვალი და მათი დეტალური აღწერა წარმოდგენილია შემდეგი ჩამონა</w:t>
      </w:r>
      <w:r w:rsidR="000C4626">
        <w:rPr>
          <w:rFonts w:ascii="Sylfaen" w:hAnsi="Sylfaen" w:cs="Sylfaen"/>
          <w:sz w:val="24"/>
          <w:szCs w:val="24"/>
          <w:lang w:val="ka-GE"/>
        </w:rPr>
        <w:t>თ</w:t>
      </w:r>
      <w:r w:rsidRPr="000C4626">
        <w:rPr>
          <w:rFonts w:ascii="Sylfaen" w:hAnsi="Sylfaen" w:cs="Sylfaen"/>
          <w:sz w:val="24"/>
          <w:szCs w:val="24"/>
          <w:lang w:val="ka-GE"/>
        </w:rPr>
        <w:t>ვალის სახით:</w:t>
      </w:r>
    </w:p>
    <w:p w:rsidR="000B585E" w:rsidRPr="000C4626" w:rsidRDefault="000B585E" w:rsidP="00DB3F12">
      <w:pPr>
        <w:rPr>
          <w:rFonts w:ascii="Sylfaen" w:hAnsi="Sylfaen"/>
          <w:sz w:val="24"/>
          <w:szCs w:val="24"/>
        </w:rPr>
      </w:pPr>
    </w:p>
    <w:p w:rsidR="000B585E" w:rsidRPr="000C4626" w:rsidRDefault="000C4626" w:rsidP="000B585E">
      <w:pPr>
        <w:pStyle w:val="Heading2"/>
        <w:tabs>
          <w:tab w:val="left" w:pos="2300"/>
        </w:tabs>
        <w:rPr>
          <w:rFonts w:ascii="Sylfaen" w:hAnsi="Sylfaen"/>
          <w:sz w:val="24"/>
          <w:szCs w:val="24"/>
          <w:lang w:val="ka-GE"/>
        </w:rPr>
      </w:pPr>
      <w:r>
        <w:rPr>
          <w:rFonts w:ascii="Sylfaen" w:hAnsi="Sylfaen"/>
          <w:sz w:val="24"/>
          <w:szCs w:val="24"/>
          <w:lang w:val="ka-GE"/>
        </w:rPr>
        <w:t xml:space="preserve"> </w:t>
      </w:r>
      <w:bookmarkStart w:id="4" w:name="_Toc385350979"/>
      <w:r>
        <w:rPr>
          <w:rFonts w:ascii="Sylfaen" w:hAnsi="Sylfaen"/>
          <w:sz w:val="24"/>
          <w:szCs w:val="24"/>
          <w:lang w:val="ka-GE"/>
        </w:rPr>
        <w:t xml:space="preserve">- </w:t>
      </w:r>
      <w:r w:rsidR="000B585E" w:rsidRPr="000C4626">
        <w:rPr>
          <w:rFonts w:ascii="Sylfaen" w:hAnsi="Sylfaen"/>
          <w:sz w:val="24"/>
          <w:szCs w:val="24"/>
          <w:lang w:val="ka-GE"/>
        </w:rPr>
        <w:t>გარე სისტემები (ელექტრონული სერვისები)</w:t>
      </w:r>
      <w:bookmarkEnd w:id="4"/>
      <w:r w:rsidR="000B585E" w:rsidRPr="000C4626">
        <w:rPr>
          <w:rFonts w:ascii="Sylfaen" w:hAnsi="Sylfaen"/>
          <w:sz w:val="24"/>
          <w:szCs w:val="24"/>
          <w:lang w:val="ka-GE"/>
        </w:rPr>
        <w:tab/>
      </w:r>
    </w:p>
    <w:p w:rsidR="000B585E" w:rsidRPr="000C4626" w:rsidRDefault="000B585E" w:rsidP="00453F68">
      <w:pPr>
        <w:ind w:firstLine="720"/>
        <w:jc w:val="both"/>
        <w:rPr>
          <w:rFonts w:ascii="Sylfaen" w:hAnsi="Sylfaen" w:cs="Sylfaen"/>
          <w:sz w:val="24"/>
          <w:szCs w:val="24"/>
          <w:lang w:val="ka-GE"/>
        </w:rPr>
      </w:pPr>
      <w:r w:rsidRPr="000C4626">
        <w:rPr>
          <w:rFonts w:ascii="Sylfaen" w:hAnsi="Sylfaen" w:cs="Sylfaen"/>
          <w:sz w:val="24"/>
          <w:szCs w:val="24"/>
          <w:lang w:val="ka-GE"/>
        </w:rPr>
        <w:t xml:space="preserve">აღნიშნული როლის მომხმარებელს სრული </w:t>
      </w:r>
      <w:r w:rsidR="00453F68" w:rsidRPr="000C4626">
        <w:rPr>
          <w:rFonts w:ascii="Sylfaen" w:hAnsi="Sylfaen" w:cs="Sylfaen"/>
          <w:sz w:val="24"/>
          <w:szCs w:val="24"/>
          <w:lang w:val="ka-GE"/>
        </w:rPr>
        <w:t xml:space="preserve">დაშვება აქვს (დათვალიერების რეჟიმში) </w:t>
      </w:r>
      <w:r w:rsidRPr="000C4626">
        <w:rPr>
          <w:rFonts w:ascii="Sylfaen" w:hAnsi="Sylfaen" w:cs="Sylfaen"/>
          <w:sz w:val="24"/>
          <w:szCs w:val="24"/>
          <w:lang w:val="ka-GE"/>
        </w:rPr>
        <w:t xml:space="preserve">მოდულში </w:t>
      </w:r>
      <w:r w:rsidR="000C4626">
        <w:rPr>
          <w:rFonts w:ascii="Sylfaen" w:hAnsi="Sylfaen" w:cs="Sylfaen"/>
          <w:sz w:val="24"/>
          <w:szCs w:val="24"/>
          <w:lang w:val="ka-GE"/>
        </w:rPr>
        <w:t>და</w:t>
      </w:r>
      <w:r w:rsidR="00453F68" w:rsidRPr="000C4626">
        <w:rPr>
          <w:rFonts w:ascii="Sylfaen" w:hAnsi="Sylfaen" w:cs="Sylfaen"/>
          <w:sz w:val="24"/>
          <w:szCs w:val="24"/>
          <w:lang w:val="ka-GE"/>
        </w:rPr>
        <w:t>რეგისტრირებულ</w:t>
      </w:r>
      <w:r w:rsidR="000C4626">
        <w:rPr>
          <w:rFonts w:ascii="Sylfaen" w:hAnsi="Sylfaen" w:cs="Sylfaen"/>
          <w:sz w:val="24"/>
          <w:szCs w:val="24"/>
          <w:lang w:val="ka-GE"/>
        </w:rPr>
        <w:t>ი</w:t>
      </w:r>
      <w:r w:rsidR="00453F68" w:rsidRPr="000C4626">
        <w:rPr>
          <w:rFonts w:ascii="Sylfaen" w:hAnsi="Sylfaen" w:cs="Sylfaen"/>
          <w:sz w:val="24"/>
          <w:szCs w:val="24"/>
          <w:lang w:val="ka-GE"/>
        </w:rPr>
        <w:t xml:space="preserve"> მიმართვების შესახებ ინფორმაციაზე</w:t>
      </w:r>
      <w:r w:rsidRPr="000C4626">
        <w:rPr>
          <w:rFonts w:ascii="Sylfaen" w:hAnsi="Sylfaen" w:cs="Sylfaen"/>
          <w:sz w:val="24"/>
          <w:szCs w:val="24"/>
          <w:lang w:val="ka-GE"/>
        </w:rPr>
        <w:t>.</w:t>
      </w:r>
      <w:r w:rsidR="00453F68" w:rsidRPr="000C4626">
        <w:rPr>
          <w:rFonts w:ascii="Sylfaen" w:hAnsi="Sylfaen" w:cs="Sylfaen"/>
          <w:sz w:val="24"/>
          <w:szCs w:val="24"/>
          <w:lang w:val="ka-GE"/>
        </w:rPr>
        <w:t xml:space="preserve"> აღნიშნული როლის გავლით ხდება მიმართვების მოდულის დაკავშირება HMIS-ის ფარგლებში არსებულ სხვა მოდულებთან</w:t>
      </w:r>
      <w:r w:rsidR="000C4626">
        <w:rPr>
          <w:rFonts w:ascii="Sylfaen" w:hAnsi="Sylfaen" w:cs="Sylfaen"/>
          <w:sz w:val="24"/>
          <w:szCs w:val="24"/>
          <w:lang w:val="ka-GE"/>
        </w:rPr>
        <w:t>,</w:t>
      </w:r>
      <w:r w:rsidR="00453F68" w:rsidRPr="000C4626">
        <w:rPr>
          <w:rFonts w:ascii="Sylfaen" w:hAnsi="Sylfaen" w:cs="Sylfaen"/>
          <w:sz w:val="24"/>
          <w:szCs w:val="24"/>
          <w:lang w:val="ka-GE"/>
        </w:rPr>
        <w:t xml:space="preserve"> კერძოდ, ელექტრონული რეცეპტების  და სამედიცინო შემთხვევების რეგისტრაციის მოდულებ</w:t>
      </w:r>
      <w:r w:rsidR="000C4626">
        <w:rPr>
          <w:rFonts w:ascii="Sylfaen" w:hAnsi="Sylfaen" w:cs="Sylfaen"/>
          <w:sz w:val="24"/>
          <w:szCs w:val="24"/>
          <w:lang w:val="ka-GE"/>
        </w:rPr>
        <w:t>თან</w:t>
      </w:r>
      <w:r w:rsidR="00453F68" w:rsidRPr="000C4626">
        <w:rPr>
          <w:rFonts w:ascii="Sylfaen" w:hAnsi="Sylfaen" w:cs="Sylfaen"/>
          <w:sz w:val="24"/>
          <w:szCs w:val="24"/>
          <w:lang w:val="ka-GE"/>
        </w:rPr>
        <w:t xml:space="preserve">. </w:t>
      </w:r>
    </w:p>
    <w:p w:rsidR="000B585E" w:rsidRPr="000C4626" w:rsidRDefault="000B585E" w:rsidP="00DB3F12">
      <w:pPr>
        <w:rPr>
          <w:rFonts w:ascii="Sylfaen" w:hAnsi="Sylfaen"/>
          <w:sz w:val="24"/>
          <w:szCs w:val="24"/>
        </w:rPr>
      </w:pPr>
    </w:p>
    <w:p w:rsidR="00DB3F12" w:rsidRPr="000C4626" w:rsidRDefault="000C4626" w:rsidP="000C4626">
      <w:pPr>
        <w:spacing w:line="276" w:lineRule="auto"/>
        <w:rPr>
          <w:rFonts w:ascii="Sylfaen" w:eastAsia="Times New Roman" w:hAnsi="Sylfaen"/>
          <w:b/>
          <w:bCs/>
          <w:sz w:val="24"/>
          <w:szCs w:val="24"/>
          <w:lang w:val="ka-GE"/>
        </w:rPr>
      </w:pPr>
      <w:bookmarkStart w:id="5" w:name="_Toc382407787"/>
      <w:r>
        <w:rPr>
          <w:rFonts w:ascii="Sylfaen" w:hAnsi="Sylfaen" w:cs="Sylfaen"/>
          <w:b/>
          <w:sz w:val="24"/>
          <w:szCs w:val="24"/>
          <w:lang w:val="ka-GE"/>
        </w:rPr>
        <w:t xml:space="preserve"> - </w:t>
      </w:r>
      <w:r w:rsidR="00DB3F12" w:rsidRPr="000C4626">
        <w:rPr>
          <w:rFonts w:ascii="Sylfaen" w:eastAsia="Times New Roman" w:hAnsi="Sylfaen"/>
          <w:b/>
          <w:bCs/>
          <w:sz w:val="24"/>
          <w:szCs w:val="24"/>
          <w:lang w:val="ka-GE"/>
        </w:rPr>
        <w:t>ოპერატორი</w:t>
      </w:r>
      <w:bookmarkEnd w:id="5"/>
      <w:r w:rsidR="0057026D" w:rsidRPr="000C4626">
        <w:rPr>
          <w:rFonts w:ascii="Sylfaen" w:eastAsia="Times New Roman" w:hAnsi="Sylfaen"/>
          <w:b/>
          <w:bCs/>
          <w:sz w:val="24"/>
          <w:szCs w:val="24"/>
          <w:lang w:val="ka-GE"/>
        </w:rPr>
        <w:t xml:space="preserve"> (სოციალური მომსახურების სააგენტო)</w:t>
      </w:r>
    </w:p>
    <w:p w:rsidR="0057026D" w:rsidRPr="000C4626" w:rsidRDefault="0057026D" w:rsidP="000C4626">
      <w:pPr>
        <w:ind w:firstLine="720"/>
        <w:jc w:val="both"/>
        <w:rPr>
          <w:rFonts w:ascii="Sylfaen" w:hAnsi="Sylfaen" w:cs="Sylfaen"/>
          <w:sz w:val="24"/>
          <w:szCs w:val="24"/>
          <w:lang w:val="ka-GE"/>
        </w:rPr>
      </w:pPr>
      <w:r w:rsidRPr="000C4626">
        <w:rPr>
          <w:rFonts w:ascii="Sylfaen" w:hAnsi="Sylfaen" w:cs="Sylfaen"/>
          <w:sz w:val="24"/>
          <w:szCs w:val="24"/>
          <w:lang w:val="ka-GE"/>
        </w:rPr>
        <w:t>ოპერატორის როლის მომხმარებელს შეუძლია მოთხოვნის დარეგისტრირება ინფორმაციის სრული მოცულობით (</w:t>
      </w:r>
      <w:r w:rsidR="00453F68" w:rsidRPr="000C4626">
        <w:rPr>
          <w:rFonts w:ascii="Sylfaen" w:hAnsi="Sylfaen" w:cs="Sylfaen"/>
          <w:sz w:val="24"/>
          <w:szCs w:val="24"/>
          <w:lang w:val="ka-GE"/>
        </w:rPr>
        <w:t xml:space="preserve">მოსარგებლის </w:t>
      </w:r>
      <w:r w:rsidRPr="000C4626">
        <w:rPr>
          <w:rFonts w:ascii="Sylfaen" w:hAnsi="Sylfaen" w:cs="Sylfaen"/>
          <w:sz w:val="24"/>
          <w:szCs w:val="24"/>
          <w:lang w:val="ka-GE"/>
        </w:rPr>
        <w:t xml:space="preserve">რეკვიზიტები, ფორმა 100, </w:t>
      </w:r>
      <w:r w:rsidRPr="000C4626">
        <w:rPr>
          <w:rFonts w:ascii="Sylfaen" w:hAnsi="Sylfaen" w:cs="Sylfaen"/>
          <w:sz w:val="24"/>
          <w:szCs w:val="24"/>
          <w:lang w:val="ka-GE"/>
        </w:rPr>
        <w:lastRenderedPageBreak/>
        <w:t>კალკულაცია), ასევე ცვლილებების შეტანა (რედაქტირება) და საჭიროების შემთხვევაში ინფორმაციის ან კონკრეტული მოთხოვნის წაშლა. მას შესაძლებლობა აქვს მოთხოვნის სრულად შევსების შემდგომ მოახდინოს მისი დამტკიცება, რის საფუძველზეც სისტემა ავტომატურად დააგენერირებს მიმართვას. შესაბამისად, დაგენერირებული მიმართვის გაცემას ახდენს ოპერატორი, რომელსაც მისი გაუქმების უფლებაც აქვს საჭიროების შემთხვევაში.</w:t>
      </w:r>
    </w:p>
    <w:p w:rsidR="00C154A3" w:rsidRPr="000C4626" w:rsidRDefault="00C154A3" w:rsidP="00C154A3">
      <w:pPr>
        <w:spacing w:after="200" w:line="276" w:lineRule="auto"/>
        <w:rPr>
          <w:rFonts w:ascii="Sylfaen" w:hAnsi="Sylfaen" w:cs="Sylfaen"/>
          <w:b/>
          <w:sz w:val="24"/>
          <w:szCs w:val="24"/>
          <w:lang w:val="ka-GE"/>
        </w:rPr>
      </w:pPr>
    </w:p>
    <w:p w:rsidR="00C154A3" w:rsidRPr="000C4626" w:rsidRDefault="000C4626" w:rsidP="000C4626">
      <w:pPr>
        <w:spacing w:line="276" w:lineRule="auto"/>
        <w:rPr>
          <w:rFonts w:ascii="Sylfaen" w:eastAsia="Times New Roman" w:hAnsi="Sylfaen"/>
          <w:b/>
          <w:bCs/>
          <w:sz w:val="24"/>
          <w:szCs w:val="24"/>
          <w:lang w:val="ka-GE"/>
        </w:rPr>
      </w:pPr>
      <w:r>
        <w:rPr>
          <w:rFonts w:ascii="Sylfaen" w:hAnsi="Sylfaen" w:cs="Sylfaen"/>
          <w:b/>
          <w:sz w:val="24"/>
          <w:szCs w:val="24"/>
          <w:lang w:val="ka-GE"/>
        </w:rPr>
        <w:t xml:space="preserve"> - </w:t>
      </w:r>
      <w:r w:rsidR="00C154A3" w:rsidRPr="000C4626">
        <w:rPr>
          <w:rFonts w:ascii="Sylfaen" w:eastAsia="Times New Roman" w:hAnsi="Sylfaen"/>
          <w:b/>
          <w:bCs/>
          <w:sz w:val="24"/>
          <w:szCs w:val="24"/>
          <w:lang w:val="ka-GE"/>
        </w:rPr>
        <w:t>ადმინისტრატორი</w:t>
      </w:r>
    </w:p>
    <w:p w:rsidR="00A72CED" w:rsidRPr="000C4626" w:rsidRDefault="00C154A3" w:rsidP="000C4626">
      <w:pPr>
        <w:ind w:firstLine="284"/>
        <w:jc w:val="both"/>
        <w:rPr>
          <w:rFonts w:ascii="Sylfaen" w:hAnsi="Sylfaen"/>
          <w:sz w:val="24"/>
          <w:szCs w:val="24"/>
          <w:lang w:val="ka-GE"/>
        </w:rPr>
      </w:pPr>
      <w:r w:rsidRPr="000C4626">
        <w:rPr>
          <w:rFonts w:ascii="Sylfaen" w:hAnsi="Sylfaen" w:cs="Sylfaen"/>
          <w:sz w:val="24"/>
          <w:szCs w:val="24"/>
          <w:lang w:val="ka-GE"/>
        </w:rPr>
        <w:t>ადმინისტრატორის</w:t>
      </w:r>
      <w:r w:rsidRPr="000C4626">
        <w:rPr>
          <w:rFonts w:ascii="Sylfaen" w:hAnsi="Sylfaen"/>
          <w:sz w:val="24"/>
          <w:szCs w:val="24"/>
          <w:lang w:val="ka-GE"/>
        </w:rPr>
        <w:t xml:space="preserve"> როლი თავის თავში მოიცავს სააგენტოს ოპერატორის შესაბამის დაშვებებს</w:t>
      </w:r>
      <w:r w:rsidR="000C4626">
        <w:rPr>
          <w:rFonts w:ascii="Sylfaen" w:hAnsi="Sylfaen"/>
          <w:sz w:val="24"/>
          <w:szCs w:val="24"/>
          <w:lang w:val="ka-GE"/>
        </w:rPr>
        <w:t>,</w:t>
      </w:r>
      <w:r w:rsidRPr="000C4626">
        <w:rPr>
          <w:rFonts w:ascii="Sylfaen" w:hAnsi="Sylfaen"/>
          <w:sz w:val="24"/>
          <w:szCs w:val="24"/>
          <w:lang w:val="ka-GE"/>
        </w:rPr>
        <w:t xml:space="preserve"> თუმცა მას ოპერატორისგან განსხვავებით ასევე აქვს უფლება დააკორექტიროს უკვე დამტკიცებული ან გაცემული მოთხოვნის სტატუსი.</w:t>
      </w:r>
    </w:p>
    <w:p w:rsidR="00C154A3" w:rsidRPr="000C4626" w:rsidRDefault="00C154A3" w:rsidP="00A72CED">
      <w:pPr>
        <w:jc w:val="both"/>
        <w:rPr>
          <w:rFonts w:ascii="Sylfaen" w:hAnsi="Sylfaen"/>
          <w:sz w:val="24"/>
          <w:szCs w:val="24"/>
          <w:lang w:val="ka-GE"/>
        </w:rPr>
      </w:pPr>
    </w:p>
    <w:p w:rsidR="00DB3F12" w:rsidRPr="00F273DF" w:rsidRDefault="00DB3F12" w:rsidP="00A72CED">
      <w:pPr>
        <w:jc w:val="both"/>
        <w:rPr>
          <w:rFonts w:ascii="Sylfaen" w:hAnsi="Sylfaen"/>
          <w:sz w:val="24"/>
          <w:szCs w:val="24"/>
          <w:lang w:val="ka-GE"/>
        </w:rPr>
      </w:pPr>
    </w:p>
    <w:p w:rsidR="006F743A" w:rsidRPr="000C4626" w:rsidRDefault="006F743A" w:rsidP="006F743A">
      <w:pPr>
        <w:pStyle w:val="Heading1"/>
        <w:numPr>
          <w:ilvl w:val="0"/>
          <w:numId w:val="12"/>
        </w:numPr>
        <w:spacing w:before="200" w:after="200" w:line="276" w:lineRule="auto"/>
        <w:rPr>
          <w:rFonts w:ascii="Sylfaen" w:hAnsi="Sylfaen"/>
          <w:szCs w:val="32"/>
          <w:lang w:val="ka-GE"/>
        </w:rPr>
      </w:pPr>
      <w:bookmarkStart w:id="6" w:name="OLE_LINK37"/>
      <w:bookmarkStart w:id="7" w:name="OLE_LINK38"/>
      <w:bookmarkStart w:id="8" w:name="_Toc384225524"/>
      <w:bookmarkStart w:id="9" w:name="_Toc385350980"/>
      <w:r w:rsidRPr="000C4626">
        <w:rPr>
          <w:rFonts w:ascii="Sylfaen" w:hAnsi="Sylfaen"/>
          <w:szCs w:val="32"/>
          <w:lang w:val="ka-GE"/>
        </w:rPr>
        <w:t>სისტემის ფუნქციონალის აღწერა</w:t>
      </w:r>
      <w:bookmarkEnd w:id="6"/>
      <w:bookmarkEnd w:id="7"/>
      <w:bookmarkEnd w:id="8"/>
      <w:bookmarkEnd w:id="9"/>
    </w:p>
    <w:p w:rsidR="006F743A" w:rsidRPr="00737BBB" w:rsidRDefault="006F743A" w:rsidP="006F743A">
      <w:pPr>
        <w:ind w:firstLine="720"/>
        <w:rPr>
          <w:rFonts w:ascii="Sylfaen" w:hAnsi="Sylfaen"/>
          <w:sz w:val="24"/>
          <w:szCs w:val="24"/>
          <w:lang w:val="ka-GE"/>
        </w:rPr>
      </w:pPr>
      <w:r w:rsidRPr="00737BBB">
        <w:rPr>
          <w:rFonts w:ascii="Sylfaen" w:hAnsi="Sylfaen"/>
          <w:sz w:val="24"/>
          <w:szCs w:val="24"/>
          <w:lang w:val="ka-GE"/>
        </w:rPr>
        <w:t xml:space="preserve">მიმართვების ადმინისტრირების მოდულის ზოგადი ფუნქციონალი შეიძლება დაიყოს </w:t>
      </w:r>
      <w:r w:rsidR="006C6F6F" w:rsidRPr="00737BBB">
        <w:rPr>
          <w:rFonts w:ascii="Sylfaen" w:hAnsi="Sylfaen"/>
          <w:sz w:val="24"/>
          <w:szCs w:val="24"/>
          <w:lang w:val="ka-GE"/>
        </w:rPr>
        <w:t>4</w:t>
      </w:r>
      <w:r w:rsidRPr="00737BBB">
        <w:rPr>
          <w:rFonts w:ascii="Sylfaen" w:hAnsi="Sylfaen"/>
          <w:sz w:val="24"/>
          <w:szCs w:val="24"/>
          <w:lang w:val="ka-GE"/>
        </w:rPr>
        <w:t xml:space="preserve"> ძირითადი ბიზნეს პროცესად:</w:t>
      </w:r>
    </w:p>
    <w:p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ოპერატორის მიერ მოთხოვნის დარეგისტრირება, მოსარგებლის ფორმა</w:t>
      </w:r>
      <w:r w:rsidR="00453F68" w:rsidRPr="00737BBB">
        <w:rPr>
          <w:rFonts w:ascii="Sylfaen" w:hAnsi="Sylfaen"/>
          <w:sz w:val="24"/>
          <w:szCs w:val="24"/>
          <w:lang w:val="ka-GE"/>
        </w:rPr>
        <w:t xml:space="preserve"> #</w:t>
      </w:r>
      <w:r w:rsidRPr="00737BBB">
        <w:rPr>
          <w:rFonts w:ascii="Sylfaen" w:hAnsi="Sylfaen"/>
          <w:sz w:val="24"/>
          <w:szCs w:val="24"/>
          <w:lang w:val="ka-GE"/>
        </w:rPr>
        <w:t>100</w:t>
      </w:r>
      <w:r w:rsidR="00453F68" w:rsidRPr="00737BBB">
        <w:rPr>
          <w:rFonts w:ascii="Sylfaen" w:hAnsi="Sylfaen"/>
          <w:sz w:val="24"/>
          <w:szCs w:val="24"/>
          <w:lang w:val="ka-GE"/>
        </w:rPr>
        <w:t>-სა</w:t>
      </w:r>
      <w:r w:rsidRPr="00737BBB">
        <w:rPr>
          <w:rFonts w:ascii="Sylfaen" w:hAnsi="Sylfaen"/>
          <w:sz w:val="24"/>
          <w:szCs w:val="24"/>
          <w:lang w:val="ka-GE"/>
        </w:rPr>
        <w:t xml:space="preserve"> და კალკულაციის საფუძველზე.</w:t>
      </w:r>
    </w:p>
    <w:p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ოპერტორის მიერ მოთხოვნის ანალიზი და ვალიდურობის შემთხვევაში სახელმწიფოს მიერ ასანაზღაურებელი თანხის მითითება და დამტკიცება.</w:t>
      </w:r>
    </w:p>
    <w:p w:rsidR="006F743A" w:rsidRPr="00737BBB" w:rsidRDefault="006C6F6F" w:rsidP="006F743A">
      <w:pPr>
        <w:pStyle w:val="ListParagraph"/>
        <w:numPr>
          <w:ilvl w:val="1"/>
          <w:numId w:val="40"/>
        </w:numPr>
        <w:rPr>
          <w:rFonts w:ascii="Sylfaen" w:hAnsi="Sylfaen" w:cs="Sylfaen"/>
          <w:sz w:val="24"/>
          <w:szCs w:val="24"/>
          <w:lang w:val="ka-GE"/>
        </w:rPr>
      </w:pPr>
      <w:r w:rsidRPr="00737BBB">
        <w:rPr>
          <w:rFonts w:ascii="Sylfaen" w:hAnsi="Sylfaen"/>
          <w:sz w:val="24"/>
          <w:szCs w:val="24"/>
          <w:lang w:val="ka-GE"/>
        </w:rPr>
        <w:t xml:space="preserve">მიმართვის გაცემა </w:t>
      </w:r>
      <w:r w:rsidR="00453F68" w:rsidRPr="00737BBB">
        <w:rPr>
          <w:rFonts w:ascii="Sylfaen" w:hAnsi="Sylfaen"/>
          <w:sz w:val="24"/>
          <w:szCs w:val="24"/>
          <w:lang w:val="ka-GE"/>
        </w:rPr>
        <w:t xml:space="preserve">მოსარგებლეზე </w:t>
      </w:r>
      <w:r w:rsidRPr="00737BBB">
        <w:rPr>
          <w:rFonts w:ascii="Sylfaen" w:hAnsi="Sylfaen"/>
          <w:sz w:val="24"/>
          <w:szCs w:val="24"/>
          <w:lang w:val="ka-GE"/>
        </w:rPr>
        <w:t>ოპერატორის მიერ.</w:t>
      </w:r>
    </w:p>
    <w:p w:rsidR="006F743A" w:rsidRPr="00737BBB" w:rsidRDefault="00453F68" w:rsidP="006C6F6F">
      <w:pPr>
        <w:pStyle w:val="ListParagraph"/>
        <w:numPr>
          <w:ilvl w:val="1"/>
          <w:numId w:val="40"/>
        </w:numPr>
        <w:rPr>
          <w:rFonts w:ascii="Sylfaen" w:hAnsi="Sylfaen" w:cs="Sylfaen"/>
          <w:sz w:val="24"/>
          <w:szCs w:val="24"/>
          <w:lang w:val="ka-GE"/>
        </w:rPr>
      </w:pPr>
      <w:r w:rsidRPr="00737BBB">
        <w:rPr>
          <w:rFonts w:ascii="Sylfaen" w:hAnsi="Sylfaen" w:cs="Sylfaen"/>
          <w:sz w:val="24"/>
          <w:szCs w:val="24"/>
          <w:lang w:val="ka-GE"/>
        </w:rPr>
        <w:t xml:space="preserve">საჭიროების შემთვევაში </w:t>
      </w:r>
      <w:r w:rsidR="006C6F6F" w:rsidRPr="00737BBB">
        <w:rPr>
          <w:rFonts w:ascii="Sylfaen" w:hAnsi="Sylfaen" w:cs="Sylfaen"/>
          <w:sz w:val="24"/>
          <w:szCs w:val="24"/>
          <w:lang w:val="ka-GE"/>
        </w:rPr>
        <w:t>დამტკიცებულ მოთხოვნაში ცვლილების შეტან</w:t>
      </w:r>
      <w:r w:rsidRPr="00737BBB">
        <w:rPr>
          <w:rFonts w:ascii="Sylfaen" w:hAnsi="Sylfaen" w:cs="Sylfaen"/>
          <w:sz w:val="24"/>
          <w:szCs w:val="24"/>
          <w:lang w:val="ka-GE"/>
        </w:rPr>
        <w:t>ა</w:t>
      </w:r>
      <w:r w:rsidR="006C6F6F" w:rsidRPr="00737BBB">
        <w:rPr>
          <w:rFonts w:ascii="Sylfaen" w:hAnsi="Sylfaen" w:cs="Sylfaen"/>
          <w:sz w:val="24"/>
          <w:szCs w:val="24"/>
          <w:lang w:val="ka-GE"/>
        </w:rPr>
        <w:t xml:space="preserve"> ადმინისტრატორის მიერ.</w:t>
      </w:r>
    </w:p>
    <w:p w:rsidR="006F743A" w:rsidRDefault="006F743A" w:rsidP="006F743A">
      <w:pPr>
        <w:ind w:firstLine="720"/>
        <w:rPr>
          <w:rFonts w:ascii="Sylfaen" w:hAnsi="Sylfaen"/>
          <w:sz w:val="24"/>
          <w:szCs w:val="24"/>
          <w:lang w:val="ka-GE"/>
        </w:rPr>
      </w:pPr>
      <w:r w:rsidRPr="00737BBB">
        <w:rPr>
          <w:rFonts w:ascii="Sylfaen" w:hAnsi="Sylfaen"/>
          <w:sz w:val="24"/>
          <w:szCs w:val="24"/>
          <w:lang w:val="ka-GE"/>
        </w:rPr>
        <w:t xml:space="preserve">ქვემოთ მოცემულია </w:t>
      </w:r>
      <w:r w:rsidR="006C6F6F" w:rsidRPr="00737BBB">
        <w:rPr>
          <w:rFonts w:ascii="Sylfaen" w:hAnsi="Sylfaen"/>
          <w:sz w:val="24"/>
          <w:szCs w:val="24"/>
          <w:lang w:val="ka-GE"/>
        </w:rPr>
        <w:t xml:space="preserve">მიმართვების ადმინისტრირების </w:t>
      </w:r>
      <w:r w:rsidRPr="00737BBB">
        <w:rPr>
          <w:rFonts w:ascii="Sylfaen" w:hAnsi="Sylfaen"/>
          <w:sz w:val="24"/>
          <w:szCs w:val="24"/>
          <w:lang w:val="ka-GE"/>
        </w:rPr>
        <w:t>მოდულის ზოგადი ფუქციონალური სქემა</w:t>
      </w:r>
      <w:r w:rsidR="00453F68" w:rsidRPr="00737BBB">
        <w:rPr>
          <w:rFonts w:ascii="Sylfaen" w:hAnsi="Sylfaen"/>
          <w:sz w:val="24"/>
          <w:szCs w:val="24"/>
          <w:lang w:val="ka-GE"/>
        </w:rPr>
        <w:t xml:space="preserve"> (ნახ. 2)</w:t>
      </w:r>
      <w:r w:rsidRPr="00737BBB">
        <w:rPr>
          <w:rFonts w:ascii="Sylfaen" w:hAnsi="Sylfaen"/>
          <w:sz w:val="24"/>
          <w:szCs w:val="24"/>
          <w:lang w:val="ka-GE"/>
        </w:rPr>
        <w:t>.</w:t>
      </w:r>
    </w:p>
    <w:p w:rsidR="00737BBB" w:rsidRDefault="00737BBB"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B73DC1" w:rsidRDefault="00B73DC1"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0C4626" w:rsidRDefault="000C4626" w:rsidP="006F743A">
      <w:pPr>
        <w:ind w:firstLine="720"/>
        <w:rPr>
          <w:rFonts w:ascii="Sylfaen" w:hAnsi="Sylfaen"/>
          <w:sz w:val="24"/>
          <w:szCs w:val="24"/>
          <w:lang w:val="ka-GE"/>
        </w:rPr>
      </w:pPr>
    </w:p>
    <w:p w:rsidR="00737BBB" w:rsidRPr="000C4626" w:rsidRDefault="00737BBB" w:rsidP="006F743A">
      <w:pPr>
        <w:ind w:firstLine="720"/>
        <w:rPr>
          <w:rFonts w:ascii="Sylfaen" w:hAnsi="Sylfaen"/>
          <w:lang w:val="ka-GE"/>
        </w:rPr>
      </w:pPr>
      <w:r w:rsidRPr="000C4626">
        <w:rPr>
          <w:rFonts w:ascii="Sylfaen" w:hAnsi="Sylfaen"/>
          <w:lang w:val="ka-GE"/>
        </w:rPr>
        <w:lastRenderedPageBreak/>
        <w:t>ნახ</w:t>
      </w:r>
      <w:r w:rsidR="000C4626" w:rsidRPr="000C4626">
        <w:rPr>
          <w:rFonts w:ascii="Sylfaen" w:hAnsi="Sylfaen"/>
          <w:lang w:val="ka-GE"/>
        </w:rPr>
        <w:t>ატი</w:t>
      </w:r>
      <w:r w:rsidRPr="000C4626">
        <w:rPr>
          <w:rFonts w:ascii="Sylfaen" w:hAnsi="Sylfaen"/>
          <w:lang w:val="ka-GE"/>
        </w:rPr>
        <w:t xml:space="preserve"> 2</w:t>
      </w:r>
    </w:p>
    <w:p w:rsidR="00B100F7" w:rsidRDefault="00B100F7" w:rsidP="006F743A">
      <w:pPr>
        <w:ind w:firstLine="720"/>
        <w:rPr>
          <w:rFonts w:ascii="Sylfaen" w:hAnsi="Sylfaen"/>
          <w:sz w:val="18"/>
          <w:szCs w:val="18"/>
          <w:lang w:val="ka-GE"/>
        </w:rPr>
      </w:pPr>
    </w:p>
    <w:p w:rsidR="00B100F7" w:rsidRPr="006F743A" w:rsidRDefault="00B332AD" w:rsidP="00737BBB">
      <w:pPr>
        <w:rPr>
          <w:rFonts w:ascii="Sylfaen" w:hAnsi="Sylfaen" w:cs="Sylfaen"/>
          <w:sz w:val="18"/>
          <w:szCs w:val="18"/>
          <w:lang w:val="ka-GE"/>
        </w:rPr>
      </w:pPr>
      <w:r>
        <w:object w:dxaOrig="14964" w:dyaOrig="6938">
          <v:shape id="_x0000_i1026" type="#_x0000_t75" style="width:498.35pt;height:231.05pt" o:ole="">
            <v:imagedata r:id="rId11" o:title=""/>
          </v:shape>
          <o:OLEObject Type="Embed" ProgID="Visio.Drawing.11" ShapeID="_x0000_i1026" DrawAspect="Content" ObjectID="_1459094013" r:id="rId12"/>
        </w:object>
      </w:r>
    </w:p>
    <w:p w:rsidR="00E80743" w:rsidRPr="004325E4" w:rsidRDefault="004325E4">
      <w:pPr>
        <w:pStyle w:val="Heading1"/>
        <w:numPr>
          <w:ilvl w:val="0"/>
          <w:numId w:val="12"/>
        </w:numPr>
        <w:spacing w:before="200" w:after="200" w:line="276" w:lineRule="auto"/>
        <w:rPr>
          <w:i/>
          <w:lang w:val="ka-GE"/>
        </w:rPr>
      </w:pPr>
      <w:bookmarkStart w:id="10" w:name="_Toc385350981"/>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p>
    <w:p w:rsidR="00107C04" w:rsidRDefault="00737BBB" w:rsidP="00737BBB">
      <w:pPr>
        <w:ind w:firstLine="284"/>
        <w:jc w:val="both"/>
        <w:rPr>
          <w:rFonts w:ascii="Sylfaen" w:hAnsi="Sylfaen"/>
          <w:color w:val="FF0000"/>
          <w:sz w:val="24"/>
          <w:szCs w:val="24"/>
          <w:lang w:val="ka-GE"/>
        </w:rPr>
      </w:pPr>
      <w:bookmarkStart w:id="11" w:name="OLE_LINK17"/>
      <w:bookmarkStart w:id="12" w:name="OLE_LINK18"/>
      <w:bookmarkStart w:id="13" w:name="OLE_LINK19"/>
      <w:bookmarkEnd w:id="0"/>
      <w:r>
        <w:rPr>
          <w:rFonts w:ascii="Sylfaen" w:hAnsi="Sylfaen" w:cs="Sylfaen"/>
          <w:sz w:val="24"/>
          <w:szCs w:val="24"/>
          <w:lang w:val="ka-GE"/>
        </w:rPr>
        <w:t xml:space="preserve">მიმართვების ადმინისტრირების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C4626">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1"/>
      <w:bookmarkEnd w:id="12"/>
      <w:bookmarkEnd w:id="13"/>
      <w:r w:rsidRPr="00107C04">
        <w:rPr>
          <w:rFonts w:ascii="Sylfaen" w:hAnsi="Sylfaen"/>
          <w:sz w:val="24"/>
          <w:szCs w:val="24"/>
          <w:lang w:val="ka-GE"/>
        </w:rPr>
        <w:t xml:space="preserve">განთავსებულია </w:t>
      </w:r>
      <w:r w:rsidR="001408FA" w:rsidRPr="00107C04">
        <w:rPr>
          <w:rFonts w:ascii="Sylfaen" w:hAnsi="Sylfaen" w:cs="Sylfaen"/>
          <w:sz w:val="24"/>
          <w:szCs w:val="24"/>
          <w:lang w:val="ka-GE"/>
        </w:rPr>
        <w:t>ინტერნეტში</w:t>
      </w:r>
      <w:r w:rsidR="001408FA"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408FA">
        <w:rPr>
          <w:rFonts w:ascii="Sylfaen" w:hAnsi="Sylfaen"/>
          <w:sz w:val="24"/>
          <w:szCs w:val="24"/>
          <w:lang w:val="ka-GE"/>
        </w:rPr>
        <w:t xml:space="preserve"> </w:t>
      </w:r>
      <w:r w:rsidR="001408FA"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w:t>
      </w:r>
      <w:r w:rsidR="000C4626" w:rsidRPr="00107C04">
        <w:rPr>
          <w:rFonts w:ascii="Sylfaen" w:hAnsi="Sylfaen"/>
          <w:sz w:val="24"/>
          <w:szCs w:val="24"/>
          <w:lang w:val="ka-GE"/>
        </w:rPr>
        <w:t>პორტალზე</w:t>
      </w:r>
      <w:r w:rsidR="000C4626">
        <w:rPr>
          <w:rFonts w:ascii="Sylfaen" w:hAnsi="Sylfaen"/>
          <w:sz w:val="24"/>
          <w:szCs w:val="24"/>
          <w:lang w:val="ka-GE"/>
        </w:rPr>
        <w:t xml:space="preserve"> -</w:t>
      </w:r>
      <w:r w:rsidR="001408FA" w:rsidRPr="00107C04">
        <w:rPr>
          <w:rFonts w:ascii="Sylfaen" w:hAnsi="Sylfaen"/>
          <w:sz w:val="24"/>
          <w:szCs w:val="24"/>
          <w:lang w:val="ka-GE"/>
        </w:rPr>
        <w:t xml:space="preserve">,,ელექტრონული </w:t>
      </w:r>
      <w:r w:rsidR="001408FA" w:rsidRPr="00107C04">
        <w:rPr>
          <w:rFonts w:ascii="Sylfaen" w:hAnsi="Sylfaen" w:cs="Sylfaen"/>
          <w:sz w:val="24"/>
          <w:szCs w:val="24"/>
          <w:lang w:val="ka-GE"/>
        </w:rPr>
        <w:t>ჯანდაცვა</w:t>
      </w:r>
      <w:r w:rsidR="000C4626">
        <w:rPr>
          <w:rFonts w:ascii="Sylfaen" w:hAnsi="Sylfaen"/>
          <w:sz w:val="24"/>
          <w:szCs w:val="24"/>
          <w:lang w:val="ka-GE"/>
        </w:rPr>
        <w:t>”</w:t>
      </w:r>
      <w:r w:rsidR="001408FA" w:rsidRPr="00107C04">
        <w:rPr>
          <w:rFonts w:ascii="Sylfaen" w:hAnsi="Sylfaen"/>
          <w:sz w:val="24"/>
          <w:szCs w:val="24"/>
          <w:lang w:val="ka-GE"/>
        </w:rPr>
        <w:t xml:space="preserve"> </w:t>
      </w:r>
      <w:hyperlink r:id="rId13" w:history="1">
        <w:r w:rsidR="001408FA" w:rsidRPr="000B4E32">
          <w:rPr>
            <w:rStyle w:val="Hyperlink"/>
            <w:rFonts w:ascii="Sylfaen" w:hAnsi="Sylfaen"/>
            <w:sz w:val="24"/>
            <w:szCs w:val="24"/>
            <w:lang w:val="ka-GE"/>
          </w:rPr>
          <w:t>http://ehealth.moh.gov.ge/Hmis/Referrals/</w:t>
        </w:r>
      </w:hyperlink>
    </w:p>
    <w:p w:rsidR="001408FA" w:rsidRPr="001408FA" w:rsidRDefault="001408FA" w:rsidP="001408FA">
      <w:pPr>
        <w:jc w:val="both"/>
        <w:rPr>
          <w:rFonts w:ascii="Sylfaen" w:hAnsi="Sylfaen"/>
          <w:color w:val="FF0000"/>
          <w:sz w:val="24"/>
          <w:szCs w:val="24"/>
          <w:lang w:val="ka-GE"/>
        </w:rPr>
      </w:pPr>
    </w:p>
    <w:p w:rsidR="00107C04" w:rsidRDefault="00107C04" w:rsidP="00107C04">
      <w:pPr>
        <w:pStyle w:val="Heading2"/>
        <w:rPr>
          <w:rFonts w:ascii="Sylfaen" w:hAnsi="Sylfaen"/>
          <w:sz w:val="24"/>
          <w:szCs w:val="24"/>
          <w:lang w:val="ka-GE"/>
        </w:rPr>
      </w:pPr>
    </w:p>
    <w:p w:rsidR="00FC3E7D" w:rsidRDefault="00FC3E7D" w:rsidP="000C4626">
      <w:pPr>
        <w:pStyle w:val="Heading2"/>
        <w:numPr>
          <w:ilvl w:val="1"/>
          <w:numId w:val="12"/>
        </w:numPr>
        <w:ind w:left="426" w:hanging="426"/>
        <w:rPr>
          <w:rFonts w:ascii="Sylfaen" w:hAnsi="Sylfaen"/>
          <w:sz w:val="24"/>
          <w:szCs w:val="24"/>
          <w:lang w:val="ka-GE"/>
        </w:rPr>
      </w:pPr>
      <w:bookmarkStart w:id="14" w:name="_Toc385350982"/>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4"/>
    </w:p>
    <w:p w:rsidR="00207E0A" w:rsidRDefault="00207E0A" w:rsidP="000C4626">
      <w:pPr>
        <w:spacing w:line="276" w:lineRule="auto"/>
        <w:ind w:firstLine="720"/>
        <w:rPr>
          <w:rFonts w:ascii="Sylfaen" w:hAnsi="Sylfaen"/>
          <w:sz w:val="24"/>
          <w:szCs w:val="24"/>
          <w:lang w:val="ka-GE"/>
        </w:rPr>
      </w:pPr>
      <w:r>
        <w:rPr>
          <w:rFonts w:ascii="Sylfaen" w:hAnsi="Sylfaen"/>
          <w:sz w:val="24"/>
          <w:szCs w:val="24"/>
          <w:lang w:val="ka-GE"/>
        </w:rPr>
        <w:t xml:space="preserve">მიმართვების ადმინისტრირების </w:t>
      </w:r>
      <w:r w:rsidRPr="001D7240">
        <w:rPr>
          <w:rFonts w:ascii="Sylfaen" w:hAnsi="Sylfaen"/>
          <w:sz w:val="24"/>
          <w:szCs w:val="24"/>
          <w:lang w:val="ka-GE"/>
        </w:rPr>
        <w:t>მოდულ</w:t>
      </w:r>
      <w:r>
        <w:rPr>
          <w:rFonts w:ascii="Sylfaen" w:hAnsi="Sylfaen"/>
          <w:sz w:val="24"/>
          <w:szCs w:val="24"/>
          <w:lang w:val="ka-GE"/>
        </w:rPr>
        <w:t>ის ზოგადი არქიტექტურა წარმოდგენილია შემდეგი დონეების (შრეების) ერთობლიობით:</w:t>
      </w:r>
    </w:p>
    <w:p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207E0A"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rsidR="00FC3E7D" w:rsidRDefault="00207E0A" w:rsidP="000C4626">
      <w:pPr>
        <w:spacing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324149">
        <w:rPr>
          <w:rFonts w:ascii="Sylfaen" w:hAnsi="Sylfaen"/>
          <w:sz w:val="24"/>
          <w:szCs w:val="24"/>
          <w:lang w:val="ka-GE"/>
        </w:rPr>
        <w:t xml:space="preserve"> </w:t>
      </w:r>
      <w:r w:rsidR="00324149" w:rsidRPr="00737BBB">
        <w:rPr>
          <w:rFonts w:ascii="Sylfaen" w:hAnsi="Sylfaen"/>
          <w:sz w:val="24"/>
          <w:szCs w:val="24"/>
          <w:lang w:val="ka-GE"/>
        </w:rPr>
        <w:t>(ნახ</w:t>
      </w:r>
      <w:r w:rsidR="00324149">
        <w:rPr>
          <w:rFonts w:ascii="Sylfaen" w:hAnsi="Sylfaen"/>
          <w:sz w:val="24"/>
          <w:szCs w:val="24"/>
          <w:lang w:val="ka-GE"/>
        </w:rPr>
        <w:t>. 3</w:t>
      </w:r>
      <w:r w:rsidR="00324149" w:rsidRPr="00737BBB">
        <w:rPr>
          <w:rFonts w:ascii="Sylfaen" w:hAnsi="Sylfaen"/>
          <w:sz w:val="24"/>
          <w:szCs w:val="24"/>
          <w:lang w:val="ka-GE"/>
        </w:rPr>
        <w:t>).</w:t>
      </w:r>
    </w:p>
    <w:p w:rsidR="000C4626" w:rsidRDefault="000C4626" w:rsidP="000C4626">
      <w:pPr>
        <w:spacing w:line="276" w:lineRule="auto"/>
        <w:ind w:firstLine="720"/>
        <w:rPr>
          <w:rFonts w:ascii="Sylfaen" w:hAnsi="Sylfaen"/>
          <w:lang w:val="ka-GE"/>
        </w:rPr>
      </w:pPr>
    </w:p>
    <w:p w:rsidR="00B100F7" w:rsidRDefault="00324149" w:rsidP="00FC3E7D">
      <w:pPr>
        <w:rPr>
          <w:rFonts w:ascii="Sylfaen" w:hAnsi="Sylfaen"/>
          <w:lang w:val="ka-GE"/>
        </w:rPr>
      </w:pPr>
      <w:r>
        <w:rPr>
          <w:rFonts w:ascii="Sylfaen" w:hAnsi="Sylfaen"/>
          <w:lang w:val="ka-GE"/>
        </w:rPr>
        <w:lastRenderedPageBreak/>
        <w:t>ნახ. 3</w:t>
      </w:r>
    </w:p>
    <w:p w:rsidR="00B73DC1" w:rsidRDefault="00B73DC1" w:rsidP="00FC3E7D">
      <w:pPr>
        <w:rPr>
          <w:rFonts w:ascii="Sylfaen" w:hAnsi="Sylfaen"/>
          <w:lang w:val="ka-GE"/>
        </w:rPr>
      </w:pPr>
    </w:p>
    <w:p w:rsidR="00B100F7" w:rsidRDefault="00A617E2" w:rsidP="00FC3E7D">
      <w:pPr>
        <w:rPr>
          <w:rFonts w:ascii="Sylfaen" w:hAnsi="Sylfaen"/>
          <w:lang w:val="ka-GE"/>
        </w:rPr>
      </w:pPr>
      <w:r>
        <w:object w:dxaOrig="6947" w:dyaOrig="6746">
          <v:shape id="_x0000_i1027" type="#_x0000_t75" style="width:386.3pt;height:375.05pt" o:ole="">
            <v:imagedata r:id="rId14" o:title=""/>
          </v:shape>
          <o:OLEObject Type="Embed" ProgID="Visio.Drawing.11" ShapeID="_x0000_i1027" DrawAspect="Content" ObjectID="_1459094014" r:id="rId15"/>
        </w:object>
      </w:r>
    </w:p>
    <w:p w:rsidR="00B100F7" w:rsidRDefault="00B100F7" w:rsidP="00FC3E7D">
      <w:pPr>
        <w:rPr>
          <w:rFonts w:ascii="Sylfaen" w:hAnsi="Sylfaen"/>
          <w:lang w:val="ka-GE"/>
        </w:rPr>
      </w:pPr>
    </w:p>
    <w:p w:rsidR="00A97CC2" w:rsidRPr="00537BCA" w:rsidRDefault="00A97CC2" w:rsidP="00537BCA">
      <w:pPr>
        <w:pStyle w:val="Heading2"/>
        <w:rPr>
          <w:rFonts w:ascii="Sylfaen" w:hAnsi="Sylfaen" w:cs="Sylfaen"/>
          <w:lang w:val="ka-GE"/>
        </w:rPr>
      </w:pPr>
    </w:p>
    <w:p w:rsidR="00FC3E7D" w:rsidRPr="0009599B" w:rsidRDefault="00FC3E7D" w:rsidP="0009599B">
      <w:pPr>
        <w:pStyle w:val="Heading2"/>
        <w:numPr>
          <w:ilvl w:val="0"/>
          <w:numId w:val="42"/>
        </w:numPr>
        <w:rPr>
          <w:rFonts w:ascii="Sylfaen" w:hAnsi="Sylfaen"/>
          <w:sz w:val="24"/>
          <w:szCs w:val="24"/>
          <w:lang w:val="ka-GE"/>
        </w:rPr>
      </w:pPr>
      <w:bookmarkStart w:id="15" w:name="_Toc385350983"/>
      <w:r w:rsidRPr="0009599B">
        <w:rPr>
          <w:rFonts w:ascii="Sylfaen" w:hAnsi="Sylfaen"/>
          <w:sz w:val="24"/>
          <w:szCs w:val="24"/>
          <w:lang w:val="ka-GE"/>
        </w:rPr>
        <w:t>პრეზენტაციის დონე</w:t>
      </w:r>
      <w:bookmarkEnd w:id="15"/>
    </w:p>
    <w:p w:rsidR="00E573BA" w:rsidRPr="000C4626" w:rsidRDefault="00E573BA" w:rsidP="00E573BA">
      <w:pPr>
        <w:ind w:firstLine="720"/>
        <w:jc w:val="both"/>
        <w:rPr>
          <w:rFonts w:ascii="Sylfaen" w:hAnsi="Sylfaen" w:cs="Sylfaen"/>
          <w:sz w:val="24"/>
          <w:szCs w:val="24"/>
        </w:rPr>
      </w:pPr>
      <w:r w:rsidRPr="000C4626">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0C4626" w:rsidRDefault="000C4626" w:rsidP="000C4626">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w:t>
      </w:r>
      <w:r w:rsidRPr="00D10157">
        <w:rPr>
          <w:rFonts w:ascii="Sylfaen" w:hAnsi="Sylfaen" w:cs="Sylfaen"/>
          <w:sz w:val="24"/>
          <w:szCs w:val="24"/>
          <w:lang w:val="ka-GE"/>
        </w:rPr>
        <w:lastRenderedPageBreak/>
        <w:t>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E573BA" w:rsidRPr="00593B6F" w:rsidRDefault="00E573BA" w:rsidP="00593B6F">
      <w:pPr>
        <w:ind w:firstLine="720"/>
        <w:jc w:val="both"/>
        <w:rPr>
          <w:rFonts w:ascii="Sylfaen" w:hAnsi="Sylfaen" w:cs="Sylfaen"/>
          <w:sz w:val="22"/>
          <w:szCs w:val="22"/>
          <w:lang w:val="ka-GE"/>
        </w:rPr>
      </w:pPr>
    </w:p>
    <w:p w:rsidR="00E67F93" w:rsidRPr="00593B6F" w:rsidRDefault="00E67F93" w:rsidP="00593B6F">
      <w:pPr>
        <w:ind w:firstLine="720"/>
        <w:jc w:val="both"/>
        <w:rPr>
          <w:rFonts w:ascii="Sylfaen" w:hAnsi="Sylfaen" w:cs="Sylfaen"/>
          <w:sz w:val="22"/>
          <w:szCs w:val="22"/>
          <w:lang w:val="ka-GE"/>
        </w:rPr>
      </w:pPr>
    </w:p>
    <w:p w:rsidR="00983D31" w:rsidRPr="00593B6F" w:rsidRDefault="00B96A2D" w:rsidP="00593B6F">
      <w:pPr>
        <w:ind w:firstLine="720"/>
        <w:jc w:val="both"/>
        <w:rPr>
          <w:rFonts w:ascii="Sylfaen" w:hAnsi="Sylfaen" w:cs="Sylfaen"/>
          <w:sz w:val="22"/>
          <w:szCs w:val="22"/>
          <w:lang w:val="ka-GE"/>
        </w:rPr>
      </w:pPr>
      <w:r w:rsidRPr="00593B6F">
        <w:rPr>
          <w:rFonts w:ascii="Sylfaen" w:hAnsi="Sylfaen" w:cs="Sylfaen"/>
          <w:b/>
          <w:bCs/>
          <w:i/>
          <w:iCs/>
          <w:smallCaps/>
          <w:noProof/>
          <w:sz w:val="22"/>
          <w:szCs w:val="22"/>
          <w:lang w:val="ru-RU" w:eastAsia="ru-RU"/>
        </w:rPr>
        <w:drawing>
          <wp:inline distT="0" distB="0" distL="0" distR="0" wp14:anchorId="651B3E3F" wp14:editId="612FD346">
            <wp:extent cx="6152515" cy="27019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701925"/>
                    </a:xfrm>
                    <a:prstGeom prst="rect">
                      <a:avLst/>
                    </a:prstGeom>
                  </pic:spPr>
                </pic:pic>
              </a:graphicData>
            </a:graphic>
          </wp:inline>
        </w:drawing>
      </w:r>
    </w:p>
    <w:p w:rsidR="006676B1" w:rsidRPr="00593B6F" w:rsidRDefault="006676B1" w:rsidP="00593B6F">
      <w:pPr>
        <w:ind w:firstLine="720"/>
        <w:jc w:val="both"/>
        <w:rPr>
          <w:rFonts w:ascii="Sylfaen" w:hAnsi="Sylfaen" w:cs="Sylfaen"/>
          <w:sz w:val="22"/>
          <w:szCs w:val="22"/>
          <w:lang w:val="ka-GE"/>
        </w:rPr>
      </w:pPr>
    </w:p>
    <w:p w:rsidR="00DE0C27" w:rsidRDefault="00DE0C27" w:rsidP="00FC3E7D">
      <w:pPr>
        <w:pStyle w:val="Heading2"/>
        <w:rPr>
          <w:rFonts w:ascii="Sylfaen" w:hAnsi="Sylfaen"/>
          <w:sz w:val="24"/>
          <w:szCs w:val="24"/>
          <w:lang w:val="ka-GE"/>
        </w:rPr>
      </w:pPr>
    </w:p>
    <w:p w:rsidR="00FC3E7D" w:rsidRDefault="00FC3E7D" w:rsidP="0009599B">
      <w:pPr>
        <w:pStyle w:val="Heading2"/>
        <w:numPr>
          <w:ilvl w:val="0"/>
          <w:numId w:val="42"/>
        </w:numPr>
        <w:rPr>
          <w:rFonts w:ascii="Sylfaen" w:hAnsi="Sylfaen"/>
          <w:sz w:val="24"/>
          <w:szCs w:val="24"/>
          <w:lang w:val="ka-GE"/>
        </w:rPr>
      </w:pPr>
      <w:bookmarkStart w:id="16" w:name="_Toc385350984"/>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6"/>
    </w:p>
    <w:p w:rsidR="00A54121" w:rsidRPr="000C4626" w:rsidRDefault="00A54121" w:rsidP="0056348F">
      <w:pPr>
        <w:ind w:firstLine="720"/>
        <w:jc w:val="both"/>
        <w:rPr>
          <w:rFonts w:ascii="Sylfaen" w:hAnsi="Sylfaen" w:cs="Sylfaen"/>
          <w:sz w:val="24"/>
          <w:szCs w:val="24"/>
          <w:lang w:val="ka-GE"/>
        </w:rPr>
      </w:pPr>
      <w:r w:rsidRPr="000C4626">
        <w:rPr>
          <w:rFonts w:ascii="Sylfaen" w:hAnsi="Sylfaen" w:cs="Sylfaen"/>
          <w:sz w:val="24"/>
          <w:szCs w:val="24"/>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A54121" w:rsidRPr="000C4626" w:rsidRDefault="00B332AD" w:rsidP="00A54121">
      <w:pPr>
        <w:ind w:firstLine="720"/>
        <w:jc w:val="both"/>
        <w:rPr>
          <w:rFonts w:ascii="Sylfaen" w:hAnsi="Sylfaen" w:cs="Sylfaen"/>
          <w:sz w:val="24"/>
          <w:szCs w:val="24"/>
          <w:lang w:val="ka-GE"/>
        </w:rPr>
      </w:pPr>
      <w:r w:rsidRPr="000C4626">
        <w:rPr>
          <w:rFonts w:ascii="Sylfaen" w:hAnsi="Sylfaen" w:cs="Sylfaen"/>
          <w:sz w:val="24"/>
          <w:szCs w:val="24"/>
        </w:rPr>
        <w:lastRenderedPageBreak/>
        <w:t>GM</w:t>
      </w:r>
      <w:r w:rsidR="00A54121" w:rsidRPr="000C4626">
        <w:rPr>
          <w:rFonts w:ascii="Sylfaen" w:hAnsi="Sylfaen" w:cs="Sylfaen"/>
          <w:sz w:val="24"/>
          <w:szCs w:val="24"/>
          <w:lang w:val="ka-GE"/>
        </w:rPr>
        <w:t xml:space="preserve">-ის ფარგლებში რეალიზებულია რიგი </w:t>
      </w:r>
      <w:r w:rsidR="000C4626">
        <w:rPr>
          <w:rFonts w:ascii="Sylfaen" w:hAnsi="Sylfaen" w:cs="Sylfaen"/>
          <w:sz w:val="24"/>
          <w:szCs w:val="24"/>
          <w:lang w:val="ka-GE"/>
        </w:rPr>
        <w:t>ვალიდაციები</w:t>
      </w:r>
      <w:r w:rsidR="00A54121" w:rsidRPr="000C4626">
        <w:rPr>
          <w:rFonts w:ascii="Sylfaen" w:hAnsi="Sylfaen" w:cs="Sylfaen"/>
          <w:sz w:val="24"/>
          <w:szCs w:val="24"/>
          <w:lang w:val="ka-GE"/>
        </w:rPr>
        <w:t>,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CRA (სერვისების განვითარების სააგენტო) ვალიდაცია</w:t>
      </w:r>
      <w:r w:rsidRPr="000C4626">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კერძო/კორპორატიული დაზღვევის სტატუსი</w:t>
      </w:r>
      <w:r w:rsidRPr="000C4626">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კერძო/კორპორატიული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rsidR="00F76A09" w:rsidRPr="000C4626" w:rsidRDefault="00F76A09" w:rsidP="00F76A09">
      <w:pPr>
        <w:pStyle w:val="ListParagraph"/>
        <w:numPr>
          <w:ilvl w:val="0"/>
          <w:numId w:val="41"/>
        </w:numPr>
        <w:jc w:val="both"/>
        <w:rPr>
          <w:rFonts w:ascii="Sylfaen" w:hAnsi="Sylfaen" w:cs="Sylfaen"/>
          <w:sz w:val="24"/>
          <w:szCs w:val="24"/>
        </w:rPr>
      </w:pPr>
      <w:r w:rsidRPr="000C4626">
        <w:rPr>
          <w:rFonts w:ascii="Sylfaen" w:hAnsi="Sylfaen" w:cs="Sylfaen"/>
          <w:b/>
          <w:sz w:val="24"/>
          <w:szCs w:val="24"/>
          <w:lang w:val="ka-GE"/>
        </w:rPr>
        <w:t>მოსარგებლის ლიმიტებზე ვალიდაცია</w:t>
      </w:r>
      <w:r w:rsidRPr="000C4626">
        <w:rPr>
          <w:rFonts w:ascii="Sylfaen" w:hAnsi="Sylfaen" w:cs="Sylfaen"/>
          <w:sz w:val="24"/>
          <w:szCs w:val="24"/>
          <w:lang w:val="ka-GE"/>
        </w:rPr>
        <w:t xml:space="preserve"> -</w:t>
      </w:r>
      <w:r w:rsidR="00302B2A" w:rsidRPr="000C4626">
        <w:rPr>
          <w:rFonts w:ascii="Sylfaen" w:hAnsi="Sylfaen" w:cs="Sylfaen"/>
          <w:sz w:val="24"/>
          <w:szCs w:val="24"/>
          <w:lang w:val="ka-GE"/>
        </w:rPr>
        <w:t xml:space="preserve"> </w:t>
      </w:r>
      <w:r w:rsidRPr="000C4626">
        <w:rPr>
          <w:rFonts w:ascii="Sylfaen" w:hAnsi="Sylfaen" w:cs="Sylfaen"/>
          <w:sz w:val="24"/>
          <w:szCs w:val="24"/>
          <w:lang w:val="ka-GE"/>
        </w:rPr>
        <w:t>ელექტრონული სერვისის საშუალებით ხდება მოსარგებლის ლიმიტებ</w:t>
      </w:r>
      <w:r w:rsidR="00302B2A" w:rsidRPr="000C4626">
        <w:rPr>
          <w:rFonts w:ascii="Sylfaen" w:hAnsi="Sylfaen" w:cs="Sylfaen"/>
          <w:sz w:val="24"/>
          <w:szCs w:val="24"/>
          <w:lang w:val="ka-GE"/>
        </w:rPr>
        <w:t>ის შესახებ</w:t>
      </w:r>
      <w:r w:rsidRPr="000C4626">
        <w:rPr>
          <w:rFonts w:ascii="Sylfaen" w:hAnsi="Sylfaen" w:cs="Sylfaen"/>
          <w:sz w:val="24"/>
          <w:szCs w:val="24"/>
          <w:lang w:val="ka-GE"/>
        </w:rPr>
        <w:t xml:space="preserve"> ინფორმაციის </w:t>
      </w:r>
      <w:r w:rsidR="00302B2A" w:rsidRPr="000C4626">
        <w:rPr>
          <w:rFonts w:ascii="Sylfaen" w:hAnsi="Sylfaen" w:cs="Sylfaen"/>
          <w:sz w:val="24"/>
          <w:szCs w:val="24"/>
          <w:lang w:val="ka-GE"/>
        </w:rPr>
        <w:t>ვალიდაცია სახელმწიფოს მიერ ასანაზღაურებელ თანხასთან (ასანაზღაურებელმა თანხამ არ უნდა გადააჭარბო</w:t>
      </w:r>
      <w:r w:rsidR="00E06894">
        <w:rPr>
          <w:rFonts w:ascii="Sylfaen" w:hAnsi="Sylfaen" w:cs="Sylfaen"/>
          <w:sz w:val="24"/>
          <w:szCs w:val="24"/>
          <w:lang w:val="ka-GE"/>
        </w:rPr>
        <w:t>ს</w:t>
      </w:r>
      <w:r w:rsidR="00302B2A" w:rsidRPr="000C4626">
        <w:rPr>
          <w:rFonts w:ascii="Sylfaen" w:hAnsi="Sylfaen" w:cs="Sylfaen"/>
          <w:sz w:val="24"/>
          <w:szCs w:val="24"/>
          <w:lang w:val="ka-GE"/>
        </w:rPr>
        <w:t xml:space="preserve"> დარჩენილ ლიმიტს)</w:t>
      </w:r>
      <w:r w:rsidRPr="000C4626">
        <w:rPr>
          <w:rFonts w:ascii="Sylfaen" w:hAnsi="Sylfaen" w:cs="Sylfaen"/>
          <w:sz w:val="24"/>
          <w:szCs w:val="24"/>
          <w:lang w:val="ka-GE"/>
        </w:rPr>
        <w:t>;</w:t>
      </w:r>
    </w:p>
    <w:p w:rsidR="00A54121" w:rsidRPr="000C4626" w:rsidRDefault="00AC0458"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კლინიკის იდენტიფიკაცია</w:t>
      </w:r>
      <w:r w:rsidR="00A54121" w:rsidRPr="000C4626">
        <w:rPr>
          <w:rFonts w:ascii="Sylfaen" w:hAnsi="Sylfaen" w:cs="Sylfaen"/>
          <w:b/>
          <w:sz w:val="24"/>
          <w:szCs w:val="24"/>
          <w:lang w:val="ka-GE"/>
        </w:rPr>
        <w:t xml:space="preserve"> </w:t>
      </w:r>
      <w:r w:rsidR="00A54121" w:rsidRPr="000C4626">
        <w:rPr>
          <w:rFonts w:ascii="Sylfaen" w:hAnsi="Sylfaen" w:cs="Sylfaen"/>
          <w:sz w:val="24"/>
          <w:szCs w:val="24"/>
          <w:lang w:val="ka-GE"/>
        </w:rPr>
        <w:t>-</w:t>
      </w:r>
      <w:r w:rsidR="00A1189B">
        <w:rPr>
          <w:rFonts w:ascii="Sylfaen" w:hAnsi="Sylfaen" w:cs="Sylfaen"/>
          <w:sz w:val="24"/>
          <w:szCs w:val="24"/>
        </w:rPr>
        <w:t xml:space="preserve"> </w:t>
      </w:r>
      <w:r w:rsidRPr="000C4626">
        <w:rPr>
          <w:rFonts w:ascii="Sylfaen" w:hAnsi="Sylfaen" w:cs="Sylfaen"/>
          <w:sz w:val="24"/>
          <w:szCs w:val="24"/>
          <w:lang w:val="ka-GE"/>
        </w:rPr>
        <w:t>ელექტრონული სერვისის საშუალებით</w:t>
      </w:r>
      <w:r w:rsidR="00A54121" w:rsidRPr="000C4626">
        <w:rPr>
          <w:rFonts w:ascii="Sylfaen" w:hAnsi="Sylfaen" w:cs="Sylfaen"/>
          <w:sz w:val="24"/>
          <w:szCs w:val="24"/>
          <w:lang w:val="ka-GE"/>
        </w:rPr>
        <w:t xml:space="preserve"> </w:t>
      </w:r>
      <w:r w:rsidRPr="000C4626">
        <w:rPr>
          <w:rFonts w:ascii="Sylfaen" w:hAnsi="Sylfaen" w:cs="Sylfaen"/>
          <w:sz w:val="24"/>
          <w:szCs w:val="24"/>
          <w:lang w:val="ka-GE"/>
        </w:rPr>
        <w:t xml:space="preserve">ხდება კლინიკის </w:t>
      </w:r>
      <w:r w:rsidR="00E06894" w:rsidRPr="000C4626">
        <w:rPr>
          <w:rFonts w:ascii="Sylfaen" w:hAnsi="Sylfaen" w:cs="Sylfaen"/>
          <w:sz w:val="24"/>
          <w:szCs w:val="24"/>
          <w:lang w:val="ka-GE"/>
        </w:rPr>
        <w:t xml:space="preserve">ძებნა </w:t>
      </w:r>
      <w:r w:rsidRPr="000C4626">
        <w:rPr>
          <w:rFonts w:ascii="Sylfaen" w:hAnsi="Sylfaen" w:cs="Sylfaen"/>
          <w:sz w:val="24"/>
          <w:szCs w:val="24"/>
          <w:lang w:val="ka-GE"/>
        </w:rPr>
        <w:t>როგორც დასახელებით</w:t>
      </w:r>
      <w:r w:rsidR="00E06894">
        <w:rPr>
          <w:rFonts w:ascii="Sylfaen" w:hAnsi="Sylfaen" w:cs="Sylfaen"/>
          <w:sz w:val="24"/>
          <w:szCs w:val="24"/>
          <w:lang w:val="ka-GE"/>
        </w:rPr>
        <w:t>,</w:t>
      </w:r>
      <w:r w:rsidRPr="000C4626">
        <w:rPr>
          <w:rFonts w:ascii="Sylfaen" w:hAnsi="Sylfaen" w:cs="Sylfaen"/>
          <w:sz w:val="24"/>
          <w:szCs w:val="24"/>
          <w:lang w:val="ka-GE"/>
        </w:rPr>
        <w:t xml:space="preserve"> ასევე საიდენტიფიკაციო კოდით. მის გარეშე </w:t>
      </w:r>
      <w:r w:rsidR="00E06894">
        <w:rPr>
          <w:rFonts w:ascii="Sylfaen" w:hAnsi="Sylfaen" w:cs="Sylfaen"/>
          <w:sz w:val="24"/>
          <w:szCs w:val="24"/>
          <w:lang w:val="ka-GE"/>
        </w:rPr>
        <w:t>შეუძლებელია</w:t>
      </w:r>
      <w:r w:rsidRPr="000C4626">
        <w:rPr>
          <w:rFonts w:ascii="Sylfaen" w:hAnsi="Sylfaen" w:cs="Sylfaen"/>
          <w:sz w:val="24"/>
          <w:szCs w:val="24"/>
          <w:lang w:val="ka-GE"/>
        </w:rPr>
        <w:t xml:space="preserve"> მოთხოვნის დარეგისტრირება</w:t>
      </w:r>
      <w:r w:rsidR="00B332AD" w:rsidRPr="000C4626">
        <w:rPr>
          <w:rFonts w:ascii="Sylfaen" w:hAnsi="Sylfaen" w:cs="Sylfaen"/>
          <w:sz w:val="24"/>
          <w:szCs w:val="24"/>
        </w:rPr>
        <w:t>;</w:t>
      </w:r>
    </w:p>
    <w:p w:rsidR="00DD6106" w:rsidRPr="000C4626" w:rsidRDefault="00DD6106" w:rsidP="00DD6106">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სხვადასხვა  დამატებითი ვალიდაციები</w:t>
      </w:r>
      <w:r w:rsidRPr="000C4626">
        <w:rPr>
          <w:rFonts w:ascii="Sylfaen" w:hAnsi="Sylfaen" w:cs="Sylfaen"/>
          <w:sz w:val="24"/>
          <w:szCs w:val="24"/>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p>
    <w:p w:rsidR="006403EA" w:rsidRPr="000C4626" w:rsidRDefault="006403EA" w:rsidP="00E06894">
      <w:pPr>
        <w:ind w:firstLine="360"/>
        <w:jc w:val="both"/>
        <w:rPr>
          <w:rFonts w:ascii="Sylfaen" w:hAnsi="Sylfaen"/>
          <w:sz w:val="24"/>
          <w:szCs w:val="24"/>
          <w:lang w:val="ka-GE"/>
        </w:rPr>
      </w:pPr>
      <w:r w:rsidRPr="000C4626">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6553A0" w:rsidRPr="000C4626">
        <w:rPr>
          <w:rFonts w:ascii="Sylfaen" w:hAnsi="Sylfaen" w:cs="Sylfaen"/>
          <w:sz w:val="24"/>
          <w:szCs w:val="24"/>
          <w:lang w:val="ka-GE"/>
        </w:rPr>
        <w:t xml:space="preserve"> </w:t>
      </w:r>
      <w:r w:rsidR="006553A0" w:rsidRPr="000C4626">
        <w:rPr>
          <w:rFonts w:ascii="Sylfaen" w:hAnsi="Sylfaen"/>
          <w:sz w:val="24"/>
          <w:szCs w:val="24"/>
          <w:lang w:val="ka-GE"/>
        </w:rPr>
        <w:t>(ნახ. 4).</w:t>
      </w:r>
    </w:p>
    <w:p w:rsidR="006553A0" w:rsidRPr="000C4626" w:rsidRDefault="006553A0" w:rsidP="006403EA">
      <w:pPr>
        <w:jc w:val="both"/>
        <w:rPr>
          <w:rFonts w:ascii="Sylfaen" w:hAnsi="Sylfaen"/>
          <w:sz w:val="24"/>
          <w:szCs w:val="24"/>
          <w:lang w:val="ka-GE"/>
        </w:rPr>
      </w:pPr>
    </w:p>
    <w:p w:rsidR="006553A0" w:rsidRPr="000C4626" w:rsidRDefault="006553A0" w:rsidP="006403EA">
      <w:pPr>
        <w:jc w:val="both"/>
        <w:rPr>
          <w:rFonts w:ascii="Sylfaen" w:hAnsi="Sylfaen"/>
          <w:sz w:val="24"/>
          <w:szCs w:val="24"/>
          <w:lang w:val="ka-GE"/>
        </w:rPr>
      </w:pPr>
    </w:p>
    <w:p w:rsidR="006553A0" w:rsidRPr="000C4626" w:rsidRDefault="006553A0" w:rsidP="006403EA">
      <w:pPr>
        <w:jc w:val="both"/>
        <w:rPr>
          <w:rFonts w:ascii="Sylfaen" w:hAnsi="Sylfaen"/>
          <w:sz w:val="24"/>
          <w:szCs w:val="24"/>
          <w:lang w:val="ka-GE"/>
        </w:rPr>
      </w:pPr>
    </w:p>
    <w:p w:rsidR="006553A0" w:rsidRDefault="006553A0"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Default="00E06894" w:rsidP="006403EA">
      <w:pPr>
        <w:jc w:val="both"/>
        <w:rPr>
          <w:rFonts w:ascii="Sylfaen" w:hAnsi="Sylfaen"/>
          <w:sz w:val="24"/>
          <w:szCs w:val="24"/>
          <w:lang w:val="ka-GE"/>
        </w:rPr>
      </w:pPr>
    </w:p>
    <w:p w:rsidR="00E06894" w:rsidRPr="000C4626" w:rsidRDefault="00E06894" w:rsidP="006403EA">
      <w:pPr>
        <w:jc w:val="both"/>
        <w:rPr>
          <w:rFonts w:ascii="Sylfaen" w:hAnsi="Sylfaen"/>
          <w:sz w:val="24"/>
          <w:szCs w:val="24"/>
          <w:lang w:val="ka-GE"/>
        </w:rPr>
      </w:pPr>
    </w:p>
    <w:p w:rsidR="006553A0" w:rsidRPr="000C4626" w:rsidRDefault="006553A0" w:rsidP="006403EA">
      <w:pPr>
        <w:jc w:val="both"/>
        <w:rPr>
          <w:rFonts w:ascii="Sylfaen" w:hAnsi="Sylfaen"/>
          <w:sz w:val="24"/>
          <w:szCs w:val="24"/>
          <w:lang w:val="ka-GE"/>
        </w:rPr>
      </w:pPr>
    </w:p>
    <w:p w:rsidR="006553A0" w:rsidRDefault="006553A0" w:rsidP="006403EA">
      <w:pPr>
        <w:jc w:val="both"/>
        <w:rPr>
          <w:rFonts w:ascii="Sylfaen" w:hAnsi="Sylfaen"/>
          <w:sz w:val="24"/>
          <w:szCs w:val="24"/>
          <w:lang w:val="ka-GE"/>
        </w:rPr>
      </w:pPr>
    </w:p>
    <w:p w:rsidR="006553A0" w:rsidRDefault="006553A0" w:rsidP="006403EA">
      <w:pPr>
        <w:jc w:val="both"/>
        <w:rPr>
          <w:rFonts w:ascii="Sylfaen" w:hAnsi="Sylfaen" w:cs="Sylfaen"/>
          <w:sz w:val="22"/>
          <w:szCs w:val="22"/>
        </w:rPr>
      </w:pPr>
      <w:r>
        <w:rPr>
          <w:rFonts w:ascii="Sylfaen" w:hAnsi="Sylfaen"/>
          <w:sz w:val="24"/>
          <w:szCs w:val="24"/>
          <w:lang w:val="ka-GE"/>
        </w:rPr>
        <w:t>ნახ. 4</w:t>
      </w:r>
    </w:p>
    <w:p w:rsidR="006403EA" w:rsidRDefault="006403EA" w:rsidP="006403EA">
      <w:pPr>
        <w:jc w:val="both"/>
        <w:rPr>
          <w:rFonts w:ascii="Sylfaen" w:hAnsi="Sylfaen" w:cs="Sylfaen"/>
          <w:sz w:val="22"/>
          <w:szCs w:val="22"/>
        </w:rPr>
      </w:pPr>
    </w:p>
    <w:p w:rsidR="008A3DCD" w:rsidRPr="006403EA" w:rsidRDefault="005A304B" w:rsidP="006403EA">
      <w:pPr>
        <w:jc w:val="both"/>
        <w:rPr>
          <w:rFonts w:ascii="Sylfaen" w:hAnsi="Sylfaen" w:cs="Sylfaen"/>
          <w:sz w:val="22"/>
          <w:szCs w:val="22"/>
        </w:rPr>
      </w:pPr>
      <w:r>
        <w:object w:dxaOrig="14861" w:dyaOrig="10984">
          <v:shape id="_x0000_i1028" type="#_x0000_t75" style="width:498.35pt;height:368.75pt" o:ole="">
            <v:imagedata r:id="rId17" o:title=""/>
          </v:shape>
          <o:OLEObject Type="Embed" ProgID="Visio.Drawing.11" ShapeID="_x0000_i1028" DrawAspect="Content" ObjectID="_1459094015" r:id="rId18"/>
        </w:object>
      </w:r>
    </w:p>
    <w:p w:rsidR="0009599B" w:rsidRDefault="0009599B" w:rsidP="0009599B">
      <w:pPr>
        <w:pStyle w:val="Heading2"/>
        <w:numPr>
          <w:ilvl w:val="0"/>
          <w:numId w:val="42"/>
        </w:numPr>
        <w:rPr>
          <w:rFonts w:ascii="Sylfaen" w:hAnsi="Sylfaen"/>
          <w:sz w:val="24"/>
          <w:szCs w:val="24"/>
          <w:lang w:val="ka-GE"/>
        </w:rPr>
      </w:pPr>
      <w:bookmarkStart w:id="17" w:name="_Toc384225529"/>
      <w:bookmarkStart w:id="18" w:name="_Toc385350985"/>
      <w:r>
        <w:rPr>
          <w:rFonts w:ascii="Sylfaen" w:hAnsi="Sylfaen"/>
          <w:sz w:val="24"/>
          <w:szCs w:val="24"/>
          <w:lang w:val="ka-GE"/>
        </w:rPr>
        <w:t>სერვისების დონე</w:t>
      </w:r>
      <w:bookmarkEnd w:id="17"/>
      <w:bookmarkEnd w:id="18"/>
    </w:p>
    <w:p w:rsidR="00652B8E" w:rsidRPr="00E06894" w:rsidRDefault="00652B8E" w:rsidP="00652B8E">
      <w:pPr>
        <w:ind w:firstLine="720"/>
        <w:jc w:val="both"/>
        <w:rPr>
          <w:rFonts w:ascii="Sylfaen" w:hAnsi="Sylfaen"/>
          <w:sz w:val="24"/>
          <w:szCs w:val="24"/>
          <w:lang w:val="ka-GE"/>
        </w:rPr>
      </w:pPr>
      <w:r w:rsidRPr="00E06894">
        <w:rPr>
          <w:rFonts w:ascii="Sylfaen" w:hAnsi="Sylfaen" w:cs="Sylfaen"/>
          <w:sz w:val="24"/>
          <w:szCs w:val="24"/>
          <w:lang w:val="ka-GE"/>
        </w:rPr>
        <w:t>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w:t>
      </w:r>
      <w:r w:rsidR="00E06894">
        <w:rPr>
          <w:rFonts w:ascii="Sylfaen" w:hAnsi="Sylfaen" w:cs="Sylfaen"/>
          <w:sz w:val="24"/>
          <w:szCs w:val="24"/>
          <w:lang w:val="ka-GE"/>
        </w:rPr>
        <w:t>,</w:t>
      </w:r>
      <w:r w:rsidRPr="00E06894">
        <w:rPr>
          <w:rFonts w:ascii="Sylfaen" w:hAnsi="Sylfaen" w:cs="Sylfaen"/>
          <w:sz w:val="24"/>
          <w:szCs w:val="24"/>
          <w:lang w:val="ka-GE"/>
        </w:rPr>
        <w:t xml:space="preserve"> გარე თუ </w:t>
      </w:r>
      <w:r w:rsidRPr="00E06894">
        <w:rPr>
          <w:rFonts w:ascii="Sylfaen" w:hAnsi="Sylfaen"/>
          <w:sz w:val="24"/>
          <w:szCs w:val="24"/>
        </w:rPr>
        <w:t>HMIS-</w:t>
      </w:r>
      <w:r w:rsidRPr="00E06894">
        <w:rPr>
          <w:rFonts w:ascii="Sylfaen" w:hAnsi="Sylfaen"/>
          <w:sz w:val="24"/>
          <w:szCs w:val="24"/>
          <w:lang w:val="ka-GE"/>
        </w:rPr>
        <w:t xml:space="preserve">ის ფარგლებში არსებული მოდულები  </w:t>
      </w:r>
      <w:r w:rsidR="005917B6" w:rsidRPr="00E06894">
        <w:rPr>
          <w:rFonts w:ascii="Sylfaen" w:hAnsi="Sylfaen"/>
          <w:sz w:val="24"/>
          <w:szCs w:val="24"/>
        </w:rPr>
        <w:t>GM</w:t>
      </w:r>
      <w:r w:rsidRPr="00E06894">
        <w:rPr>
          <w:rFonts w:ascii="Sylfaen" w:hAnsi="Sylfaen"/>
          <w:sz w:val="24"/>
          <w:szCs w:val="24"/>
        </w:rPr>
        <w:t>-</w:t>
      </w:r>
      <w:r w:rsidRPr="00E06894">
        <w:rPr>
          <w:rFonts w:ascii="Sylfaen" w:hAnsi="Sylfaen"/>
          <w:sz w:val="24"/>
          <w:szCs w:val="24"/>
          <w:lang w:val="ka-GE"/>
        </w:rPr>
        <w:t xml:space="preserve">თან ინფორმაციის გაცვლას ახორციელებენ სწორედ სერვის დონის გავლითა და საშუალებით.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w:t>
      </w:r>
      <w:r w:rsidR="006553A0" w:rsidRPr="00E06894">
        <w:rPr>
          <w:rFonts w:ascii="Sylfaen" w:hAnsi="Sylfaen"/>
          <w:sz w:val="24"/>
          <w:szCs w:val="24"/>
          <w:lang w:val="ka-GE"/>
        </w:rPr>
        <w:t>5</w:t>
      </w:r>
      <w:r w:rsidRPr="00E06894">
        <w:rPr>
          <w:rFonts w:ascii="Sylfaen" w:hAnsi="Sylfaen"/>
          <w:sz w:val="24"/>
          <w:szCs w:val="24"/>
          <w:lang w:val="ka-GE"/>
        </w:rPr>
        <w:t>).</w:t>
      </w:r>
    </w:p>
    <w:p w:rsidR="005C010C" w:rsidRDefault="005C010C" w:rsidP="00FC3E7D">
      <w:pPr>
        <w:pStyle w:val="Heading2"/>
        <w:rPr>
          <w:rFonts w:ascii="Sylfaen" w:hAnsi="Sylfaen"/>
          <w:sz w:val="24"/>
          <w:szCs w:val="24"/>
          <w:lang w:val="ka-GE"/>
        </w:rPr>
      </w:pPr>
    </w:p>
    <w:p w:rsidR="00E06894" w:rsidRDefault="00E06894" w:rsidP="00E06894">
      <w:pPr>
        <w:rPr>
          <w:rFonts w:ascii="Sylfaen" w:hAnsi="Sylfaen"/>
          <w:lang w:val="ka-GE"/>
        </w:rPr>
      </w:pPr>
    </w:p>
    <w:p w:rsidR="00E06894" w:rsidRDefault="00E06894" w:rsidP="00E06894">
      <w:pPr>
        <w:rPr>
          <w:rFonts w:ascii="Sylfaen" w:hAnsi="Sylfaen"/>
          <w:lang w:val="ka-GE"/>
        </w:rPr>
      </w:pPr>
    </w:p>
    <w:p w:rsidR="00E06894" w:rsidRDefault="00E06894" w:rsidP="00E06894">
      <w:pPr>
        <w:rPr>
          <w:rFonts w:ascii="Sylfaen" w:hAnsi="Sylfaen"/>
          <w:lang w:val="ka-GE"/>
        </w:rPr>
      </w:pPr>
    </w:p>
    <w:p w:rsidR="00E06894" w:rsidRPr="00E06894" w:rsidRDefault="00E06894" w:rsidP="00E06894">
      <w:pPr>
        <w:rPr>
          <w:rFonts w:ascii="Sylfaen" w:hAnsi="Sylfaen"/>
          <w:lang w:val="ka-GE"/>
        </w:rPr>
      </w:pPr>
    </w:p>
    <w:p w:rsidR="006553A0" w:rsidRPr="00E06894" w:rsidRDefault="006553A0" w:rsidP="006553A0">
      <w:pPr>
        <w:rPr>
          <w:rFonts w:ascii="Sylfaen" w:hAnsi="Sylfaen"/>
          <w:sz w:val="24"/>
          <w:szCs w:val="24"/>
          <w:lang w:val="ka-GE"/>
        </w:rPr>
      </w:pPr>
    </w:p>
    <w:p w:rsidR="006553A0" w:rsidRDefault="006553A0" w:rsidP="006553A0">
      <w:pPr>
        <w:rPr>
          <w:rFonts w:ascii="Sylfaen" w:hAnsi="Sylfaen"/>
          <w:lang w:val="ka-GE"/>
        </w:rPr>
      </w:pPr>
    </w:p>
    <w:p w:rsidR="006553A0" w:rsidRDefault="006553A0" w:rsidP="006553A0">
      <w:pPr>
        <w:rPr>
          <w:rFonts w:ascii="Sylfaen" w:hAnsi="Sylfaen"/>
          <w:lang w:val="ka-GE"/>
        </w:rPr>
      </w:pPr>
    </w:p>
    <w:p w:rsidR="006553A0" w:rsidRDefault="006553A0" w:rsidP="006553A0">
      <w:pPr>
        <w:rPr>
          <w:rFonts w:ascii="Sylfaen" w:hAnsi="Sylfaen"/>
          <w:lang w:val="ka-GE"/>
        </w:rPr>
      </w:pPr>
    </w:p>
    <w:p w:rsidR="006553A0" w:rsidRPr="00E06894" w:rsidRDefault="00E06894" w:rsidP="006553A0">
      <w:pPr>
        <w:rPr>
          <w:rFonts w:ascii="Sylfaen" w:hAnsi="Sylfaen"/>
          <w:lang w:val="ka-GE"/>
        </w:rPr>
      </w:pPr>
      <w:r w:rsidRPr="00E06894">
        <w:rPr>
          <w:rFonts w:ascii="Sylfaen" w:hAnsi="Sylfaen"/>
          <w:lang w:val="ka-GE"/>
        </w:rPr>
        <w:t>ნახატი</w:t>
      </w:r>
      <w:r w:rsidR="006553A0" w:rsidRPr="00E06894">
        <w:rPr>
          <w:rFonts w:ascii="Sylfaen" w:hAnsi="Sylfaen"/>
          <w:lang w:val="ka-GE"/>
        </w:rPr>
        <w:t xml:space="preserve"> 5</w:t>
      </w:r>
    </w:p>
    <w:p w:rsidR="00BE6939" w:rsidRDefault="005A304B" w:rsidP="00BE6939">
      <w:r>
        <w:object w:dxaOrig="11888" w:dyaOrig="12023">
          <v:shape id="_x0000_i1029" type="#_x0000_t75" style="width:498.35pt;height:7in" o:ole="">
            <v:imagedata r:id="rId19" o:title=""/>
          </v:shape>
          <o:OLEObject Type="Embed" ProgID="Visio.Drawing.11" ShapeID="_x0000_i1029" DrawAspect="Content" ObjectID="_1459094016" r:id="rId20"/>
        </w:object>
      </w:r>
    </w:p>
    <w:p w:rsidR="00203BEC" w:rsidRPr="00A771AD" w:rsidRDefault="00FC3E7D" w:rsidP="00E06894">
      <w:pPr>
        <w:pStyle w:val="Heading2"/>
        <w:numPr>
          <w:ilvl w:val="0"/>
          <w:numId w:val="42"/>
        </w:numPr>
        <w:rPr>
          <w:rFonts w:ascii="Sylfaen" w:hAnsi="Sylfaen"/>
          <w:sz w:val="24"/>
          <w:szCs w:val="24"/>
          <w:lang w:val="ka-GE"/>
        </w:rPr>
      </w:pPr>
      <w:bookmarkStart w:id="19" w:name="_Toc385350986"/>
      <w:r w:rsidRPr="0067375E">
        <w:rPr>
          <w:rFonts w:ascii="Sylfaen" w:hAnsi="Sylfaen"/>
          <w:sz w:val="24"/>
          <w:szCs w:val="24"/>
          <w:lang w:val="ka-GE"/>
        </w:rPr>
        <w:t>მონაცემ</w:t>
      </w:r>
      <w:r w:rsidR="00E06894">
        <w:rPr>
          <w:rFonts w:ascii="Sylfaen" w:hAnsi="Sylfaen"/>
          <w:sz w:val="24"/>
          <w:szCs w:val="24"/>
          <w:lang w:val="ka-GE"/>
        </w:rPr>
        <w:t>თა</w:t>
      </w:r>
      <w:r w:rsidRPr="0067375E">
        <w:rPr>
          <w:rFonts w:ascii="Sylfaen" w:hAnsi="Sylfaen"/>
          <w:sz w:val="24"/>
          <w:szCs w:val="24"/>
          <w:lang w:val="ka-GE"/>
        </w:rPr>
        <w:t xml:space="preserve"> დონე</w:t>
      </w:r>
      <w:bookmarkEnd w:id="19"/>
    </w:p>
    <w:p w:rsidR="00414020" w:rsidRDefault="003E3E91" w:rsidP="00E06894">
      <w:pPr>
        <w:spacing w:line="276" w:lineRule="auto"/>
        <w:ind w:firstLine="709"/>
        <w:jc w:val="both"/>
        <w:rPr>
          <w:rFonts w:ascii="Sylfaen" w:hAnsi="Sylfaen" w:cs="Sylfaen"/>
          <w:sz w:val="24"/>
          <w:szCs w:val="24"/>
          <w:lang w:val="ka-GE"/>
        </w:rPr>
      </w:pPr>
      <w:r w:rsidRPr="00E06894">
        <w:rPr>
          <w:rFonts w:ascii="Sylfaen" w:hAnsi="Sylfaen" w:cs="Sylfaen"/>
          <w:sz w:val="24"/>
          <w:szCs w:val="24"/>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w:t>
      </w:r>
      <w:r w:rsidRPr="00E06894">
        <w:rPr>
          <w:rFonts w:ascii="Sylfaen" w:hAnsi="Sylfaen" w:cs="Sylfaen"/>
          <w:sz w:val="24"/>
          <w:szCs w:val="24"/>
          <w:lang w:val="ka-GE"/>
        </w:rPr>
        <w:lastRenderedPageBreak/>
        <w:t>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E06894">
        <w:rPr>
          <w:rFonts w:ascii="Sylfaen" w:hAnsi="Sylfaen" w:cs="Sylfaen"/>
          <w:sz w:val="24"/>
          <w:szCs w:val="24"/>
          <w:lang w:val="ka-GE"/>
        </w:rPr>
        <w:t xml:space="preserve"> </w:t>
      </w:r>
      <w:r w:rsidRPr="00E06894">
        <w:rPr>
          <w:rFonts w:ascii="Sylfaen" w:hAnsi="Sylfaen" w:cs="Sylfaen"/>
          <w:sz w:val="24"/>
          <w:szCs w:val="24"/>
          <w:lang w:val="ka-GE"/>
        </w:rPr>
        <w:t>ერთი ბიზნეს პროცესი, რათა არ მოხდეს გარკვეული სცენარების დუბლირება ბიზნე</w:t>
      </w:r>
      <w:r w:rsidR="00E06894">
        <w:rPr>
          <w:rFonts w:ascii="Sylfaen" w:hAnsi="Sylfaen" w:cs="Sylfaen"/>
          <w:sz w:val="24"/>
          <w:szCs w:val="24"/>
          <w:lang w:val="ka-GE"/>
        </w:rPr>
        <w:t>ს</w:t>
      </w:r>
      <w:r w:rsidRPr="00E06894">
        <w:rPr>
          <w:rFonts w:ascii="Sylfaen" w:hAnsi="Sylfaen" w:cs="Sylfaen"/>
          <w:sz w:val="24"/>
          <w:szCs w:val="24"/>
          <w:lang w:val="ka-GE"/>
        </w:rPr>
        <w:t xml:space="preserve"> დონესთან.</w:t>
      </w:r>
    </w:p>
    <w:p w:rsidR="00E06894" w:rsidRPr="00E06894" w:rsidRDefault="00E06894" w:rsidP="00E06894">
      <w:pPr>
        <w:spacing w:line="276" w:lineRule="auto"/>
        <w:ind w:firstLine="709"/>
        <w:jc w:val="both"/>
        <w:rPr>
          <w:rFonts w:ascii="Sylfaen" w:hAnsi="Sylfaen" w:cs="Sylfaen"/>
          <w:sz w:val="24"/>
          <w:szCs w:val="24"/>
          <w:lang w:val="ka-GE"/>
        </w:rPr>
      </w:pPr>
    </w:p>
    <w:p w:rsidR="00E67F93" w:rsidRPr="00E06894" w:rsidRDefault="00E67F93" w:rsidP="00ED06A8">
      <w:pPr>
        <w:pStyle w:val="Heading2"/>
        <w:rPr>
          <w:sz w:val="24"/>
          <w:szCs w:val="24"/>
        </w:rPr>
      </w:pPr>
      <w:bookmarkStart w:id="20" w:name="_Toc384225531"/>
      <w:bookmarkStart w:id="21" w:name="_Toc385350987"/>
      <w:r w:rsidRPr="00E06894">
        <w:rPr>
          <w:sz w:val="24"/>
          <w:szCs w:val="24"/>
        </w:rPr>
        <w:t>4.2</w:t>
      </w:r>
      <w:r w:rsidR="00524730" w:rsidRPr="00E06894">
        <w:rPr>
          <w:sz w:val="24"/>
          <w:szCs w:val="24"/>
        </w:rPr>
        <w:t xml:space="preserve"> </w:t>
      </w:r>
      <w:r w:rsidRPr="00E06894">
        <w:rPr>
          <w:rFonts w:ascii="Sylfaen" w:hAnsi="Sylfaen" w:cs="Sylfaen"/>
          <w:sz w:val="24"/>
          <w:szCs w:val="24"/>
        </w:rPr>
        <w:t>ფიზიკური</w:t>
      </w:r>
      <w:r w:rsidRPr="00E06894">
        <w:rPr>
          <w:sz w:val="24"/>
          <w:szCs w:val="24"/>
        </w:rPr>
        <w:t xml:space="preserve"> </w:t>
      </w:r>
      <w:r w:rsidRPr="00E06894">
        <w:rPr>
          <w:rFonts w:ascii="Sylfaen" w:hAnsi="Sylfaen" w:cs="Sylfaen"/>
          <w:sz w:val="24"/>
          <w:szCs w:val="24"/>
        </w:rPr>
        <w:t>არქიტექტურა</w:t>
      </w:r>
      <w:bookmarkEnd w:id="20"/>
      <w:bookmarkEnd w:id="21"/>
    </w:p>
    <w:p w:rsidR="00E67F93" w:rsidRPr="00E06894" w:rsidRDefault="00E67F93" w:rsidP="00E06894">
      <w:pPr>
        <w:ind w:firstLine="720"/>
        <w:jc w:val="both"/>
        <w:rPr>
          <w:rFonts w:ascii="Sylfaen" w:hAnsi="Sylfaen"/>
          <w:sz w:val="24"/>
          <w:szCs w:val="24"/>
          <w:lang w:val="ka-GE"/>
        </w:rPr>
      </w:pPr>
      <w:r w:rsidRPr="00E06894">
        <w:rPr>
          <w:rFonts w:ascii="Sylfaen" w:hAnsi="Sylfaen"/>
          <w:sz w:val="24"/>
          <w:szCs w:val="24"/>
          <w:lang w:val="ka-GE"/>
        </w:rPr>
        <w:t>სამედიცინო სერვისებით მოსარგებლეთა რეგისტრაციის მოდულის ფიზიკური არქიტექტურა წარმოდგენილია აპლიკაციისა (W</w:t>
      </w:r>
      <w:r w:rsidRPr="00E06894">
        <w:rPr>
          <w:rFonts w:ascii="Sylfaen" w:hAnsi="Sylfaen"/>
          <w:sz w:val="24"/>
          <w:szCs w:val="24"/>
        </w:rPr>
        <w:t>eb</w:t>
      </w:r>
      <w:r w:rsidRPr="00E06894">
        <w:rPr>
          <w:rFonts w:ascii="Sylfaen" w:hAnsi="Sylfaen"/>
          <w:sz w:val="24"/>
          <w:szCs w:val="24"/>
          <w:lang w:val="ka-GE"/>
        </w:rPr>
        <w:t>) და მონაცემთა ბაზის (</w:t>
      </w:r>
      <w:r w:rsidRPr="00E06894">
        <w:rPr>
          <w:rFonts w:ascii="Sylfaen" w:hAnsi="Sylfaen"/>
          <w:sz w:val="24"/>
          <w:szCs w:val="24"/>
        </w:rPr>
        <w:t>DB</w:t>
      </w:r>
      <w:r w:rsidRPr="00E06894">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rsidR="00E67F93" w:rsidRPr="00E06894" w:rsidRDefault="00E67F93" w:rsidP="00524730">
      <w:pPr>
        <w:pStyle w:val="ListParagraph"/>
        <w:numPr>
          <w:ilvl w:val="0"/>
          <w:numId w:val="44"/>
        </w:numPr>
        <w:jc w:val="both"/>
        <w:rPr>
          <w:rFonts w:ascii="Sylfaen" w:hAnsi="Sylfaen"/>
          <w:sz w:val="24"/>
          <w:szCs w:val="24"/>
          <w:lang w:val="ka-GE"/>
        </w:rPr>
      </w:pPr>
      <w:r w:rsidRPr="00E06894">
        <w:rPr>
          <w:rFonts w:ascii="Sylfaen" w:hAnsi="Sylfaen"/>
          <w:sz w:val="24"/>
          <w:szCs w:val="24"/>
          <w:lang w:val="ka-GE"/>
        </w:rPr>
        <w:t xml:space="preserve">Web სერვერი: </w:t>
      </w:r>
      <w:r w:rsidR="00524730" w:rsidRPr="00E06894">
        <w:rPr>
          <w:rFonts w:ascii="Sylfaen" w:hAnsi="Sylfaen"/>
          <w:sz w:val="24"/>
          <w:szCs w:val="24"/>
          <w:lang w:val="ka-GE"/>
        </w:rPr>
        <w:t xml:space="preserve">ehealth.moh.gov.ge/Hmis/Referrals/ </w:t>
      </w:r>
      <w:r w:rsidRPr="00E06894">
        <w:rPr>
          <w:rFonts w:ascii="Sylfaen" w:hAnsi="Sylfaen"/>
          <w:sz w:val="24"/>
          <w:szCs w:val="24"/>
          <w:lang w:val="ka-GE"/>
        </w:rPr>
        <w:t>(</w:t>
      </w:r>
      <w:r w:rsidR="00860C5C" w:rsidRPr="00E06894">
        <w:rPr>
          <w:rFonts w:ascii="Sylfaen" w:hAnsi="Sylfaen"/>
          <w:sz w:val="24"/>
          <w:szCs w:val="24"/>
          <w:lang w:val="ka-GE"/>
        </w:rPr>
        <w:t>ehealth.moh.gov.ge</w:t>
      </w:r>
      <w:r w:rsidRPr="00E06894">
        <w:rPr>
          <w:rFonts w:ascii="Sylfaen" w:hAnsi="Sylfaen"/>
          <w:sz w:val="24"/>
          <w:szCs w:val="24"/>
          <w:lang w:val="ka-GE"/>
        </w:rPr>
        <w:t>);</w:t>
      </w:r>
    </w:p>
    <w:p w:rsidR="00E67F93" w:rsidRPr="00E06894" w:rsidRDefault="00E67F93" w:rsidP="00860C5C">
      <w:pPr>
        <w:pStyle w:val="ListParagraph"/>
        <w:numPr>
          <w:ilvl w:val="0"/>
          <w:numId w:val="44"/>
        </w:numPr>
        <w:jc w:val="both"/>
        <w:rPr>
          <w:rFonts w:ascii="Sylfaen" w:hAnsi="Sylfaen"/>
          <w:sz w:val="24"/>
          <w:szCs w:val="24"/>
        </w:rPr>
      </w:pPr>
      <w:r w:rsidRPr="00E06894">
        <w:rPr>
          <w:rFonts w:ascii="Sylfaen" w:hAnsi="Sylfaen"/>
          <w:sz w:val="24"/>
          <w:szCs w:val="24"/>
        </w:rPr>
        <w:t xml:space="preserve">DB </w:t>
      </w:r>
      <w:r w:rsidRPr="00E06894">
        <w:rPr>
          <w:rFonts w:ascii="Sylfaen" w:hAnsi="Sylfaen"/>
          <w:sz w:val="24"/>
          <w:szCs w:val="24"/>
          <w:lang w:val="ka-GE"/>
        </w:rPr>
        <w:t xml:space="preserve">სერვერი: </w:t>
      </w:r>
      <w:r w:rsidR="00860C5C" w:rsidRPr="00E06894">
        <w:rPr>
          <w:rFonts w:ascii="Sylfaen" w:hAnsi="Sylfaen"/>
          <w:sz w:val="24"/>
          <w:szCs w:val="24"/>
          <w:lang w:val="ka-GE"/>
        </w:rPr>
        <w:t>Hmis_Referrals.db (172.17.7.</w:t>
      </w:r>
      <w:r w:rsidR="00860C5C" w:rsidRPr="00E06894">
        <w:rPr>
          <w:rFonts w:ascii="Sylfaen" w:hAnsi="Sylfaen"/>
          <w:sz w:val="24"/>
          <w:szCs w:val="24"/>
        </w:rPr>
        <w:t>82</w:t>
      </w:r>
      <w:r w:rsidRPr="00E06894">
        <w:rPr>
          <w:rFonts w:ascii="Sylfaen" w:hAnsi="Sylfaen"/>
          <w:sz w:val="24"/>
          <w:szCs w:val="24"/>
          <w:lang w:val="ka-GE"/>
        </w:rPr>
        <w:t>);</w:t>
      </w:r>
    </w:p>
    <w:p w:rsidR="00E67F93" w:rsidRPr="00E06894" w:rsidRDefault="00E67F93" w:rsidP="00E67F93">
      <w:pPr>
        <w:jc w:val="both"/>
        <w:rPr>
          <w:rFonts w:ascii="Sylfaen" w:hAnsi="Sylfaen"/>
          <w:sz w:val="24"/>
          <w:szCs w:val="24"/>
          <w:lang w:val="ka-GE"/>
        </w:rPr>
      </w:pPr>
      <w:r w:rsidRPr="00E06894">
        <w:rPr>
          <w:rFonts w:ascii="Sylfaen" w:hAnsi="Sylfaen"/>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A97CC2" w:rsidRPr="00E06894" w:rsidRDefault="00A97CC2" w:rsidP="00ED06A8">
      <w:pPr>
        <w:pStyle w:val="Heading2"/>
        <w:rPr>
          <w:rFonts w:ascii="Sylfaen" w:eastAsia="Calibri" w:hAnsi="Sylfaen"/>
          <w:b w:val="0"/>
          <w:bCs w:val="0"/>
          <w:sz w:val="24"/>
          <w:szCs w:val="24"/>
          <w:lang w:val="ka-GE"/>
        </w:rPr>
      </w:pPr>
    </w:p>
    <w:p w:rsidR="00E67F93" w:rsidRDefault="00E67F93" w:rsidP="00E67F93">
      <w:pPr>
        <w:pStyle w:val="Heading2"/>
        <w:rPr>
          <w:rFonts w:ascii="Sylfaen" w:hAnsi="Sylfaen"/>
          <w:sz w:val="24"/>
          <w:szCs w:val="24"/>
          <w:lang w:val="ka-GE"/>
        </w:rPr>
      </w:pPr>
    </w:p>
    <w:p w:rsidR="00FC3E7D" w:rsidRPr="00C82744" w:rsidRDefault="00E67F93" w:rsidP="00E67F93">
      <w:pPr>
        <w:pStyle w:val="Heading2"/>
        <w:rPr>
          <w:rFonts w:ascii="Sylfaen" w:hAnsi="Sylfaen"/>
          <w:sz w:val="24"/>
          <w:szCs w:val="24"/>
          <w:lang w:val="ka-GE"/>
        </w:rPr>
      </w:pPr>
      <w:bookmarkStart w:id="22" w:name="_Toc385350988"/>
      <w:r>
        <w:rPr>
          <w:rFonts w:ascii="Sylfaen" w:hAnsi="Sylfaen"/>
          <w:sz w:val="24"/>
          <w:szCs w:val="24"/>
          <w:lang w:val="ka-GE"/>
        </w:rPr>
        <w:t xml:space="preserve">4.2.1 </w:t>
      </w:r>
      <w:r w:rsidR="00173662" w:rsidRPr="00173662">
        <w:rPr>
          <w:rFonts w:ascii="Sylfaen" w:hAnsi="Sylfaen"/>
          <w:sz w:val="24"/>
          <w:szCs w:val="24"/>
          <w:lang w:val="ka-GE"/>
        </w:rPr>
        <w:t>ინფორმაციული ნაკადები</w:t>
      </w:r>
      <w:bookmarkEnd w:id="22"/>
    </w:p>
    <w:p w:rsidR="00D43303" w:rsidRDefault="00D43303" w:rsidP="005A304B">
      <w:pPr>
        <w:ind w:firstLine="709"/>
        <w:jc w:val="both"/>
        <w:rPr>
          <w:rFonts w:ascii="Sylfaen" w:hAnsi="Sylfaen"/>
          <w:sz w:val="24"/>
          <w:szCs w:val="24"/>
          <w:lang w:val="ka-GE"/>
        </w:rPr>
      </w:pPr>
      <w:r w:rsidRPr="00D43303">
        <w:rPr>
          <w:rFonts w:ascii="Sylfaen" w:hAnsi="Sylfaen"/>
          <w:sz w:val="24"/>
          <w:szCs w:val="24"/>
          <w:lang w:val="ka-GE"/>
        </w:rPr>
        <w:t xml:space="preserve">სამედიცინო სერვისებით </w:t>
      </w:r>
      <w:r>
        <w:rPr>
          <w:rFonts w:ascii="Sylfaen" w:hAnsi="Sylfaen"/>
          <w:sz w:val="24"/>
          <w:szCs w:val="24"/>
          <w:lang w:val="ka-GE"/>
        </w:rPr>
        <w:t xml:space="preserve">მიმართვების ადმინისტრირების </w:t>
      </w:r>
      <w:r w:rsidRPr="00D43303">
        <w:rPr>
          <w:rFonts w:ascii="Sylfaen" w:hAnsi="Sylfaen"/>
          <w:sz w:val="24"/>
          <w:szCs w:val="24"/>
          <w:lang w:val="ka-GE"/>
        </w:rPr>
        <w:t>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w:t>
      </w:r>
      <w:r w:rsidR="00E06894">
        <w:rPr>
          <w:rFonts w:ascii="Sylfaen" w:hAnsi="Sylfaen"/>
          <w:sz w:val="24"/>
          <w:szCs w:val="24"/>
          <w:lang w:val="ka-GE"/>
        </w:rPr>
        <w:t>;</w:t>
      </w:r>
      <w:r w:rsidRPr="00D43303">
        <w:rPr>
          <w:rFonts w:ascii="Sylfaen" w:hAnsi="Sylfaen"/>
          <w:sz w:val="24"/>
          <w:szCs w:val="24"/>
          <w:lang w:val="ka-GE"/>
        </w:rPr>
        <w:t xml:space="preserve">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6</w:t>
      </w:r>
      <w:r w:rsidR="006553A0" w:rsidRPr="00737BBB">
        <w:rPr>
          <w:rFonts w:ascii="Sylfaen" w:hAnsi="Sylfaen"/>
          <w:sz w:val="24"/>
          <w:szCs w:val="24"/>
          <w:lang w:val="ka-GE"/>
        </w:rPr>
        <w:t>)</w:t>
      </w:r>
      <w:r w:rsidRPr="00D43303">
        <w:rPr>
          <w:rFonts w:ascii="Sylfaen" w:hAnsi="Sylfaen"/>
          <w:sz w:val="24"/>
          <w:szCs w:val="24"/>
          <w:lang w:val="ka-GE"/>
        </w:rPr>
        <w:t>.</w:t>
      </w:r>
    </w:p>
    <w:p w:rsidR="006553A0" w:rsidRDefault="006553A0"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E06894" w:rsidRDefault="00E06894" w:rsidP="005A304B">
      <w:pPr>
        <w:ind w:firstLine="709"/>
        <w:jc w:val="both"/>
        <w:rPr>
          <w:rFonts w:ascii="Sylfaen" w:hAnsi="Sylfaen"/>
          <w:sz w:val="24"/>
          <w:szCs w:val="24"/>
          <w:lang w:val="ka-GE"/>
        </w:rPr>
      </w:pPr>
    </w:p>
    <w:p w:rsidR="006553A0" w:rsidRPr="00E06894" w:rsidRDefault="006553A0" w:rsidP="006553A0">
      <w:pPr>
        <w:jc w:val="both"/>
        <w:rPr>
          <w:rFonts w:ascii="Sylfaen" w:hAnsi="Sylfaen"/>
          <w:lang w:val="ka-GE"/>
        </w:rPr>
      </w:pPr>
      <w:r w:rsidRPr="00E06894">
        <w:rPr>
          <w:rFonts w:ascii="Sylfaen" w:hAnsi="Sylfaen"/>
          <w:lang w:val="ka-GE"/>
        </w:rPr>
        <w:lastRenderedPageBreak/>
        <w:t>ნახ</w:t>
      </w:r>
      <w:r w:rsidR="00E06894" w:rsidRPr="00E06894">
        <w:rPr>
          <w:rFonts w:ascii="Sylfaen" w:hAnsi="Sylfaen"/>
          <w:lang w:val="ka-GE"/>
        </w:rPr>
        <w:t>ატი</w:t>
      </w:r>
      <w:r w:rsidRPr="00E06894">
        <w:rPr>
          <w:rFonts w:ascii="Sylfaen" w:hAnsi="Sylfaen"/>
          <w:lang w:val="ka-GE"/>
        </w:rPr>
        <w:t xml:space="preserve"> 6</w:t>
      </w:r>
    </w:p>
    <w:p w:rsidR="00D43303" w:rsidRPr="00D43303" w:rsidRDefault="005A2D2C" w:rsidP="00D43303">
      <w:pPr>
        <w:jc w:val="both"/>
        <w:rPr>
          <w:rFonts w:ascii="Sylfaen" w:hAnsi="Sylfaen"/>
          <w:sz w:val="24"/>
          <w:szCs w:val="24"/>
          <w:lang w:val="ka-GE"/>
        </w:rPr>
      </w:pPr>
      <w:r>
        <w:object w:dxaOrig="11941" w:dyaOrig="13321">
          <v:shape id="_x0000_i1030" type="#_x0000_t75" style="width:498.35pt;height:555.95pt" o:ole="">
            <v:imagedata r:id="rId21" o:title=""/>
          </v:shape>
          <o:OLEObject Type="Embed" ProgID="Visio.Drawing.11" ShapeID="_x0000_i1030" DrawAspect="Content" ObjectID="_1459094017" r:id="rId22"/>
        </w:object>
      </w:r>
    </w:p>
    <w:p w:rsidR="00D43303" w:rsidRDefault="00D43303" w:rsidP="00D43303">
      <w:pPr>
        <w:ind w:left="284"/>
        <w:jc w:val="both"/>
        <w:rPr>
          <w:rFonts w:ascii="Sylfaen" w:hAnsi="Sylfaen"/>
          <w:sz w:val="24"/>
          <w:szCs w:val="24"/>
          <w:lang w:val="ka-GE"/>
        </w:rPr>
      </w:pPr>
    </w:p>
    <w:p w:rsidR="00421DC8" w:rsidRDefault="00421DC8" w:rsidP="00421DC8">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w:t>
      </w:r>
      <w:r>
        <w:rPr>
          <w:rFonts w:ascii="Sylfaen" w:hAnsi="Sylfaen"/>
          <w:sz w:val="24"/>
          <w:szCs w:val="24"/>
          <w:lang w:val="ka-GE"/>
        </w:rPr>
        <w:lastRenderedPageBreak/>
        <w:t xml:space="preserve">იდენტიფიცირება, </w:t>
      </w:r>
      <w:r w:rsidR="00E06894">
        <w:rPr>
          <w:rFonts w:ascii="Sylfaen" w:hAnsi="Sylfaen"/>
          <w:sz w:val="24"/>
          <w:szCs w:val="24"/>
          <w:lang w:val="ka-GE"/>
        </w:rPr>
        <w:t xml:space="preserve">დავადგინოთ </w:t>
      </w:r>
      <w:r>
        <w:rPr>
          <w:rFonts w:ascii="Sylfaen" w:hAnsi="Sylfaen"/>
          <w:sz w:val="24"/>
          <w:szCs w:val="24"/>
          <w:lang w:val="ka-GE"/>
        </w:rPr>
        <w:t>მისი პერიოდულობ</w:t>
      </w:r>
      <w:r w:rsidR="00E06894">
        <w:rPr>
          <w:rFonts w:ascii="Sylfaen" w:hAnsi="Sylfaen"/>
          <w:sz w:val="24"/>
          <w:szCs w:val="24"/>
          <w:lang w:val="ka-GE"/>
        </w:rPr>
        <w:t>ა</w:t>
      </w:r>
      <w:r>
        <w:rPr>
          <w:rFonts w:ascii="Sylfaen" w:hAnsi="Sylfaen"/>
          <w:sz w:val="24"/>
          <w:szCs w:val="24"/>
          <w:lang w:val="ka-GE"/>
        </w:rPr>
        <w:t xml:space="preserve"> და </w:t>
      </w:r>
      <w:r w:rsidR="00E06894">
        <w:rPr>
          <w:rFonts w:ascii="Sylfaen" w:hAnsi="Sylfaen"/>
          <w:sz w:val="24"/>
          <w:szCs w:val="24"/>
          <w:lang w:val="ka-GE"/>
        </w:rPr>
        <w:t xml:space="preserve">გადავიდეთ </w:t>
      </w:r>
      <w:r>
        <w:rPr>
          <w:rFonts w:ascii="Sylfaen" w:hAnsi="Sylfaen"/>
          <w:sz w:val="24"/>
          <w:szCs w:val="24"/>
          <w:lang w:val="ka-GE"/>
        </w:rPr>
        <w:t>რეალურ მისამართებზე:</w:t>
      </w:r>
    </w:p>
    <w:p w:rsidR="00421DC8" w:rsidRPr="00D43303" w:rsidRDefault="00421DC8" w:rsidP="00D43303">
      <w:pPr>
        <w:ind w:left="284"/>
        <w:jc w:val="both"/>
        <w:rPr>
          <w:rFonts w:ascii="Sylfaen" w:hAnsi="Sylfaen"/>
          <w:sz w:val="24"/>
          <w:szCs w:val="24"/>
          <w:lang w:val="ka-GE"/>
        </w:rPr>
      </w:pPr>
    </w:p>
    <w:p w:rsidR="00A26E25" w:rsidRPr="00ED06A8" w:rsidRDefault="00A26E25" w:rsidP="00ED06A8">
      <w:pPr>
        <w:pStyle w:val="Heading2"/>
        <w:rPr>
          <w:rFonts w:ascii="Sylfaen" w:hAnsi="Sylfaen"/>
          <w:sz w:val="24"/>
          <w:szCs w:val="24"/>
          <w:lang w:val="ka-GE"/>
        </w:rPr>
      </w:pPr>
    </w:p>
    <w:p w:rsidR="001667C6" w:rsidRDefault="00ED06A8" w:rsidP="00ED06A8">
      <w:pPr>
        <w:pStyle w:val="Heading2"/>
        <w:rPr>
          <w:rFonts w:ascii="Sylfaen" w:hAnsi="Sylfaen"/>
          <w:sz w:val="24"/>
          <w:szCs w:val="24"/>
          <w:lang w:val="ka-GE"/>
        </w:rPr>
      </w:pPr>
      <w:bookmarkStart w:id="23" w:name="_Toc382407799"/>
      <w:bookmarkStart w:id="24" w:name="_Toc385350989"/>
      <w:r w:rsidRPr="00ED06A8">
        <w:rPr>
          <w:rFonts w:ascii="Sylfaen" w:hAnsi="Sylfaen"/>
          <w:sz w:val="24"/>
          <w:szCs w:val="24"/>
          <w:lang w:val="ka-GE"/>
        </w:rPr>
        <w:t xml:space="preserve">4.2.1.1 </w:t>
      </w:r>
      <w:r w:rsidR="001667C6" w:rsidRPr="00A12C52">
        <w:rPr>
          <w:rFonts w:ascii="Sylfaen" w:hAnsi="Sylfaen"/>
          <w:sz w:val="24"/>
          <w:szCs w:val="24"/>
          <w:lang w:val="ka-GE"/>
        </w:rPr>
        <w:t>შეტანილი/მიღებული</w:t>
      </w:r>
      <w:r w:rsidR="001667C6" w:rsidRPr="001C389E">
        <w:rPr>
          <w:rFonts w:ascii="Sylfaen" w:hAnsi="Sylfaen"/>
          <w:sz w:val="24"/>
          <w:szCs w:val="24"/>
          <w:lang w:val="ka-GE"/>
        </w:rPr>
        <w:t xml:space="preserve"> ინფორმაცია</w:t>
      </w:r>
      <w:bookmarkEnd w:id="23"/>
      <w:bookmarkEnd w:id="24"/>
    </w:p>
    <w:p w:rsidR="000B0FF7" w:rsidRPr="00ED06A8" w:rsidRDefault="000B0FF7" w:rsidP="00ED06A8">
      <w:pPr>
        <w:pStyle w:val="Heading2"/>
        <w:rPr>
          <w:rFonts w:ascii="Sylfaen" w:hAnsi="Sylfaen"/>
          <w:sz w:val="24"/>
          <w:szCs w:val="24"/>
          <w:lang w:val="ka-GE"/>
        </w:rPr>
      </w:pPr>
    </w:p>
    <w:p w:rsidR="000B0FF7" w:rsidRDefault="000B0FF7" w:rsidP="000B0FF7">
      <w:pPr>
        <w:rPr>
          <w:rFonts w:ascii="Sylfaen" w:hAnsi="Sylfaen"/>
          <w:lang w:val="ka-GE"/>
        </w:rPr>
      </w:pPr>
    </w:p>
    <w:p w:rsidR="000B0FF7" w:rsidRPr="00E06894" w:rsidRDefault="006553A0" w:rsidP="000B0FF7">
      <w:pPr>
        <w:rPr>
          <w:rFonts w:ascii="Sylfaen" w:hAnsi="Sylfaen"/>
          <w:lang w:val="ka-GE"/>
        </w:rPr>
      </w:pPr>
      <w:r w:rsidRPr="00E06894">
        <w:rPr>
          <w:rFonts w:ascii="Sylfaen" w:hAnsi="Sylfaen"/>
          <w:lang w:val="ka-GE"/>
        </w:rPr>
        <w:t>ნახ</w:t>
      </w:r>
      <w:r w:rsidR="00E06894" w:rsidRPr="00E06894">
        <w:rPr>
          <w:rFonts w:ascii="Sylfaen" w:hAnsi="Sylfaen"/>
          <w:lang w:val="ka-GE"/>
        </w:rPr>
        <w:t>ატი</w:t>
      </w:r>
      <w:r w:rsidRPr="00E06894">
        <w:rPr>
          <w:rFonts w:ascii="Sylfaen" w:hAnsi="Sylfaen"/>
          <w:lang w:val="ka-GE"/>
        </w:rPr>
        <w:t xml:space="preserve"> 7</w:t>
      </w:r>
    </w:p>
    <w:p w:rsidR="001C389E" w:rsidRPr="007037B0" w:rsidRDefault="001C389E" w:rsidP="001C389E">
      <w:pPr>
        <w:pStyle w:val="ListParagraph"/>
        <w:ind w:left="360"/>
        <w:jc w:val="both"/>
        <w:rPr>
          <w:rFonts w:ascii="Sylfaen" w:hAnsi="Sylfaen"/>
          <w:b/>
          <w:sz w:val="24"/>
          <w:szCs w:val="24"/>
          <w:lang w:val="ka-GE"/>
        </w:rPr>
      </w:pPr>
    </w:p>
    <w:tbl>
      <w:tblPr>
        <w:tblStyle w:val="TableGrid"/>
        <w:tblW w:w="11508" w:type="dxa"/>
        <w:tblInd w:w="-768" w:type="dxa"/>
        <w:tblLayout w:type="fixed"/>
        <w:tblLook w:val="04A0" w:firstRow="1" w:lastRow="0" w:firstColumn="1" w:lastColumn="0" w:noHBand="0" w:noVBand="1"/>
      </w:tblPr>
      <w:tblGrid>
        <w:gridCol w:w="1878"/>
        <w:gridCol w:w="1608"/>
        <w:gridCol w:w="1584"/>
        <w:gridCol w:w="1656"/>
        <w:gridCol w:w="1260"/>
        <w:gridCol w:w="1350"/>
        <w:gridCol w:w="2172"/>
      </w:tblGrid>
      <w:tr w:rsidR="00112F76" w:rsidTr="00E06894">
        <w:tc>
          <w:tcPr>
            <w:tcW w:w="1878"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1608"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წყარო</w:t>
            </w:r>
          </w:p>
        </w:tc>
        <w:tc>
          <w:tcPr>
            <w:tcW w:w="1584"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1656"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260"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ინახება მონაცემთ</w:t>
            </w:r>
            <w:r w:rsidR="00E06894">
              <w:rPr>
                <w:rFonts w:ascii="Sylfaen" w:hAnsi="Sylfaen"/>
                <w:color w:val="FFFFFF" w:themeColor="background1"/>
                <w:lang w:val="ka-GE"/>
              </w:rPr>
              <w:t>ა</w:t>
            </w:r>
            <w:r w:rsidRPr="00E06894">
              <w:rPr>
                <w:rFonts w:ascii="Sylfaen" w:hAnsi="Sylfaen"/>
                <w:color w:val="FFFFFF" w:themeColor="background1"/>
                <w:lang w:val="ka-GE"/>
              </w:rPr>
              <w:t xml:space="preserve"> ბაზაში</w:t>
            </w:r>
          </w:p>
        </w:tc>
        <w:tc>
          <w:tcPr>
            <w:tcW w:w="1350"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c>
          <w:tcPr>
            <w:tcW w:w="2172" w:type="dxa"/>
            <w:shd w:val="clear" w:color="auto" w:fill="548DD4" w:themeFill="text2" w:themeFillTint="99"/>
          </w:tcPr>
          <w:p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მეთოდი</w:t>
            </w:r>
          </w:p>
        </w:tc>
      </w:tr>
      <w:tr w:rsidR="00112F76" w:rsidRPr="00E06894" w:rsidTr="00E06894">
        <w:tc>
          <w:tcPr>
            <w:tcW w:w="1878" w:type="dxa"/>
          </w:tcPr>
          <w:p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პიროვნების შესახებ პირადი ნომ</w:t>
            </w:r>
            <w:r>
              <w:rPr>
                <w:rFonts w:ascii="Sylfaen" w:hAnsi="Sylfaen"/>
                <w:sz w:val="18"/>
                <w:szCs w:val="18"/>
                <w:lang w:val="ka-GE"/>
              </w:rPr>
              <w:t>რის</w:t>
            </w:r>
            <w:r w:rsidR="00112F76" w:rsidRPr="00E06894">
              <w:rPr>
                <w:rFonts w:ascii="Sylfaen" w:hAnsi="Sylfaen"/>
                <w:sz w:val="18"/>
                <w:szCs w:val="18"/>
                <w:lang w:val="ka-GE"/>
              </w:rPr>
              <w:t xml:space="preserve"> მიხედვით</w:t>
            </w:r>
          </w:p>
        </w:tc>
        <w:tc>
          <w:tcPr>
            <w:tcW w:w="1608"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სამოქალაქო რეესტრის სააგენტო (</w:t>
            </w:r>
            <w:r w:rsidRPr="00E06894">
              <w:rPr>
                <w:rFonts w:ascii="Sylfaen" w:hAnsi="Sylfaen"/>
                <w:sz w:val="18"/>
                <w:szCs w:val="18"/>
              </w:rPr>
              <w:t>CRA</w:t>
            </w:r>
            <w:r w:rsidRPr="00E06894">
              <w:rPr>
                <w:rFonts w:ascii="Sylfaen" w:hAnsi="Sylfaen"/>
                <w:sz w:val="18"/>
                <w:szCs w:val="18"/>
                <w:lang w:val="ka-GE"/>
              </w:rPr>
              <w:t>)</w:t>
            </w:r>
          </w:p>
        </w:tc>
        <w:tc>
          <w:tcPr>
            <w:tcW w:w="1584"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rsidR="00112F76" w:rsidRPr="00E06894" w:rsidRDefault="00662B68" w:rsidP="00C23AAB">
            <w:pPr>
              <w:jc w:val="both"/>
              <w:rPr>
                <w:rFonts w:ascii="Sylfaen" w:hAnsi="Sylfaen"/>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rsidR="00112F76" w:rsidRPr="00E06894" w:rsidRDefault="00662B68" w:rsidP="00C23AAB">
            <w:pPr>
              <w:jc w:val="both"/>
              <w:rPr>
                <w:rFonts w:ascii="Sylfaen" w:hAnsi="Sylfaen" w:cs="Consolas"/>
                <w:color w:val="0000FF"/>
                <w:sz w:val="18"/>
                <w:szCs w:val="18"/>
                <w:highlight w:val="white"/>
                <w:lang w:val="ka-GE"/>
              </w:rPr>
            </w:pPr>
            <w:r w:rsidRPr="00E06894">
              <w:rPr>
                <w:rFonts w:ascii="Consolas" w:hAnsi="Consolas" w:cs="Consolas"/>
                <w:color w:val="000000"/>
                <w:sz w:val="18"/>
                <w:szCs w:val="18"/>
                <w:highlight w:val="white"/>
              </w:rPr>
              <w:t>GetPersonInfo</w:t>
            </w:r>
            <w:r w:rsidR="00ED6EC6" w:rsidRPr="00E06894">
              <w:rPr>
                <w:rFonts w:ascii="Sylfaen" w:hAnsi="Sylfaen" w:cs="Consolas"/>
                <w:color w:val="000000"/>
                <w:sz w:val="18"/>
                <w:szCs w:val="18"/>
                <w:highlight w:val="white"/>
                <w:lang w:val="ka-GE"/>
              </w:rPr>
              <w:t>(</w:t>
            </w:r>
            <w:r w:rsidR="00ED6EC6" w:rsidRPr="00E06894">
              <w:rPr>
                <w:rFonts w:ascii="Consolas" w:hAnsi="Consolas" w:cs="Consolas"/>
                <w:color w:val="000000"/>
                <w:sz w:val="18"/>
                <w:szCs w:val="18"/>
                <w:highlight w:val="white"/>
              </w:rPr>
              <w:t>personalNumber</w:t>
            </w:r>
            <w:r w:rsidR="00ED6EC6" w:rsidRPr="00E06894">
              <w:rPr>
                <w:rFonts w:ascii="Sylfaen" w:hAnsi="Sylfaen" w:cs="Consolas"/>
                <w:color w:val="000000"/>
                <w:sz w:val="18"/>
                <w:szCs w:val="18"/>
                <w:highlight w:val="white"/>
                <w:lang w:val="ka-GE"/>
              </w:rPr>
              <w:t>)</w:t>
            </w:r>
          </w:p>
        </w:tc>
      </w:tr>
      <w:tr w:rsidR="00112F76" w:rsidRPr="00E06894" w:rsidTr="00E06894">
        <w:tc>
          <w:tcPr>
            <w:tcW w:w="1878" w:type="dxa"/>
          </w:tcPr>
          <w:p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 xml:space="preserve">პროვაიდერების შესახებ </w:t>
            </w:r>
          </w:p>
        </w:tc>
        <w:tc>
          <w:tcPr>
            <w:tcW w:w="1608"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rsidR="00112F76" w:rsidRPr="00E06894" w:rsidRDefault="00CB6056" w:rsidP="00ED6EC6">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SearchOrganizations</w:t>
            </w:r>
            <w:r w:rsidR="00ED6EC6" w:rsidRPr="00E06894">
              <w:rPr>
                <w:rFonts w:ascii="Consolas" w:hAnsi="Consolas" w:cs="Consolas"/>
                <w:color w:val="000000"/>
                <w:sz w:val="18"/>
                <w:szCs w:val="18"/>
                <w:highlight w:val="white"/>
              </w:rPr>
              <w:t xml:space="preserve"> SearchProviderTax, SearchProviderName, SearchProviderName, </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w:t>
            </w:r>
            <w:r w:rsidR="00ED6EC6" w:rsidRPr="00E06894">
              <w:rPr>
                <w:rFonts w:ascii="Consolas" w:hAnsi="Consolas" w:cs="Consolas"/>
                <w:color w:val="2B91AF"/>
                <w:sz w:val="18"/>
                <w:szCs w:val="18"/>
                <w:highlight w:val="white"/>
              </w:rPr>
              <w:t>OrganizationTypeEnums</w:t>
            </w:r>
            <w:r w:rsidR="00ED6EC6" w:rsidRPr="00E06894">
              <w:rPr>
                <w:rFonts w:ascii="Consolas" w:hAnsi="Consolas" w:cs="Consolas"/>
                <w:color w:val="000000"/>
                <w:sz w:val="18"/>
                <w:szCs w:val="18"/>
                <w:highlight w:val="white"/>
              </w:rPr>
              <w:t>.ServiceProvider,</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 xml:space="preserve">, </w:t>
            </w:r>
            <w:r w:rsidR="00ED6EC6" w:rsidRPr="00E06894">
              <w:rPr>
                <w:rFonts w:ascii="Consolas" w:hAnsi="Consolas" w:cs="Consolas"/>
                <w:color w:val="2B91AF"/>
                <w:sz w:val="18"/>
                <w:szCs w:val="18"/>
                <w:highlight w:val="white"/>
              </w:rPr>
              <w:t>OrganizationStatusEnums</w:t>
            </w:r>
            <w:r w:rsidR="00ED6EC6" w:rsidRPr="00E06894">
              <w:rPr>
                <w:rFonts w:ascii="Consolas" w:hAnsi="Consolas" w:cs="Consolas"/>
                <w:color w:val="000000"/>
                <w:sz w:val="18"/>
                <w:szCs w:val="18"/>
                <w:highlight w:val="white"/>
              </w:rPr>
              <w:t>.Active)</w:t>
            </w:r>
          </w:p>
        </w:tc>
      </w:tr>
      <w:tr w:rsidR="00112F76" w:rsidRPr="00E06894" w:rsidTr="00E06894">
        <w:tc>
          <w:tcPr>
            <w:tcW w:w="1878" w:type="dxa"/>
          </w:tcPr>
          <w:p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ინფორმაცი</w:t>
            </w:r>
            <w:r>
              <w:rPr>
                <w:rFonts w:ascii="Sylfaen" w:hAnsi="Sylfaen"/>
                <w:sz w:val="18"/>
                <w:szCs w:val="18"/>
                <w:lang w:val="ka-GE"/>
              </w:rPr>
              <w:t xml:space="preserve">ა </w:t>
            </w:r>
            <w:r w:rsidR="00112F76" w:rsidRPr="00E06894">
              <w:rPr>
                <w:rFonts w:ascii="Sylfaen" w:hAnsi="Sylfaen"/>
                <w:sz w:val="18"/>
                <w:szCs w:val="18"/>
                <w:lang w:val="ka-GE"/>
              </w:rPr>
              <w:t>მოსარგებლის ლიმიტებ</w:t>
            </w:r>
            <w:r>
              <w:rPr>
                <w:rFonts w:ascii="Sylfaen" w:hAnsi="Sylfaen"/>
                <w:sz w:val="18"/>
                <w:szCs w:val="18"/>
                <w:lang w:val="ka-GE"/>
              </w:rPr>
              <w:t>ის შესახებ</w:t>
            </w:r>
          </w:p>
        </w:tc>
        <w:tc>
          <w:tcPr>
            <w:tcW w:w="1608" w:type="dxa"/>
          </w:tcPr>
          <w:p w:rsidR="00112F76" w:rsidRPr="00E06894" w:rsidRDefault="00112F76" w:rsidP="00C23AAB">
            <w:pPr>
              <w:jc w:val="both"/>
              <w:rPr>
                <w:rFonts w:ascii="Sylfaen" w:hAnsi="Sylfaen"/>
                <w:sz w:val="18"/>
                <w:szCs w:val="18"/>
              </w:rPr>
            </w:pPr>
            <w:r w:rsidRPr="00E06894">
              <w:rPr>
                <w:rFonts w:ascii="Sylfaen" w:hAnsi="Sylfaen"/>
                <w:sz w:val="18"/>
                <w:szCs w:val="18"/>
                <w:lang w:val="ka-GE"/>
              </w:rPr>
              <w:t>სამედიცინო ბაზა</w:t>
            </w:r>
            <w:r w:rsidRPr="00E06894">
              <w:rPr>
                <w:rFonts w:ascii="Sylfaen" w:hAnsi="Sylfaen"/>
                <w:sz w:val="18"/>
                <w:szCs w:val="18"/>
              </w:rPr>
              <w:t xml:space="preserve"> (Medical Data)</w:t>
            </w:r>
          </w:p>
        </w:tc>
        <w:tc>
          <w:tcPr>
            <w:tcW w:w="1584" w:type="dxa"/>
          </w:tcPr>
          <w:p w:rsidR="00112F76" w:rsidRPr="00E06894" w:rsidRDefault="00112F76"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არ ინახება</w:t>
            </w:r>
          </w:p>
        </w:tc>
        <w:tc>
          <w:tcPr>
            <w:tcW w:w="1350" w:type="dxa"/>
          </w:tcPr>
          <w:p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http://ehealth.moh.gov.ge/Hmis/MedicalData/Services/MedicalDataWcf.svc</w:t>
            </w:r>
          </w:p>
        </w:tc>
        <w:tc>
          <w:tcPr>
            <w:tcW w:w="2172" w:type="dxa"/>
          </w:tcPr>
          <w:p w:rsidR="00112F76" w:rsidRPr="00E06894" w:rsidRDefault="00ED6EC6" w:rsidP="00C23AAB">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AvailableTotal(PatientPersonalNumber, budjetHierarchyIDs, detail, TokenId, </w:t>
            </w:r>
            <w:r w:rsidRPr="00E06894">
              <w:rPr>
                <w:rFonts w:ascii="Consolas" w:hAnsi="Consolas" w:cs="Consolas"/>
                <w:color w:val="2B91AF"/>
                <w:sz w:val="18"/>
                <w:szCs w:val="18"/>
                <w:highlight w:val="white"/>
              </w:rPr>
              <w:t>AboutProject</w:t>
            </w:r>
            <w:r w:rsidRPr="00E06894">
              <w:rPr>
                <w:rFonts w:ascii="Consolas" w:hAnsi="Consolas" w:cs="Consolas"/>
                <w:color w:val="000000"/>
                <w:sz w:val="18"/>
                <w:szCs w:val="18"/>
                <w:highlight w:val="white"/>
              </w:rPr>
              <w:t>.ProjectID)</w:t>
            </w:r>
          </w:p>
        </w:tc>
      </w:tr>
      <w:tr w:rsidR="00112F76" w:rsidRPr="00E06894" w:rsidTr="00E06894">
        <w:tc>
          <w:tcPr>
            <w:tcW w:w="1878" w:type="dxa"/>
          </w:tcPr>
          <w:p w:rsidR="00112F76" w:rsidRPr="00E06894" w:rsidRDefault="00E06894" w:rsidP="00E06894">
            <w:pPr>
              <w:rPr>
                <w:sz w:val="18"/>
                <w:szCs w:val="18"/>
              </w:rPr>
            </w:pPr>
            <w:r w:rsidRPr="00E06894">
              <w:rPr>
                <w:rFonts w:ascii="Sylfaen" w:hAnsi="Sylfaen"/>
                <w:sz w:val="18"/>
                <w:szCs w:val="18"/>
                <w:lang w:val="ka-GE"/>
              </w:rPr>
              <w:t>ინფორმაცია</w:t>
            </w:r>
            <w:r>
              <w:rPr>
                <w:rFonts w:ascii="Sylfaen" w:hAnsi="Sylfaen"/>
                <w:sz w:val="18"/>
                <w:szCs w:val="18"/>
                <w:lang w:val="ka-GE"/>
              </w:rPr>
              <w:t xml:space="preserve"> </w:t>
            </w:r>
            <w:r w:rsidR="00112F76" w:rsidRPr="00E06894">
              <w:rPr>
                <w:rFonts w:ascii="Sylfaen" w:hAnsi="Sylfaen"/>
                <w:sz w:val="18"/>
                <w:szCs w:val="18"/>
                <w:lang w:val="ka-GE"/>
              </w:rPr>
              <w:t xml:space="preserve">პაციენტის სადაზღვევო სტატუსის შესახებ </w:t>
            </w:r>
          </w:p>
        </w:tc>
        <w:tc>
          <w:tcPr>
            <w:tcW w:w="1608" w:type="dxa"/>
          </w:tcPr>
          <w:p w:rsidR="00112F76" w:rsidRPr="00E06894" w:rsidRDefault="00112F76" w:rsidP="00AF232E">
            <w:pPr>
              <w:rPr>
                <w:sz w:val="18"/>
                <w:szCs w:val="18"/>
              </w:rPr>
            </w:pPr>
            <w:r w:rsidRPr="00E06894">
              <w:rPr>
                <w:rFonts w:ascii="Sylfaen" w:hAnsi="Sylfaen"/>
                <w:sz w:val="18"/>
                <w:szCs w:val="18"/>
                <w:lang w:val="ka-GE"/>
              </w:rPr>
              <w:t>მოქალაქის კერძო და სახელმწიფო დაზღვევის ელექტრონული სერვისი (</w:t>
            </w:r>
            <w:r w:rsidRPr="00E06894">
              <w:rPr>
                <w:rFonts w:ascii="Sylfaen" w:hAnsi="Sylfaen"/>
                <w:sz w:val="18"/>
                <w:szCs w:val="18"/>
              </w:rPr>
              <w:t>Common Data</w:t>
            </w:r>
            <w:r w:rsidRPr="00E06894">
              <w:rPr>
                <w:rFonts w:ascii="Sylfaen" w:hAnsi="Sylfaen"/>
                <w:sz w:val="18"/>
                <w:szCs w:val="18"/>
                <w:lang w:val="ka-GE"/>
              </w:rPr>
              <w:t>)</w:t>
            </w:r>
          </w:p>
        </w:tc>
        <w:tc>
          <w:tcPr>
            <w:tcW w:w="1584" w:type="dxa"/>
          </w:tcPr>
          <w:p w:rsidR="00112F76" w:rsidRPr="00E06894" w:rsidRDefault="00112F76">
            <w:pPr>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rsidR="00112F76" w:rsidRPr="00E06894" w:rsidRDefault="00503CD4">
            <w:pPr>
              <w:rPr>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rsidR="00112F76" w:rsidRPr="00E06894" w:rsidRDefault="00503CD4">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GetPersonInfo</w:t>
            </w:r>
            <w:r w:rsidRPr="00E06894">
              <w:rPr>
                <w:rFonts w:ascii="Sylfaen" w:hAnsi="Sylfaen" w:cs="Consolas"/>
                <w:color w:val="000000"/>
                <w:sz w:val="18"/>
                <w:szCs w:val="18"/>
                <w:highlight w:val="white"/>
                <w:lang w:val="ka-GE"/>
              </w:rPr>
              <w:t>(</w:t>
            </w:r>
            <w:r w:rsidRPr="00E06894">
              <w:rPr>
                <w:rFonts w:ascii="Consolas" w:hAnsi="Consolas" w:cs="Consolas"/>
                <w:color w:val="000000"/>
                <w:sz w:val="18"/>
                <w:szCs w:val="18"/>
                <w:highlight w:val="white"/>
              </w:rPr>
              <w:t>personalNumber</w:t>
            </w:r>
            <w:r w:rsidRPr="00E06894">
              <w:rPr>
                <w:rFonts w:ascii="Sylfaen" w:hAnsi="Sylfaen" w:cs="Consolas"/>
                <w:color w:val="000000"/>
                <w:sz w:val="18"/>
                <w:szCs w:val="18"/>
                <w:highlight w:val="white"/>
                <w:lang w:val="ka-GE"/>
              </w:rPr>
              <w:t>)</w:t>
            </w:r>
          </w:p>
        </w:tc>
      </w:tr>
      <w:tr w:rsidR="008D3AF2" w:rsidRPr="00E06894" w:rsidTr="00E06894">
        <w:tc>
          <w:tcPr>
            <w:tcW w:w="1878" w:type="dxa"/>
          </w:tcPr>
          <w:p w:rsidR="008D3AF2" w:rsidRPr="00E06894" w:rsidRDefault="008D3AF2" w:rsidP="00E06894">
            <w:pPr>
              <w:rPr>
                <w:rFonts w:ascii="Sylfaen" w:hAnsi="Sylfaen"/>
                <w:sz w:val="18"/>
                <w:szCs w:val="18"/>
                <w:lang w:val="ka-GE"/>
              </w:rPr>
            </w:pPr>
            <w:r w:rsidRPr="00A1189B">
              <w:rPr>
                <w:rFonts w:ascii="Sylfaen" w:hAnsi="Sylfaen"/>
                <w:sz w:val="18"/>
                <w:szCs w:val="18"/>
                <w:lang w:val="ka-GE"/>
              </w:rPr>
              <w:t>მოკლე ტექსტური შეტყობინებების გაგზავნა მოსარგებლ</w:t>
            </w:r>
            <w:r w:rsidR="00E06894" w:rsidRPr="00A1189B">
              <w:rPr>
                <w:rFonts w:ascii="Sylfaen" w:hAnsi="Sylfaen"/>
                <w:sz w:val="18"/>
                <w:szCs w:val="18"/>
                <w:lang w:val="ka-GE"/>
              </w:rPr>
              <w:t>ისთვის</w:t>
            </w:r>
          </w:p>
        </w:tc>
        <w:tc>
          <w:tcPr>
            <w:tcW w:w="1608" w:type="dxa"/>
          </w:tcPr>
          <w:p w:rsidR="008D3AF2" w:rsidRPr="00E06894" w:rsidRDefault="008D3AF2" w:rsidP="008D3AF2">
            <w:pPr>
              <w:jc w:val="both"/>
              <w:rPr>
                <w:rFonts w:ascii="Sylfaen" w:hAnsi="Sylfaen"/>
                <w:sz w:val="18"/>
                <w:szCs w:val="18"/>
                <w:lang w:val="ka-GE"/>
              </w:rPr>
            </w:pPr>
            <w:r w:rsidRPr="00E06894">
              <w:rPr>
                <w:rFonts w:ascii="Sylfaen" w:hAnsi="Sylfaen"/>
                <w:sz w:val="18"/>
                <w:szCs w:val="18"/>
              </w:rPr>
              <w:t xml:space="preserve">SMS </w:t>
            </w:r>
            <w:r w:rsidRPr="00E06894">
              <w:rPr>
                <w:rFonts w:ascii="Sylfaen" w:hAnsi="Sylfaen"/>
                <w:sz w:val="18"/>
                <w:szCs w:val="18"/>
                <w:lang w:val="ka-GE"/>
              </w:rPr>
              <w:t>სერვისი</w:t>
            </w:r>
          </w:p>
        </w:tc>
        <w:tc>
          <w:tcPr>
            <w:tcW w:w="1584" w:type="dxa"/>
          </w:tcPr>
          <w:p w:rsidR="008D3AF2" w:rsidRPr="00E06894" w:rsidRDefault="008D3AF2">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8D3AF2" w:rsidRPr="00E06894" w:rsidRDefault="008D3AF2">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8D3AF2" w:rsidRPr="00E06894" w:rsidRDefault="008D3AF2">
            <w:pPr>
              <w:rPr>
                <w:rFonts w:ascii="Sylfaen" w:hAnsi="Sylfaen"/>
                <w:sz w:val="18"/>
                <w:szCs w:val="18"/>
                <w:lang w:val="ka-GE"/>
              </w:rPr>
            </w:pPr>
            <w:r w:rsidRPr="00E06894">
              <w:rPr>
                <w:rFonts w:ascii="Sylfaen" w:hAnsi="Sylfaen"/>
                <w:sz w:val="18"/>
                <w:szCs w:val="18"/>
                <w:lang w:val="ka-GE"/>
              </w:rPr>
              <w:t>ინახება</w:t>
            </w:r>
          </w:p>
        </w:tc>
        <w:tc>
          <w:tcPr>
            <w:tcW w:w="1350" w:type="dxa"/>
          </w:tcPr>
          <w:p w:rsidR="008D3AF2" w:rsidRPr="00E06894" w:rsidRDefault="008D3AF2">
            <w:pPr>
              <w:rPr>
                <w:rFonts w:ascii="Consolas" w:hAnsi="Consolas" w:cs="Consolas"/>
                <w:color w:val="0000FF"/>
                <w:sz w:val="18"/>
                <w:szCs w:val="18"/>
                <w:highlight w:val="white"/>
                <w:lang w:val="ka-GE"/>
              </w:rPr>
            </w:pPr>
            <w:r w:rsidRPr="00E06894">
              <w:rPr>
                <w:rFonts w:ascii="Consolas" w:hAnsi="Consolas" w:cs="Consolas"/>
                <w:color w:val="008000"/>
                <w:sz w:val="18"/>
                <w:szCs w:val="18"/>
                <w:highlight w:val="white"/>
                <w:lang w:val="ka-GE"/>
              </w:rPr>
              <w:t>http://hmissmsservice/Services/SmsServiceWcf.svc</w:t>
            </w:r>
          </w:p>
        </w:tc>
        <w:tc>
          <w:tcPr>
            <w:tcW w:w="2172" w:type="dxa"/>
          </w:tcPr>
          <w:p w:rsidR="008D3AF2" w:rsidRPr="00E06894" w:rsidRDefault="008D3AF2" w:rsidP="00732312">
            <w:pPr>
              <w:rPr>
                <w:rFonts w:ascii="Consolas" w:hAnsi="Consolas" w:cs="Consolas"/>
                <w:color w:val="000000"/>
                <w:sz w:val="18"/>
                <w:szCs w:val="18"/>
                <w:highlight w:val="white"/>
                <w:lang w:val="ka-GE"/>
              </w:rPr>
            </w:pPr>
            <w:r w:rsidRPr="00E06894">
              <w:rPr>
                <w:rFonts w:ascii="Consolas" w:hAnsi="Consolas" w:cs="Consolas"/>
                <w:color w:val="000000"/>
                <w:sz w:val="18"/>
                <w:szCs w:val="18"/>
                <w:highlight w:val="white"/>
              </w:rPr>
              <w:t>iSmsService.SendSms(</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 xml:space="preserve">.LoginName, </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.Password, mobileNumber, fullMessage);</w:t>
            </w:r>
          </w:p>
        </w:tc>
      </w:tr>
      <w:tr w:rsidR="00112F76" w:rsidRPr="00E06894" w:rsidTr="00E06894">
        <w:tc>
          <w:tcPr>
            <w:tcW w:w="1878" w:type="dxa"/>
          </w:tcPr>
          <w:p w:rsidR="00112F76" w:rsidRPr="00E06894" w:rsidRDefault="00E06894" w:rsidP="00E06894">
            <w:pPr>
              <w:rPr>
                <w:rFonts w:ascii="Sylfaen" w:hAnsi="Sylfaen"/>
                <w:sz w:val="18"/>
                <w:szCs w:val="18"/>
                <w:lang w:val="ka-GE"/>
              </w:rPr>
            </w:pPr>
            <w:r w:rsidRPr="00E06894">
              <w:rPr>
                <w:rFonts w:ascii="Sylfaen" w:hAnsi="Sylfaen"/>
                <w:sz w:val="18"/>
                <w:szCs w:val="18"/>
                <w:lang w:val="ka-GE"/>
              </w:rPr>
              <w:t>ინფორმაცია</w:t>
            </w:r>
            <w:r>
              <w:rPr>
                <w:rFonts w:ascii="Sylfaen" w:hAnsi="Sylfaen"/>
                <w:sz w:val="18"/>
                <w:szCs w:val="18"/>
                <w:lang w:val="ka-GE"/>
              </w:rPr>
              <w:t xml:space="preserve"> </w:t>
            </w:r>
            <w:r w:rsidR="00732312" w:rsidRPr="00E06894">
              <w:rPr>
                <w:rFonts w:ascii="Sylfaen" w:hAnsi="Sylfaen"/>
                <w:sz w:val="18"/>
                <w:szCs w:val="18"/>
                <w:lang w:val="ka-GE"/>
              </w:rPr>
              <w:t>პროვაიდერების კონტრაქტებ</w:t>
            </w:r>
            <w:r>
              <w:rPr>
                <w:rFonts w:ascii="Sylfaen" w:hAnsi="Sylfaen"/>
                <w:sz w:val="18"/>
                <w:szCs w:val="18"/>
                <w:lang w:val="ka-GE"/>
              </w:rPr>
              <w:t>ის შესახებ</w:t>
            </w:r>
            <w:r w:rsidR="00732312" w:rsidRPr="00E06894">
              <w:rPr>
                <w:rFonts w:ascii="Sylfaen" w:hAnsi="Sylfaen"/>
                <w:sz w:val="18"/>
                <w:szCs w:val="18"/>
                <w:lang w:val="ka-GE"/>
              </w:rPr>
              <w:t xml:space="preserve"> </w:t>
            </w:r>
          </w:p>
        </w:tc>
        <w:tc>
          <w:tcPr>
            <w:tcW w:w="1608" w:type="dxa"/>
          </w:tcPr>
          <w:p w:rsidR="00112F76" w:rsidRPr="00E06894" w:rsidRDefault="00732312" w:rsidP="00D61A8C">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rsidR="00112F76" w:rsidRPr="00E06894" w:rsidRDefault="00112F76">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rsidR="00112F76" w:rsidRPr="00E06894" w:rsidRDefault="00F0111A">
            <w:pPr>
              <w:rPr>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rsidR="00112F76" w:rsidRPr="00E06894" w:rsidRDefault="00732312" w:rsidP="00732312">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SearchContracts(budgetHierarchy.Id, ProviderId, </w:t>
            </w:r>
            <w:r w:rsidRPr="00E06894">
              <w:rPr>
                <w:rFonts w:ascii="Consolas" w:hAnsi="Consolas" w:cs="Consolas"/>
                <w:color w:val="2B91AF"/>
                <w:sz w:val="18"/>
                <w:szCs w:val="18"/>
                <w:highlight w:val="white"/>
              </w:rPr>
              <w:t>DateTime</w:t>
            </w:r>
            <w:r w:rsidRPr="00E06894">
              <w:rPr>
                <w:rFonts w:ascii="Consolas" w:hAnsi="Consolas" w:cs="Consolas"/>
                <w:color w:val="000000"/>
                <w:sz w:val="18"/>
                <w:szCs w:val="18"/>
                <w:highlight w:val="white"/>
              </w:rPr>
              <w:t xml:space="preserve">.Now.Date, searchParams, </w:t>
            </w:r>
            <w:r w:rsidRPr="00E06894">
              <w:rPr>
                <w:rFonts w:ascii="Consolas" w:hAnsi="Consolas" w:cs="Consolas"/>
                <w:color w:val="2B91AF"/>
                <w:sz w:val="18"/>
                <w:szCs w:val="18"/>
                <w:highlight w:val="white"/>
              </w:rPr>
              <w:t>ContractStatusEnums</w:t>
            </w:r>
            <w:r w:rsidRPr="00E06894">
              <w:rPr>
                <w:rFonts w:ascii="Consolas" w:hAnsi="Consolas" w:cs="Consolas"/>
                <w:color w:val="000000"/>
                <w:sz w:val="18"/>
                <w:szCs w:val="18"/>
                <w:highlight w:val="white"/>
              </w:rPr>
              <w:t>.Active, options);</w:t>
            </w:r>
          </w:p>
        </w:tc>
      </w:tr>
    </w:tbl>
    <w:p w:rsidR="001C389E" w:rsidRPr="00E06894" w:rsidRDefault="001C389E" w:rsidP="001C389E">
      <w:pPr>
        <w:jc w:val="both"/>
        <w:rPr>
          <w:rFonts w:ascii="Sylfaen" w:hAnsi="Sylfaen"/>
          <w:sz w:val="18"/>
          <w:szCs w:val="18"/>
          <w:lang w:val="ka-GE"/>
        </w:rPr>
      </w:pPr>
    </w:p>
    <w:p w:rsidR="001C389E" w:rsidRPr="006E1141" w:rsidRDefault="001C389E" w:rsidP="001C389E">
      <w:pPr>
        <w:jc w:val="both"/>
        <w:rPr>
          <w:rFonts w:ascii="Sylfaen" w:hAnsi="Sylfaen"/>
          <w:sz w:val="24"/>
          <w:szCs w:val="24"/>
          <w:lang w:val="ka-GE"/>
        </w:rPr>
      </w:pPr>
    </w:p>
    <w:p w:rsidR="001667C6" w:rsidRDefault="00ED06A8" w:rsidP="00ED06A8">
      <w:pPr>
        <w:pStyle w:val="Heading2"/>
        <w:rPr>
          <w:rFonts w:ascii="Sylfaen" w:hAnsi="Sylfaen"/>
          <w:sz w:val="24"/>
          <w:szCs w:val="24"/>
          <w:lang w:val="ka-GE"/>
        </w:rPr>
      </w:pPr>
      <w:bookmarkStart w:id="25" w:name="_Toc382407800"/>
      <w:bookmarkStart w:id="26" w:name="_Toc385350990"/>
      <w:r>
        <w:rPr>
          <w:rFonts w:ascii="Sylfaen" w:hAnsi="Sylfaen"/>
          <w:sz w:val="24"/>
          <w:szCs w:val="24"/>
        </w:rPr>
        <w:t xml:space="preserve">4.2.1.2 </w:t>
      </w:r>
      <w:r w:rsidR="001667C6" w:rsidRPr="00A12C52">
        <w:rPr>
          <w:rFonts w:ascii="Sylfaen" w:hAnsi="Sylfaen"/>
          <w:sz w:val="24"/>
          <w:szCs w:val="24"/>
          <w:lang w:val="ka-GE"/>
        </w:rPr>
        <w:t>გაცემული</w:t>
      </w:r>
      <w:r w:rsidR="001667C6" w:rsidRPr="001C389E">
        <w:rPr>
          <w:rFonts w:ascii="Sylfaen" w:hAnsi="Sylfaen"/>
          <w:sz w:val="24"/>
          <w:szCs w:val="24"/>
          <w:lang w:val="ka-GE"/>
        </w:rPr>
        <w:t xml:space="preserve"> ინფორმაცია</w:t>
      </w:r>
      <w:bookmarkEnd w:id="25"/>
      <w:bookmarkEnd w:id="26"/>
    </w:p>
    <w:p w:rsidR="006553A0" w:rsidRPr="00E06894" w:rsidRDefault="006553A0" w:rsidP="006553A0">
      <w:pPr>
        <w:rPr>
          <w:rFonts w:ascii="Sylfaen" w:hAnsi="Sylfaen"/>
          <w:lang w:val="ka-GE"/>
        </w:rPr>
      </w:pPr>
    </w:p>
    <w:p w:rsidR="006553A0" w:rsidRPr="00E06894" w:rsidRDefault="006553A0" w:rsidP="006553A0">
      <w:pPr>
        <w:rPr>
          <w:rFonts w:ascii="Sylfaen" w:hAnsi="Sylfaen"/>
          <w:lang w:val="ka-GE"/>
        </w:rPr>
      </w:pPr>
      <w:r w:rsidRPr="00E06894">
        <w:rPr>
          <w:rFonts w:ascii="Sylfaen" w:hAnsi="Sylfaen" w:cs="Sylfaen"/>
          <w:lang w:val="ka-GE"/>
        </w:rPr>
        <w:t>ნახ</w:t>
      </w:r>
      <w:r w:rsidR="00E06894" w:rsidRPr="00E06894">
        <w:rPr>
          <w:rFonts w:ascii="Sylfaen" w:hAnsi="Sylfaen"/>
          <w:lang w:val="ka-GE"/>
        </w:rPr>
        <w:t>ატი</w:t>
      </w:r>
      <w:r w:rsidRPr="00E06894">
        <w:rPr>
          <w:rFonts w:ascii="Sylfaen" w:hAnsi="Sylfaen"/>
          <w:lang w:val="ka-GE"/>
        </w:rPr>
        <w:t xml:space="preserve"> 8</w:t>
      </w:r>
    </w:p>
    <w:p w:rsidR="001C389E" w:rsidRPr="007037B0" w:rsidRDefault="001C389E" w:rsidP="001C389E">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rsidTr="00C23AAB">
        <w:trPr>
          <w:trHeight w:val="644"/>
        </w:trPr>
        <w:tc>
          <w:tcPr>
            <w:tcW w:w="2146" w:type="dxa"/>
            <w:shd w:val="clear" w:color="auto" w:fill="548DD4" w:themeFill="text2" w:themeFillTint="99"/>
          </w:tcPr>
          <w:p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მიმღები</w:t>
            </w:r>
          </w:p>
        </w:tc>
        <w:tc>
          <w:tcPr>
            <w:tcW w:w="2193" w:type="dxa"/>
            <w:shd w:val="clear" w:color="auto" w:fill="548DD4" w:themeFill="text2" w:themeFillTint="99"/>
          </w:tcPr>
          <w:p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2053" w:type="dxa"/>
            <w:shd w:val="clear" w:color="auto" w:fill="548DD4" w:themeFill="text2" w:themeFillTint="99"/>
          </w:tcPr>
          <w:p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508" w:type="dxa"/>
            <w:shd w:val="clear" w:color="auto" w:fill="548DD4" w:themeFill="text2" w:themeFillTint="99"/>
          </w:tcPr>
          <w:p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r>
      <w:tr w:rsidR="00B81A02" w:rsidRPr="00A1189B" w:rsidTr="00C23AAB">
        <w:trPr>
          <w:trHeight w:val="1905"/>
        </w:trPr>
        <w:tc>
          <w:tcPr>
            <w:tcW w:w="2146" w:type="dxa"/>
          </w:tcPr>
          <w:p w:rsidR="00B81A02" w:rsidRPr="00E06894" w:rsidRDefault="00E06894" w:rsidP="00B81A02">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B81A02" w:rsidRPr="00E06894">
              <w:rPr>
                <w:rFonts w:ascii="Sylfaen" w:hAnsi="Sylfaen"/>
                <w:sz w:val="18"/>
                <w:szCs w:val="18"/>
                <w:lang w:val="ka-GE"/>
              </w:rPr>
              <w:t xml:space="preserve">მიმართვაზე </w:t>
            </w:r>
            <w:r w:rsidR="00EC1C84" w:rsidRPr="00E06894">
              <w:rPr>
                <w:rFonts w:ascii="Sylfaen" w:hAnsi="Sylfaen"/>
                <w:sz w:val="18"/>
                <w:szCs w:val="18"/>
                <w:lang w:val="ka-GE"/>
              </w:rPr>
              <w:t>მოთხოვნის</w:t>
            </w:r>
            <w:r w:rsidR="00B81A02" w:rsidRPr="00E06894">
              <w:rPr>
                <w:rFonts w:ascii="Sylfaen" w:hAnsi="Sylfaen"/>
                <w:sz w:val="18"/>
                <w:szCs w:val="18"/>
                <w:lang w:val="ka-GE"/>
              </w:rPr>
              <w:t xml:space="preserve"> ნომრის მიხედვით</w:t>
            </w:r>
          </w:p>
          <w:p w:rsidR="00B81A02" w:rsidRPr="00E06894" w:rsidRDefault="00B81A02" w:rsidP="00C23AAB">
            <w:pPr>
              <w:jc w:val="both"/>
              <w:rPr>
                <w:rFonts w:ascii="Sylfaen" w:hAnsi="Sylfaen"/>
                <w:sz w:val="18"/>
                <w:szCs w:val="18"/>
                <w:lang w:val="ka-GE"/>
              </w:rPr>
            </w:pPr>
          </w:p>
        </w:tc>
        <w:tc>
          <w:tcPr>
            <w:tcW w:w="2351" w:type="dxa"/>
          </w:tcPr>
          <w:p w:rsidR="00B81A02" w:rsidRPr="00E06894" w:rsidRDefault="00684915" w:rsidP="00EC1C84">
            <w:pPr>
              <w:jc w:val="both"/>
              <w:rPr>
                <w:rFonts w:ascii="Sylfaen" w:hAnsi="Sylfaen"/>
                <w:sz w:val="18"/>
                <w:szCs w:val="18"/>
                <w:lang w:val="ka-GE"/>
              </w:rPr>
            </w:pPr>
            <w:r w:rsidRPr="00E06894">
              <w:rPr>
                <w:rFonts w:ascii="Sylfaen" w:hAnsi="Sylfaen"/>
                <w:sz w:val="18"/>
                <w:szCs w:val="18"/>
                <w:lang w:val="ka-GE"/>
              </w:rPr>
              <w:t>ელექტრონული რეცეპტის მოდული</w:t>
            </w:r>
          </w:p>
        </w:tc>
        <w:tc>
          <w:tcPr>
            <w:tcW w:w="2193" w:type="dxa"/>
          </w:tcPr>
          <w:p w:rsidR="00B81A02" w:rsidRPr="00E06894" w:rsidRDefault="00B81A02"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rsidR="00B81A02" w:rsidRPr="00E06894" w:rsidRDefault="00B81A02"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rsidR="00B81A02"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r w:rsidR="001C389E" w:rsidRPr="00A1189B" w:rsidTr="00C23AAB">
        <w:trPr>
          <w:trHeight w:val="1905"/>
        </w:trPr>
        <w:tc>
          <w:tcPr>
            <w:tcW w:w="2146" w:type="dxa"/>
          </w:tcPr>
          <w:p w:rsidR="001C389E" w:rsidRPr="00E06894" w:rsidRDefault="00E06894" w:rsidP="00C23AAB">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323FD1" w:rsidRPr="00E06894">
              <w:rPr>
                <w:rFonts w:ascii="Sylfaen" w:hAnsi="Sylfaen"/>
                <w:sz w:val="18"/>
                <w:szCs w:val="18"/>
                <w:lang w:val="ka-GE"/>
              </w:rPr>
              <w:t>მიმართვაზე მიმართვის ნომრის მიხედვით</w:t>
            </w:r>
          </w:p>
          <w:p w:rsidR="00B81A02" w:rsidRPr="00E06894" w:rsidRDefault="00B81A02" w:rsidP="00C23AAB">
            <w:pPr>
              <w:jc w:val="both"/>
              <w:rPr>
                <w:rFonts w:ascii="Sylfaen" w:hAnsi="Sylfaen"/>
                <w:sz w:val="18"/>
                <w:szCs w:val="18"/>
                <w:lang w:val="ka-GE"/>
              </w:rPr>
            </w:pPr>
          </w:p>
        </w:tc>
        <w:tc>
          <w:tcPr>
            <w:tcW w:w="2351" w:type="dxa"/>
          </w:tcPr>
          <w:p w:rsidR="001C389E" w:rsidRPr="00E06894" w:rsidRDefault="00E073AF" w:rsidP="00C23AAB">
            <w:pPr>
              <w:jc w:val="both"/>
              <w:rPr>
                <w:rFonts w:ascii="Sylfaen" w:hAnsi="Sylfaen"/>
                <w:sz w:val="18"/>
                <w:szCs w:val="18"/>
                <w:lang w:val="ka-GE"/>
              </w:rPr>
            </w:pPr>
            <w:r w:rsidRPr="00E06894">
              <w:rPr>
                <w:rFonts w:ascii="Sylfaen" w:hAnsi="Sylfaen"/>
                <w:sz w:val="18"/>
                <w:szCs w:val="18"/>
                <w:lang w:val="ka-GE"/>
              </w:rPr>
              <w:t>შემთხვევების რეგისტრაციის</w:t>
            </w:r>
            <w:r w:rsidR="001C389E" w:rsidRPr="00E06894">
              <w:rPr>
                <w:rFonts w:ascii="Sylfaen" w:hAnsi="Sylfaen"/>
                <w:sz w:val="18"/>
                <w:szCs w:val="18"/>
                <w:lang w:val="ka-GE"/>
              </w:rPr>
              <w:t xml:space="preserve"> მოდული</w:t>
            </w:r>
          </w:p>
        </w:tc>
        <w:tc>
          <w:tcPr>
            <w:tcW w:w="2193" w:type="dxa"/>
          </w:tcPr>
          <w:p w:rsidR="001C389E" w:rsidRPr="00E06894" w:rsidRDefault="001C389E"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rsidR="001C389E" w:rsidRPr="00E06894" w:rsidRDefault="001C389E"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rsidR="001C389E"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bl>
    <w:p w:rsidR="001C389E" w:rsidRPr="00AE6643" w:rsidRDefault="001C389E" w:rsidP="001C389E">
      <w:pPr>
        <w:jc w:val="both"/>
        <w:rPr>
          <w:rFonts w:ascii="Sylfaen" w:hAnsi="Sylfaen"/>
          <w:sz w:val="24"/>
          <w:szCs w:val="24"/>
          <w:lang w:val="ka-GE"/>
        </w:rPr>
      </w:pPr>
    </w:p>
    <w:p w:rsidR="00A97CC2" w:rsidRPr="00E06894" w:rsidRDefault="00A97CC2" w:rsidP="00A97CC2">
      <w:pPr>
        <w:pStyle w:val="Heading2"/>
        <w:rPr>
          <w:rFonts w:ascii="Sylfaen" w:eastAsia="Calibri" w:hAnsi="Sylfaen" w:cs="Sylfaen"/>
          <w:b w:val="0"/>
          <w:bCs w:val="0"/>
          <w:sz w:val="24"/>
          <w:szCs w:val="24"/>
          <w:lang w:val="ka-GE"/>
        </w:rPr>
      </w:pPr>
    </w:p>
    <w:p w:rsidR="001667C6" w:rsidRPr="00B73DC1" w:rsidRDefault="001667C6" w:rsidP="00E06894">
      <w:pPr>
        <w:pStyle w:val="Heading2"/>
        <w:numPr>
          <w:ilvl w:val="1"/>
          <w:numId w:val="45"/>
        </w:numPr>
        <w:rPr>
          <w:rFonts w:ascii="Sylfaen" w:eastAsia="Calibri" w:hAnsi="Sylfaen" w:cs="Sylfaen"/>
          <w:bCs w:val="0"/>
          <w:sz w:val="24"/>
          <w:szCs w:val="24"/>
          <w:lang w:val="ka-GE"/>
        </w:rPr>
      </w:pPr>
      <w:bookmarkStart w:id="27" w:name="_Toc385350991"/>
      <w:r w:rsidRPr="00B73DC1">
        <w:rPr>
          <w:rFonts w:ascii="Sylfaen" w:eastAsia="Calibri" w:hAnsi="Sylfaen" w:cs="Sylfaen"/>
          <w:bCs w:val="0"/>
          <w:sz w:val="24"/>
          <w:szCs w:val="24"/>
          <w:lang w:val="ka-GE"/>
        </w:rPr>
        <w:t>უსაფრთხოება</w:t>
      </w:r>
      <w:bookmarkEnd w:id="27"/>
    </w:p>
    <w:p w:rsidR="001667C6" w:rsidRPr="00E06894" w:rsidRDefault="001667C6" w:rsidP="00E06894">
      <w:pPr>
        <w:spacing w:line="276" w:lineRule="auto"/>
        <w:ind w:firstLine="360"/>
        <w:jc w:val="both"/>
        <w:rPr>
          <w:rFonts w:ascii="Sylfaen" w:hAnsi="Sylfaen" w:cs="Sylfaen"/>
          <w:sz w:val="24"/>
          <w:szCs w:val="24"/>
          <w:lang w:val="ka-GE"/>
        </w:rPr>
      </w:pPr>
      <w:r w:rsidRPr="00E06894">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E06894">
        <w:rPr>
          <w:rFonts w:ascii="Sylfaen" w:hAnsi="Sylfaen" w:cs="Sylfaen"/>
          <w:sz w:val="24"/>
          <w:szCs w:val="24"/>
          <w:lang w:val="ka-GE"/>
        </w:rPr>
        <w:t>მომხმარე</w:t>
      </w:r>
      <w:r w:rsidRPr="00E06894">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E06894">
        <w:rPr>
          <w:rFonts w:ascii="Sylfaen" w:hAnsi="Sylfaen" w:cs="Sylfaen"/>
          <w:sz w:val="24"/>
          <w:szCs w:val="24"/>
          <w:lang w:val="ka-GE"/>
        </w:rPr>
        <w:t xml:space="preserve"> </w:t>
      </w:r>
      <w:r w:rsidRPr="00E06894">
        <w:rPr>
          <w:rFonts w:ascii="Sylfaen" w:hAnsi="Sylfaen" w:cs="Sylfaen"/>
          <w:sz w:val="24"/>
          <w:szCs w:val="24"/>
          <w:lang w:val="ka-GE"/>
        </w:rPr>
        <w:t>თქმა</w:t>
      </w:r>
      <w:r w:rsidR="00E06894">
        <w:rPr>
          <w:rFonts w:ascii="Sylfaen" w:hAnsi="Sylfaen" w:cs="Sylfaen"/>
          <w:sz w:val="24"/>
          <w:szCs w:val="24"/>
          <w:lang w:val="ka-GE"/>
        </w:rPr>
        <w:t xml:space="preserve"> </w:t>
      </w:r>
      <w:r w:rsidRPr="00E06894">
        <w:rPr>
          <w:rFonts w:ascii="Sylfaen" w:hAnsi="Sylfaen" w:cs="Sylfaen"/>
          <w:sz w:val="24"/>
          <w:szCs w:val="24"/>
          <w:lang w:val="ka-GE"/>
        </w:rPr>
        <w:t>უნდა</w:t>
      </w:r>
      <w:r w:rsidR="00E06894">
        <w:rPr>
          <w:rFonts w:ascii="Sylfaen" w:hAnsi="Sylfaen" w:cs="Sylfaen"/>
          <w:sz w:val="24"/>
          <w:szCs w:val="24"/>
          <w:lang w:val="ka-GE"/>
        </w:rPr>
        <w:t>,</w:t>
      </w:r>
      <w:r w:rsidRPr="00E06894">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rsidR="006968F7" w:rsidRPr="006968F7" w:rsidRDefault="006968F7" w:rsidP="0000131F">
      <w:pPr>
        <w:spacing w:before="200" w:after="200" w:line="276" w:lineRule="auto"/>
        <w:jc w:val="both"/>
        <w:rPr>
          <w:rFonts w:ascii="Sylfaen" w:hAnsi="Sylfaen"/>
          <w:sz w:val="24"/>
          <w:szCs w:val="24"/>
        </w:rPr>
      </w:pPr>
    </w:p>
    <w:p w:rsidR="001667C6" w:rsidRPr="003A7A8D" w:rsidRDefault="001667C6" w:rsidP="00ED06A8">
      <w:pPr>
        <w:pStyle w:val="Heading1"/>
        <w:numPr>
          <w:ilvl w:val="0"/>
          <w:numId w:val="45"/>
        </w:numPr>
        <w:spacing w:before="200" w:after="200" w:line="276" w:lineRule="auto"/>
        <w:rPr>
          <w:rFonts w:ascii="Sylfaen" w:hAnsi="Sylfaen"/>
          <w:lang w:val="ka-GE"/>
        </w:rPr>
      </w:pPr>
      <w:bookmarkStart w:id="28" w:name="_Toc382407802"/>
      <w:bookmarkStart w:id="29" w:name="_Toc385350992"/>
      <w:r>
        <w:rPr>
          <w:rFonts w:ascii="Sylfaen" w:hAnsi="Sylfaen"/>
          <w:lang w:val="ka-GE"/>
        </w:rPr>
        <w:t xml:space="preserve">მონაცემთა </w:t>
      </w:r>
      <w:r w:rsidRPr="003A7A8D">
        <w:rPr>
          <w:rFonts w:ascii="Sylfaen" w:hAnsi="Sylfaen"/>
          <w:lang w:val="ka-GE"/>
        </w:rPr>
        <w:t>ბაზის არქიტექტურა</w:t>
      </w:r>
      <w:bookmarkEnd w:id="28"/>
      <w:bookmarkEnd w:id="29"/>
    </w:p>
    <w:p w:rsidR="001C6DF1" w:rsidRPr="001C6DF1" w:rsidRDefault="00491B90" w:rsidP="001C6DF1">
      <w:pPr>
        <w:ind w:firstLine="720"/>
        <w:jc w:val="both"/>
        <w:rPr>
          <w:rFonts w:ascii="Sylfaen" w:hAnsi="Sylfaen" w:cs="Sylfaen"/>
          <w:sz w:val="24"/>
          <w:szCs w:val="24"/>
          <w:lang w:val="ka-GE"/>
        </w:rPr>
      </w:pPr>
      <w:r>
        <w:rPr>
          <w:rFonts w:ascii="Sylfaen" w:hAnsi="Sylfaen" w:cs="Sylfaen"/>
          <w:sz w:val="24"/>
          <w:szCs w:val="24"/>
          <w:lang w:val="ka-GE"/>
        </w:rPr>
        <w:t xml:space="preserve">მიმართვების ადმინისტრირების მოდულის </w:t>
      </w:r>
      <w:r w:rsidR="001C6DF1" w:rsidRPr="001C6DF1">
        <w:rPr>
          <w:rFonts w:ascii="Sylfaen" w:hAnsi="Sylfaen" w:cs="Sylfaen"/>
          <w:sz w:val="24"/>
          <w:szCs w:val="24"/>
          <w:lang w:val="ka-GE"/>
        </w:rPr>
        <w:t>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E06894" w:rsidRPr="001C6DF1">
        <w:rPr>
          <w:rFonts w:ascii="Sylfaen" w:hAnsi="Sylfaen" w:cs="Sylfaen"/>
          <w:sz w:val="24"/>
          <w:szCs w:val="24"/>
          <w:lang w:val="ka-GE"/>
        </w:rPr>
        <w:t>დ</w:t>
      </w:r>
      <w:r w:rsidR="001C6DF1" w:rsidRPr="001C6DF1">
        <w:rPr>
          <w:rFonts w:ascii="Sylfaen" w:hAnsi="Sylfaen" w:cs="Sylfaen"/>
          <w:sz w:val="24"/>
          <w:szCs w:val="24"/>
          <w:lang w:val="ka-GE"/>
        </w:rPr>
        <w:t xml:space="preserve">ეს მნიშვნელოვანი (ამ მიზნით </w:t>
      </w:r>
      <w:r w:rsidR="001C6DF1" w:rsidRPr="001C6DF1">
        <w:rPr>
          <w:rFonts w:ascii="Sylfaen" w:hAnsi="Sylfaen" w:cs="Sylfaen"/>
          <w:sz w:val="24"/>
          <w:szCs w:val="24"/>
          <w:lang w:val="ka-GE"/>
        </w:rPr>
        <w:lastRenderedPageBreak/>
        <w:t>მნიშვნე</w:t>
      </w:r>
      <w:r w:rsidR="00E06894">
        <w:rPr>
          <w:rFonts w:ascii="Sylfaen" w:hAnsi="Sylfaen" w:cs="Sylfaen"/>
          <w:sz w:val="24"/>
          <w:szCs w:val="24"/>
          <w:lang w:val="ka-GE"/>
        </w:rPr>
        <w:t>ლ</w:t>
      </w:r>
      <w:r w:rsidR="001C6DF1" w:rsidRPr="001C6DF1">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rsidR="001C6DF1" w:rsidRPr="001C6DF1" w:rsidRDefault="001C6DF1" w:rsidP="001C6DF1">
      <w:pPr>
        <w:ind w:right="567" w:firstLine="720"/>
        <w:jc w:val="both"/>
        <w:rPr>
          <w:rFonts w:ascii="Sylfaen" w:hAnsi="Sylfaen" w:cs="Sylfaen"/>
          <w:sz w:val="24"/>
          <w:szCs w:val="24"/>
          <w:lang w:val="ka-GE"/>
        </w:rPr>
      </w:pPr>
      <w:r w:rsidRPr="001C6DF1">
        <w:rPr>
          <w:rFonts w:ascii="Sylfaen" w:hAnsi="Sylfaen" w:cs="Sylfaen"/>
          <w:sz w:val="24"/>
          <w:szCs w:val="24"/>
          <w:lang w:val="ka-GE"/>
        </w:rPr>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BD020F">
        <w:rPr>
          <w:rFonts w:ascii="Sylfaen" w:hAnsi="Sylfaen" w:cs="Sylfaen"/>
          <w:sz w:val="24"/>
          <w:szCs w:val="24"/>
          <w:lang w:val="ka-GE"/>
        </w:rPr>
        <w:t>შ</w:t>
      </w:r>
      <w:r w:rsidRPr="001C6DF1">
        <w:rPr>
          <w:rFonts w:ascii="Sylfaen" w:hAnsi="Sylfaen" w:cs="Sylfaen"/>
          <w:sz w:val="24"/>
          <w:szCs w:val="24"/>
          <w:lang w:val="ka-GE"/>
        </w:rPr>
        <w:t>ნულ სისტემა</w:t>
      </w:r>
      <w:r w:rsidR="00BD020F">
        <w:rPr>
          <w:rFonts w:ascii="Sylfaen" w:hAnsi="Sylfaen" w:cs="Sylfaen"/>
          <w:sz w:val="24"/>
          <w:szCs w:val="24"/>
          <w:lang w:val="ka-GE"/>
        </w:rPr>
        <w:t>ზე</w:t>
      </w:r>
      <w:r w:rsidRPr="001C6DF1">
        <w:rPr>
          <w:rFonts w:ascii="Sylfaen" w:hAnsi="Sylfaen" w:cs="Sylfaen"/>
          <w:sz w:val="24"/>
          <w:szCs w:val="24"/>
          <w:lang w:val="ka-GE"/>
        </w:rPr>
        <w:t xml:space="preserve"> შესვლა ხორციელდება შემდეგი ბმულის მეშვეობით: </w:t>
      </w:r>
    </w:p>
    <w:p w:rsidR="001C6DF1" w:rsidRPr="001C6DF1" w:rsidRDefault="001C6DF1" w:rsidP="001C6DF1">
      <w:pPr>
        <w:pStyle w:val="ListParagraph"/>
        <w:ind w:right="567"/>
        <w:jc w:val="both"/>
        <w:rPr>
          <w:rFonts w:ascii="Sylfaen" w:hAnsi="Sylfaen"/>
          <w:lang w:val="ka-GE"/>
        </w:rPr>
      </w:pPr>
    </w:p>
    <w:p w:rsidR="001C6DF1" w:rsidRPr="001C6DF1" w:rsidRDefault="00A1189B" w:rsidP="001C6DF1">
      <w:pPr>
        <w:pStyle w:val="ListParagraph"/>
        <w:ind w:right="567"/>
        <w:jc w:val="both"/>
        <w:rPr>
          <w:rFonts w:ascii="Sylfaen" w:hAnsi="Sylfaen"/>
          <w:lang w:val="ka-GE"/>
        </w:rPr>
      </w:pPr>
      <w:hyperlink r:id="rId23" w:history="1">
        <w:r w:rsidR="001C6DF1" w:rsidRPr="001C6DF1">
          <w:rPr>
            <w:rStyle w:val="Hyperlink"/>
            <w:rFonts w:ascii="Sylfaen" w:hAnsi="Sylfaen"/>
            <w:lang w:val="ka-GE"/>
          </w:rPr>
          <w:t>http://ehealth.moh.gov.ge/Hmis/CommonData/Pages/ActionLogViewer.aspx</w:t>
        </w:r>
      </w:hyperlink>
    </w:p>
    <w:p w:rsidR="001C6DF1" w:rsidRPr="001C6DF1" w:rsidRDefault="001C6DF1" w:rsidP="001C6DF1">
      <w:pPr>
        <w:pStyle w:val="ListParagraph"/>
        <w:jc w:val="both"/>
        <w:rPr>
          <w:rFonts w:ascii="Sylfaen" w:hAnsi="Sylfaen" w:cs="Sylfaen"/>
          <w:sz w:val="24"/>
          <w:szCs w:val="24"/>
          <w:lang w:val="ka-GE"/>
        </w:rPr>
      </w:pPr>
    </w:p>
    <w:p w:rsidR="006553A0" w:rsidRPr="000B0FF7" w:rsidRDefault="001C6DF1" w:rsidP="006553A0">
      <w:pPr>
        <w:rPr>
          <w:rFonts w:ascii="Sylfaen" w:hAnsi="Sylfaen"/>
          <w:lang w:val="ka-GE"/>
        </w:rPr>
      </w:pPr>
      <w:r w:rsidRPr="001C6DF1">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9)</w:t>
      </w:r>
    </w:p>
    <w:p w:rsidR="001C6DF1" w:rsidRPr="001C6DF1" w:rsidRDefault="001C6DF1" w:rsidP="001C6DF1">
      <w:pPr>
        <w:jc w:val="both"/>
        <w:rPr>
          <w:rFonts w:ascii="Sylfaen" w:hAnsi="Sylfaen"/>
          <w:sz w:val="24"/>
          <w:szCs w:val="24"/>
        </w:rPr>
      </w:pPr>
    </w:p>
    <w:p w:rsidR="001C6DF1" w:rsidRPr="001C6DF1" w:rsidRDefault="001C6DF1" w:rsidP="001C6DF1">
      <w:pPr>
        <w:pStyle w:val="ListParagraph"/>
        <w:jc w:val="both"/>
        <w:rPr>
          <w:rFonts w:ascii="Sylfaen" w:hAnsi="Sylfaen"/>
          <w:sz w:val="24"/>
          <w:szCs w:val="24"/>
          <w:lang w:val="ka-GE"/>
        </w:rPr>
      </w:pPr>
    </w:p>
    <w:p w:rsidR="0000131F" w:rsidRPr="00BD020F" w:rsidRDefault="001C6DF1" w:rsidP="001C6DF1">
      <w:pPr>
        <w:jc w:val="both"/>
        <w:rPr>
          <w:rFonts w:ascii="Sylfaen" w:hAnsi="Sylfaen"/>
          <w:b/>
          <w:sz w:val="24"/>
          <w:szCs w:val="24"/>
          <w:lang w:val="ka-GE"/>
        </w:rPr>
      </w:pPr>
      <w:r w:rsidRPr="00BD020F">
        <w:rPr>
          <w:rFonts w:ascii="Sylfaen" w:hAnsi="Sylfaen" w:cs="Sylfaen"/>
          <w:b/>
          <w:sz w:val="24"/>
          <w:szCs w:val="24"/>
          <w:lang w:val="ka-GE"/>
        </w:rPr>
        <w:t>ბაზის</w:t>
      </w:r>
      <w:r w:rsidRPr="00BD020F">
        <w:rPr>
          <w:rFonts w:ascii="Sylfaen" w:hAnsi="Sylfaen"/>
          <w:b/>
          <w:sz w:val="24"/>
          <w:szCs w:val="24"/>
          <w:lang w:val="ka-GE"/>
        </w:rPr>
        <w:t xml:space="preserve"> დიაგრამა:</w:t>
      </w:r>
    </w:p>
    <w:p w:rsidR="006553A0" w:rsidRDefault="006553A0"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Default="00BD020F" w:rsidP="001C6DF1">
      <w:pPr>
        <w:jc w:val="both"/>
        <w:rPr>
          <w:rFonts w:ascii="Sylfaen" w:hAnsi="Sylfaen"/>
          <w:sz w:val="24"/>
          <w:szCs w:val="24"/>
          <w:lang w:val="ka-GE"/>
        </w:rPr>
      </w:pPr>
    </w:p>
    <w:p w:rsidR="00BD020F" w:rsidRPr="00BD020F" w:rsidRDefault="00BD020F" w:rsidP="001C6DF1">
      <w:pPr>
        <w:jc w:val="both"/>
        <w:rPr>
          <w:rFonts w:ascii="Sylfaen" w:hAnsi="Sylfaen"/>
          <w:sz w:val="24"/>
          <w:szCs w:val="24"/>
          <w:lang w:val="ka-GE"/>
        </w:rPr>
      </w:pPr>
    </w:p>
    <w:p w:rsidR="00547683" w:rsidRDefault="006553A0" w:rsidP="004325E4">
      <w:pPr>
        <w:jc w:val="both"/>
        <w:rPr>
          <w:rFonts w:ascii="Sylfaen" w:hAnsi="Sylfaen"/>
          <w:lang w:val="ka-GE"/>
        </w:rPr>
      </w:pPr>
      <w:r w:rsidRPr="00BD020F">
        <w:rPr>
          <w:rFonts w:ascii="Sylfaen" w:hAnsi="Sylfaen"/>
          <w:lang w:val="ka-GE"/>
        </w:rPr>
        <w:lastRenderedPageBreak/>
        <w:t>ნახ</w:t>
      </w:r>
      <w:r w:rsidR="00BD020F" w:rsidRPr="00BD020F">
        <w:rPr>
          <w:rFonts w:ascii="Sylfaen" w:hAnsi="Sylfaen"/>
          <w:lang w:val="ka-GE"/>
        </w:rPr>
        <w:t>ატი</w:t>
      </w:r>
      <w:r w:rsidRPr="00BD020F">
        <w:rPr>
          <w:rFonts w:ascii="Sylfaen" w:hAnsi="Sylfaen"/>
          <w:lang w:val="ka-GE"/>
        </w:rPr>
        <w:t xml:space="preserve"> 9</w:t>
      </w:r>
    </w:p>
    <w:p w:rsidR="00B73DC1" w:rsidRPr="00BD020F" w:rsidRDefault="00B73DC1" w:rsidP="004325E4">
      <w:pPr>
        <w:jc w:val="both"/>
        <w:rPr>
          <w:rFonts w:ascii="Sylfaen" w:hAnsi="Sylfaen"/>
          <w:b/>
          <w:lang w:val="ka-GE"/>
        </w:rPr>
      </w:pPr>
    </w:p>
    <w:p w:rsidR="00547683" w:rsidRDefault="002D5219" w:rsidP="004325E4">
      <w:pPr>
        <w:jc w:val="both"/>
        <w:rPr>
          <w:rFonts w:ascii="Sylfaen" w:hAnsi="Sylfaen"/>
          <w:b/>
          <w:sz w:val="22"/>
          <w:szCs w:val="22"/>
          <w:lang w:val="ka-GE"/>
        </w:rPr>
      </w:pPr>
      <w:r>
        <w:rPr>
          <w:rFonts w:ascii="Sylfaen" w:hAnsi="Sylfaen"/>
          <w:b/>
          <w:noProof/>
          <w:sz w:val="22"/>
          <w:szCs w:val="22"/>
          <w:lang w:val="ru-RU" w:eastAsia="ru-RU"/>
        </w:rPr>
        <w:drawing>
          <wp:inline distT="0" distB="0" distL="0" distR="0" wp14:anchorId="2D1B1677" wp14:editId="03399492">
            <wp:extent cx="6332220" cy="5907066"/>
            <wp:effectExtent l="0" t="0" r="0" b="0"/>
            <wp:docPr id="4" name="Picture 4" descr="C:\Users\hssp-dev-2\Desktop\Capture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p-dev-2\Desktop\Capture33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220" cy="5907066"/>
                    </a:xfrm>
                    <a:prstGeom prst="rect">
                      <a:avLst/>
                    </a:prstGeom>
                    <a:noFill/>
                    <a:ln>
                      <a:noFill/>
                    </a:ln>
                  </pic:spPr>
                </pic:pic>
              </a:graphicData>
            </a:graphic>
          </wp:inline>
        </w:drawing>
      </w:r>
    </w:p>
    <w:p w:rsidR="00C42BB2" w:rsidRDefault="00C42BB2" w:rsidP="004325E4">
      <w:pPr>
        <w:jc w:val="both"/>
        <w:rPr>
          <w:rFonts w:ascii="Sylfaen" w:hAnsi="Sylfaen"/>
          <w:b/>
          <w:sz w:val="22"/>
          <w:szCs w:val="22"/>
          <w:lang w:val="ka-GE"/>
        </w:rPr>
      </w:pPr>
    </w:p>
    <w:p w:rsidR="00C42BB2" w:rsidRDefault="00C42BB2" w:rsidP="004325E4">
      <w:pPr>
        <w:jc w:val="both"/>
        <w:rPr>
          <w:rFonts w:ascii="Sylfaen" w:hAnsi="Sylfaen"/>
          <w:b/>
          <w:sz w:val="22"/>
          <w:szCs w:val="22"/>
          <w:lang w:val="ka-GE"/>
        </w:rPr>
      </w:pPr>
      <w:r>
        <w:rPr>
          <w:rFonts w:ascii="Sylfaen" w:hAnsi="Sylfaen"/>
          <w:b/>
          <w:noProof/>
          <w:sz w:val="22"/>
          <w:szCs w:val="22"/>
          <w:lang w:val="ru-RU" w:eastAsia="ru-RU"/>
        </w:rPr>
        <w:lastRenderedPageBreak/>
        <w:drawing>
          <wp:inline distT="0" distB="0" distL="0" distR="0" wp14:anchorId="53056780" wp14:editId="116077C4">
            <wp:extent cx="5391785" cy="7194550"/>
            <wp:effectExtent l="0" t="0" r="0" b="6350"/>
            <wp:docPr id="5" name="Picture 5" descr="C:\Users\hssp-dev-2\Desktop\Capt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sp-dev-2\Desktop\Capture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85" cy="7194550"/>
                    </a:xfrm>
                    <a:prstGeom prst="rect">
                      <a:avLst/>
                    </a:prstGeom>
                    <a:noFill/>
                    <a:ln>
                      <a:noFill/>
                    </a:ln>
                  </pic:spPr>
                </pic:pic>
              </a:graphicData>
            </a:graphic>
          </wp:inline>
        </w:drawing>
      </w:r>
    </w:p>
    <w:p w:rsidR="00491B90" w:rsidRDefault="00491B90" w:rsidP="004325E4">
      <w:pPr>
        <w:jc w:val="both"/>
        <w:rPr>
          <w:rFonts w:ascii="Sylfaen" w:hAnsi="Sylfaen"/>
          <w:b/>
          <w:sz w:val="22"/>
          <w:szCs w:val="22"/>
          <w:lang w:val="ka-GE"/>
        </w:rPr>
      </w:pPr>
    </w:p>
    <w:p w:rsidR="00BD020F" w:rsidRDefault="00BD020F" w:rsidP="004325E4">
      <w:pPr>
        <w:jc w:val="both"/>
        <w:rPr>
          <w:rFonts w:ascii="Sylfaen" w:hAnsi="Sylfaen"/>
          <w:b/>
          <w:sz w:val="22"/>
          <w:szCs w:val="22"/>
          <w:lang w:val="ka-GE"/>
        </w:rPr>
      </w:pPr>
    </w:p>
    <w:p w:rsidR="00BD020F" w:rsidRDefault="00BD020F" w:rsidP="004325E4">
      <w:pPr>
        <w:jc w:val="both"/>
        <w:rPr>
          <w:rFonts w:ascii="Sylfaen" w:hAnsi="Sylfaen"/>
          <w:b/>
          <w:sz w:val="22"/>
          <w:szCs w:val="22"/>
          <w:lang w:val="ka-GE"/>
        </w:rPr>
      </w:pPr>
    </w:p>
    <w:p w:rsidR="00BD020F" w:rsidRDefault="00BD020F" w:rsidP="004325E4">
      <w:pPr>
        <w:jc w:val="both"/>
        <w:rPr>
          <w:rFonts w:ascii="Sylfaen" w:hAnsi="Sylfaen"/>
          <w:b/>
          <w:sz w:val="22"/>
          <w:szCs w:val="22"/>
          <w:lang w:val="ka-GE"/>
        </w:rPr>
      </w:pPr>
    </w:p>
    <w:p w:rsidR="00BD020F" w:rsidRDefault="00BD020F" w:rsidP="004325E4">
      <w:pPr>
        <w:jc w:val="both"/>
        <w:rPr>
          <w:rFonts w:ascii="Sylfaen" w:hAnsi="Sylfaen"/>
          <w:b/>
          <w:sz w:val="22"/>
          <w:szCs w:val="22"/>
          <w:lang w:val="ka-GE"/>
        </w:rPr>
      </w:pPr>
    </w:p>
    <w:p w:rsidR="00BD020F" w:rsidRDefault="00BD020F" w:rsidP="004325E4">
      <w:pPr>
        <w:jc w:val="both"/>
        <w:rPr>
          <w:rFonts w:ascii="Sylfaen" w:hAnsi="Sylfaen"/>
          <w:b/>
          <w:sz w:val="22"/>
          <w:szCs w:val="22"/>
          <w:lang w:val="ka-GE"/>
        </w:rPr>
      </w:pPr>
    </w:p>
    <w:p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rsidR="0000131F" w:rsidRDefault="0000131F" w:rsidP="004325E4">
      <w:pPr>
        <w:jc w:val="both"/>
        <w:rPr>
          <w:rFonts w:ascii="Sylfaen" w:hAnsi="Sylfaen"/>
          <w:sz w:val="22"/>
          <w:szCs w:val="22"/>
          <w:lang w:val="ka-GE"/>
        </w:rPr>
      </w:pPr>
    </w:p>
    <w:p w:rsidR="00D20AB2" w:rsidRPr="00327679" w:rsidRDefault="00D20AB2" w:rsidP="008C23F1">
      <w:pPr>
        <w:autoSpaceDE w:val="0"/>
        <w:autoSpaceDN w:val="0"/>
        <w:adjustRightInd w:val="0"/>
        <w:rPr>
          <w:rFonts w:ascii="Sylfaen" w:hAnsi="Sylfaen" w:cs="Consolas"/>
          <w:color w:val="000000" w:themeColor="text1"/>
          <w:sz w:val="19"/>
          <w:szCs w:val="19"/>
          <w:lang w:val="ka-GE"/>
        </w:rPr>
      </w:pPr>
    </w:p>
    <w:tbl>
      <w:tblPr>
        <w:tblStyle w:val="TableGrid"/>
        <w:tblW w:w="0" w:type="auto"/>
        <w:tblLook w:val="04A0" w:firstRow="1" w:lastRow="0" w:firstColumn="1" w:lastColumn="0" w:noHBand="0" w:noVBand="1"/>
      </w:tblPr>
      <w:tblGrid>
        <w:gridCol w:w="5094"/>
        <w:gridCol w:w="5094"/>
      </w:tblGrid>
      <w:tr w:rsidR="00D20AB2" w:rsidTr="00D20AB2">
        <w:tc>
          <w:tcPr>
            <w:tcW w:w="5094" w:type="dxa"/>
            <w:shd w:val="clear" w:color="auto" w:fill="0070C0"/>
          </w:tcPr>
          <w:p w:rsidR="00D20AB2" w:rsidRPr="00BD020F" w:rsidRDefault="005A304B" w:rsidP="00D20AB2">
            <w:pPr>
              <w:tabs>
                <w:tab w:val="left" w:pos="3179"/>
              </w:tabs>
              <w:autoSpaceDE w:val="0"/>
              <w:autoSpaceDN w:val="0"/>
              <w:adjustRightInd w:val="0"/>
              <w:jc w:val="center"/>
              <w:rPr>
                <w:rFonts w:ascii="Sylfaen" w:hAnsi="Sylfaen" w:cs="Consolas"/>
                <w:color w:val="FFFFFF" w:themeColor="background1"/>
                <w:lang w:val="ka-GE"/>
              </w:rPr>
            </w:pPr>
            <w:r w:rsidRPr="00BD020F">
              <w:rPr>
                <w:rFonts w:ascii="Sylfaen" w:hAnsi="Sylfaen" w:cs="Consolas"/>
                <w:color w:val="FFFFFF" w:themeColor="background1"/>
                <w:lang w:val="ka-GE"/>
              </w:rPr>
              <w:t xml:space="preserve">ცხრილის/ველის </w:t>
            </w:r>
            <w:r w:rsidR="00D20AB2" w:rsidRPr="00BD020F">
              <w:rPr>
                <w:rFonts w:ascii="Sylfaen" w:hAnsi="Sylfaen" w:cs="Consolas"/>
                <w:color w:val="FFFFFF" w:themeColor="background1"/>
                <w:lang w:val="ka-GE"/>
              </w:rPr>
              <w:t>დასახელება</w:t>
            </w:r>
          </w:p>
          <w:p w:rsidR="0052136E" w:rsidRPr="00BD020F" w:rsidRDefault="0052136E" w:rsidP="00D20AB2">
            <w:pPr>
              <w:tabs>
                <w:tab w:val="left" w:pos="3179"/>
              </w:tabs>
              <w:autoSpaceDE w:val="0"/>
              <w:autoSpaceDN w:val="0"/>
              <w:adjustRightInd w:val="0"/>
              <w:jc w:val="center"/>
              <w:rPr>
                <w:rFonts w:ascii="Sylfaen" w:hAnsi="Sylfaen" w:cs="Consolas"/>
                <w:color w:val="FFFFFF" w:themeColor="background1"/>
                <w:lang w:val="ka-GE"/>
              </w:rPr>
            </w:pPr>
          </w:p>
        </w:tc>
        <w:tc>
          <w:tcPr>
            <w:tcW w:w="5094" w:type="dxa"/>
            <w:shd w:val="clear" w:color="auto" w:fill="0070C0"/>
          </w:tcPr>
          <w:p w:rsidR="00D20AB2" w:rsidRPr="00BD020F" w:rsidRDefault="00D20AB2" w:rsidP="00D20AB2">
            <w:pPr>
              <w:autoSpaceDE w:val="0"/>
              <w:autoSpaceDN w:val="0"/>
              <w:adjustRightInd w:val="0"/>
              <w:jc w:val="center"/>
              <w:rPr>
                <w:rFonts w:ascii="Sylfaen" w:hAnsi="Sylfaen" w:cs="Consolas"/>
                <w:color w:val="FFFFFF" w:themeColor="background1"/>
                <w:lang w:val="ka-GE"/>
              </w:rPr>
            </w:pPr>
            <w:r w:rsidRPr="00BD020F">
              <w:rPr>
                <w:rFonts w:ascii="Sylfaen" w:hAnsi="Sylfaen" w:cs="Consolas"/>
                <w:color w:val="FFFFFF" w:themeColor="background1"/>
                <w:lang w:val="ka-GE"/>
              </w:rPr>
              <w:t>აღწერა</w:t>
            </w:r>
          </w:p>
        </w:tc>
      </w:tr>
      <w:tr w:rsidR="00D20AB2" w:rsidTr="00871E98">
        <w:tc>
          <w:tcPr>
            <w:tcW w:w="5094" w:type="dxa"/>
          </w:tcPr>
          <w:p w:rsidR="00D20AB2" w:rsidRPr="00A1189B" w:rsidRDefault="00D20AB2" w:rsidP="008C23F1">
            <w:pPr>
              <w:autoSpaceDE w:val="0"/>
              <w:autoSpaceDN w:val="0"/>
              <w:adjustRightInd w:val="0"/>
              <w:rPr>
                <w:rFonts w:ascii="Consolas" w:hAnsi="Consolas" w:cs="Consolas"/>
                <w:color w:val="000000" w:themeColor="text1"/>
                <w:sz w:val="18"/>
                <w:szCs w:val="18"/>
                <w:lang w:val="ka-GE"/>
              </w:rPr>
            </w:pPr>
            <w:bookmarkStart w:id="30" w:name="_GoBack" w:colFirst="0" w:colLast="1"/>
            <w:r w:rsidRPr="00A1189B">
              <w:rPr>
                <w:rFonts w:ascii="Consolas" w:hAnsi="Consolas" w:cs="Consolas"/>
                <w:color w:val="000000" w:themeColor="text1"/>
                <w:sz w:val="18"/>
                <w:szCs w:val="18"/>
                <w:lang w:val="ka-GE"/>
              </w:rPr>
              <w:t>GM_FinancingInfoForRecommendations</w:t>
            </w:r>
          </w:p>
        </w:tc>
        <w:tc>
          <w:tcPr>
            <w:tcW w:w="5094" w:type="dxa"/>
          </w:tcPr>
          <w:p w:rsidR="00D20AB2" w:rsidRPr="00A1189B" w:rsidRDefault="00D20AB2" w:rsidP="00D20AB2">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ხელოვნურ  კოდებზე ინფო</w:t>
            </w:r>
            <w:r w:rsidR="00BD020F" w:rsidRPr="00A1189B">
              <w:rPr>
                <w:rFonts w:ascii="Sylfaen" w:hAnsi="Sylfaen" w:cs="Consolas"/>
                <w:color w:val="000000" w:themeColor="text1"/>
                <w:sz w:val="18"/>
                <w:szCs w:val="18"/>
                <w:lang w:val="ka-GE"/>
              </w:rPr>
              <w:t>რ</w:t>
            </w:r>
            <w:r w:rsidRPr="00A1189B">
              <w:rPr>
                <w:rFonts w:ascii="Sylfaen" w:hAnsi="Sylfaen" w:cs="Consolas"/>
                <w:color w:val="000000" w:themeColor="text1"/>
                <w:sz w:val="18"/>
                <w:szCs w:val="18"/>
                <w:lang w:val="ka-GE"/>
              </w:rPr>
              <w:t>მაცია და ივსება მხოლოდ იმ შემთხვევაში, თუ სამკურნალო და შრომითი რეკომენდაციების შევსების შემთხვევაში მომხმარებელი ირჩევს ხელოვნური კოდებით დამატებას.</w:t>
            </w:r>
          </w:p>
          <w:p w:rsidR="00D20AB2" w:rsidRPr="00A1189B" w:rsidRDefault="00D20AB2" w:rsidP="00871E98">
            <w:pPr>
              <w:jc w:val="both"/>
              <w:rPr>
                <w:rFonts w:ascii="Sylfaen" w:hAnsi="Sylfaen"/>
                <w:color w:val="000000" w:themeColor="text1"/>
                <w:sz w:val="18"/>
                <w:szCs w:val="18"/>
                <w:lang w:val="ka-GE"/>
              </w:rPr>
            </w:pP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GM_DiagnosisType</w:t>
            </w:r>
          </w:p>
        </w:tc>
        <w:tc>
          <w:tcPr>
            <w:tcW w:w="5094" w:type="dxa"/>
          </w:tcPr>
          <w:p w:rsidR="00871E98" w:rsidRPr="00A1189B" w:rsidRDefault="00871E98" w:rsidP="00871E98">
            <w:pPr>
              <w:jc w:val="both"/>
              <w:rPr>
                <w:rFonts w:ascii="Sylfaen" w:hAnsi="Sylfaen" w:cs="Consolas"/>
                <w:color w:val="000000" w:themeColor="text1"/>
                <w:sz w:val="18"/>
                <w:szCs w:val="18"/>
                <w:lang w:val="ka-GE"/>
              </w:rPr>
            </w:pPr>
            <w:r w:rsidRPr="00A1189B">
              <w:rPr>
                <w:rFonts w:ascii="Sylfaen" w:hAnsi="Sylfaen"/>
                <w:color w:val="000000" w:themeColor="text1"/>
                <w:sz w:val="18"/>
                <w:szCs w:val="18"/>
                <w:lang w:val="ka-GE"/>
              </w:rPr>
              <w:t xml:space="preserve"> </w:t>
            </w:r>
            <w:r w:rsidRPr="00A1189B">
              <w:rPr>
                <w:rFonts w:ascii="Sylfaen" w:hAnsi="Sylfaen" w:cs="Consolas"/>
                <w:color w:val="000000" w:themeColor="text1"/>
                <w:sz w:val="18"/>
                <w:szCs w:val="18"/>
                <w:lang w:val="ka-GE"/>
              </w:rPr>
              <w:t>ცხრილში ინ</w:t>
            </w:r>
            <w:r w:rsidR="00BD020F" w:rsidRPr="00A1189B">
              <w:rPr>
                <w:rFonts w:ascii="Sylfaen" w:hAnsi="Sylfaen" w:cs="Consolas"/>
                <w:color w:val="000000" w:themeColor="text1"/>
                <w:sz w:val="18"/>
                <w:szCs w:val="18"/>
                <w:lang w:val="ka-GE"/>
              </w:rPr>
              <w:t>ა</w:t>
            </w:r>
            <w:r w:rsidRPr="00A1189B">
              <w:rPr>
                <w:rFonts w:ascii="Sylfaen" w:hAnsi="Sylfaen" w:cs="Consolas"/>
                <w:color w:val="000000" w:themeColor="text1"/>
                <w:sz w:val="18"/>
                <w:szCs w:val="18"/>
                <w:lang w:val="ka-GE"/>
              </w:rPr>
              <w:t>ხება ინფორმაცია დიაგნოზის ტიპებზე</w:t>
            </w:r>
            <w:r w:rsidR="00BD020F" w:rsidRPr="00A1189B">
              <w:rPr>
                <w:rFonts w:ascii="Sylfaen" w:hAnsi="Sylfaen" w:cs="Consolas"/>
                <w:color w:val="000000" w:themeColor="text1"/>
                <w:sz w:val="18"/>
                <w:szCs w:val="18"/>
                <w:lang w:val="ka-GE"/>
              </w:rPr>
              <w:t xml:space="preserve"> </w:t>
            </w:r>
            <w:r w:rsidRPr="00A1189B">
              <w:rPr>
                <w:rFonts w:ascii="Sylfaen" w:hAnsi="Sylfaen" w:cs="Consolas"/>
                <w:color w:val="000000" w:themeColor="text1"/>
                <w:sz w:val="18"/>
                <w:szCs w:val="18"/>
                <w:lang w:val="ka-GE"/>
              </w:rPr>
              <w:t>(ძირითადი/თანხმხლები/გართულება)</w:t>
            </w:r>
          </w:p>
          <w:p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w:t>
            </w:r>
            <w:r w:rsidRPr="00A1189B">
              <w:rPr>
                <w:rFonts w:ascii="Consolas" w:hAnsi="Consolas" w:cs="Consolas"/>
                <w:color w:val="000000" w:themeColor="text1"/>
                <w:sz w:val="18"/>
                <w:szCs w:val="18"/>
                <w:lang w:val="ka-GE"/>
              </w:rPr>
              <w:t>ConsultationsAndRecommendaitons</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olor w:val="000000" w:themeColor="text1"/>
                <w:sz w:val="18"/>
                <w:szCs w:val="18"/>
                <w:lang w:val="ka-GE"/>
              </w:rPr>
              <w:t>ცხილში ინახება ინფორმაცია ICD/NCSP-ზე, როცა ხდება სამკურნალო და შრომითი რეკომენდაციების შევსება.</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w:t>
            </w:r>
            <w:r w:rsidRPr="00A1189B">
              <w:rPr>
                <w:rFonts w:ascii="Consolas" w:hAnsi="Consolas" w:cs="Consolas"/>
                <w:color w:val="000000" w:themeColor="text1"/>
                <w:sz w:val="18"/>
                <w:szCs w:val="18"/>
                <w:lang w:val="ka-GE"/>
              </w:rPr>
              <w:t>TreatmentType</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მკურნაობის ტიპები (სტაციონალი/ამბულატორია/დღის სტაციონარი)</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GM_MohDepartment</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w:t>
            </w:r>
            <w:r w:rsidR="00BD020F" w:rsidRPr="00A1189B">
              <w:rPr>
                <w:rFonts w:ascii="Sylfaen" w:hAnsi="Sylfaen" w:cs="Consolas"/>
                <w:color w:val="000000" w:themeColor="text1"/>
                <w:sz w:val="18"/>
                <w:szCs w:val="18"/>
                <w:lang w:val="ka-GE"/>
              </w:rPr>
              <w:t>სამინისტროს დეპარტამენტები</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GM_DiseaseProcesses</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დაავადებათა პროცესები (მწვავე/ქრონიკული....)</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GM_RequestStatus</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მოთხოვნის სტატუსები</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GM_RequestType</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მოთხოვნის ტიპზე ინფორმაცია (ელექტრონული/ქაღალდი)</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GM_Person</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როგორც მოსარგებლეზე ასევე ექიმზე და კალკულაციის პასუხისმგებელ პირზე.</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GM_BlockedLimitTransactions</w:t>
            </w:r>
          </w:p>
        </w:tc>
        <w:tc>
          <w:tcPr>
            <w:tcW w:w="5094" w:type="dxa"/>
          </w:tcPr>
          <w:p w:rsidR="00871E98" w:rsidRPr="00A1189B" w:rsidRDefault="00871E98" w:rsidP="00871E98">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მოთხოვნის დამტკიცების შედეგად თანხების </w:t>
            </w:r>
            <w:r w:rsidR="00BD020F" w:rsidRPr="00A1189B">
              <w:rPr>
                <w:rFonts w:ascii="Sylfaen" w:hAnsi="Sylfaen" w:cs="Consolas"/>
                <w:color w:val="000000" w:themeColor="text1"/>
                <w:sz w:val="18"/>
                <w:szCs w:val="18"/>
                <w:lang w:val="ka-GE"/>
              </w:rPr>
              <w:t>დაბლოკვისას მიღებული ინფორმაცია</w:t>
            </w:r>
          </w:p>
          <w:p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GM_ConsultationsAndRecommendationsType  </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სამკურნალო და შრომითი რეკომენდაციების ტიპების (ICD/NCSP თუ ხელოვნური კოდი) შესახებ</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GM_Attributes</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ფინანსური წლების შესახებ (2013/2014)</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GM_ClassificationType</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კლა</w:t>
            </w:r>
            <w:r w:rsidR="00BD020F" w:rsidRPr="00A1189B">
              <w:rPr>
                <w:rFonts w:ascii="Sylfaen" w:hAnsi="Sylfaen" w:cs="Consolas"/>
                <w:color w:val="000000" w:themeColor="text1"/>
                <w:sz w:val="18"/>
                <w:szCs w:val="18"/>
                <w:lang w:val="ka-GE"/>
              </w:rPr>
              <w:t>სიფიკატორების ტიპები</w:t>
            </w:r>
            <w:r w:rsidRPr="00A1189B">
              <w:rPr>
                <w:rFonts w:ascii="Sylfaen" w:hAnsi="Sylfaen" w:cs="Consolas"/>
                <w:color w:val="000000" w:themeColor="text1"/>
                <w:sz w:val="18"/>
                <w:szCs w:val="18"/>
                <w:lang w:val="ka-GE"/>
              </w:rPr>
              <w:t xml:space="preserve"> (ICD/NCSP/ლაბორატორია)</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GM_Requests</w:t>
            </w:r>
          </w:p>
        </w:tc>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მოსარგებლის მოთხოვნაზე ინფორმაცია</w:t>
            </w:r>
          </w:p>
        </w:tc>
      </w:tr>
      <w:tr w:rsidR="00871E98" w:rsidTr="00871E98">
        <w:tc>
          <w:tcPr>
            <w:tcW w:w="5094" w:type="dxa"/>
          </w:tcPr>
          <w:p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GM_TreatmentDone</w:t>
            </w:r>
          </w:p>
        </w:tc>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მოსარგებლეზე ჩატარებულ მკურნალობებზე ინფორმაცია</w:t>
            </w:r>
          </w:p>
        </w:tc>
      </w:tr>
      <w:tr w:rsidR="00871E98" w:rsidTr="00871E98">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GM_PricesAndRecommendations</w:t>
            </w:r>
          </w:p>
        </w:tc>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ფასების </w:t>
            </w:r>
            <w:r w:rsidR="00BD020F" w:rsidRPr="00A1189B">
              <w:rPr>
                <w:rFonts w:ascii="Sylfaen" w:hAnsi="Sylfaen" w:cs="Consolas"/>
                <w:color w:val="000000" w:themeColor="text1"/>
                <w:sz w:val="18"/>
                <w:szCs w:val="18"/>
                <w:lang w:val="ka-GE"/>
              </w:rPr>
              <w:t xml:space="preserve">ID, </w:t>
            </w:r>
            <w:r w:rsidRPr="00A1189B">
              <w:rPr>
                <w:rFonts w:ascii="Sylfaen" w:hAnsi="Sylfaen" w:cs="Consolas"/>
                <w:color w:val="000000" w:themeColor="text1"/>
                <w:sz w:val="18"/>
                <w:szCs w:val="18"/>
                <w:lang w:val="ka-GE"/>
              </w:rPr>
              <w:t>რომელიც დაკავშირებულია შესაბამისი კონსულაციისა და რეკომენდაციის ID-ზე</w:t>
            </w:r>
          </w:p>
        </w:tc>
      </w:tr>
      <w:tr w:rsidR="00871E98" w:rsidTr="00871E98">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w:t>
            </w:r>
            <w:r w:rsidRPr="00A1189B">
              <w:rPr>
                <w:rFonts w:ascii="Sylfaen" w:hAnsi="Sylfaen" w:cs="Consolas"/>
                <w:color w:val="000000" w:themeColor="text1"/>
                <w:sz w:val="18"/>
                <w:szCs w:val="18"/>
                <w:lang w:val="ka-GE"/>
              </w:rPr>
              <w:t>FormN100</w:t>
            </w:r>
          </w:p>
        </w:tc>
        <w:tc>
          <w:tcPr>
            <w:tcW w:w="5094" w:type="dxa"/>
          </w:tcPr>
          <w:p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ინფრომაცია მოსარგებლის ფორმა 100-ზე.</w:t>
            </w:r>
          </w:p>
          <w:p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rsidTr="00871E98">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GM_Referral</w:t>
            </w:r>
          </w:p>
        </w:tc>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მიმართვაზე, რომელიც უნდა გადაეცეს მოთხოვნის დამტკიცების შემდეგ მოსარგებლეს.</w:t>
            </w:r>
          </w:p>
        </w:tc>
      </w:tr>
      <w:tr w:rsidR="00871E98" w:rsidTr="00871E98">
        <w:tc>
          <w:tcPr>
            <w:tcW w:w="5094" w:type="dxa"/>
          </w:tcPr>
          <w:p w:rsidR="00871E98" w:rsidRPr="00A1189B" w:rsidRDefault="008A7D27" w:rsidP="008A7D27">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GM_RequestBudjetHierarchy</w:t>
            </w:r>
          </w:p>
        </w:tc>
        <w:tc>
          <w:tcPr>
            <w:tcW w:w="5094" w:type="dxa"/>
          </w:tcPr>
          <w:p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ქვეკომპონენტებზე.</w:t>
            </w:r>
          </w:p>
          <w:p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rsidTr="00871E98">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GM_ReceivedConsultations</w:t>
            </w:r>
          </w:p>
        </w:tc>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აღნიშნული დიაგნოზების ფარგლებში ჩატარებულ გამოკვლევებსა და კონსულტაციებზე.</w:t>
            </w:r>
          </w:p>
        </w:tc>
      </w:tr>
      <w:tr w:rsidR="008A7D27" w:rsidTr="00871E98">
        <w:tc>
          <w:tcPr>
            <w:tcW w:w="5094" w:type="dxa"/>
          </w:tcPr>
          <w:p w:rsidR="008A7D27"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GM_Intervention</w:t>
            </w:r>
          </w:p>
        </w:tc>
        <w:tc>
          <w:tcPr>
            <w:tcW w:w="5094" w:type="dxa"/>
          </w:tcPr>
          <w:p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ინტერვენციის ტიპები</w:t>
            </w:r>
          </w:p>
          <w:p w:rsidR="008A7D27" w:rsidRPr="00A1189B" w:rsidRDefault="008A7D27" w:rsidP="008A7D27">
            <w:pPr>
              <w:jc w:val="both"/>
              <w:rPr>
                <w:rFonts w:ascii="Sylfaen" w:hAnsi="Sylfaen" w:cs="Consolas"/>
                <w:color w:val="000000" w:themeColor="text1"/>
                <w:sz w:val="18"/>
                <w:szCs w:val="18"/>
                <w:lang w:val="ka-GE"/>
              </w:rPr>
            </w:pPr>
          </w:p>
        </w:tc>
      </w:tr>
      <w:tr w:rsidR="00871E98" w:rsidTr="00871E98">
        <w:tc>
          <w:tcPr>
            <w:tcW w:w="5094" w:type="dxa"/>
          </w:tcPr>
          <w:p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GM_SentMessage</w:t>
            </w:r>
          </w:p>
        </w:tc>
        <w:tc>
          <w:tcPr>
            <w:tcW w:w="5094" w:type="dxa"/>
          </w:tcPr>
          <w:p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ინფორმაცია იმ მოკლე ტექსტურ </w:t>
            </w:r>
            <w:r w:rsidRPr="00A1189B">
              <w:rPr>
                <w:rFonts w:ascii="Sylfaen" w:hAnsi="Sylfaen" w:cs="Consolas"/>
                <w:color w:val="000000" w:themeColor="text1"/>
                <w:sz w:val="18"/>
                <w:szCs w:val="18"/>
                <w:lang w:val="ka-GE"/>
              </w:rPr>
              <w:lastRenderedPageBreak/>
              <w:t>შეტყობინებებზე, რომელიც გაგზვანილ იქნა მოსარგებლეზე მოთხოვნის დამტკიცებასთან დაკავშირებით.</w:t>
            </w:r>
          </w:p>
          <w:p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997FCC" w:rsidTr="00871E98">
        <w:tc>
          <w:tcPr>
            <w:tcW w:w="5094" w:type="dxa"/>
          </w:tcPr>
          <w:p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lastRenderedPageBreak/>
              <w:t>GM_Invoce</w:t>
            </w:r>
          </w:p>
        </w:tc>
        <w:tc>
          <w:tcPr>
            <w:tcW w:w="5094" w:type="dxa"/>
          </w:tcPr>
          <w:p w:rsidR="00997FCC" w:rsidRPr="00A1189B" w:rsidRDefault="00997FCC" w:rsidP="00BD020F">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მო</w:t>
            </w:r>
            <w:r w:rsidR="00BD020F" w:rsidRPr="00A1189B">
              <w:rPr>
                <w:rFonts w:ascii="Sylfaen" w:hAnsi="Sylfaen" w:cs="Consolas"/>
                <w:color w:val="000000" w:themeColor="text1"/>
                <w:sz w:val="18"/>
                <w:szCs w:val="18"/>
                <w:lang w:val="ka-GE"/>
              </w:rPr>
              <w:t>ს</w:t>
            </w:r>
            <w:r w:rsidRPr="00A1189B">
              <w:rPr>
                <w:rFonts w:ascii="Sylfaen" w:hAnsi="Sylfaen" w:cs="Consolas"/>
                <w:color w:val="000000" w:themeColor="text1"/>
                <w:sz w:val="18"/>
                <w:szCs w:val="18"/>
                <w:lang w:val="ka-GE"/>
              </w:rPr>
              <w:t>არგბელის ინვოისზე</w:t>
            </w:r>
          </w:p>
        </w:tc>
      </w:tr>
      <w:tr w:rsidR="00997FCC" w:rsidTr="00871E98">
        <w:tc>
          <w:tcPr>
            <w:tcW w:w="5094" w:type="dxa"/>
          </w:tcPr>
          <w:p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GM_Price</w:t>
            </w:r>
          </w:p>
        </w:tc>
        <w:tc>
          <w:tcPr>
            <w:tcW w:w="5094" w:type="dxa"/>
          </w:tcPr>
          <w:p w:rsidR="00997FCC" w:rsidRPr="00A1189B" w:rsidRDefault="00997FCC"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თანხების შესახებ</w:t>
            </w:r>
          </w:p>
        </w:tc>
      </w:tr>
      <w:tr w:rsidR="00997FCC" w:rsidTr="00871E98">
        <w:tc>
          <w:tcPr>
            <w:tcW w:w="5094" w:type="dxa"/>
          </w:tcPr>
          <w:p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GM_RequestCancelReason</w:t>
            </w:r>
          </w:p>
        </w:tc>
        <w:tc>
          <w:tcPr>
            <w:tcW w:w="5094" w:type="dxa"/>
          </w:tcPr>
          <w:p w:rsidR="00997FCC" w:rsidRPr="00A1189B" w:rsidRDefault="00997FCC" w:rsidP="00997FCC">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მოთხოვნის გაუქმების მიზეზები</w:t>
            </w:r>
          </w:p>
          <w:p w:rsidR="00997FCC" w:rsidRPr="00A1189B" w:rsidRDefault="00997FCC" w:rsidP="008A7D27">
            <w:pPr>
              <w:jc w:val="both"/>
              <w:rPr>
                <w:rFonts w:ascii="Sylfaen" w:hAnsi="Sylfaen" w:cs="Consolas"/>
                <w:color w:val="000000" w:themeColor="text1"/>
                <w:sz w:val="18"/>
                <w:szCs w:val="18"/>
                <w:lang w:val="ka-GE"/>
              </w:rPr>
            </w:pPr>
          </w:p>
        </w:tc>
      </w:tr>
      <w:tr w:rsidR="00997FCC" w:rsidTr="00871E98">
        <w:tc>
          <w:tcPr>
            <w:tcW w:w="5094" w:type="dxa"/>
          </w:tcPr>
          <w:p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rPr>
              <w:t>GM_DiseasInPast</w:t>
            </w:r>
          </w:p>
        </w:tc>
        <w:tc>
          <w:tcPr>
            <w:tcW w:w="5094" w:type="dxa"/>
          </w:tcPr>
          <w:p w:rsidR="00997FCC" w:rsidRPr="00A1189B" w:rsidRDefault="00997FCC" w:rsidP="00997FCC">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მოსარგებლის წარსულშ</w:t>
            </w:r>
            <w:r w:rsidR="00BD020F" w:rsidRPr="00A1189B">
              <w:rPr>
                <w:rFonts w:ascii="Sylfaen" w:hAnsi="Sylfaen" w:cs="Consolas"/>
                <w:color w:val="000000" w:themeColor="text1"/>
                <w:sz w:val="18"/>
                <w:szCs w:val="18"/>
                <w:lang w:val="ka-GE"/>
              </w:rPr>
              <w:t>ი</w:t>
            </w:r>
            <w:r w:rsidRPr="00A1189B">
              <w:rPr>
                <w:rFonts w:ascii="Sylfaen" w:hAnsi="Sylfaen" w:cs="Consolas"/>
                <w:color w:val="000000" w:themeColor="text1"/>
                <w:sz w:val="18"/>
                <w:szCs w:val="18"/>
                <w:lang w:val="ka-GE"/>
              </w:rPr>
              <w:t xml:space="preserve"> გადატანილი დაავადებები.</w:t>
            </w:r>
          </w:p>
          <w:p w:rsidR="00997FCC" w:rsidRPr="00A1189B" w:rsidRDefault="00997FCC" w:rsidP="008A7D27">
            <w:pPr>
              <w:jc w:val="both"/>
              <w:rPr>
                <w:rFonts w:ascii="Sylfaen" w:hAnsi="Sylfaen" w:cs="Consolas"/>
                <w:color w:val="000000" w:themeColor="text1"/>
                <w:sz w:val="18"/>
                <w:szCs w:val="18"/>
                <w:lang w:val="ka-GE"/>
              </w:rPr>
            </w:pPr>
          </w:p>
        </w:tc>
      </w:tr>
      <w:bookmarkEnd w:id="30"/>
    </w:tbl>
    <w:p w:rsidR="002C2C4E" w:rsidRDefault="002C2C4E" w:rsidP="002C2C4E">
      <w:pPr>
        <w:autoSpaceDE w:val="0"/>
        <w:autoSpaceDN w:val="0"/>
        <w:adjustRightInd w:val="0"/>
        <w:rPr>
          <w:rFonts w:ascii="Sylfaen" w:hAnsi="Sylfaen" w:cs="Consolas"/>
          <w:color w:val="000000" w:themeColor="text1"/>
          <w:sz w:val="19"/>
          <w:szCs w:val="19"/>
          <w:lang w:val="ka-GE"/>
        </w:rPr>
      </w:pPr>
    </w:p>
    <w:p w:rsidR="00491B90" w:rsidRDefault="00491B90" w:rsidP="002C2C4E">
      <w:pPr>
        <w:autoSpaceDE w:val="0"/>
        <w:autoSpaceDN w:val="0"/>
        <w:adjustRightInd w:val="0"/>
        <w:rPr>
          <w:rFonts w:ascii="Sylfaen" w:hAnsi="Sylfaen" w:cs="Consolas"/>
          <w:color w:val="000000" w:themeColor="text1"/>
          <w:sz w:val="19"/>
          <w:szCs w:val="19"/>
          <w:lang w:val="ka-GE"/>
        </w:rPr>
      </w:pPr>
    </w:p>
    <w:p w:rsidR="002C2C4E" w:rsidRPr="00BD020F" w:rsidRDefault="002C2C4E" w:rsidP="00BD020F">
      <w:pPr>
        <w:rPr>
          <w:rFonts w:ascii="Sylfaen" w:hAnsi="Sylfaen"/>
          <w:b/>
          <w:sz w:val="24"/>
          <w:szCs w:val="24"/>
          <w:lang w:val="ka-GE"/>
        </w:rPr>
      </w:pPr>
      <w:r w:rsidRPr="00BD020F">
        <w:rPr>
          <w:rFonts w:ascii="Sylfaen" w:hAnsi="Sylfaen" w:cs="Sylfaen"/>
          <w:b/>
          <w:sz w:val="24"/>
          <w:szCs w:val="24"/>
          <w:lang w:val="ka-GE"/>
        </w:rPr>
        <w:t>ველების</w:t>
      </w:r>
      <w:r w:rsidRPr="00BD020F">
        <w:rPr>
          <w:rFonts w:ascii="Sylfaen" w:hAnsi="Sylfaen"/>
          <w:b/>
          <w:sz w:val="24"/>
          <w:szCs w:val="24"/>
          <w:lang w:val="ka-GE"/>
        </w:rPr>
        <w:t xml:space="preserve"> დეტალური აღწერა </w:t>
      </w:r>
    </w:p>
    <w:p w:rsidR="002C2C4E" w:rsidRPr="00BD020F" w:rsidRDefault="002C2C4E" w:rsidP="00BD020F">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rsidR="002C2C4E" w:rsidRDefault="002C2C4E" w:rsidP="002C2C4E">
      <w:pPr>
        <w:rPr>
          <w:rFonts w:ascii="Sylfaen" w:hAnsi="Sylfaen" w:cs="Sylfaen"/>
          <w:color w:val="FF0000"/>
          <w:sz w:val="24"/>
          <w:szCs w:val="24"/>
          <w:lang w:val="ka-GE"/>
        </w:rPr>
      </w:pPr>
    </w:p>
    <w:p w:rsidR="002C2C4E" w:rsidRPr="00BD020F" w:rsidRDefault="002C2C4E" w:rsidP="00BD020F">
      <w:pPr>
        <w:autoSpaceDE w:val="0"/>
        <w:autoSpaceDN w:val="0"/>
        <w:adjustRightInd w:val="0"/>
        <w:rPr>
          <w:rFonts w:ascii="Sylfaen" w:hAnsi="Sylfaen"/>
          <w:b/>
          <w:sz w:val="24"/>
          <w:szCs w:val="24"/>
          <w:lang w:val="ka-GE"/>
        </w:rPr>
      </w:pPr>
      <w:r w:rsidRPr="00BD020F">
        <w:rPr>
          <w:rFonts w:ascii="Sylfaen" w:hAnsi="Sylfaen" w:cs="Sylfaen"/>
          <w:b/>
          <w:sz w:val="24"/>
          <w:szCs w:val="24"/>
          <w:lang w:val="ka-GE"/>
        </w:rPr>
        <w:t>ინდექსების</w:t>
      </w:r>
      <w:r w:rsidRPr="00BD020F">
        <w:rPr>
          <w:rFonts w:ascii="Sylfaen" w:hAnsi="Sylfaen"/>
          <w:b/>
          <w:sz w:val="24"/>
          <w:szCs w:val="24"/>
          <w:lang w:val="ka-GE"/>
        </w:rPr>
        <w:t xml:space="preserve"> არასტანდარტული გამოყენების შემთხვევები</w:t>
      </w:r>
    </w:p>
    <w:p w:rsidR="002C2C4E" w:rsidRPr="00BD020F" w:rsidRDefault="002C2C4E" w:rsidP="002C2C4E">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rsidR="002C2C4E" w:rsidRDefault="002C2C4E" w:rsidP="002C2C4E">
      <w:pPr>
        <w:jc w:val="both"/>
        <w:rPr>
          <w:rFonts w:ascii="Sylfaen" w:hAnsi="Sylfaen"/>
          <w:sz w:val="22"/>
          <w:szCs w:val="22"/>
          <w:lang w:val="ka-GE"/>
        </w:rPr>
      </w:pPr>
    </w:p>
    <w:p w:rsidR="00B86784" w:rsidRDefault="00B86784" w:rsidP="00B86784">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xml:space="preserve">.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w:t>
      </w:r>
      <w:r w:rsidR="00BD020F">
        <w:rPr>
          <w:rFonts w:ascii="Sylfaen" w:hAnsi="Sylfaen"/>
          <w:sz w:val="24"/>
          <w:szCs w:val="24"/>
          <w:lang w:val="ka-GE"/>
        </w:rPr>
        <w:t>წარმოდგენილია</w:t>
      </w:r>
      <w:r>
        <w:rPr>
          <w:rFonts w:ascii="Sylfaen" w:hAnsi="Sylfaen"/>
          <w:sz w:val="24"/>
          <w:szCs w:val="24"/>
          <w:lang w:val="ka-GE"/>
        </w:rPr>
        <w:t xml:space="preserve"> შესაბამისი განმარტებები, რომლებიც აღწერს აღნიშნული კავშირების დანიშნულებას.</w:t>
      </w:r>
    </w:p>
    <w:p w:rsidR="00BD020F" w:rsidRPr="007A4437" w:rsidRDefault="00BD020F" w:rsidP="00B86784">
      <w:pPr>
        <w:ind w:firstLine="720"/>
        <w:jc w:val="both"/>
        <w:rPr>
          <w:rFonts w:ascii="Sylfaen" w:hAnsi="Sylfaen"/>
          <w:sz w:val="24"/>
          <w:szCs w:val="24"/>
          <w:lang w:val="ka-GE"/>
        </w:rPr>
      </w:pPr>
    </w:p>
    <w:p w:rsidR="00FA0CA9" w:rsidRDefault="00FA0CA9" w:rsidP="00FA0CA9">
      <w:pPr>
        <w:jc w:val="both"/>
        <w:rPr>
          <w:rFonts w:ascii="Sylfaen" w:hAnsi="Sylfaen"/>
          <w:sz w:val="24"/>
          <w:szCs w:val="24"/>
          <w:lang w:val="ka-GE"/>
        </w:rPr>
      </w:pPr>
      <w:r w:rsidRPr="00BD020F">
        <w:rPr>
          <w:rFonts w:ascii="Sylfaen" w:hAnsi="Sylfaen"/>
          <w:b/>
          <w:sz w:val="24"/>
          <w:szCs w:val="24"/>
          <w:lang w:val="ka-GE"/>
        </w:rPr>
        <w:t>მონაცემთა ბაზის ცხრილებს შორის კავშირების დიაგრამა:</w:t>
      </w:r>
      <w:r w:rsidR="006553A0" w:rsidRPr="00BD020F">
        <w:rPr>
          <w:rFonts w:ascii="Sylfaen" w:hAnsi="Sylfaen"/>
          <w:b/>
          <w:sz w:val="24"/>
          <w:szCs w:val="24"/>
          <w:lang w:val="ka-GE"/>
        </w:rPr>
        <w:t xml:space="preserve"> </w:t>
      </w:r>
      <w:r w:rsidR="006553A0">
        <w:rPr>
          <w:rFonts w:ascii="Sylfaen" w:hAnsi="Sylfaen"/>
          <w:b/>
          <w:sz w:val="22"/>
          <w:szCs w:val="22"/>
          <w:lang w:val="ka-GE"/>
        </w:rPr>
        <w:t>(</w:t>
      </w:r>
      <w:r w:rsidR="006553A0" w:rsidRPr="00737BBB">
        <w:rPr>
          <w:rFonts w:ascii="Sylfaen" w:hAnsi="Sylfaen"/>
          <w:sz w:val="24"/>
          <w:szCs w:val="24"/>
          <w:lang w:val="ka-GE"/>
        </w:rPr>
        <w:t>ნახ</w:t>
      </w:r>
      <w:r w:rsidR="006553A0">
        <w:rPr>
          <w:rFonts w:ascii="Sylfaen" w:hAnsi="Sylfaen"/>
          <w:sz w:val="24"/>
          <w:szCs w:val="24"/>
          <w:lang w:val="ka-GE"/>
        </w:rPr>
        <w:t>. 10)</w:t>
      </w:r>
    </w:p>
    <w:p w:rsidR="006553A0" w:rsidRDefault="006553A0" w:rsidP="00FA0CA9">
      <w:pPr>
        <w:jc w:val="both"/>
        <w:rPr>
          <w:rFonts w:ascii="Sylfaen" w:hAnsi="Sylfaen"/>
          <w:sz w:val="24"/>
          <w:szCs w:val="24"/>
          <w:lang w:val="ka-GE"/>
        </w:rPr>
      </w:pPr>
    </w:p>
    <w:p w:rsidR="006553A0" w:rsidRDefault="006553A0" w:rsidP="00FA0CA9">
      <w:pPr>
        <w:jc w:val="both"/>
        <w:rPr>
          <w:rFonts w:ascii="Sylfaen" w:hAnsi="Sylfaen"/>
          <w:sz w:val="24"/>
          <w:szCs w:val="24"/>
          <w:lang w:val="ka-GE"/>
        </w:rPr>
      </w:pPr>
    </w:p>
    <w:p w:rsidR="006553A0" w:rsidRDefault="006553A0"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D020F" w:rsidRDefault="00BD020F" w:rsidP="00FA0CA9">
      <w:pPr>
        <w:jc w:val="both"/>
        <w:rPr>
          <w:rFonts w:ascii="Sylfaen" w:hAnsi="Sylfaen"/>
          <w:sz w:val="24"/>
          <w:szCs w:val="24"/>
          <w:lang w:val="ka-GE"/>
        </w:rPr>
      </w:pPr>
    </w:p>
    <w:p w:rsidR="00B73DC1" w:rsidRDefault="00B73DC1" w:rsidP="00FA0CA9">
      <w:pPr>
        <w:jc w:val="both"/>
        <w:rPr>
          <w:rFonts w:ascii="Sylfaen" w:hAnsi="Sylfaen"/>
          <w:sz w:val="24"/>
          <w:szCs w:val="24"/>
          <w:lang w:val="ka-GE"/>
        </w:rPr>
      </w:pPr>
    </w:p>
    <w:p w:rsidR="00B73DC1" w:rsidRDefault="00B73DC1" w:rsidP="00FA0CA9">
      <w:pPr>
        <w:jc w:val="both"/>
        <w:rPr>
          <w:rFonts w:ascii="Sylfaen" w:hAnsi="Sylfaen"/>
          <w:sz w:val="24"/>
          <w:szCs w:val="24"/>
          <w:lang w:val="ka-GE"/>
        </w:rPr>
      </w:pPr>
    </w:p>
    <w:p w:rsidR="00B73DC1" w:rsidRDefault="00B73DC1" w:rsidP="00FA0CA9">
      <w:pPr>
        <w:jc w:val="both"/>
        <w:rPr>
          <w:rFonts w:ascii="Sylfaen" w:hAnsi="Sylfaen"/>
          <w:sz w:val="24"/>
          <w:szCs w:val="24"/>
          <w:lang w:val="ka-GE"/>
        </w:rPr>
      </w:pPr>
    </w:p>
    <w:p w:rsidR="006553A0" w:rsidRDefault="006553A0" w:rsidP="00FA0CA9">
      <w:pPr>
        <w:jc w:val="both"/>
        <w:rPr>
          <w:rFonts w:ascii="Sylfaen" w:hAnsi="Sylfaen"/>
          <w:sz w:val="24"/>
          <w:szCs w:val="24"/>
          <w:lang w:val="ka-GE"/>
        </w:rPr>
      </w:pPr>
    </w:p>
    <w:p w:rsidR="006553A0" w:rsidRPr="00BD020F" w:rsidRDefault="006553A0" w:rsidP="00FA0CA9">
      <w:pPr>
        <w:jc w:val="both"/>
      </w:pPr>
      <w:r w:rsidRPr="00BD020F">
        <w:rPr>
          <w:rFonts w:ascii="Sylfaen" w:hAnsi="Sylfaen"/>
          <w:lang w:val="ka-GE"/>
        </w:rPr>
        <w:lastRenderedPageBreak/>
        <w:t>ნახ</w:t>
      </w:r>
      <w:r w:rsidR="00BD020F" w:rsidRPr="00BD020F">
        <w:rPr>
          <w:rFonts w:ascii="Sylfaen" w:hAnsi="Sylfaen"/>
          <w:lang w:val="ka-GE"/>
        </w:rPr>
        <w:t xml:space="preserve">ატი </w:t>
      </w:r>
      <w:r w:rsidRPr="00BD020F">
        <w:rPr>
          <w:rFonts w:ascii="Sylfaen" w:hAnsi="Sylfaen"/>
          <w:lang w:val="ka-GE"/>
        </w:rPr>
        <w:t>10</w:t>
      </w:r>
    </w:p>
    <w:p w:rsidR="00BA218F" w:rsidRDefault="00BA218F" w:rsidP="004325E4">
      <w:pPr>
        <w:jc w:val="both"/>
        <w:rPr>
          <w:rFonts w:ascii="Sylfaen" w:hAnsi="Sylfaen" w:cs="Consolas"/>
          <w:color w:val="auto"/>
          <w:sz w:val="19"/>
          <w:szCs w:val="19"/>
        </w:rPr>
      </w:pPr>
    </w:p>
    <w:p w:rsidR="00E15F4D" w:rsidRDefault="00E15F4D" w:rsidP="004325E4">
      <w:pPr>
        <w:jc w:val="both"/>
        <w:rPr>
          <w:rFonts w:ascii="Sylfaen" w:hAnsi="Sylfaen" w:cs="Consolas"/>
          <w:color w:val="auto"/>
          <w:sz w:val="19"/>
          <w:szCs w:val="19"/>
        </w:rPr>
      </w:pPr>
      <w:r>
        <w:rPr>
          <w:noProof/>
          <w:lang w:val="ru-RU" w:eastAsia="ru-RU"/>
        </w:rPr>
        <w:drawing>
          <wp:inline distT="0" distB="0" distL="0" distR="0" wp14:anchorId="3CDF51A7" wp14:editId="5E4C3707">
            <wp:extent cx="6152515" cy="43186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4318635"/>
                    </a:xfrm>
                    <a:prstGeom prst="rect">
                      <a:avLst/>
                    </a:prstGeom>
                  </pic:spPr>
                </pic:pic>
              </a:graphicData>
            </a:graphic>
          </wp:inline>
        </w:drawing>
      </w:r>
    </w:p>
    <w:p w:rsidR="00E15F4D" w:rsidRDefault="00E15F4D" w:rsidP="004325E4">
      <w:pPr>
        <w:jc w:val="both"/>
        <w:rPr>
          <w:rFonts w:ascii="Sylfaen" w:hAnsi="Sylfaen" w:cs="Consolas"/>
          <w:color w:val="auto"/>
          <w:sz w:val="19"/>
          <w:szCs w:val="19"/>
        </w:rPr>
      </w:pPr>
    </w:p>
    <w:p w:rsidR="00E15F4D" w:rsidRDefault="00E15F4D" w:rsidP="004325E4">
      <w:pPr>
        <w:jc w:val="both"/>
        <w:rPr>
          <w:rFonts w:ascii="Sylfaen" w:hAnsi="Sylfaen" w:cs="Consolas"/>
          <w:color w:val="auto"/>
          <w:sz w:val="19"/>
          <w:szCs w:val="19"/>
        </w:rPr>
      </w:pPr>
    </w:p>
    <w:p w:rsidR="00E15F4D" w:rsidRDefault="00E15F4D" w:rsidP="004325E4">
      <w:pPr>
        <w:jc w:val="both"/>
        <w:rPr>
          <w:rFonts w:ascii="Sylfaen" w:hAnsi="Sylfaen" w:cs="Consolas"/>
          <w:color w:val="auto"/>
          <w:sz w:val="19"/>
          <w:szCs w:val="19"/>
        </w:rPr>
      </w:pPr>
      <w:r>
        <w:rPr>
          <w:noProof/>
          <w:lang w:val="ru-RU" w:eastAsia="ru-RU"/>
        </w:rPr>
        <w:lastRenderedPageBreak/>
        <w:drawing>
          <wp:inline distT="0" distB="0" distL="0" distR="0" wp14:anchorId="2CE7ECB3" wp14:editId="58704ABE">
            <wp:extent cx="6152515" cy="3551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3551555"/>
                    </a:xfrm>
                    <a:prstGeom prst="rect">
                      <a:avLst/>
                    </a:prstGeom>
                  </pic:spPr>
                </pic:pic>
              </a:graphicData>
            </a:graphic>
          </wp:inline>
        </w:drawing>
      </w:r>
    </w:p>
    <w:p w:rsidR="00FE44CE" w:rsidRDefault="00FE44CE" w:rsidP="004325E4">
      <w:pPr>
        <w:jc w:val="both"/>
        <w:rPr>
          <w:rFonts w:ascii="Sylfaen" w:hAnsi="Sylfaen" w:cs="Consolas"/>
          <w:color w:val="auto"/>
          <w:sz w:val="19"/>
          <w:szCs w:val="19"/>
        </w:rPr>
      </w:pPr>
    </w:p>
    <w:p w:rsidR="00FE44CE" w:rsidRDefault="00FE44CE" w:rsidP="00FE44CE">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FE44CE" w:rsidRDefault="00FE44CE" w:rsidP="004325E4">
      <w:pPr>
        <w:jc w:val="both"/>
        <w:rPr>
          <w:rFonts w:ascii="Sylfaen" w:hAnsi="Sylfaen" w:cs="Consolas"/>
          <w:color w:val="auto"/>
          <w:sz w:val="19"/>
          <w:szCs w:val="19"/>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103A86" w:rsidRPr="003278ED" w:rsidTr="00871E98">
        <w:tc>
          <w:tcPr>
            <w:tcW w:w="1728" w:type="dxa"/>
            <w:shd w:val="clear" w:color="auto" w:fill="548DD4" w:themeFill="text2" w:themeFillTint="99"/>
          </w:tcPr>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დასახელება</w:t>
            </w:r>
          </w:p>
        </w:tc>
        <w:tc>
          <w:tcPr>
            <w:tcW w:w="1620" w:type="dxa"/>
            <w:shd w:val="clear" w:color="auto" w:fill="548DD4" w:themeFill="text2" w:themeFillTint="99"/>
          </w:tcPr>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(1)</w:t>
            </w:r>
          </w:p>
        </w:tc>
        <w:tc>
          <w:tcPr>
            <w:tcW w:w="1800" w:type="dxa"/>
            <w:shd w:val="clear" w:color="auto" w:fill="548DD4" w:themeFill="text2" w:themeFillTint="99"/>
          </w:tcPr>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(2)</w:t>
            </w:r>
          </w:p>
        </w:tc>
        <w:tc>
          <w:tcPr>
            <w:tcW w:w="1260" w:type="dxa"/>
            <w:shd w:val="clear" w:color="auto" w:fill="548DD4" w:themeFill="text2" w:themeFillTint="99"/>
          </w:tcPr>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ტიპი</w:t>
            </w:r>
          </w:p>
        </w:tc>
        <w:tc>
          <w:tcPr>
            <w:tcW w:w="3794" w:type="dxa"/>
            <w:shd w:val="clear" w:color="auto" w:fill="548DD4" w:themeFill="text2" w:themeFillTint="99"/>
          </w:tcPr>
          <w:p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აღწერა</w:t>
            </w:r>
          </w:p>
        </w:tc>
      </w:tr>
      <w:tr w:rsidR="00103A86" w:rsidRPr="007A4437" w:rsidTr="00871E98">
        <w:tc>
          <w:tcPr>
            <w:tcW w:w="1728" w:type="dxa"/>
          </w:tcPr>
          <w:p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FK_GM_ReceivedConsultations_GM_ClassificationTypes</w:t>
            </w:r>
          </w:p>
        </w:tc>
        <w:tc>
          <w:tcPr>
            <w:tcW w:w="1620" w:type="dxa"/>
          </w:tcPr>
          <w:p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rsidR="00103A86" w:rsidRPr="00BD020F" w:rsidRDefault="00D409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103A86" w:rsidRPr="00BD020F" w:rsidRDefault="00D40925"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 ტიპის ბმა მიღებულ კონსულტაციებში</w:t>
            </w:r>
          </w:p>
        </w:tc>
      </w:tr>
      <w:tr w:rsidR="00103A86" w:rsidRPr="007A4437" w:rsidTr="00871E98">
        <w:tc>
          <w:tcPr>
            <w:tcW w:w="1728" w:type="dxa"/>
          </w:tcPr>
          <w:p w:rsidR="00103A86" w:rsidRPr="00BD020F" w:rsidRDefault="002F4A9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FK_GM_TreatmentDone_GM_ClassificationTypes</w:t>
            </w:r>
          </w:p>
        </w:tc>
        <w:tc>
          <w:tcPr>
            <w:tcW w:w="1620" w:type="dxa"/>
          </w:tcPr>
          <w:p w:rsidR="00D014D3"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p w:rsidR="00103A86" w:rsidRPr="00BD020F" w:rsidRDefault="00103A86" w:rsidP="00871E98">
            <w:pPr>
              <w:autoSpaceDE w:val="0"/>
              <w:autoSpaceDN w:val="0"/>
              <w:adjustRightInd w:val="0"/>
              <w:jc w:val="center"/>
              <w:rPr>
                <w:rFonts w:ascii="Sylfaen" w:hAnsi="Sylfaen" w:cs="Consolas"/>
                <w:color w:val="000000" w:themeColor="text1"/>
                <w:sz w:val="18"/>
                <w:szCs w:val="18"/>
              </w:rPr>
            </w:pPr>
          </w:p>
        </w:tc>
        <w:tc>
          <w:tcPr>
            <w:tcW w:w="1800" w:type="dxa"/>
          </w:tcPr>
          <w:p w:rsidR="00103A86" w:rsidRPr="00BD020F" w:rsidRDefault="00D014D3" w:rsidP="00C30BE3">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103A86" w:rsidRPr="00BD020F" w:rsidRDefault="002F4A92" w:rsidP="000C6B34">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w:t>
            </w:r>
            <w:r w:rsidR="00B654DE" w:rsidRPr="00BD020F">
              <w:rPr>
                <w:rFonts w:ascii="Sylfaen" w:hAnsi="Sylfaen" w:cs="Consolas"/>
                <w:color w:val="000000" w:themeColor="text1"/>
                <w:sz w:val="18"/>
                <w:szCs w:val="18"/>
              </w:rPr>
              <w:t xml:space="preserve"> </w:t>
            </w:r>
            <w:r w:rsidR="00B654DE" w:rsidRPr="00BD020F">
              <w:rPr>
                <w:rFonts w:ascii="Sylfaen" w:hAnsi="Sylfaen" w:cs="Consolas"/>
                <w:color w:val="000000" w:themeColor="text1"/>
                <w:sz w:val="18"/>
                <w:szCs w:val="18"/>
                <w:lang w:val="ka-GE"/>
              </w:rPr>
              <w:t>ტიპის</w:t>
            </w:r>
            <w:r w:rsidRPr="00BD020F">
              <w:rPr>
                <w:rFonts w:ascii="Sylfaen" w:hAnsi="Sylfaen" w:cs="Consolas"/>
                <w:color w:val="000000" w:themeColor="text1"/>
                <w:sz w:val="18"/>
                <w:szCs w:val="18"/>
                <w:lang w:val="ka-GE"/>
              </w:rPr>
              <w:t xml:space="preserve"> ბმა </w:t>
            </w:r>
            <w:r w:rsidR="00EF1FB0" w:rsidRPr="00BD020F">
              <w:rPr>
                <w:rFonts w:ascii="Sylfaen" w:hAnsi="Sylfaen" w:cs="Consolas"/>
                <w:color w:val="000000" w:themeColor="text1"/>
                <w:sz w:val="18"/>
                <w:szCs w:val="18"/>
                <w:lang w:val="ka-GE"/>
              </w:rPr>
              <w:t>ჩატარებულ მკურნალობა</w:t>
            </w:r>
            <w:r w:rsidR="000C6B34" w:rsidRPr="00BD020F">
              <w:rPr>
                <w:rFonts w:ascii="Sylfaen" w:hAnsi="Sylfaen" w:cs="Consolas"/>
                <w:color w:val="000000" w:themeColor="text1"/>
                <w:sz w:val="18"/>
                <w:szCs w:val="18"/>
                <w:lang w:val="ka-GE"/>
              </w:rPr>
              <w:t>სთან</w:t>
            </w:r>
          </w:p>
        </w:tc>
      </w:tr>
      <w:tr w:rsidR="00103A86" w:rsidRPr="007A4437" w:rsidTr="00871E98">
        <w:tc>
          <w:tcPr>
            <w:tcW w:w="1728" w:type="dxa"/>
          </w:tcPr>
          <w:p w:rsidR="00103A86" w:rsidRPr="00BD020F" w:rsidRDefault="006A358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FK_GM_Attributes_BL_AttributeTypes</w:t>
            </w:r>
          </w:p>
        </w:tc>
        <w:tc>
          <w:tcPr>
            <w:tcW w:w="1620" w:type="dxa"/>
          </w:tcPr>
          <w:p w:rsidR="00103A86" w:rsidRPr="00BD020F" w:rsidRDefault="006A35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GM_AttributeType</w:t>
            </w:r>
          </w:p>
        </w:tc>
        <w:tc>
          <w:tcPr>
            <w:tcW w:w="1800" w:type="dxa"/>
          </w:tcPr>
          <w:p w:rsidR="00103A86" w:rsidRPr="00BD020F" w:rsidRDefault="006A35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GM_Arttibute</w:t>
            </w:r>
          </w:p>
        </w:tc>
        <w:tc>
          <w:tcPr>
            <w:tcW w:w="1260" w:type="dxa"/>
          </w:tcPr>
          <w:p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103A86" w:rsidRPr="00BD020F" w:rsidRDefault="001622C4"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ატრიბუტების ბმა</w:t>
            </w:r>
            <w:r w:rsidR="00BC4520" w:rsidRPr="00BD020F">
              <w:rPr>
                <w:rFonts w:ascii="Sylfaen" w:hAnsi="Sylfaen" w:cs="Consolas"/>
                <w:color w:val="000000" w:themeColor="text1"/>
                <w:sz w:val="18"/>
                <w:szCs w:val="18"/>
                <w:lang w:val="ka-GE"/>
              </w:rPr>
              <w:t xml:space="preserve"> ატრიბუტების ტიპთან</w:t>
            </w:r>
          </w:p>
        </w:tc>
      </w:tr>
      <w:tr w:rsidR="00103A86" w:rsidRPr="007A4437" w:rsidTr="00871E98">
        <w:tc>
          <w:tcPr>
            <w:tcW w:w="1728" w:type="dxa"/>
          </w:tcPr>
          <w:p w:rsidR="00103A86" w:rsidRPr="00BD020F" w:rsidRDefault="008778E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FK_GM_ConsultationsAndRecommendations_GM_ClassificationTypes</w:t>
            </w:r>
          </w:p>
        </w:tc>
        <w:tc>
          <w:tcPr>
            <w:tcW w:w="1620" w:type="dxa"/>
          </w:tcPr>
          <w:p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rsidR="00103A86"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GM_ClassificationTypes</w:t>
            </w:r>
          </w:p>
        </w:tc>
        <w:tc>
          <w:tcPr>
            <w:tcW w:w="1260" w:type="dxa"/>
          </w:tcPr>
          <w:p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103A86" w:rsidRPr="00BD020F" w:rsidRDefault="00EF1FB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კლასიფიკატორის </w:t>
            </w:r>
            <w:r w:rsidR="00A0386F"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კონსულტაცია</w:t>
            </w:r>
            <w:r w:rsidR="00BD020F">
              <w:rPr>
                <w:rFonts w:ascii="Sylfaen" w:hAnsi="Sylfaen" w:cs="Consolas"/>
                <w:color w:val="000000" w:themeColor="text1"/>
                <w:sz w:val="18"/>
                <w:szCs w:val="18"/>
                <w:lang w:val="ka-GE"/>
              </w:rPr>
              <w:t>სთან</w:t>
            </w:r>
            <w:r w:rsidRPr="00BD020F">
              <w:rPr>
                <w:rFonts w:ascii="Sylfaen" w:hAnsi="Sylfaen" w:cs="Consolas"/>
                <w:color w:val="000000" w:themeColor="text1"/>
                <w:sz w:val="18"/>
                <w:szCs w:val="18"/>
                <w:lang w:val="ka-GE"/>
              </w:rPr>
              <w:t>/რეკომენდაცია</w:t>
            </w:r>
            <w:r w:rsidR="00BD020F">
              <w:rPr>
                <w:rFonts w:ascii="Sylfaen" w:hAnsi="Sylfaen" w:cs="Consolas"/>
                <w:color w:val="000000" w:themeColor="text1"/>
                <w:sz w:val="18"/>
                <w:szCs w:val="18"/>
                <w:lang w:val="ka-GE"/>
              </w:rPr>
              <w:t>სთან</w:t>
            </w:r>
          </w:p>
        </w:tc>
      </w:tr>
      <w:tr w:rsidR="00103A86" w:rsidRPr="007A4437" w:rsidTr="00871E98">
        <w:tc>
          <w:tcPr>
            <w:tcW w:w="1728" w:type="dxa"/>
          </w:tcPr>
          <w:p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FK_GM_ConsultationsAndRecommendations_GM_DiagnosTypes</w:t>
            </w:r>
          </w:p>
        </w:tc>
        <w:tc>
          <w:tcPr>
            <w:tcW w:w="1620" w:type="dxa"/>
          </w:tcPr>
          <w:p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lang w:val="ka-GE"/>
              </w:rPr>
              <w:t>GM_ConsultationsAndRecommendations</w:t>
            </w:r>
          </w:p>
        </w:tc>
        <w:tc>
          <w:tcPr>
            <w:tcW w:w="1800" w:type="dxa"/>
          </w:tcPr>
          <w:p w:rsidR="00103A86" w:rsidRPr="00BD020F" w:rsidRDefault="00D014D3"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GM_DiagnosTypes</w:t>
            </w:r>
          </w:p>
        </w:tc>
        <w:tc>
          <w:tcPr>
            <w:tcW w:w="1260" w:type="dxa"/>
          </w:tcPr>
          <w:p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103A86"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დიაგნ</w:t>
            </w:r>
            <w:r w:rsidR="00765280" w:rsidRPr="00BD020F">
              <w:rPr>
                <w:rFonts w:ascii="Sylfaen" w:hAnsi="Sylfaen" w:cs="Consolas"/>
                <w:color w:val="000000" w:themeColor="text1"/>
                <w:sz w:val="18"/>
                <w:szCs w:val="18"/>
                <w:lang w:val="ka-GE"/>
              </w:rPr>
              <w:t>ოზის ტიპის ბმა კონსულტაცია</w:t>
            </w:r>
            <w:r>
              <w:rPr>
                <w:rFonts w:ascii="Sylfaen" w:hAnsi="Sylfaen" w:cs="Consolas"/>
                <w:color w:val="000000" w:themeColor="text1"/>
                <w:sz w:val="18"/>
                <w:szCs w:val="18"/>
                <w:lang w:val="ka-GE"/>
              </w:rPr>
              <w:t>სთან</w:t>
            </w:r>
            <w:r w:rsidR="00765280" w:rsidRPr="00BD020F">
              <w:rPr>
                <w:rFonts w:ascii="Sylfaen" w:hAnsi="Sylfaen" w:cs="Consolas"/>
                <w:color w:val="000000" w:themeColor="text1"/>
                <w:sz w:val="18"/>
                <w:szCs w:val="18"/>
                <w:lang w:val="ka-GE"/>
              </w:rPr>
              <w:t>/რეკომენდაცია</w:t>
            </w:r>
            <w:r>
              <w:rPr>
                <w:rFonts w:ascii="Sylfaen" w:hAnsi="Sylfaen" w:cs="Consolas"/>
                <w:color w:val="000000" w:themeColor="text1"/>
                <w:sz w:val="18"/>
                <w:szCs w:val="18"/>
                <w:lang w:val="ka-GE"/>
              </w:rPr>
              <w:t>სთან</w:t>
            </w:r>
          </w:p>
        </w:tc>
      </w:tr>
      <w:tr w:rsidR="00653B48" w:rsidRPr="007A4437" w:rsidTr="00871E98">
        <w:tc>
          <w:tcPr>
            <w:tcW w:w="1728" w:type="dxa"/>
          </w:tcPr>
          <w:p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FK_GM_ConsultationsAndRecommendations_GM_FinancingInfoForRecommendations</w:t>
            </w:r>
          </w:p>
        </w:tc>
        <w:tc>
          <w:tcPr>
            <w:tcW w:w="1620" w:type="dxa"/>
          </w:tcPr>
          <w:p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GM_ConsultationsAndRecommendations</w:t>
            </w:r>
          </w:p>
        </w:tc>
        <w:tc>
          <w:tcPr>
            <w:tcW w:w="1800" w:type="dxa"/>
          </w:tcPr>
          <w:p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GM_FinancingInfoForRecommendations</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7652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/რეკომენდაციის ბმა ფინანსურ ერთეულებ</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FK_GM_ConsultationsAndRecommendations_GM_FormN100</w:t>
            </w:r>
          </w:p>
        </w:tc>
        <w:tc>
          <w:tcPr>
            <w:tcW w:w="1620" w:type="dxa"/>
          </w:tcPr>
          <w:p w:rsidR="00653B48" w:rsidRPr="00BD020F" w:rsidRDefault="00653B4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0455F4" w:rsidRPr="00BD020F">
              <w:rPr>
                <w:rFonts w:ascii="Sylfaen" w:hAnsi="Sylfaen" w:cs="Consolas"/>
                <w:color w:val="000000" w:themeColor="text1"/>
                <w:sz w:val="18"/>
                <w:szCs w:val="18"/>
                <w:lang w:val="ka-GE"/>
              </w:rPr>
              <w:t xml:space="preserve">ის ბმა </w:t>
            </w:r>
            <w:r w:rsidRPr="00BD020F">
              <w:rPr>
                <w:rFonts w:ascii="Sylfaen" w:hAnsi="Sylfaen" w:cs="Consolas"/>
                <w:color w:val="000000" w:themeColor="text1"/>
                <w:sz w:val="18"/>
                <w:szCs w:val="18"/>
                <w:lang w:val="ka-GE"/>
              </w:rPr>
              <w:t xml:space="preserve"> ფორმა</w:t>
            </w:r>
            <w:r w:rsidR="000455F4" w:rsidRPr="00BD020F">
              <w:rPr>
                <w:rFonts w:ascii="Sylfaen" w:hAnsi="Sylfaen" w:cs="Consolas"/>
                <w:color w:val="000000" w:themeColor="text1"/>
                <w:sz w:val="18"/>
                <w:szCs w:val="18"/>
                <w:lang w:val="ka-GE"/>
              </w:rPr>
              <w:t xml:space="preserve"> 100-</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FK_GM_PricesAndRecommendations_GM_ConsultationsAndRecommendations</w:t>
            </w:r>
          </w:p>
        </w:tc>
        <w:tc>
          <w:tcPr>
            <w:tcW w:w="1620" w:type="dxa"/>
          </w:tcPr>
          <w:p w:rsidR="00653B48"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GM_PricesAndRecommendations</w:t>
            </w:r>
          </w:p>
        </w:tc>
        <w:tc>
          <w:tcPr>
            <w:tcW w:w="1800" w:type="dxa"/>
          </w:tcPr>
          <w:p w:rsidR="00653B48"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260" w:type="dxa"/>
          </w:tcPr>
          <w:p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many</w:t>
            </w:r>
            <w:r w:rsidR="00653B48" w:rsidRPr="00BD020F">
              <w:rPr>
                <w:rFonts w:ascii="Sylfaen" w:hAnsi="Sylfaen" w:cs="Consolas"/>
                <w:color w:val="000000" w:themeColor="text1"/>
                <w:sz w:val="18"/>
                <w:szCs w:val="18"/>
              </w:rPr>
              <w:t xml:space="preserve"> to many</w:t>
            </w:r>
          </w:p>
        </w:tc>
        <w:tc>
          <w:tcPr>
            <w:tcW w:w="3794" w:type="dxa"/>
          </w:tcPr>
          <w:p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F138F" w:rsidRPr="00BD020F">
              <w:rPr>
                <w:rFonts w:ascii="Sylfaen" w:hAnsi="Sylfaen" w:cs="Consolas"/>
                <w:color w:val="000000" w:themeColor="text1"/>
                <w:sz w:val="18"/>
                <w:szCs w:val="18"/>
                <w:lang w:val="ka-GE"/>
              </w:rPr>
              <w:t>ის ბმა თანხებ</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FK_GM_ConsultationsAndRecommendations_GM_RequestBudgetHierarchy</w:t>
            </w:r>
          </w:p>
        </w:tc>
        <w:tc>
          <w:tcPr>
            <w:tcW w:w="1620" w:type="dxa"/>
          </w:tcPr>
          <w:p w:rsidR="00653B48" w:rsidRPr="00BD020F" w:rsidRDefault="00501E7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C5C08" w:rsidRPr="00BD020F">
              <w:rPr>
                <w:rFonts w:ascii="Sylfaen" w:hAnsi="Sylfaen" w:cs="Consolas"/>
                <w:color w:val="000000" w:themeColor="text1"/>
                <w:sz w:val="18"/>
                <w:szCs w:val="18"/>
                <w:lang w:val="ka-GE"/>
              </w:rPr>
              <w:t>ის ბმა ქვეკომპნენტ</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FK_GM_TreatmentDone_GM_FormN100</w:t>
            </w:r>
          </w:p>
        </w:tc>
        <w:tc>
          <w:tcPr>
            <w:tcW w:w="1620" w:type="dxa"/>
          </w:tcPr>
          <w:p w:rsidR="00653B48" w:rsidRPr="00BD020F" w:rsidRDefault="001503C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tc>
        <w:tc>
          <w:tcPr>
            <w:tcW w:w="1800" w:type="dxa"/>
          </w:tcPr>
          <w:p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1C5C0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ჩატარებულ მკურნალ</w:t>
            </w:r>
            <w:r w:rsidR="00BD020F">
              <w:rPr>
                <w:rFonts w:ascii="Sylfaen" w:hAnsi="Sylfaen" w:cs="Consolas"/>
                <w:color w:val="000000" w:themeColor="text1"/>
                <w:sz w:val="18"/>
                <w:szCs w:val="18"/>
                <w:lang w:val="ka-GE"/>
              </w:rPr>
              <w:t>ობასთან</w:t>
            </w:r>
          </w:p>
        </w:tc>
      </w:tr>
      <w:tr w:rsidR="00653B48" w:rsidRPr="007A4437" w:rsidTr="00871E98">
        <w:tc>
          <w:tcPr>
            <w:tcW w:w="1728" w:type="dxa"/>
          </w:tcPr>
          <w:p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FK_GM_RequestBudgetHierarchy_GM_Requests</w:t>
            </w:r>
          </w:p>
        </w:tc>
        <w:tc>
          <w:tcPr>
            <w:tcW w:w="1620" w:type="dxa"/>
          </w:tcPr>
          <w:p w:rsidR="00653B48" w:rsidRPr="00BD020F" w:rsidRDefault="00117DAF"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800" w:type="dxa"/>
          </w:tcPr>
          <w:p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394B17"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ქვეკომპონენტების ბმა მოთხოვნა</w:t>
            </w:r>
            <w:r w:rsidR="00BD020F">
              <w:rPr>
                <w:rFonts w:ascii="Sylfaen" w:hAnsi="Sylfaen" w:cs="Consolas"/>
                <w:color w:val="000000" w:themeColor="text1"/>
                <w:sz w:val="18"/>
                <w:szCs w:val="18"/>
                <w:lang w:val="ka-GE"/>
              </w:rPr>
              <w:t>სთან</w:t>
            </w:r>
          </w:p>
        </w:tc>
      </w:tr>
      <w:tr w:rsidR="00653B48" w:rsidRPr="007A4437" w:rsidTr="00871E98">
        <w:tc>
          <w:tcPr>
            <w:tcW w:w="1728" w:type="dxa"/>
          </w:tcPr>
          <w:p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FK_GM_Prices_GM_Invoces</w:t>
            </w:r>
          </w:p>
        </w:tc>
        <w:tc>
          <w:tcPr>
            <w:tcW w:w="1620" w:type="dxa"/>
          </w:tcPr>
          <w:p w:rsidR="00653B48" w:rsidRPr="00BD020F" w:rsidRDefault="00983D25"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w:t>
            </w:r>
          </w:p>
        </w:tc>
        <w:tc>
          <w:tcPr>
            <w:tcW w:w="1800" w:type="dxa"/>
          </w:tcPr>
          <w:p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ფასების ბმა ინვოის</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FK_GM_ReceivedConsultations_GM_FormN100</w:t>
            </w:r>
          </w:p>
        </w:tc>
        <w:tc>
          <w:tcPr>
            <w:tcW w:w="1620" w:type="dxa"/>
          </w:tcPr>
          <w:p w:rsidR="00653B48" w:rsidRPr="00BD020F" w:rsidRDefault="00CC2A07"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ფორმა100 -ზე </w:t>
            </w:r>
            <w:r w:rsidR="004D5D6C" w:rsidRPr="00BD020F">
              <w:rPr>
                <w:rFonts w:ascii="Sylfaen" w:hAnsi="Sylfaen" w:cs="Consolas"/>
                <w:color w:val="000000" w:themeColor="text1"/>
                <w:sz w:val="18"/>
                <w:szCs w:val="18"/>
                <w:lang w:val="ka-GE"/>
              </w:rPr>
              <w:t xml:space="preserve">ბმა </w:t>
            </w:r>
            <w:r w:rsidR="00884B32" w:rsidRPr="00BD020F">
              <w:rPr>
                <w:rFonts w:ascii="Sylfaen" w:hAnsi="Sylfaen" w:cs="Consolas"/>
                <w:color w:val="000000" w:themeColor="text1"/>
                <w:sz w:val="18"/>
                <w:szCs w:val="18"/>
                <w:lang w:val="ka-GE"/>
              </w:rPr>
              <w:t xml:space="preserve"> ჩ</w:t>
            </w:r>
            <w:r w:rsidR="004D5D6C" w:rsidRPr="00BD020F">
              <w:rPr>
                <w:rFonts w:ascii="Sylfaen" w:hAnsi="Sylfaen" w:cs="Consolas"/>
                <w:color w:val="000000" w:themeColor="text1"/>
                <w:sz w:val="18"/>
                <w:szCs w:val="18"/>
                <w:lang w:val="ka-GE"/>
              </w:rPr>
              <w:t>ატარებულ კონსულტაციებ</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FK_GM_DiseasesInPast_GM_FormN100</w:t>
            </w:r>
          </w:p>
        </w:tc>
        <w:tc>
          <w:tcPr>
            <w:tcW w:w="1620" w:type="dxa"/>
          </w:tcPr>
          <w:p w:rsidR="00653B48" w:rsidRPr="00BD020F" w:rsidRDefault="00537124"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GM_DiseasesInPast</w:t>
            </w:r>
          </w:p>
        </w:tc>
        <w:tc>
          <w:tcPr>
            <w:tcW w:w="1800" w:type="dxa"/>
          </w:tcPr>
          <w:p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D6773C"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გადატანილი დაავადებების ბმა ფორმა100-</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FK_GM_Requests_GM_RequestTypes</w:t>
            </w:r>
          </w:p>
        </w:tc>
        <w:tc>
          <w:tcPr>
            <w:tcW w:w="1620" w:type="dxa"/>
          </w:tcPr>
          <w:p w:rsidR="00653B48" w:rsidRPr="00BD020F" w:rsidRDefault="00AB3CD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GM_RequestTypes</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653B48"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მოთხოვნის ტიპის ბმა მოთხოვნასთან</w:t>
            </w:r>
          </w:p>
        </w:tc>
      </w:tr>
      <w:tr w:rsidR="00653B48" w:rsidRPr="007A4437" w:rsidTr="00871E98">
        <w:tc>
          <w:tcPr>
            <w:tcW w:w="1728" w:type="dxa"/>
          </w:tcPr>
          <w:p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FK_GM_Referrals_GM_Persons</w:t>
            </w:r>
          </w:p>
        </w:tc>
        <w:tc>
          <w:tcPr>
            <w:tcW w:w="1620" w:type="dxa"/>
          </w:tcPr>
          <w:p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მიმართვის ბმა </w:t>
            </w:r>
            <w:r w:rsidR="00187D12" w:rsidRPr="00BD020F">
              <w:rPr>
                <w:rFonts w:ascii="Sylfaen" w:hAnsi="Sylfaen" w:cs="Consolas"/>
                <w:color w:val="000000" w:themeColor="text1"/>
                <w:sz w:val="18"/>
                <w:szCs w:val="18"/>
                <w:lang w:val="ka-GE"/>
              </w:rPr>
              <w:t>მიმართვის გამცემ პირ</w:t>
            </w:r>
            <w:r w:rsidR="00BD020F">
              <w:rPr>
                <w:rFonts w:ascii="Sylfaen" w:hAnsi="Sylfaen" w:cs="Consolas"/>
                <w:color w:val="000000" w:themeColor="text1"/>
                <w:sz w:val="18"/>
                <w:szCs w:val="18"/>
                <w:lang w:val="ka-GE"/>
              </w:rPr>
              <w:t>თან</w:t>
            </w:r>
          </w:p>
        </w:tc>
      </w:tr>
      <w:tr w:rsidR="00653B48" w:rsidRPr="007A4437" w:rsidTr="00871E98">
        <w:tc>
          <w:tcPr>
            <w:tcW w:w="1728" w:type="dxa"/>
          </w:tcPr>
          <w:p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FK_GM_BlockedLimitTransactions_GM_Referrals</w:t>
            </w:r>
          </w:p>
        </w:tc>
        <w:tc>
          <w:tcPr>
            <w:tcW w:w="1620" w:type="dxa"/>
          </w:tcPr>
          <w:p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GM_BlockedLimitTransactions</w:t>
            </w:r>
          </w:p>
        </w:tc>
        <w:tc>
          <w:tcPr>
            <w:tcW w:w="1800" w:type="dxa"/>
          </w:tcPr>
          <w:p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260" w:type="dxa"/>
          </w:tcPr>
          <w:p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ლიმიტების დაბლოკვისას ტრანზაქციის </w:t>
            </w:r>
            <w:r w:rsidRPr="00BD020F">
              <w:rPr>
                <w:rFonts w:ascii="Sylfaen" w:hAnsi="Sylfaen" w:cs="Consolas"/>
                <w:color w:val="000000" w:themeColor="text1"/>
                <w:sz w:val="18"/>
                <w:szCs w:val="18"/>
              </w:rPr>
              <w:t>ID-</w:t>
            </w:r>
            <w:r w:rsidRPr="00BD020F">
              <w:rPr>
                <w:rFonts w:ascii="Sylfaen" w:hAnsi="Sylfaen" w:cs="Consolas"/>
                <w:color w:val="000000" w:themeColor="text1"/>
                <w:sz w:val="18"/>
                <w:szCs w:val="18"/>
                <w:lang w:val="ka-GE"/>
              </w:rPr>
              <w:t>ის ბმა მიმართვა</w:t>
            </w:r>
            <w:r w:rsidR="00BD020F">
              <w:rPr>
                <w:rFonts w:ascii="Sylfaen" w:hAnsi="Sylfaen" w:cs="Consolas"/>
                <w:color w:val="000000" w:themeColor="text1"/>
                <w:sz w:val="18"/>
                <w:szCs w:val="18"/>
                <w:lang w:val="ka-GE"/>
              </w:rPr>
              <w:t>სთან</w:t>
            </w:r>
          </w:p>
        </w:tc>
      </w:tr>
      <w:tr w:rsidR="00653B48" w:rsidRPr="007A4437" w:rsidTr="00871E98">
        <w:tc>
          <w:tcPr>
            <w:tcW w:w="1728" w:type="dxa"/>
          </w:tcPr>
          <w:p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FK_GM_Referrals_GM_Invoces</w:t>
            </w:r>
          </w:p>
        </w:tc>
        <w:tc>
          <w:tcPr>
            <w:tcW w:w="1620" w:type="dxa"/>
          </w:tcPr>
          <w:p w:rsidR="00653B48" w:rsidRPr="00BD020F" w:rsidRDefault="00185D96"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653B48" w:rsidRPr="00BD020F" w:rsidRDefault="002D4F80" w:rsidP="00BD020F">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lang w:val="ka-GE"/>
              </w:rPr>
              <w:t>მიმართვის ბმა ინვოის</w:t>
            </w:r>
            <w:r w:rsidR="00BD020F">
              <w:rPr>
                <w:rFonts w:ascii="Sylfaen" w:hAnsi="Sylfaen" w:cs="Consolas"/>
                <w:color w:val="000000" w:themeColor="text1"/>
                <w:sz w:val="18"/>
                <w:szCs w:val="18"/>
                <w:lang w:val="ka-GE"/>
              </w:rPr>
              <w:t>თან</w:t>
            </w:r>
          </w:p>
        </w:tc>
      </w:tr>
      <w:tr w:rsidR="00384318" w:rsidRPr="007A4437" w:rsidTr="00871E98">
        <w:tc>
          <w:tcPr>
            <w:tcW w:w="1728"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FK_GM_Invoces_GM_FormN100</w:t>
            </w:r>
          </w:p>
        </w:tc>
        <w:tc>
          <w:tcPr>
            <w:tcW w:w="1620" w:type="dxa"/>
          </w:tcPr>
          <w:p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ფორმა100-</w:t>
            </w:r>
            <w:r w:rsidR="00BD020F">
              <w:rPr>
                <w:rFonts w:ascii="Sylfaen" w:hAnsi="Sylfaen" w:cs="Consolas"/>
                <w:color w:val="000000" w:themeColor="text1"/>
                <w:sz w:val="18"/>
                <w:szCs w:val="18"/>
                <w:lang w:val="ka-GE"/>
              </w:rPr>
              <w:t>თან</w:t>
            </w:r>
          </w:p>
        </w:tc>
      </w:tr>
      <w:tr w:rsidR="00384318" w:rsidRPr="007A4437" w:rsidTr="00871E98">
        <w:tc>
          <w:tcPr>
            <w:tcW w:w="1728"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FK_GM_FormN100_GM_DiseaseProcesses</w:t>
            </w:r>
          </w:p>
        </w:tc>
        <w:tc>
          <w:tcPr>
            <w:tcW w:w="1620" w:type="dxa"/>
          </w:tcPr>
          <w:p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GM_DiseaseProcesses</w:t>
            </w:r>
          </w:p>
        </w:tc>
        <w:tc>
          <w:tcPr>
            <w:tcW w:w="1260" w:type="dxa"/>
          </w:tcPr>
          <w:p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ავადმყოფობის მიმდინარეობის </w:t>
            </w:r>
            <w:r w:rsidR="00B72338"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ფორმა100-</w:t>
            </w:r>
            <w:r w:rsidR="00BD020F">
              <w:rPr>
                <w:rFonts w:ascii="Sylfaen" w:hAnsi="Sylfaen" w:cs="Consolas"/>
                <w:color w:val="000000" w:themeColor="text1"/>
                <w:sz w:val="18"/>
                <w:szCs w:val="18"/>
                <w:lang w:val="ka-GE"/>
              </w:rPr>
              <w:t>თან</w:t>
            </w:r>
          </w:p>
        </w:tc>
      </w:tr>
      <w:tr w:rsidR="00384318" w:rsidRPr="007A4437" w:rsidTr="00871E98">
        <w:tc>
          <w:tcPr>
            <w:tcW w:w="1728"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FK_GM_FormN100_GM_Requests</w:t>
            </w:r>
          </w:p>
        </w:tc>
        <w:tc>
          <w:tcPr>
            <w:tcW w:w="1620" w:type="dxa"/>
          </w:tcPr>
          <w:p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მოთხოვნა</w:t>
            </w:r>
            <w:r w:rsidR="00BD020F">
              <w:rPr>
                <w:rFonts w:ascii="Sylfaen" w:hAnsi="Sylfaen" w:cs="Consolas"/>
                <w:color w:val="000000" w:themeColor="text1"/>
                <w:sz w:val="18"/>
                <w:szCs w:val="18"/>
                <w:lang w:val="ka-GE"/>
              </w:rPr>
              <w:t>სთან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FK_GM_FormN100_GM_Persons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 ის ბმა ექიმთან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FK_GM_Invoces_GM_Persons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კალკულაციაზე პასუხისმგებელ პირ</w:t>
            </w:r>
            <w:r w:rsidR="00BD020F">
              <w:rPr>
                <w:rFonts w:ascii="Sylfaen" w:hAnsi="Sylfaen" w:cs="Consolas"/>
                <w:color w:val="000000" w:themeColor="text1"/>
                <w:sz w:val="18"/>
                <w:szCs w:val="18"/>
                <w:lang w:val="ka-GE"/>
              </w:rPr>
              <w:t>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FK_GM_Requests_GM_Persons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მოსარგებლესთან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FK_GM_Requests_GM_TreatmentTypes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GM_TreatmentTypes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მკურნალობის ტიპთან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FK_SentMessages_GM_Requests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GM_SentMessages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rsidR="00C50639" w:rsidRPr="00BD020F" w:rsidRDefault="00C50639" w:rsidP="00C50639">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მოთხოვნიდან გაგზავნილ შეტყობინებებ</w:t>
            </w:r>
            <w:r w:rsidR="00BD020F">
              <w:rPr>
                <w:rFonts w:ascii="Sylfaen" w:hAnsi="Sylfaen" w:cs="Consolas"/>
                <w:color w:val="000000" w:themeColor="text1"/>
                <w:sz w:val="18"/>
                <w:szCs w:val="18"/>
                <w:lang w:val="ka-GE"/>
              </w:rPr>
              <w:t>თან</w:t>
            </w:r>
            <w:r w:rsidRPr="00BD020F">
              <w:rPr>
                <w:rFonts w:ascii="Sylfaen" w:hAnsi="Sylfaen" w:cs="Consolas"/>
                <w:color w:val="000000" w:themeColor="text1"/>
                <w:sz w:val="18"/>
                <w:szCs w:val="18"/>
                <w:lang w:val="ka-GE"/>
              </w:rPr>
              <w:t xml:space="preserve"> ბმა</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FK_GM_FormN100_GM_MohDepartments</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6813AA"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ფორმა100-ის ბმა სამინისტროს დეპარტამენტთან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w:t>
            </w:r>
            <w:r w:rsidRPr="00BD020F">
              <w:rPr>
                <w:rFonts w:ascii="Sylfaen" w:hAnsi="Sylfaen" w:cs="Consolas"/>
                <w:color w:val="000000" w:themeColor="text1"/>
                <w:sz w:val="18"/>
                <w:szCs w:val="18"/>
              </w:rPr>
              <w:lastRenderedPageBreak/>
              <w:t>GM_MohDepartments1</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GM_Requests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w:t>
            </w:r>
            <w:r w:rsidRPr="00BD020F">
              <w:rPr>
                <w:rFonts w:ascii="Sylfaen" w:hAnsi="Sylfaen" w:cs="Consolas"/>
                <w:color w:val="000000" w:themeColor="text1"/>
                <w:sz w:val="18"/>
                <w:szCs w:val="18"/>
              </w:rPr>
              <w:lastRenderedPageBreak/>
              <w:t>ts</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One to one</w:t>
            </w:r>
          </w:p>
        </w:tc>
        <w:tc>
          <w:tcPr>
            <w:tcW w:w="3794" w:type="dxa"/>
          </w:tcPr>
          <w:p w:rsidR="00C50639" w:rsidRPr="00BD020F" w:rsidRDefault="00792AC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მოთხოვნის ბმა მის </w:t>
            </w:r>
            <w:r w:rsidRPr="00BD020F">
              <w:rPr>
                <w:rFonts w:ascii="Sylfaen" w:hAnsi="Sylfaen" w:cs="Consolas"/>
                <w:color w:val="000000" w:themeColor="text1"/>
                <w:sz w:val="18"/>
                <w:szCs w:val="18"/>
                <w:lang w:val="ka-GE"/>
              </w:rPr>
              <w:lastRenderedPageBreak/>
              <w:t>დამ</w:t>
            </w:r>
            <w:r w:rsidR="00BD020F">
              <w:rPr>
                <w:rFonts w:ascii="Sylfaen" w:hAnsi="Sylfaen" w:cs="Consolas"/>
                <w:color w:val="000000" w:themeColor="text1"/>
                <w:sz w:val="18"/>
                <w:szCs w:val="18"/>
                <w:lang w:val="ka-GE"/>
              </w:rPr>
              <w:t>ა</w:t>
            </w:r>
            <w:r w:rsidRPr="00BD020F">
              <w:rPr>
                <w:rFonts w:ascii="Sylfaen" w:hAnsi="Sylfaen" w:cs="Consolas"/>
                <w:color w:val="000000" w:themeColor="text1"/>
                <w:sz w:val="18"/>
                <w:szCs w:val="18"/>
                <w:lang w:val="ka-GE"/>
              </w:rPr>
              <w:t>რეგისტრირებელთან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FK_GM_FormN100_GM_Intervention</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GM_Intervention</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ინტერვენციის სახესთან</w:t>
            </w:r>
          </w:p>
        </w:tc>
      </w:tr>
      <w:tr w:rsidR="00C50639" w:rsidRPr="007A4437" w:rsidTr="00871E98">
        <w:tc>
          <w:tcPr>
            <w:tcW w:w="1728"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FK_GM_Requests_GM_RequestCancelReason</w:t>
            </w:r>
          </w:p>
        </w:tc>
        <w:tc>
          <w:tcPr>
            <w:tcW w:w="1620" w:type="dxa"/>
          </w:tcPr>
          <w:p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GM_RequestCancelReason</w:t>
            </w:r>
          </w:p>
        </w:tc>
        <w:tc>
          <w:tcPr>
            <w:tcW w:w="1260" w:type="dxa"/>
          </w:tcPr>
          <w:p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გაუქმების მიზეზთან</w:t>
            </w:r>
          </w:p>
        </w:tc>
      </w:tr>
    </w:tbl>
    <w:p w:rsidR="00103A86" w:rsidRDefault="00884B32" w:rsidP="004325E4">
      <w:pPr>
        <w:jc w:val="both"/>
        <w:rPr>
          <w:rFonts w:ascii="Sylfaen" w:hAnsi="Sylfaen" w:cs="Consolas"/>
          <w:color w:val="auto"/>
          <w:sz w:val="19"/>
          <w:szCs w:val="19"/>
          <w:lang w:val="ka-GE"/>
        </w:rPr>
      </w:pPr>
      <w:r>
        <w:rPr>
          <w:rFonts w:ascii="Sylfaen" w:hAnsi="Sylfaen" w:cs="Consolas"/>
          <w:color w:val="auto"/>
          <w:sz w:val="19"/>
          <w:szCs w:val="19"/>
          <w:lang w:val="ka-GE"/>
        </w:rPr>
        <w:t xml:space="preserve"> </w:t>
      </w:r>
    </w:p>
    <w:p w:rsidR="00B73DC1" w:rsidRPr="00884B32" w:rsidRDefault="00B73DC1" w:rsidP="004325E4">
      <w:pPr>
        <w:jc w:val="both"/>
        <w:rPr>
          <w:rFonts w:ascii="Sylfaen" w:hAnsi="Sylfaen" w:cs="Consolas"/>
          <w:color w:val="auto"/>
          <w:sz w:val="19"/>
          <w:szCs w:val="19"/>
          <w:lang w:val="ka-GE"/>
        </w:rPr>
      </w:pPr>
    </w:p>
    <w:p w:rsidR="00446F64" w:rsidRPr="00394A15" w:rsidRDefault="00446F64" w:rsidP="00ED06A8">
      <w:pPr>
        <w:pStyle w:val="Heading1"/>
        <w:numPr>
          <w:ilvl w:val="0"/>
          <w:numId w:val="45"/>
        </w:numPr>
        <w:spacing w:before="200" w:after="200" w:line="276" w:lineRule="auto"/>
        <w:rPr>
          <w:rFonts w:ascii="Sylfaen" w:hAnsi="Sylfaen"/>
          <w:lang w:val="ka-GE"/>
        </w:rPr>
      </w:pPr>
      <w:bookmarkStart w:id="31" w:name="_Toc382407803"/>
      <w:bookmarkStart w:id="32" w:name="_Toc385350993"/>
      <w:r w:rsidRPr="00394A15">
        <w:rPr>
          <w:rFonts w:ascii="Sylfaen" w:hAnsi="Sylfaen"/>
          <w:lang w:val="ka-GE"/>
        </w:rPr>
        <w:t>გამოყენებული ტექნოლოგიები</w:t>
      </w:r>
      <w:bookmarkEnd w:id="31"/>
      <w:bookmarkEnd w:id="32"/>
    </w:p>
    <w:p w:rsidR="00446F64" w:rsidRDefault="00446F64" w:rsidP="00446F64">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მიმართვების ადმინისტრირების მოდულის პროგრამული რეალიზებისა და მისი დანერგვისათვის გამოყენებული პროგრამული პლა</w:t>
      </w:r>
      <w:r w:rsidR="00BD020F">
        <w:rPr>
          <w:rFonts w:ascii="Sylfaen" w:hAnsi="Sylfaen"/>
          <w:sz w:val="24"/>
          <w:szCs w:val="24"/>
          <w:lang w:val="ka-GE"/>
        </w:rPr>
        <w:t>ტ</w:t>
      </w:r>
      <w:r>
        <w:rPr>
          <w:rFonts w:ascii="Sylfaen" w:hAnsi="Sylfaen"/>
          <w:sz w:val="24"/>
          <w:szCs w:val="24"/>
          <w:lang w:val="ka-GE"/>
        </w:rPr>
        <w:t>ფორმების ნუსხა შემდეგია:</w:t>
      </w:r>
    </w:p>
    <w:p w:rsidR="00446F64" w:rsidRDefault="00446F64" w:rsidP="00446F64">
      <w:pPr>
        <w:jc w:val="both"/>
        <w:rPr>
          <w:rFonts w:ascii="Sylfaen" w:hAnsi="Sylfaen"/>
          <w:sz w:val="24"/>
          <w:szCs w:val="24"/>
          <w:lang w:val="ka-GE"/>
        </w:rPr>
      </w:pPr>
    </w:p>
    <w:p w:rsidR="00446F64" w:rsidRPr="00BD020F" w:rsidRDefault="00446F64" w:rsidP="00446F64">
      <w:pPr>
        <w:jc w:val="both"/>
        <w:rPr>
          <w:rFonts w:ascii="Sylfaen" w:hAnsi="Sylfaen"/>
          <w:b/>
          <w:sz w:val="24"/>
          <w:szCs w:val="24"/>
          <w:lang w:val="ka-GE"/>
        </w:rPr>
      </w:pPr>
      <w:r w:rsidRPr="00BD020F">
        <w:rPr>
          <w:rFonts w:ascii="Sylfaen" w:hAnsi="Sylfaen"/>
          <w:b/>
          <w:sz w:val="24"/>
          <w:szCs w:val="24"/>
          <w:lang w:val="ka-GE"/>
        </w:rPr>
        <w:t>პროგრამული რეალიზება:</w:t>
      </w:r>
    </w:p>
    <w:p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7</w:t>
      </w:r>
    </w:p>
    <w:p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Server 2008 R2</w:t>
      </w:r>
    </w:p>
    <w:p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Visual Studio.Net 2010/2012/2013</w:t>
      </w:r>
    </w:p>
    <w:p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ASP.NET, DevExpress UI კონტროლები</w:t>
      </w:r>
    </w:p>
    <w:p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SQL Server 2008/2012 R2</w:t>
      </w:r>
    </w:p>
    <w:p w:rsidR="00446F64"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LINQ to SQL</w:t>
      </w:r>
    </w:p>
    <w:p w:rsidR="00446F64" w:rsidRDefault="00446F64" w:rsidP="00446F64">
      <w:pPr>
        <w:jc w:val="both"/>
        <w:rPr>
          <w:rFonts w:ascii="Sylfaen" w:hAnsi="Sylfaen"/>
          <w:sz w:val="24"/>
          <w:szCs w:val="24"/>
          <w:lang w:val="ka-GE"/>
        </w:rPr>
      </w:pPr>
    </w:p>
    <w:p w:rsidR="00446F64" w:rsidRPr="00322879" w:rsidRDefault="00446F64" w:rsidP="00446F64">
      <w:pPr>
        <w:jc w:val="both"/>
        <w:rPr>
          <w:rFonts w:ascii="Sylfaen" w:hAnsi="Sylfaen"/>
          <w:b/>
          <w:sz w:val="24"/>
          <w:szCs w:val="24"/>
          <w:lang w:val="ka-GE"/>
        </w:rPr>
      </w:pPr>
      <w:r w:rsidRPr="00322879">
        <w:rPr>
          <w:rFonts w:ascii="Sylfaen" w:hAnsi="Sylfaen"/>
          <w:b/>
          <w:sz w:val="24"/>
          <w:szCs w:val="24"/>
          <w:lang w:val="ka-GE"/>
        </w:rPr>
        <w:t>დანერგვა:</w:t>
      </w:r>
    </w:p>
    <w:p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446F64" w:rsidRDefault="00446F64" w:rsidP="00446F64">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446F64" w:rsidRDefault="00446F64" w:rsidP="00446F64">
      <w:pPr>
        <w:jc w:val="both"/>
        <w:rPr>
          <w:rFonts w:ascii="Sylfaen" w:hAnsi="Sylfaen"/>
          <w:sz w:val="22"/>
          <w:szCs w:val="22"/>
          <w:lang w:val="ka-GE"/>
        </w:rPr>
      </w:pPr>
    </w:p>
    <w:p w:rsidR="00446F64" w:rsidRDefault="00446F64" w:rsidP="00446F64">
      <w:pPr>
        <w:jc w:val="both"/>
        <w:rPr>
          <w:rFonts w:ascii="Sylfaen" w:hAnsi="Sylfaen"/>
          <w:sz w:val="22"/>
          <w:szCs w:val="22"/>
          <w:lang w:val="ka-GE"/>
        </w:rPr>
      </w:pPr>
    </w:p>
    <w:p w:rsidR="00BE0C67" w:rsidRPr="00BD020F" w:rsidRDefault="00446F64" w:rsidP="00BE0C67">
      <w:pPr>
        <w:rPr>
          <w:rFonts w:ascii="Sylfaen" w:hAnsi="Sylfaen"/>
          <w:b/>
          <w:sz w:val="24"/>
          <w:szCs w:val="24"/>
          <w:lang w:val="ka-GE"/>
        </w:rPr>
      </w:pPr>
      <w:r w:rsidRPr="00BD020F">
        <w:rPr>
          <w:rFonts w:ascii="Sylfaen" w:hAnsi="Sylfaen"/>
          <w:b/>
          <w:sz w:val="24"/>
          <w:szCs w:val="24"/>
          <w:lang w:val="ka-GE"/>
        </w:rPr>
        <w:t>კოდის წერის სტანდარტების აღწერა</w:t>
      </w:r>
    </w:p>
    <w:p w:rsidR="00726F35" w:rsidRPr="00BD020F" w:rsidRDefault="00446F64" w:rsidP="00BE0C67">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rsidR="004C6D8D" w:rsidRDefault="004C6D8D" w:rsidP="00BE0C67">
      <w:pPr>
        <w:rPr>
          <w:rFonts w:ascii="Sylfaen" w:hAnsi="Sylfaen" w:cs="Sylfaen"/>
          <w:color w:val="FF0000"/>
          <w:sz w:val="24"/>
          <w:szCs w:val="24"/>
          <w:lang w:val="ka-GE"/>
        </w:rPr>
      </w:pPr>
    </w:p>
    <w:p w:rsidR="009439D5" w:rsidRDefault="009439D5" w:rsidP="00BE0C67">
      <w:pPr>
        <w:rPr>
          <w:rFonts w:ascii="Sylfaen" w:hAnsi="Sylfaen" w:cs="Sylfaen"/>
          <w:color w:val="FF0000"/>
          <w:sz w:val="24"/>
          <w:szCs w:val="24"/>
          <w:lang w:val="ka-GE"/>
        </w:rPr>
      </w:pPr>
    </w:p>
    <w:p w:rsidR="009439D5" w:rsidRPr="00D054FF" w:rsidRDefault="009439D5" w:rsidP="00ED06A8">
      <w:pPr>
        <w:pStyle w:val="Heading1"/>
        <w:numPr>
          <w:ilvl w:val="0"/>
          <w:numId w:val="45"/>
        </w:numPr>
        <w:spacing w:before="200" w:after="200" w:line="276" w:lineRule="auto"/>
        <w:rPr>
          <w:i/>
          <w:lang w:val="ka-GE"/>
        </w:rPr>
      </w:pPr>
      <w:bookmarkStart w:id="33" w:name="_Toc382407804"/>
      <w:bookmarkStart w:id="34" w:name="_Toc385350994"/>
      <w:r w:rsidRPr="00394A15">
        <w:rPr>
          <w:rFonts w:ascii="Sylfaen" w:hAnsi="Sylfaen"/>
          <w:lang w:val="ka-GE"/>
        </w:rPr>
        <w:t>რეზერვირების გეგმა</w:t>
      </w:r>
      <w:bookmarkEnd w:id="33"/>
      <w:bookmarkEnd w:id="34"/>
    </w:p>
    <w:p w:rsidR="009439D5" w:rsidRDefault="00CB0756" w:rsidP="00BD020F">
      <w:pPr>
        <w:spacing w:line="276" w:lineRule="auto"/>
        <w:ind w:firstLine="720"/>
        <w:jc w:val="both"/>
        <w:rPr>
          <w:rFonts w:ascii="Sylfaen" w:hAnsi="Sylfaen"/>
          <w:sz w:val="22"/>
          <w:szCs w:val="22"/>
          <w:lang w:val="ka-GE"/>
        </w:rPr>
      </w:pPr>
      <w:r>
        <w:rPr>
          <w:rFonts w:ascii="Sylfaen" w:hAnsi="Sylfaen"/>
          <w:sz w:val="24"/>
          <w:szCs w:val="24"/>
          <w:lang w:val="ka-GE"/>
        </w:rPr>
        <w:t>მიმართვების ადმინისტრირების მოდული</w:t>
      </w:r>
      <w:r w:rsidR="009439D5" w:rsidRPr="000E67F1">
        <w:rPr>
          <w:rFonts w:ascii="Sylfaen" w:hAnsi="Sylfaen" w:cs="Sylfaen"/>
          <w:sz w:val="24"/>
          <w:szCs w:val="24"/>
          <w:lang w:val="ka-GE"/>
        </w:rPr>
        <w:t xml:space="preserve">ს მონაცემთა </w:t>
      </w:r>
      <w:r w:rsidR="009439D5">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BD020F">
        <w:rPr>
          <w:rFonts w:ascii="Sylfaen" w:hAnsi="Sylfaen" w:cs="Sylfaen"/>
          <w:sz w:val="24"/>
          <w:szCs w:val="24"/>
          <w:lang w:val="ka-GE"/>
        </w:rPr>
        <w:t>-</w:t>
      </w:r>
      <w:r w:rsidR="009439D5">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w:t>
      </w:r>
      <w:r w:rsidR="00BD020F">
        <w:rPr>
          <w:rFonts w:ascii="Sylfaen" w:hAnsi="Sylfaen" w:cs="Sylfaen"/>
          <w:sz w:val="24"/>
          <w:szCs w:val="24"/>
          <w:lang w:val="ka-GE"/>
        </w:rPr>
        <w:t xml:space="preserve">და </w:t>
      </w:r>
      <w:r w:rsidR="009439D5" w:rsidRPr="00BD020F">
        <w:rPr>
          <w:rFonts w:ascii="Sylfaen" w:hAnsi="Sylfaen" w:cs="Sylfaen"/>
          <w:sz w:val="24"/>
          <w:szCs w:val="24"/>
          <w:lang w:val="ka-GE"/>
        </w:rPr>
        <w:t xml:space="preserve">მიეკუთვნება </w:t>
      </w:r>
      <w:r w:rsidR="009439D5" w:rsidRPr="00BD020F">
        <w:rPr>
          <w:rFonts w:ascii="Sylfaen" w:hAnsi="Sylfaen"/>
          <w:sz w:val="24"/>
          <w:szCs w:val="24"/>
          <w:lang w:val="ka-GE"/>
        </w:rPr>
        <w:t>1</w:t>
      </w:r>
      <w:r w:rsidR="00BD020F" w:rsidRPr="00BD020F">
        <w:rPr>
          <w:rFonts w:ascii="Sylfaen" w:hAnsi="Sylfaen"/>
          <w:sz w:val="24"/>
          <w:szCs w:val="24"/>
          <w:lang w:val="ka-GE"/>
        </w:rPr>
        <w:t>-ელ</w:t>
      </w:r>
      <w:r w:rsidR="009439D5" w:rsidRPr="00BD020F">
        <w:rPr>
          <w:rFonts w:ascii="Sylfaen" w:hAnsi="Sylfaen"/>
          <w:sz w:val="24"/>
          <w:szCs w:val="24"/>
          <w:lang w:val="ka-GE"/>
        </w:rPr>
        <w:t xml:space="preserve"> კატეგორიას.</w:t>
      </w:r>
    </w:p>
    <w:p w:rsidR="009439D5" w:rsidRPr="0028374E" w:rsidRDefault="009439D5" w:rsidP="00BD020F">
      <w:pPr>
        <w:spacing w:line="276" w:lineRule="auto"/>
        <w:ind w:firstLine="720"/>
        <w:jc w:val="both"/>
        <w:rPr>
          <w:rFonts w:ascii="Sylfaen" w:hAnsi="Sylfaen" w:cs="Sylfaen"/>
          <w:sz w:val="24"/>
          <w:szCs w:val="24"/>
          <w:lang w:val="ka-GE"/>
        </w:rPr>
      </w:pPr>
      <w:r w:rsidRPr="0028374E">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BD020F">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w:t>
      </w:r>
      <w:r w:rsidR="00BD020F">
        <w:rPr>
          <w:rFonts w:ascii="Sylfaen" w:hAnsi="Sylfaen" w:cs="Sylfaen"/>
          <w:sz w:val="24"/>
          <w:szCs w:val="24"/>
          <w:lang w:val="ka-GE"/>
        </w:rPr>
        <w:t xml:space="preserve">ხორციელდება </w:t>
      </w:r>
      <w:r w:rsidRPr="0028374E">
        <w:rPr>
          <w:rFonts w:ascii="Sylfaen" w:hAnsi="Sylfaen" w:cs="Sylfaen"/>
          <w:sz w:val="24"/>
          <w:szCs w:val="24"/>
          <w:lang w:val="ka-GE"/>
        </w:rPr>
        <w:t>ამ მიმართულებით არსებული და დანერგილი ინსტრუმენტების საშუალებით.</w:t>
      </w:r>
    </w:p>
    <w:p w:rsidR="009439D5" w:rsidRDefault="009439D5" w:rsidP="009439D5">
      <w:pPr>
        <w:jc w:val="both"/>
        <w:rPr>
          <w:rFonts w:ascii="Sylfaen" w:hAnsi="Sylfaen"/>
          <w:sz w:val="22"/>
          <w:szCs w:val="22"/>
          <w:lang w:val="ka-GE"/>
        </w:rPr>
      </w:pPr>
    </w:p>
    <w:p w:rsidR="00B73DC1" w:rsidRDefault="00B73DC1" w:rsidP="009439D5">
      <w:pPr>
        <w:jc w:val="both"/>
        <w:rPr>
          <w:rFonts w:ascii="Sylfaen" w:hAnsi="Sylfaen"/>
          <w:sz w:val="22"/>
          <w:szCs w:val="22"/>
          <w:lang w:val="ka-GE"/>
        </w:rPr>
      </w:pPr>
    </w:p>
    <w:p w:rsidR="009439D5" w:rsidRPr="001C711A" w:rsidRDefault="009439D5" w:rsidP="00ED06A8">
      <w:pPr>
        <w:pStyle w:val="Heading1"/>
        <w:numPr>
          <w:ilvl w:val="0"/>
          <w:numId w:val="45"/>
        </w:numPr>
        <w:spacing w:before="200" w:after="200" w:line="276" w:lineRule="auto"/>
        <w:jc w:val="both"/>
        <w:rPr>
          <w:rFonts w:ascii="Sylfaen" w:hAnsi="Sylfaen"/>
          <w:lang w:val="ka-GE"/>
        </w:rPr>
      </w:pPr>
      <w:bookmarkStart w:id="35" w:name="_Toc382407805"/>
      <w:bookmarkStart w:id="36" w:name="_Toc385350995"/>
      <w:r w:rsidRPr="007328A1">
        <w:rPr>
          <w:rFonts w:ascii="Sylfaen" w:hAnsi="Sylfaen"/>
          <w:lang w:val="ka-GE"/>
        </w:rPr>
        <w:t>მიმდინარე სტატუსი და სამომავლო გეგმები</w:t>
      </w:r>
      <w:bookmarkEnd w:id="35"/>
      <w:bookmarkEnd w:id="36"/>
    </w:p>
    <w:p w:rsidR="009439D5" w:rsidRDefault="00CB0756" w:rsidP="009439D5">
      <w:pPr>
        <w:ind w:firstLine="720"/>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r w:rsidR="009439D5" w:rsidRPr="00FB253A">
        <w:rPr>
          <w:rFonts w:ascii="Sylfaen" w:hAnsi="Sylfaen"/>
          <w:sz w:val="24"/>
          <w:szCs w:val="24"/>
          <w:lang w:val="ka-GE"/>
        </w:rPr>
        <w:t xml:space="preserve"> </w:t>
      </w:r>
      <w:r w:rsidR="009439D5">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მოდულის საშუალებით სრულად აღრიცხავს </w:t>
      </w:r>
      <w:r>
        <w:rPr>
          <w:rFonts w:ascii="Sylfaen" w:hAnsi="Sylfaen"/>
          <w:sz w:val="24"/>
          <w:szCs w:val="24"/>
          <w:lang w:val="ka-GE"/>
        </w:rPr>
        <w:t>საყოველთაო ჯანდაცვის პროგრამის მოსარგებლეებზე გაცემულ მიმართვებს და დარეგისტრირებულ მოთხოვნებს</w:t>
      </w:r>
      <w:r w:rsidR="00BD020F">
        <w:rPr>
          <w:rFonts w:ascii="Sylfaen" w:hAnsi="Sylfaen"/>
          <w:sz w:val="24"/>
          <w:szCs w:val="24"/>
          <w:lang w:val="ka-GE"/>
        </w:rPr>
        <w:t xml:space="preserve"> და</w:t>
      </w:r>
      <w:r>
        <w:rPr>
          <w:rFonts w:ascii="Sylfaen" w:hAnsi="Sylfaen"/>
          <w:sz w:val="24"/>
          <w:szCs w:val="24"/>
          <w:lang w:val="ka-GE"/>
        </w:rPr>
        <w:t xml:space="preserve"> ასევე </w:t>
      </w:r>
      <w:r w:rsidR="009439D5">
        <w:rPr>
          <w:rFonts w:ascii="Sylfaen" w:hAnsi="Sylfaen"/>
          <w:sz w:val="24"/>
          <w:szCs w:val="24"/>
          <w:lang w:val="ka-GE"/>
        </w:rPr>
        <w:t xml:space="preserve">ახორციელებს მათ </w:t>
      </w:r>
      <w:r>
        <w:rPr>
          <w:rFonts w:ascii="Sylfaen" w:hAnsi="Sylfaen"/>
          <w:sz w:val="24"/>
          <w:szCs w:val="24"/>
          <w:lang w:val="ka-GE"/>
        </w:rPr>
        <w:t xml:space="preserve">მონიტორიგნსა და </w:t>
      </w:r>
      <w:r w:rsidR="009439D5">
        <w:rPr>
          <w:rFonts w:ascii="Sylfaen" w:hAnsi="Sylfaen"/>
          <w:sz w:val="24"/>
          <w:szCs w:val="24"/>
          <w:lang w:val="ka-GE"/>
        </w:rPr>
        <w:t>შესაბამის ანალი</w:t>
      </w:r>
      <w:r w:rsidR="00F62A93">
        <w:rPr>
          <w:rFonts w:ascii="Sylfaen" w:hAnsi="Sylfaen"/>
          <w:sz w:val="24"/>
          <w:szCs w:val="24"/>
          <w:lang w:val="ka-GE"/>
        </w:rPr>
        <w:t>ზ</w:t>
      </w:r>
      <w:r>
        <w:rPr>
          <w:rFonts w:ascii="Sylfaen" w:hAnsi="Sylfaen"/>
          <w:sz w:val="24"/>
          <w:szCs w:val="24"/>
          <w:lang w:val="ka-GE"/>
        </w:rPr>
        <w:t>ს</w:t>
      </w:r>
      <w:r w:rsidR="009439D5">
        <w:rPr>
          <w:rFonts w:ascii="Sylfaen" w:hAnsi="Sylfaen"/>
          <w:sz w:val="24"/>
          <w:szCs w:val="24"/>
          <w:lang w:val="ka-GE"/>
        </w:rPr>
        <w:t>.</w:t>
      </w:r>
    </w:p>
    <w:p w:rsidR="009439D5" w:rsidRPr="00FB253A" w:rsidRDefault="009439D5" w:rsidP="009439D5">
      <w:pPr>
        <w:ind w:firstLine="720"/>
        <w:jc w:val="both"/>
        <w:rPr>
          <w:rFonts w:ascii="Sylfaen" w:hAnsi="Sylfaen"/>
          <w:sz w:val="24"/>
          <w:szCs w:val="24"/>
          <w:lang w:val="ka-GE"/>
        </w:rPr>
      </w:pPr>
      <w:r>
        <w:rPr>
          <w:rFonts w:ascii="Sylfaen" w:hAnsi="Sylfaen"/>
          <w:sz w:val="24"/>
          <w:szCs w:val="24"/>
          <w:lang w:val="ka-GE"/>
        </w:rPr>
        <w:t xml:space="preserve">სამომავლოდ იგეგმება </w:t>
      </w:r>
      <w:r w:rsidR="001A05AC">
        <w:rPr>
          <w:rFonts w:ascii="Sylfaen" w:hAnsi="Sylfaen"/>
          <w:sz w:val="24"/>
          <w:szCs w:val="24"/>
          <w:lang w:val="ka-GE"/>
        </w:rPr>
        <w:t xml:space="preserve">მიმართვების ადმინისტრირების მოდულის </w:t>
      </w:r>
      <w:r w:rsidR="00BD020F">
        <w:rPr>
          <w:rFonts w:ascii="Sylfaen" w:hAnsi="Sylfaen"/>
          <w:sz w:val="24"/>
          <w:szCs w:val="24"/>
          <w:lang w:val="ka-GE"/>
        </w:rPr>
        <w:t>სამე</w:t>
      </w:r>
      <w:r w:rsidR="001A05AC">
        <w:rPr>
          <w:rFonts w:ascii="Sylfaen" w:hAnsi="Sylfaen"/>
          <w:sz w:val="24"/>
          <w:szCs w:val="24"/>
          <w:lang w:val="ka-GE"/>
        </w:rPr>
        <w:t>დიცინო დაწესებულებებში სრულად დანერგვა</w:t>
      </w:r>
      <w:r w:rsidR="00BD020F">
        <w:rPr>
          <w:rFonts w:ascii="Sylfaen" w:hAnsi="Sylfaen"/>
          <w:sz w:val="24"/>
          <w:szCs w:val="24"/>
          <w:lang w:val="ka-GE"/>
        </w:rPr>
        <w:t>,</w:t>
      </w:r>
      <w:r w:rsidR="001A05AC">
        <w:rPr>
          <w:rFonts w:ascii="Sylfaen" w:hAnsi="Sylfaen"/>
          <w:sz w:val="24"/>
          <w:szCs w:val="24"/>
          <w:lang w:val="ka-GE"/>
        </w:rPr>
        <w:t xml:space="preserve"> რაც თავის მხრივ შეამცირებს დატვირთვას სოციალური მომსახურების სააგენტოს სერვის ცენტრებზე</w:t>
      </w:r>
      <w:r>
        <w:rPr>
          <w:rFonts w:ascii="Sylfaen" w:hAnsi="Sylfaen"/>
          <w:sz w:val="24"/>
          <w:szCs w:val="24"/>
          <w:lang w:val="ka-GE"/>
        </w:rPr>
        <w:t>.</w:t>
      </w:r>
      <w:r w:rsidR="001A05AC">
        <w:rPr>
          <w:rFonts w:ascii="Sylfaen" w:hAnsi="Sylfaen"/>
          <w:sz w:val="24"/>
          <w:szCs w:val="24"/>
          <w:lang w:val="ka-GE"/>
        </w:rPr>
        <w:t xml:space="preserve"> საჭიროებისამებრ იგეგმება გარკვეული ოპტიმიზაციები როგორც მონაცემთა ბაზის</w:t>
      </w:r>
      <w:r w:rsidR="00BD020F">
        <w:rPr>
          <w:rFonts w:ascii="Sylfaen" w:hAnsi="Sylfaen"/>
          <w:sz w:val="24"/>
          <w:szCs w:val="24"/>
          <w:lang w:val="ka-GE"/>
        </w:rPr>
        <w:t>,</w:t>
      </w:r>
      <w:r w:rsidR="001A05AC">
        <w:rPr>
          <w:rFonts w:ascii="Sylfaen" w:hAnsi="Sylfaen"/>
          <w:sz w:val="24"/>
          <w:szCs w:val="24"/>
          <w:lang w:val="ka-GE"/>
        </w:rPr>
        <w:t xml:space="preserve"> ასევე მოდულის წარმადობის ასამაღლებლად.</w:t>
      </w:r>
    </w:p>
    <w:p w:rsidR="009439D5" w:rsidRDefault="009439D5" w:rsidP="009439D5">
      <w:pPr>
        <w:spacing w:before="200" w:after="200" w:line="276" w:lineRule="auto"/>
        <w:rPr>
          <w:rFonts w:ascii="Sylfaen" w:hAnsi="Sylfaen"/>
          <w:lang w:val="ka-GE"/>
        </w:rPr>
      </w:pPr>
    </w:p>
    <w:p w:rsidR="004C6D8D" w:rsidRPr="001C711A" w:rsidRDefault="004C6D8D" w:rsidP="00BE0C67">
      <w:pPr>
        <w:rPr>
          <w:rFonts w:ascii="Sylfaen" w:hAnsi="Sylfaen"/>
          <w:lang w:val="ka-GE"/>
        </w:rPr>
      </w:pPr>
    </w:p>
    <w:sectPr w:rsidR="004C6D8D" w:rsidRPr="001C711A" w:rsidSect="007037B0">
      <w:headerReference w:type="default" r:id="rId28"/>
      <w:footerReference w:type="default" r:id="rId29"/>
      <w:footerReference w:type="first" r:id="rId30"/>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4AD" w:rsidRDefault="001524AD" w:rsidP="009D4DB4">
      <w:r>
        <w:separator/>
      </w:r>
    </w:p>
  </w:endnote>
  <w:endnote w:type="continuationSeparator" w:id="0">
    <w:p w:rsidR="001524AD" w:rsidRDefault="001524AD"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0C4626">
      <w:tc>
        <w:tcPr>
          <w:tcW w:w="500" w:type="pct"/>
          <w:tcBorders>
            <w:top w:val="single" w:sz="4" w:space="0" w:color="7B4A3A"/>
          </w:tcBorders>
          <w:shd w:val="clear" w:color="auto" w:fill="7B4A3A"/>
        </w:tcPr>
        <w:p w:rsidR="000C4626" w:rsidRDefault="000C4626" w:rsidP="009D4DB4">
          <w:pPr>
            <w:pStyle w:val="Footer"/>
            <w:rPr>
              <w:b/>
              <w:bCs/>
              <w:color w:val="FFFFFF"/>
            </w:rPr>
          </w:pPr>
          <w:r>
            <w:fldChar w:fldCharType="begin"/>
          </w:r>
          <w:r>
            <w:instrText xml:space="preserve"> PAGE   \* MERGEFORMAT </w:instrText>
          </w:r>
          <w:r>
            <w:fldChar w:fldCharType="separate"/>
          </w:r>
          <w:r w:rsidR="00A1189B" w:rsidRPr="00A1189B">
            <w:rPr>
              <w:noProof/>
              <w:color w:val="FFFFFF"/>
            </w:rPr>
            <w:t>25</w:t>
          </w:r>
          <w:r>
            <w:rPr>
              <w:noProof/>
              <w:color w:val="FFFFFF"/>
            </w:rPr>
            <w:fldChar w:fldCharType="end"/>
          </w:r>
        </w:p>
      </w:tc>
      <w:tc>
        <w:tcPr>
          <w:tcW w:w="4500" w:type="pct"/>
          <w:tcBorders>
            <w:top w:val="single" w:sz="4" w:space="0" w:color="auto"/>
          </w:tcBorders>
        </w:tcPr>
        <w:p w:rsidR="000C4626" w:rsidRDefault="000C4626" w:rsidP="009D4DB4">
          <w:pPr>
            <w:pStyle w:val="Footer"/>
          </w:pPr>
        </w:p>
      </w:tc>
    </w:tr>
  </w:tbl>
  <w:p w:rsidR="000C4626" w:rsidRDefault="000C4626"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26" w:rsidRDefault="000C4626">
    <w:pPr>
      <w:pStyle w:val="Footer"/>
    </w:pPr>
    <w:r w:rsidRPr="007E333E">
      <w:rPr>
        <w:noProof/>
        <w:lang w:val="ru-RU" w:eastAsia="ru-RU"/>
      </w:rPr>
      <w:drawing>
        <wp:anchor distT="0" distB="0" distL="114300" distR="114300" simplePos="0" relativeHeight="251659264" behindDoc="0" locked="0" layoutInCell="1" allowOverlap="1" wp14:anchorId="38672BF3" wp14:editId="690DDC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4AD" w:rsidRDefault="001524AD" w:rsidP="009D4DB4">
      <w:r>
        <w:separator/>
      </w:r>
    </w:p>
  </w:footnote>
  <w:footnote w:type="continuationSeparator" w:id="0">
    <w:p w:rsidR="001524AD" w:rsidRDefault="001524AD"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0C4626" w:rsidRDefault="00A1189B" w:rsidP="006F2B76">
        <w:pPr>
          <w:pStyle w:val="Header"/>
          <w:pBdr>
            <w:between w:val="single" w:sz="4" w:space="1" w:color="4F81BD" w:themeColor="accent1"/>
          </w:pBdr>
          <w:tabs>
            <w:tab w:val="left" w:pos="2805"/>
            <w:tab w:val="right" w:pos="9972"/>
          </w:tabs>
          <w:spacing w:line="276" w:lineRule="auto"/>
        </w:pPr>
        <w:r>
          <w:rPr>
            <w:rFonts w:ascii="Sylfaen" w:hAnsi="Sylfaen"/>
            <w:color w:val="auto"/>
            <w:lang w:val="en-GB"/>
          </w:rPr>
          <w:t>მიმართვების ადმინისტრირების მოდული</w:t>
        </w:r>
      </w:p>
    </w:sdtContent>
  </w:sdt>
  <w:p w:rsidR="000C4626" w:rsidRPr="005D04DE" w:rsidRDefault="000C4626"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1004"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B454087"/>
    <w:multiLevelType w:val="hybridMultilevel"/>
    <w:tmpl w:val="6DC6D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9DD6D5F"/>
    <w:multiLevelType w:val="hybridMultilevel"/>
    <w:tmpl w:val="673AA9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4B46"/>
    <w:multiLevelType w:val="hybridMultilevel"/>
    <w:tmpl w:val="D3A880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140547"/>
    <w:multiLevelType w:val="multilevel"/>
    <w:tmpl w:val="6838A16E"/>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1"/>
  </w:num>
  <w:num w:numId="11">
    <w:abstractNumId w:val="33"/>
  </w:num>
  <w:num w:numId="12">
    <w:abstractNumId w:val="11"/>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0"/>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12"/>
  </w:num>
  <w:num w:numId="37">
    <w:abstractNumId w:val="28"/>
  </w:num>
  <w:num w:numId="38">
    <w:abstractNumId w:val="20"/>
  </w:num>
  <w:num w:numId="39">
    <w:abstractNumId w:val="30"/>
  </w:num>
  <w:num w:numId="40">
    <w:abstractNumId w:val="2"/>
  </w:num>
  <w:num w:numId="41">
    <w:abstractNumId w:val="24"/>
  </w:num>
  <w:num w:numId="42">
    <w:abstractNumId w:val="10"/>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1"/>
  </w:num>
  <w:num w:numId="46">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489"/>
    <w:rsid w:val="00001A51"/>
    <w:rsid w:val="00001B4F"/>
    <w:rsid w:val="00001DFD"/>
    <w:rsid w:val="00002658"/>
    <w:rsid w:val="00002D0F"/>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5F4"/>
    <w:rsid w:val="00046005"/>
    <w:rsid w:val="00046252"/>
    <w:rsid w:val="00046332"/>
    <w:rsid w:val="00051315"/>
    <w:rsid w:val="00051DA6"/>
    <w:rsid w:val="00052C27"/>
    <w:rsid w:val="000546DB"/>
    <w:rsid w:val="000547D1"/>
    <w:rsid w:val="000548DB"/>
    <w:rsid w:val="000579FA"/>
    <w:rsid w:val="00057F59"/>
    <w:rsid w:val="0006037C"/>
    <w:rsid w:val="000603BC"/>
    <w:rsid w:val="00060C78"/>
    <w:rsid w:val="00060C8E"/>
    <w:rsid w:val="0006117D"/>
    <w:rsid w:val="000624EB"/>
    <w:rsid w:val="0006258D"/>
    <w:rsid w:val="000625A6"/>
    <w:rsid w:val="0006490D"/>
    <w:rsid w:val="00064E8D"/>
    <w:rsid w:val="00065215"/>
    <w:rsid w:val="00070369"/>
    <w:rsid w:val="000704CF"/>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1BE"/>
    <w:rsid w:val="000909B0"/>
    <w:rsid w:val="00092582"/>
    <w:rsid w:val="000927FA"/>
    <w:rsid w:val="00092B15"/>
    <w:rsid w:val="00093426"/>
    <w:rsid w:val="00093F11"/>
    <w:rsid w:val="00094623"/>
    <w:rsid w:val="0009462A"/>
    <w:rsid w:val="00094DFB"/>
    <w:rsid w:val="00095433"/>
    <w:rsid w:val="0009599B"/>
    <w:rsid w:val="00097308"/>
    <w:rsid w:val="000A0EA5"/>
    <w:rsid w:val="000A21A9"/>
    <w:rsid w:val="000A2455"/>
    <w:rsid w:val="000A348F"/>
    <w:rsid w:val="000A38A5"/>
    <w:rsid w:val="000A661A"/>
    <w:rsid w:val="000B0A79"/>
    <w:rsid w:val="000B0FF7"/>
    <w:rsid w:val="000B1590"/>
    <w:rsid w:val="000B16BB"/>
    <w:rsid w:val="000B2F6F"/>
    <w:rsid w:val="000B4363"/>
    <w:rsid w:val="000B4529"/>
    <w:rsid w:val="000B47F4"/>
    <w:rsid w:val="000B4894"/>
    <w:rsid w:val="000B585E"/>
    <w:rsid w:val="000B6436"/>
    <w:rsid w:val="000B6CE5"/>
    <w:rsid w:val="000B749A"/>
    <w:rsid w:val="000C082E"/>
    <w:rsid w:val="000C135C"/>
    <w:rsid w:val="000C1AC3"/>
    <w:rsid w:val="000C1B91"/>
    <w:rsid w:val="000C3AC3"/>
    <w:rsid w:val="000C3C6F"/>
    <w:rsid w:val="000C4391"/>
    <w:rsid w:val="000C4626"/>
    <w:rsid w:val="000C581A"/>
    <w:rsid w:val="000C5C9D"/>
    <w:rsid w:val="000C5F2E"/>
    <w:rsid w:val="000C6A87"/>
    <w:rsid w:val="000C6B34"/>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2CD"/>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4907"/>
    <w:rsid w:val="000F54A7"/>
    <w:rsid w:val="000F73BC"/>
    <w:rsid w:val="00100878"/>
    <w:rsid w:val="001017BF"/>
    <w:rsid w:val="001018D3"/>
    <w:rsid w:val="00102DE7"/>
    <w:rsid w:val="00103A86"/>
    <w:rsid w:val="00103C4E"/>
    <w:rsid w:val="00104292"/>
    <w:rsid w:val="00104EED"/>
    <w:rsid w:val="001062CC"/>
    <w:rsid w:val="001067EC"/>
    <w:rsid w:val="00107842"/>
    <w:rsid w:val="00107C04"/>
    <w:rsid w:val="00107D9E"/>
    <w:rsid w:val="00107DEC"/>
    <w:rsid w:val="00110232"/>
    <w:rsid w:val="00111F2C"/>
    <w:rsid w:val="00112F76"/>
    <w:rsid w:val="00113E7D"/>
    <w:rsid w:val="00114050"/>
    <w:rsid w:val="00114550"/>
    <w:rsid w:val="00114EC9"/>
    <w:rsid w:val="001160A8"/>
    <w:rsid w:val="00117133"/>
    <w:rsid w:val="00117158"/>
    <w:rsid w:val="00117276"/>
    <w:rsid w:val="001173CD"/>
    <w:rsid w:val="00117DAF"/>
    <w:rsid w:val="001209F7"/>
    <w:rsid w:val="001215FC"/>
    <w:rsid w:val="00121C4A"/>
    <w:rsid w:val="001220AD"/>
    <w:rsid w:val="001226B3"/>
    <w:rsid w:val="00122A4C"/>
    <w:rsid w:val="00122FBA"/>
    <w:rsid w:val="00123047"/>
    <w:rsid w:val="0012370C"/>
    <w:rsid w:val="00123837"/>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08FA"/>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3C2"/>
    <w:rsid w:val="00150738"/>
    <w:rsid w:val="00151590"/>
    <w:rsid w:val="00151C11"/>
    <w:rsid w:val="001524AD"/>
    <w:rsid w:val="00156529"/>
    <w:rsid w:val="00156A58"/>
    <w:rsid w:val="0015713E"/>
    <w:rsid w:val="001573B0"/>
    <w:rsid w:val="00157EF6"/>
    <w:rsid w:val="00161497"/>
    <w:rsid w:val="001619FB"/>
    <w:rsid w:val="001622C4"/>
    <w:rsid w:val="0016263F"/>
    <w:rsid w:val="001633AA"/>
    <w:rsid w:val="001633AE"/>
    <w:rsid w:val="00163E30"/>
    <w:rsid w:val="0016437A"/>
    <w:rsid w:val="00165BA4"/>
    <w:rsid w:val="00165CF9"/>
    <w:rsid w:val="00165F51"/>
    <w:rsid w:val="001667C6"/>
    <w:rsid w:val="0016771D"/>
    <w:rsid w:val="001677A4"/>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D96"/>
    <w:rsid w:val="00186B62"/>
    <w:rsid w:val="00187122"/>
    <w:rsid w:val="00187785"/>
    <w:rsid w:val="00187D12"/>
    <w:rsid w:val="00190FAE"/>
    <w:rsid w:val="001914B8"/>
    <w:rsid w:val="0019167B"/>
    <w:rsid w:val="0019187D"/>
    <w:rsid w:val="00196350"/>
    <w:rsid w:val="00196C69"/>
    <w:rsid w:val="001A05AC"/>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2A9"/>
    <w:rsid w:val="001C1BA9"/>
    <w:rsid w:val="001C308E"/>
    <w:rsid w:val="001C32BA"/>
    <w:rsid w:val="001C389E"/>
    <w:rsid w:val="001C44C6"/>
    <w:rsid w:val="001C5039"/>
    <w:rsid w:val="001C5C08"/>
    <w:rsid w:val="001C5F1D"/>
    <w:rsid w:val="001C6126"/>
    <w:rsid w:val="001C6542"/>
    <w:rsid w:val="001C6606"/>
    <w:rsid w:val="001C6A7C"/>
    <w:rsid w:val="001C6AFD"/>
    <w:rsid w:val="001C6DF1"/>
    <w:rsid w:val="001C711A"/>
    <w:rsid w:val="001D0258"/>
    <w:rsid w:val="001D266B"/>
    <w:rsid w:val="001D341C"/>
    <w:rsid w:val="001D5415"/>
    <w:rsid w:val="001D5B1B"/>
    <w:rsid w:val="001D6655"/>
    <w:rsid w:val="001D6D6B"/>
    <w:rsid w:val="001D7240"/>
    <w:rsid w:val="001E0211"/>
    <w:rsid w:val="001E083C"/>
    <w:rsid w:val="001E1939"/>
    <w:rsid w:val="001E1C92"/>
    <w:rsid w:val="001E1CA2"/>
    <w:rsid w:val="001E1E1B"/>
    <w:rsid w:val="001E24CE"/>
    <w:rsid w:val="001E311A"/>
    <w:rsid w:val="001E3607"/>
    <w:rsid w:val="001E3F14"/>
    <w:rsid w:val="001E537A"/>
    <w:rsid w:val="001F00F1"/>
    <w:rsid w:val="001F041E"/>
    <w:rsid w:val="001F04C0"/>
    <w:rsid w:val="001F138F"/>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3BEC"/>
    <w:rsid w:val="00204390"/>
    <w:rsid w:val="00206467"/>
    <w:rsid w:val="00207395"/>
    <w:rsid w:val="0020751B"/>
    <w:rsid w:val="00207E0A"/>
    <w:rsid w:val="00207FAC"/>
    <w:rsid w:val="00212842"/>
    <w:rsid w:val="002137C5"/>
    <w:rsid w:val="002137CA"/>
    <w:rsid w:val="002138AC"/>
    <w:rsid w:val="00214671"/>
    <w:rsid w:val="002154E2"/>
    <w:rsid w:val="0021563E"/>
    <w:rsid w:val="00215856"/>
    <w:rsid w:val="00215C26"/>
    <w:rsid w:val="00215C2A"/>
    <w:rsid w:val="00216C30"/>
    <w:rsid w:val="00216CC8"/>
    <w:rsid w:val="002176FF"/>
    <w:rsid w:val="00217A50"/>
    <w:rsid w:val="00220BB9"/>
    <w:rsid w:val="00220C02"/>
    <w:rsid w:val="00221038"/>
    <w:rsid w:val="00221A9D"/>
    <w:rsid w:val="00221B08"/>
    <w:rsid w:val="00221B71"/>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471F"/>
    <w:rsid w:val="00265442"/>
    <w:rsid w:val="00266C26"/>
    <w:rsid w:val="00267290"/>
    <w:rsid w:val="0026789C"/>
    <w:rsid w:val="0026794F"/>
    <w:rsid w:val="00270A7A"/>
    <w:rsid w:val="00271928"/>
    <w:rsid w:val="00271D32"/>
    <w:rsid w:val="00273857"/>
    <w:rsid w:val="00273E6D"/>
    <w:rsid w:val="00273F13"/>
    <w:rsid w:val="0027502E"/>
    <w:rsid w:val="002753E9"/>
    <w:rsid w:val="0027548C"/>
    <w:rsid w:val="00277661"/>
    <w:rsid w:val="002777B3"/>
    <w:rsid w:val="00280F8B"/>
    <w:rsid w:val="002826D8"/>
    <w:rsid w:val="00283B67"/>
    <w:rsid w:val="00283EB2"/>
    <w:rsid w:val="002846CB"/>
    <w:rsid w:val="00285492"/>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B3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0F5B"/>
    <w:rsid w:val="002C2A16"/>
    <w:rsid w:val="002C2C4E"/>
    <w:rsid w:val="002C7390"/>
    <w:rsid w:val="002D0B38"/>
    <w:rsid w:val="002D1523"/>
    <w:rsid w:val="002D1BF7"/>
    <w:rsid w:val="002D1E2A"/>
    <w:rsid w:val="002D2BFD"/>
    <w:rsid w:val="002D3BD1"/>
    <w:rsid w:val="002D4D29"/>
    <w:rsid w:val="002D4F80"/>
    <w:rsid w:val="002D5219"/>
    <w:rsid w:val="002D52AF"/>
    <w:rsid w:val="002D64D0"/>
    <w:rsid w:val="002D6F0B"/>
    <w:rsid w:val="002D7096"/>
    <w:rsid w:val="002D7CC6"/>
    <w:rsid w:val="002E0072"/>
    <w:rsid w:val="002E204A"/>
    <w:rsid w:val="002E2927"/>
    <w:rsid w:val="002E316E"/>
    <w:rsid w:val="002E7355"/>
    <w:rsid w:val="002E7644"/>
    <w:rsid w:val="002E7654"/>
    <w:rsid w:val="002E78F0"/>
    <w:rsid w:val="002F02D3"/>
    <w:rsid w:val="002F106C"/>
    <w:rsid w:val="002F3127"/>
    <w:rsid w:val="002F46DD"/>
    <w:rsid w:val="002F4A92"/>
    <w:rsid w:val="002F5046"/>
    <w:rsid w:val="0030006A"/>
    <w:rsid w:val="00302B2A"/>
    <w:rsid w:val="00302D46"/>
    <w:rsid w:val="00303002"/>
    <w:rsid w:val="003030A6"/>
    <w:rsid w:val="003047B2"/>
    <w:rsid w:val="00304AB5"/>
    <w:rsid w:val="003052CB"/>
    <w:rsid w:val="00305692"/>
    <w:rsid w:val="0030683A"/>
    <w:rsid w:val="0030784C"/>
    <w:rsid w:val="003104EE"/>
    <w:rsid w:val="00310FD3"/>
    <w:rsid w:val="00311498"/>
    <w:rsid w:val="00311652"/>
    <w:rsid w:val="00311E7C"/>
    <w:rsid w:val="00312017"/>
    <w:rsid w:val="003123AC"/>
    <w:rsid w:val="0031301B"/>
    <w:rsid w:val="0031368D"/>
    <w:rsid w:val="00313FB8"/>
    <w:rsid w:val="00314265"/>
    <w:rsid w:val="00314BD3"/>
    <w:rsid w:val="00317633"/>
    <w:rsid w:val="00317790"/>
    <w:rsid w:val="00320254"/>
    <w:rsid w:val="00321520"/>
    <w:rsid w:val="003216F2"/>
    <w:rsid w:val="00322879"/>
    <w:rsid w:val="00322B2D"/>
    <w:rsid w:val="00322F57"/>
    <w:rsid w:val="00323FD1"/>
    <w:rsid w:val="003240DE"/>
    <w:rsid w:val="00324149"/>
    <w:rsid w:val="00324E51"/>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13BE"/>
    <w:rsid w:val="00382988"/>
    <w:rsid w:val="003838C5"/>
    <w:rsid w:val="00383AD7"/>
    <w:rsid w:val="00383CAA"/>
    <w:rsid w:val="00384318"/>
    <w:rsid w:val="00384321"/>
    <w:rsid w:val="00385BDC"/>
    <w:rsid w:val="00386DC4"/>
    <w:rsid w:val="00387039"/>
    <w:rsid w:val="00387564"/>
    <w:rsid w:val="003901E1"/>
    <w:rsid w:val="00390B2C"/>
    <w:rsid w:val="00390F74"/>
    <w:rsid w:val="0039181F"/>
    <w:rsid w:val="00391BA5"/>
    <w:rsid w:val="0039324F"/>
    <w:rsid w:val="003945A0"/>
    <w:rsid w:val="00394A15"/>
    <w:rsid w:val="00394B17"/>
    <w:rsid w:val="00394C19"/>
    <w:rsid w:val="00397FC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1B74"/>
    <w:rsid w:val="003D2419"/>
    <w:rsid w:val="003D3315"/>
    <w:rsid w:val="003D3733"/>
    <w:rsid w:val="003D3FF4"/>
    <w:rsid w:val="003D44E3"/>
    <w:rsid w:val="003D72CE"/>
    <w:rsid w:val="003D7400"/>
    <w:rsid w:val="003D7562"/>
    <w:rsid w:val="003D789A"/>
    <w:rsid w:val="003D7952"/>
    <w:rsid w:val="003E1192"/>
    <w:rsid w:val="003E2DDC"/>
    <w:rsid w:val="003E3C6C"/>
    <w:rsid w:val="003E3E91"/>
    <w:rsid w:val="003E4590"/>
    <w:rsid w:val="003E4881"/>
    <w:rsid w:val="003E5664"/>
    <w:rsid w:val="003E5B66"/>
    <w:rsid w:val="003E615C"/>
    <w:rsid w:val="003F1827"/>
    <w:rsid w:val="003F2114"/>
    <w:rsid w:val="003F25AD"/>
    <w:rsid w:val="003F3420"/>
    <w:rsid w:val="003F3EA9"/>
    <w:rsid w:val="003F42DA"/>
    <w:rsid w:val="003F434B"/>
    <w:rsid w:val="003F4997"/>
    <w:rsid w:val="003F51A7"/>
    <w:rsid w:val="003F56B2"/>
    <w:rsid w:val="003F6F6E"/>
    <w:rsid w:val="003F7403"/>
    <w:rsid w:val="003F7749"/>
    <w:rsid w:val="004019DB"/>
    <w:rsid w:val="004022B1"/>
    <w:rsid w:val="00402DF2"/>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020"/>
    <w:rsid w:val="00414F37"/>
    <w:rsid w:val="00415777"/>
    <w:rsid w:val="004158F9"/>
    <w:rsid w:val="004167B6"/>
    <w:rsid w:val="00416879"/>
    <w:rsid w:val="00416A17"/>
    <w:rsid w:val="00417E9C"/>
    <w:rsid w:val="00420043"/>
    <w:rsid w:val="00420C8C"/>
    <w:rsid w:val="00421DC8"/>
    <w:rsid w:val="00421F6D"/>
    <w:rsid w:val="00422ED1"/>
    <w:rsid w:val="004231B3"/>
    <w:rsid w:val="00423667"/>
    <w:rsid w:val="00423E81"/>
    <w:rsid w:val="00423FAA"/>
    <w:rsid w:val="00425233"/>
    <w:rsid w:val="00427A5E"/>
    <w:rsid w:val="00427E0E"/>
    <w:rsid w:val="00430541"/>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766"/>
    <w:rsid w:val="004428A2"/>
    <w:rsid w:val="00442B90"/>
    <w:rsid w:val="004430C5"/>
    <w:rsid w:val="0044346C"/>
    <w:rsid w:val="00443515"/>
    <w:rsid w:val="0044359E"/>
    <w:rsid w:val="00443E98"/>
    <w:rsid w:val="00445BF6"/>
    <w:rsid w:val="00446A49"/>
    <w:rsid w:val="00446F64"/>
    <w:rsid w:val="00447151"/>
    <w:rsid w:val="00447400"/>
    <w:rsid w:val="004478A4"/>
    <w:rsid w:val="00450455"/>
    <w:rsid w:val="00450C0E"/>
    <w:rsid w:val="0045165E"/>
    <w:rsid w:val="00452BDF"/>
    <w:rsid w:val="00452F90"/>
    <w:rsid w:val="00453F68"/>
    <w:rsid w:val="00454124"/>
    <w:rsid w:val="004542CB"/>
    <w:rsid w:val="00454B33"/>
    <w:rsid w:val="00454E14"/>
    <w:rsid w:val="00455095"/>
    <w:rsid w:val="004601FF"/>
    <w:rsid w:val="00461055"/>
    <w:rsid w:val="00463B62"/>
    <w:rsid w:val="0046517C"/>
    <w:rsid w:val="00465618"/>
    <w:rsid w:val="00466B73"/>
    <w:rsid w:val="00467497"/>
    <w:rsid w:val="004678BF"/>
    <w:rsid w:val="00467AA5"/>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B90"/>
    <w:rsid w:val="00491D23"/>
    <w:rsid w:val="00493DF8"/>
    <w:rsid w:val="00493E1E"/>
    <w:rsid w:val="00494808"/>
    <w:rsid w:val="00494BF7"/>
    <w:rsid w:val="0049568D"/>
    <w:rsid w:val="0049570B"/>
    <w:rsid w:val="0049571B"/>
    <w:rsid w:val="004970AF"/>
    <w:rsid w:val="004973FD"/>
    <w:rsid w:val="004A024C"/>
    <w:rsid w:val="004A0677"/>
    <w:rsid w:val="004A06A2"/>
    <w:rsid w:val="004A06CD"/>
    <w:rsid w:val="004A1B26"/>
    <w:rsid w:val="004A1DEC"/>
    <w:rsid w:val="004A2758"/>
    <w:rsid w:val="004A3259"/>
    <w:rsid w:val="004A3589"/>
    <w:rsid w:val="004A398F"/>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C6D8D"/>
    <w:rsid w:val="004D0B90"/>
    <w:rsid w:val="004D1411"/>
    <w:rsid w:val="004D1F8F"/>
    <w:rsid w:val="004D2039"/>
    <w:rsid w:val="004D2D42"/>
    <w:rsid w:val="004D3CB2"/>
    <w:rsid w:val="004D491D"/>
    <w:rsid w:val="004D4948"/>
    <w:rsid w:val="004D5D6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10E8"/>
    <w:rsid w:val="004F2CF1"/>
    <w:rsid w:val="004F4161"/>
    <w:rsid w:val="004F5046"/>
    <w:rsid w:val="004F51A9"/>
    <w:rsid w:val="004F56B2"/>
    <w:rsid w:val="004F5878"/>
    <w:rsid w:val="004F5D4D"/>
    <w:rsid w:val="004F60E5"/>
    <w:rsid w:val="004F6A7F"/>
    <w:rsid w:val="004F7FF4"/>
    <w:rsid w:val="005002EA"/>
    <w:rsid w:val="005008FA"/>
    <w:rsid w:val="00501043"/>
    <w:rsid w:val="00501E78"/>
    <w:rsid w:val="005029E3"/>
    <w:rsid w:val="00503ADC"/>
    <w:rsid w:val="00503CD4"/>
    <w:rsid w:val="005052F0"/>
    <w:rsid w:val="00507E76"/>
    <w:rsid w:val="005115B7"/>
    <w:rsid w:val="00511670"/>
    <w:rsid w:val="0051197F"/>
    <w:rsid w:val="00511A31"/>
    <w:rsid w:val="00512758"/>
    <w:rsid w:val="005132AF"/>
    <w:rsid w:val="00515F9C"/>
    <w:rsid w:val="005160B4"/>
    <w:rsid w:val="0051724D"/>
    <w:rsid w:val="0051754C"/>
    <w:rsid w:val="00520732"/>
    <w:rsid w:val="0052136E"/>
    <w:rsid w:val="005215EF"/>
    <w:rsid w:val="00523D35"/>
    <w:rsid w:val="005241D7"/>
    <w:rsid w:val="00524730"/>
    <w:rsid w:val="00525A61"/>
    <w:rsid w:val="005265B4"/>
    <w:rsid w:val="00526ACA"/>
    <w:rsid w:val="005270E2"/>
    <w:rsid w:val="005305E6"/>
    <w:rsid w:val="00531702"/>
    <w:rsid w:val="00531D9E"/>
    <w:rsid w:val="005322F9"/>
    <w:rsid w:val="00532D84"/>
    <w:rsid w:val="005338D9"/>
    <w:rsid w:val="005350AB"/>
    <w:rsid w:val="005352B6"/>
    <w:rsid w:val="00536673"/>
    <w:rsid w:val="005370B0"/>
    <w:rsid w:val="00537124"/>
    <w:rsid w:val="005377E1"/>
    <w:rsid w:val="00537B9A"/>
    <w:rsid w:val="00537BCA"/>
    <w:rsid w:val="00537C54"/>
    <w:rsid w:val="00537DC2"/>
    <w:rsid w:val="005405CD"/>
    <w:rsid w:val="0054360F"/>
    <w:rsid w:val="00544DEE"/>
    <w:rsid w:val="00545319"/>
    <w:rsid w:val="0054657C"/>
    <w:rsid w:val="00546F6E"/>
    <w:rsid w:val="005472C2"/>
    <w:rsid w:val="00547683"/>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48F"/>
    <w:rsid w:val="00563506"/>
    <w:rsid w:val="00563D20"/>
    <w:rsid w:val="00564DC1"/>
    <w:rsid w:val="005656D2"/>
    <w:rsid w:val="00565CA6"/>
    <w:rsid w:val="0056602D"/>
    <w:rsid w:val="00566097"/>
    <w:rsid w:val="00566341"/>
    <w:rsid w:val="00566A1F"/>
    <w:rsid w:val="005701EA"/>
    <w:rsid w:val="0057026D"/>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17B6"/>
    <w:rsid w:val="005922FC"/>
    <w:rsid w:val="00592A98"/>
    <w:rsid w:val="005935E8"/>
    <w:rsid w:val="00593B6F"/>
    <w:rsid w:val="0059558E"/>
    <w:rsid w:val="00595E3C"/>
    <w:rsid w:val="00595F08"/>
    <w:rsid w:val="0059710C"/>
    <w:rsid w:val="0059714C"/>
    <w:rsid w:val="0059752D"/>
    <w:rsid w:val="005A0DC1"/>
    <w:rsid w:val="005A19FA"/>
    <w:rsid w:val="005A1FD7"/>
    <w:rsid w:val="005A2D2C"/>
    <w:rsid w:val="005A304B"/>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10C"/>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1FE4"/>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9B9"/>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BDB"/>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2C"/>
    <w:rsid w:val="00636494"/>
    <w:rsid w:val="006367A5"/>
    <w:rsid w:val="0063785E"/>
    <w:rsid w:val="006403EA"/>
    <w:rsid w:val="006414C2"/>
    <w:rsid w:val="00641BEA"/>
    <w:rsid w:val="00642484"/>
    <w:rsid w:val="006443CB"/>
    <w:rsid w:val="00646212"/>
    <w:rsid w:val="00647794"/>
    <w:rsid w:val="0065123B"/>
    <w:rsid w:val="00651CBC"/>
    <w:rsid w:val="00652957"/>
    <w:rsid w:val="00652B8E"/>
    <w:rsid w:val="00653B48"/>
    <w:rsid w:val="0065420D"/>
    <w:rsid w:val="00654DDF"/>
    <w:rsid w:val="00655182"/>
    <w:rsid w:val="00655220"/>
    <w:rsid w:val="006553A0"/>
    <w:rsid w:val="00656040"/>
    <w:rsid w:val="0065616D"/>
    <w:rsid w:val="00656738"/>
    <w:rsid w:val="006610EF"/>
    <w:rsid w:val="00662630"/>
    <w:rsid w:val="00662979"/>
    <w:rsid w:val="00662B68"/>
    <w:rsid w:val="0066315D"/>
    <w:rsid w:val="006631B9"/>
    <w:rsid w:val="006636D2"/>
    <w:rsid w:val="00663F1E"/>
    <w:rsid w:val="00664623"/>
    <w:rsid w:val="00664784"/>
    <w:rsid w:val="006647C9"/>
    <w:rsid w:val="00665094"/>
    <w:rsid w:val="0066632C"/>
    <w:rsid w:val="00667434"/>
    <w:rsid w:val="006676B1"/>
    <w:rsid w:val="006700B6"/>
    <w:rsid w:val="00670660"/>
    <w:rsid w:val="00670FBA"/>
    <w:rsid w:val="00672640"/>
    <w:rsid w:val="006728D2"/>
    <w:rsid w:val="0067375E"/>
    <w:rsid w:val="00674E74"/>
    <w:rsid w:val="0067601B"/>
    <w:rsid w:val="00676206"/>
    <w:rsid w:val="006776CD"/>
    <w:rsid w:val="00680C3A"/>
    <w:rsid w:val="00680C68"/>
    <w:rsid w:val="006813AA"/>
    <w:rsid w:val="00681B0C"/>
    <w:rsid w:val="00681F39"/>
    <w:rsid w:val="00682C7D"/>
    <w:rsid w:val="00683010"/>
    <w:rsid w:val="0068366E"/>
    <w:rsid w:val="00683A2F"/>
    <w:rsid w:val="00684915"/>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1F01"/>
    <w:rsid w:val="006A2F94"/>
    <w:rsid w:val="006A358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80E"/>
    <w:rsid w:val="006C5A13"/>
    <w:rsid w:val="006C64AB"/>
    <w:rsid w:val="006C64B0"/>
    <w:rsid w:val="006C6A92"/>
    <w:rsid w:val="006C6F6F"/>
    <w:rsid w:val="006C786B"/>
    <w:rsid w:val="006D03BA"/>
    <w:rsid w:val="006D058B"/>
    <w:rsid w:val="006D067C"/>
    <w:rsid w:val="006D1155"/>
    <w:rsid w:val="006D1396"/>
    <w:rsid w:val="006D1BB9"/>
    <w:rsid w:val="006D22E9"/>
    <w:rsid w:val="006D2EB8"/>
    <w:rsid w:val="006D33C8"/>
    <w:rsid w:val="006D420F"/>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CA3"/>
    <w:rsid w:val="006E6D51"/>
    <w:rsid w:val="006E76BD"/>
    <w:rsid w:val="006F0475"/>
    <w:rsid w:val="006F126A"/>
    <w:rsid w:val="006F1B0D"/>
    <w:rsid w:val="006F1F4C"/>
    <w:rsid w:val="006F2B76"/>
    <w:rsid w:val="006F332D"/>
    <w:rsid w:val="006F3CFE"/>
    <w:rsid w:val="006F4674"/>
    <w:rsid w:val="006F518D"/>
    <w:rsid w:val="006F6313"/>
    <w:rsid w:val="006F6D27"/>
    <w:rsid w:val="006F6E69"/>
    <w:rsid w:val="006F743A"/>
    <w:rsid w:val="007018F3"/>
    <w:rsid w:val="00701E03"/>
    <w:rsid w:val="0070269D"/>
    <w:rsid w:val="007037B0"/>
    <w:rsid w:val="0070479B"/>
    <w:rsid w:val="007048CA"/>
    <w:rsid w:val="0070567B"/>
    <w:rsid w:val="007063D9"/>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AA"/>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312"/>
    <w:rsid w:val="007328A1"/>
    <w:rsid w:val="00734C49"/>
    <w:rsid w:val="0073563E"/>
    <w:rsid w:val="007357D7"/>
    <w:rsid w:val="007372E3"/>
    <w:rsid w:val="007375AC"/>
    <w:rsid w:val="00737811"/>
    <w:rsid w:val="007378CD"/>
    <w:rsid w:val="00737BBB"/>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280"/>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4FCE"/>
    <w:rsid w:val="00785619"/>
    <w:rsid w:val="0078569F"/>
    <w:rsid w:val="00785A90"/>
    <w:rsid w:val="007868A0"/>
    <w:rsid w:val="00786EA7"/>
    <w:rsid w:val="00790567"/>
    <w:rsid w:val="007909AF"/>
    <w:rsid w:val="00790F33"/>
    <w:rsid w:val="007926A5"/>
    <w:rsid w:val="0079273C"/>
    <w:rsid w:val="00792894"/>
    <w:rsid w:val="00792AC8"/>
    <w:rsid w:val="00792FC3"/>
    <w:rsid w:val="00794949"/>
    <w:rsid w:val="007953C5"/>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E56"/>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086A"/>
    <w:rsid w:val="00811107"/>
    <w:rsid w:val="008122DD"/>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4BA"/>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0C5C"/>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1E98"/>
    <w:rsid w:val="00873080"/>
    <w:rsid w:val="0087327E"/>
    <w:rsid w:val="008735DD"/>
    <w:rsid w:val="00875F1D"/>
    <w:rsid w:val="00876079"/>
    <w:rsid w:val="008761A5"/>
    <w:rsid w:val="008764B3"/>
    <w:rsid w:val="008778E6"/>
    <w:rsid w:val="00877D5D"/>
    <w:rsid w:val="008800A8"/>
    <w:rsid w:val="0088052D"/>
    <w:rsid w:val="00882440"/>
    <w:rsid w:val="00884B3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CD"/>
    <w:rsid w:val="008A3DE0"/>
    <w:rsid w:val="008A4237"/>
    <w:rsid w:val="008A446D"/>
    <w:rsid w:val="008A528D"/>
    <w:rsid w:val="008A56EF"/>
    <w:rsid w:val="008A5F3A"/>
    <w:rsid w:val="008A6AA7"/>
    <w:rsid w:val="008A72D8"/>
    <w:rsid w:val="008A779F"/>
    <w:rsid w:val="008A7D27"/>
    <w:rsid w:val="008B0620"/>
    <w:rsid w:val="008B0CAB"/>
    <w:rsid w:val="008B13F6"/>
    <w:rsid w:val="008B3D91"/>
    <w:rsid w:val="008B43A3"/>
    <w:rsid w:val="008B4E5F"/>
    <w:rsid w:val="008B51AB"/>
    <w:rsid w:val="008B5704"/>
    <w:rsid w:val="008B5E99"/>
    <w:rsid w:val="008B65B3"/>
    <w:rsid w:val="008B7130"/>
    <w:rsid w:val="008B7555"/>
    <w:rsid w:val="008B79B0"/>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AF2"/>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78"/>
    <w:rsid w:val="00900292"/>
    <w:rsid w:val="0090046A"/>
    <w:rsid w:val="009006B5"/>
    <w:rsid w:val="009007BE"/>
    <w:rsid w:val="00901D47"/>
    <w:rsid w:val="00902359"/>
    <w:rsid w:val="0090294B"/>
    <w:rsid w:val="00902A91"/>
    <w:rsid w:val="00902C09"/>
    <w:rsid w:val="009042D9"/>
    <w:rsid w:val="00904C08"/>
    <w:rsid w:val="00907A9C"/>
    <w:rsid w:val="0091139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1848"/>
    <w:rsid w:val="00922146"/>
    <w:rsid w:val="00922A96"/>
    <w:rsid w:val="00922E6E"/>
    <w:rsid w:val="00923862"/>
    <w:rsid w:val="00923884"/>
    <w:rsid w:val="00923DF6"/>
    <w:rsid w:val="009251E4"/>
    <w:rsid w:val="00927459"/>
    <w:rsid w:val="00930A38"/>
    <w:rsid w:val="00930F33"/>
    <w:rsid w:val="009325A9"/>
    <w:rsid w:val="00933216"/>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385"/>
    <w:rsid w:val="009439D5"/>
    <w:rsid w:val="00943EB1"/>
    <w:rsid w:val="00944389"/>
    <w:rsid w:val="0094467F"/>
    <w:rsid w:val="009453F1"/>
    <w:rsid w:val="00946444"/>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3D25"/>
    <w:rsid w:val="00983D31"/>
    <w:rsid w:val="00984356"/>
    <w:rsid w:val="00984490"/>
    <w:rsid w:val="00985014"/>
    <w:rsid w:val="00985088"/>
    <w:rsid w:val="0098604B"/>
    <w:rsid w:val="00986680"/>
    <w:rsid w:val="00991ED2"/>
    <w:rsid w:val="00992D51"/>
    <w:rsid w:val="009931C3"/>
    <w:rsid w:val="00996E61"/>
    <w:rsid w:val="00997C6A"/>
    <w:rsid w:val="00997FCC"/>
    <w:rsid w:val="009A04E6"/>
    <w:rsid w:val="009A1CC8"/>
    <w:rsid w:val="009A26A9"/>
    <w:rsid w:val="009A29B7"/>
    <w:rsid w:val="009A2B06"/>
    <w:rsid w:val="009A3261"/>
    <w:rsid w:val="009A3490"/>
    <w:rsid w:val="009A40C6"/>
    <w:rsid w:val="009A412F"/>
    <w:rsid w:val="009A44E5"/>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37DF"/>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9F7ED2"/>
    <w:rsid w:val="00A000D5"/>
    <w:rsid w:val="00A00DF0"/>
    <w:rsid w:val="00A0103E"/>
    <w:rsid w:val="00A02B1E"/>
    <w:rsid w:val="00A0372F"/>
    <w:rsid w:val="00A0386F"/>
    <w:rsid w:val="00A0391C"/>
    <w:rsid w:val="00A039F6"/>
    <w:rsid w:val="00A041EC"/>
    <w:rsid w:val="00A058DF"/>
    <w:rsid w:val="00A072BE"/>
    <w:rsid w:val="00A0763B"/>
    <w:rsid w:val="00A07874"/>
    <w:rsid w:val="00A104A8"/>
    <w:rsid w:val="00A104F2"/>
    <w:rsid w:val="00A11277"/>
    <w:rsid w:val="00A114AA"/>
    <w:rsid w:val="00A1189B"/>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25"/>
    <w:rsid w:val="00A26E68"/>
    <w:rsid w:val="00A26EBC"/>
    <w:rsid w:val="00A271AF"/>
    <w:rsid w:val="00A279BC"/>
    <w:rsid w:val="00A30ABE"/>
    <w:rsid w:val="00A31231"/>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0B9"/>
    <w:rsid w:val="00A44CE0"/>
    <w:rsid w:val="00A45E79"/>
    <w:rsid w:val="00A4657D"/>
    <w:rsid w:val="00A467A3"/>
    <w:rsid w:val="00A46956"/>
    <w:rsid w:val="00A476AE"/>
    <w:rsid w:val="00A47C7D"/>
    <w:rsid w:val="00A500B9"/>
    <w:rsid w:val="00A51652"/>
    <w:rsid w:val="00A52210"/>
    <w:rsid w:val="00A52FCB"/>
    <w:rsid w:val="00A53450"/>
    <w:rsid w:val="00A54121"/>
    <w:rsid w:val="00A54A40"/>
    <w:rsid w:val="00A55CA4"/>
    <w:rsid w:val="00A56371"/>
    <w:rsid w:val="00A563B4"/>
    <w:rsid w:val="00A5653D"/>
    <w:rsid w:val="00A565C9"/>
    <w:rsid w:val="00A569F8"/>
    <w:rsid w:val="00A56B64"/>
    <w:rsid w:val="00A5790E"/>
    <w:rsid w:val="00A617E2"/>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1AD"/>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4F2F"/>
    <w:rsid w:val="00A95278"/>
    <w:rsid w:val="00A95570"/>
    <w:rsid w:val="00A958D5"/>
    <w:rsid w:val="00A966FF"/>
    <w:rsid w:val="00A97CC2"/>
    <w:rsid w:val="00AA00BF"/>
    <w:rsid w:val="00AA213D"/>
    <w:rsid w:val="00AA2809"/>
    <w:rsid w:val="00AA2CD6"/>
    <w:rsid w:val="00AA369A"/>
    <w:rsid w:val="00AA3FBB"/>
    <w:rsid w:val="00AA5491"/>
    <w:rsid w:val="00AA5747"/>
    <w:rsid w:val="00AA7480"/>
    <w:rsid w:val="00AB046C"/>
    <w:rsid w:val="00AB0F04"/>
    <w:rsid w:val="00AB1B54"/>
    <w:rsid w:val="00AB2952"/>
    <w:rsid w:val="00AB35A8"/>
    <w:rsid w:val="00AB3CD2"/>
    <w:rsid w:val="00AB5532"/>
    <w:rsid w:val="00AB5BCF"/>
    <w:rsid w:val="00AB6CAE"/>
    <w:rsid w:val="00AB73A6"/>
    <w:rsid w:val="00AB7807"/>
    <w:rsid w:val="00AC0458"/>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337"/>
    <w:rsid w:val="00AE5FD0"/>
    <w:rsid w:val="00AE6066"/>
    <w:rsid w:val="00AE6643"/>
    <w:rsid w:val="00AE6663"/>
    <w:rsid w:val="00AE6AA7"/>
    <w:rsid w:val="00AE70A0"/>
    <w:rsid w:val="00AE7AE8"/>
    <w:rsid w:val="00AE7F51"/>
    <w:rsid w:val="00AF11A7"/>
    <w:rsid w:val="00AF1DFB"/>
    <w:rsid w:val="00AF2004"/>
    <w:rsid w:val="00AF2039"/>
    <w:rsid w:val="00AF232E"/>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0F7"/>
    <w:rsid w:val="00B1011C"/>
    <w:rsid w:val="00B10750"/>
    <w:rsid w:val="00B10F75"/>
    <w:rsid w:val="00B11541"/>
    <w:rsid w:val="00B116AF"/>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2AD"/>
    <w:rsid w:val="00B33B67"/>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597"/>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EBF"/>
    <w:rsid w:val="00B654DE"/>
    <w:rsid w:val="00B6695B"/>
    <w:rsid w:val="00B6700E"/>
    <w:rsid w:val="00B670CF"/>
    <w:rsid w:val="00B67DC0"/>
    <w:rsid w:val="00B70696"/>
    <w:rsid w:val="00B70748"/>
    <w:rsid w:val="00B70F9E"/>
    <w:rsid w:val="00B71E45"/>
    <w:rsid w:val="00B71E6A"/>
    <w:rsid w:val="00B72338"/>
    <w:rsid w:val="00B72F3B"/>
    <w:rsid w:val="00B73DC1"/>
    <w:rsid w:val="00B74407"/>
    <w:rsid w:val="00B74C2E"/>
    <w:rsid w:val="00B755FF"/>
    <w:rsid w:val="00B7664B"/>
    <w:rsid w:val="00B76AD8"/>
    <w:rsid w:val="00B773DE"/>
    <w:rsid w:val="00B77504"/>
    <w:rsid w:val="00B77A3A"/>
    <w:rsid w:val="00B8114E"/>
    <w:rsid w:val="00B81A02"/>
    <w:rsid w:val="00B81DDE"/>
    <w:rsid w:val="00B8360A"/>
    <w:rsid w:val="00B84377"/>
    <w:rsid w:val="00B85B90"/>
    <w:rsid w:val="00B86784"/>
    <w:rsid w:val="00B87BDF"/>
    <w:rsid w:val="00B87C64"/>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A2D"/>
    <w:rsid w:val="00B96B00"/>
    <w:rsid w:val="00B96E4A"/>
    <w:rsid w:val="00B9759E"/>
    <w:rsid w:val="00B975EC"/>
    <w:rsid w:val="00BA0ABF"/>
    <w:rsid w:val="00BA0AE6"/>
    <w:rsid w:val="00BA0B48"/>
    <w:rsid w:val="00BA218F"/>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520"/>
    <w:rsid w:val="00BC4CD9"/>
    <w:rsid w:val="00BC4CF1"/>
    <w:rsid w:val="00BC53E5"/>
    <w:rsid w:val="00BC625C"/>
    <w:rsid w:val="00BC6BFF"/>
    <w:rsid w:val="00BC6C3C"/>
    <w:rsid w:val="00BC7846"/>
    <w:rsid w:val="00BC7858"/>
    <w:rsid w:val="00BC79F2"/>
    <w:rsid w:val="00BD007A"/>
    <w:rsid w:val="00BD020F"/>
    <w:rsid w:val="00BD172E"/>
    <w:rsid w:val="00BD2794"/>
    <w:rsid w:val="00BD2C86"/>
    <w:rsid w:val="00BD3326"/>
    <w:rsid w:val="00BD4690"/>
    <w:rsid w:val="00BD6BB2"/>
    <w:rsid w:val="00BD7441"/>
    <w:rsid w:val="00BE0C67"/>
    <w:rsid w:val="00BE16D8"/>
    <w:rsid w:val="00BE2F38"/>
    <w:rsid w:val="00BE36AB"/>
    <w:rsid w:val="00BE3711"/>
    <w:rsid w:val="00BE3D61"/>
    <w:rsid w:val="00BE40BF"/>
    <w:rsid w:val="00BE4189"/>
    <w:rsid w:val="00BE52BE"/>
    <w:rsid w:val="00BE5B58"/>
    <w:rsid w:val="00BE6939"/>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4A3"/>
    <w:rsid w:val="00C157C7"/>
    <w:rsid w:val="00C15A6A"/>
    <w:rsid w:val="00C162A6"/>
    <w:rsid w:val="00C165C0"/>
    <w:rsid w:val="00C167BA"/>
    <w:rsid w:val="00C16992"/>
    <w:rsid w:val="00C1739D"/>
    <w:rsid w:val="00C21410"/>
    <w:rsid w:val="00C21659"/>
    <w:rsid w:val="00C22210"/>
    <w:rsid w:val="00C2266C"/>
    <w:rsid w:val="00C229C5"/>
    <w:rsid w:val="00C22D7F"/>
    <w:rsid w:val="00C23AAB"/>
    <w:rsid w:val="00C23C75"/>
    <w:rsid w:val="00C25588"/>
    <w:rsid w:val="00C25F29"/>
    <w:rsid w:val="00C26B7A"/>
    <w:rsid w:val="00C2755F"/>
    <w:rsid w:val="00C2794A"/>
    <w:rsid w:val="00C27B15"/>
    <w:rsid w:val="00C30965"/>
    <w:rsid w:val="00C30BE3"/>
    <w:rsid w:val="00C32264"/>
    <w:rsid w:val="00C3268B"/>
    <w:rsid w:val="00C32BB0"/>
    <w:rsid w:val="00C334AF"/>
    <w:rsid w:val="00C34BC6"/>
    <w:rsid w:val="00C35382"/>
    <w:rsid w:val="00C3544F"/>
    <w:rsid w:val="00C35CA5"/>
    <w:rsid w:val="00C36C0C"/>
    <w:rsid w:val="00C36F96"/>
    <w:rsid w:val="00C373EF"/>
    <w:rsid w:val="00C4060C"/>
    <w:rsid w:val="00C407C4"/>
    <w:rsid w:val="00C41165"/>
    <w:rsid w:val="00C41890"/>
    <w:rsid w:val="00C41BC0"/>
    <w:rsid w:val="00C4266D"/>
    <w:rsid w:val="00C42BB2"/>
    <w:rsid w:val="00C44085"/>
    <w:rsid w:val="00C44C94"/>
    <w:rsid w:val="00C46870"/>
    <w:rsid w:val="00C47FB1"/>
    <w:rsid w:val="00C50639"/>
    <w:rsid w:val="00C50736"/>
    <w:rsid w:val="00C50DCF"/>
    <w:rsid w:val="00C50EDF"/>
    <w:rsid w:val="00C51306"/>
    <w:rsid w:val="00C51553"/>
    <w:rsid w:val="00C530E2"/>
    <w:rsid w:val="00C5426A"/>
    <w:rsid w:val="00C54657"/>
    <w:rsid w:val="00C55697"/>
    <w:rsid w:val="00C55DB7"/>
    <w:rsid w:val="00C56759"/>
    <w:rsid w:val="00C56BC6"/>
    <w:rsid w:val="00C57A53"/>
    <w:rsid w:val="00C57D83"/>
    <w:rsid w:val="00C60847"/>
    <w:rsid w:val="00C60E41"/>
    <w:rsid w:val="00C626E4"/>
    <w:rsid w:val="00C64079"/>
    <w:rsid w:val="00C64C8B"/>
    <w:rsid w:val="00C65927"/>
    <w:rsid w:val="00C65BBB"/>
    <w:rsid w:val="00C673DD"/>
    <w:rsid w:val="00C675D0"/>
    <w:rsid w:val="00C675FE"/>
    <w:rsid w:val="00C67A04"/>
    <w:rsid w:val="00C67C02"/>
    <w:rsid w:val="00C70773"/>
    <w:rsid w:val="00C71142"/>
    <w:rsid w:val="00C715AA"/>
    <w:rsid w:val="00C742D1"/>
    <w:rsid w:val="00C76174"/>
    <w:rsid w:val="00C77457"/>
    <w:rsid w:val="00C80822"/>
    <w:rsid w:val="00C819E7"/>
    <w:rsid w:val="00C81D1C"/>
    <w:rsid w:val="00C82744"/>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56"/>
    <w:rsid w:val="00CB07AE"/>
    <w:rsid w:val="00CB273A"/>
    <w:rsid w:val="00CB2CDE"/>
    <w:rsid w:val="00CB3171"/>
    <w:rsid w:val="00CB344F"/>
    <w:rsid w:val="00CB3A18"/>
    <w:rsid w:val="00CB3EBC"/>
    <w:rsid w:val="00CB43D0"/>
    <w:rsid w:val="00CB6056"/>
    <w:rsid w:val="00CB6392"/>
    <w:rsid w:val="00CB690F"/>
    <w:rsid w:val="00CB6AA4"/>
    <w:rsid w:val="00CC006F"/>
    <w:rsid w:val="00CC02FE"/>
    <w:rsid w:val="00CC0749"/>
    <w:rsid w:val="00CC0ACA"/>
    <w:rsid w:val="00CC2A07"/>
    <w:rsid w:val="00CC2D8A"/>
    <w:rsid w:val="00CC48D8"/>
    <w:rsid w:val="00CC688A"/>
    <w:rsid w:val="00CC7F96"/>
    <w:rsid w:val="00CD0174"/>
    <w:rsid w:val="00CD264E"/>
    <w:rsid w:val="00CD2EC5"/>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4D3"/>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0AB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4B9"/>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925"/>
    <w:rsid w:val="00D43303"/>
    <w:rsid w:val="00D4378A"/>
    <w:rsid w:val="00D43AA8"/>
    <w:rsid w:val="00D44D7B"/>
    <w:rsid w:val="00D452A2"/>
    <w:rsid w:val="00D45D95"/>
    <w:rsid w:val="00D47F9A"/>
    <w:rsid w:val="00D5035C"/>
    <w:rsid w:val="00D50B02"/>
    <w:rsid w:val="00D511BA"/>
    <w:rsid w:val="00D511E4"/>
    <w:rsid w:val="00D512DD"/>
    <w:rsid w:val="00D51474"/>
    <w:rsid w:val="00D5151A"/>
    <w:rsid w:val="00D53D28"/>
    <w:rsid w:val="00D54706"/>
    <w:rsid w:val="00D5497A"/>
    <w:rsid w:val="00D54B0E"/>
    <w:rsid w:val="00D557DC"/>
    <w:rsid w:val="00D5587E"/>
    <w:rsid w:val="00D56DEC"/>
    <w:rsid w:val="00D60264"/>
    <w:rsid w:val="00D605E5"/>
    <w:rsid w:val="00D60CAE"/>
    <w:rsid w:val="00D61A8C"/>
    <w:rsid w:val="00D6215A"/>
    <w:rsid w:val="00D623F9"/>
    <w:rsid w:val="00D624B8"/>
    <w:rsid w:val="00D632C7"/>
    <w:rsid w:val="00D63489"/>
    <w:rsid w:val="00D6390E"/>
    <w:rsid w:val="00D63D68"/>
    <w:rsid w:val="00D64221"/>
    <w:rsid w:val="00D66B6D"/>
    <w:rsid w:val="00D6773C"/>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4C6A"/>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3F12"/>
    <w:rsid w:val="00DB5063"/>
    <w:rsid w:val="00DB5433"/>
    <w:rsid w:val="00DB5A65"/>
    <w:rsid w:val="00DB5BD7"/>
    <w:rsid w:val="00DB62DB"/>
    <w:rsid w:val="00DB6D9E"/>
    <w:rsid w:val="00DB75DF"/>
    <w:rsid w:val="00DB7884"/>
    <w:rsid w:val="00DB78CF"/>
    <w:rsid w:val="00DC11A9"/>
    <w:rsid w:val="00DC1908"/>
    <w:rsid w:val="00DC2A1A"/>
    <w:rsid w:val="00DC3064"/>
    <w:rsid w:val="00DC4A23"/>
    <w:rsid w:val="00DC4BC8"/>
    <w:rsid w:val="00DC4C0D"/>
    <w:rsid w:val="00DC4FC9"/>
    <w:rsid w:val="00DC5886"/>
    <w:rsid w:val="00DC7BC7"/>
    <w:rsid w:val="00DD09D1"/>
    <w:rsid w:val="00DD0C32"/>
    <w:rsid w:val="00DD0C34"/>
    <w:rsid w:val="00DD2C16"/>
    <w:rsid w:val="00DD2D26"/>
    <w:rsid w:val="00DD34DA"/>
    <w:rsid w:val="00DD45CD"/>
    <w:rsid w:val="00DD49AC"/>
    <w:rsid w:val="00DD5AA0"/>
    <w:rsid w:val="00DD6106"/>
    <w:rsid w:val="00DD6202"/>
    <w:rsid w:val="00DD7547"/>
    <w:rsid w:val="00DE012F"/>
    <w:rsid w:val="00DE0921"/>
    <w:rsid w:val="00DE0C27"/>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255"/>
    <w:rsid w:val="00DF5737"/>
    <w:rsid w:val="00DF5956"/>
    <w:rsid w:val="00DF6BA3"/>
    <w:rsid w:val="00DF6CCC"/>
    <w:rsid w:val="00DF6D2F"/>
    <w:rsid w:val="00DF75B3"/>
    <w:rsid w:val="00E000A8"/>
    <w:rsid w:val="00E0019A"/>
    <w:rsid w:val="00E01C84"/>
    <w:rsid w:val="00E02363"/>
    <w:rsid w:val="00E056F1"/>
    <w:rsid w:val="00E05DD7"/>
    <w:rsid w:val="00E066E0"/>
    <w:rsid w:val="00E06862"/>
    <w:rsid w:val="00E06894"/>
    <w:rsid w:val="00E06E09"/>
    <w:rsid w:val="00E073AF"/>
    <w:rsid w:val="00E07E93"/>
    <w:rsid w:val="00E11902"/>
    <w:rsid w:val="00E11B61"/>
    <w:rsid w:val="00E11D3A"/>
    <w:rsid w:val="00E121D7"/>
    <w:rsid w:val="00E14767"/>
    <w:rsid w:val="00E15C49"/>
    <w:rsid w:val="00E15F4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3BA"/>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67F93"/>
    <w:rsid w:val="00E701C6"/>
    <w:rsid w:val="00E709D6"/>
    <w:rsid w:val="00E709F8"/>
    <w:rsid w:val="00E7110C"/>
    <w:rsid w:val="00E71CFB"/>
    <w:rsid w:val="00E71DC1"/>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6CEC"/>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0CC"/>
    <w:rsid w:val="00EB7804"/>
    <w:rsid w:val="00EB7A5C"/>
    <w:rsid w:val="00EB7D69"/>
    <w:rsid w:val="00EC0E3E"/>
    <w:rsid w:val="00EC1344"/>
    <w:rsid w:val="00EC14E9"/>
    <w:rsid w:val="00EC16A7"/>
    <w:rsid w:val="00EC1C62"/>
    <w:rsid w:val="00EC1C84"/>
    <w:rsid w:val="00EC2399"/>
    <w:rsid w:val="00EC25DE"/>
    <w:rsid w:val="00EC2AD9"/>
    <w:rsid w:val="00EC2D27"/>
    <w:rsid w:val="00EC2F50"/>
    <w:rsid w:val="00EC39D6"/>
    <w:rsid w:val="00EC3ABF"/>
    <w:rsid w:val="00EC4539"/>
    <w:rsid w:val="00EC45D7"/>
    <w:rsid w:val="00EC4D88"/>
    <w:rsid w:val="00EC5922"/>
    <w:rsid w:val="00EC5DB1"/>
    <w:rsid w:val="00EC65B4"/>
    <w:rsid w:val="00EC6AA3"/>
    <w:rsid w:val="00EC7C7F"/>
    <w:rsid w:val="00ED06A8"/>
    <w:rsid w:val="00ED0A15"/>
    <w:rsid w:val="00ED11C6"/>
    <w:rsid w:val="00ED127C"/>
    <w:rsid w:val="00ED13BA"/>
    <w:rsid w:val="00ED1963"/>
    <w:rsid w:val="00ED2A73"/>
    <w:rsid w:val="00ED3CAC"/>
    <w:rsid w:val="00ED44D6"/>
    <w:rsid w:val="00ED47FC"/>
    <w:rsid w:val="00ED5D22"/>
    <w:rsid w:val="00ED6324"/>
    <w:rsid w:val="00ED647C"/>
    <w:rsid w:val="00ED6885"/>
    <w:rsid w:val="00ED6EC6"/>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463"/>
    <w:rsid w:val="00EF0E86"/>
    <w:rsid w:val="00EF10A0"/>
    <w:rsid w:val="00EF1288"/>
    <w:rsid w:val="00EF1FB0"/>
    <w:rsid w:val="00EF37EC"/>
    <w:rsid w:val="00EF4E78"/>
    <w:rsid w:val="00EF506C"/>
    <w:rsid w:val="00EF5BA6"/>
    <w:rsid w:val="00EF629A"/>
    <w:rsid w:val="00EF6A91"/>
    <w:rsid w:val="00EF7640"/>
    <w:rsid w:val="00F00077"/>
    <w:rsid w:val="00F00421"/>
    <w:rsid w:val="00F00AE7"/>
    <w:rsid w:val="00F00D61"/>
    <w:rsid w:val="00F0111A"/>
    <w:rsid w:val="00F014EC"/>
    <w:rsid w:val="00F01C9D"/>
    <w:rsid w:val="00F0227A"/>
    <w:rsid w:val="00F022AE"/>
    <w:rsid w:val="00F03807"/>
    <w:rsid w:val="00F03CEE"/>
    <w:rsid w:val="00F0430E"/>
    <w:rsid w:val="00F04581"/>
    <w:rsid w:val="00F04CA6"/>
    <w:rsid w:val="00F07B60"/>
    <w:rsid w:val="00F11262"/>
    <w:rsid w:val="00F117DA"/>
    <w:rsid w:val="00F11E60"/>
    <w:rsid w:val="00F12663"/>
    <w:rsid w:val="00F13A46"/>
    <w:rsid w:val="00F14838"/>
    <w:rsid w:val="00F14B1B"/>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2A93"/>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4FDB"/>
    <w:rsid w:val="00F76A09"/>
    <w:rsid w:val="00F77C19"/>
    <w:rsid w:val="00F81024"/>
    <w:rsid w:val="00F81232"/>
    <w:rsid w:val="00F81E98"/>
    <w:rsid w:val="00F82220"/>
    <w:rsid w:val="00F841B7"/>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489"/>
    <w:rsid w:val="00F976D9"/>
    <w:rsid w:val="00FA088D"/>
    <w:rsid w:val="00FA0AFD"/>
    <w:rsid w:val="00FA0BAE"/>
    <w:rsid w:val="00FA0CA9"/>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4ACF"/>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232B"/>
    <w:rsid w:val="00FE3871"/>
    <w:rsid w:val="00FE3B75"/>
    <w:rsid w:val="00FE3D91"/>
    <w:rsid w:val="00FE43A7"/>
    <w:rsid w:val="00FE44CE"/>
    <w:rsid w:val="00FE497D"/>
    <w:rsid w:val="00FE49BA"/>
    <w:rsid w:val="00FE4B9D"/>
    <w:rsid w:val="00FE4D50"/>
    <w:rsid w:val="00FE5189"/>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649813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6790068">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health.moh.gov.ge/Hmis/Referrals/" TargetMode="External"/><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ehealth.moh.gov.ge/Hmis/CommonData/Pages/ActionLogViewer.aspx"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B3D50-3B80-4E49-97AD-2D369C9D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2452</Words>
  <Characters>23678</Characters>
  <Application>Microsoft Office Word</Application>
  <DocSecurity>4</DocSecurity>
  <Lines>197</Lines>
  <Paragraphs>52</Paragraphs>
  <ScaleCrop>false</ScaleCrop>
  <HeadingPairs>
    <vt:vector size="2" baseType="variant">
      <vt:variant>
        <vt:lpstr>Title</vt:lpstr>
      </vt:variant>
      <vt:variant>
        <vt:i4>1</vt:i4>
      </vt:variant>
    </vt:vector>
  </HeadingPairs>
  <TitlesOfParts>
    <vt:vector size="1" baseType="lpstr">
      <vt:lpstr>			მიმართვების ადმინისტრირების მოდული</vt:lpstr>
    </vt:vector>
  </TitlesOfParts>
  <Company>MDI</Company>
  <LinksUpToDate>false</LinksUpToDate>
  <CharactersWithSpaces>26078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AKO</cp:lastModifiedBy>
  <cp:revision>2</cp:revision>
  <cp:lastPrinted>2014-04-15T14:47:00Z</cp:lastPrinted>
  <dcterms:created xsi:type="dcterms:W3CDTF">2014-04-15T15:07:00Z</dcterms:created>
  <dcterms:modified xsi:type="dcterms:W3CDTF">2014-04-15T15:07:00Z</dcterms:modified>
</cp:coreProperties>
</file>