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D5" w:rsidRPr="00BE70D5" w:rsidRDefault="00BE70D5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                                დანართი </w:t>
      </w:r>
      <w:r>
        <w:rPr>
          <w:rFonts w:ascii="Sylfaen" w:hAnsi="Sylfaen"/>
          <w:b/>
          <w:sz w:val="28"/>
          <w:szCs w:val="28"/>
        </w:rPr>
        <w:t>II</w:t>
      </w:r>
    </w:p>
    <w:p w:rsidR="00A269DD" w:rsidRPr="00BE70D5" w:rsidRDefault="00067F07">
      <w:pPr>
        <w:rPr>
          <w:rFonts w:ascii="Sylfaen" w:hAnsi="Sylfaen"/>
          <w:b/>
          <w:sz w:val="28"/>
          <w:szCs w:val="28"/>
          <w:lang w:val="ka-GE"/>
        </w:rPr>
      </w:pPr>
      <w:r w:rsidRPr="00BE70D5">
        <w:rPr>
          <w:rFonts w:ascii="Sylfaen" w:hAnsi="Sylfaen"/>
          <w:b/>
          <w:sz w:val="28"/>
          <w:szCs w:val="28"/>
          <w:lang w:val="ka-GE"/>
        </w:rPr>
        <w:t xml:space="preserve">საყოველთაო ჯანდაცვის პროგრამის გადაუდებელი სამედიცინო მომსახურეობის კომპონენტების </w:t>
      </w:r>
      <w:r w:rsidR="00906CB2" w:rsidRPr="00BE70D5">
        <w:rPr>
          <w:rFonts w:ascii="Sylfaen" w:hAnsi="Sylfaen"/>
          <w:b/>
          <w:sz w:val="28"/>
          <w:szCs w:val="28"/>
          <w:lang w:val="ka-GE"/>
        </w:rPr>
        <w:t>ასანაზღაურებელი თანხის ზედა ზღვრის</w:t>
      </w:r>
      <w:r w:rsidRPr="00BE70D5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53086A" w:rsidRPr="00BE70D5">
        <w:rPr>
          <w:rFonts w:ascii="Sylfaen" w:hAnsi="Sylfaen"/>
          <w:b/>
          <w:sz w:val="28"/>
          <w:szCs w:val="28"/>
          <w:lang w:val="ka-GE"/>
        </w:rPr>
        <w:t>დაანგარიშების</w:t>
      </w:r>
      <w:r w:rsidRPr="00BE70D5">
        <w:rPr>
          <w:rFonts w:ascii="Sylfaen" w:hAnsi="Sylfaen"/>
          <w:b/>
          <w:sz w:val="28"/>
          <w:szCs w:val="28"/>
          <w:lang w:val="ka-GE"/>
        </w:rPr>
        <w:t xml:space="preserve"> პრინციპი ხელოვნური კოდების მიხედვით</w:t>
      </w:r>
      <w:r w:rsidR="00906CB2" w:rsidRPr="00BE70D5">
        <w:rPr>
          <w:rFonts w:ascii="Sylfaen" w:hAnsi="Sylfaen"/>
          <w:b/>
          <w:sz w:val="28"/>
          <w:szCs w:val="28"/>
          <w:lang w:val="ka-GE"/>
        </w:rPr>
        <w:t>:</w:t>
      </w:r>
    </w:p>
    <w:p w:rsidR="00424DB3" w:rsidRPr="00424DB3" w:rsidRDefault="00157B03" w:rsidP="00424DB3">
      <w:pPr>
        <w:pStyle w:val="ListParagraph"/>
        <w:numPr>
          <w:ilvl w:val="0"/>
          <w:numId w:val="4"/>
        </w:numPr>
        <w:rPr>
          <w:rFonts w:ascii="Sylfaen" w:hAnsi="Sylfaen"/>
          <w:b/>
          <w:sz w:val="28"/>
          <w:szCs w:val="28"/>
          <w:lang w:val="ka-GE"/>
        </w:rPr>
      </w:pPr>
      <w:r w:rsidRPr="00906CB2">
        <w:rPr>
          <w:rFonts w:ascii="Sylfaen" w:hAnsi="Sylfaen"/>
          <w:b/>
          <w:sz w:val="28"/>
          <w:szCs w:val="28"/>
          <w:lang w:val="ka-GE"/>
        </w:rPr>
        <w:t xml:space="preserve"> გადაუდებელი ამბულატორია - ხელოვნური კოდები 1000000001 – 1100000015</w:t>
      </w:r>
    </w:p>
    <w:p w:rsidR="00157B03" w:rsidRPr="002B1950" w:rsidRDefault="00424DB3" w:rsidP="00157B03">
      <w:pPr>
        <w:pStyle w:val="ListParagraph"/>
        <w:numPr>
          <w:ilvl w:val="1"/>
          <w:numId w:val="4"/>
        </w:numPr>
        <w:rPr>
          <w:rFonts w:ascii="Sylfaen" w:hAnsi="Sylfaen"/>
          <w:u w:val="single"/>
          <w:lang w:val="ka-GE"/>
        </w:rPr>
      </w:pPr>
      <w:r>
        <w:rPr>
          <w:rFonts w:ascii="Sylfaen" w:hAnsi="Sylfaen"/>
          <w:u w:val="single"/>
          <w:lang w:val="ka-GE"/>
        </w:rPr>
        <w:t xml:space="preserve">თუ </w:t>
      </w:r>
      <w:r w:rsidR="00157B03" w:rsidRPr="002B1950">
        <w:rPr>
          <w:rFonts w:ascii="Sylfaen" w:hAnsi="Sylfaen"/>
          <w:u w:val="single"/>
          <w:lang w:val="ka-GE"/>
        </w:rPr>
        <w:t xml:space="preserve">გამოსავალი არის </w:t>
      </w:r>
      <w:r>
        <w:rPr>
          <w:rFonts w:ascii="Sylfaen" w:hAnsi="Sylfaen"/>
          <w:u w:val="single"/>
          <w:lang w:val="ka-GE"/>
        </w:rPr>
        <w:t>„</w:t>
      </w:r>
      <w:r w:rsidR="00157B03" w:rsidRPr="002B1950">
        <w:rPr>
          <w:rFonts w:ascii="Sylfaen" w:hAnsi="Sylfaen"/>
          <w:u w:val="single"/>
          <w:lang w:val="ka-GE"/>
        </w:rPr>
        <w:t>გამოჯანმრთელება</w:t>
      </w:r>
      <w:r>
        <w:rPr>
          <w:rFonts w:ascii="Sylfaen" w:hAnsi="Sylfaen"/>
          <w:u w:val="single"/>
          <w:lang w:val="ka-GE"/>
        </w:rPr>
        <w:t>“</w:t>
      </w:r>
      <w:r w:rsidR="001C71C2">
        <w:rPr>
          <w:rFonts w:ascii="Sylfaen" w:hAnsi="Sylfaen"/>
          <w:u w:val="single"/>
        </w:rPr>
        <w:t>, “</w:t>
      </w:r>
      <w:r w:rsidR="001C71C2">
        <w:rPr>
          <w:rFonts w:ascii="Sylfaen" w:hAnsi="Sylfaen"/>
          <w:u w:val="single"/>
          <w:lang w:val="ka-GE"/>
        </w:rPr>
        <w:t xml:space="preserve">სასიცოცხლო ფუნქციების აღდგენა“, „სტაბილიზაცია“, „რემისია“. </w:t>
      </w:r>
    </w:p>
    <w:p w:rsidR="00157B03" w:rsidRDefault="00157B03" w:rsidP="00157B03">
      <w:pPr>
        <w:pStyle w:val="ListParagraph"/>
        <w:rPr>
          <w:rFonts w:ascii="Sylfaen" w:hAnsi="Sylfaen"/>
          <w:lang w:val="ka-GE"/>
        </w:rPr>
      </w:pPr>
      <w:r w:rsidRPr="00112051">
        <w:rPr>
          <w:rFonts w:ascii="Sylfaen" w:hAnsi="Sylfaen"/>
          <w:b/>
          <w:lang w:val="ka-GE"/>
        </w:rPr>
        <w:t>ა.</w:t>
      </w:r>
      <w:r>
        <w:rPr>
          <w:rFonts w:ascii="Sylfaen" w:hAnsi="Sylfaen"/>
          <w:lang w:val="ka-GE"/>
        </w:rPr>
        <w:t xml:space="preserve"> ანაზღაურება ხდება ფაქტიური ხარჯის მიხედვით</w:t>
      </w:r>
    </w:p>
    <w:p w:rsidR="00157B03" w:rsidRDefault="00157B03" w:rsidP="00157B03">
      <w:pPr>
        <w:pStyle w:val="ListParagraph"/>
        <w:rPr>
          <w:rFonts w:ascii="Sylfaen" w:hAnsi="Sylfaen"/>
          <w:lang w:val="ka-GE"/>
        </w:rPr>
      </w:pPr>
      <w:r w:rsidRPr="00112051">
        <w:rPr>
          <w:rFonts w:ascii="Sylfaen" w:hAnsi="Sylfaen"/>
          <w:b/>
          <w:lang w:val="ka-GE"/>
        </w:rPr>
        <w:t>ბ</w:t>
      </w:r>
      <w:r>
        <w:rPr>
          <w:rFonts w:ascii="Sylfaen" w:hAnsi="Sylfaen"/>
          <w:lang w:val="ka-GE"/>
        </w:rPr>
        <w:t xml:space="preserve">. ასანაზღაურებელი თანხის ზედა ზღვარი </w:t>
      </w:r>
      <w:r w:rsidR="0053086A">
        <w:rPr>
          <w:rFonts w:ascii="Sylfaen" w:hAnsi="Sylfaen"/>
          <w:lang w:val="ka-GE"/>
        </w:rPr>
        <w:t>და</w:t>
      </w:r>
      <w:r w:rsidR="003757B3">
        <w:rPr>
          <w:rFonts w:ascii="Sylfaen" w:hAnsi="Sylfaen"/>
          <w:lang w:val="ka-GE"/>
        </w:rPr>
        <w:t>ანგარიშდება</w:t>
      </w:r>
      <w:r>
        <w:rPr>
          <w:rFonts w:ascii="Sylfaen" w:hAnsi="Sylfaen"/>
          <w:lang w:val="ka-GE"/>
        </w:rPr>
        <w:t xml:space="preserve"> მიმწოდებლის მიერ ხელოვნურ კოდზე </w:t>
      </w:r>
      <w:r w:rsidRPr="002B1950">
        <w:rPr>
          <w:rFonts w:ascii="Sylfaen" w:hAnsi="Sylfaen"/>
          <w:b/>
          <w:lang w:val="ka-GE"/>
        </w:rPr>
        <w:t>წინასწარ დაფიქსირებული ფასით</w:t>
      </w:r>
      <w:r w:rsidR="003757B3">
        <w:rPr>
          <w:rFonts w:ascii="Sylfaen" w:hAnsi="Sylfaen"/>
          <w:lang w:val="ka-GE"/>
        </w:rPr>
        <w:t xml:space="preserve"> (შემდგომში „ლიმიტი“)</w:t>
      </w:r>
      <w:r>
        <w:rPr>
          <w:rFonts w:ascii="Sylfaen" w:hAnsi="Sylfaen"/>
          <w:lang w:val="ka-GE"/>
        </w:rPr>
        <w:t>.</w:t>
      </w:r>
    </w:p>
    <w:p w:rsidR="00157B03" w:rsidRPr="002B1950" w:rsidRDefault="006D7C2E" w:rsidP="00157B03">
      <w:pPr>
        <w:pStyle w:val="ListParagraph"/>
        <w:numPr>
          <w:ilvl w:val="1"/>
          <w:numId w:val="4"/>
        </w:numPr>
        <w:rPr>
          <w:rFonts w:ascii="Sylfaen" w:hAnsi="Sylfaen"/>
          <w:u w:val="single"/>
          <w:lang w:val="ka-GE"/>
        </w:rPr>
      </w:pPr>
      <w:r>
        <w:rPr>
          <w:rFonts w:ascii="Sylfaen" w:hAnsi="Sylfaen"/>
          <w:u w:val="single"/>
          <w:lang w:val="ka-GE"/>
        </w:rPr>
        <w:t>ძირითადი</w:t>
      </w:r>
      <w:r w:rsidR="00157B03" w:rsidRPr="002B1950">
        <w:rPr>
          <w:rFonts w:ascii="Sylfaen" w:hAnsi="Sylfaen"/>
          <w:u w:val="single"/>
          <w:lang w:val="ka-GE"/>
        </w:rPr>
        <w:t xml:space="preserve"> და დამატებითი </w:t>
      </w:r>
      <w:r>
        <w:rPr>
          <w:rFonts w:ascii="Sylfaen" w:hAnsi="Sylfaen"/>
          <w:u w:val="single"/>
          <w:lang w:val="ka-GE"/>
        </w:rPr>
        <w:t>ნოზოლოგიის</w:t>
      </w:r>
      <w:r w:rsidR="00157B03" w:rsidRPr="002B1950">
        <w:rPr>
          <w:rFonts w:ascii="Sylfaen" w:hAnsi="Sylfaen"/>
          <w:u w:val="single"/>
          <w:lang w:val="ka-GE"/>
        </w:rPr>
        <w:t xml:space="preserve"> </w:t>
      </w:r>
      <w:r>
        <w:rPr>
          <w:rFonts w:ascii="Sylfaen" w:hAnsi="Sylfaen"/>
          <w:u w:val="single"/>
          <w:lang w:val="ka-GE"/>
        </w:rPr>
        <w:t>დაანგარიშება</w:t>
      </w:r>
    </w:p>
    <w:p w:rsidR="00157B03" w:rsidRDefault="00157B03" w:rsidP="00157B03">
      <w:pPr>
        <w:pStyle w:val="ListParagraph"/>
        <w:rPr>
          <w:rFonts w:ascii="Sylfaen" w:hAnsi="Sylfaen"/>
          <w:lang w:val="ka-GE"/>
        </w:rPr>
      </w:pPr>
      <w:r w:rsidRPr="00112051">
        <w:rPr>
          <w:rFonts w:ascii="Sylfaen" w:hAnsi="Sylfaen"/>
          <w:b/>
          <w:lang w:val="ka-GE"/>
        </w:rPr>
        <w:t>ა.</w:t>
      </w:r>
      <w:r>
        <w:rPr>
          <w:rFonts w:ascii="Sylfaen" w:hAnsi="Sylfaen"/>
          <w:lang w:val="ka-GE"/>
        </w:rPr>
        <w:t xml:space="preserve"> დიაგნოზი 1</w:t>
      </w:r>
      <w:r w:rsidR="006D7C2E">
        <w:rPr>
          <w:rFonts w:ascii="Sylfaen" w:hAnsi="Sylfaen"/>
          <w:lang w:val="ka-GE"/>
        </w:rPr>
        <w:t>(ძირითადი)</w:t>
      </w:r>
      <w:r>
        <w:rPr>
          <w:rFonts w:ascii="Sylfaen" w:hAnsi="Sylfaen"/>
          <w:lang w:val="ka-GE"/>
        </w:rPr>
        <w:t xml:space="preserve"> – </w:t>
      </w:r>
      <w:r w:rsidR="00004675">
        <w:rPr>
          <w:rFonts w:ascii="Sylfaen" w:hAnsi="Sylfaen"/>
          <w:lang w:val="ka-GE"/>
        </w:rPr>
        <w:t>ხელოვნური კოდის ლიმიტი</w:t>
      </w:r>
      <w:r w:rsidR="003757B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100%</w:t>
      </w:r>
    </w:p>
    <w:p w:rsidR="00004675" w:rsidRDefault="00157B03" w:rsidP="00157B03">
      <w:pPr>
        <w:pStyle w:val="ListParagraph"/>
        <w:rPr>
          <w:rFonts w:ascii="Sylfaen" w:hAnsi="Sylfaen"/>
          <w:lang w:val="ka-GE"/>
        </w:rPr>
      </w:pPr>
      <w:r w:rsidRPr="00112051">
        <w:rPr>
          <w:rFonts w:ascii="Sylfaen" w:hAnsi="Sylfaen"/>
          <w:b/>
          <w:lang w:val="ka-GE"/>
        </w:rPr>
        <w:t>ბ</w:t>
      </w:r>
      <w:r>
        <w:rPr>
          <w:rFonts w:ascii="Sylfaen" w:hAnsi="Sylfaen"/>
          <w:lang w:val="ka-GE"/>
        </w:rPr>
        <w:t>. დიაგნოზი 1</w:t>
      </w:r>
      <w:r w:rsidR="006D7C2E">
        <w:rPr>
          <w:rFonts w:ascii="Sylfaen" w:hAnsi="Sylfaen"/>
          <w:lang w:val="ka-GE"/>
        </w:rPr>
        <w:t>(ძირითადი)</w:t>
      </w:r>
      <w:r>
        <w:rPr>
          <w:rFonts w:ascii="Sylfaen" w:hAnsi="Sylfaen"/>
          <w:lang w:val="ka-GE"/>
        </w:rPr>
        <w:t xml:space="preserve"> + დიაგნოზი 2</w:t>
      </w:r>
      <w:r w:rsidR="006D7C2E">
        <w:rPr>
          <w:rFonts w:ascii="Sylfaen" w:hAnsi="Sylfaen"/>
          <w:lang w:val="ka-GE"/>
        </w:rPr>
        <w:t>(თანმხლები)</w:t>
      </w:r>
      <w:r>
        <w:rPr>
          <w:rFonts w:ascii="Sylfaen" w:hAnsi="Sylfaen"/>
          <w:lang w:val="ka-GE"/>
        </w:rPr>
        <w:t xml:space="preserve"> (და ყოველი მომდევნო დიაგნოზი) = 100% </w:t>
      </w:r>
      <w:r w:rsidR="00004675">
        <w:rPr>
          <w:rFonts w:ascii="Sylfaen" w:hAnsi="Sylfaen"/>
          <w:lang w:val="ka-GE"/>
        </w:rPr>
        <w:t>ლიმიტი ძირითადი</w:t>
      </w:r>
      <w:r>
        <w:rPr>
          <w:rFonts w:ascii="Sylfaen" w:hAnsi="Sylfaen"/>
          <w:lang w:val="ka-GE"/>
        </w:rPr>
        <w:t xml:space="preserve"> დიაგნოზი + 50% </w:t>
      </w:r>
      <w:r w:rsidR="003757B3">
        <w:rPr>
          <w:rFonts w:ascii="Sylfaen" w:hAnsi="Sylfaen"/>
          <w:lang w:val="ka-GE"/>
        </w:rPr>
        <w:t xml:space="preserve">ლიმიტი </w:t>
      </w:r>
      <w:r w:rsidR="006D7C2E">
        <w:rPr>
          <w:rFonts w:ascii="Sylfaen" w:hAnsi="Sylfaen"/>
          <w:lang w:val="ka-GE"/>
        </w:rPr>
        <w:t xml:space="preserve">თანმხლები </w:t>
      </w:r>
      <w:r w:rsidR="003757B3">
        <w:rPr>
          <w:rFonts w:ascii="Sylfaen" w:hAnsi="Sylfaen"/>
          <w:lang w:val="ka-GE"/>
        </w:rPr>
        <w:t>დიაგნოზი (და ყოველი მომდევნო დიაგნოზი)</w:t>
      </w:r>
      <w:r w:rsidR="004A1B4E">
        <w:rPr>
          <w:rFonts w:ascii="Sylfaen" w:hAnsi="Sylfaen"/>
          <w:lang w:val="ka-GE"/>
        </w:rPr>
        <w:t>.</w:t>
      </w:r>
      <w:r w:rsidR="003757B3">
        <w:rPr>
          <w:rFonts w:ascii="Sylfaen" w:hAnsi="Sylfaen"/>
          <w:lang w:val="ka-GE"/>
        </w:rPr>
        <w:t xml:space="preserve"> </w:t>
      </w:r>
      <w:bookmarkStart w:id="0" w:name="_GoBack"/>
      <w:bookmarkEnd w:id="0"/>
    </w:p>
    <w:p w:rsidR="00157B03" w:rsidRDefault="00004675" w:rsidP="00157B03">
      <w:pPr>
        <w:pStyle w:val="ListParagraph"/>
        <w:rPr>
          <w:rFonts w:ascii="Sylfaen" w:hAnsi="Sylfaen"/>
          <w:lang w:val="ka-GE"/>
        </w:rPr>
      </w:pPr>
      <w:r w:rsidRPr="00112051">
        <w:rPr>
          <w:rFonts w:ascii="Sylfaen" w:hAnsi="Sylfaen"/>
          <w:b/>
          <w:lang w:val="ka-GE"/>
        </w:rPr>
        <w:t>გ.</w:t>
      </w:r>
      <w:r>
        <w:rPr>
          <w:rFonts w:ascii="Sylfaen" w:hAnsi="Sylfaen"/>
          <w:lang w:val="ka-GE"/>
        </w:rPr>
        <w:t xml:space="preserve"> პუნქტი „ბ“-ს გამონაკლისია </w:t>
      </w:r>
      <w:r w:rsidR="003757B3">
        <w:rPr>
          <w:rFonts w:ascii="Sylfaen" w:hAnsi="Sylfaen"/>
          <w:lang w:val="ka-GE"/>
        </w:rPr>
        <w:t xml:space="preserve">ხელოვნური </w:t>
      </w:r>
      <w:r>
        <w:rPr>
          <w:rFonts w:ascii="Sylfaen" w:hAnsi="Sylfaen"/>
          <w:lang w:val="ka-GE"/>
        </w:rPr>
        <w:t>კოდები</w:t>
      </w:r>
      <w:r w:rsidR="003757B3">
        <w:rPr>
          <w:rFonts w:ascii="Sylfaen" w:hAnsi="Sylfaen"/>
          <w:lang w:val="ka-GE"/>
        </w:rPr>
        <w:t xml:space="preserve"> </w:t>
      </w:r>
      <w:r w:rsidR="003757B3" w:rsidRPr="00112051">
        <w:rPr>
          <w:rFonts w:ascii="Sylfaen" w:hAnsi="Sylfaen"/>
          <w:b/>
          <w:lang w:val="ka-GE"/>
        </w:rPr>
        <w:t>1000000020, 10000000 21, 1000000022, 1000000023 და 1000000024</w:t>
      </w:r>
      <w:r w:rsidRPr="00112051">
        <w:rPr>
          <w:rFonts w:ascii="Sylfaen" w:hAnsi="Sylfaen"/>
          <w:b/>
          <w:lang w:val="ka-GE"/>
        </w:rPr>
        <w:t>,</w:t>
      </w:r>
      <w:r>
        <w:rPr>
          <w:rFonts w:ascii="Sylfaen" w:hAnsi="Sylfaen"/>
          <w:lang w:val="ka-GE"/>
        </w:rPr>
        <w:t xml:space="preserve"> რა შემთხვევაშიც დამატებული დიაგნოზის ზღვარი </w:t>
      </w:r>
      <w:r w:rsidR="0053086A">
        <w:rPr>
          <w:rFonts w:ascii="Sylfaen" w:hAnsi="Sylfaen"/>
          <w:lang w:val="ka-GE"/>
        </w:rPr>
        <w:t>დაანგარიშდება</w:t>
      </w:r>
      <w:r>
        <w:rPr>
          <w:rFonts w:ascii="Sylfaen" w:hAnsi="Sylfaen"/>
          <w:lang w:val="ka-GE"/>
        </w:rPr>
        <w:t xml:space="preserve"> ხელოვნურ კოდზე მითითებული ლიმიტის </w:t>
      </w:r>
      <w:r w:rsidRPr="00112051">
        <w:rPr>
          <w:rFonts w:ascii="Sylfaen" w:hAnsi="Sylfaen"/>
          <w:b/>
          <w:lang w:val="ka-GE"/>
        </w:rPr>
        <w:t>100%-ით.</w:t>
      </w:r>
    </w:p>
    <w:p w:rsidR="00004675" w:rsidRPr="006D7C2E" w:rsidRDefault="00004675" w:rsidP="00157B03">
      <w:pPr>
        <w:pStyle w:val="ListParagraph"/>
        <w:rPr>
          <w:rFonts w:ascii="Sylfaen" w:hAnsi="Sylfaen"/>
          <w:color w:val="000000" w:themeColor="text1"/>
          <w:lang w:val="ka-GE"/>
        </w:rPr>
      </w:pPr>
      <w:r w:rsidRPr="006D7C2E">
        <w:rPr>
          <w:rFonts w:ascii="Sylfaen" w:hAnsi="Sylfaen"/>
          <w:b/>
          <w:color w:val="000000" w:themeColor="text1"/>
          <w:lang w:val="ka-GE"/>
        </w:rPr>
        <w:t>დ.</w:t>
      </w:r>
      <w:r w:rsidRPr="006D7C2E">
        <w:rPr>
          <w:rFonts w:ascii="Sylfaen" w:hAnsi="Sylfaen"/>
          <w:color w:val="000000" w:themeColor="text1"/>
          <w:lang w:val="ka-GE"/>
        </w:rPr>
        <w:t xml:space="preserve"> </w:t>
      </w:r>
      <w:r w:rsidR="006D7C2E" w:rsidRPr="006D7C2E">
        <w:rPr>
          <w:rFonts w:ascii="Sylfaen" w:hAnsi="Sylfaen"/>
          <w:color w:val="000000" w:themeColor="text1"/>
          <w:lang w:val="ka-GE"/>
        </w:rPr>
        <w:t xml:space="preserve">ნოზოლოგიური კოდი ერთი პაციენტის შემთხვევაში </w:t>
      </w:r>
      <w:r w:rsidRPr="006D7C2E">
        <w:rPr>
          <w:rFonts w:ascii="Sylfaen" w:hAnsi="Sylfaen"/>
          <w:color w:val="000000" w:themeColor="text1"/>
          <w:lang w:val="ka-GE"/>
        </w:rPr>
        <w:t xml:space="preserve">შეიძლება იყოს ძირითადი, </w:t>
      </w:r>
      <w:r w:rsidR="006D7C2E" w:rsidRPr="006D7C2E">
        <w:rPr>
          <w:rFonts w:ascii="Sylfaen" w:hAnsi="Sylfaen"/>
          <w:color w:val="000000" w:themeColor="text1"/>
          <w:lang w:val="ka-GE"/>
        </w:rPr>
        <w:t>სხვა პაციენტის შემთხვევაში კი</w:t>
      </w:r>
      <w:r w:rsidRPr="006D7C2E">
        <w:rPr>
          <w:rFonts w:ascii="Sylfaen" w:hAnsi="Sylfaen"/>
          <w:color w:val="000000" w:themeColor="text1"/>
          <w:lang w:val="ka-GE"/>
        </w:rPr>
        <w:t xml:space="preserve"> დამატებითი</w:t>
      </w:r>
      <w:r w:rsidR="006D7C2E" w:rsidRPr="006D7C2E">
        <w:rPr>
          <w:rFonts w:ascii="Sylfaen" w:hAnsi="Sylfaen"/>
          <w:color w:val="000000" w:themeColor="text1"/>
          <w:lang w:val="ka-GE"/>
        </w:rPr>
        <w:t xml:space="preserve">, კონკრეტული </w:t>
      </w:r>
      <w:r w:rsidRPr="006D7C2E">
        <w:rPr>
          <w:rFonts w:ascii="Sylfaen" w:hAnsi="Sylfaen"/>
          <w:color w:val="000000" w:themeColor="text1"/>
          <w:lang w:val="ka-GE"/>
        </w:rPr>
        <w:t xml:space="preserve">რეგისტრირებული </w:t>
      </w:r>
      <w:r w:rsidR="006D7C2E" w:rsidRPr="006D7C2E">
        <w:rPr>
          <w:rFonts w:ascii="Sylfaen" w:hAnsi="Sylfaen"/>
          <w:color w:val="000000" w:themeColor="text1"/>
          <w:lang w:val="ka-GE"/>
        </w:rPr>
        <w:t>შემთხვევ</w:t>
      </w:r>
      <w:r w:rsidRPr="006D7C2E">
        <w:rPr>
          <w:rFonts w:ascii="Sylfaen" w:hAnsi="Sylfaen"/>
          <w:color w:val="000000" w:themeColor="text1"/>
          <w:lang w:val="ka-GE"/>
        </w:rPr>
        <w:t>ის მიხედვით</w:t>
      </w:r>
      <w:r w:rsidR="006D7C2E" w:rsidRPr="006D7C2E">
        <w:rPr>
          <w:rFonts w:ascii="Sylfaen" w:hAnsi="Sylfaen"/>
          <w:color w:val="000000" w:themeColor="text1"/>
          <w:lang w:val="ka-GE"/>
        </w:rPr>
        <w:t xml:space="preserve">. </w:t>
      </w:r>
      <w:r w:rsidRPr="006D7C2E">
        <w:rPr>
          <w:rFonts w:ascii="Sylfaen" w:hAnsi="Sylfaen"/>
          <w:color w:val="000000" w:themeColor="text1"/>
          <w:lang w:val="ka-GE"/>
        </w:rPr>
        <w:t xml:space="preserve">ხელოვნური </w:t>
      </w:r>
      <w:r w:rsidR="006D7C2E" w:rsidRPr="006D7C2E">
        <w:rPr>
          <w:rFonts w:ascii="Sylfaen" w:hAnsi="Sylfaen"/>
          <w:color w:val="000000" w:themeColor="text1"/>
          <w:lang w:val="ka-GE"/>
        </w:rPr>
        <w:t>კოდები</w:t>
      </w:r>
      <w:r w:rsidRPr="006D7C2E">
        <w:rPr>
          <w:rFonts w:ascii="Sylfaen" w:hAnsi="Sylfaen"/>
          <w:color w:val="000000" w:themeColor="text1"/>
          <w:lang w:val="ka-GE"/>
        </w:rPr>
        <w:t xml:space="preserve"> </w:t>
      </w:r>
      <w:r w:rsidRPr="006D7C2E">
        <w:rPr>
          <w:rFonts w:ascii="Sylfaen" w:hAnsi="Sylfaen"/>
          <w:b/>
          <w:color w:val="000000" w:themeColor="text1"/>
          <w:lang w:val="ka-GE"/>
        </w:rPr>
        <w:t>1000000020, 10000000 21, 1000000022, 1000000023 და 1000000024</w:t>
      </w:r>
      <w:r w:rsidR="006D7C2E" w:rsidRPr="006D7C2E">
        <w:rPr>
          <w:rFonts w:ascii="Sylfaen" w:hAnsi="Sylfaen"/>
          <w:color w:val="000000" w:themeColor="text1"/>
          <w:lang w:val="ka-GE"/>
        </w:rPr>
        <w:t xml:space="preserve"> - ის ზედა ზღვის დათვლა </w:t>
      </w:r>
      <w:r w:rsidRPr="006D7C2E">
        <w:rPr>
          <w:rFonts w:ascii="Sylfaen" w:hAnsi="Sylfaen"/>
          <w:color w:val="000000" w:themeColor="text1"/>
          <w:lang w:val="ka-GE"/>
        </w:rPr>
        <w:t xml:space="preserve">ყოველთვის </w:t>
      </w:r>
      <w:r w:rsidRPr="006D7C2E">
        <w:rPr>
          <w:rFonts w:ascii="Sylfaen" w:hAnsi="Sylfaen"/>
          <w:b/>
          <w:color w:val="000000" w:themeColor="text1"/>
          <w:lang w:val="ka-GE"/>
        </w:rPr>
        <w:t>ლიმიტის 100%-ით</w:t>
      </w:r>
      <w:r w:rsidRPr="006D7C2E">
        <w:rPr>
          <w:rFonts w:ascii="Sylfaen" w:hAnsi="Sylfaen"/>
          <w:color w:val="000000" w:themeColor="text1"/>
          <w:lang w:val="ka-GE"/>
        </w:rPr>
        <w:t xml:space="preserve"> </w:t>
      </w:r>
      <w:r w:rsidR="0053086A" w:rsidRPr="006D7C2E">
        <w:rPr>
          <w:rFonts w:ascii="Sylfaen" w:hAnsi="Sylfaen"/>
          <w:color w:val="000000" w:themeColor="text1"/>
          <w:lang w:val="ka-GE"/>
        </w:rPr>
        <w:t>დაანგარიშდება</w:t>
      </w:r>
      <w:r w:rsidR="006D7C2E" w:rsidRPr="006D7C2E">
        <w:rPr>
          <w:rFonts w:ascii="Sylfaen" w:hAnsi="Sylfaen"/>
          <w:color w:val="000000" w:themeColor="text1"/>
          <w:lang w:val="ka-GE"/>
        </w:rPr>
        <w:t xml:space="preserve">, მიუხედავად იმისა, ძირითადია ის თუ თანმხლები. </w:t>
      </w:r>
    </w:p>
    <w:p w:rsidR="00004675" w:rsidRDefault="00004675" w:rsidP="00157B03">
      <w:pPr>
        <w:pStyle w:val="ListParagraph"/>
        <w:rPr>
          <w:rFonts w:ascii="Sylfaen" w:hAnsi="Sylfaen"/>
          <w:lang w:val="ka-GE"/>
        </w:rPr>
      </w:pPr>
    </w:p>
    <w:p w:rsidR="00004675" w:rsidRPr="00112051" w:rsidRDefault="00004675" w:rsidP="00004675">
      <w:pPr>
        <w:pStyle w:val="ListParagraph"/>
        <w:numPr>
          <w:ilvl w:val="0"/>
          <w:numId w:val="4"/>
        </w:numPr>
        <w:rPr>
          <w:rFonts w:ascii="Sylfaen" w:hAnsi="Sylfaen"/>
          <w:b/>
          <w:sz w:val="28"/>
          <w:szCs w:val="28"/>
          <w:lang w:val="ka-GE"/>
        </w:rPr>
      </w:pPr>
      <w:r w:rsidRPr="00112051">
        <w:rPr>
          <w:rFonts w:ascii="Sylfaen" w:hAnsi="Sylfaen"/>
          <w:b/>
          <w:sz w:val="28"/>
          <w:szCs w:val="28"/>
          <w:lang w:val="ka-GE"/>
        </w:rPr>
        <w:t xml:space="preserve">გადაუდებელი </w:t>
      </w:r>
      <w:r w:rsidR="00112051">
        <w:rPr>
          <w:rFonts w:ascii="Sylfaen" w:hAnsi="Sylfaen"/>
          <w:b/>
          <w:sz w:val="28"/>
          <w:szCs w:val="28"/>
          <w:lang w:val="ka-GE"/>
        </w:rPr>
        <w:t>სტაციონარული მომსახურეობა</w:t>
      </w:r>
      <w:r w:rsidRPr="00112051">
        <w:rPr>
          <w:rFonts w:ascii="Sylfaen" w:hAnsi="Sylfaen"/>
          <w:b/>
          <w:sz w:val="28"/>
          <w:szCs w:val="28"/>
          <w:lang w:val="ka-GE"/>
        </w:rPr>
        <w:t xml:space="preserve"> - ხელოვნური კოდები 2000000000 – 7000000018</w:t>
      </w:r>
    </w:p>
    <w:p w:rsidR="00004675" w:rsidRDefault="00004675" w:rsidP="00004675">
      <w:pPr>
        <w:pStyle w:val="ListParagraph"/>
        <w:numPr>
          <w:ilvl w:val="1"/>
          <w:numId w:val="4"/>
        </w:numPr>
        <w:rPr>
          <w:rFonts w:ascii="Sylfaen" w:hAnsi="Sylfaen"/>
          <w:lang w:val="ka-GE"/>
        </w:rPr>
      </w:pPr>
      <w:r w:rsidRPr="00112051">
        <w:rPr>
          <w:rFonts w:ascii="Sylfaen" w:hAnsi="Sylfaen"/>
          <w:u w:val="single"/>
          <w:lang w:val="ka-GE"/>
        </w:rPr>
        <w:t>კრიტიკული მედიცინა და ინტენსიური თერაპია</w:t>
      </w:r>
      <w:r w:rsidR="00F97F55">
        <w:rPr>
          <w:rFonts w:ascii="Sylfaen" w:hAnsi="Sylfaen"/>
          <w:lang w:val="ka-GE"/>
        </w:rPr>
        <w:t xml:space="preserve"> - ხელოვნური კოდები 2000000001 – 2000000103; 3000000000; 4000000000; 5000000001</w:t>
      </w:r>
    </w:p>
    <w:p w:rsidR="001C71C2" w:rsidRPr="001C71C2" w:rsidRDefault="001C71C2" w:rsidP="001C71C2">
      <w:pPr>
        <w:pStyle w:val="ListParagraph"/>
        <w:numPr>
          <w:ilvl w:val="1"/>
          <w:numId w:val="4"/>
        </w:numPr>
        <w:rPr>
          <w:rFonts w:ascii="Sylfaen" w:hAnsi="Sylfaen"/>
          <w:i/>
          <w:lang w:val="ka-GE"/>
        </w:rPr>
      </w:pPr>
      <w:r w:rsidRPr="001C71C2">
        <w:rPr>
          <w:rFonts w:ascii="Sylfaen" w:hAnsi="Sylfaen"/>
          <w:i/>
          <w:lang w:val="ka-GE"/>
        </w:rPr>
        <w:t>თუ გამოსავალი არის „გამოჯანმრთელება“</w:t>
      </w:r>
      <w:r w:rsidRPr="001C71C2">
        <w:rPr>
          <w:rFonts w:ascii="Sylfaen" w:hAnsi="Sylfaen"/>
          <w:i/>
        </w:rPr>
        <w:t>, “</w:t>
      </w:r>
      <w:r w:rsidRPr="001C71C2">
        <w:rPr>
          <w:rFonts w:ascii="Sylfaen" w:hAnsi="Sylfaen"/>
          <w:i/>
          <w:lang w:val="ka-GE"/>
        </w:rPr>
        <w:t xml:space="preserve">სასიცოცხლო ფუნქციების აღდგენა“, „სტაბილიზაცია“, „რემისია“. </w:t>
      </w:r>
    </w:p>
    <w:p w:rsidR="00004675" w:rsidRDefault="00004675" w:rsidP="00004675">
      <w:pPr>
        <w:pStyle w:val="ListParagraph"/>
        <w:ind w:left="1080"/>
        <w:rPr>
          <w:rFonts w:ascii="Sylfaen" w:hAnsi="Sylfaen"/>
          <w:lang w:val="ka-GE"/>
        </w:rPr>
      </w:pPr>
      <w:r w:rsidRPr="00112051">
        <w:rPr>
          <w:rFonts w:ascii="Sylfaen" w:hAnsi="Sylfaen"/>
          <w:b/>
          <w:lang w:val="ka-GE"/>
        </w:rPr>
        <w:t>ა.</w:t>
      </w:r>
      <w:r>
        <w:rPr>
          <w:rFonts w:ascii="Sylfaen" w:hAnsi="Sylfaen"/>
          <w:lang w:val="ka-GE"/>
        </w:rPr>
        <w:t xml:space="preserve"> ანაზღაურება ხდება ფაქტიური ხარჯის მიხედვით</w:t>
      </w:r>
    </w:p>
    <w:p w:rsidR="00F97F55" w:rsidRPr="00F97F55" w:rsidRDefault="00F97F55" w:rsidP="00004675">
      <w:pPr>
        <w:pStyle w:val="ListParagraph"/>
        <w:ind w:left="1080"/>
        <w:rPr>
          <w:rFonts w:ascii="Sylfaen" w:hAnsi="Sylfaen"/>
          <w:lang w:val="ka-GE"/>
        </w:rPr>
      </w:pPr>
      <w:r w:rsidRPr="00112051">
        <w:rPr>
          <w:rFonts w:ascii="Sylfaen" w:hAnsi="Sylfaen"/>
          <w:b/>
          <w:lang w:val="ka-GE"/>
        </w:rPr>
        <w:t xml:space="preserve">ბ. </w:t>
      </w:r>
      <w:r>
        <w:rPr>
          <w:rFonts w:ascii="Sylfaen" w:hAnsi="Sylfaen"/>
          <w:lang w:val="ka-GE"/>
        </w:rPr>
        <w:t xml:space="preserve">ასანაზღაურებელი თანხის ზედა ზღვარი </w:t>
      </w:r>
      <w:r w:rsidR="0053086A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ანგარიშდება მიმწოდებლის მიერ ხელოვნურ კოდზე წინასწარ დაფიქსირებული </w:t>
      </w:r>
      <w:r w:rsidRPr="00112051">
        <w:rPr>
          <w:rFonts w:ascii="Sylfaen" w:hAnsi="Sylfaen"/>
          <w:b/>
          <w:lang w:val="ka-GE"/>
        </w:rPr>
        <w:t>ლიმიტი</w:t>
      </w:r>
      <w:r w:rsidR="006D7C2E">
        <w:rPr>
          <w:rFonts w:ascii="Sylfaen" w:hAnsi="Sylfaen"/>
          <w:b/>
          <w:lang w:val="ka-GE"/>
        </w:rPr>
        <w:t xml:space="preserve"> გამრავლებული დაწესებულებაში</w:t>
      </w:r>
      <w:r w:rsidRPr="00112051">
        <w:rPr>
          <w:rFonts w:ascii="Sylfaen" w:hAnsi="Sylfaen"/>
          <w:b/>
          <w:lang w:val="ka-GE"/>
        </w:rPr>
        <w:t xml:space="preserve"> გატარებულ საწოლ-დღეებ</w:t>
      </w:r>
      <w:r w:rsidR="006D7C2E">
        <w:rPr>
          <w:rFonts w:ascii="Sylfaen" w:hAnsi="Sylfaen"/>
          <w:b/>
          <w:lang w:val="ka-GE"/>
        </w:rPr>
        <w:t>ზე</w:t>
      </w:r>
      <w:r>
        <w:rPr>
          <w:rFonts w:ascii="Sylfaen" w:hAnsi="Sylfaen"/>
          <w:lang w:val="ka-GE"/>
        </w:rPr>
        <w:t xml:space="preserve">. მაგალითად, თუ კოდზე </w:t>
      </w:r>
      <w:r>
        <w:rPr>
          <w:rFonts w:ascii="Sylfaen" w:hAnsi="Sylfaen"/>
          <w:lang w:val="ka-GE"/>
        </w:rPr>
        <w:lastRenderedPageBreak/>
        <w:t xml:space="preserve">2000000001 მითითებული ლიმიტი გახლავთ 200 ლარი და პაციენტმა ამ კოდით სტაციონარში დაჰყო 5 დღე, მაშინ ასანაზღაურებელი თანხის ზედა </w:t>
      </w:r>
      <w:r w:rsidR="006D7C2E">
        <w:rPr>
          <w:rFonts w:ascii="Sylfaen" w:hAnsi="Sylfaen"/>
          <w:lang w:val="ka-GE"/>
        </w:rPr>
        <w:t>ზღვარი</w:t>
      </w:r>
      <w:r>
        <w:rPr>
          <w:rFonts w:ascii="Sylfaen" w:hAnsi="Sylfaen"/>
          <w:lang w:val="ka-GE"/>
        </w:rPr>
        <w:t xml:space="preserve"> გახლავთ 200*5 = 1000 ლარი. </w:t>
      </w:r>
    </w:p>
    <w:p w:rsidR="00004675" w:rsidRPr="00112051" w:rsidRDefault="00404D52" w:rsidP="00004675">
      <w:pPr>
        <w:pStyle w:val="ListParagraph"/>
        <w:numPr>
          <w:ilvl w:val="2"/>
          <w:numId w:val="4"/>
        </w:numPr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 xml:space="preserve">თუ </w:t>
      </w:r>
      <w:r w:rsidR="00004675" w:rsidRPr="00112051">
        <w:rPr>
          <w:rFonts w:ascii="Sylfaen" w:hAnsi="Sylfaen"/>
          <w:i/>
          <w:lang w:val="ka-GE"/>
        </w:rPr>
        <w:t xml:space="preserve">გამოსავალი არის </w:t>
      </w:r>
      <w:r>
        <w:rPr>
          <w:rFonts w:ascii="Sylfaen" w:hAnsi="Sylfaen"/>
          <w:i/>
          <w:lang w:val="ka-GE"/>
        </w:rPr>
        <w:t>„</w:t>
      </w:r>
      <w:r w:rsidR="00CB3AA8">
        <w:rPr>
          <w:rFonts w:ascii="Sylfaen" w:hAnsi="Sylfaen"/>
          <w:i/>
          <w:lang w:val="ka-GE"/>
        </w:rPr>
        <w:t>რეფერალი (სხვა სტაციონარში),</w:t>
      </w:r>
      <w:r w:rsidR="00004675" w:rsidRPr="00112051">
        <w:rPr>
          <w:rFonts w:ascii="Sylfaen" w:hAnsi="Sylfaen"/>
          <w:i/>
          <w:lang w:val="ka-GE"/>
        </w:rPr>
        <w:t xml:space="preserve"> პაციენტის სურვილით</w:t>
      </w:r>
      <w:r>
        <w:rPr>
          <w:rFonts w:ascii="Sylfaen" w:hAnsi="Sylfaen"/>
          <w:i/>
          <w:lang w:val="ka-GE"/>
        </w:rPr>
        <w:t>“</w:t>
      </w:r>
    </w:p>
    <w:p w:rsidR="00F97F55" w:rsidRDefault="00F97F55" w:rsidP="00F97F55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Pr="00112051">
        <w:rPr>
          <w:rFonts w:ascii="Sylfaen" w:hAnsi="Sylfaen"/>
          <w:b/>
          <w:lang w:val="ka-GE"/>
        </w:rPr>
        <w:t xml:space="preserve"> ა.</w:t>
      </w:r>
      <w:r>
        <w:rPr>
          <w:rFonts w:ascii="Sylfaen" w:hAnsi="Sylfaen"/>
          <w:lang w:val="ka-GE"/>
        </w:rPr>
        <w:t xml:space="preserve"> პაციენტის </w:t>
      </w:r>
      <w:r w:rsidR="006D7C2E">
        <w:rPr>
          <w:rFonts w:ascii="Sylfaen" w:hAnsi="Sylfaen"/>
          <w:lang w:val="ka-GE"/>
        </w:rPr>
        <w:t xml:space="preserve">დაწესებულებაში დაყოვნების დრო </w:t>
      </w:r>
      <w:r>
        <w:rPr>
          <w:rFonts w:ascii="Sylfaen" w:hAnsi="Sylfaen"/>
          <w:lang w:val="ka-GE"/>
        </w:rPr>
        <w:t>&lt;24სთ:</w:t>
      </w:r>
    </w:p>
    <w:p w:rsidR="00F97F55" w:rsidRDefault="00F97F55" w:rsidP="0053086A">
      <w:pPr>
        <w:pStyle w:val="ListParagraph"/>
        <w:tabs>
          <w:tab w:val="left" w:pos="7177"/>
        </w:tabs>
        <w:rPr>
          <w:rFonts w:ascii="Sylfaen" w:hAnsi="Sylfaen"/>
          <w:lang w:val="ka-GE"/>
        </w:rPr>
      </w:pPr>
      <w:r w:rsidRPr="00112051">
        <w:rPr>
          <w:rFonts w:ascii="Sylfaen" w:hAnsi="Sylfaen"/>
          <w:b/>
          <w:lang w:val="ka-GE"/>
        </w:rPr>
        <w:t xml:space="preserve">       გადამყვანი</w:t>
      </w:r>
      <w:r>
        <w:rPr>
          <w:rFonts w:ascii="Sylfaen" w:hAnsi="Sylfaen"/>
          <w:lang w:val="ka-GE"/>
        </w:rPr>
        <w:t xml:space="preserve"> დაწესებულება არ ნაზღაურდება </w:t>
      </w:r>
      <w:r w:rsidR="0053086A">
        <w:rPr>
          <w:rFonts w:ascii="Sylfaen" w:hAnsi="Sylfaen"/>
          <w:lang w:val="ka-GE"/>
        </w:rPr>
        <w:tab/>
      </w:r>
    </w:p>
    <w:p w:rsidR="00F97F55" w:rsidRDefault="00F97F55" w:rsidP="00F97F55">
      <w:pPr>
        <w:pStyle w:val="ListParagraph"/>
        <w:rPr>
          <w:rFonts w:ascii="Sylfaen" w:hAnsi="Sylfaen"/>
          <w:lang w:val="ka-GE"/>
        </w:rPr>
      </w:pPr>
      <w:r w:rsidRPr="00112051">
        <w:rPr>
          <w:rFonts w:ascii="Sylfaen" w:hAnsi="Sylfaen" w:cs="Sylfaen"/>
          <w:b/>
          <w:lang w:val="ka-GE"/>
        </w:rPr>
        <w:t xml:space="preserve">       მიმღები</w:t>
      </w:r>
      <w:r w:rsidRPr="00F97F55">
        <w:rPr>
          <w:rFonts w:ascii="Sylfaen" w:hAnsi="Sylfaen"/>
          <w:lang w:val="ka-GE"/>
        </w:rPr>
        <w:t xml:space="preserve"> დაწესებულება ნაზღაურდება პრინციპით </w:t>
      </w:r>
      <w:r>
        <w:rPr>
          <w:rFonts w:ascii="Sylfaen" w:hAnsi="Sylfaen"/>
          <w:lang w:val="ka-GE"/>
        </w:rPr>
        <w:t>2.</w:t>
      </w:r>
      <w:r w:rsidRPr="00F97F55">
        <w:rPr>
          <w:rFonts w:ascii="Sylfaen" w:hAnsi="Sylfaen"/>
          <w:lang w:val="ka-GE"/>
        </w:rPr>
        <w:t>1.1</w:t>
      </w:r>
    </w:p>
    <w:p w:rsidR="006D7C2E" w:rsidRDefault="00F97F55" w:rsidP="006D7C2E">
      <w:pPr>
        <w:pStyle w:val="ListParagraph"/>
        <w:rPr>
          <w:rFonts w:ascii="Sylfaen" w:hAnsi="Sylfaen"/>
          <w:lang w:val="ka-GE"/>
        </w:rPr>
      </w:pPr>
      <w:r w:rsidRPr="00112051">
        <w:rPr>
          <w:rFonts w:ascii="Sylfaen" w:hAnsi="Sylfaen"/>
          <w:b/>
          <w:lang w:val="ka-GE"/>
        </w:rPr>
        <w:t xml:space="preserve">       ბ.</w:t>
      </w:r>
      <w:r>
        <w:rPr>
          <w:rFonts w:ascii="Sylfaen" w:hAnsi="Sylfaen"/>
          <w:lang w:val="ka-GE"/>
        </w:rPr>
        <w:t xml:space="preserve"> </w:t>
      </w:r>
      <w:r w:rsidR="006D7C2E">
        <w:rPr>
          <w:rFonts w:ascii="Sylfaen" w:hAnsi="Sylfaen"/>
          <w:lang w:val="ka-GE"/>
        </w:rPr>
        <w:t>პაციენტის დაწესებულებაში დაყოვნების დრო &gt; 24სთ:</w:t>
      </w:r>
    </w:p>
    <w:p w:rsidR="00F97F55" w:rsidRDefault="00F97F55" w:rsidP="00F97F55">
      <w:pPr>
        <w:pStyle w:val="ListParagraph"/>
        <w:rPr>
          <w:rFonts w:ascii="Sylfaen" w:hAnsi="Sylfaen"/>
          <w:lang w:val="ka-GE"/>
        </w:rPr>
      </w:pPr>
      <w:r w:rsidRPr="00112051">
        <w:rPr>
          <w:rFonts w:ascii="Sylfaen" w:hAnsi="Sylfaen"/>
          <w:b/>
          <w:lang w:val="ka-GE"/>
        </w:rPr>
        <w:t xml:space="preserve">       გადამყვანი</w:t>
      </w:r>
      <w:r>
        <w:rPr>
          <w:rFonts w:ascii="Sylfaen" w:hAnsi="Sylfaen"/>
          <w:lang w:val="ka-GE"/>
        </w:rPr>
        <w:t xml:space="preserve"> დაწესებულება ნაზღაურდება პრინციპით 2.1.1</w:t>
      </w:r>
    </w:p>
    <w:p w:rsidR="00F97F55" w:rsidRPr="00F97F55" w:rsidRDefault="00F97F55" w:rsidP="00F97F55">
      <w:pPr>
        <w:pStyle w:val="ListParagraph"/>
        <w:rPr>
          <w:rFonts w:ascii="Sylfaen" w:hAnsi="Sylfaen"/>
          <w:lang w:val="ka-GE"/>
        </w:rPr>
      </w:pPr>
      <w:r w:rsidRPr="00112051">
        <w:rPr>
          <w:rFonts w:ascii="Sylfaen" w:hAnsi="Sylfaen"/>
          <w:b/>
          <w:lang w:val="ka-GE"/>
        </w:rPr>
        <w:t xml:space="preserve">       მიმღები</w:t>
      </w:r>
      <w:r>
        <w:rPr>
          <w:rFonts w:ascii="Sylfaen" w:hAnsi="Sylfaen"/>
          <w:lang w:val="ka-GE"/>
        </w:rPr>
        <w:t xml:space="preserve"> დაწესებულება ნაზღაურდება პრინციპით 2.1.1</w:t>
      </w:r>
    </w:p>
    <w:p w:rsidR="00F97F55" w:rsidRDefault="00F97F55" w:rsidP="00F97F55">
      <w:pPr>
        <w:pStyle w:val="ListParagraph"/>
        <w:ind w:left="1080"/>
        <w:rPr>
          <w:rFonts w:ascii="Sylfaen" w:hAnsi="Sylfaen"/>
          <w:lang w:val="ka-GE"/>
        </w:rPr>
      </w:pPr>
    </w:p>
    <w:p w:rsidR="00004675" w:rsidRPr="00112051" w:rsidRDefault="00404D52" w:rsidP="00004675">
      <w:pPr>
        <w:pStyle w:val="ListParagraph"/>
        <w:numPr>
          <w:ilvl w:val="2"/>
          <w:numId w:val="4"/>
        </w:numPr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 xml:space="preserve">თუ </w:t>
      </w:r>
      <w:r w:rsidR="00004675" w:rsidRPr="00112051">
        <w:rPr>
          <w:rFonts w:ascii="Sylfaen" w:hAnsi="Sylfaen"/>
          <w:i/>
          <w:lang w:val="ka-GE"/>
        </w:rPr>
        <w:t xml:space="preserve">გამოსავალი არის </w:t>
      </w:r>
      <w:r>
        <w:rPr>
          <w:rFonts w:ascii="Sylfaen" w:hAnsi="Sylfaen"/>
          <w:i/>
          <w:lang w:val="ka-GE"/>
        </w:rPr>
        <w:t>„</w:t>
      </w:r>
      <w:r w:rsidR="00CB3AA8">
        <w:rPr>
          <w:rFonts w:ascii="Sylfaen" w:hAnsi="Sylfaen"/>
          <w:i/>
          <w:lang w:val="ka-GE"/>
        </w:rPr>
        <w:t>რეფერალი (სხვა სტაციონარში), დაწესებულების გადაწყვეტილებით</w:t>
      </w:r>
      <w:r>
        <w:rPr>
          <w:rFonts w:ascii="Sylfaen" w:hAnsi="Sylfaen"/>
          <w:i/>
          <w:lang w:val="ka-GE"/>
        </w:rPr>
        <w:t>“</w:t>
      </w:r>
    </w:p>
    <w:p w:rsidR="00F97F55" w:rsidRDefault="00F97F55" w:rsidP="00F97F55">
      <w:pPr>
        <w:pStyle w:val="ListParagraph"/>
        <w:rPr>
          <w:rFonts w:ascii="Sylfaen" w:hAnsi="Sylfaen"/>
          <w:lang w:val="ka-GE"/>
        </w:rPr>
      </w:pPr>
      <w:r w:rsidRPr="00112051">
        <w:rPr>
          <w:rFonts w:ascii="Sylfaen" w:hAnsi="Sylfaen"/>
          <w:b/>
          <w:lang w:val="ka-GE"/>
        </w:rPr>
        <w:t xml:space="preserve">       ა.</w:t>
      </w:r>
      <w:r>
        <w:rPr>
          <w:rFonts w:ascii="Sylfaen" w:hAnsi="Sylfaen"/>
          <w:lang w:val="ka-GE"/>
        </w:rPr>
        <w:t xml:space="preserve"> </w:t>
      </w:r>
      <w:r w:rsidR="006D7C2E">
        <w:rPr>
          <w:rFonts w:ascii="Sylfaen" w:hAnsi="Sylfaen"/>
          <w:lang w:val="ka-GE"/>
        </w:rPr>
        <w:t xml:space="preserve">პაციენტის დაწესებულებაში დაყოვნების დრო </w:t>
      </w:r>
      <w:r>
        <w:rPr>
          <w:rFonts w:ascii="Sylfaen" w:hAnsi="Sylfaen"/>
          <w:lang w:val="ka-GE"/>
        </w:rPr>
        <w:t>&lt;24სთ:</w:t>
      </w:r>
    </w:p>
    <w:p w:rsidR="00F97F55" w:rsidRPr="00965AE6" w:rsidRDefault="00F97F55" w:rsidP="00F97F55">
      <w:pPr>
        <w:pStyle w:val="ListParagrap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Pr="00112051">
        <w:rPr>
          <w:rFonts w:ascii="Sylfaen" w:hAnsi="Sylfaen"/>
          <w:b/>
          <w:lang w:val="ka-GE"/>
        </w:rPr>
        <w:t>გადამყვანი</w:t>
      </w:r>
      <w:r>
        <w:rPr>
          <w:rFonts w:ascii="Sylfaen" w:hAnsi="Sylfaen"/>
          <w:lang w:val="ka-GE"/>
        </w:rPr>
        <w:t xml:space="preserve"> დაწესებულების</w:t>
      </w:r>
      <w:r w:rsidR="00542FEB">
        <w:rPr>
          <w:rFonts w:ascii="Sylfaen" w:hAnsi="Sylfaen"/>
          <w:lang w:val="ka-GE"/>
        </w:rPr>
        <w:t xml:space="preserve">თვის ასანაზღაურებელი თანხა </w:t>
      </w:r>
      <w:r w:rsidR="0053086A">
        <w:rPr>
          <w:rFonts w:ascii="Sylfaen" w:hAnsi="Sylfaen"/>
          <w:lang w:val="ka-GE"/>
        </w:rPr>
        <w:t>და</w:t>
      </w:r>
      <w:r w:rsidR="00A872F7">
        <w:rPr>
          <w:rFonts w:ascii="Sylfaen" w:hAnsi="Sylfaen"/>
          <w:lang w:val="ka-GE"/>
        </w:rPr>
        <w:t xml:space="preserve">ანგარიშდება    </w:t>
      </w:r>
      <w:r w:rsidR="005053C7">
        <w:rPr>
          <w:rFonts w:ascii="Sylfaen" w:hAnsi="Sylfaen"/>
          <w:lang w:val="ka-GE"/>
        </w:rPr>
        <w:t xml:space="preserve">           </w:t>
      </w:r>
      <w:r>
        <w:rPr>
          <w:rFonts w:ascii="Sylfaen" w:hAnsi="Sylfaen"/>
          <w:lang w:val="ka-GE"/>
        </w:rPr>
        <w:t xml:space="preserve">საათობრივი პრინციპით. </w:t>
      </w:r>
      <w:r w:rsidR="00A872F7">
        <w:rPr>
          <w:rFonts w:ascii="Sylfaen" w:hAnsi="Sylfaen"/>
          <w:lang w:val="ka-GE"/>
        </w:rPr>
        <w:t xml:space="preserve">მაგალითად, თუ ხელოვნური კოდის ფასი არის 200 ლარი და პაციენტმა დაწესებულებაში დაჰყო 3 საათი, მაშინ </w:t>
      </w:r>
      <w:r w:rsidR="00A872F7" w:rsidRPr="00965AE6">
        <w:rPr>
          <w:rFonts w:ascii="Sylfaen" w:hAnsi="Sylfaen"/>
          <w:b/>
          <w:lang w:val="ka-GE"/>
        </w:rPr>
        <w:t xml:space="preserve">ასანაზღაურებელი </w:t>
      </w:r>
      <w:r w:rsidR="00965AE6" w:rsidRPr="00965AE6">
        <w:rPr>
          <w:rFonts w:ascii="Sylfaen" w:hAnsi="Sylfaen"/>
          <w:b/>
          <w:lang w:val="ka-GE"/>
        </w:rPr>
        <w:t>თანხა</w:t>
      </w:r>
      <w:r w:rsidR="00A872F7" w:rsidRPr="00965AE6">
        <w:rPr>
          <w:rFonts w:ascii="Sylfaen" w:hAnsi="Sylfaen"/>
          <w:b/>
          <w:lang w:val="ka-GE"/>
        </w:rPr>
        <w:t xml:space="preserve"> = (200/24)*3 = 25 ლარი. </w:t>
      </w:r>
    </w:p>
    <w:p w:rsidR="00F97F55" w:rsidRDefault="00F97F55" w:rsidP="00F97F55">
      <w:pPr>
        <w:pStyle w:val="ListParagraph"/>
        <w:rPr>
          <w:rFonts w:ascii="Sylfaen" w:hAnsi="Sylfaen"/>
          <w:lang w:val="ka-GE"/>
        </w:rPr>
      </w:pPr>
      <w:r w:rsidRPr="00032ADA">
        <w:rPr>
          <w:rFonts w:ascii="Sylfaen" w:hAnsi="Sylfaen" w:cs="Sylfaen"/>
          <w:b/>
          <w:lang w:val="ka-GE"/>
        </w:rPr>
        <w:t xml:space="preserve">       მიმღები</w:t>
      </w:r>
      <w:r w:rsidRPr="00F97F55">
        <w:rPr>
          <w:rFonts w:ascii="Sylfaen" w:hAnsi="Sylfaen"/>
          <w:lang w:val="ka-GE"/>
        </w:rPr>
        <w:t xml:space="preserve"> დაწესებულება ნაზღაურდება პრინციპით </w:t>
      </w:r>
      <w:r>
        <w:rPr>
          <w:rFonts w:ascii="Sylfaen" w:hAnsi="Sylfaen"/>
          <w:lang w:val="ka-GE"/>
        </w:rPr>
        <w:t>2.</w:t>
      </w:r>
      <w:r w:rsidRPr="00F97F55">
        <w:rPr>
          <w:rFonts w:ascii="Sylfaen" w:hAnsi="Sylfaen"/>
          <w:lang w:val="ka-GE"/>
        </w:rPr>
        <w:t>1.1</w:t>
      </w:r>
    </w:p>
    <w:p w:rsidR="00A872F7" w:rsidRDefault="00A872F7" w:rsidP="00A872F7">
      <w:pPr>
        <w:pStyle w:val="ListParagraph"/>
        <w:rPr>
          <w:rFonts w:ascii="Sylfaen" w:hAnsi="Sylfaen"/>
          <w:lang w:val="ka-GE"/>
        </w:rPr>
      </w:pPr>
      <w:r w:rsidRPr="00112051">
        <w:rPr>
          <w:rFonts w:ascii="Sylfaen" w:hAnsi="Sylfaen"/>
          <w:b/>
          <w:lang w:val="ka-GE"/>
        </w:rPr>
        <w:t xml:space="preserve">     </w:t>
      </w:r>
      <w:r w:rsidR="005053C7" w:rsidRPr="00112051">
        <w:rPr>
          <w:rFonts w:ascii="Sylfaen" w:hAnsi="Sylfaen"/>
          <w:b/>
          <w:lang w:val="ka-GE"/>
        </w:rPr>
        <w:t xml:space="preserve"> </w:t>
      </w:r>
      <w:r w:rsidRPr="00112051">
        <w:rPr>
          <w:rFonts w:ascii="Sylfaen" w:hAnsi="Sylfaen"/>
          <w:b/>
          <w:lang w:val="ka-GE"/>
        </w:rPr>
        <w:t xml:space="preserve"> ბ.</w:t>
      </w:r>
      <w:r>
        <w:rPr>
          <w:rFonts w:ascii="Sylfaen" w:hAnsi="Sylfaen"/>
          <w:lang w:val="ka-GE"/>
        </w:rPr>
        <w:t xml:space="preserve"> </w:t>
      </w:r>
      <w:r w:rsidR="00404D52">
        <w:rPr>
          <w:rFonts w:ascii="Sylfaen" w:hAnsi="Sylfaen"/>
          <w:lang w:val="ka-GE"/>
        </w:rPr>
        <w:t xml:space="preserve">პაციენტის დაწესებულებაში დაყოვნების დრო </w:t>
      </w:r>
      <w:r>
        <w:rPr>
          <w:rFonts w:ascii="Sylfaen" w:hAnsi="Sylfaen"/>
          <w:lang w:val="ka-GE"/>
        </w:rPr>
        <w:t>&gt;24</w:t>
      </w:r>
      <w:r w:rsidR="00404D52">
        <w:rPr>
          <w:rFonts w:ascii="Sylfaen" w:hAnsi="Sylfaen"/>
          <w:lang w:val="ka-GE"/>
        </w:rPr>
        <w:t xml:space="preserve"> სთ</w:t>
      </w:r>
      <w:r>
        <w:rPr>
          <w:rFonts w:ascii="Sylfaen" w:hAnsi="Sylfaen"/>
          <w:lang w:val="ka-GE"/>
        </w:rPr>
        <w:t>:</w:t>
      </w:r>
    </w:p>
    <w:p w:rsidR="00A872F7" w:rsidRDefault="00032ADA" w:rsidP="00A872F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    </w:t>
      </w:r>
      <w:r w:rsidR="00A872F7" w:rsidRPr="00112051">
        <w:rPr>
          <w:rFonts w:ascii="Sylfaen" w:hAnsi="Sylfaen"/>
          <w:b/>
          <w:lang w:val="ka-GE"/>
        </w:rPr>
        <w:t xml:space="preserve">გადამყვანი </w:t>
      </w:r>
      <w:r w:rsidR="00A872F7">
        <w:rPr>
          <w:rFonts w:ascii="Sylfaen" w:hAnsi="Sylfaen"/>
          <w:lang w:val="ka-GE"/>
        </w:rPr>
        <w:t>დაწესებულება ნაზღაურდება პრინციპით 2.1.1</w:t>
      </w:r>
    </w:p>
    <w:p w:rsidR="00F97F55" w:rsidRPr="00A872F7" w:rsidRDefault="00032ADA" w:rsidP="00A872F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    </w:t>
      </w:r>
      <w:r w:rsidR="00A872F7" w:rsidRPr="00112051">
        <w:rPr>
          <w:rFonts w:ascii="Sylfaen" w:hAnsi="Sylfaen"/>
          <w:b/>
          <w:lang w:val="ka-GE"/>
        </w:rPr>
        <w:t xml:space="preserve">მიმღები </w:t>
      </w:r>
      <w:r w:rsidR="00A872F7">
        <w:rPr>
          <w:rFonts w:ascii="Sylfaen" w:hAnsi="Sylfaen"/>
          <w:lang w:val="ka-GE"/>
        </w:rPr>
        <w:t>დაწესებულება დაზღაურდება პრინციპით 2.1.1</w:t>
      </w:r>
    </w:p>
    <w:p w:rsidR="00004675" w:rsidRPr="00112051" w:rsidRDefault="00404D52" w:rsidP="00004675">
      <w:pPr>
        <w:pStyle w:val="ListParagraph"/>
        <w:numPr>
          <w:ilvl w:val="2"/>
          <w:numId w:val="4"/>
        </w:numPr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 xml:space="preserve">თუ </w:t>
      </w:r>
      <w:r w:rsidR="00004675" w:rsidRPr="00112051">
        <w:rPr>
          <w:rFonts w:ascii="Sylfaen" w:hAnsi="Sylfaen"/>
          <w:i/>
          <w:lang w:val="ka-GE"/>
        </w:rPr>
        <w:t xml:space="preserve">გამოსავალი არის </w:t>
      </w:r>
      <w:r>
        <w:rPr>
          <w:rFonts w:ascii="Sylfaen" w:hAnsi="Sylfaen"/>
          <w:i/>
          <w:lang w:val="ka-GE"/>
        </w:rPr>
        <w:t>„</w:t>
      </w:r>
      <w:r w:rsidR="00004675" w:rsidRPr="00112051">
        <w:rPr>
          <w:rFonts w:ascii="Sylfaen" w:hAnsi="Sylfaen"/>
          <w:i/>
          <w:lang w:val="ka-GE"/>
        </w:rPr>
        <w:t>ლეტალობა</w:t>
      </w:r>
      <w:r>
        <w:rPr>
          <w:rFonts w:ascii="Sylfaen" w:hAnsi="Sylfaen"/>
          <w:i/>
          <w:lang w:val="ka-GE"/>
        </w:rPr>
        <w:t>“</w:t>
      </w:r>
    </w:p>
    <w:p w:rsidR="00A872F7" w:rsidRDefault="00A872F7" w:rsidP="00A872F7">
      <w:pPr>
        <w:pStyle w:val="ListParagraph"/>
        <w:rPr>
          <w:rFonts w:ascii="Sylfaen" w:hAnsi="Sylfaen"/>
          <w:lang w:val="ka-GE"/>
        </w:rPr>
      </w:pPr>
      <w:r w:rsidRPr="00112051">
        <w:rPr>
          <w:rFonts w:ascii="Sylfaen" w:hAnsi="Sylfaen"/>
          <w:b/>
          <w:lang w:val="ka-GE"/>
        </w:rPr>
        <w:t xml:space="preserve">      ა.</w:t>
      </w:r>
      <w:r>
        <w:rPr>
          <w:rFonts w:ascii="Sylfaen" w:hAnsi="Sylfaen"/>
          <w:lang w:val="ka-GE"/>
        </w:rPr>
        <w:t xml:space="preserve"> </w:t>
      </w:r>
      <w:r w:rsidR="00404D52">
        <w:rPr>
          <w:rFonts w:ascii="Sylfaen" w:hAnsi="Sylfaen"/>
          <w:lang w:val="ka-GE"/>
        </w:rPr>
        <w:t xml:space="preserve">პაციენტის დაწესებულებაში დაყოვნების დრო </w:t>
      </w:r>
      <w:r>
        <w:rPr>
          <w:rFonts w:ascii="Sylfaen" w:hAnsi="Sylfaen"/>
          <w:lang w:val="ka-GE"/>
        </w:rPr>
        <w:t>&lt;24სთ:</w:t>
      </w:r>
    </w:p>
    <w:p w:rsidR="00A872F7" w:rsidRDefault="00A872F7" w:rsidP="00A872F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დაწესებულების ანაზღაურების ზედა ზღვარი </w:t>
      </w:r>
      <w:r w:rsidR="0053086A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ანგარიშდება საათობრივი </w:t>
      </w:r>
      <w:r w:rsidR="005053C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პრინციპით. მაგალითად, თუ ხელოვნური კოდის ფასი არის 200 ლარი და პაციენტმა დაწესებულებაში დაჰყო 3 საათი, მაშინ ასანაზღაურებელი თანხის ზედა ზღვარი = (200/24)*3 = 25 ლარი. </w:t>
      </w:r>
    </w:p>
    <w:p w:rsidR="00A872F7" w:rsidRDefault="00A872F7" w:rsidP="00A872F7">
      <w:pPr>
        <w:pStyle w:val="ListParagraph"/>
        <w:rPr>
          <w:rFonts w:ascii="Sylfaen" w:hAnsi="Sylfaen"/>
          <w:lang w:val="ka-GE"/>
        </w:rPr>
      </w:pPr>
      <w:r w:rsidRPr="00112051">
        <w:rPr>
          <w:rFonts w:ascii="Sylfaen" w:hAnsi="Sylfaen"/>
          <w:b/>
          <w:lang w:val="ka-GE"/>
        </w:rPr>
        <w:t xml:space="preserve">      ბ.</w:t>
      </w:r>
      <w:r>
        <w:rPr>
          <w:rFonts w:ascii="Sylfaen" w:hAnsi="Sylfaen"/>
          <w:lang w:val="ka-GE"/>
        </w:rPr>
        <w:t xml:space="preserve"> </w:t>
      </w:r>
      <w:r w:rsidR="00404D52">
        <w:rPr>
          <w:rFonts w:ascii="Sylfaen" w:hAnsi="Sylfaen"/>
          <w:lang w:val="ka-GE"/>
        </w:rPr>
        <w:t xml:space="preserve">პაციენტის დაწესებულებაში დაყოვნების დრო </w:t>
      </w:r>
      <w:r>
        <w:rPr>
          <w:rFonts w:ascii="Sylfaen" w:hAnsi="Sylfaen"/>
          <w:lang w:val="ka-GE"/>
        </w:rPr>
        <w:t>&gt;24</w:t>
      </w:r>
      <w:r w:rsidR="00404D52">
        <w:rPr>
          <w:rFonts w:ascii="Sylfaen" w:hAnsi="Sylfaen"/>
          <w:lang w:val="ka-GE"/>
        </w:rPr>
        <w:t xml:space="preserve"> სთ</w:t>
      </w:r>
      <w:r>
        <w:rPr>
          <w:rFonts w:ascii="Sylfaen" w:hAnsi="Sylfaen"/>
          <w:lang w:val="ka-GE"/>
        </w:rPr>
        <w:t>:</w:t>
      </w:r>
    </w:p>
    <w:p w:rsidR="00A872F7" w:rsidRPr="00A872F7" w:rsidRDefault="00A872F7" w:rsidP="00A872F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032ADA">
        <w:rPr>
          <w:rFonts w:ascii="Sylfaen" w:hAnsi="Sylfaen"/>
          <w:lang w:val="ka-GE"/>
        </w:rPr>
        <w:t xml:space="preserve">დაწესებულების ანაზღაურების ზედა ზღვარი </w:t>
      </w:r>
      <w:r w:rsidR="0053086A">
        <w:rPr>
          <w:rFonts w:ascii="Sylfaen" w:hAnsi="Sylfaen"/>
          <w:lang w:val="ka-GE"/>
        </w:rPr>
        <w:t>და</w:t>
      </w:r>
      <w:r w:rsidR="00032ADA">
        <w:rPr>
          <w:rFonts w:ascii="Sylfaen" w:hAnsi="Sylfaen"/>
          <w:lang w:val="ka-GE"/>
        </w:rPr>
        <w:t xml:space="preserve">ანგარიშდება </w:t>
      </w:r>
      <w:r>
        <w:rPr>
          <w:rFonts w:ascii="Sylfaen" w:hAnsi="Sylfaen"/>
          <w:lang w:val="ka-GE"/>
        </w:rPr>
        <w:t>პრინციპით</w:t>
      </w:r>
      <w:r w:rsidR="005053C7">
        <w:rPr>
          <w:rFonts w:ascii="Sylfaen" w:hAnsi="Sylfaen"/>
          <w:lang w:val="ka-GE"/>
        </w:rPr>
        <w:t xml:space="preserve"> 2.1</w:t>
      </w:r>
      <w:r>
        <w:rPr>
          <w:rFonts w:ascii="Sylfaen" w:hAnsi="Sylfaen"/>
          <w:lang w:val="ka-GE"/>
        </w:rPr>
        <w:t>.1</w:t>
      </w:r>
    </w:p>
    <w:p w:rsidR="00A872F7" w:rsidRDefault="00A872F7" w:rsidP="00A872F7">
      <w:pPr>
        <w:pStyle w:val="ListParagraph"/>
        <w:rPr>
          <w:rFonts w:ascii="Sylfaen" w:hAnsi="Sylfaen"/>
          <w:lang w:val="ka-GE"/>
        </w:rPr>
      </w:pPr>
    </w:p>
    <w:p w:rsidR="00A872F7" w:rsidRDefault="00A872F7" w:rsidP="00A872F7">
      <w:pPr>
        <w:pStyle w:val="ListParagraph"/>
        <w:ind w:left="1080"/>
        <w:rPr>
          <w:rFonts w:ascii="Sylfaen" w:hAnsi="Sylfaen"/>
          <w:lang w:val="ka-GE"/>
        </w:rPr>
      </w:pPr>
    </w:p>
    <w:p w:rsidR="00004675" w:rsidRDefault="00004675" w:rsidP="00004675">
      <w:pPr>
        <w:pStyle w:val="ListParagraph"/>
        <w:numPr>
          <w:ilvl w:val="1"/>
          <w:numId w:val="4"/>
        </w:numPr>
        <w:rPr>
          <w:rFonts w:ascii="Sylfaen" w:hAnsi="Sylfaen"/>
          <w:lang w:val="ka-GE"/>
        </w:rPr>
      </w:pPr>
      <w:r w:rsidRPr="00112051">
        <w:rPr>
          <w:rFonts w:ascii="Sylfaen" w:hAnsi="Sylfaen"/>
          <w:u w:val="single"/>
          <w:lang w:val="ka-GE"/>
        </w:rPr>
        <w:t>გადაუდებელი ქირურგიული მომსახურეობა</w:t>
      </w:r>
      <w:r w:rsidR="005053C7">
        <w:rPr>
          <w:rFonts w:ascii="Sylfaen" w:hAnsi="Sylfaen"/>
          <w:lang w:val="ka-GE"/>
        </w:rPr>
        <w:t>- ხელოვნური კოდები 6000000001 - 6200000016</w:t>
      </w:r>
    </w:p>
    <w:p w:rsidR="001C71C2" w:rsidRPr="001C71C2" w:rsidRDefault="001C71C2" w:rsidP="001C71C2">
      <w:pPr>
        <w:pStyle w:val="ListParagraph"/>
        <w:numPr>
          <w:ilvl w:val="1"/>
          <w:numId w:val="4"/>
        </w:numPr>
        <w:rPr>
          <w:rFonts w:ascii="Sylfaen" w:hAnsi="Sylfaen"/>
          <w:i/>
          <w:lang w:val="ka-GE"/>
        </w:rPr>
      </w:pPr>
      <w:r w:rsidRPr="001C71C2">
        <w:rPr>
          <w:rFonts w:ascii="Sylfaen" w:hAnsi="Sylfaen"/>
          <w:i/>
          <w:lang w:val="ka-GE"/>
        </w:rPr>
        <w:t>თუ გამოსავალი არის „გამოჯანმრთელება“</w:t>
      </w:r>
      <w:r w:rsidRPr="001C71C2">
        <w:rPr>
          <w:rFonts w:ascii="Sylfaen" w:hAnsi="Sylfaen"/>
          <w:i/>
        </w:rPr>
        <w:t>, “</w:t>
      </w:r>
      <w:r w:rsidRPr="001C71C2">
        <w:rPr>
          <w:rFonts w:ascii="Sylfaen" w:hAnsi="Sylfaen"/>
          <w:i/>
          <w:lang w:val="ka-GE"/>
        </w:rPr>
        <w:t xml:space="preserve">სასიცოცხლო ფუნქციების აღდგენა“, „სტაბილიზაცია“, „რემისია“. </w:t>
      </w:r>
    </w:p>
    <w:p w:rsidR="001C37B2" w:rsidRDefault="001C37B2" w:rsidP="001C37B2">
      <w:pPr>
        <w:pStyle w:val="ListParagraph"/>
        <w:rPr>
          <w:rFonts w:ascii="Sylfaen" w:hAnsi="Sylfaen"/>
          <w:lang w:val="ka-GE"/>
        </w:rPr>
      </w:pPr>
      <w:r w:rsidRPr="00112051">
        <w:rPr>
          <w:rFonts w:ascii="Sylfaen" w:hAnsi="Sylfaen"/>
          <w:b/>
          <w:lang w:val="ka-GE"/>
        </w:rPr>
        <w:t>ა.</w:t>
      </w:r>
      <w:r>
        <w:rPr>
          <w:rFonts w:ascii="Sylfaen" w:hAnsi="Sylfaen"/>
          <w:lang w:val="ka-GE"/>
        </w:rPr>
        <w:t xml:space="preserve"> ანაზღაურება ხდება ფაქტიური ხარჯის მიხედვით</w:t>
      </w:r>
    </w:p>
    <w:p w:rsidR="001C37B2" w:rsidRDefault="001C37B2" w:rsidP="001C37B2">
      <w:pPr>
        <w:pStyle w:val="ListParagraph"/>
        <w:rPr>
          <w:rFonts w:ascii="Sylfaen" w:hAnsi="Sylfaen"/>
          <w:lang w:val="ka-GE"/>
        </w:rPr>
      </w:pPr>
      <w:r w:rsidRPr="00112051">
        <w:rPr>
          <w:rFonts w:ascii="Sylfaen" w:hAnsi="Sylfaen"/>
          <w:b/>
          <w:lang w:val="ka-GE"/>
        </w:rPr>
        <w:t>ბ.</w:t>
      </w:r>
      <w:r>
        <w:rPr>
          <w:rFonts w:ascii="Sylfaen" w:hAnsi="Sylfaen"/>
          <w:lang w:val="ka-GE"/>
        </w:rPr>
        <w:t xml:space="preserve"> ასანაზღაურებელი თანხის ზედა ზღვარი </w:t>
      </w:r>
      <w:r w:rsidR="0053086A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ანგარიშდება მიმწოდებლის მიერ ხელოვნურ კოდზე წინასწარ დაფიქსირებული </w:t>
      </w:r>
      <w:r w:rsidR="00112051">
        <w:rPr>
          <w:rFonts w:ascii="Sylfaen" w:hAnsi="Sylfaen"/>
          <w:lang w:val="ka-GE"/>
        </w:rPr>
        <w:t xml:space="preserve">ლიმიტით. </w:t>
      </w:r>
    </w:p>
    <w:p w:rsidR="001C37B2" w:rsidRDefault="001C37B2" w:rsidP="001C37B2">
      <w:pPr>
        <w:pStyle w:val="ListParagraph"/>
        <w:ind w:left="1080"/>
        <w:rPr>
          <w:rFonts w:ascii="Sylfaen" w:hAnsi="Sylfaen"/>
          <w:lang w:val="ka-GE"/>
        </w:rPr>
      </w:pPr>
    </w:p>
    <w:p w:rsidR="00A872F7" w:rsidRPr="00112051" w:rsidRDefault="00404D52" w:rsidP="00404D52">
      <w:pPr>
        <w:pStyle w:val="ListParagraph"/>
        <w:numPr>
          <w:ilvl w:val="2"/>
          <w:numId w:val="4"/>
        </w:numPr>
        <w:spacing w:after="0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 xml:space="preserve">თუ </w:t>
      </w:r>
      <w:r w:rsidR="00A872F7" w:rsidRPr="00112051">
        <w:rPr>
          <w:rFonts w:ascii="Sylfaen" w:hAnsi="Sylfaen"/>
          <w:i/>
          <w:lang w:val="ka-GE"/>
        </w:rPr>
        <w:t xml:space="preserve">გამოსავალი არის </w:t>
      </w:r>
      <w:r w:rsidR="006173AB">
        <w:rPr>
          <w:rFonts w:ascii="Sylfaen" w:hAnsi="Sylfaen"/>
          <w:i/>
          <w:lang w:val="ka-GE"/>
        </w:rPr>
        <w:t>„რეფერალი (სხვა სტაციონარში),</w:t>
      </w:r>
      <w:r w:rsidR="006173AB" w:rsidRPr="00112051">
        <w:rPr>
          <w:rFonts w:ascii="Sylfaen" w:hAnsi="Sylfaen"/>
          <w:i/>
          <w:lang w:val="ka-GE"/>
        </w:rPr>
        <w:t xml:space="preserve"> პაციენტის სურვილით</w:t>
      </w:r>
      <w:r w:rsidR="006173AB">
        <w:rPr>
          <w:rFonts w:ascii="Sylfaen" w:hAnsi="Sylfaen"/>
          <w:i/>
          <w:lang w:val="ka-GE"/>
        </w:rPr>
        <w:t>“</w:t>
      </w:r>
    </w:p>
    <w:p w:rsidR="001C37B2" w:rsidRDefault="001C37B2" w:rsidP="00404D52">
      <w:pPr>
        <w:spacing w:after="0"/>
        <w:ind w:left="360"/>
        <w:rPr>
          <w:rFonts w:ascii="Sylfaen" w:hAnsi="Sylfaen"/>
          <w:lang w:val="ka-GE"/>
        </w:rPr>
      </w:pPr>
      <w:r w:rsidRPr="00112051">
        <w:rPr>
          <w:rFonts w:ascii="Sylfaen" w:hAnsi="Sylfaen"/>
          <w:b/>
          <w:lang w:val="ka-GE"/>
        </w:rPr>
        <w:t xml:space="preserve">       ა.</w:t>
      </w:r>
      <w:r w:rsidRPr="001C37B2">
        <w:rPr>
          <w:rFonts w:ascii="Sylfaen" w:hAnsi="Sylfaen"/>
          <w:lang w:val="ka-GE"/>
        </w:rPr>
        <w:t xml:space="preserve"> </w:t>
      </w:r>
      <w:r w:rsidR="00404D52">
        <w:rPr>
          <w:rFonts w:ascii="Sylfaen" w:hAnsi="Sylfaen"/>
          <w:lang w:val="ka-GE"/>
        </w:rPr>
        <w:t xml:space="preserve">პაციენტის დაწესებულებაში დაყოვნების დრო </w:t>
      </w:r>
      <w:r w:rsidRPr="001C37B2">
        <w:rPr>
          <w:rFonts w:ascii="Sylfaen" w:hAnsi="Sylfaen"/>
          <w:lang w:val="ka-GE"/>
        </w:rPr>
        <w:t>&lt;24სთ:</w:t>
      </w:r>
    </w:p>
    <w:p w:rsidR="001C37B2" w:rsidRPr="001C37B2" w:rsidRDefault="001C37B2" w:rsidP="00404D52">
      <w:pPr>
        <w:spacing w:after="0"/>
        <w:ind w:left="360"/>
        <w:rPr>
          <w:rFonts w:ascii="Sylfaen" w:hAnsi="Sylfaen"/>
          <w:lang w:val="ka-GE"/>
        </w:rPr>
      </w:pPr>
      <w:r w:rsidRPr="00112051">
        <w:rPr>
          <w:rFonts w:ascii="Sylfaen" w:hAnsi="Sylfaen"/>
          <w:b/>
          <w:lang w:val="ka-GE"/>
        </w:rPr>
        <w:t xml:space="preserve">       გადამყვანი</w:t>
      </w:r>
      <w:r w:rsidRPr="001C37B2">
        <w:rPr>
          <w:rFonts w:ascii="Sylfaen" w:hAnsi="Sylfaen"/>
          <w:lang w:val="ka-GE"/>
        </w:rPr>
        <w:t xml:space="preserve"> დაწესებულება არ ნაზღაურდება </w:t>
      </w:r>
    </w:p>
    <w:p w:rsidR="001C37B2" w:rsidRPr="001C37B2" w:rsidRDefault="001C37B2" w:rsidP="00404D52">
      <w:pPr>
        <w:spacing w:after="0"/>
        <w:rPr>
          <w:rFonts w:ascii="Sylfaen" w:hAnsi="Sylfaen"/>
          <w:lang w:val="ka-GE"/>
        </w:rPr>
      </w:pPr>
      <w:r w:rsidRPr="001C37B2">
        <w:rPr>
          <w:rFonts w:ascii="Sylfaen" w:hAnsi="Sylfaen" w:cs="Sylfaen"/>
          <w:lang w:val="ka-GE"/>
        </w:rPr>
        <w:t xml:space="preserve">       </w:t>
      </w:r>
      <w:r>
        <w:rPr>
          <w:rFonts w:ascii="Sylfaen" w:hAnsi="Sylfaen" w:cs="Sylfaen"/>
          <w:lang w:val="ka-GE"/>
        </w:rPr>
        <w:t xml:space="preserve">     </w:t>
      </w:r>
      <w:r w:rsidRPr="00112051">
        <w:rPr>
          <w:rFonts w:ascii="Sylfaen" w:hAnsi="Sylfaen" w:cs="Sylfaen"/>
          <w:b/>
          <w:lang w:val="ka-GE"/>
        </w:rPr>
        <w:t xml:space="preserve"> </w:t>
      </w:r>
      <w:r w:rsidR="00112051">
        <w:rPr>
          <w:rFonts w:ascii="Sylfaen" w:hAnsi="Sylfaen" w:cs="Sylfaen"/>
          <w:b/>
          <w:lang w:val="ka-GE"/>
        </w:rPr>
        <w:t xml:space="preserve"> </w:t>
      </w:r>
      <w:r w:rsidRPr="00112051">
        <w:rPr>
          <w:rFonts w:ascii="Sylfaen" w:hAnsi="Sylfaen" w:cs="Sylfaen"/>
          <w:b/>
          <w:lang w:val="ka-GE"/>
        </w:rPr>
        <w:t>მიმღები</w:t>
      </w:r>
      <w:r w:rsidRPr="001C37B2">
        <w:rPr>
          <w:rFonts w:ascii="Sylfaen" w:hAnsi="Sylfaen"/>
          <w:lang w:val="ka-GE"/>
        </w:rPr>
        <w:t xml:space="preserve"> </w:t>
      </w:r>
      <w:r w:rsidR="00032ADA">
        <w:rPr>
          <w:rFonts w:ascii="Sylfaen" w:hAnsi="Sylfaen"/>
          <w:lang w:val="ka-GE"/>
        </w:rPr>
        <w:t xml:space="preserve">ასანაზღაურებელი თანხის ზედა ზღვარი </w:t>
      </w:r>
      <w:r w:rsidR="0053086A">
        <w:rPr>
          <w:rFonts w:ascii="Sylfaen" w:hAnsi="Sylfaen"/>
          <w:lang w:val="ka-GE"/>
        </w:rPr>
        <w:t>და</w:t>
      </w:r>
      <w:r w:rsidR="00032ADA">
        <w:rPr>
          <w:rFonts w:ascii="Sylfaen" w:hAnsi="Sylfaen"/>
          <w:lang w:val="ka-GE"/>
        </w:rPr>
        <w:t xml:space="preserve">ანგარიშდება </w:t>
      </w:r>
      <w:r w:rsidRPr="001C37B2">
        <w:rPr>
          <w:rFonts w:ascii="Sylfaen" w:hAnsi="Sylfaen"/>
          <w:lang w:val="ka-GE"/>
        </w:rPr>
        <w:t xml:space="preserve"> პრინციპით</w:t>
      </w:r>
      <w:r w:rsidR="00032ADA">
        <w:rPr>
          <w:rFonts w:ascii="Sylfaen" w:hAnsi="Sylfaen"/>
          <w:lang w:val="ka-GE"/>
        </w:rPr>
        <w:t xml:space="preserve"> 2.2</w:t>
      </w:r>
      <w:r w:rsidRPr="001C37B2">
        <w:rPr>
          <w:rFonts w:ascii="Sylfaen" w:hAnsi="Sylfaen"/>
          <w:lang w:val="ka-GE"/>
        </w:rPr>
        <w:t>.1</w:t>
      </w:r>
    </w:p>
    <w:p w:rsidR="001C37B2" w:rsidRPr="001C37B2" w:rsidRDefault="001C37B2" w:rsidP="00404D52">
      <w:pPr>
        <w:spacing w:after="0"/>
        <w:rPr>
          <w:rFonts w:ascii="Sylfaen" w:hAnsi="Sylfaen"/>
          <w:lang w:val="ka-GE"/>
        </w:rPr>
      </w:pPr>
      <w:r w:rsidRPr="007509AF">
        <w:rPr>
          <w:rFonts w:ascii="Sylfaen" w:hAnsi="Sylfaen"/>
          <w:b/>
          <w:lang w:val="ka-GE"/>
        </w:rPr>
        <w:t xml:space="preserve">             ბ.</w:t>
      </w:r>
      <w:r w:rsidRPr="001C37B2">
        <w:rPr>
          <w:rFonts w:ascii="Sylfaen" w:hAnsi="Sylfaen"/>
          <w:lang w:val="ka-GE"/>
        </w:rPr>
        <w:t xml:space="preserve"> პაციენტის დაყოვნება &gt;24სთ:</w:t>
      </w:r>
    </w:p>
    <w:p w:rsidR="001C37B2" w:rsidRPr="001C37B2" w:rsidRDefault="001C37B2" w:rsidP="001C37B2">
      <w:pPr>
        <w:spacing w:after="0"/>
        <w:ind w:left="360"/>
        <w:rPr>
          <w:rFonts w:ascii="Sylfaen" w:hAnsi="Sylfaen"/>
          <w:lang w:val="ka-GE"/>
        </w:rPr>
      </w:pPr>
      <w:r w:rsidRPr="007509AF">
        <w:rPr>
          <w:rFonts w:ascii="Sylfaen" w:hAnsi="Sylfaen"/>
          <w:b/>
          <w:lang w:val="ka-GE"/>
        </w:rPr>
        <w:t xml:space="preserve">       გადამყვანი</w:t>
      </w:r>
      <w:r w:rsidRPr="001C37B2">
        <w:rPr>
          <w:rFonts w:ascii="Sylfaen" w:hAnsi="Sylfaen"/>
          <w:lang w:val="ka-GE"/>
        </w:rPr>
        <w:t xml:space="preserve"> </w:t>
      </w:r>
      <w:r w:rsidR="00032ADA">
        <w:rPr>
          <w:rFonts w:ascii="Sylfaen" w:hAnsi="Sylfaen"/>
          <w:lang w:val="ka-GE"/>
        </w:rPr>
        <w:t xml:space="preserve">ასანაზღაურებელი თანხის ზედა </w:t>
      </w:r>
      <w:r w:rsidR="00032ADA" w:rsidRPr="006173AB">
        <w:rPr>
          <w:rFonts w:ascii="Sylfaen" w:hAnsi="Sylfaen"/>
          <w:sz w:val="20"/>
          <w:szCs w:val="20"/>
          <w:lang w:val="ka-GE"/>
        </w:rPr>
        <w:t xml:space="preserve">ზღვარი </w:t>
      </w:r>
      <w:r w:rsidR="0053086A" w:rsidRPr="006173AB">
        <w:rPr>
          <w:rFonts w:ascii="Sylfaen" w:hAnsi="Sylfaen"/>
          <w:sz w:val="20"/>
          <w:szCs w:val="20"/>
          <w:lang w:val="ka-GE"/>
        </w:rPr>
        <w:t>და</w:t>
      </w:r>
      <w:r w:rsidR="00032ADA" w:rsidRPr="006173AB">
        <w:rPr>
          <w:rFonts w:ascii="Sylfaen" w:hAnsi="Sylfaen"/>
          <w:sz w:val="20"/>
          <w:szCs w:val="20"/>
          <w:lang w:val="ka-GE"/>
        </w:rPr>
        <w:t xml:space="preserve">ანგარიშდება </w:t>
      </w:r>
      <w:r w:rsidRPr="006173AB">
        <w:rPr>
          <w:rFonts w:ascii="Sylfaen" w:hAnsi="Sylfaen"/>
          <w:sz w:val="20"/>
          <w:szCs w:val="20"/>
          <w:lang w:val="ka-GE"/>
        </w:rPr>
        <w:t>პრინციპით</w:t>
      </w:r>
      <w:r w:rsidR="00032ADA">
        <w:rPr>
          <w:rFonts w:ascii="Sylfaen" w:hAnsi="Sylfaen"/>
          <w:lang w:val="ka-GE"/>
        </w:rPr>
        <w:t xml:space="preserve"> </w:t>
      </w:r>
      <w:r w:rsidR="006173AB">
        <w:rPr>
          <w:rFonts w:ascii="Sylfaen" w:hAnsi="Sylfaen"/>
          <w:lang w:val="ka-GE"/>
        </w:rPr>
        <w:t>2.2.1</w:t>
      </w:r>
    </w:p>
    <w:p w:rsidR="001C37B2" w:rsidRPr="001C37B2" w:rsidRDefault="001C37B2" w:rsidP="001C37B2">
      <w:pPr>
        <w:spacing w:after="0"/>
        <w:ind w:left="360"/>
        <w:rPr>
          <w:rFonts w:ascii="Sylfaen" w:hAnsi="Sylfaen"/>
          <w:lang w:val="ka-GE"/>
        </w:rPr>
      </w:pPr>
      <w:r w:rsidRPr="007509AF">
        <w:rPr>
          <w:rFonts w:ascii="Sylfaen" w:hAnsi="Sylfaen"/>
          <w:b/>
          <w:lang w:val="ka-GE"/>
        </w:rPr>
        <w:t xml:space="preserve">       მიმღები</w:t>
      </w:r>
      <w:r w:rsidRPr="001C37B2">
        <w:rPr>
          <w:rFonts w:ascii="Sylfaen" w:hAnsi="Sylfaen"/>
          <w:lang w:val="ka-GE"/>
        </w:rPr>
        <w:t xml:space="preserve"> </w:t>
      </w:r>
      <w:r w:rsidR="00032ADA">
        <w:rPr>
          <w:rFonts w:ascii="Sylfaen" w:hAnsi="Sylfaen"/>
          <w:lang w:val="ka-GE"/>
        </w:rPr>
        <w:t xml:space="preserve">ასანაზღაურებელი თანხის ზედა ზღვარი </w:t>
      </w:r>
      <w:r w:rsidR="0053086A">
        <w:rPr>
          <w:rFonts w:ascii="Sylfaen" w:hAnsi="Sylfaen"/>
          <w:lang w:val="ka-GE"/>
        </w:rPr>
        <w:t>და</w:t>
      </w:r>
      <w:r w:rsidR="00032ADA">
        <w:rPr>
          <w:rFonts w:ascii="Sylfaen" w:hAnsi="Sylfaen"/>
          <w:lang w:val="ka-GE"/>
        </w:rPr>
        <w:t xml:space="preserve">ანგარიშდება </w:t>
      </w:r>
      <w:r w:rsidRPr="001C37B2">
        <w:rPr>
          <w:rFonts w:ascii="Sylfaen" w:hAnsi="Sylfaen"/>
          <w:lang w:val="ka-GE"/>
        </w:rPr>
        <w:t xml:space="preserve"> პრინციპით</w:t>
      </w:r>
      <w:r w:rsidR="00032ADA">
        <w:rPr>
          <w:rFonts w:ascii="Sylfaen" w:hAnsi="Sylfaen"/>
          <w:lang w:val="ka-GE"/>
        </w:rPr>
        <w:t xml:space="preserve"> 2.2</w:t>
      </w:r>
      <w:r w:rsidRPr="001C37B2">
        <w:rPr>
          <w:rFonts w:ascii="Sylfaen" w:hAnsi="Sylfaen"/>
          <w:lang w:val="ka-GE"/>
        </w:rPr>
        <w:t>.1</w:t>
      </w:r>
    </w:p>
    <w:p w:rsidR="001C37B2" w:rsidRPr="00404D52" w:rsidRDefault="001C37B2" w:rsidP="00404D52">
      <w:pPr>
        <w:rPr>
          <w:rFonts w:ascii="Sylfaen" w:hAnsi="Sylfaen"/>
          <w:lang w:val="ka-GE"/>
        </w:rPr>
      </w:pPr>
    </w:p>
    <w:p w:rsidR="001C37B2" w:rsidRPr="007509AF" w:rsidRDefault="00404D52" w:rsidP="00404D52">
      <w:pPr>
        <w:pStyle w:val="ListParagraph"/>
        <w:numPr>
          <w:ilvl w:val="2"/>
          <w:numId w:val="4"/>
        </w:numPr>
        <w:spacing w:after="0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 xml:space="preserve">თუ </w:t>
      </w:r>
      <w:r w:rsidR="001C37B2" w:rsidRPr="007509AF">
        <w:rPr>
          <w:rFonts w:ascii="Sylfaen" w:hAnsi="Sylfaen"/>
          <w:i/>
          <w:lang w:val="ka-GE"/>
        </w:rPr>
        <w:t xml:space="preserve">გამოსავალი არის </w:t>
      </w:r>
      <w:r>
        <w:rPr>
          <w:rFonts w:ascii="Sylfaen" w:hAnsi="Sylfaen"/>
          <w:i/>
          <w:lang w:val="ka-GE"/>
        </w:rPr>
        <w:t>„</w:t>
      </w:r>
      <w:r w:rsidR="001C37B2" w:rsidRPr="007509AF">
        <w:rPr>
          <w:rFonts w:ascii="Sylfaen" w:hAnsi="Sylfaen"/>
          <w:i/>
          <w:lang w:val="ka-GE"/>
        </w:rPr>
        <w:t>ლეტალობა</w:t>
      </w:r>
      <w:r>
        <w:rPr>
          <w:rFonts w:ascii="Sylfaen" w:hAnsi="Sylfaen"/>
          <w:i/>
          <w:lang w:val="ka-GE"/>
        </w:rPr>
        <w:t>“</w:t>
      </w:r>
    </w:p>
    <w:p w:rsidR="005053C7" w:rsidRPr="007509AF" w:rsidRDefault="005053C7" w:rsidP="00404D52">
      <w:pPr>
        <w:spacing w:after="0"/>
        <w:ind w:left="360"/>
        <w:rPr>
          <w:rFonts w:ascii="Sylfaen" w:hAnsi="Sylfaen"/>
          <w:lang w:val="ka-GE"/>
        </w:rPr>
      </w:pPr>
      <w:r w:rsidRPr="007509AF">
        <w:rPr>
          <w:rFonts w:ascii="Sylfaen" w:hAnsi="Sylfaen"/>
          <w:b/>
          <w:lang w:val="ka-GE"/>
        </w:rPr>
        <w:t xml:space="preserve">       ა.</w:t>
      </w:r>
      <w:r w:rsidRPr="007509AF">
        <w:rPr>
          <w:rFonts w:ascii="Sylfaen" w:hAnsi="Sylfaen"/>
          <w:lang w:val="ka-GE"/>
        </w:rPr>
        <w:t xml:space="preserve"> </w:t>
      </w:r>
      <w:r w:rsidR="00404D52">
        <w:rPr>
          <w:rFonts w:ascii="Sylfaen" w:hAnsi="Sylfaen"/>
          <w:lang w:val="ka-GE"/>
        </w:rPr>
        <w:t xml:space="preserve">პაციენტის დაწესებულებაში დაყოვნების დრო </w:t>
      </w:r>
      <w:r w:rsidRPr="007509AF">
        <w:rPr>
          <w:rFonts w:ascii="Sylfaen" w:hAnsi="Sylfaen"/>
          <w:lang w:val="ka-GE"/>
        </w:rPr>
        <w:t>&lt;24სთ:</w:t>
      </w:r>
    </w:p>
    <w:p w:rsidR="00AA0BB8" w:rsidRPr="00404D52" w:rsidRDefault="00AA0BB8" w:rsidP="00404D52">
      <w:pPr>
        <w:spacing w:after="0"/>
        <w:ind w:left="360"/>
        <w:rPr>
          <w:rFonts w:ascii="Sylfaen" w:hAnsi="Sylfaen"/>
          <w:color w:val="000000" w:themeColor="text1"/>
          <w:lang w:val="ka-GE"/>
        </w:rPr>
      </w:pPr>
      <w:r w:rsidRPr="00404D52">
        <w:rPr>
          <w:rFonts w:ascii="Sylfaen" w:hAnsi="Sylfaen"/>
          <w:color w:val="000000" w:themeColor="text1"/>
          <w:lang w:val="ka-GE"/>
        </w:rPr>
        <w:t xml:space="preserve">       ასანაზღაურებელი თანხის ზედა ზღვარი </w:t>
      </w:r>
      <w:r w:rsidR="0053086A" w:rsidRPr="00404D52">
        <w:rPr>
          <w:rFonts w:ascii="Sylfaen" w:hAnsi="Sylfaen"/>
          <w:color w:val="000000" w:themeColor="text1"/>
          <w:lang w:val="ka-GE"/>
        </w:rPr>
        <w:t>და</w:t>
      </w:r>
      <w:r w:rsidRPr="00404D52">
        <w:rPr>
          <w:rFonts w:ascii="Sylfaen" w:hAnsi="Sylfaen"/>
          <w:color w:val="000000" w:themeColor="text1"/>
          <w:lang w:val="ka-GE"/>
        </w:rPr>
        <w:t>ანგარიშდება პრინციპით 2.2.1</w:t>
      </w:r>
    </w:p>
    <w:p w:rsidR="005053C7" w:rsidRPr="005053C7" w:rsidRDefault="005053C7" w:rsidP="00404D52">
      <w:pPr>
        <w:spacing w:after="0"/>
        <w:ind w:left="360"/>
        <w:rPr>
          <w:rFonts w:ascii="Sylfaen" w:hAnsi="Sylfaen"/>
          <w:lang w:val="ka-GE"/>
        </w:rPr>
      </w:pPr>
      <w:r w:rsidRPr="007509AF">
        <w:rPr>
          <w:rFonts w:ascii="Sylfaen" w:hAnsi="Sylfaen"/>
          <w:b/>
          <w:lang w:val="ka-GE"/>
        </w:rPr>
        <w:t xml:space="preserve">       ბ.</w:t>
      </w:r>
      <w:r w:rsidRPr="005053C7">
        <w:rPr>
          <w:rFonts w:ascii="Sylfaen" w:hAnsi="Sylfaen"/>
          <w:lang w:val="ka-GE"/>
        </w:rPr>
        <w:t xml:space="preserve"> </w:t>
      </w:r>
      <w:r w:rsidR="00404D52">
        <w:rPr>
          <w:rFonts w:ascii="Sylfaen" w:hAnsi="Sylfaen"/>
          <w:lang w:val="ka-GE"/>
        </w:rPr>
        <w:t xml:space="preserve">პაციენტის დაწესებულებაში დაყოვნების დრო </w:t>
      </w:r>
      <w:r w:rsidRPr="005053C7">
        <w:rPr>
          <w:rFonts w:ascii="Sylfaen" w:hAnsi="Sylfaen"/>
          <w:lang w:val="ka-GE"/>
        </w:rPr>
        <w:t>&gt;24:</w:t>
      </w:r>
    </w:p>
    <w:p w:rsidR="001C37B2" w:rsidRPr="005053C7" w:rsidRDefault="005053C7" w:rsidP="00404D52">
      <w:pPr>
        <w:spacing w:after="0"/>
        <w:ind w:left="360"/>
        <w:rPr>
          <w:rFonts w:ascii="Sylfaen" w:hAnsi="Sylfaen"/>
          <w:lang w:val="ka-GE"/>
        </w:rPr>
      </w:pPr>
      <w:r w:rsidRPr="005053C7">
        <w:rPr>
          <w:rFonts w:ascii="Sylfaen" w:hAnsi="Sylfaen"/>
          <w:lang w:val="ka-GE"/>
        </w:rPr>
        <w:t xml:space="preserve">     </w:t>
      </w:r>
      <w:r>
        <w:rPr>
          <w:rFonts w:ascii="Sylfaen" w:hAnsi="Sylfaen"/>
          <w:lang w:val="ka-GE"/>
        </w:rPr>
        <w:t xml:space="preserve"> </w:t>
      </w:r>
      <w:r w:rsidRPr="005053C7">
        <w:rPr>
          <w:rFonts w:ascii="Sylfaen" w:hAnsi="Sylfaen"/>
          <w:lang w:val="ka-GE"/>
        </w:rPr>
        <w:t xml:space="preserve"> </w:t>
      </w:r>
      <w:r w:rsidR="00032ADA">
        <w:rPr>
          <w:rFonts w:ascii="Sylfaen" w:hAnsi="Sylfaen"/>
          <w:lang w:val="ka-GE"/>
        </w:rPr>
        <w:t xml:space="preserve">ასანაზღაურებელი თანხის ზედა ზღვარი </w:t>
      </w:r>
      <w:r w:rsidR="0053086A">
        <w:rPr>
          <w:rFonts w:ascii="Sylfaen" w:hAnsi="Sylfaen"/>
          <w:lang w:val="ka-GE"/>
        </w:rPr>
        <w:t>და</w:t>
      </w:r>
      <w:r w:rsidR="00032ADA">
        <w:rPr>
          <w:rFonts w:ascii="Sylfaen" w:hAnsi="Sylfaen"/>
          <w:lang w:val="ka-GE"/>
        </w:rPr>
        <w:t xml:space="preserve">ანგარიშდება პრინციპით </w:t>
      </w:r>
      <w:r>
        <w:rPr>
          <w:rFonts w:ascii="Sylfaen" w:hAnsi="Sylfaen"/>
          <w:lang w:val="ka-GE"/>
        </w:rPr>
        <w:t>2.2</w:t>
      </w:r>
      <w:r w:rsidRPr="005053C7">
        <w:rPr>
          <w:rFonts w:ascii="Sylfaen" w:hAnsi="Sylfaen"/>
          <w:lang w:val="ka-GE"/>
        </w:rPr>
        <w:t>.1</w:t>
      </w:r>
    </w:p>
    <w:p w:rsidR="001C37B2" w:rsidRDefault="001C37B2" w:rsidP="001C37B2">
      <w:pPr>
        <w:pStyle w:val="ListParagraph"/>
        <w:rPr>
          <w:rFonts w:ascii="Sylfaen" w:hAnsi="Sylfaen"/>
          <w:lang w:val="ka-GE"/>
        </w:rPr>
      </w:pPr>
    </w:p>
    <w:p w:rsidR="001C37B2" w:rsidRDefault="001C37B2" w:rsidP="001C37B2">
      <w:pPr>
        <w:pStyle w:val="ListParagraph"/>
        <w:ind w:left="1080"/>
        <w:rPr>
          <w:rFonts w:ascii="Sylfaen" w:hAnsi="Sylfaen"/>
          <w:lang w:val="ka-GE"/>
        </w:rPr>
      </w:pPr>
    </w:p>
    <w:p w:rsidR="00157B03" w:rsidRDefault="00004675" w:rsidP="005053C7">
      <w:pPr>
        <w:pStyle w:val="ListParagraph"/>
        <w:numPr>
          <w:ilvl w:val="1"/>
          <w:numId w:val="4"/>
        </w:numPr>
        <w:rPr>
          <w:rFonts w:ascii="Sylfaen" w:hAnsi="Sylfaen"/>
          <w:lang w:val="ka-GE"/>
        </w:rPr>
      </w:pPr>
      <w:r w:rsidRPr="00112051">
        <w:rPr>
          <w:rFonts w:ascii="Sylfaen" w:hAnsi="Sylfaen"/>
          <w:u w:val="single"/>
          <w:lang w:val="ka-GE"/>
        </w:rPr>
        <w:t>კომბუსტიოლოგია</w:t>
      </w:r>
      <w:r w:rsidR="005053C7">
        <w:rPr>
          <w:rFonts w:ascii="Sylfaen" w:hAnsi="Sylfaen"/>
          <w:lang w:val="ka-GE"/>
        </w:rPr>
        <w:t xml:space="preserve"> - ხელოვნური კოდები - 7000000001 </w:t>
      </w:r>
      <w:r w:rsidR="000878D7">
        <w:rPr>
          <w:rFonts w:ascii="Sylfaen" w:hAnsi="Sylfaen"/>
          <w:lang w:val="ka-GE"/>
        </w:rPr>
        <w:t>–</w:t>
      </w:r>
      <w:r w:rsidR="005053C7">
        <w:rPr>
          <w:rFonts w:ascii="Sylfaen" w:hAnsi="Sylfaen"/>
          <w:lang w:val="ka-GE"/>
        </w:rPr>
        <w:t xml:space="preserve"> 7000000018</w:t>
      </w:r>
    </w:p>
    <w:p w:rsidR="000878D7" w:rsidRDefault="000878D7" w:rsidP="000878D7">
      <w:pPr>
        <w:pStyle w:val="ListParagraph"/>
        <w:rPr>
          <w:rFonts w:ascii="Sylfaen" w:hAnsi="Sylfaen"/>
          <w:lang w:val="ka-GE"/>
        </w:rPr>
      </w:pPr>
      <w:r w:rsidRPr="007509AF">
        <w:rPr>
          <w:rFonts w:ascii="Sylfaen" w:hAnsi="Sylfaen"/>
          <w:b/>
          <w:lang w:val="ka-GE"/>
        </w:rPr>
        <w:t xml:space="preserve">       ა.</w:t>
      </w:r>
      <w:r>
        <w:rPr>
          <w:rFonts w:ascii="Sylfaen" w:hAnsi="Sylfaen"/>
          <w:lang w:val="ka-GE"/>
        </w:rPr>
        <w:t xml:space="preserve"> ანაზღაურება ხდება ფაქტიური ხარჯის მიხედვით</w:t>
      </w:r>
    </w:p>
    <w:p w:rsidR="00032ADA" w:rsidRDefault="000878D7" w:rsidP="000878D7">
      <w:pPr>
        <w:pStyle w:val="ListParagraph"/>
        <w:ind w:left="1080"/>
        <w:rPr>
          <w:rFonts w:ascii="Sylfaen" w:hAnsi="Sylfaen"/>
          <w:lang w:val="ka-GE"/>
        </w:rPr>
      </w:pPr>
      <w:r w:rsidRPr="007509AF">
        <w:rPr>
          <w:rFonts w:ascii="Sylfaen" w:hAnsi="Sylfaen"/>
          <w:b/>
          <w:lang w:val="ka-GE"/>
        </w:rPr>
        <w:t>ბ.</w:t>
      </w:r>
      <w:r>
        <w:rPr>
          <w:rFonts w:ascii="Sylfaen" w:hAnsi="Sylfaen"/>
          <w:lang w:val="ka-GE"/>
        </w:rPr>
        <w:t xml:space="preserve"> </w:t>
      </w:r>
      <w:r w:rsidRPr="007509AF">
        <w:rPr>
          <w:rFonts w:ascii="Sylfaen" w:hAnsi="Sylfaen"/>
          <w:lang w:val="ka-GE"/>
        </w:rPr>
        <w:t>ხელოვნური კოდი 7000000001 და 7000000002</w:t>
      </w:r>
      <w:r>
        <w:rPr>
          <w:rFonts w:ascii="Sylfaen" w:hAnsi="Sylfaen"/>
          <w:lang w:val="ka-GE"/>
        </w:rPr>
        <w:t xml:space="preserve"> - ასანაზღაურებელი თანხის ზედა ზღვარი </w:t>
      </w:r>
      <w:r w:rsidR="0053086A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ანგარიშდება მიმწოდებლის მიერ ხელოვნურ კოდზე წინასწარ </w:t>
      </w:r>
      <w:r w:rsidRPr="007509AF">
        <w:rPr>
          <w:rFonts w:ascii="Sylfaen" w:hAnsi="Sylfaen"/>
          <w:b/>
          <w:lang w:val="ka-GE"/>
        </w:rPr>
        <w:t>დაფიქსირებული ლიმიტი</w:t>
      </w:r>
      <w:r w:rsidR="00EC4B0C">
        <w:rPr>
          <w:rFonts w:ascii="Sylfaen" w:hAnsi="Sylfaen"/>
          <w:b/>
          <w:lang w:val="ka-GE"/>
        </w:rPr>
        <w:t xml:space="preserve"> გამრავლებული</w:t>
      </w:r>
      <w:r w:rsidRPr="007509AF">
        <w:rPr>
          <w:rFonts w:ascii="Sylfaen" w:hAnsi="Sylfaen"/>
          <w:b/>
          <w:lang w:val="ka-GE"/>
        </w:rPr>
        <w:t xml:space="preserve"> გატარებულ საწოლ-დღეებზე.</w:t>
      </w:r>
      <w:r>
        <w:rPr>
          <w:rFonts w:ascii="Sylfaen" w:hAnsi="Sylfaen"/>
          <w:lang w:val="ka-GE"/>
        </w:rPr>
        <w:t xml:space="preserve"> მაგალითად, თუ კოდზე 7000000001 მითითებული ლიმიტი გახლავთ 200 ლარი და პაციენტმა ამ კოდით სტაციონარში დაჰყო 5 დღე, მაშინ ასანაზღაურებელი თანხის ზედა ლიმიტი გახლავთ 200*5 = 1000 ლარი. </w:t>
      </w:r>
    </w:p>
    <w:p w:rsidR="000878D7" w:rsidRDefault="00032ADA" w:rsidP="000878D7">
      <w:pPr>
        <w:pStyle w:val="ListParagraph"/>
        <w:ind w:left="1080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გ.</w:t>
      </w:r>
      <w:r>
        <w:rPr>
          <w:rFonts w:ascii="Sylfaen" w:hAnsi="Sylfaen"/>
          <w:lang w:val="ka-GE"/>
        </w:rPr>
        <w:t xml:space="preserve"> </w:t>
      </w:r>
      <w:r w:rsidR="000878D7">
        <w:rPr>
          <w:rFonts w:ascii="Sylfaen" w:hAnsi="Sylfaen"/>
          <w:lang w:val="ka-GE"/>
        </w:rPr>
        <w:t xml:space="preserve">გამოსავლის მიხედვით ზედა ზღვარის </w:t>
      </w:r>
      <w:r w:rsidR="0053086A">
        <w:rPr>
          <w:rFonts w:ascii="Sylfaen" w:hAnsi="Sylfaen"/>
          <w:lang w:val="ka-GE"/>
        </w:rPr>
        <w:t>დაანგარიშება</w:t>
      </w:r>
      <w:r w:rsidR="000878D7">
        <w:rPr>
          <w:rFonts w:ascii="Sylfaen" w:hAnsi="Sylfaen"/>
          <w:lang w:val="ka-GE"/>
        </w:rPr>
        <w:t xml:space="preserve"> ხდება პუნქტი 2.1-ში </w:t>
      </w:r>
      <w:r w:rsidR="004A2863">
        <w:rPr>
          <w:rFonts w:ascii="Sylfaen" w:hAnsi="Sylfaen"/>
          <w:lang w:val="ka-GE"/>
        </w:rPr>
        <w:t>აღწერილი ინსტრუქციის</w:t>
      </w:r>
      <w:r w:rsidR="000878D7">
        <w:rPr>
          <w:rFonts w:ascii="Sylfaen" w:hAnsi="Sylfaen"/>
          <w:lang w:val="ka-GE"/>
        </w:rPr>
        <w:t xml:space="preserve"> მიხედვით</w:t>
      </w:r>
    </w:p>
    <w:p w:rsidR="000878D7" w:rsidRDefault="000878D7" w:rsidP="000878D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  <w:r w:rsidR="00032ADA">
        <w:rPr>
          <w:rFonts w:ascii="Sylfaen" w:hAnsi="Sylfaen"/>
          <w:b/>
          <w:lang w:val="ka-GE"/>
        </w:rPr>
        <w:t>დ</w:t>
      </w:r>
      <w:r w:rsidRPr="007509AF">
        <w:rPr>
          <w:rFonts w:ascii="Sylfaen" w:hAnsi="Sylfaen"/>
          <w:b/>
          <w:lang w:val="ka-GE"/>
        </w:rPr>
        <w:t>.</w:t>
      </w:r>
      <w:r>
        <w:rPr>
          <w:rFonts w:ascii="Sylfaen" w:hAnsi="Sylfaen"/>
          <w:lang w:val="ka-GE"/>
        </w:rPr>
        <w:t xml:space="preserve"> ხელოვნური </w:t>
      </w:r>
      <w:r w:rsidR="007509AF">
        <w:rPr>
          <w:rFonts w:ascii="Sylfaen" w:hAnsi="Sylfaen"/>
          <w:lang w:val="ka-GE"/>
        </w:rPr>
        <w:t>კოდ</w:t>
      </w:r>
      <w:r>
        <w:rPr>
          <w:rFonts w:ascii="Sylfaen" w:hAnsi="Sylfaen"/>
          <w:lang w:val="ka-GE"/>
        </w:rPr>
        <w:t xml:space="preserve">ი 7000000003 – 7000000018 - ასანაზღაურებელი თანხის ზედა  </w:t>
      </w:r>
    </w:p>
    <w:p w:rsidR="000878D7" w:rsidRDefault="000878D7" w:rsidP="000878D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ზღვარი </w:t>
      </w:r>
      <w:r w:rsidR="0053086A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ანგარიშდება მიმწოდებლის მიერ ხელოვნურ კოდზე წინასწარ </w:t>
      </w:r>
    </w:p>
    <w:p w:rsidR="007509AF" w:rsidRDefault="000878D7" w:rsidP="000878D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დაფიქსირებული </w:t>
      </w:r>
      <w:r w:rsidRPr="007509AF">
        <w:rPr>
          <w:rFonts w:ascii="Sylfaen" w:hAnsi="Sylfaen"/>
          <w:b/>
          <w:lang w:val="ka-GE"/>
        </w:rPr>
        <w:t>ლიმიტით</w:t>
      </w:r>
      <w:r>
        <w:rPr>
          <w:rFonts w:ascii="Sylfaen" w:hAnsi="Sylfaen"/>
          <w:lang w:val="ka-GE"/>
        </w:rPr>
        <w:t xml:space="preserve">. </w:t>
      </w:r>
    </w:p>
    <w:p w:rsidR="000878D7" w:rsidRPr="007509AF" w:rsidRDefault="007509AF" w:rsidP="007509AF">
      <w:pPr>
        <w:pStyle w:val="ListParagraph"/>
        <w:rPr>
          <w:rFonts w:ascii="Sylfaen" w:hAnsi="Sylfaen"/>
          <w:lang w:val="ka-GE"/>
        </w:rPr>
      </w:pPr>
      <w:r w:rsidRPr="007509AF">
        <w:rPr>
          <w:rFonts w:ascii="Sylfaen" w:hAnsi="Sylfaen"/>
          <w:b/>
          <w:lang w:val="ka-GE"/>
        </w:rPr>
        <w:t xml:space="preserve">       </w:t>
      </w:r>
      <w:r w:rsidR="00032ADA">
        <w:rPr>
          <w:rFonts w:ascii="Sylfaen" w:hAnsi="Sylfaen"/>
          <w:b/>
          <w:lang w:val="ka-GE"/>
        </w:rPr>
        <w:t>ე</w:t>
      </w:r>
      <w:r w:rsidRPr="007509AF">
        <w:rPr>
          <w:rFonts w:ascii="Sylfaen" w:hAnsi="Sylfaen"/>
          <w:b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0878D7">
        <w:rPr>
          <w:rFonts w:ascii="Sylfaen" w:hAnsi="Sylfaen"/>
          <w:lang w:val="ka-GE"/>
        </w:rPr>
        <w:t xml:space="preserve">გამოსავლის მიხედვით ზედა ზღვარის </w:t>
      </w:r>
      <w:r w:rsidR="0053086A">
        <w:rPr>
          <w:rFonts w:ascii="Sylfaen" w:hAnsi="Sylfaen"/>
          <w:lang w:val="ka-GE"/>
        </w:rPr>
        <w:t>დაანგარიშება</w:t>
      </w:r>
      <w:r w:rsidR="000878D7" w:rsidRPr="007509AF">
        <w:rPr>
          <w:rFonts w:ascii="Sylfaen" w:hAnsi="Sylfaen"/>
          <w:lang w:val="ka-GE"/>
        </w:rPr>
        <w:t xml:space="preserve"> ხდება პუნქტი 2.2-ში </w:t>
      </w:r>
      <w:r w:rsidR="00A9075C">
        <w:rPr>
          <w:rFonts w:ascii="Sylfaen" w:hAnsi="Sylfaen"/>
          <w:lang w:val="ka-GE"/>
        </w:rPr>
        <w:t xml:space="preserve">აღწერილი ინსტრუქციის </w:t>
      </w:r>
      <w:r w:rsidR="000878D7" w:rsidRPr="007509AF">
        <w:rPr>
          <w:rFonts w:ascii="Sylfaen" w:hAnsi="Sylfaen"/>
          <w:lang w:val="ka-GE"/>
        </w:rPr>
        <w:t>მიხედვით</w:t>
      </w:r>
    </w:p>
    <w:p w:rsidR="000878D7" w:rsidRDefault="000878D7" w:rsidP="000878D7">
      <w:pPr>
        <w:pStyle w:val="ListParagraph"/>
        <w:rPr>
          <w:rFonts w:ascii="Sylfaen" w:hAnsi="Sylfaen"/>
          <w:lang w:val="ka-GE"/>
        </w:rPr>
      </w:pPr>
    </w:p>
    <w:p w:rsidR="00404D52" w:rsidRPr="002B1950" w:rsidRDefault="000878D7" w:rsidP="00404D52">
      <w:pPr>
        <w:pStyle w:val="ListParagraph"/>
        <w:numPr>
          <w:ilvl w:val="1"/>
          <w:numId w:val="4"/>
        </w:numPr>
        <w:rPr>
          <w:rFonts w:ascii="Sylfaen" w:hAnsi="Sylfaen"/>
          <w:u w:val="single"/>
          <w:lang w:val="ka-GE"/>
        </w:rPr>
      </w:pPr>
      <w:r w:rsidRPr="00404D52">
        <w:rPr>
          <w:rFonts w:ascii="Sylfaen" w:hAnsi="Sylfaen"/>
          <w:lang w:val="ka-GE"/>
        </w:rPr>
        <w:t xml:space="preserve">      </w:t>
      </w:r>
      <w:r w:rsidR="00404D52">
        <w:rPr>
          <w:rFonts w:ascii="Sylfaen" w:hAnsi="Sylfaen"/>
          <w:u w:val="single"/>
          <w:lang w:val="ka-GE"/>
        </w:rPr>
        <w:t>ძირითადი</w:t>
      </w:r>
      <w:r w:rsidR="00404D52" w:rsidRPr="002B1950">
        <w:rPr>
          <w:rFonts w:ascii="Sylfaen" w:hAnsi="Sylfaen"/>
          <w:u w:val="single"/>
          <w:lang w:val="ka-GE"/>
        </w:rPr>
        <w:t xml:space="preserve"> და დამატებითი </w:t>
      </w:r>
      <w:r w:rsidR="00404D52">
        <w:rPr>
          <w:rFonts w:ascii="Sylfaen" w:hAnsi="Sylfaen"/>
          <w:u w:val="single"/>
          <w:lang w:val="ka-GE"/>
        </w:rPr>
        <w:t>ნოზოლოგიის</w:t>
      </w:r>
      <w:r w:rsidR="00404D52" w:rsidRPr="002B1950">
        <w:rPr>
          <w:rFonts w:ascii="Sylfaen" w:hAnsi="Sylfaen"/>
          <w:u w:val="single"/>
          <w:lang w:val="ka-GE"/>
        </w:rPr>
        <w:t xml:space="preserve"> </w:t>
      </w:r>
      <w:r w:rsidR="00404D52">
        <w:rPr>
          <w:rFonts w:ascii="Sylfaen" w:hAnsi="Sylfaen"/>
          <w:u w:val="single"/>
          <w:lang w:val="ka-GE"/>
        </w:rPr>
        <w:t>დაანგარიშება</w:t>
      </w:r>
    </w:p>
    <w:p w:rsidR="00AF29FB" w:rsidRPr="00404D52" w:rsidRDefault="000878D7" w:rsidP="00AF29FB">
      <w:pPr>
        <w:pStyle w:val="ListParagraph"/>
        <w:numPr>
          <w:ilvl w:val="2"/>
          <w:numId w:val="4"/>
        </w:numPr>
        <w:rPr>
          <w:rFonts w:ascii="Sylfaen" w:hAnsi="Sylfaen"/>
          <w:i/>
          <w:lang w:val="ka-GE"/>
        </w:rPr>
      </w:pPr>
      <w:r w:rsidRPr="00404D52">
        <w:rPr>
          <w:rFonts w:ascii="Sylfaen" w:hAnsi="Sylfaen"/>
          <w:i/>
          <w:lang w:val="ka-GE"/>
        </w:rPr>
        <w:t xml:space="preserve">ხელოვნური კოდები </w:t>
      </w:r>
      <w:r w:rsidR="00AF29FB" w:rsidRPr="00404D52">
        <w:rPr>
          <w:rFonts w:ascii="Sylfaen" w:hAnsi="Sylfaen"/>
          <w:i/>
          <w:lang w:val="ka-GE"/>
        </w:rPr>
        <w:t>2000000001 – 2000000103; 3000000000; 4000000000; 5000000001</w:t>
      </w:r>
    </w:p>
    <w:p w:rsidR="00AF29FB" w:rsidRDefault="00AF29FB" w:rsidP="00AF29FB">
      <w:pPr>
        <w:pStyle w:val="ListParagraph"/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ა. ყველა ხელოვნური კოდის ლიმიტის 100% (მიუხედავად დამატებული დიაგნოზების რაოდენობისა)</w:t>
      </w:r>
    </w:p>
    <w:p w:rsidR="00AF29FB" w:rsidRPr="00AF29FB" w:rsidRDefault="00AF29FB" w:rsidP="00AF29FB">
      <w:pPr>
        <w:pStyle w:val="ListParagraph"/>
        <w:ind w:left="1080"/>
        <w:rPr>
          <w:rFonts w:ascii="Sylfaen" w:hAnsi="Sylfaen"/>
          <w:lang w:val="ka-GE"/>
        </w:rPr>
      </w:pPr>
    </w:p>
    <w:p w:rsidR="00AF29FB" w:rsidRPr="007509AF" w:rsidRDefault="00AF29FB" w:rsidP="00404D52">
      <w:pPr>
        <w:pStyle w:val="ListParagraph"/>
        <w:numPr>
          <w:ilvl w:val="2"/>
          <w:numId w:val="4"/>
        </w:numPr>
        <w:spacing w:after="0"/>
        <w:rPr>
          <w:rFonts w:ascii="Sylfaen" w:hAnsi="Sylfaen"/>
          <w:i/>
          <w:lang w:val="ka-GE"/>
        </w:rPr>
      </w:pPr>
      <w:r w:rsidRPr="007509AF">
        <w:rPr>
          <w:rFonts w:ascii="Sylfaen" w:hAnsi="Sylfaen"/>
          <w:i/>
          <w:lang w:val="ka-GE"/>
        </w:rPr>
        <w:t>ხელოვნური კოდები 6000000001 – 6200000016</w:t>
      </w:r>
    </w:p>
    <w:p w:rsidR="00AF29FB" w:rsidRPr="00AF29FB" w:rsidRDefault="00AF29FB" w:rsidP="00404D52">
      <w:pPr>
        <w:spacing w:after="0"/>
        <w:ind w:left="360"/>
        <w:rPr>
          <w:rFonts w:ascii="Sylfaen" w:hAnsi="Sylfaen"/>
          <w:lang w:val="ka-GE"/>
        </w:rPr>
      </w:pPr>
      <w:r w:rsidRPr="007509AF">
        <w:rPr>
          <w:rFonts w:ascii="Sylfaen" w:hAnsi="Sylfaen"/>
          <w:b/>
          <w:lang w:val="ka-GE"/>
        </w:rPr>
        <w:lastRenderedPageBreak/>
        <w:t xml:space="preserve">ა. </w:t>
      </w:r>
      <w:r w:rsidRPr="00AF29FB">
        <w:rPr>
          <w:rFonts w:ascii="Sylfaen" w:hAnsi="Sylfaen"/>
          <w:lang w:val="ka-GE"/>
        </w:rPr>
        <w:t>დიაგნოზი 1 – ხელოვნური კოდის ლიმიტი 100%</w:t>
      </w:r>
    </w:p>
    <w:p w:rsidR="00AF29FB" w:rsidRDefault="00AF29FB" w:rsidP="00404D52">
      <w:pPr>
        <w:spacing w:after="0"/>
        <w:rPr>
          <w:rFonts w:ascii="Sylfaen" w:hAnsi="Sylfaen"/>
          <w:lang w:val="ka-GE"/>
        </w:rPr>
      </w:pPr>
      <w:r w:rsidRPr="007509AF">
        <w:rPr>
          <w:rFonts w:ascii="Sylfaen" w:hAnsi="Sylfaen" w:cs="Sylfaen"/>
          <w:b/>
          <w:lang w:val="ka-GE"/>
        </w:rPr>
        <w:t xml:space="preserve">       ბ</w:t>
      </w:r>
      <w:r w:rsidRPr="007509AF">
        <w:rPr>
          <w:rFonts w:ascii="Sylfaen" w:hAnsi="Sylfaen"/>
          <w:b/>
          <w:lang w:val="ka-GE"/>
        </w:rPr>
        <w:t>.</w:t>
      </w:r>
      <w:r w:rsidRPr="00AF29FB">
        <w:rPr>
          <w:rFonts w:ascii="Sylfaen" w:hAnsi="Sylfaen"/>
          <w:lang w:val="ka-GE"/>
        </w:rPr>
        <w:t xml:space="preserve"> დიაგნოზი 1 + დიაგნოზი 2 (და ყოველი მომდევნო დიაგნოზი) = 100% ლიმიტი </w:t>
      </w:r>
      <w:r>
        <w:rPr>
          <w:rFonts w:ascii="Sylfaen" w:hAnsi="Sylfaen"/>
          <w:lang w:val="ka-GE"/>
        </w:rPr>
        <w:t xml:space="preserve"> </w:t>
      </w:r>
      <w:r w:rsidRPr="00AF29FB">
        <w:rPr>
          <w:rFonts w:ascii="Sylfaen" w:hAnsi="Sylfaen"/>
          <w:lang w:val="ka-GE"/>
        </w:rPr>
        <w:t xml:space="preserve">ძირითადი დიაგნოზი + 50% ლიმიტი </w:t>
      </w:r>
      <w:r w:rsidR="00404D52">
        <w:rPr>
          <w:rFonts w:ascii="Sylfaen" w:hAnsi="Sylfaen"/>
          <w:lang w:val="ka-GE"/>
        </w:rPr>
        <w:t>თანმხლები</w:t>
      </w:r>
      <w:r w:rsidRPr="00AF29FB">
        <w:rPr>
          <w:rFonts w:ascii="Sylfaen" w:hAnsi="Sylfaen"/>
          <w:lang w:val="ka-GE"/>
        </w:rPr>
        <w:t xml:space="preserve"> დიაგნოზი (და ყოველი მომდევნო დიაგნოზი) </w:t>
      </w:r>
    </w:p>
    <w:p w:rsidR="00AF29FB" w:rsidRPr="009B7D64" w:rsidRDefault="00AF29FB" w:rsidP="009B7D64">
      <w:pPr>
        <w:rPr>
          <w:rFonts w:ascii="Sylfaen" w:hAnsi="Sylfaen"/>
          <w:lang w:val="ka-GE"/>
        </w:rPr>
      </w:pPr>
      <w:r w:rsidRPr="007509AF">
        <w:rPr>
          <w:rFonts w:ascii="Sylfaen" w:hAnsi="Sylfaen"/>
          <w:b/>
          <w:lang w:val="ka-GE"/>
        </w:rPr>
        <w:t xml:space="preserve">       გ.</w:t>
      </w:r>
      <w:r>
        <w:rPr>
          <w:rFonts w:ascii="Sylfaen" w:hAnsi="Sylfaen"/>
          <w:lang w:val="ka-GE"/>
        </w:rPr>
        <w:t xml:space="preserve"> დიაგნოზი 1 (კოდი</w:t>
      </w:r>
      <w:r w:rsidRPr="00AF29FB">
        <w:rPr>
          <w:rFonts w:ascii="Sylfaen" w:hAnsi="Sylfaen"/>
          <w:lang w:val="ka-GE"/>
        </w:rPr>
        <w:t>– 2000000103; 3000000000; 4000000000; 5000000001</w:t>
      </w:r>
      <w:r>
        <w:rPr>
          <w:rFonts w:ascii="Sylfaen" w:hAnsi="Sylfaen"/>
          <w:lang w:val="ka-GE"/>
        </w:rPr>
        <w:t>) + დიაგნოზი 2 (კოდი 6000000001 – 6200000016) + დიაგნოზი 3 (კოდი 6000000001 – 6200000016) (და ყოველი მომდევნო დიაგნოზი კოდით 6000000001 – 6200000016</w:t>
      </w:r>
      <w:r w:rsidR="00B2497E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 </w:t>
      </w:r>
      <w:r w:rsidRPr="007509AF">
        <w:rPr>
          <w:rFonts w:ascii="Sylfaen" w:hAnsi="Sylfaen"/>
          <w:b/>
          <w:lang w:val="ka-GE"/>
        </w:rPr>
        <w:t xml:space="preserve">= </w:t>
      </w:r>
      <w:r>
        <w:rPr>
          <w:rFonts w:ascii="Sylfaen" w:hAnsi="Sylfaen"/>
          <w:lang w:val="ka-GE"/>
        </w:rPr>
        <w:t xml:space="preserve">100% ლიმიტი დიაგნოზი 1 </w:t>
      </w:r>
      <w:r w:rsidRPr="007509AF">
        <w:rPr>
          <w:rFonts w:ascii="Sylfaen" w:hAnsi="Sylfaen"/>
          <w:b/>
          <w:lang w:val="ka-GE"/>
        </w:rPr>
        <w:t xml:space="preserve">+ </w:t>
      </w:r>
      <w:r>
        <w:rPr>
          <w:rFonts w:ascii="Sylfaen" w:hAnsi="Sylfaen"/>
          <w:lang w:val="ka-GE"/>
        </w:rPr>
        <w:t xml:space="preserve">100% ლიმიტი დიაგნოზი 2 </w:t>
      </w:r>
      <w:r w:rsidRPr="007509AF">
        <w:rPr>
          <w:rFonts w:ascii="Sylfaen" w:hAnsi="Sylfaen"/>
          <w:b/>
          <w:lang w:val="ka-GE"/>
        </w:rPr>
        <w:t>+</w:t>
      </w:r>
      <w:r>
        <w:rPr>
          <w:rFonts w:ascii="Sylfaen" w:hAnsi="Sylfaen"/>
          <w:lang w:val="ka-GE"/>
        </w:rPr>
        <w:t xml:space="preserve"> 50% ლიმიტი დიაგნოზი 3 (და ყოველი მომდევნო დიაგნოზი კოდით 6000000001 – 6200000016)</w:t>
      </w:r>
    </w:p>
    <w:p w:rsidR="00AF29FB" w:rsidRDefault="00AF29FB" w:rsidP="00AF29FB">
      <w:pPr>
        <w:pStyle w:val="ListParagraph"/>
        <w:ind w:left="1080"/>
        <w:rPr>
          <w:rFonts w:ascii="Sylfaen" w:hAnsi="Sylfaen"/>
          <w:lang w:val="ka-GE"/>
        </w:rPr>
      </w:pPr>
    </w:p>
    <w:p w:rsidR="00AF29FB" w:rsidRPr="007509AF" w:rsidRDefault="00AF29FB" w:rsidP="00AF29FB">
      <w:pPr>
        <w:pStyle w:val="ListParagraph"/>
        <w:numPr>
          <w:ilvl w:val="2"/>
          <w:numId w:val="4"/>
        </w:numPr>
        <w:rPr>
          <w:rFonts w:ascii="Sylfaen" w:hAnsi="Sylfaen"/>
          <w:i/>
          <w:lang w:val="ka-GE"/>
        </w:rPr>
      </w:pPr>
      <w:r w:rsidRPr="007509AF">
        <w:rPr>
          <w:rFonts w:ascii="Sylfaen" w:hAnsi="Sylfaen"/>
          <w:i/>
          <w:lang w:val="ka-GE"/>
        </w:rPr>
        <w:t xml:space="preserve">ხელოვნური კოდები 7000000001 </w:t>
      </w:r>
      <w:r w:rsidR="009B7D64" w:rsidRPr="007509AF">
        <w:rPr>
          <w:rFonts w:ascii="Sylfaen" w:hAnsi="Sylfaen"/>
          <w:i/>
          <w:lang w:val="ka-GE"/>
        </w:rPr>
        <w:t>–</w:t>
      </w:r>
      <w:r w:rsidRPr="007509AF">
        <w:rPr>
          <w:rFonts w:ascii="Sylfaen" w:hAnsi="Sylfaen"/>
          <w:i/>
          <w:lang w:val="ka-GE"/>
        </w:rPr>
        <w:t xml:space="preserve"> 7000000018</w:t>
      </w:r>
    </w:p>
    <w:p w:rsidR="009B7D64" w:rsidRDefault="009B7D64" w:rsidP="009B7D64">
      <w:pPr>
        <w:pStyle w:val="ListParagraph"/>
        <w:ind w:left="1080"/>
        <w:rPr>
          <w:rFonts w:ascii="Sylfaen" w:hAnsi="Sylfaen"/>
          <w:lang w:val="ka-GE"/>
        </w:rPr>
      </w:pPr>
      <w:r w:rsidRPr="007509AF">
        <w:rPr>
          <w:rFonts w:ascii="Sylfaen" w:hAnsi="Sylfaen"/>
          <w:b/>
          <w:lang w:val="ka-GE"/>
        </w:rPr>
        <w:t>ა.</w:t>
      </w:r>
      <w:r>
        <w:rPr>
          <w:rFonts w:ascii="Sylfaen" w:hAnsi="Sylfaen"/>
          <w:lang w:val="ka-GE"/>
        </w:rPr>
        <w:t xml:space="preserve"> ყველა ხელოვნური კოდის ლიმიტის 100% (მიუხედავად დამატებული დიაგნოზების რაოდენობისა)</w:t>
      </w:r>
    </w:p>
    <w:p w:rsidR="00C66006" w:rsidRDefault="00C66006" w:rsidP="009B7D64">
      <w:pPr>
        <w:pStyle w:val="ListParagraph"/>
        <w:ind w:left="1080"/>
        <w:rPr>
          <w:rFonts w:ascii="Sylfaen" w:hAnsi="Sylfaen"/>
          <w:lang w:val="ka-GE"/>
        </w:rPr>
      </w:pPr>
    </w:p>
    <w:p w:rsidR="00404D52" w:rsidRPr="00404D52" w:rsidRDefault="00404D52" w:rsidP="007509AF">
      <w:pPr>
        <w:pStyle w:val="ListParagraph"/>
        <w:numPr>
          <w:ilvl w:val="2"/>
          <w:numId w:val="4"/>
        </w:numPr>
        <w:rPr>
          <w:rFonts w:ascii="Sylfaen" w:hAnsi="Sylfaen"/>
          <w:i/>
          <w:color w:val="FF0000"/>
          <w:lang w:val="ka-GE"/>
        </w:rPr>
      </w:pPr>
      <w:r w:rsidRPr="006D7C2E">
        <w:rPr>
          <w:rFonts w:ascii="Sylfaen" w:hAnsi="Sylfaen"/>
          <w:color w:val="000000" w:themeColor="text1"/>
          <w:lang w:val="ka-GE"/>
        </w:rPr>
        <w:t xml:space="preserve">ნოზოლოგიური კოდი ერთი პაციენტის შემთხვევაში შეიძლება იყოს ძირითადი, სხვა პაციენტის შემთხვევაში კი დამატებითი, კონკრეტული რეგისტრირებული შემთხვევის მიხედვით. ხელოვნური კოდები </w:t>
      </w:r>
      <w:r w:rsidR="00A075C7" w:rsidRPr="00A075C7">
        <w:rPr>
          <w:rFonts w:ascii="Sylfaen" w:hAnsi="Sylfaen"/>
          <w:b/>
          <w:color w:val="000000" w:themeColor="text1"/>
          <w:lang w:val="ka-GE"/>
        </w:rPr>
        <w:t>2000000001 – 2000000103; 3000000000; 4000000000; 5000000001; 7000000001 – 7000000018</w:t>
      </w:r>
      <w:r w:rsidR="00A075C7" w:rsidRPr="00B52E00">
        <w:rPr>
          <w:rFonts w:ascii="Sylfaen" w:hAnsi="Sylfaen"/>
          <w:i/>
          <w:color w:val="FF0000"/>
          <w:lang w:val="ka-GE"/>
        </w:rPr>
        <w:t xml:space="preserve"> </w:t>
      </w:r>
      <w:r w:rsidR="00A075C7" w:rsidRPr="00B52E00">
        <w:rPr>
          <w:rFonts w:ascii="Sylfaen" w:hAnsi="Sylfaen"/>
          <w:color w:val="FF0000"/>
          <w:lang w:val="ka-GE"/>
        </w:rPr>
        <w:t xml:space="preserve"> </w:t>
      </w:r>
      <w:r w:rsidRPr="006D7C2E">
        <w:rPr>
          <w:rFonts w:ascii="Sylfaen" w:hAnsi="Sylfaen"/>
          <w:color w:val="000000" w:themeColor="text1"/>
          <w:lang w:val="ka-GE"/>
        </w:rPr>
        <w:t xml:space="preserve">- ის ზედა ზღვის დათვლა ყოველთვის </w:t>
      </w:r>
      <w:r w:rsidRPr="006D7C2E">
        <w:rPr>
          <w:rFonts w:ascii="Sylfaen" w:hAnsi="Sylfaen"/>
          <w:b/>
          <w:color w:val="000000" w:themeColor="text1"/>
          <w:lang w:val="ka-GE"/>
        </w:rPr>
        <w:t>ლიმიტის 100%-ით</w:t>
      </w:r>
      <w:r w:rsidRPr="006D7C2E">
        <w:rPr>
          <w:rFonts w:ascii="Sylfaen" w:hAnsi="Sylfaen"/>
          <w:color w:val="000000" w:themeColor="text1"/>
          <w:lang w:val="ka-GE"/>
        </w:rPr>
        <w:t xml:space="preserve"> დაანგარიშდება, მიუხედავად იმისა, ძირითადია ის თუ თანმხლები.</w:t>
      </w:r>
    </w:p>
    <w:p w:rsidR="007509AF" w:rsidRPr="00AF29FB" w:rsidRDefault="007509AF" w:rsidP="009B7D64">
      <w:pPr>
        <w:pStyle w:val="ListParagraph"/>
        <w:ind w:left="1080"/>
        <w:rPr>
          <w:rFonts w:ascii="Sylfaen" w:hAnsi="Sylfaen"/>
          <w:lang w:val="ka-GE"/>
        </w:rPr>
      </w:pPr>
    </w:p>
    <w:p w:rsidR="00AF29FB" w:rsidRPr="00AF29FB" w:rsidRDefault="00AF29FB" w:rsidP="00AF29FB">
      <w:pPr>
        <w:rPr>
          <w:rFonts w:ascii="Sylfaen" w:hAnsi="Sylfaen"/>
          <w:lang w:val="ka-GE"/>
        </w:rPr>
      </w:pPr>
    </w:p>
    <w:p w:rsidR="000878D7" w:rsidRDefault="000878D7" w:rsidP="000878D7">
      <w:pPr>
        <w:pStyle w:val="ListParagraph"/>
        <w:rPr>
          <w:rFonts w:ascii="Sylfaen" w:hAnsi="Sylfaen"/>
          <w:lang w:val="ka-GE"/>
        </w:rPr>
      </w:pPr>
    </w:p>
    <w:p w:rsidR="000878D7" w:rsidRDefault="000878D7" w:rsidP="000878D7">
      <w:pPr>
        <w:rPr>
          <w:rFonts w:ascii="Sylfaen" w:hAnsi="Sylfaen"/>
          <w:lang w:val="ka-GE"/>
        </w:rPr>
      </w:pPr>
    </w:p>
    <w:p w:rsidR="00AF29FB" w:rsidRPr="000878D7" w:rsidRDefault="00AF29FB" w:rsidP="000878D7">
      <w:pPr>
        <w:rPr>
          <w:rFonts w:ascii="Sylfaen" w:hAnsi="Sylfaen"/>
          <w:lang w:val="ka-GE"/>
        </w:rPr>
      </w:pPr>
    </w:p>
    <w:p w:rsidR="000878D7" w:rsidRDefault="000878D7" w:rsidP="000878D7">
      <w:pPr>
        <w:rPr>
          <w:rFonts w:ascii="Sylfaen" w:hAnsi="Sylfaen"/>
          <w:lang w:val="ka-GE"/>
        </w:rPr>
      </w:pPr>
    </w:p>
    <w:p w:rsidR="000878D7" w:rsidRPr="000878D7" w:rsidRDefault="000878D7" w:rsidP="000878D7">
      <w:pPr>
        <w:rPr>
          <w:rFonts w:ascii="Sylfaen" w:hAnsi="Sylfaen"/>
          <w:lang w:val="ka-GE"/>
        </w:rPr>
      </w:pPr>
    </w:p>
    <w:p w:rsidR="000878D7" w:rsidRPr="00F97F55" w:rsidRDefault="000878D7" w:rsidP="000878D7">
      <w:pPr>
        <w:pStyle w:val="ListParagraph"/>
        <w:ind w:left="1080"/>
        <w:rPr>
          <w:rFonts w:ascii="Sylfaen" w:hAnsi="Sylfaen"/>
          <w:lang w:val="ka-GE"/>
        </w:rPr>
      </w:pPr>
    </w:p>
    <w:p w:rsidR="000878D7" w:rsidRPr="005053C7" w:rsidRDefault="000878D7" w:rsidP="000878D7">
      <w:pPr>
        <w:pStyle w:val="ListParagraph"/>
        <w:rPr>
          <w:rFonts w:ascii="Sylfaen" w:hAnsi="Sylfaen"/>
          <w:lang w:val="ka-GE"/>
        </w:rPr>
      </w:pPr>
    </w:p>
    <w:p w:rsidR="00157B03" w:rsidRPr="00157B03" w:rsidRDefault="00157B03" w:rsidP="00157B03">
      <w:pPr>
        <w:ind w:left="360"/>
        <w:rPr>
          <w:rFonts w:ascii="Sylfaen" w:hAnsi="Sylfaen"/>
          <w:lang w:val="ka-GE"/>
        </w:rPr>
      </w:pPr>
    </w:p>
    <w:p w:rsidR="00157B03" w:rsidRPr="00157B03" w:rsidRDefault="00157B03" w:rsidP="00157B03">
      <w:pPr>
        <w:rPr>
          <w:rFonts w:ascii="Sylfaen" w:hAnsi="Sylfaen"/>
          <w:lang w:val="ka-GE"/>
        </w:rPr>
      </w:pPr>
    </w:p>
    <w:sectPr w:rsidR="00157B03" w:rsidRPr="00157B03" w:rsidSect="002773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DF5"/>
    <w:multiLevelType w:val="hybridMultilevel"/>
    <w:tmpl w:val="F620A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76448"/>
    <w:multiLevelType w:val="multilevel"/>
    <w:tmpl w:val="253CB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232C124D"/>
    <w:multiLevelType w:val="hybridMultilevel"/>
    <w:tmpl w:val="81E8197A"/>
    <w:lvl w:ilvl="0" w:tplc="9D12654C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031FCF"/>
    <w:multiLevelType w:val="hybridMultilevel"/>
    <w:tmpl w:val="530EB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07"/>
    <w:rsid w:val="00004675"/>
    <w:rsid w:val="00032ADA"/>
    <w:rsid w:val="00067F07"/>
    <w:rsid w:val="000878D7"/>
    <w:rsid w:val="00112051"/>
    <w:rsid w:val="00157B03"/>
    <w:rsid w:val="001C37B2"/>
    <w:rsid w:val="001C71C2"/>
    <w:rsid w:val="002076F7"/>
    <w:rsid w:val="0027736E"/>
    <w:rsid w:val="002B1950"/>
    <w:rsid w:val="003757B3"/>
    <w:rsid w:val="00404D52"/>
    <w:rsid w:val="00424DB3"/>
    <w:rsid w:val="004353FA"/>
    <w:rsid w:val="00474962"/>
    <w:rsid w:val="004A1B4E"/>
    <w:rsid w:val="004A2863"/>
    <w:rsid w:val="005053C7"/>
    <w:rsid w:val="0053086A"/>
    <w:rsid w:val="00540B4B"/>
    <w:rsid w:val="00542FEB"/>
    <w:rsid w:val="006173AB"/>
    <w:rsid w:val="006A0169"/>
    <w:rsid w:val="006D7C2E"/>
    <w:rsid w:val="007509AF"/>
    <w:rsid w:val="00770CAD"/>
    <w:rsid w:val="00906CB2"/>
    <w:rsid w:val="00927A4D"/>
    <w:rsid w:val="00965AE6"/>
    <w:rsid w:val="009B7D64"/>
    <w:rsid w:val="009E49B2"/>
    <w:rsid w:val="00A075C7"/>
    <w:rsid w:val="00A872F7"/>
    <w:rsid w:val="00A9075C"/>
    <w:rsid w:val="00AA0BB8"/>
    <w:rsid w:val="00AF29FB"/>
    <w:rsid w:val="00B2497E"/>
    <w:rsid w:val="00B52E00"/>
    <w:rsid w:val="00B827F8"/>
    <w:rsid w:val="00BE70D5"/>
    <w:rsid w:val="00C264DF"/>
    <w:rsid w:val="00C66006"/>
    <w:rsid w:val="00CB3AA8"/>
    <w:rsid w:val="00CD7836"/>
    <w:rsid w:val="00DC2E7A"/>
    <w:rsid w:val="00EC4B0C"/>
    <w:rsid w:val="00F346BB"/>
    <w:rsid w:val="00F9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B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3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7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7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7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B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3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7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7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7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4F427-3EAD-4AB9-AC18-74A5A5146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1028</Words>
  <Characters>5863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Chikhradze-Young</dc:creator>
  <cp:lastModifiedBy>Vano Goliadze</cp:lastModifiedBy>
  <cp:revision>2</cp:revision>
  <cp:lastPrinted>2013-04-01T21:20:00Z</cp:lastPrinted>
  <dcterms:created xsi:type="dcterms:W3CDTF">2013-04-16T06:56:00Z</dcterms:created>
  <dcterms:modified xsi:type="dcterms:W3CDTF">2013-04-16T06:56:00Z</dcterms:modified>
</cp:coreProperties>
</file>