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53" w:rsidRPr="00DA360E" w:rsidRDefault="00F62453" w:rsidP="00DA360E">
      <w:pPr>
        <w:spacing w:line="240" w:lineRule="auto"/>
        <w:jc w:val="center"/>
        <w:rPr>
          <w:rFonts w:ascii="Sylfaen" w:eastAsia="Times New Roman" w:hAnsi="Sylfaen" w:cs="Arial"/>
          <w:bCs/>
          <w:sz w:val="20"/>
          <w:szCs w:val="20"/>
          <w:lang w:val="ka-GE"/>
        </w:rPr>
      </w:pPr>
      <w:proofErr w:type="spellStart"/>
      <w:proofErr w:type="gramStart"/>
      <w:r w:rsidRPr="00DA360E">
        <w:rPr>
          <w:rFonts w:ascii="Sylfaen" w:eastAsia="Times New Roman" w:hAnsi="Sylfaen" w:cs="Arial"/>
          <w:bCs/>
          <w:sz w:val="20"/>
          <w:szCs w:val="20"/>
        </w:rPr>
        <w:t>მონაცემთა</w:t>
      </w:r>
      <w:proofErr w:type="spellEnd"/>
      <w:proofErr w:type="gram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ბაზებისა</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და</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მეილსერვერის</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რეზერვირება-აღდგენის</w:t>
      </w:r>
      <w:proofErr w:type="spellEnd"/>
      <w:r w:rsidRPr="00DA360E">
        <w:rPr>
          <w:rFonts w:ascii="Sylfaen" w:eastAsia="Times New Roman" w:hAnsi="Sylfaen" w:cs="Arial"/>
          <w:bCs/>
          <w:sz w:val="20"/>
          <w:szCs w:val="20"/>
        </w:rPr>
        <w:t>,</w:t>
      </w:r>
      <w:r w:rsidR="00DA360E" w:rsidRPr="00DA360E">
        <w:rPr>
          <w:rFonts w:ascii="Sylfaen" w:eastAsia="Times New Roman" w:hAnsi="Sylfaen" w:cs="Arial"/>
          <w:bCs/>
          <w:sz w:val="20"/>
          <w:szCs w:val="20"/>
          <w:lang w:val="ka-GE"/>
        </w:rPr>
        <w:t xml:space="preserve"> </w:t>
      </w:r>
      <w:proofErr w:type="spellStart"/>
      <w:r w:rsidRPr="00DA360E">
        <w:rPr>
          <w:rFonts w:ascii="Sylfaen" w:eastAsia="Times New Roman" w:hAnsi="Sylfaen" w:cs="Arial"/>
          <w:bCs/>
          <w:sz w:val="20"/>
          <w:szCs w:val="20"/>
        </w:rPr>
        <w:t>სერვერული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ინფრასტრუქტურისა</w:t>
      </w:r>
      <w:proofErr w:type="spellEnd"/>
      <w:r w:rsidR="00DA360E" w:rsidRPr="00DA360E">
        <w:rPr>
          <w:rFonts w:ascii="Sylfaen" w:eastAsia="Times New Roman" w:hAnsi="Sylfaen" w:cs="Arial"/>
          <w:bCs/>
          <w:sz w:val="20"/>
          <w:szCs w:val="20"/>
          <w:lang w:val="ka-GE"/>
        </w:rPr>
        <w:t xml:space="preserve"> </w:t>
      </w:r>
      <w:proofErr w:type="spellStart"/>
      <w:r w:rsidRPr="00DA360E">
        <w:rPr>
          <w:rFonts w:ascii="Sylfaen" w:eastAsia="Times New Roman" w:hAnsi="Sylfaen" w:cs="Arial"/>
          <w:bCs/>
          <w:sz w:val="20"/>
          <w:szCs w:val="20"/>
        </w:rPr>
        <w:t>და</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მეილსერვერის</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დაცვის</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ვებფილტრაციის</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სერვერის</w:t>
      </w:r>
      <w:proofErr w:type="spellEnd"/>
      <w:r w:rsidR="00DA360E" w:rsidRPr="00DA360E">
        <w:rPr>
          <w:rFonts w:ascii="Sylfaen" w:eastAsia="Times New Roman" w:hAnsi="Sylfaen" w:cs="Arial"/>
          <w:bCs/>
          <w:sz w:val="20"/>
          <w:szCs w:val="20"/>
          <w:lang w:val="ka-GE"/>
        </w:rPr>
        <w:t xml:space="preserve"> </w:t>
      </w:r>
      <w:proofErr w:type="spellStart"/>
      <w:r w:rsidRPr="00DA360E">
        <w:rPr>
          <w:rFonts w:ascii="Sylfaen" w:eastAsia="Times New Roman" w:hAnsi="Sylfaen" w:cs="Arial"/>
          <w:bCs/>
          <w:sz w:val="20"/>
          <w:szCs w:val="20"/>
        </w:rPr>
        <w:t>ერთიანი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პაკეტის</w:t>
      </w:r>
      <w:proofErr w:type="spellEnd"/>
      <w:r w:rsidR="00DD081B">
        <w:rPr>
          <w:rFonts w:ascii="Sylfaen" w:eastAsia="Times New Roman" w:hAnsi="Sylfaen" w:cs="Arial"/>
          <w:bCs/>
          <w:sz w:val="20"/>
          <w:szCs w:val="20"/>
          <w:lang w:val="ka-GE"/>
        </w:rPr>
        <w:t xml:space="preserve">, </w:t>
      </w:r>
      <w:proofErr w:type="spellStart"/>
      <w:r w:rsidR="00566582" w:rsidRPr="00DA360E">
        <w:rPr>
          <w:rFonts w:ascii="Sylfaen" w:eastAsia="Times New Roman" w:hAnsi="Sylfaen" w:cs="Arial"/>
          <w:bCs/>
          <w:sz w:val="20"/>
          <w:szCs w:val="20"/>
        </w:rPr>
        <w:t>კომპიუტერული</w:t>
      </w:r>
      <w:proofErr w:type="spellEnd"/>
      <w:r w:rsidR="00566582" w:rsidRPr="00DA360E">
        <w:rPr>
          <w:rFonts w:ascii="Sylfaen" w:eastAsia="Times New Roman" w:hAnsi="Sylfaen" w:cs="Arial"/>
          <w:bCs/>
          <w:sz w:val="20"/>
          <w:szCs w:val="20"/>
        </w:rPr>
        <w:t xml:space="preserve"> </w:t>
      </w:r>
      <w:proofErr w:type="spellStart"/>
      <w:r w:rsidR="00566582" w:rsidRPr="00DA360E">
        <w:rPr>
          <w:rFonts w:ascii="Sylfaen" w:eastAsia="Times New Roman" w:hAnsi="Sylfaen" w:cs="Arial"/>
          <w:bCs/>
          <w:sz w:val="20"/>
          <w:szCs w:val="20"/>
        </w:rPr>
        <w:t>სამუშაო</w:t>
      </w:r>
      <w:proofErr w:type="spellEnd"/>
      <w:r w:rsidR="00566582" w:rsidRPr="00DA360E">
        <w:rPr>
          <w:rFonts w:ascii="Sylfaen" w:eastAsia="Times New Roman" w:hAnsi="Sylfaen" w:cs="Arial"/>
          <w:bCs/>
          <w:sz w:val="20"/>
          <w:szCs w:val="20"/>
        </w:rPr>
        <w:t xml:space="preserve"> </w:t>
      </w:r>
      <w:proofErr w:type="spellStart"/>
      <w:r w:rsidR="00566582" w:rsidRPr="00DA360E">
        <w:rPr>
          <w:rFonts w:ascii="Sylfaen" w:eastAsia="Times New Roman" w:hAnsi="Sylfaen" w:cs="Arial"/>
          <w:bCs/>
          <w:sz w:val="20"/>
          <w:szCs w:val="20"/>
        </w:rPr>
        <w:t>ადგილების</w:t>
      </w:r>
      <w:proofErr w:type="spellEnd"/>
      <w:r w:rsidR="00566582">
        <w:rPr>
          <w:rFonts w:ascii="Sylfaen" w:eastAsia="Times New Roman" w:hAnsi="Sylfaen" w:cs="Arial"/>
          <w:bCs/>
          <w:sz w:val="20"/>
          <w:szCs w:val="20"/>
        </w:rPr>
        <w:t xml:space="preserve"> </w:t>
      </w:r>
      <w:r w:rsidR="00566582">
        <w:rPr>
          <w:rFonts w:ascii="Sylfaen" w:eastAsia="Times New Roman" w:hAnsi="Sylfaen" w:cs="Arial"/>
          <w:bCs/>
          <w:sz w:val="20"/>
          <w:szCs w:val="20"/>
          <w:lang w:val="ka-GE"/>
        </w:rPr>
        <w:t>დაცვის</w:t>
      </w:r>
      <w:r w:rsidR="00566582" w:rsidRPr="00DA360E">
        <w:rPr>
          <w:rFonts w:ascii="Sylfaen" w:eastAsia="Times New Roman" w:hAnsi="Sylfaen" w:cs="Arial"/>
          <w:bCs/>
          <w:sz w:val="20"/>
          <w:szCs w:val="20"/>
        </w:rPr>
        <w:t>,</w:t>
      </w:r>
      <w:r w:rsidR="00566582">
        <w:rPr>
          <w:rFonts w:ascii="Sylfaen" w:eastAsia="Times New Roman" w:hAnsi="Sylfaen" w:cs="Arial"/>
          <w:bCs/>
          <w:sz w:val="20"/>
          <w:szCs w:val="20"/>
        </w:rPr>
        <w:t xml:space="preserve"> </w:t>
      </w:r>
      <w:r w:rsidR="00DD081B" w:rsidRPr="00566582">
        <w:rPr>
          <w:rFonts w:ascii="Sylfaen" w:eastAsia="Times New Roman" w:hAnsi="Sylfaen" w:cs="Arial"/>
          <w:bCs/>
          <w:color w:val="FF0000"/>
          <w:sz w:val="20"/>
          <w:szCs w:val="20"/>
          <w:lang w:val="ka-GE"/>
        </w:rPr>
        <w:t xml:space="preserve">ტრაფიკის შიფრაციისა და </w:t>
      </w:r>
      <w:r w:rsidR="00286901">
        <w:rPr>
          <w:rFonts w:ascii="Sylfaen" w:eastAsia="Times New Roman" w:hAnsi="Sylfaen" w:cs="Arial"/>
          <w:bCs/>
          <w:sz w:val="20"/>
          <w:szCs w:val="20"/>
          <w:lang w:val="ka-GE"/>
        </w:rPr>
        <w:t xml:space="preserve">სხვადასხვა ფორმატში ფაილების </w:t>
      </w:r>
      <w:r w:rsidR="00DD081B">
        <w:rPr>
          <w:rFonts w:ascii="Sylfaen" w:eastAsia="Times New Roman" w:hAnsi="Sylfaen" w:cs="Arial"/>
          <w:bCs/>
          <w:sz w:val="20"/>
          <w:szCs w:val="20"/>
          <w:lang w:val="ka-GE"/>
        </w:rPr>
        <w:t>კონვერტერის</w:t>
      </w:r>
      <w:r w:rsidR="00DA360E" w:rsidRPr="00DA360E">
        <w:rPr>
          <w:rFonts w:ascii="Sylfaen" w:eastAsia="Times New Roman" w:hAnsi="Sylfaen" w:cs="Arial"/>
          <w:bCs/>
          <w:sz w:val="20"/>
          <w:szCs w:val="20"/>
          <w:lang w:val="ka-GE"/>
        </w:rPr>
        <w:t xml:space="preserve"> </w:t>
      </w:r>
      <w:proofErr w:type="spellStart"/>
      <w:r w:rsidRPr="00DA360E">
        <w:rPr>
          <w:rFonts w:ascii="Sylfaen" w:eastAsia="Times New Roman" w:hAnsi="Sylfaen" w:cs="Arial"/>
          <w:bCs/>
          <w:sz w:val="20"/>
          <w:szCs w:val="20"/>
        </w:rPr>
        <w:t>მინიმალური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ტექნიკური</w:t>
      </w:r>
      <w:proofErr w:type="spellEnd"/>
      <w:r w:rsidRPr="00DA360E">
        <w:rPr>
          <w:rFonts w:ascii="Sylfaen" w:eastAsia="Times New Roman" w:hAnsi="Sylfaen" w:cs="Arial"/>
          <w:bCs/>
          <w:sz w:val="20"/>
          <w:szCs w:val="20"/>
        </w:rPr>
        <w:t xml:space="preserve"> </w:t>
      </w:r>
      <w:proofErr w:type="spellStart"/>
      <w:r w:rsidRPr="00DA360E">
        <w:rPr>
          <w:rFonts w:ascii="Sylfaen" w:eastAsia="Times New Roman" w:hAnsi="Sylfaen" w:cs="Arial"/>
          <w:bCs/>
          <w:sz w:val="20"/>
          <w:szCs w:val="20"/>
        </w:rPr>
        <w:t>მოთხოვნები</w:t>
      </w:r>
      <w:proofErr w:type="spellEnd"/>
    </w:p>
    <w:p w:rsidR="00C940CC" w:rsidRPr="00DA360E" w:rsidRDefault="00F62453" w:rsidP="00C940CC">
      <w:pPr>
        <w:spacing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რეზერვირება-აღდგენის სერვერი უნდა უზრუნველყოფდეს ისეთი ფიზიკური და ვირტუალური სერვერების რეზერვირებას, როგორებიცაა MS SQL, Microsoft Exchange, ActiveDirectory, </w:t>
      </w:r>
      <w:r w:rsidR="009D42BC" w:rsidRPr="00DA360E">
        <w:rPr>
          <w:rFonts w:ascii="Sylfaen" w:eastAsia="Times New Roman" w:hAnsi="Sylfaen" w:cs="Arial"/>
          <w:sz w:val="20"/>
          <w:szCs w:val="20"/>
          <w:lang w:val="ka-GE"/>
        </w:rPr>
        <w:t>მათი</w:t>
      </w:r>
      <w:r w:rsidRPr="00DA360E">
        <w:rPr>
          <w:rFonts w:ascii="Sylfaen" w:eastAsia="Times New Roman" w:hAnsi="Sylfaen" w:cs="Arial"/>
          <w:sz w:val="20"/>
          <w:szCs w:val="20"/>
          <w:lang w:val="ka-GE"/>
        </w:rPr>
        <w:t xml:space="preserve"> ცალკეული შეტყობინებების, საიტის ელემენტების, ActiveDirectory - ის მომხმარებელთა პარამეტრების სწრაფ აღდგენას მოქნილი პოლიტიკით.</w:t>
      </w:r>
    </w:p>
    <w:p w:rsidR="00BF20CD" w:rsidRPr="00DA360E" w:rsidRDefault="00F62453" w:rsidP="00E661F4">
      <w:pPr>
        <w:spacing w:line="240" w:lineRule="auto"/>
        <w:ind w:left="720"/>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რეზერვირების სერვერი - </w:t>
      </w:r>
      <w:r w:rsidR="008B1EF4" w:rsidRPr="00DA360E">
        <w:rPr>
          <w:rFonts w:ascii="Sylfaen" w:eastAsia="Times New Roman" w:hAnsi="Sylfaen" w:cs="Arial"/>
          <w:sz w:val="20"/>
          <w:szCs w:val="20"/>
          <w:lang w:val="ka-GE"/>
        </w:rPr>
        <w:t>2</w:t>
      </w:r>
      <w:r w:rsidRPr="00DA360E">
        <w:rPr>
          <w:rFonts w:ascii="Sylfaen" w:eastAsia="Times New Roman" w:hAnsi="Sylfaen" w:cs="Arial"/>
          <w:sz w:val="20"/>
          <w:szCs w:val="20"/>
          <w:lang w:val="ka-GE"/>
        </w:rPr>
        <w:t xml:space="preserve">  ერთეული ერთწლიანი ლიცენზია.</w:t>
      </w:r>
      <w:r w:rsidRPr="00DA360E">
        <w:rPr>
          <w:rFonts w:ascii="Sylfaen" w:eastAsia="Times New Roman" w:hAnsi="Sylfaen" w:cs="Arial"/>
          <w:sz w:val="20"/>
          <w:szCs w:val="20"/>
          <w:lang w:val="ka-GE"/>
        </w:rPr>
        <w:br/>
        <w:t>რეზერვირების სერვერის კლიენტი</w:t>
      </w:r>
      <w:r w:rsidR="00C47F19" w:rsidRPr="00DA360E">
        <w:rPr>
          <w:rFonts w:ascii="Sylfaen" w:eastAsia="Times New Roman" w:hAnsi="Sylfaen" w:cs="Arial"/>
          <w:sz w:val="20"/>
          <w:szCs w:val="20"/>
          <w:lang w:val="ka-GE"/>
        </w:rPr>
        <w:t xml:space="preserve">  - </w:t>
      </w:r>
      <w:r w:rsidR="005144D2">
        <w:rPr>
          <w:rFonts w:ascii="Sylfaen" w:eastAsia="Times New Roman" w:hAnsi="Sylfaen" w:cs="Arial"/>
          <w:sz w:val="20"/>
          <w:szCs w:val="20"/>
        </w:rPr>
        <w:t>15</w:t>
      </w:r>
      <w:r w:rsidR="00C47F19" w:rsidRPr="00DA360E">
        <w:rPr>
          <w:rFonts w:ascii="Sylfaen" w:eastAsia="Times New Roman" w:hAnsi="Sylfaen" w:cs="Arial"/>
          <w:sz w:val="20"/>
          <w:szCs w:val="20"/>
        </w:rPr>
        <w:t xml:space="preserve"> </w:t>
      </w:r>
      <w:r w:rsidR="00C47F19" w:rsidRPr="00DA360E">
        <w:rPr>
          <w:rFonts w:ascii="Sylfaen" w:eastAsia="Times New Roman" w:hAnsi="Sylfaen" w:cs="Arial"/>
          <w:sz w:val="20"/>
          <w:szCs w:val="20"/>
          <w:lang w:val="ka-GE"/>
        </w:rPr>
        <w:t xml:space="preserve">ერთეული </w:t>
      </w:r>
      <w:r w:rsidR="00056A2D" w:rsidRPr="00DA360E">
        <w:rPr>
          <w:rFonts w:ascii="Sylfaen" w:eastAsia="Times New Roman" w:hAnsi="Sylfaen" w:cs="Arial"/>
          <w:sz w:val="20"/>
          <w:szCs w:val="20"/>
          <w:lang w:val="ka-GE"/>
        </w:rPr>
        <w:t>ერთ</w:t>
      </w:r>
      <w:r w:rsidR="00C47F19" w:rsidRPr="00DA360E">
        <w:rPr>
          <w:rFonts w:ascii="Sylfaen" w:eastAsia="Times New Roman" w:hAnsi="Sylfaen" w:cs="Arial"/>
          <w:sz w:val="20"/>
          <w:szCs w:val="20"/>
          <w:lang w:val="ka-GE"/>
        </w:rPr>
        <w:t>წლიანი ლიცენზია</w:t>
      </w:r>
      <w:r w:rsidR="00BF20CD" w:rsidRPr="00DA360E">
        <w:rPr>
          <w:rFonts w:ascii="Sylfaen" w:eastAsia="Times New Roman" w:hAnsi="Sylfaen" w:cs="Arial"/>
          <w:sz w:val="20"/>
          <w:szCs w:val="20"/>
          <w:lang w:val="ka-GE"/>
        </w:rPr>
        <w:t>:</w:t>
      </w:r>
    </w:p>
    <w:p w:rsidR="00BF20CD" w:rsidRPr="005144D2" w:rsidRDefault="00F62453" w:rsidP="008B1EF4">
      <w:pPr>
        <w:numPr>
          <w:ilvl w:val="0"/>
          <w:numId w:val="1"/>
        </w:numPr>
        <w:spacing w:line="240" w:lineRule="auto"/>
        <w:rPr>
          <w:rFonts w:ascii="Sylfaen" w:eastAsia="Times New Roman" w:hAnsi="Sylfaen" w:cs="Arial"/>
          <w:color w:val="FF0000"/>
          <w:sz w:val="20"/>
          <w:szCs w:val="20"/>
        </w:rPr>
      </w:pPr>
      <w:r w:rsidRPr="005144D2">
        <w:rPr>
          <w:rFonts w:ascii="Sylfaen" w:eastAsia="Times New Roman" w:hAnsi="Sylfaen" w:cs="Arial"/>
          <w:color w:val="FF0000"/>
          <w:sz w:val="20"/>
          <w:szCs w:val="20"/>
          <w:lang w:val="ka-GE"/>
        </w:rPr>
        <w:t xml:space="preserve"> </w:t>
      </w:r>
      <w:r w:rsidR="00BF20CD" w:rsidRPr="005144D2">
        <w:rPr>
          <w:rFonts w:ascii="Sylfaen" w:eastAsia="Times New Roman" w:hAnsi="Sylfaen" w:cs="Arial"/>
          <w:color w:val="FF0000"/>
          <w:sz w:val="20"/>
          <w:szCs w:val="20"/>
        </w:rPr>
        <w:t>MS SQL</w:t>
      </w:r>
      <w:r w:rsidRPr="005144D2">
        <w:rPr>
          <w:rFonts w:ascii="Sylfaen" w:eastAsia="Times New Roman" w:hAnsi="Sylfaen" w:cs="Arial"/>
          <w:color w:val="FF0000"/>
          <w:sz w:val="20"/>
          <w:szCs w:val="20"/>
        </w:rPr>
        <w:t xml:space="preserve"> -</w:t>
      </w:r>
      <w:r w:rsidR="00BF20CD" w:rsidRPr="005144D2">
        <w:rPr>
          <w:rFonts w:ascii="Sylfaen" w:eastAsia="Times New Roman" w:hAnsi="Sylfaen" w:cs="Arial"/>
          <w:color w:val="FF0000"/>
          <w:sz w:val="20"/>
          <w:szCs w:val="20"/>
          <w:lang w:val="ka-GE"/>
        </w:rPr>
        <w:t xml:space="preserve"> </w:t>
      </w:r>
      <w:r w:rsidR="00EF076F" w:rsidRPr="005144D2">
        <w:rPr>
          <w:rFonts w:ascii="Sylfaen" w:eastAsia="Times New Roman" w:hAnsi="Sylfaen" w:cs="Arial"/>
          <w:color w:val="FF0000"/>
          <w:sz w:val="20"/>
          <w:szCs w:val="20"/>
        </w:rPr>
        <w:t>4</w:t>
      </w:r>
      <w:r w:rsidR="00BF20CD" w:rsidRPr="005144D2">
        <w:rPr>
          <w:rFonts w:ascii="Sylfaen" w:eastAsia="Times New Roman" w:hAnsi="Sylfaen" w:cs="Arial"/>
          <w:color w:val="FF0000"/>
          <w:sz w:val="20"/>
          <w:szCs w:val="20"/>
        </w:rPr>
        <w:t xml:space="preserve">  </w:t>
      </w:r>
      <w:proofErr w:type="spellStart"/>
      <w:r w:rsidR="00BF20CD" w:rsidRPr="005144D2">
        <w:rPr>
          <w:rFonts w:ascii="Sylfaen" w:eastAsia="Times New Roman" w:hAnsi="Sylfaen" w:cs="Arial"/>
          <w:color w:val="FF0000"/>
          <w:sz w:val="20"/>
          <w:szCs w:val="20"/>
        </w:rPr>
        <w:t>ერთეული</w:t>
      </w:r>
      <w:proofErr w:type="spellEnd"/>
      <w:r w:rsidR="00BF20CD" w:rsidRPr="005144D2">
        <w:rPr>
          <w:rFonts w:ascii="Sylfaen" w:eastAsia="Times New Roman" w:hAnsi="Sylfaen" w:cs="Arial"/>
          <w:color w:val="FF0000"/>
          <w:sz w:val="20"/>
          <w:szCs w:val="20"/>
        </w:rPr>
        <w:t xml:space="preserve"> </w:t>
      </w:r>
      <w:proofErr w:type="spellStart"/>
      <w:r w:rsidR="00BF20CD" w:rsidRPr="005144D2">
        <w:rPr>
          <w:rFonts w:ascii="Sylfaen" w:eastAsia="Times New Roman" w:hAnsi="Sylfaen" w:cs="Arial"/>
          <w:color w:val="FF0000"/>
          <w:sz w:val="20"/>
          <w:szCs w:val="20"/>
        </w:rPr>
        <w:t>ერთწლიანი</w:t>
      </w:r>
      <w:proofErr w:type="spellEnd"/>
      <w:r w:rsidR="00BF20CD" w:rsidRPr="005144D2">
        <w:rPr>
          <w:rFonts w:ascii="Sylfaen" w:eastAsia="Times New Roman" w:hAnsi="Sylfaen" w:cs="Arial"/>
          <w:color w:val="FF0000"/>
          <w:sz w:val="20"/>
          <w:szCs w:val="20"/>
        </w:rPr>
        <w:t xml:space="preserve"> </w:t>
      </w:r>
      <w:proofErr w:type="spellStart"/>
      <w:r w:rsidR="00BF20CD" w:rsidRPr="005144D2">
        <w:rPr>
          <w:rFonts w:ascii="Sylfaen" w:eastAsia="Times New Roman" w:hAnsi="Sylfaen" w:cs="Arial"/>
          <w:color w:val="FF0000"/>
          <w:sz w:val="20"/>
          <w:szCs w:val="20"/>
        </w:rPr>
        <w:t>ლიცენზია</w:t>
      </w:r>
      <w:proofErr w:type="spellEnd"/>
    </w:p>
    <w:p w:rsidR="00BF20CD" w:rsidRPr="005144D2" w:rsidRDefault="00BF20CD" w:rsidP="008B1EF4">
      <w:pPr>
        <w:numPr>
          <w:ilvl w:val="0"/>
          <w:numId w:val="1"/>
        </w:numPr>
        <w:spacing w:line="240" w:lineRule="auto"/>
        <w:rPr>
          <w:rFonts w:ascii="Sylfaen" w:eastAsia="Times New Roman" w:hAnsi="Sylfaen" w:cs="Arial"/>
          <w:color w:val="FF0000"/>
          <w:sz w:val="20"/>
          <w:szCs w:val="20"/>
        </w:rPr>
      </w:pPr>
      <w:r w:rsidRPr="005144D2">
        <w:rPr>
          <w:rFonts w:ascii="Sylfaen" w:eastAsia="Times New Roman" w:hAnsi="Sylfaen" w:cs="Arial"/>
          <w:color w:val="FF0000"/>
          <w:sz w:val="20"/>
          <w:szCs w:val="20"/>
        </w:rPr>
        <w:t>Microsoft Exchange -</w:t>
      </w:r>
      <w:r w:rsidRPr="005144D2">
        <w:rPr>
          <w:rFonts w:ascii="Sylfaen" w:eastAsia="Times New Roman" w:hAnsi="Sylfaen" w:cs="Arial"/>
          <w:color w:val="FF0000"/>
          <w:sz w:val="20"/>
          <w:szCs w:val="20"/>
          <w:lang w:val="ka-GE"/>
        </w:rPr>
        <w:t xml:space="preserve"> 1</w:t>
      </w:r>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ერთეული</w:t>
      </w:r>
      <w:proofErr w:type="spellEnd"/>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ერთწლიანი</w:t>
      </w:r>
      <w:proofErr w:type="spellEnd"/>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ლიცენზია</w:t>
      </w:r>
      <w:proofErr w:type="spellEnd"/>
    </w:p>
    <w:p w:rsidR="00BF20CD" w:rsidRPr="005144D2" w:rsidRDefault="00BF20CD" w:rsidP="008B1EF4">
      <w:pPr>
        <w:numPr>
          <w:ilvl w:val="0"/>
          <w:numId w:val="1"/>
        </w:numPr>
        <w:spacing w:line="240" w:lineRule="auto"/>
        <w:rPr>
          <w:rFonts w:ascii="Sylfaen" w:eastAsia="Times New Roman" w:hAnsi="Sylfaen" w:cs="Arial"/>
          <w:color w:val="FF0000"/>
          <w:sz w:val="20"/>
          <w:szCs w:val="20"/>
        </w:rPr>
      </w:pPr>
      <w:proofErr w:type="spellStart"/>
      <w:r w:rsidRPr="005144D2">
        <w:rPr>
          <w:rFonts w:ascii="Sylfaen" w:eastAsia="Times New Roman" w:hAnsi="Sylfaen" w:cs="Arial"/>
          <w:color w:val="FF0000"/>
          <w:sz w:val="20"/>
          <w:szCs w:val="20"/>
        </w:rPr>
        <w:t>ActiveDirectory</w:t>
      </w:r>
      <w:proofErr w:type="spellEnd"/>
      <w:r w:rsidRPr="005144D2">
        <w:rPr>
          <w:rFonts w:ascii="Sylfaen" w:eastAsia="Times New Roman" w:hAnsi="Sylfaen" w:cs="Arial"/>
          <w:color w:val="FF0000"/>
          <w:sz w:val="20"/>
          <w:szCs w:val="20"/>
        </w:rPr>
        <w:t xml:space="preserve"> -</w:t>
      </w:r>
      <w:r w:rsidRPr="005144D2">
        <w:rPr>
          <w:rFonts w:ascii="Sylfaen" w:eastAsia="Times New Roman" w:hAnsi="Sylfaen" w:cs="Arial"/>
          <w:color w:val="FF0000"/>
          <w:sz w:val="20"/>
          <w:szCs w:val="20"/>
          <w:lang w:val="ka-GE"/>
        </w:rPr>
        <w:t xml:space="preserve"> 1</w:t>
      </w:r>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ერთეული</w:t>
      </w:r>
      <w:proofErr w:type="spellEnd"/>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ერთწლიანი</w:t>
      </w:r>
      <w:proofErr w:type="spellEnd"/>
      <w:r w:rsidRPr="005144D2">
        <w:rPr>
          <w:rFonts w:ascii="Sylfaen" w:eastAsia="Times New Roman" w:hAnsi="Sylfaen" w:cs="Arial"/>
          <w:color w:val="FF0000"/>
          <w:sz w:val="20"/>
          <w:szCs w:val="20"/>
        </w:rPr>
        <w:t xml:space="preserve"> </w:t>
      </w:r>
      <w:proofErr w:type="spellStart"/>
      <w:r w:rsidRPr="005144D2">
        <w:rPr>
          <w:rFonts w:ascii="Sylfaen" w:eastAsia="Times New Roman" w:hAnsi="Sylfaen" w:cs="Arial"/>
          <w:color w:val="FF0000"/>
          <w:sz w:val="20"/>
          <w:szCs w:val="20"/>
        </w:rPr>
        <w:t>ლიცენზია</w:t>
      </w:r>
      <w:proofErr w:type="spellEnd"/>
    </w:p>
    <w:p w:rsidR="008B1EF4" w:rsidRPr="005144D2" w:rsidRDefault="00F62453" w:rsidP="008B1EF4">
      <w:pPr>
        <w:spacing w:line="240" w:lineRule="auto"/>
        <w:rPr>
          <w:rFonts w:ascii="Sylfaen" w:eastAsia="Times New Roman" w:hAnsi="Sylfaen" w:cs="Arial"/>
          <w:sz w:val="20"/>
          <w:szCs w:val="20"/>
          <w:highlight w:val="yellow"/>
          <w:lang w:val="ka-GE"/>
        </w:rPr>
      </w:pPr>
      <w:r w:rsidRPr="005144D2">
        <w:rPr>
          <w:rFonts w:ascii="Sylfaen" w:eastAsia="Times New Roman" w:hAnsi="Sylfaen" w:cs="Arial"/>
          <w:color w:val="FF0000"/>
          <w:sz w:val="20"/>
          <w:szCs w:val="20"/>
          <w:highlight w:val="yellow"/>
          <w:lang w:val="ka-GE"/>
        </w:rPr>
        <w:t>მომხ</w:t>
      </w:r>
      <w:r w:rsidRPr="005144D2">
        <w:rPr>
          <w:rFonts w:ascii="Sylfaen" w:eastAsia="Times New Roman" w:hAnsi="Sylfaen" w:cs="Arial"/>
          <w:sz w:val="20"/>
          <w:szCs w:val="20"/>
          <w:highlight w:val="yellow"/>
          <w:lang w:val="ka-GE"/>
        </w:rPr>
        <w:t>მარებლის სამუშაო ადგილის დაცვა უნდა უზრუნველყოფდეს ანტივირუსულ, პროგრამა-შპიონებისგან, შეღწევისგან დაცვას, უნდა ჰქონდეს პროგრამული ბრანდმაუერი, მუშაობდეს ერთიან აგენტთან, ახორციელებდეს ცენტრალიზებულ დაცვას 32 და 64 თანრიგიან Windows, Linux,</w:t>
      </w:r>
      <w:r w:rsidR="00D47C4B" w:rsidRPr="005144D2">
        <w:rPr>
          <w:rFonts w:ascii="Sylfaen" w:eastAsia="Times New Roman" w:hAnsi="Sylfaen" w:cs="Arial"/>
          <w:sz w:val="20"/>
          <w:szCs w:val="20"/>
          <w:highlight w:val="yellow"/>
          <w:lang w:val="ka-GE"/>
        </w:rPr>
        <w:t xml:space="preserve"> </w:t>
      </w:r>
      <w:r w:rsidRPr="005144D2">
        <w:rPr>
          <w:rFonts w:ascii="Sylfaen" w:eastAsia="Times New Roman" w:hAnsi="Sylfaen" w:cs="Arial"/>
          <w:sz w:val="20"/>
          <w:szCs w:val="20"/>
          <w:highlight w:val="yellow"/>
          <w:lang w:val="ka-GE"/>
        </w:rPr>
        <w:t>Macintosh სისტემებისთვის, მუშაობდეს როგორც ფიზიკურ, ისე ვირტუალურ გარემოში.</w:t>
      </w:r>
    </w:p>
    <w:p w:rsidR="00F62453" w:rsidRPr="00DA360E" w:rsidRDefault="00F62453" w:rsidP="00E661F4">
      <w:pPr>
        <w:spacing w:line="240" w:lineRule="auto"/>
        <w:ind w:firstLine="720"/>
        <w:rPr>
          <w:rFonts w:ascii="Sylfaen" w:eastAsia="Times New Roman" w:hAnsi="Sylfaen" w:cs="Arial"/>
          <w:sz w:val="20"/>
          <w:szCs w:val="20"/>
          <w:lang w:val="ka-GE"/>
        </w:rPr>
      </w:pPr>
      <w:r w:rsidRPr="005144D2">
        <w:rPr>
          <w:rFonts w:ascii="Sylfaen" w:eastAsia="Times New Roman" w:hAnsi="Sylfaen" w:cs="Arial"/>
          <w:sz w:val="20"/>
          <w:szCs w:val="20"/>
          <w:highlight w:val="yellow"/>
          <w:lang w:val="ka-GE"/>
        </w:rPr>
        <w:t xml:space="preserve">სამუშაო ადგილის დაცვის კლიენტი - </w:t>
      </w:r>
      <w:r w:rsidR="00EF076F" w:rsidRPr="005144D2">
        <w:rPr>
          <w:rFonts w:ascii="Sylfaen" w:eastAsia="Times New Roman" w:hAnsi="Sylfaen" w:cs="Arial"/>
          <w:sz w:val="20"/>
          <w:szCs w:val="20"/>
          <w:highlight w:val="yellow"/>
          <w:lang w:val="ka-GE"/>
        </w:rPr>
        <w:t>2000</w:t>
      </w:r>
      <w:r w:rsidRPr="005144D2">
        <w:rPr>
          <w:rFonts w:ascii="Sylfaen" w:eastAsia="Times New Roman" w:hAnsi="Sylfaen" w:cs="Arial"/>
          <w:sz w:val="20"/>
          <w:szCs w:val="20"/>
          <w:highlight w:val="yellow"/>
          <w:lang w:val="ka-GE"/>
        </w:rPr>
        <w:t xml:space="preserve"> ერთეული ერთწლიანი ლიცენზია</w:t>
      </w:r>
    </w:p>
    <w:p w:rsidR="00E661F4" w:rsidRPr="00DA360E" w:rsidRDefault="00F62453" w:rsidP="00E661F4">
      <w:pPr>
        <w:spacing w:line="240" w:lineRule="auto"/>
        <w:rPr>
          <w:rFonts w:ascii="Sylfaen" w:eastAsia="Times New Roman" w:hAnsi="Sylfaen" w:cs="Arial"/>
          <w:sz w:val="20"/>
          <w:szCs w:val="20"/>
        </w:rPr>
      </w:pPr>
      <w:r w:rsidRPr="00DA360E">
        <w:rPr>
          <w:rFonts w:ascii="Sylfaen" w:eastAsia="Times New Roman" w:hAnsi="Sylfaen" w:cs="Arial"/>
          <w:sz w:val="20"/>
          <w:szCs w:val="20"/>
          <w:lang w:val="ka-GE"/>
        </w:rPr>
        <w:t>მეილ სერვერის დაცვის პაკეტი უნდა უზრუნველყოფდეს MS EXCHANGE 20</w:t>
      </w:r>
      <w:r w:rsidR="005144D2">
        <w:rPr>
          <w:rFonts w:ascii="Sylfaen" w:eastAsia="Times New Roman" w:hAnsi="Sylfaen" w:cs="Arial"/>
          <w:sz w:val="20"/>
          <w:szCs w:val="20"/>
        </w:rPr>
        <w:t>10</w:t>
      </w:r>
      <w:r w:rsidRPr="00DA360E">
        <w:rPr>
          <w:rFonts w:ascii="Sylfaen" w:eastAsia="Times New Roman" w:hAnsi="Sylfaen" w:cs="Arial"/>
          <w:sz w:val="20"/>
          <w:szCs w:val="20"/>
          <w:lang w:val="ka-GE"/>
        </w:rPr>
        <w:t>-201</w:t>
      </w:r>
      <w:r w:rsidR="005144D2">
        <w:rPr>
          <w:rFonts w:ascii="Sylfaen" w:eastAsia="Times New Roman" w:hAnsi="Sylfaen" w:cs="Arial"/>
          <w:sz w:val="20"/>
          <w:szCs w:val="20"/>
        </w:rPr>
        <w:t>3</w:t>
      </w:r>
      <w:r w:rsidRPr="00DA360E">
        <w:rPr>
          <w:rFonts w:ascii="Sylfaen" w:eastAsia="Times New Roman" w:hAnsi="Sylfaen" w:cs="Arial"/>
          <w:sz w:val="20"/>
          <w:szCs w:val="20"/>
          <w:lang w:val="ka-GE"/>
        </w:rPr>
        <w:t xml:space="preserve"> სისტემასთან, 32 და 64-თანრიგიან Windows - თან, ვირტუალურ გარემოში  </w:t>
      </w:r>
      <w:r w:rsidR="009D42BC" w:rsidRPr="00DA360E">
        <w:rPr>
          <w:rFonts w:ascii="Sylfaen" w:eastAsia="Times New Roman" w:hAnsi="Sylfaen" w:cs="Arial"/>
          <w:sz w:val="20"/>
          <w:szCs w:val="20"/>
          <w:lang w:val="ka-GE"/>
        </w:rPr>
        <w:t xml:space="preserve">სრულყოფილად </w:t>
      </w:r>
      <w:r w:rsidRPr="00DA360E">
        <w:rPr>
          <w:rFonts w:ascii="Sylfaen" w:eastAsia="Times New Roman" w:hAnsi="Sylfaen" w:cs="Arial"/>
          <w:sz w:val="20"/>
          <w:szCs w:val="20"/>
          <w:lang w:val="ka-GE"/>
        </w:rPr>
        <w:t xml:space="preserve">ფუნქციონირებას და ყველა კატეგორიის ვირუსებისგან, </w:t>
      </w:r>
      <w:r w:rsidR="00451C2C" w:rsidRPr="00DA360E">
        <w:rPr>
          <w:rFonts w:ascii="Sylfaen" w:eastAsia="Times New Roman" w:hAnsi="Sylfaen" w:cs="Arial"/>
          <w:sz w:val="20"/>
          <w:szCs w:val="20"/>
          <w:lang w:val="ka-GE"/>
        </w:rPr>
        <w:t xml:space="preserve">მსტოვარი პროგრამებისგან, </w:t>
      </w:r>
      <w:r w:rsidRPr="00DA360E">
        <w:rPr>
          <w:rFonts w:ascii="Sylfaen" w:eastAsia="Times New Roman" w:hAnsi="Sylfaen" w:cs="Arial"/>
          <w:sz w:val="20"/>
          <w:szCs w:val="20"/>
          <w:lang w:val="ka-GE"/>
        </w:rPr>
        <w:t xml:space="preserve"> "სპამებისგან", "ფიშინგისა" და DOS შემოტევებისგან დაცვას. პოლიტიკის გაწერის საშუალებები უნდა უზრუნველყოფდეს ზუსტი პარამეტრების, შავი და თეთრი სიების გაწერის გარეშე მაღალეფექტურ ფუნქციონირებას, მართვის პოლიტიკა უნდა იყოს ცენტრალიზებული, ცალკეული ჯგუფების (მათ შორის სერვერების, შეტყობინებებისა და ანგარიშების) შექმნისა და მართვის შესაძლებლობებით.</w:t>
      </w:r>
    </w:p>
    <w:p w:rsidR="00F62453" w:rsidRPr="00DA360E" w:rsidRDefault="00F62453" w:rsidP="00E661F4">
      <w:pPr>
        <w:spacing w:line="240" w:lineRule="auto"/>
        <w:ind w:left="720"/>
        <w:rPr>
          <w:rFonts w:ascii="Sylfaen" w:eastAsia="Times New Roman" w:hAnsi="Sylfaen" w:cs="Arial"/>
          <w:sz w:val="20"/>
          <w:szCs w:val="20"/>
          <w:lang w:val="ka-GE"/>
        </w:rPr>
      </w:pPr>
      <w:r w:rsidRPr="00DA360E">
        <w:rPr>
          <w:rFonts w:ascii="Sylfaen" w:eastAsia="Times New Roman" w:hAnsi="Sylfaen" w:cs="Arial"/>
          <w:sz w:val="20"/>
          <w:szCs w:val="20"/>
          <w:lang w:val="ka-GE"/>
        </w:rPr>
        <w:t>მეილ სერვერის დაცვის</w:t>
      </w:r>
      <w:r w:rsidR="00EF076F" w:rsidRPr="00DA360E">
        <w:rPr>
          <w:rFonts w:ascii="Sylfaen" w:eastAsia="Times New Roman" w:hAnsi="Sylfaen" w:cs="Arial"/>
          <w:sz w:val="20"/>
          <w:szCs w:val="20"/>
          <w:lang w:val="ka-GE"/>
        </w:rPr>
        <w:t xml:space="preserve"> კ</w:t>
      </w:r>
      <w:r w:rsidRPr="00DA360E">
        <w:rPr>
          <w:rFonts w:ascii="Sylfaen" w:eastAsia="Times New Roman" w:hAnsi="Sylfaen" w:cs="Arial"/>
          <w:sz w:val="20"/>
          <w:szCs w:val="20"/>
          <w:lang w:val="ka-GE"/>
        </w:rPr>
        <w:t xml:space="preserve">ლიენტი - </w:t>
      </w:r>
      <w:r w:rsidR="00EF076F" w:rsidRPr="00DA360E">
        <w:rPr>
          <w:rFonts w:ascii="Sylfaen" w:eastAsia="Times New Roman" w:hAnsi="Sylfaen" w:cs="Arial"/>
          <w:sz w:val="20"/>
          <w:szCs w:val="20"/>
          <w:lang w:val="ka-GE"/>
        </w:rPr>
        <w:t>4</w:t>
      </w:r>
      <w:r w:rsidR="003A763B" w:rsidRPr="00DA360E">
        <w:rPr>
          <w:rFonts w:ascii="Sylfaen" w:eastAsia="Times New Roman" w:hAnsi="Sylfaen" w:cs="Arial"/>
          <w:sz w:val="20"/>
          <w:szCs w:val="20"/>
          <w:lang w:val="ka-GE"/>
        </w:rPr>
        <w:t>0</w:t>
      </w:r>
      <w:r w:rsidR="00EF076F" w:rsidRPr="00DA360E">
        <w:rPr>
          <w:rFonts w:ascii="Sylfaen" w:eastAsia="Times New Roman" w:hAnsi="Sylfaen" w:cs="Arial"/>
          <w:sz w:val="20"/>
          <w:szCs w:val="20"/>
          <w:lang w:val="ka-GE"/>
        </w:rPr>
        <w:t>0</w:t>
      </w:r>
      <w:r w:rsidRPr="00DA360E">
        <w:rPr>
          <w:rFonts w:ascii="Sylfaen" w:eastAsia="Times New Roman" w:hAnsi="Sylfaen" w:cs="Arial"/>
          <w:sz w:val="20"/>
          <w:szCs w:val="20"/>
          <w:lang w:val="ka-GE"/>
        </w:rPr>
        <w:t xml:space="preserve"> ერთეული ერთწლიანი ლიცენზია.</w:t>
      </w:r>
    </w:p>
    <w:p w:rsidR="00EF076F" w:rsidRPr="00DA360E" w:rsidRDefault="00EF076F" w:rsidP="00C940CC">
      <w:pPr>
        <w:spacing w:line="240" w:lineRule="auto"/>
        <w:ind w:firstLine="720"/>
        <w:rPr>
          <w:rFonts w:ascii="Sylfaen" w:eastAsia="Times New Roman" w:hAnsi="Sylfaen" w:cs="Arial"/>
          <w:sz w:val="20"/>
          <w:szCs w:val="20"/>
          <w:lang w:val="ka-GE"/>
        </w:rPr>
      </w:pPr>
      <w:r w:rsidRPr="00DA360E">
        <w:rPr>
          <w:rFonts w:ascii="Sylfaen" w:eastAsia="Times New Roman" w:hAnsi="Sylfaen" w:cs="Arial"/>
          <w:sz w:val="20"/>
          <w:szCs w:val="20"/>
          <w:lang w:val="ka-GE"/>
        </w:rPr>
        <w:t>მეილ სერვერის ანტისპამის კლიენტი - 4</w:t>
      </w:r>
      <w:r w:rsidR="003A763B" w:rsidRPr="00DA360E">
        <w:rPr>
          <w:rFonts w:ascii="Sylfaen" w:eastAsia="Times New Roman" w:hAnsi="Sylfaen" w:cs="Arial"/>
          <w:sz w:val="20"/>
          <w:szCs w:val="20"/>
          <w:lang w:val="ka-GE"/>
        </w:rPr>
        <w:t>0</w:t>
      </w:r>
      <w:r w:rsidRPr="00DA360E">
        <w:rPr>
          <w:rFonts w:ascii="Sylfaen" w:eastAsia="Times New Roman" w:hAnsi="Sylfaen" w:cs="Arial"/>
          <w:sz w:val="20"/>
          <w:szCs w:val="20"/>
          <w:lang w:val="ka-GE"/>
        </w:rPr>
        <w:t>0 ერთეული ერთწლიანი ლიცენზია.</w:t>
      </w:r>
    </w:p>
    <w:p w:rsidR="00C940CC" w:rsidRPr="00DA360E" w:rsidRDefault="009D42BC" w:rsidP="008B1EF4">
      <w:pPr>
        <w:spacing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ვებფილტრი უნდა უზრუნველყოფდეს </w:t>
      </w:r>
      <w:r w:rsidR="00F62453" w:rsidRPr="00DA360E">
        <w:rPr>
          <w:rFonts w:ascii="Sylfaen" w:eastAsia="Times New Roman" w:hAnsi="Sylfaen" w:cs="Arial"/>
          <w:sz w:val="20"/>
          <w:szCs w:val="20"/>
          <w:lang w:val="ka-GE"/>
        </w:rPr>
        <w:t>შემომავალი და გამავალი ვებ-ტრაფიკის ეფექტურ და სწრაფ დაცვა</w:t>
      </w:r>
      <w:r w:rsidRPr="00DA360E">
        <w:rPr>
          <w:rFonts w:ascii="Sylfaen" w:eastAsia="Times New Roman" w:hAnsi="Sylfaen" w:cs="Arial"/>
          <w:sz w:val="20"/>
          <w:szCs w:val="20"/>
          <w:lang w:val="ka-GE"/>
        </w:rPr>
        <w:t>ს</w:t>
      </w:r>
      <w:r w:rsidR="00F62453" w:rsidRPr="00DA360E">
        <w:rPr>
          <w:rFonts w:ascii="Sylfaen" w:eastAsia="Times New Roman" w:hAnsi="Sylfaen" w:cs="Arial"/>
          <w:sz w:val="20"/>
          <w:szCs w:val="20"/>
          <w:lang w:val="ka-GE"/>
        </w:rPr>
        <w:t>, ყველა ძირითადი პროტოკოლების მხარდაჭერა</w:t>
      </w:r>
      <w:r w:rsidRPr="00DA360E">
        <w:rPr>
          <w:rFonts w:ascii="Sylfaen" w:eastAsia="Times New Roman" w:hAnsi="Sylfaen" w:cs="Arial"/>
          <w:sz w:val="20"/>
          <w:szCs w:val="20"/>
          <w:lang w:val="ka-GE"/>
        </w:rPr>
        <w:t>ს</w:t>
      </w:r>
      <w:r w:rsidR="00F62453" w:rsidRPr="00DA360E">
        <w:rPr>
          <w:rFonts w:ascii="Sylfaen" w:eastAsia="Times New Roman" w:hAnsi="Sylfaen" w:cs="Arial"/>
          <w:sz w:val="20"/>
          <w:szCs w:val="20"/>
          <w:lang w:val="ka-GE"/>
        </w:rPr>
        <w:t>, აქტიური და დაფარული ბოტნეტების ბლოკირება</w:t>
      </w:r>
      <w:r w:rsidRPr="00DA360E">
        <w:rPr>
          <w:rFonts w:ascii="Sylfaen" w:eastAsia="Times New Roman" w:hAnsi="Sylfaen" w:cs="Arial"/>
          <w:sz w:val="20"/>
          <w:szCs w:val="20"/>
          <w:lang w:val="ka-GE"/>
        </w:rPr>
        <w:t>ს</w:t>
      </w:r>
      <w:r w:rsidR="00F62453" w:rsidRPr="00DA360E">
        <w:rPr>
          <w:rFonts w:ascii="Sylfaen" w:eastAsia="Times New Roman" w:hAnsi="Sylfaen" w:cs="Arial"/>
          <w:sz w:val="20"/>
          <w:szCs w:val="20"/>
          <w:lang w:val="ka-GE"/>
        </w:rPr>
        <w:t xml:space="preserve"> URL -ის ფილტრაციის მოქნილი ცენტრალიზებული პოლიტიკის შექმნისა და მისი მართვის შესაძლებლობ</w:t>
      </w:r>
      <w:r w:rsidRPr="00DA360E">
        <w:rPr>
          <w:rFonts w:ascii="Sylfaen" w:eastAsia="Times New Roman" w:hAnsi="Sylfaen" w:cs="Arial"/>
          <w:sz w:val="20"/>
          <w:szCs w:val="20"/>
          <w:lang w:val="ka-GE"/>
        </w:rPr>
        <w:t>ებით</w:t>
      </w:r>
      <w:r w:rsidR="00F62453" w:rsidRPr="00DA360E">
        <w:rPr>
          <w:rFonts w:ascii="Sylfaen" w:eastAsia="Times New Roman" w:hAnsi="Sylfaen" w:cs="Arial"/>
          <w:sz w:val="20"/>
          <w:szCs w:val="20"/>
          <w:lang w:val="ka-GE"/>
        </w:rPr>
        <w:t xml:space="preserve">. ვებგეითვეი გადაწყვეტილი უნდა იყოს აპარატულ დონეზე </w:t>
      </w:r>
      <w:r w:rsidR="00EF076F" w:rsidRPr="00DA360E">
        <w:rPr>
          <w:rFonts w:ascii="Sylfaen" w:eastAsia="Times New Roman" w:hAnsi="Sylfaen" w:cs="Arial"/>
          <w:sz w:val="20"/>
          <w:szCs w:val="20"/>
          <w:lang w:val="ka-GE"/>
        </w:rPr>
        <w:t xml:space="preserve">(სამინისტროს გააჩნია WEB GATEWAY 8450 APPLIANCE მოწყობილობა)  </w:t>
      </w:r>
      <w:r w:rsidR="00F62453" w:rsidRPr="00DA360E">
        <w:rPr>
          <w:rFonts w:ascii="Sylfaen" w:eastAsia="Times New Roman" w:hAnsi="Sylfaen" w:cs="Arial"/>
          <w:sz w:val="20"/>
          <w:szCs w:val="20"/>
          <w:lang w:val="ka-GE"/>
        </w:rPr>
        <w:t>შესაბამისი პროგრამული უზრუნველყოფით.</w:t>
      </w:r>
    </w:p>
    <w:p w:rsidR="00EF076F" w:rsidRPr="00DA360E" w:rsidRDefault="00F62453" w:rsidP="00C940CC">
      <w:pPr>
        <w:spacing w:line="240" w:lineRule="auto"/>
        <w:ind w:left="720"/>
        <w:rPr>
          <w:rFonts w:ascii="Sylfaen" w:eastAsia="Times New Roman" w:hAnsi="Sylfaen" w:cs="Arial"/>
          <w:sz w:val="20"/>
          <w:szCs w:val="20"/>
          <w:lang w:val="ka-GE"/>
        </w:rPr>
      </w:pPr>
      <w:r w:rsidRPr="00DA360E">
        <w:rPr>
          <w:rFonts w:ascii="Sylfaen" w:eastAsia="Times New Roman" w:hAnsi="Sylfaen" w:cs="Arial"/>
          <w:sz w:val="20"/>
          <w:szCs w:val="20"/>
          <w:lang w:val="ka-GE"/>
        </w:rPr>
        <w:t>ვებფილტრის აპარატული გეითვეი</w:t>
      </w:r>
      <w:r w:rsidR="00EF076F" w:rsidRPr="00DA360E">
        <w:rPr>
          <w:rFonts w:ascii="Sylfaen" w:eastAsia="Times New Roman" w:hAnsi="Sylfaen" w:cs="Arial"/>
          <w:sz w:val="20"/>
          <w:szCs w:val="20"/>
          <w:lang w:val="ka-GE"/>
        </w:rPr>
        <w:t xml:space="preserve"> - არსებული</w:t>
      </w:r>
      <w:r w:rsidRPr="00DA360E">
        <w:rPr>
          <w:rFonts w:ascii="Sylfaen" w:eastAsia="Times New Roman" w:hAnsi="Sylfaen" w:cs="Arial"/>
          <w:sz w:val="20"/>
          <w:szCs w:val="20"/>
          <w:lang w:val="ka-GE"/>
        </w:rPr>
        <w:t xml:space="preserve"> </w:t>
      </w:r>
      <w:r w:rsidR="00EF076F" w:rsidRPr="00DA360E">
        <w:rPr>
          <w:rFonts w:ascii="Sylfaen" w:eastAsia="Times New Roman" w:hAnsi="Sylfaen" w:cs="Arial"/>
          <w:sz w:val="20"/>
          <w:szCs w:val="20"/>
          <w:lang w:val="ka-GE"/>
        </w:rPr>
        <w:t>WEB GATEWAY 8450 APPLIANCE</w:t>
      </w:r>
      <w:r w:rsidR="00467735" w:rsidRPr="00DA360E">
        <w:rPr>
          <w:rFonts w:ascii="Sylfaen" w:eastAsia="Times New Roman" w:hAnsi="Sylfaen" w:cs="Arial"/>
          <w:sz w:val="20"/>
          <w:szCs w:val="20"/>
          <w:lang w:val="ka-GE"/>
        </w:rPr>
        <w:t xml:space="preserve"> - ის ბაზაზე.</w:t>
      </w:r>
    </w:p>
    <w:p w:rsidR="00F62453" w:rsidRPr="00DA360E" w:rsidRDefault="00F62453" w:rsidP="00C940CC">
      <w:pPr>
        <w:spacing w:line="240" w:lineRule="auto"/>
        <w:ind w:firstLine="720"/>
        <w:rPr>
          <w:rFonts w:ascii="Sylfaen" w:eastAsia="Times New Roman" w:hAnsi="Sylfaen" w:cs="Arial"/>
          <w:sz w:val="20"/>
          <w:szCs w:val="20"/>
          <w:lang w:val="ka-GE"/>
        </w:rPr>
      </w:pPr>
      <w:r w:rsidRPr="00DA360E">
        <w:rPr>
          <w:rFonts w:ascii="Sylfaen" w:eastAsia="Times New Roman" w:hAnsi="Sylfaen" w:cs="Arial"/>
          <w:sz w:val="20"/>
          <w:szCs w:val="20"/>
          <w:lang w:val="ka-GE"/>
        </w:rPr>
        <w:t>ვებფილტრის პროგრამული უზრუნველყოფის კლიენტი</w:t>
      </w:r>
      <w:r w:rsidR="00D47C4B" w:rsidRPr="00DA360E">
        <w:rPr>
          <w:rFonts w:ascii="Sylfaen" w:eastAsia="Times New Roman" w:hAnsi="Sylfaen" w:cs="Arial"/>
          <w:sz w:val="20"/>
          <w:szCs w:val="20"/>
          <w:lang w:val="ka-GE"/>
        </w:rPr>
        <w:t xml:space="preserve"> </w:t>
      </w:r>
      <w:r w:rsidRPr="00DA360E">
        <w:rPr>
          <w:rFonts w:ascii="Sylfaen" w:eastAsia="Times New Roman" w:hAnsi="Sylfaen" w:cs="Arial"/>
          <w:sz w:val="20"/>
          <w:szCs w:val="20"/>
          <w:lang w:val="ka-GE"/>
        </w:rPr>
        <w:t xml:space="preserve">- </w:t>
      </w:r>
      <w:r w:rsidR="00EF076F" w:rsidRPr="00DA360E">
        <w:rPr>
          <w:rFonts w:ascii="Sylfaen" w:eastAsia="Times New Roman" w:hAnsi="Sylfaen" w:cs="Arial"/>
          <w:sz w:val="20"/>
          <w:szCs w:val="20"/>
          <w:lang w:val="ka-GE"/>
        </w:rPr>
        <w:t>800</w:t>
      </w:r>
      <w:r w:rsidRPr="00DA360E">
        <w:rPr>
          <w:rFonts w:ascii="Sylfaen" w:eastAsia="Times New Roman" w:hAnsi="Sylfaen" w:cs="Arial"/>
          <w:sz w:val="20"/>
          <w:szCs w:val="20"/>
          <w:lang w:val="ka-GE"/>
        </w:rPr>
        <w:t xml:space="preserve"> ერთეული ერთწლიანი ლიცენზია.</w:t>
      </w:r>
    </w:p>
    <w:p w:rsidR="00EF076F" w:rsidRPr="00DA360E" w:rsidRDefault="008B1EF4" w:rsidP="00C940CC">
      <w:pPr>
        <w:spacing w:line="240" w:lineRule="auto"/>
        <w:ind w:firstLine="720"/>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URL ფილტრაციის </w:t>
      </w:r>
      <w:r w:rsidR="00EF076F" w:rsidRPr="00DA360E">
        <w:rPr>
          <w:rFonts w:ascii="Sylfaen" w:eastAsia="Times New Roman" w:hAnsi="Sylfaen" w:cs="Arial"/>
          <w:sz w:val="20"/>
          <w:szCs w:val="20"/>
          <w:lang w:val="ka-GE"/>
        </w:rPr>
        <w:t>ვებ</w:t>
      </w:r>
      <w:r w:rsidR="00AD43B1" w:rsidRPr="00DA360E">
        <w:rPr>
          <w:rFonts w:ascii="Sylfaen" w:eastAsia="Times New Roman" w:hAnsi="Sylfaen" w:cs="Arial"/>
          <w:sz w:val="20"/>
          <w:szCs w:val="20"/>
          <w:lang w:val="ka-GE"/>
        </w:rPr>
        <w:t>კონტენტი</w:t>
      </w:r>
      <w:r w:rsidR="00EF076F" w:rsidRPr="00DA360E">
        <w:rPr>
          <w:rFonts w:ascii="Sylfaen" w:eastAsia="Times New Roman" w:hAnsi="Sylfaen" w:cs="Arial"/>
          <w:sz w:val="20"/>
          <w:szCs w:val="20"/>
          <w:lang w:val="ka-GE"/>
        </w:rPr>
        <w:t>ს კლიენტი - 800 ერთეული ერთწლიანი ლიცენზია.</w:t>
      </w:r>
    </w:p>
    <w:p w:rsidR="00C940CC" w:rsidRPr="00765520" w:rsidRDefault="00C940CC" w:rsidP="00BB7E69">
      <w:pPr>
        <w:spacing w:line="240" w:lineRule="auto"/>
        <w:ind w:left="720"/>
        <w:rPr>
          <w:rFonts w:ascii="Sylfaen" w:eastAsia="Times New Roman" w:hAnsi="Sylfaen" w:cs="Arial"/>
          <w:color w:val="FF0000"/>
          <w:sz w:val="20"/>
          <w:szCs w:val="20"/>
          <w:lang w:val="ka-GE"/>
        </w:rPr>
      </w:pPr>
      <w:r w:rsidRPr="00765520">
        <w:rPr>
          <w:rFonts w:ascii="Sylfaen" w:eastAsia="Times New Roman" w:hAnsi="Sylfaen" w:cs="Arial"/>
          <w:color w:val="FF0000"/>
          <w:sz w:val="20"/>
          <w:szCs w:val="20"/>
          <w:lang w:val="ka-GE"/>
        </w:rPr>
        <w:t>ვებ სერვერებსა და ბრაუზერებს შორის უსაფრთხო ტრანზაქციების უზრუნველყოფის (SSL True BusinessID with EV certificate) სერთიფიკატი</w:t>
      </w:r>
      <w:r w:rsidR="00662F01" w:rsidRPr="00765520">
        <w:rPr>
          <w:rFonts w:ascii="Sylfaen" w:eastAsia="Times New Roman" w:hAnsi="Sylfaen" w:cs="Arial"/>
          <w:color w:val="FF0000"/>
          <w:sz w:val="20"/>
          <w:szCs w:val="20"/>
          <w:lang w:val="ka-GE"/>
        </w:rPr>
        <w:t xml:space="preserve"> sims.moh.gov.ge-სთვის </w:t>
      </w:r>
      <w:r w:rsidRPr="00765520">
        <w:rPr>
          <w:rFonts w:ascii="Sylfaen" w:eastAsia="Times New Roman" w:hAnsi="Sylfaen" w:cs="Arial"/>
          <w:color w:val="FF0000"/>
          <w:sz w:val="20"/>
          <w:szCs w:val="20"/>
          <w:lang w:val="ka-GE"/>
        </w:rPr>
        <w:t xml:space="preserve"> - </w:t>
      </w:r>
      <w:r w:rsidR="005E7B89" w:rsidRPr="00765520">
        <w:rPr>
          <w:rFonts w:ascii="Sylfaen" w:eastAsia="Times New Roman" w:hAnsi="Sylfaen" w:cs="Arial"/>
          <w:color w:val="FF0000"/>
          <w:sz w:val="20"/>
          <w:szCs w:val="20"/>
          <w:lang w:val="ka-GE"/>
        </w:rPr>
        <w:t>1</w:t>
      </w:r>
      <w:r w:rsidRPr="00765520">
        <w:rPr>
          <w:rFonts w:ascii="Sylfaen" w:eastAsia="Times New Roman" w:hAnsi="Sylfaen" w:cs="Arial"/>
          <w:color w:val="FF0000"/>
          <w:sz w:val="20"/>
          <w:szCs w:val="20"/>
          <w:lang w:val="ka-GE"/>
        </w:rPr>
        <w:t xml:space="preserve"> ერთეული ორწლიანი ლიცენზია.</w:t>
      </w:r>
    </w:p>
    <w:p w:rsidR="00A624E2" w:rsidRPr="00765520" w:rsidRDefault="00A624E2" w:rsidP="00BB7E69">
      <w:pPr>
        <w:spacing w:line="240" w:lineRule="auto"/>
        <w:ind w:left="720"/>
        <w:rPr>
          <w:rFonts w:ascii="Sylfaen" w:eastAsia="Times New Roman" w:hAnsi="Sylfaen" w:cs="Arial"/>
          <w:color w:val="FF0000"/>
          <w:sz w:val="20"/>
          <w:szCs w:val="20"/>
          <w:lang w:val="ka-GE"/>
        </w:rPr>
      </w:pPr>
      <w:r w:rsidRPr="00765520">
        <w:rPr>
          <w:rFonts w:ascii="Sylfaen" w:eastAsia="Times New Roman" w:hAnsi="Sylfaen" w:cs="Arial"/>
          <w:color w:val="FF0000"/>
          <w:sz w:val="20"/>
          <w:szCs w:val="20"/>
          <w:lang w:val="ka-GE"/>
        </w:rPr>
        <w:t xml:space="preserve">ვებ სერვერებსა და ბრაუზერებს შორის უსაფრთხო ტრანზაქციების უზრუნველყოფის (SSL True BusinessID with EV certificate) სერთიფიკატი </w:t>
      </w:r>
      <w:r w:rsidR="00BB7E69" w:rsidRPr="00765520">
        <w:rPr>
          <w:rFonts w:ascii="Sylfaen" w:eastAsia="Times New Roman" w:hAnsi="Sylfaen" w:cs="Arial"/>
          <w:color w:val="FF0000"/>
          <w:sz w:val="20"/>
          <w:szCs w:val="20"/>
          <w:lang w:val="ka-GE"/>
        </w:rPr>
        <w:t>ehealth</w:t>
      </w:r>
      <w:r w:rsidRPr="00765520">
        <w:rPr>
          <w:rFonts w:ascii="Sylfaen" w:eastAsia="Times New Roman" w:hAnsi="Sylfaen" w:cs="Arial"/>
          <w:color w:val="FF0000"/>
          <w:sz w:val="20"/>
          <w:szCs w:val="20"/>
          <w:lang w:val="ka-GE"/>
        </w:rPr>
        <w:t>.moh.gov.ge-სთვის  - 1 ერთეული ორწლიანი ლიცენზია.</w:t>
      </w:r>
    </w:p>
    <w:p w:rsidR="00DD081B" w:rsidRDefault="00DD081B" w:rsidP="00BB7E69">
      <w:pPr>
        <w:spacing w:line="240" w:lineRule="auto"/>
        <w:ind w:left="720"/>
        <w:rPr>
          <w:rFonts w:ascii="Sylfaen" w:eastAsia="Times New Roman" w:hAnsi="Sylfaen" w:cs="Arial"/>
          <w:sz w:val="20"/>
          <w:szCs w:val="20"/>
          <w:lang w:val="ka-GE"/>
        </w:rPr>
      </w:pPr>
    </w:p>
    <w:p w:rsidR="00DD081B" w:rsidRPr="00DA360E" w:rsidRDefault="00DD081B" w:rsidP="00BB7E69">
      <w:pPr>
        <w:spacing w:line="240" w:lineRule="auto"/>
        <w:ind w:left="720"/>
        <w:rPr>
          <w:rFonts w:ascii="Sylfaen" w:eastAsia="Times New Roman" w:hAnsi="Sylfaen" w:cs="Arial"/>
          <w:sz w:val="20"/>
          <w:szCs w:val="20"/>
          <w:lang w:val="ka-GE"/>
        </w:rPr>
      </w:pPr>
    </w:p>
    <w:p w:rsidR="00C77EBF" w:rsidRPr="00DA360E" w:rsidRDefault="00C77EBF" w:rsidP="00BB7E69">
      <w:pPr>
        <w:spacing w:line="240" w:lineRule="auto"/>
        <w:ind w:left="720"/>
        <w:rPr>
          <w:rFonts w:ascii="Sylfaen" w:eastAsia="Times New Roman" w:hAnsi="Sylfaen" w:cs="Arial"/>
          <w:sz w:val="20"/>
          <w:szCs w:val="20"/>
          <w:lang w:val="ka-GE"/>
        </w:rPr>
      </w:pPr>
      <w:r w:rsidRPr="00DA360E">
        <w:rPr>
          <w:rFonts w:ascii="Sylfaen" w:eastAsia="Times New Roman" w:hAnsi="Sylfaen" w:cs="Arial"/>
          <w:sz w:val="20"/>
          <w:szCs w:val="20"/>
          <w:lang w:val="ka-GE"/>
        </w:rPr>
        <w:lastRenderedPageBreak/>
        <w:t>PDF ფაილ</w:t>
      </w:r>
      <w:r w:rsidR="00FA1959" w:rsidRPr="00DA360E">
        <w:rPr>
          <w:rFonts w:ascii="Sylfaen" w:eastAsia="Times New Roman" w:hAnsi="Sylfaen" w:cs="Arial"/>
          <w:sz w:val="20"/>
          <w:szCs w:val="20"/>
          <w:lang w:val="ka-GE"/>
        </w:rPr>
        <w:t>ე</w:t>
      </w:r>
      <w:r w:rsidRPr="00DA360E">
        <w:rPr>
          <w:rFonts w:ascii="Sylfaen" w:eastAsia="Times New Roman" w:hAnsi="Sylfaen" w:cs="Arial"/>
          <w:sz w:val="20"/>
          <w:szCs w:val="20"/>
          <w:lang w:val="ka-GE"/>
        </w:rPr>
        <w:t>ბის შექმნის</w:t>
      </w:r>
      <w:r w:rsidR="00DA360E" w:rsidRPr="00DA360E">
        <w:rPr>
          <w:rFonts w:ascii="Sylfaen" w:eastAsia="Times New Roman" w:hAnsi="Sylfaen" w:cs="Arial"/>
          <w:sz w:val="20"/>
          <w:szCs w:val="20"/>
        </w:rPr>
        <w:t xml:space="preserve">, </w:t>
      </w:r>
      <w:r w:rsidR="00DA360E" w:rsidRPr="00DA360E">
        <w:rPr>
          <w:rFonts w:ascii="Sylfaen" w:eastAsia="Times New Roman" w:hAnsi="Sylfaen" w:cs="Arial"/>
          <w:sz w:val="20"/>
          <w:szCs w:val="20"/>
          <w:lang w:val="ka-GE"/>
        </w:rPr>
        <w:t xml:space="preserve">კონვერტაციის და სხვადასხვა ფორმატებში ექსპორტირების </w:t>
      </w:r>
      <w:r w:rsidRPr="00DA360E">
        <w:rPr>
          <w:rFonts w:ascii="Sylfaen" w:eastAsia="Times New Roman" w:hAnsi="Sylfaen" w:cs="Arial"/>
          <w:sz w:val="20"/>
          <w:szCs w:val="20"/>
          <w:lang w:val="ka-GE"/>
        </w:rPr>
        <w:t>პროგრამ</w:t>
      </w:r>
      <w:r w:rsidR="00DA360E" w:rsidRPr="00DA360E">
        <w:rPr>
          <w:rFonts w:ascii="Sylfaen" w:eastAsia="Times New Roman" w:hAnsi="Sylfaen" w:cs="Arial"/>
          <w:sz w:val="20"/>
          <w:szCs w:val="20"/>
          <w:lang w:val="ka-GE"/>
        </w:rPr>
        <w:t>ული უზრუნველყოფ</w:t>
      </w:r>
      <w:r w:rsidRPr="00DA360E">
        <w:rPr>
          <w:rFonts w:ascii="Sylfaen" w:eastAsia="Times New Roman" w:hAnsi="Sylfaen" w:cs="Arial"/>
          <w:sz w:val="20"/>
          <w:szCs w:val="20"/>
          <w:lang w:val="ka-GE"/>
        </w:rPr>
        <w:t>ის ლიცენზია (50 მომხმარებელზე).</w:t>
      </w:r>
    </w:p>
    <w:p w:rsidR="00C77EBF" w:rsidRPr="00DA360E" w:rsidRDefault="00C77EBF" w:rsidP="008B1EF4">
      <w:p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პროგრამა უნდა უზრუნველყოფდეს:</w:t>
      </w:r>
    </w:p>
    <w:p w:rsidR="00FA1959" w:rsidRPr="00DA360E" w:rsidRDefault="00FA1959"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rPr>
        <w:t xml:space="preserve">UNICODE </w:t>
      </w:r>
      <w:r w:rsidRPr="00DA360E">
        <w:rPr>
          <w:rFonts w:ascii="Sylfaen" w:eastAsia="Times New Roman" w:hAnsi="Sylfaen" w:cs="Arial"/>
          <w:sz w:val="20"/>
          <w:szCs w:val="20"/>
          <w:lang w:val="ka-GE"/>
        </w:rPr>
        <w:t>აღქმა</w:t>
      </w:r>
      <w:r w:rsidR="00DA360E" w:rsidRPr="00DA360E">
        <w:rPr>
          <w:rFonts w:ascii="Sylfaen" w:eastAsia="Times New Roman" w:hAnsi="Sylfaen" w:cs="Arial"/>
          <w:sz w:val="20"/>
          <w:szCs w:val="20"/>
          <w:lang w:val="ka-GE"/>
        </w:rPr>
        <w:t>ს</w:t>
      </w:r>
      <w:r w:rsidR="00C77EBF" w:rsidRPr="00DA360E">
        <w:rPr>
          <w:rFonts w:ascii="Sylfaen" w:eastAsia="Times New Roman" w:hAnsi="Sylfaen" w:cs="Arial"/>
          <w:sz w:val="20"/>
          <w:szCs w:val="20"/>
          <w:lang w:val="ka-GE"/>
        </w:rPr>
        <w:t xml:space="preserve"> </w:t>
      </w:r>
    </w:p>
    <w:p w:rsidR="00C77EBF" w:rsidRPr="00DA360E" w:rsidRDefault="00C77EBF"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PDF ფაილების შექმნას შემდეგი მეთოდებით: drag and drop, right click, within the application</w:t>
      </w:r>
    </w:p>
    <w:p w:rsidR="00C77EBF" w:rsidRPr="00DA360E" w:rsidRDefault="00C77EBF"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ოფისის ფაილების </w:t>
      </w:r>
      <w:r w:rsidRPr="00DA360E">
        <w:rPr>
          <w:rFonts w:ascii="Sylfaen" w:eastAsia="Times New Roman" w:hAnsi="Sylfaen" w:cs="Arial"/>
          <w:sz w:val="20"/>
          <w:szCs w:val="20"/>
        </w:rPr>
        <w:t xml:space="preserve">PDF </w:t>
      </w:r>
      <w:r w:rsidRPr="00DA360E">
        <w:rPr>
          <w:rFonts w:ascii="Sylfaen" w:eastAsia="Times New Roman" w:hAnsi="Sylfaen" w:cs="Arial"/>
          <w:sz w:val="20"/>
          <w:szCs w:val="20"/>
          <w:lang w:val="ka-GE"/>
        </w:rPr>
        <w:t>ფორმატში გადატანას ოფისის აპლიკაციაში ჩართული პიკტოგრამით</w:t>
      </w:r>
    </w:p>
    <w:p w:rsidR="00C77EBF" w:rsidRPr="00DA360E" w:rsidRDefault="00C77EBF"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დასკანერებული ფაილების მარტივ კონვერტაციას </w:t>
      </w:r>
    </w:p>
    <w:p w:rsidR="00C77EBF" w:rsidRPr="00DA360E" w:rsidRDefault="002129E1"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ტექსტის რედაქტირებას ფორმატების ჩათვლით, მათ შორის ძებნისა და ავტომატური შეცვლის რეჟიმში</w:t>
      </w:r>
    </w:p>
    <w:p w:rsidR="002129E1" w:rsidRPr="00DA360E" w:rsidRDefault="002129E1"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გრაფიკული ინფორმაციის ჩამატება/ამოღებას, სხვა აპლიკაციაში გადატანის გარეშე კონტრასტის, ფერისა და სიკაშკაშის თვისებების ცვლილებას</w:t>
      </w:r>
    </w:p>
    <w:p w:rsidR="002129E1" w:rsidRPr="00DA360E" w:rsidRDefault="002129E1"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ფაილის გადა</w:t>
      </w:r>
      <w:r w:rsidR="004F6887" w:rsidRPr="00DA360E">
        <w:rPr>
          <w:rFonts w:ascii="Sylfaen" w:eastAsia="Times New Roman" w:hAnsi="Sylfaen" w:cs="Arial"/>
          <w:sz w:val="20"/>
          <w:szCs w:val="20"/>
          <w:lang w:val="ka-GE"/>
        </w:rPr>
        <w:t>კ</w:t>
      </w:r>
      <w:r w:rsidRPr="00DA360E">
        <w:rPr>
          <w:rFonts w:ascii="Sylfaen" w:eastAsia="Times New Roman" w:hAnsi="Sylfaen" w:cs="Arial"/>
          <w:sz w:val="20"/>
          <w:szCs w:val="20"/>
          <w:lang w:val="ka-GE"/>
        </w:rPr>
        <w:t>ონვერტირების გარეშე გვერდების ჩამატებას და ამოღებას</w:t>
      </w:r>
    </w:p>
    <w:p w:rsidR="002129E1" w:rsidRPr="00DA360E" w:rsidRDefault="002129E1" w:rsidP="002129E1">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Snapshot-ების გამოყენებას ბუფერში კოპირებისა და ჩასმის მეთოდით ორივე მხარეს</w:t>
      </w:r>
    </w:p>
    <w:p w:rsidR="002129E1" w:rsidRPr="00DA360E" w:rsidRDefault="00FA1959" w:rsidP="002129E1">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ფაილის დაცვის საშუალებებს</w:t>
      </w:r>
    </w:p>
    <w:p w:rsidR="00063F58" w:rsidRPr="00DA360E" w:rsidRDefault="00DA360E"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PDF ფაილების </w:t>
      </w:r>
      <w:r w:rsidR="00C77EBF" w:rsidRPr="00DA360E">
        <w:rPr>
          <w:rFonts w:ascii="Sylfaen" w:eastAsia="Times New Roman" w:hAnsi="Sylfaen" w:cs="Arial"/>
          <w:sz w:val="20"/>
          <w:szCs w:val="20"/>
          <w:lang w:val="ka-GE"/>
        </w:rPr>
        <w:t>ექსპორტ</w:t>
      </w:r>
      <w:r w:rsidR="00FA1959" w:rsidRPr="00DA360E">
        <w:rPr>
          <w:rFonts w:ascii="Sylfaen" w:eastAsia="Times New Roman" w:hAnsi="Sylfaen" w:cs="Arial"/>
          <w:sz w:val="20"/>
          <w:szCs w:val="20"/>
          <w:lang w:val="ka-GE"/>
        </w:rPr>
        <w:t>ს</w:t>
      </w:r>
      <w:r w:rsidR="00C77EBF" w:rsidRPr="00DA360E">
        <w:rPr>
          <w:rFonts w:ascii="Sylfaen" w:eastAsia="Times New Roman" w:hAnsi="Sylfaen" w:cs="Arial"/>
          <w:sz w:val="20"/>
          <w:szCs w:val="20"/>
          <w:lang w:val="ka-GE"/>
        </w:rPr>
        <w:t xml:space="preserve"> </w:t>
      </w:r>
      <w:r w:rsidR="004F6887" w:rsidRPr="00DA360E">
        <w:rPr>
          <w:rFonts w:ascii="Sylfaen" w:eastAsia="Times New Roman" w:hAnsi="Sylfaen" w:cs="Arial"/>
          <w:sz w:val="20"/>
          <w:szCs w:val="20"/>
          <w:lang w:val="ka-GE"/>
        </w:rPr>
        <w:t>ო</w:t>
      </w:r>
      <w:r w:rsidR="00C77EBF" w:rsidRPr="00DA360E">
        <w:rPr>
          <w:rFonts w:ascii="Sylfaen" w:eastAsia="Times New Roman" w:hAnsi="Sylfaen" w:cs="Arial"/>
          <w:sz w:val="20"/>
          <w:szCs w:val="20"/>
          <w:lang w:val="ka-GE"/>
        </w:rPr>
        <w:t xml:space="preserve">ფისის ფაილებში </w:t>
      </w:r>
      <w:r w:rsidR="00FA1959" w:rsidRPr="00DA360E">
        <w:rPr>
          <w:rFonts w:ascii="Sylfaen" w:eastAsia="Times New Roman" w:hAnsi="Sylfaen" w:cs="Arial"/>
          <w:sz w:val="20"/>
          <w:szCs w:val="20"/>
          <w:lang w:val="ka-GE"/>
        </w:rPr>
        <w:t>ტექსტის</w:t>
      </w:r>
      <w:r w:rsidR="004F6887" w:rsidRPr="00DA360E">
        <w:rPr>
          <w:rFonts w:ascii="Sylfaen" w:eastAsia="Times New Roman" w:hAnsi="Sylfaen" w:cs="Arial"/>
          <w:sz w:val="20"/>
          <w:szCs w:val="20"/>
          <w:lang w:val="ka-GE"/>
        </w:rPr>
        <w:t xml:space="preserve"> </w:t>
      </w:r>
      <w:r w:rsidR="00FA1959" w:rsidRPr="00DA360E">
        <w:rPr>
          <w:rFonts w:ascii="Sylfaen" w:eastAsia="Times New Roman" w:hAnsi="Sylfaen" w:cs="Arial"/>
          <w:sz w:val="20"/>
          <w:szCs w:val="20"/>
          <w:lang w:val="ka-GE"/>
        </w:rPr>
        <w:t xml:space="preserve">და ცხრილების  </w:t>
      </w:r>
      <w:r w:rsidR="00C77EBF" w:rsidRPr="00DA360E">
        <w:rPr>
          <w:rFonts w:ascii="Sylfaen" w:eastAsia="Times New Roman" w:hAnsi="Sylfaen" w:cs="Arial"/>
          <w:sz w:val="20"/>
          <w:szCs w:val="20"/>
          <w:lang w:val="ka-GE"/>
        </w:rPr>
        <w:t>ფორმატების შენარჩუნებით და მათ გარეშე</w:t>
      </w:r>
    </w:p>
    <w:p w:rsidR="00FA1959" w:rsidRPr="00DA360E" w:rsidRDefault="00FA1959" w:rsidP="00C77EBF">
      <w:pPr>
        <w:numPr>
          <w:ilvl w:val="0"/>
          <w:numId w:val="1"/>
        </w:num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ტექსტის (ფორმატის გათვალისწინებით და მის გარეშე) და გრაფიკული ინფორმაციის ექსპორტს</w:t>
      </w:r>
    </w:p>
    <w:p w:rsidR="008B1EF4" w:rsidRPr="00DA360E" w:rsidRDefault="004F6887" w:rsidP="00DA360E">
      <w:pPr>
        <w:spacing w:before="240" w:after="240" w:line="240" w:lineRule="auto"/>
        <w:rPr>
          <w:rFonts w:ascii="Sylfaen" w:eastAsia="Times New Roman" w:hAnsi="Sylfaen" w:cs="Arial"/>
          <w:sz w:val="20"/>
          <w:szCs w:val="20"/>
          <w:lang w:val="ka-GE"/>
        </w:rPr>
      </w:pPr>
      <w:r w:rsidRPr="00DA360E">
        <w:rPr>
          <w:rFonts w:ascii="Sylfaen" w:eastAsia="Times New Roman" w:hAnsi="Sylfaen" w:cs="Arial"/>
          <w:sz w:val="20"/>
          <w:szCs w:val="20"/>
          <w:lang w:val="ka-GE"/>
        </w:rPr>
        <w:t xml:space="preserve">საჭიროების შემთხვევაში </w:t>
      </w:r>
      <w:r w:rsidR="00F62453" w:rsidRPr="00DA360E">
        <w:rPr>
          <w:rFonts w:ascii="Sylfaen" w:eastAsia="Times New Roman" w:hAnsi="Sylfaen" w:cs="Arial"/>
          <w:sz w:val="20"/>
          <w:szCs w:val="20"/>
          <w:lang w:val="ka-GE"/>
        </w:rPr>
        <w:t>მომწოდებელმა უნდა უზრუნველყოს ამჟამად სამინისტროს ლოკალურ ქსელში არსებული მსგავსი პაკეტ</w:t>
      </w:r>
      <w:r w:rsidR="00AD43B1" w:rsidRPr="00DA360E">
        <w:rPr>
          <w:rFonts w:ascii="Sylfaen" w:eastAsia="Times New Roman" w:hAnsi="Sylfaen" w:cs="Arial"/>
          <w:sz w:val="20"/>
          <w:szCs w:val="20"/>
          <w:lang w:val="ka-GE"/>
        </w:rPr>
        <w:t>ებ</w:t>
      </w:r>
      <w:r w:rsidR="00F62453" w:rsidRPr="00DA360E">
        <w:rPr>
          <w:rFonts w:ascii="Sylfaen" w:eastAsia="Times New Roman" w:hAnsi="Sylfaen" w:cs="Arial"/>
          <w:sz w:val="20"/>
          <w:szCs w:val="20"/>
          <w:lang w:val="ka-GE"/>
        </w:rPr>
        <w:t>ის</w:t>
      </w:r>
      <w:r w:rsidR="008B1EF4" w:rsidRPr="00DA360E">
        <w:rPr>
          <w:rFonts w:ascii="Sylfaen" w:eastAsia="Times New Roman" w:hAnsi="Sylfaen" w:cs="Arial"/>
          <w:sz w:val="20"/>
          <w:szCs w:val="20"/>
          <w:lang w:val="ka-GE"/>
        </w:rPr>
        <w:t xml:space="preserve"> - </w:t>
      </w:r>
      <w:r w:rsidR="00AD43B1" w:rsidRPr="00DA360E">
        <w:rPr>
          <w:rFonts w:ascii="Sylfaen" w:eastAsia="Times New Roman" w:hAnsi="Sylfaen" w:cs="Arial"/>
          <w:sz w:val="20"/>
          <w:szCs w:val="20"/>
          <w:lang w:val="ka-GE"/>
        </w:rPr>
        <w:t>SYMANTEC</w:t>
      </w:r>
      <w:r w:rsidR="008235EF" w:rsidRPr="00DA360E">
        <w:rPr>
          <w:rFonts w:ascii="Sylfaen" w:eastAsia="Times New Roman" w:hAnsi="Sylfaen" w:cs="Arial"/>
          <w:sz w:val="20"/>
          <w:szCs w:val="20"/>
          <w:lang w:val="ka-GE"/>
        </w:rPr>
        <w:t xml:space="preserve">, </w:t>
      </w:r>
      <w:r w:rsidR="00AD43B1" w:rsidRPr="00DA360E">
        <w:rPr>
          <w:rFonts w:ascii="Sylfaen" w:eastAsia="Times New Roman" w:hAnsi="Sylfaen" w:cs="Arial"/>
          <w:sz w:val="20"/>
          <w:szCs w:val="20"/>
          <w:lang w:val="ka-GE"/>
        </w:rPr>
        <w:t xml:space="preserve"> </w:t>
      </w:r>
      <w:r w:rsidR="00E661F4" w:rsidRPr="00DA360E">
        <w:rPr>
          <w:rFonts w:ascii="Sylfaen" w:eastAsia="Times New Roman" w:hAnsi="Sylfaen" w:cs="Arial"/>
          <w:sz w:val="20"/>
          <w:szCs w:val="20"/>
          <w:lang w:val="ka-GE"/>
        </w:rPr>
        <w:t xml:space="preserve">GeoTrust </w:t>
      </w:r>
      <w:r w:rsidR="00F36C78" w:rsidRPr="00DA360E">
        <w:rPr>
          <w:rFonts w:ascii="Sylfaen" w:eastAsia="Times New Roman" w:hAnsi="Sylfaen" w:cs="Calibri"/>
          <w:color w:val="000000"/>
          <w:sz w:val="20"/>
          <w:szCs w:val="20"/>
          <w:lang w:val="ka-GE"/>
        </w:rPr>
        <w:t xml:space="preserve">SSL True BusinessID with EV certificate </w:t>
      </w:r>
      <w:r w:rsidR="008B1EF4" w:rsidRPr="00DA360E">
        <w:rPr>
          <w:rFonts w:ascii="Sylfaen" w:eastAsia="Times New Roman" w:hAnsi="Sylfaen" w:cs="Arial"/>
          <w:sz w:val="20"/>
          <w:szCs w:val="20"/>
          <w:lang w:val="ka-GE"/>
        </w:rPr>
        <w:t xml:space="preserve"> (</w:t>
      </w:r>
      <w:r w:rsidR="00AC05FB" w:rsidRPr="00DA360E">
        <w:rPr>
          <w:rFonts w:ascii="Sylfaen" w:eastAsia="Times New Roman" w:hAnsi="Sylfaen" w:cs="Arial"/>
          <w:sz w:val="20"/>
          <w:szCs w:val="20"/>
          <w:lang w:val="ka-GE"/>
        </w:rPr>
        <w:t>იხ ცხრილი</w:t>
      </w:r>
      <w:r w:rsidR="00716B26" w:rsidRPr="00DA360E">
        <w:rPr>
          <w:rFonts w:ascii="Sylfaen" w:eastAsia="Times New Roman" w:hAnsi="Sylfaen" w:cs="Arial"/>
          <w:sz w:val="20"/>
          <w:szCs w:val="20"/>
          <w:lang w:val="ka-GE"/>
        </w:rPr>
        <w:t xml:space="preserve">) </w:t>
      </w:r>
      <w:r w:rsidR="005E7D42" w:rsidRPr="00DA360E">
        <w:rPr>
          <w:rFonts w:ascii="Sylfaen" w:eastAsia="Times New Roman" w:hAnsi="Sylfaen" w:cs="Arial"/>
          <w:sz w:val="20"/>
          <w:szCs w:val="20"/>
          <w:lang w:val="ka-GE"/>
        </w:rPr>
        <w:t>შემოთავაზებულ</w:t>
      </w:r>
      <w:r w:rsidR="00F62453" w:rsidRPr="00DA360E">
        <w:rPr>
          <w:rFonts w:ascii="Sylfaen" w:eastAsia="Times New Roman" w:hAnsi="Sylfaen" w:cs="Arial"/>
          <w:sz w:val="20"/>
          <w:szCs w:val="20"/>
          <w:lang w:val="ka-GE"/>
        </w:rPr>
        <w:t xml:space="preserve"> პაკეტ</w:t>
      </w:r>
      <w:r w:rsidR="00662F01" w:rsidRPr="00DA360E">
        <w:rPr>
          <w:rFonts w:ascii="Sylfaen" w:eastAsia="Times New Roman" w:hAnsi="Sylfaen" w:cs="Arial"/>
          <w:sz w:val="20"/>
          <w:szCs w:val="20"/>
          <w:lang w:val="ka-GE"/>
        </w:rPr>
        <w:t>ებ</w:t>
      </w:r>
      <w:r w:rsidR="00F62453" w:rsidRPr="00DA360E">
        <w:rPr>
          <w:rFonts w:ascii="Sylfaen" w:eastAsia="Times New Roman" w:hAnsi="Sylfaen" w:cs="Arial"/>
          <w:sz w:val="20"/>
          <w:szCs w:val="20"/>
          <w:lang w:val="ka-GE"/>
        </w:rPr>
        <w:t>ზე მიგრაცია</w:t>
      </w:r>
      <w:r w:rsidR="005E7D42" w:rsidRPr="00DA360E">
        <w:rPr>
          <w:rFonts w:ascii="Sylfaen" w:eastAsia="Times New Roman" w:hAnsi="Sylfaen" w:cs="Arial"/>
          <w:sz w:val="20"/>
          <w:szCs w:val="20"/>
          <w:lang w:val="ka-GE"/>
        </w:rPr>
        <w:t xml:space="preserve"> და სამინისტროს ინფრასტრუქტურის გათვალისწინებით მისი სრულყოფილი ინსტალაცია</w:t>
      </w:r>
      <w:r w:rsidR="005E7B89" w:rsidRPr="00DA360E">
        <w:rPr>
          <w:rFonts w:ascii="Sylfaen" w:eastAsia="Times New Roman" w:hAnsi="Sylfaen" w:cs="Arial"/>
          <w:sz w:val="20"/>
          <w:szCs w:val="20"/>
          <w:lang w:val="ka-GE"/>
        </w:rPr>
        <w:t>, რეზერვირების პოლიტიკის აწყობა, მომხმარებელთა პაკეტების განახლების ტოპოლოგიის აწყობა (საჭიროების შემთხვევაში მომხმარებელთა პაკეტების განახლების ოპტიმალური ორგანიზებისათვის შუალედური სერვერების გამართვა)</w:t>
      </w:r>
    </w:p>
    <w:tbl>
      <w:tblPr>
        <w:tblpPr w:leftFromText="180" w:rightFromText="180" w:vertAnchor="text" w:horzAnchor="margin" w:tblpXSpec="center" w:tblpY="337"/>
        <w:tblW w:w="8723" w:type="dxa"/>
        <w:tblLook w:val="04A0" w:firstRow="1" w:lastRow="0" w:firstColumn="1" w:lastColumn="0" w:noHBand="0" w:noVBand="1"/>
      </w:tblPr>
      <w:tblGrid>
        <w:gridCol w:w="7763"/>
        <w:gridCol w:w="960"/>
      </w:tblGrid>
      <w:tr w:rsidR="00DA360E" w:rsidRPr="00DA360E" w:rsidTr="00DA360E">
        <w:trPr>
          <w:trHeight w:val="278"/>
        </w:trPr>
        <w:tc>
          <w:tcPr>
            <w:tcW w:w="7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60E" w:rsidRPr="00DA360E" w:rsidRDefault="00DA360E" w:rsidP="0038457A">
            <w:pPr>
              <w:spacing w:after="0" w:line="240" w:lineRule="auto"/>
              <w:rPr>
                <w:rFonts w:ascii="Sylfaen" w:eastAsia="Times New Roman" w:hAnsi="Sylfaen" w:cs="Calibri"/>
                <w:sz w:val="20"/>
                <w:szCs w:val="20"/>
              </w:rPr>
            </w:pPr>
            <w:bookmarkStart w:id="0" w:name="_GoBack"/>
            <w:r w:rsidRPr="00DA360E">
              <w:rPr>
                <w:rFonts w:ascii="Sylfaen" w:eastAsia="Times New Roman" w:hAnsi="Sylfaen" w:cs="Calibri"/>
                <w:sz w:val="20"/>
                <w:szCs w:val="20"/>
              </w:rPr>
              <w:t>SYMC BACKUP EXEC 201</w:t>
            </w:r>
            <w:r w:rsidR="0038457A">
              <w:rPr>
                <w:rFonts w:ascii="Sylfaen" w:eastAsia="Times New Roman" w:hAnsi="Sylfaen" w:cs="Calibri"/>
                <w:sz w:val="20"/>
                <w:szCs w:val="20"/>
              </w:rPr>
              <w:t>2</w:t>
            </w:r>
            <w:r w:rsidRPr="00DA360E">
              <w:rPr>
                <w:rFonts w:ascii="Sylfaen" w:eastAsia="Times New Roman" w:hAnsi="Sylfaen" w:cs="Calibri"/>
                <w:sz w:val="20"/>
                <w:szCs w:val="20"/>
              </w:rPr>
              <w:t xml:space="preserve"> SERVER WIN PER SERVER BNDL STD LIC GOV BAND S BASIC 12 MONTHS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2</w:t>
            </w:r>
          </w:p>
        </w:tc>
      </w:tr>
      <w:tr w:rsidR="00DA360E" w:rsidRPr="00DA360E" w:rsidTr="00DA360E">
        <w:trPr>
          <w:trHeight w:val="555"/>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38457A">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BACKUP EXEC 201</w:t>
            </w:r>
            <w:r w:rsidR="0038457A">
              <w:rPr>
                <w:rFonts w:ascii="Sylfaen" w:eastAsia="Times New Roman" w:hAnsi="Sylfaen" w:cs="Calibri"/>
                <w:sz w:val="20"/>
                <w:szCs w:val="20"/>
              </w:rPr>
              <w:t>2</w:t>
            </w:r>
            <w:r w:rsidRPr="00DA360E">
              <w:rPr>
                <w:rFonts w:ascii="Sylfaen" w:eastAsia="Times New Roman" w:hAnsi="Sylfaen" w:cs="Calibri"/>
                <w:sz w:val="20"/>
                <w:szCs w:val="20"/>
              </w:rPr>
              <w:t xml:space="preserve"> AGENT FOR </w:t>
            </w:r>
            <w:r w:rsidR="0038457A">
              <w:rPr>
                <w:rFonts w:ascii="Sylfaen" w:eastAsia="Times New Roman" w:hAnsi="Sylfaen" w:cs="Calibri"/>
                <w:sz w:val="20"/>
                <w:szCs w:val="20"/>
              </w:rPr>
              <w:t xml:space="preserve">APP and DATABASES </w:t>
            </w:r>
            <w:r w:rsidRPr="00DA360E">
              <w:rPr>
                <w:rFonts w:ascii="Sylfaen" w:eastAsia="Times New Roman" w:hAnsi="Sylfaen" w:cs="Calibri"/>
                <w:sz w:val="20"/>
                <w:szCs w:val="20"/>
              </w:rPr>
              <w:t xml:space="preserve">WIN PER </w:t>
            </w:r>
            <w:r w:rsidR="0038457A" w:rsidRPr="00DA360E">
              <w:rPr>
                <w:rFonts w:ascii="Sylfaen" w:eastAsia="Times New Roman" w:hAnsi="Sylfaen" w:cs="Calibri"/>
                <w:sz w:val="20"/>
                <w:szCs w:val="20"/>
              </w:rPr>
              <w:t xml:space="preserve"> </w:t>
            </w:r>
            <w:r w:rsidR="0038457A" w:rsidRPr="00DA360E">
              <w:rPr>
                <w:rFonts w:ascii="Sylfaen" w:eastAsia="Times New Roman" w:hAnsi="Sylfaen" w:cs="Calibri"/>
                <w:sz w:val="20"/>
                <w:szCs w:val="20"/>
              </w:rPr>
              <w:t>SERVER</w:t>
            </w:r>
            <w:r w:rsidR="0038457A" w:rsidRPr="00DA360E">
              <w:rPr>
                <w:rFonts w:ascii="Sylfaen" w:eastAsia="Times New Roman" w:hAnsi="Sylfaen" w:cs="Calibri"/>
                <w:sz w:val="20"/>
                <w:szCs w:val="20"/>
              </w:rPr>
              <w:t xml:space="preserve"> </w:t>
            </w:r>
            <w:r w:rsidRPr="00DA360E">
              <w:rPr>
                <w:rFonts w:ascii="Sylfaen" w:eastAsia="Times New Roman" w:hAnsi="Sylfaen" w:cs="Calibri"/>
                <w:sz w:val="20"/>
                <w:szCs w:val="20"/>
              </w:rPr>
              <w:t xml:space="preserve"> GOV BAND S BASIC 12 MONTHS</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38457A" w:rsidP="00516D25">
            <w:pPr>
              <w:spacing w:after="0" w:line="240" w:lineRule="auto"/>
              <w:jc w:val="center"/>
              <w:rPr>
                <w:rFonts w:ascii="Sylfaen" w:eastAsia="Times New Roman" w:hAnsi="Sylfaen" w:cs="Calibri"/>
                <w:sz w:val="20"/>
                <w:szCs w:val="20"/>
              </w:rPr>
            </w:pPr>
            <w:r>
              <w:rPr>
                <w:rFonts w:ascii="Sylfaen" w:eastAsia="Times New Roman" w:hAnsi="Sylfaen" w:cs="Calibri"/>
                <w:sz w:val="20"/>
                <w:szCs w:val="20"/>
              </w:rPr>
              <w:t>6</w:t>
            </w:r>
          </w:p>
        </w:tc>
      </w:tr>
      <w:tr w:rsidR="00DA360E" w:rsidRPr="00DA360E" w:rsidTr="00DA360E">
        <w:trPr>
          <w:trHeight w:val="270"/>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516D25">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ENDPOINT PROTECTION 12.1 BNDL STD LIC GOV BAND A BASIC 12MO</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2000</w:t>
            </w:r>
          </w:p>
        </w:tc>
      </w:tr>
      <w:tr w:rsidR="00DA360E" w:rsidRPr="00DA360E" w:rsidTr="00516D25">
        <w:trPr>
          <w:trHeight w:val="552"/>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516D25">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MAIL SECURITY FOR MS EXCHANGE ANTIVIRUS AND ANTISPAM 6.5 WIN BNDL STD LIC GOV BAND A BASIC 12MO</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400</w:t>
            </w:r>
          </w:p>
        </w:tc>
      </w:tr>
      <w:tr w:rsidR="00DA360E" w:rsidRPr="00DA360E" w:rsidTr="00DA360E">
        <w:trPr>
          <w:trHeight w:val="322"/>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516D25">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 xml:space="preserve">SYMC WEB GATEWAY 8450 APPLIANCE </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1</w:t>
            </w:r>
          </w:p>
        </w:tc>
      </w:tr>
      <w:tr w:rsidR="00DA360E" w:rsidRPr="00DA360E" w:rsidTr="00DA360E">
        <w:trPr>
          <w:trHeight w:val="283"/>
        </w:trPr>
        <w:tc>
          <w:tcPr>
            <w:tcW w:w="7763" w:type="dxa"/>
            <w:tcBorders>
              <w:top w:val="nil"/>
              <w:left w:val="single" w:sz="4" w:space="0" w:color="auto"/>
              <w:bottom w:val="single" w:sz="4" w:space="0" w:color="auto"/>
              <w:right w:val="single" w:sz="4" w:space="0" w:color="auto"/>
            </w:tcBorders>
            <w:shd w:val="clear" w:color="auto" w:fill="auto"/>
            <w:vAlign w:val="center"/>
          </w:tcPr>
          <w:p w:rsidR="00DA360E" w:rsidRPr="00DA360E" w:rsidRDefault="00DA360E" w:rsidP="00516D25">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WEB GATEWAY 5.0 PER USER SUB LIC GOV BAND A BASIC 12 MONTHS</w:t>
            </w:r>
          </w:p>
        </w:tc>
        <w:tc>
          <w:tcPr>
            <w:tcW w:w="960" w:type="dxa"/>
            <w:tcBorders>
              <w:top w:val="nil"/>
              <w:left w:val="nil"/>
              <w:bottom w:val="single" w:sz="4" w:space="0" w:color="auto"/>
              <w:right w:val="single" w:sz="4" w:space="0" w:color="auto"/>
            </w:tcBorders>
            <w:shd w:val="clear" w:color="auto" w:fill="auto"/>
            <w:noWrap/>
            <w:vAlign w:val="center"/>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800</w:t>
            </w:r>
          </w:p>
        </w:tc>
      </w:tr>
      <w:tr w:rsidR="00DA360E" w:rsidRPr="00DA360E" w:rsidTr="00516D25">
        <w:trPr>
          <w:trHeight w:val="552"/>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516D25">
            <w:pPr>
              <w:spacing w:after="0" w:line="240" w:lineRule="auto"/>
              <w:rPr>
                <w:rFonts w:ascii="Sylfaen" w:eastAsia="Times New Roman" w:hAnsi="Sylfaen" w:cs="Calibri"/>
                <w:sz w:val="20"/>
                <w:szCs w:val="20"/>
              </w:rPr>
            </w:pPr>
            <w:r w:rsidRPr="00DA360E">
              <w:rPr>
                <w:rFonts w:ascii="Sylfaen" w:eastAsia="Times New Roman" w:hAnsi="Sylfaen" w:cs="Calibri"/>
                <w:sz w:val="20"/>
                <w:szCs w:val="20"/>
              </w:rPr>
              <w:t>SYMC WEB GATEWAY URL FILTERING ADD-ON 5.0 PER USER SUB LIC GOV BAND A BASIC 12 MONTHS</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rPr>
            </w:pPr>
            <w:r w:rsidRPr="00DA360E">
              <w:rPr>
                <w:rFonts w:ascii="Sylfaen" w:eastAsia="Times New Roman" w:hAnsi="Sylfaen" w:cs="Calibri"/>
                <w:sz w:val="20"/>
                <w:szCs w:val="20"/>
              </w:rPr>
              <w:t>800</w:t>
            </w:r>
          </w:p>
        </w:tc>
      </w:tr>
      <w:tr w:rsidR="00DA360E" w:rsidRPr="00DA360E" w:rsidTr="00DA360E">
        <w:trPr>
          <w:trHeight w:val="281"/>
        </w:trPr>
        <w:tc>
          <w:tcPr>
            <w:tcW w:w="7763" w:type="dxa"/>
            <w:tcBorders>
              <w:top w:val="nil"/>
              <w:left w:val="single" w:sz="4" w:space="0" w:color="auto"/>
              <w:bottom w:val="single" w:sz="4" w:space="0" w:color="auto"/>
              <w:right w:val="single" w:sz="4" w:space="0" w:color="auto"/>
            </w:tcBorders>
            <w:shd w:val="clear" w:color="auto" w:fill="auto"/>
            <w:vAlign w:val="center"/>
            <w:hideMark/>
          </w:tcPr>
          <w:p w:rsidR="00DA360E" w:rsidRPr="00DA360E" w:rsidRDefault="00DA360E" w:rsidP="00516D25">
            <w:pPr>
              <w:spacing w:after="0" w:line="240" w:lineRule="auto"/>
              <w:rPr>
                <w:rFonts w:ascii="Sylfaen" w:eastAsia="Times New Roman" w:hAnsi="Sylfaen" w:cs="Calibri"/>
                <w:sz w:val="20"/>
                <w:szCs w:val="20"/>
              </w:rPr>
            </w:pPr>
            <w:proofErr w:type="spellStart"/>
            <w:r w:rsidRPr="00DA360E">
              <w:rPr>
                <w:rFonts w:ascii="Sylfaen" w:eastAsia="Times New Roman" w:hAnsi="Sylfaen" w:cs="Calibri"/>
                <w:color w:val="000000"/>
                <w:sz w:val="20"/>
                <w:szCs w:val="20"/>
              </w:rPr>
              <w:t>GeoTrust</w:t>
            </w:r>
            <w:proofErr w:type="spellEnd"/>
            <w:r w:rsidRPr="00DA360E">
              <w:rPr>
                <w:rFonts w:ascii="Sylfaen" w:eastAsia="Times New Roman" w:hAnsi="Sylfaen" w:cs="Calibri"/>
                <w:color w:val="000000"/>
                <w:sz w:val="20"/>
                <w:szCs w:val="20"/>
              </w:rPr>
              <w:t xml:space="preserve"> SSL True </w:t>
            </w:r>
            <w:proofErr w:type="spellStart"/>
            <w:r w:rsidRPr="00DA360E">
              <w:rPr>
                <w:rFonts w:ascii="Sylfaen" w:eastAsia="Times New Roman" w:hAnsi="Sylfaen" w:cs="Calibri"/>
                <w:color w:val="000000"/>
                <w:sz w:val="20"/>
                <w:szCs w:val="20"/>
              </w:rPr>
              <w:t>BusinessID</w:t>
            </w:r>
            <w:proofErr w:type="spellEnd"/>
            <w:r w:rsidRPr="00DA360E">
              <w:rPr>
                <w:rFonts w:ascii="Sylfaen" w:eastAsia="Times New Roman" w:hAnsi="Sylfaen" w:cs="Calibri"/>
                <w:color w:val="000000"/>
                <w:sz w:val="20"/>
                <w:szCs w:val="20"/>
              </w:rPr>
              <w:t xml:space="preserve"> with EV certificate for mail.moh.gov.ge 24 month</w:t>
            </w:r>
          </w:p>
        </w:tc>
        <w:tc>
          <w:tcPr>
            <w:tcW w:w="960" w:type="dxa"/>
            <w:tcBorders>
              <w:top w:val="nil"/>
              <w:left w:val="nil"/>
              <w:bottom w:val="single" w:sz="4" w:space="0" w:color="auto"/>
              <w:right w:val="single" w:sz="4" w:space="0" w:color="auto"/>
            </w:tcBorders>
            <w:shd w:val="clear" w:color="auto" w:fill="auto"/>
            <w:noWrap/>
            <w:vAlign w:val="center"/>
            <w:hideMark/>
          </w:tcPr>
          <w:p w:rsidR="00DA360E" w:rsidRPr="00DA360E" w:rsidRDefault="00DA360E" w:rsidP="00516D25">
            <w:pPr>
              <w:spacing w:after="0" w:line="240" w:lineRule="auto"/>
              <w:jc w:val="center"/>
              <w:rPr>
                <w:rFonts w:ascii="Sylfaen" w:eastAsia="Times New Roman" w:hAnsi="Sylfaen" w:cs="Calibri"/>
                <w:sz w:val="20"/>
                <w:szCs w:val="20"/>
                <w:lang w:val="ka-GE"/>
              </w:rPr>
            </w:pPr>
            <w:r w:rsidRPr="00DA360E">
              <w:rPr>
                <w:rFonts w:ascii="Sylfaen" w:eastAsia="Times New Roman" w:hAnsi="Sylfaen" w:cs="Calibri"/>
                <w:sz w:val="20"/>
                <w:szCs w:val="20"/>
                <w:lang w:val="ka-GE"/>
              </w:rPr>
              <w:t>1</w:t>
            </w:r>
          </w:p>
        </w:tc>
      </w:tr>
      <w:bookmarkEnd w:id="0"/>
    </w:tbl>
    <w:p w:rsidR="00DA360E" w:rsidRPr="00DA360E" w:rsidRDefault="00DA360E" w:rsidP="00DA360E">
      <w:pPr>
        <w:spacing w:before="240" w:after="240" w:line="240" w:lineRule="auto"/>
        <w:rPr>
          <w:rFonts w:ascii="Sylfaen" w:eastAsia="Times New Roman" w:hAnsi="Sylfaen" w:cs="Arial"/>
          <w:sz w:val="20"/>
          <w:szCs w:val="20"/>
          <w:lang w:val="ka-GE"/>
        </w:rPr>
      </w:pPr>
    </w:p>
    <w:sectPr w:rsidR="00DA360E" w:rsidRPr="00DA360E" w:rsidSect="00625336">
      <w:pgSz w:w="11907" w:h="16840" w:code="9"/>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B44EEF"/>
    <w:multiLevelType w:val="hybridMultilevel"/>
    <w:tmpl w:val="C01A161E"/>
    <w:lvl w:ilvl="0" w:tplc="B7805100">
      <w:numFmt w:val="bullet"/>
      <w:lvlText w:val="-"/>
      <w:lvlJc w:val="left"/>
      <w:pPr>
        <w:ind w:left="1080" w:hanging="360"/>
      </w:pPr>
      <w:rPr>
        <w:rFonts w:ascii="Sylfaen" w:eastAsia="Times New Roman" w:hAnsi="Sylfaen"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53"/>
    <w:rsid w:val="00056A2D"/>
    <w:rsid w:val="00063F58"/>
    <w:rsid w:val="000A75D9"/>
    <w:rsid w:val="001E173E"/>
    <w:rsid w:val="002129E1"/>
    <w:rsid w:val="00286901"/>
    <w:rsid w:val="002A52E7"/>
    <w:rsid w:val="003250F5"/>
    <w:rsid w:val="0038457A"/>
    <w:rsid w:val="003A763B"/>
    <w:rsid w:val="003B408E"/>
    <w:rsid w:val="00420F3A"/>
    <w:rsid w:val="00451C2C"/>
    <w:rsid w:val="00467735"/>
    <w:rsid w:val="004F6887"/>
    <w:rsid w:val="005144D2"/>
    <w:rsid w:val="00566582"/>
    <w:rsid w:val="005E7B89"/>
    <w:rsid w:val="005E7D42"/>
    <w:rsid w:val="0060283F"/>
    <w:rsid w:val="00625336"/>
    <w:rsid w:val="00662B9C"/>
    <w:rsid w:val="00662F01"/>
    <w:rsid w:val="00716B26"/>
    <w:rsid w:val="0075224B"/>
    <w:rsid w:val="00765520"/>
    <w:rsid w:val="007B1B6A"/>
    <w:rsid w:val="00813B9F"/>
    <w:rsid w:val="008235EF"/>
    <w:rsid w:val="008B1EF4"/>
    <w:rsid w:val="009543CF"/>
    <w:rsid w:val="00995529"/>
    <w:rsid w:val="009D42BC"/>
    <w:rsid w:val="00A17A19"/>
    <w:rsid w:val="00A624E2"/>
    <w:rsid w:val="00A7062A"/>
    <w:rsid w:val="00AC05FB"/>
    <w:rsid w:val="00AD43B1"/>
    <w:rsid w:val="00B06107"/>
    <w:rsid w:val="00BB7E69"/>
    <w:rsid w:val="00BF20CD"/>
    <w:rsid w:val="00C47F19"/>
    <w:rsid w:val="00C77EBF"/>
    <w:rsid w:val="00C82647"/>
    <w:rsid w:val="00C940CC"/>
    <w:rsid w:val="00D47C4B"/>
    <w:rsid w:val="00DA360E"/>
    <w:rsid w:val="00DD081B"/>
    <w:rsid w:val="00E661F4"/>
    <w:rsid w:val="00EF076F"/>
    <w:rsid w:val="00F36C78"/>
    <w:rsid w:val="00F62453"/>
    <w:rsid w:val="00F7194A"/>
    <w:rsid w:val="00FA1959"/>
    <w:rsid w:val="00FA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5D9"/>
    <w:pPr>
      <w:spacing w:after="200" w:line="276" w:lineRule="auto"/>
    </w:pPr>
    <w:rPr>
      <w:sz w:val="22"/>
      <w:szCs w:val="22"/>
    </w:rPr>
  </w:style>
  <w:style w:type="paragraph" w:styleId="Heading1">
    <w:name w:val="heading 1"/>
    <w:basedOn w:val="Normal"/>
    <w:link w:val="Heading1Char"/>
    <w:uiPriority w:val="9"/>
    <w:qFormat/>
    <w:rsid w:val="00716B26"/>
    <w:pPr>
      <w:spacing w:after="96" w:line="240" w:lineRule="auto"/>
      <w:outlineLvl w:val="0"/>
    </w:pPr>
    <w:rPr>
      <w:rFonts w:ascii="Arial" w:eastAsia="Times New Roman" w:hAnsi="Arial" w:cs="Arial"/>
      <w:b/>
      <w:bCs/>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6B26"/>
    <w:rPr>
      <w:rFonts w:ascii="Arial" w:eastAsia="Times New Roman" w:hAnsi="Arial" w:cs="Arial"/>
      <w:b/>
      <w:bCs/>
      <w:kern w:val="36"/>
      <w:sz w:val="26"/>
      <w:szCs w:val="26"/>
    </w:rPr>
  </w:style>
  <w:style w:type="character" w:customStyle="1" w:styleId="red1">
    <w:name w:val="red1"/>
    <w:rsid w:val="00716B26"/>
    <w:rPr>
      <w:color w:val="C024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4169">
      <w:bodyDiv w:val="1"/>
      <w:marLeft w:val="0"/>
      <w:marRight w:val="0"/>
      <w:marTop w:val="0"/>
      <w:marBottom w:val="0"/>
      <w:divBdr>
        <w:top w:val="none" w:sz="0" w:space="0" w:color="auto"/>
        <w:left w:val="none" w:sz="0" w:space="0" w:color="auto"/>
        <w:bottom w:val="none" w:sz="0" w:space="0" w:color="auto"/>
        <w:right w:val="none" w:sz="0" w:space="0" w:color="auto"/>
      </w:divBdr>
    </w:div>
    <w:div w:id="406928482">
      <w:bodyDiv w:val="1"/>
      <w:marLeft w:val="0"/>
      <w:marRight w:val="0"/>
      <w:marTop w:val="0"/>
      <w:marBottom w:val="0"/>
      <w:divBdr>
        <w:top w:val="none" w:sz="0" w:space="0" w:color="auto"/>
        <w:left w:val="none" w:sz="0" w:space="0" w:color="auto"/>
        <w:bottom w:val="none" w:sz="0" w:space="0" w:color="auto"/>
        <w:right w:val="none" w:sz="0" w:space="0" w:color="auto"/>
      </w:divBdr>
    </w:div>
    <w:div w:id="888958441">
      <w:bodyDiv w:val="1"/>
      <w:marLeft w:val="0"/>
      <w:marRight w:val="0"/>
      <w:marTop w:val="0"/>
      <w:marBottom w:val="0"/>
      <w:divBdr>
        <w:top w:val="none" w:sz="0" w:space="0" w:color="auto"/>
        <w:left w:val="none" w:sz="0" w:space="0" w:color="auto"/>
        <w:bottom w:val="none" w:sz="0" w:space="0" w:color="auto"/>
        <w:right w:val="none" w:sz="0" w:space="0" w:color="auto"/>
      </w:divBdr>
    </w:div>
    <w:div w:id="19419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Vaniko</dc:creator>
  <cp:lastModifiedBy>Vano Goliadze</cp:lastModifiedBy>
  <cp:revision>4</cp:revision>
  <dcterms:created xsi:type="dcterms:W3CDTF">2013-09-30T07:59:00Z</dcterms:created>
  <dcterms:modified xsi:type="dcterms:W3CDTF">2013-10-03T12:05:00Z</dcterms:modified>
</cp:coreProperties>
</file>