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7DF" w:rsidRPr="000450D1" w:rsidRDefault="009D07DF" w:rsidP="009D07DF">
      <w:pPr>
        <w:tabs>
          <w:tab w:val="left" w:pos="-142"/>
        </w:tabs>
        <w:ind w:left="-142"/>
        <w:jc w:val="center"/>
        <w:rPr>
          <w:rFonts w:ascii="LitNusx" w:hAnsi="LitNusx"/>
          <w:b/>
          <w:bCs/>
          <w:color w:val="000000"/>
          <w:sz w:val="22"/>
          <w:szCs w:val="22"/>
          <w:lang w:val="en-US"/>
        </w:rPr>
      </w:pPr>
      <w:proofErr w:type="spellStart"/>
      <w:proofErr w:type="gramStart"/>
      <w:r w:rsidRPr="000450D1">
        <w:rPr>
          <w:rFonts w:ascii="Sylfaen" w:hAnsi="Sylfaen" w:cs="Sylfaen"/>
          <w:b/>
          <w:bCs/>
          <w:color w:val="000000"/>
          <w:sz w:val="22"/>
          <w:szCs w:val="22"/>
          <w:lang w:val="en-US"/>
        </w:rPr>
        <w:t>საქართველოს</w:t>
      </w:r>
      <w:proofErr w:type="spellEnd"/>
      <w:proofErr w:type="gramEnd"/>
      <w:r w:rsidRPr="000450D1">
        <w:rPr>
          <w:rFonts w:ascii="LitNusx" w:hAnsi="LitNusx"/>
          <w:b/>
          <w:bCs/>
          <w:color w:val="000000"/>
          <w:sz w:val="22"/>
          <w:szCs w:val="22"/>
          <w:lang w:val="en-US"/>
        </w:rPr>
        <w:t xml:space="preserve"> </w:t>
      </w:r>
      <w:proofErr w:type="spellStart"/>
      <w:r w:rsidRPr="000450D1">
        <w:rPr>
          <w:rFonts w:ascii="Sylfaen" w:hAnsi="Sylfaen" w:cs="Sylfaen"/>
          <w:b/>
          <w:bCs/>
          <w:color w:val="000000"/>
          <w:sz w:val="22"/>
          <w:szCs w:val="22"/>
          <w:lang w:val="en-US"/>
        </w:rPr>
        <w:t>შრომის</w:t>
      </w:r>
      <w:proofErr w:type="spellEnd"/>
      <w:r w:rsidRPr="000450D1">
        <w:rPr>
          <w:rFonts w:ascii="LitNusx" w:hAnsi="LitNusx"/>
          <w:b/>
          <w:bCs/>
          <w:color w:val="000000"/>
          <w:sz w:val="22"/>
          <w:szCs w:val="22"/>
          <w:lang w:val="en-US"/>
        </w:rPr>
        <w:t xml:space="preserve">, </w:t>
      </w:r>
      <w:proofErr w:type="spellStart"/>
      <w:r w:rsidRPr="000450D1">
        <w:rPr>
          <w:rFonts w:ascii="Sylfaen" w:hAnsi="Sylfaen" w:cs="Sylfaen"/>
          <w:b/>
          <w:bCs/>
          <w:color w:val="000000"/>
          <w:sz w:val="22"/>
          <w:szCs w:val="22"/>
          <w:lang w:val="en-US"/>
        </w:rPr>
        <w:t>ჯანმრთელობისა</w:t>
      </w:r>
      <w:proofErr w:type="spellEnd"/>
      <w:r w:rsidRPr="000450D1">
        <w:rPr>
          <w:rFonts w:ascii="LitNusx" w:hAnsi="LitNusx"/>
          <w:b/>
          <w:bCs/>
          <w:color w:val="000000"/>
          <w:sz w:val="22"/>
          <w:szCs w:val="22"/>
          <w:lang w:val="en-US"/>
        </w:rPr>
        <w:t xml:space="preserve"> </w:t>
      </w:r>
      <w:proofErr w:type="spellStart"/>
      <w:r w:rsidRPr="000450D1">
        <w:rPr>
          <w:rFonts w:ascii="Sylfaen" w:hAnsi="Sylfaen" w:cs="Sylfaen"/>
          <w:b/>
          <w:bCs/>
          <w:color w:val="000000"/>
          <w:sz w:val="22"/>
          <w:szCs w:val="22"/>
          <w:lang w:val="en-US"/>
        </w:rPr>
        <w:t>და</w:t>
      </w:r>
      <w:proofErr w:type="spellEnd"/>
      <w:r w:rsidRPr="000450D1">
        <w:rPr>
          <w:rFonts w:ascii="LitNusx" w:hAnsi="LitNusx"/>
          <w:b/>
          <w:bCs/>
          <w:color w:val="000000"/>
          <w:sz w:val="22"/>
          <w:szCs w:val="22"/>
          <w:lang w:val="en-US"/>
        </w:rPr>
        <w:t xml:space="preserve"> </w:t>
      </w:r>
      <w:proofErr w:type="spellStart"/>
      <w:r w:rsidRPr="000450D1">
        <w:rPr>
          <w:rFonts w:ascii="Sylfaen" w:hAnsi="Sylfaen" w:cs="Sylfaen"/>
          <w:b/>
          <w:bCs/>
          <w:color w:val="000000"/>
          <w:sz w:val="22"/>
          <w:szCs w:val="22"/>
          <w:lang w:val="en-US"/>
        </w:rPr>
        <w:t>სოციალური</w:t>
      </w:r>
      <w:proofErr w:type="spellEnd"/>
      <w:r w:rsidRPr="000450D1">
        <w:rPr>
          <w:rFonts w:ascii="LitNusx" w:hAnsi="LitNusx"/>
          <w:b/>
          <w:bCs/>
          <w:color w:val="000000"/>
          <w:sz w:val="22"/>
          <w:szCs w:val="22"/>
          <w:lang w:val="en-US"/>
        </w:rPr>
        <w:t xml:space="preserve"> </w:t>
      </w:r>
      <w:proofErr w:type="spellStart"/>
      <w:r w:rsidRPr="000450D1">
        <w:rPr>
          <w:rFonts w:ascii="Sylfaen" w:hAnsi="Sylfaen" w:cs="Sylfaen"/>
          <w:b/>
          <w:bCs/>
          <w:color w:val="000000"/>
          <w:sz w:val="22"/>
          <w:szCs w:val="22"/>
          <w:lang w:val="en-US"/>
        </w:rPr>
        <w:t>დაცვის</w:t>
      </w:r>
      <w:proofErr w:type="spellEnd"/>
      <w:r w:rsidRPr="000450D1">
        <w:rPr>
          <w:rFonts w:ascii="LitNusx" w:hAnsi="LitNusx"/>
          <w:b/>
          <w:bCs/>
          <w:color w:val="000000"/>
          <w:sz w:val="22"/>
          <w:szCs w:val="22"/>
          <w:lang w:val="en-US"/>
        </w:rPr>
        <w:t xml:space="preserve"> </w:t>
      </w:r>
      <w:proofErr w:type="spellStart"/>
      <w:r w:rsidRPr="000450D1">
        <w:rPr>
          <w:rFonts w:ascii="Sylfaen" w:hAnsi="Sylfaen" w:cs="Sylfaen"/>
          <w:b/>
          <w:bCs/>
          <w:color w:val="000000"/>
          <w:sz w:val="22"/>
          <w:szCs w:val="22"/>
          <w:lang w:val="en-US"/>
        </w:rPr>
        <w:t>სამინისტრო</w:t>
      </w:r>
      <w:proofErr w:type="spellEnd"/>
    </w:p>
    <w:p w:rsidR="009D07DF" w:rsidRPr="000450D1" w:rsidRDefault="009D07DF" w:rsidP="009D07DF">
      <w:pPr>
        <w:jc w:val="center"/>
        <w:rPr>
          <w:rFonts w:ascii="LitNusx" w:hAnsi="LitNusx"/>
          <w:b/>
          <w:bCs/>
          <w:color w:val="000000"/>
          <w:sz w:val="22"/>
          <w:szCs w:val="22"/>
          <w:lang w:val="en-US"/>
        </w:rPr>
      </w:pPr>
    </w:p>
    <w:p w:rsidR="009D07DF" w:rsidRPr="000450D1" w:rsidRDefault="009D07DF" w:rsidP="009D07DF">
      <w:pPr>
        <w:jc w:val="center"/>
        <w:rPr>
          <w:rFonts w:ascii="LitNusx" w:hAnsi="LitNusx"/>
          <w:b/>
          <w:bCs/>
          <w:color w:val="000000"/>
          <w:sz w:val="22"/>
          <w:szCs w:val="22"/>
          <w:lang w:val="en-US"/>
        </w:rPr>
      </w:pPr>
    </w:p>
    <w:p w:rsidR="009D07DF" w:rsidRPr="000450D1" w:rsidRDefault="009D07DF" w:rsidP="009D07DF">
      <w:pPr>
        <w:jc w:val="center"/>
        <w:rPr>
          <w:rFonts w:ascii="LitNusx" w:hAnsi="LitNusx"/>
          <w:b/>
          <w:bCs/>
          <w:color w:val="000000"/>
          <w:sz w:val="22"/>
          <w:szCs w:val="22"/>
          <w:lang w:val="en-US"/>
        </w:rPr>
      </w:pPr>
      <w:r w:rsidRPr="000450D1">
        <w:rPr>
          <w:rFonts w:ascii="LitNusx" w:hAnsi="LitNusx"/>
          <w:b/>
          <w:noProof/>
          <w:color w:val="000000"/>
          <w:sz w:val="22"/>
          <w:szCs w:val="22"/>
          <w:lang w:val="en-US" w:eastAsia="en-US"/>
        </w:rPr>
        <w:drawing>
          <wp:inline distT="0" distB="0" distL="0" distR="0">
            <wp:extent cx="3667125" cy="4095750"/>
            <wp:effectExtent l="0" t="0" r="9525" b="0"/>
            <wp:docPr id="1" name="Picture 1" descr="Description: ახალი ლოგო ფარ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ახალი ლოგო ფარ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4095750"/>
                    </a:xfrm>
                    <a:prstGeom prst="rect">
                      <a:avLst/>
                    </a:prstGeom>
                    <a:noFill/>
                    <a:ln>
                      <a:noFill/>
                    </a:ln>
                  </pic:spPr>
                </pic:pic>
              </a:graphicData>
            </a:graphic>
          </wp:inline>
        </w:drawing>
      </w:r>
    </w:p>
    <w:p w:rsidR="009D07DF" w:rsidRPr="000450D1" w:rsidRDefault="009D07DF" w:rsidP="009D07DF">
      <w:pPr>
        <w:jc w:val="center"/>
        <w:rPr>
          <w:rFonts w:ascii="LitNusx" w:hAnsi="LitNusx"/>
          <w:b/>
          <w:bCs/>
          <w:color w:val="000000"/>
          <w:sz w:val="22"/>
          <w:szCs w:val="22"/>
          <w:lang w:val="en-US"/>
        </w:rPr>
      </w:pPr>
    </w:p>
    <w:p w:rsidR="009D07DF" w:rsidRPr="001056C4" w:rsidRDefault="005E5928" w:rsidP="009D07DF">
      <w:pPr>
        <w:jc w:val="center"/>
        <w:rPr>
          <w:rFonts w:ascii="Sylfaen" w:hAnsi="Sylfaen" w:cs="Sylfaen"/>
          <w:b/>
          <w:bCs/>
          <w:color w:val="000000"/>
          <w:sz w:val="22"/>
          <w:szCs w:val="22"/>
          <w:lang w:val="ka-GE"/>
        </w:rPr>
      </w:pPr>
      <w:proofErr w:type="spellStart"/>
      <w:proofErr w:type="gramStart"/>
      <w:r w:rsidRPr="00602814">
        <w:rPr>
          <w:rFonts w:ascii="Sylfaen" w:hAnsi="Sylfaen" w:cs="Sylfaen"/>
          <w:b/>
          <w:bCs/>
          <w:color w:val="000000"/>
          <w:sz w:val="22"/>
          <w:szCs w:val="22"/>
          <w:lang w:val="en-US"/>
        </w:rPr>
        <w:t>საქართველოს</w:t>
      </w:r>
      <w:proofErr w:type="spellEnd"/>
      <w:proofErr w:type="gramEnd"/>
      <w:r w:rsidRPr="00602814">
        <w:rPr>
          <w:rFonts w:ascii="Sylfaen" w:hAnsi="Sylfaen" w:cs="Sylfaen"/>
          <w:b/>
          <w:bCs/>
          <w:color w:val="000000"/>
          <w:sz w:val="22"/>
          <w:szCs w:val="22"/>
          <w:lang w:val="en-US"/>
        </w:rPr>
        <w:t xml:space="preserve"> </w:t>
      </w:r>
      <w:proofErr w:type="spellStart"/>
      <w:r w:rsidRPr="00602814">
        <w:rPr>
          <w:rFonts w:ascii="Sylfaen" w:hAnsi="Sylfaen" w:cs="Sylfaen"/>
          <w:b/>
          <w:bCs/>
          <w:color w:val="000000"/>
          <w:sz w:val="22"/>
          <w:szCs w:val="22"/>
          <w:lang w:val="en-US"/>
        </w:rPr>
        <w:t>შრომის</w:t>
      </w:r>
      <w:proofErr w:type="spellEnd"/>
      <w:r w:rsidRPr="00602814">
        <w:rPr>
          <w:rFonts w:ascii="Sylfaen" w:hAnsi="Sylfaen" w:cs="Sylfaen"/>
          <w:b/>
          <w:bCs/>
          <w:color w:val="000000"/>
          <w:sz w:val="22"/>
          <w:szCs w:val="22"/>
          <w:lang w:val="en-US"/>
        </w:rPr>
        <w:t xml:space="preserve">,  </w:t>
      </w:r>
      <w:proofErr w:type="spellStart"/>
      <w:r w:rsidRPr="00602814">
        <w:rPr>
          <w:rFonts w:ascii="Sylfaen" w:hAnsi="Sylfaen" w:cs="Sylfaen"/>
          <w:b/>
          <w:bCs/>
          <w:color w:val="000000"/>
          <w:sz w:val="22"/>
          <w:szCs w:val="22"/>
          <w:lang w:val="en-US"/>
        </w:rPr>
        <w:t>ჯანმრთელობისა</w:t>
      </w:r>
      <w:proofErr w:type="spellEnd"/>
      <w:r w:rsidRPr="00602814">
        <w:rPr>
          <w:rFonts w:ascii="Sylfaen" w:hAnsi="Sylfaen" w:cs="Sylfaen"/>
          <w:b/>
          <w:bCs/>
          <w:color w:val="000000"/>
          <w:sz w:val="22"/>
          <w:szCs w:val="22"/>
          <w:lang w:val="en-US"/>
        </w:rPr>
        <w:t xml:space="preserve">  </w:t>
      </w:r>
      <w:proofErr w:type="spellStart"/>
      <w:r w:rsidRPr="00602814">
        <w:rPr>
          <w:rFonts w:ascii="Sylfaen" w:hAnsi="Sylfaen" w:cs="Sylfaen"/>
          <w:b/>
          <w:bCs/>
          <w:color w:val="000000"/>
          <w:sz w:val="22"/>
          <w:szCs w:val="22"/>
          <w:lang w:val="en-US"/>
        </w:rPr>
        <w:t>და</w:t>
      </w:r>
      <w:proofErr w:type="spellEnd"/>
      <w:r w:rsidRPr="00602814">
        <w:rPr>
          <w:rFonts w:ascii="Sylfaen" w:hAnsi="Sylfaen" w:cs="Sylfaen"/>
          <w:b/>
          <w:bCs/>
          <w:color w:val="000000"/>
          <w:sz w:val="22"/>
          <w:szCs w:val="22"/>
          <w:lang w:val="en-US"/>
        </w:rPr>
        <w:t xml:space="preserve">  </w:t>
      </w:r>
      <w:proofErr w:type="spellStart"/>
      <w:r w:rsidRPr="00602814">
        <w:rPr>
          <w:rFonts w:ascii="Sylfaen" w:hAnsi="Sylfaen" w:cs="Sylfaen"/>
          <w:b/>
          <w:bCs/>
          <w:color w:val="000000"/>
          <w:sz w:val="22"/>
          <w:szCs w:val="22"/>
          <w:lang w:val="en-US"/>
        </w:rPr>
        <w:t>სოციალური</w:t>
      </w:r>
      <w:proofErr w:type="spellEnd"/>
      <w:r w:rsidRPr="00602814">
        <w:rPr>
          <w:rFonts w:ascii="Sylfaen" w:hAnsi="Sylfaen" w:cs="Sylfaen"/>
          <w:b/>
          <w:bCs/>
          <w:color w:val="000000"/>
          <w:sz w:val="22"/>
          <w:szCs w:val="22"/>
          <w:lang w:val="en-US"/>
        </w:rPr>
        <w:t xml:space="preserve">  </w:t>
      </w:r>
      <w:proofErr w:type="spellStart"/>
      <w:r w:rsidRPr="00602814">
        <w:rPr>
          <w:rFonts w:ascii="Sylfaen" w:hAnsi="Sylfaen" w:cs="Sylfaen"/>
          <w:b/>
          <w:bCs/>
          <w:color w:val="000000"/>
          <w:sz w:val="22"/>
          <w:szCs w:val="22"/>
          <w:lang w:val="en-US"/>
        </w:rPr>
        <w:t>დაცვის</w:t>
      </w:r>
      <w:proofErr w:type="spellEnd"/>
      <w:r w:rsidRPr="00602814">
        <w:rPr>
          <w:rFonts w:ascii="Sylfaen" w:hAnsi="Sylfaen" w:cs="Sylfaen"/>
          <w:b/>
          <w:bCs/>
          <w:color w:val="000000"/>
          <w:sz w:val="22"/>
          <w:szCs w:val="22"/>
          <w:lang w:val="en-US"/>
        </w:rPr>
        <w:t xml:space="preserve">  </w:t>
      </w:r>
      <w:proofErr w:type="spellStart"/>
      <w:r w:rsidRPr="00602814">
        <w:rPr>
          <w:rFonts w:ascii="Sylfaen" w:hAnsi="Sylfaen" w:cs="Sylfaen"/>
          <w:b/>
          <w:bCs/>
          <w:color w:val="000000"/>
          <w:sz w:val="22"/>
          <w:szCs w:val="22"/>
          <w:lang w:val="en-US"/>
        </w:rPr>
        <w:t>სამინისტროს</w:t>
      </w:r>
      <w:proofErr w:type="spellEnd"/>
      <w:r w:rsidRPr="00602814">
        <w:rPr>
          <w:rFonts w:ascii="Sylfaen" w:hAnsi="Sylfaen" w:cs="Sylfaen"/>
          <w:b/>
          <w:bCs/>
          <w:color w:val="000000"/>
          <w:sz w:val="22"/>
          <w:szCs w:val="22"/>
          <w:lang w:val="en-US"/>
        </w:rPr>
        <w:t xml:space="preserve"> </w:t>
      </w:r>
      <w:r w:rsidR="001056C4" w:rsidRPr="00602814">
        <w:rPr>
          <w:rFonts w:ascii="Sylfaen" w:hAnsi="Sylfaen" w:cs="Sylfaen"/>
          <w:b/>
          <w:bCs/>
          <w:color w:val="000000"/>
          <w:sz w:val="22"/>
          <w:szCs w:val="22"/>
          <w:lang w:val="ka-GE"/>
        </w:rPr>
        <w:t xml:space="preserve">ცენტრალური აპარატის </w:t>
      </w:r>
      <w:r w:rsidRPr="00602814">
        <w:rPr>
          <w:rFonts w:ascii="Sylfaen" w:hAnsi="Sylfaen" w:cs="Sylfaen"/>
          <w:b/>
          <w:bCs/>
          <w:color w:val="000000"/>
          <w:sz w:val="22"/>
          <w:szCs w:val="22"/>
          <w:lang w:val="en-US"/>
        </w:rPr>
        <w:t>201</w:t>
      </w:r>
      <w:r w:rsidR="002A4A8F" w:rsidRPr="00602814">
        <w:rPr>
          <w:rFonts w:ascii="Sylfaen" w:hAnsi="Sylfaen" w:cs="Sylfaen"/>
          <w:b/>
          <w:bCs/>
          <w:color w:val="000000"/>
          <w:sz w:val="22"/>
          <w:szCs w:val="22"/>
          <w:lang w:val="en-US"/>
        </w:rPr>
        <w:t>6</w:t>
      </w:r>
      <w:r w:rsidRPr="00602814">
        <w:rPr>
          <w:rFonts w:ascii="Sylfaen" w:hAnsi="Sylfaen" w:cs="Sylfaen"/>
          <w:b/>
          <w:bCs/>
          <w:color w:val="000000"/>
          <w:sz w:val="22"/>
          <w:szCs w:val="22"/>
          <w:lang w:val="en-US"/>
        </w:rPr>
        <w:t xml:space="preserve"> </w:t>
      </w:r>
      <w:proofErr w:type="spellStart"/>
      <w:r w:rsidRPr="00602814">
        <w:rPr>
          <w:rFonts w:ascii="Sylfaen" w:hAnsi="Sylfaen" w:cs="Sylfaen"/>
          <w:b/>
          <w:bCs/>
          <w:color w:val="000000"/>
          <w:sz w:val="22"/>
          <w:szCs w:val="22"/>
          <w:lang w:val="en-US"/>
        </w:rPr>
        <w:t>წლის</w:t>
      </w:r>
      <w:proofErr w:type="spellEnd"/>
      <w:r w:rsidRPr="00602814">
        <w:rPr>
          <w:rFonts w:ascii="Sylfaen" w:hAnsi="Sylfaen" w:cs="Sylfaen"/>
          <w:b/>
          <w:bCs/>
          <w:color w:val="000000"/>
          <w:sz w:val="22"/>
          <w:szCs w:val="22"/>
          <w:lang w:val="en-US"/>
        </w:rPr>
        <w:t xml:space="preserve"> </w:t>
      </w:r>
      <w:r w:rsidR="001056C4" w:rsidRPr="00602814">
        <w:rPr>
          <w:rFonts w:ascii="Sylfaen" w:hAnsi="Sylfaen" w:cs="Sylfaen"/>
          <w:b/>
          <w:bCs/>
          <w:color w:val="000000"/>
          <w:sz w:val="22"/>
          <w:szCs w:val="22"/>
          <w:lang w:val="ka-GE"/>
        </w:rPr>
        <w:t xml:space="preserve">ასიგნებების ფარგლებში, </w:t>
      </w:r>
      <w:r w:rsidR="00507609" w:rsidRPr="00602814">
        <w:rPr>
          <w:rFonts w:ascii="Sylfaen" w:hAnsi="Sylfaen" w:cs="Sylfaen"/>
          <w:b/>
          <w:bCs/>
          <w:color w:val="000000"/>
          <w:sz w:val="22"/>
          <w:szCs w:val="22"/>
          <w:lang w:val="ka-GE"/>
        </w:rPr>
        <w:t>კომპიუტერული მოწყობილობებისა და მარაგის</w:t>
      </w:r>
      <w:r w:rsidR="00507609" w:rsidRPr="00602814">
        <w:rPr>
          <w:rFonts w:ascii="Sylfaen" w:hAnsi="Sylfaen" w:cs="Sylfaen"/>
          <w:b/>
          <w:bCs/>
          <w:color w:val="000000"/>
          <w:sz w:val="22"/>
          <w:szCs w:val="22"/>
          <w:lang w:val="en-US"/>
        </w:rPr>
        <w:t xml:space="preserve"> </w:t>
      </w:r>
      <w:r w:rsidRPr="00602814">
        <w:rPr>
          <w:rFonts w:ascii="Sylfaen" w:hAnsi="Sylfaen" w:cs="Sylfaen"/>
          <w:b/>
          <w:bCs/>
          <w:color w:val="000000"/>
          <w:sz w:val="22"/>
          <w:szCs w:val="22"/>
          <w:lang w:val="ka-GE"/>
        </w:rPr>
        <w:t>სახელ</w:t>
      </w:r>
      <w:proofErr w:type="spellStart"/>
      <w:r w:rsidRPr="00602814">
        <w:rPr>
          <w:rFonts w:ascii="Sylfaen" w:hAnsi="Sylfaen" w:cs="Sylfaen"/>
          <w:b/>
          <w:bCs/>
          <w:color w:val="000000"/>
          <w:sz w:val="22"/>
          <w:szCs w:val="22"/>
          <w:lang w:val="en-US"/>
        </w:rPr>
        <w:t>მწიფო</w:t>
      </w:r>
      <w:proofErr w:type="spellEnd"/>
      <w:r w:rsidR="001056C4" w:rsidRPr="00602814">
        <w:rPr>
          <w:rFonts w:ascii="Sylfaen" w:hAnsi="Sylfaen" w:cs="Sylfaen"/>
          <w:b/>
          <w:bCs/>
          <w:color w:val="000000"/>
          <w:sz w:val="22"/>
          <w:szCs w:val="22"/>
          <w:lang w:val="en-US"/>
        </w:rPr>
        <w:t xml:space="preserve"> </w:t>
      </w:r>
      <w:proofErr w:type="spellStart"/>
      <w:r w:rsidR="001056C4" w:rsidRPr="00602814">
        <w:rPr>
          <w:rFonts w:ascii="Sylfaen" w:hAnsi="Sylfaen" w:cs="Sylfaen"/>
          <w:b/>
          <w:bCs/>
          <w:color w:val="000000"/>
          <w:sz w:val="22"/>
          <w:szCs w:val="22"/>
          <w:lang w:val="en-US"/>
        </w:rPr>
        <w:t>შესყიდვ</w:t>
      </w:r>
      <w:proofErr w:type="spellEnd"/>
      <w:r w:rsidR="001056C4" w:rsidRPr="00602814">
        <w:rPr>
          <w:rFonts w:ascii="Sylfaen" w:hAnsi="Sylfaen" w:cs="Sylfaen"/>
          <w:b/>
          <w:bCs/>
          <w:color w:val="000000"/>
          <w:sz w:val="22"/>
          <w:szCs w:val="22"/>
          <w:lang w:val="ka-GE"/>
        </w:rPr>
        <w:t>ა</w:t>
      </w:r>
    </w:p>
    <w:p w:rsidR="009D07DF" w:rsidRPr="000450D1" w:rsidRDefault="009D07DF" w:rsidP="009D07DF">
      <w:pPr>
        <w:jc w:val="center"/>
        <w:rPr>
          <w:rFonts w:ascii="LitNusx" w:hAnsi="LitNusx"/>
          <w:b/>
          <w:bCs/>
          <w:color w:val="000000"/>
          <w:sz w:val="22"/>
          <w:szCs w:val="22"/>
          <w:lang w:val="en-US"/>
        </w:rPr>
      </w:pPr>
    </w:p>
    <w:p w:rsidR="009D07DF" w:rsidRPr="000450D1" w:rsidRDefault="005E5928" w:rsidP="009D07DF">
      <w:pPr>
        <w:jc w:val="center"/>
        <w:rPr>
          <w:rFonts w:ascii="Sylfaen" w:hAnsi="Sylfaen"/>
          <w:b/>
          <w:sz w:val="22"/>
          <w:szCs w:val="22"/>
          <w:lang w:val="ka-GE"/>
        </w:rPr>
      </w:pPr>
      <w:r w:rsidRPr="000450D1">
        <w:rPr>
          <w:rFonts w:ascii="Sylfaen" w:hAnsi="Sylfaen"/>
          <w:b/>
          <w:sz w:val="22"/>
          <w:szCs w:val="22"/>
          <w:lang w:val="en-US"/>
        </w:rPr>
        <w:t xml:space="preserve">CPV </w:t>
      </w:r>
      <w:r w:rsidRPr="000450D1">
        <w:rPr>
          <w:rFonts w:ascii="Sylfaen" w:hAnsi="Sylfaen"/>
          <w:b/>
          <w:sz w:val="22"/>
          <w:szCs w:val="22"/>
          <w:lang w:val="ka-GE"/>
        </w:rPr>
        <w:t xml:space="preserve">კოდი </w:t>
      </w:r>
      <w:r w:rsidR="00E32981">
        <w:fldChar w:fldCharType="begin"/>
      </w:r>
      <w:r w:rsidR="00E32981">
        <w:instrText xml:space="preserve"> HYPERLINK "https://tenders.procurement.gov.ge/" </w:instrText>
      </w:r>
      <w:r w:rsidR="00E32981">
        <w:fldChar w:fldCharType="separate"/>
      </w:r>
      <w:r w:rsidR="00507609">
        <w:rPr>
          <w:rFonts w:ascii="Sylfaen" w:hAnsi="Sylfaen"/>
          <w:b/>
          <w:bCs/>
          <w:sz w:val="22"/>
          <w:szCs w:val="22"/>
          <w:lang w:val="en-US"/>
        </w:rPr>
        <w:t>302</w:t>
      </w:r>
      <w:r w:rsidR="002A4A8F" w:rsidRPr="00902D48">
        <w:rPr>
          <w:rFonts w:ascii="Sylfaen" w:hAnsi="Sylfaen"/>
          <w:b/>
          <w:bCs/>
          <w:sz w:val="22"/>
          <w:szCs w:val="22"/>
          <w:lang w:val="ka-GE"/>
        </w:rPr>
        <w:t>00000</w:t>
      </w:r>
      <w:r w:rsidR="00E32981">
        <w:rPr>
          <w:rFonts w:ascii="Sylfaen" w:hAnsi="Sylfaen"/>
          <w:b/>
          <w:bCs/>
          <w:sz w:val="22"/>
          <w:szCs w:val="22"/>
          <w:lang w:val="ka-GE"/>
        </w:rPr>
        <w:fldChar w:fldCharType="end"/>
      </w:r>
    </w:p>
    <w:p w:rsidR="009D07DF" w:rsidRPr="000450D1" w:rsidRDefault="009D07DF" w:rsidP="009D07DF">
      <w:pPr>
        <w:jc w:val="center"/>
        <w:rPr>
          <w:rFonts w:ascii="LitNusx" w:hAnsi="LitNusx"/>
          <w:b/>
          <w:bCs/>
          <w:color w:val="000000"/>
          <w:sz w:val="22"/>
          <w:szCs w:val="22"/>
          <w:lang w:val="en-US"/>
        </w:rPr>
      </w:pPr>
    </w:p>
    <w:p w:rsidR="009D07DF" w:rsidRPr="000450D1" w:rsidRDefault="009D07DF" w:rsidP="009D07DF">
      <w:pPr>
        <w:jc w:val="center"/>
        <w:rPr>
          <w:rFonts w:ascii="LitNusx" w:hAnsi="LitNusx"/>
          <w:b/>
          <w:bCs/>
          <w:color w:val="000000"/>
          <w:sz w:val="22"/>
          <w:szCs w:val="22"/>
          <w:lang w:val="en-US"/>
        </w:rPr>
      </w:pPr>
    </w:p>
    <w:p w:rsidR="009D07DF" w:rsidRPr="000450D1" w:rsidRDefault="009D07DF" w:rsidP="009D07DF">
      <w:pPr>
        <w:jc w:val="center"/>
        <w:rPr>
          <w:rFonts w:ascii="LitNusx" w:hAnsi="LitNusx"/>
          <w:b/>
          <w:bCs/>
          <w:color w:val="000000"/>
          <w:sz w:val="22"/>
          <w:szCs w:val="22"/>
          <w:lang w:val="en-US"/>
        </w:rPr>
      </w:pPr>
      <w:proofErr w:type="gramStart"/>
      <w:r w:rsidRPr="000450D1">
        <w:rPr>
          <w:rFonts w:ascii="Sylfaen" w:hAnsi="Sylfaen" w:cs="Sylfaen"/>
          <w:b/>
          <w:bCs/>
          <w:color w:val="000000"/>
          <w:sz w:val="22"/>
          <w:szCs w:val="22"/>
          <w:lang w:val="en-US"/>
        </w:rPr>
        <w:t>ს</w:t>
      </w:r>
      <w:proofErr w:type="gramEnd"/>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ა</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ტ</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ე</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ნ</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დ</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ე</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რ</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ო</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დ</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ო</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კ</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უ</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მ</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ე</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ნ</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ტ</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ა</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ც</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ი</w:t>
      </w:r>
      <w:r w:rsidRPr="000450D1">
        <w:rPr>
          <w:rFonts w:ascii="LitNusx" w:hAnsi="LitNusx"/>
          <w:b/>
          <w:bCs/>
          <w:color w:val="000000"/>
          <w:sz w:val="22"/>
          <w:szCs w:val="22"/>
          <w:lang w:val="en-US"/>
        </w:rPr>
        <w:t xml:space="preserve"> </w:t>
      </w:r>
      <w:r w:rsidRPr="000450D1">
        <w:rPr>
          <w:rFonts w:ascii="Sylfaen" w:hAnsi="Sylfaen" w:cs="Sylfaen"/>
          <w:b/>
          <w:bCs/>
          <w:color w:val="000000"/>
          <w:sz w:val="22"/>
          <w:szCs w:val="22"/>
          <w:lang w:val="en-US"/>
        </w:rPr>
        <w:t>ა</w:t>
      </w:r>
    </w:p>
    <w:p w:rsidR="009D07DF" w:rsidRPr="000450D1" w:rsidRDefault="009D07DF" w:rsidP="009D07DF">
      <w:pPr>
        <w:jc w:val="center"/>
        <w:rPr>
          <w:rFonts w:ascii="LitNusx" w:hAnsi="LitNusx"/>
          <w:b/>
          <w:bCs/>
          <w:color w:val="000000"/>
          <w:sz w:val="22"/>
          <w:szCs w:val="22"/>
          <w:lang w:val="en-US"/>
        </w:rPr>
      </w:pPr>
    </w:p>
    <w:p w:rsidR="009D07DF" w:rsidRPr="000450D1" w:rsidRDefault="009D07DF" w:rsidP="009D07DF">
      <w:pPr>
        <w:rPr>
          <w:rFonts w:ascii="Sylfaen" w:hAnsi="Sylfaen"/>
          <w:b/>
          <w:bCs/>
          <w:color w:val="000000"/>
          <w:sz w:val="22"/>
          <w:szCs w:val="22"/>
          <w:lang w:val="ka-GE"/>
        </w:rPr>
      </w:pPr>
    </w:p>
    <w:p w:rsidR="0090088D" w:rsidRPr="000450D1" w:rsidRDefault="0090088D" w:rsidP="009D07DF">
      <w:pPr>
        <w:jc w:val="center"/>
        <w:rPr>
          <w:rFonts w:ascii="Sylfaen" w:hAnsi="Sylfaen" w:cs="Sylfaen"/>
          <w:b/>
          <w:bCs/>
          <w:color w:val="000000"/>
          <w:sz w:val="22"/>
          <w:szCs w:val="22"/>
          <w:lang w:val="ka-GE"/>
        </w:rPr>
      </w:pPr>
      <w:r w:rsidRPr="000450D1">
        <w:rPr>
          <w:rFonts w:ascii="Sylfaen" w:hAnsi="Sylfaen" w:cs="Sylfaen"/>
          <w:b/>
          <w:bCs/>
          <w:color w:val="000000"/>
          <w:sz w:val="22"/>
          <w:szCs w:val="22"/>
          <w:lang w:val="ka-GE"/>
        </w:rPr>
        <w:t>ელექტრონული ტენდერი</w:t>
      </w:r>
    </w:p>
    <w:p w:rsidR="0090088D" w:rsidRDefault="0090088D" w:rsidP="009D07DF">
      <w:pPr>
        <w:jc w:val="center"/>
        <w:rPr>
          <w:rFonts w:ascii="Sylfaen" w:hAnsi="Sylfaen" w:cs="Sylfaen"/>
          <w:b/>
          <w:bCs/>
          <w:color w:val="000000"/>
          <w:sz w:val="22"/>
          <w:szCs w:val="22"/>
          <w:lang w:val="ka-GE"/>
        </w:rPr>
      </w:pPr>
    </w:p>
    <w:p w:rsidR="001056C4" w:rsidRDefault="001056C4" w:rsidP="009D07DF">
      <w:pPr>
        <w:jc w:val="center"/>
        <w:rPr>
          <w:rFonts w:ascii="Sylfaen" w:hAnsi="Sylfaen" w:cs="Sylfaen"/>
          <w:b/>
          <w:bCs/>
          <w:color w:val="000000"/>
          <w:sz w:val="22"/>
          <w:szCs w:val="22"/>
          <w:lang w:val="ka-GE"/>
        </w:rPr>
      </w:pPr>
    </w:p>
    <w:p w:rsidR="001056C4" w:rsidRDefault="001056C4" w:rsidP="009D07DF">
      <w:pPr>
        <w:jc w:val="center"/>
        <w:rPr>
          <w:rFonts w:ascii="Sylfaen" w:hAnsi="Sylfaen" w:cs="Sylfaen"/>
          <w:b/>
          <w:bCs/>
          <w:color w:val="000000"/>
          <w:sz w:val="22"/>
          <w:szCs w:val="22"/>
          <w:lang w:val="ka-GE"/>
        </w:rPr>
      </w:pPr>
    </w:p>
    <w:p w:rsidR="001056C4" w:rsidRDefault="001056C4" w:rsidP="009D07DF">
      <w:pPr>
        <w:jc w:val="center"/>
        <w:rPr>
          <w:rFonts w:ascii="Sylfaen" w:hAnsi="Sylfaen" w:cs="Sylfaen"/>
          <w:b/>
          <w:bCs/>
          <w:color w:val="000000"/>
          <w:sz w:val="22"/>
          <w:szCs w:val="22"/>
          <w:lang w:val="ka-GE"/>
        </w:rPr>
      </w:pPr>
    </w:p>
    <w:p w:rsidR="001056C4" w:rsidRDefault="001056C4" w:rsidP="009D07DF">
      <w:pPr>
        <w:jc w:val="center"/>
        <w:rPr>
          <w:rFonts w:ascii="Sylfaen" w:hAnsi="Sylfaen" w:cs="Sylfaen"/>
          <w:b/>
          <w:bCs/>
          <w:color w:val="000000"/>
          <w:sz w:val="22"/>
          <w:szCs w:val="22"/>
          <w:lang w:val="ka-GE"/>
        </w:rPr>
      </w:pPr>
    </w:p>
    <w:p w:rsidR="001056C4" w:rsidRPr="000450D1" w:rsidRDefault="001056C4" w:rsidP="009D07DF">
      <w:pPr>
        <w:jc w:val="center"/>
        <w:rPr>
          <w:rFonts w:ascii="Sylfaen" w:hAnsi="Sylfaen" w:cs="Sylfaen"/>
          <w:b/>
          <w:bCs/>
          <w:color w:val="000000"/>
          <w:sz w:val="22"/>
          <w:szCs w:val="22"/>
          <w:lang w:val="ka-GE"/>
        </w:rPr>
      </w:pPr>
    </w:p>
    <w:p w:rsidR="009D07DF" w:rsidRPr="000450D1" w:rsidRDefault="009D07DF" w:rsidP="009D07DF">
      <w:pPr>
        <w:jc w:val="center"/>
        <w:rPr>
          <w:rFonts w:ascii="LitNusx" w:hAnsi="LitNusx"/>
          <w:b/>
          <w:bCs/>
          <w:color w:val="000000"/>
          <w:sz w:val="22"/>
          <w:szCs w:val="22"/>
          <w:lang w:val="en-US"/>
        </w:rPr>
      </w:pPr>
      <w:proofErr w:type="spellStart"/>
      <w:proofErr w:type="gramStart"/>
      <w:r w:rsidRPr="000450D1">
        <w:rPr>
          <w:rFonts w:ascii="Sylfaen" w:hAnsi="Sylfaen" w:cs="Sylfaen"/>
          <w:b/>
          <w:bCs/>
          <w:color w:val="000000"/>
          <w:sz w:val="22"/>
          <w:szCs w:val="22"/>
          <w:lang w:val="en-US"/>
        </w:rPr>
        <w:t>თბილისი</w:t>
      </w:r>
      <w:proofErr w:type="spellEnd"/>
      <w:proofErr w:type="gramEnd"/>
      <w:r w:rsidRPr="000450D1">
        <w:rPr>
          <w:rFonts w:ascii="LitNusx" w:hAnsi="LitNusx"/>
          <w:b/>
          <w:bCs/>
          <w:color w:val="000000"/>
          <w:sz w:val="22"/>
          <w:szCs w:val="22"/>
          <w:lang w:val="en-US"/>
        </w:rPr>
        <w:t xml:space="preserve"> 201</w:t>
      </w:r>
      <w:r w:rsidR="00507609">
        <w:rPr>
          <w:rFonts w:ascii="Sylfaen" w:hAnsi="Sylfaen"/>
          <w:b/>
          <w:bCs/>
          <w:color w:val="000000"/>
          <w:sz w:val="22"/>
          <w:szCs w:val="22"/>
          <w:lang w:val="en-US"/>
        </w:rPr>
        <w:t>6</w:t>
      </w:r>
      <w:r w:rsidRPr="000450D1">
        <w:rPr>
          <w:rFonts w:ascii="LitNusx" w:hAnsi="LitNusx"/>
          <w:b/>
          <w:bCs/>
          <w:color w:val="000000"/>
          <w:sz w:val="22"/>
          <w:szCs w:val="22"/>
          <w:lang w:val="ka-GE"/>
        </w:rPr>
        <w:t xml:space="preserve"> </w:t>
      </w:r>
      <w:proofErr w:type="spellStart"/>
      <w:r w:rsidRPr="000450D1">
        <w:rPr>
          <w:rFonts w:ascii="Sylfaen" w:hAnsi="Sylfaen" w:cs="Sylfaen"/>
          <w:b/>
          <w:bCs/>
          <w:color w:val="000000"/>
          <w:sz w:val="22"/>
          <w:szCs w:val="22"/>
          <w:lang w:val="en-US"/>
        </w:rPr>
        <w:t>წელი</w:t>
      </w:r>
      <w:proofErr w:type="spellEnd"/>
    </w:p>
    <w:p w:rsidR="009D07DF" w:rsidRPr="000450D1" w:rsidRDefault="009D07DF" w:rsidP="009D07DF">
      <w:pPr>
        <w:jc w:val="both"/>
        <w:rPr>
          <w:rFonts w:ascii="LitNusx" w:hAnsi="LitNusx"/>
          <w:b/>
          <w:bCs/>
          <w:color w:val="000000"/>
          <w:sz w:val="22"/>
          <w:szCs w:val="22"/>
          <w:lang w:val="en-US"/>
        </w:rPr>
      </w:pPr>
    </w:p>
    <w:p w:rsidR="0090088D" w:rsidRPr="000450D1" w:rsidRDefault="0090088D" w:rsidP="009D07DF">
      <w:pPr>
        <w:contextualSpacing/>
        <w:jc w:val="center"/>
        <w:rPr>
          <w:rFonts w:ascii="Sylfaen" w:hAnsi="Sylfaen"/>
          <w:b/>
          <w:bCs/>
          <w:color w:val="000000"/>
          <w:sz w:val="22"/>
          <w:szCs w:val="22"/>
          <w:lang w:val="ka-GE"/>
        </w:rPr>
      </w:pPr>
    </w:p>
    <w:p w:rsidR="0090088D" w:rsidRPr="000450D1" w:rsidRDefault="0090088D" w:rsidP="009D07DF">
      <w:pPr>
        <w:contextualSpacing/>
        <w:jc w:val="center"/>
        <w:rPr>
          <w:rFonts w:ascii="Sylfaen" w:hAnsi="Sylfaen"/>
          <w:b/>
          <w:bCs/>
          <w:color w:val="000000"/>
          <w:sz w:val="22"/>
          <w:szCs w:val="22"/>
          <w:lang w:val="ka-GE"/>
        </w:rPr>
      </w:pPr>
    </w:p>
    <w:p w:rsidR="001056C4" w:rsidRDefault="001056C4">
      <w:pPr>
        <w:spacing w:after="200" w:line="276" w:lineRule="auto"/>
        <w:rPr>
          <w:rFonts w:ascii="Sylfaen" w:hAnsi="Sylfaen"/>
          <w:b/>
          <w:bCs/>
          <w:color w:val="000000"/>
          <w:sz w:val="22"/>
          <w:szCs w:val="22"/>
          <w:lang w:val="ka-GE"/>
        </w:rPr>
      </w:pPr>
      <w:r>
        <w:rPr>
          <w:rFonts w:ascii="Sylfaen" w:hAnsi="Sylfaen"/>
          <w:b/>
          <w:bCs/>
          <w:color w:val="000000"/>
          <w:sz w:val="22"/>
          <w:szCs w:val="22"/>
          <w:lang w:val="ka-GE"/>
        </w:rPr>
        <w:br w:type="page"/>
      </w:r>
    </w:p>
    <w:p w:rsidR="009D07DF" w:rsidRPr="000450D1" w:rsidRDefault="009D07DF" w:rsidP="009D07DF">
      <w:pPr>
        <w:contextualSpacing/>
        <w:jc w:val="center"/>
        <w:rPr>
          <w:rFonts w:ascii="Sylfaen" w:hAnsi="Sylfaen" w:cs="Sylfaen"/>
          <w:b/>
          <w:sz w:val="22"/>
          <w:szCs w:val="22"/>
          <w:lang w:val="ka-GE"/>
        </w:rPr>
      </w:pPr>
      <w:r w:rsidRPr="000450D1">
        <w:rPr>
          <w:rFonts w:ascii="Sylfaen" w:hAnsi="Sylfaen"/>
          <w:b/>
          <w:bCs/>
          <w:color w:val="000000"/>
          <w:sz w:val="22"/>
          <w:szCs w:val="22"/>
          <w:lang w:val="ka-GE"/>
        </w:rPr>
        <w:lastRenderedPageBreak/>
        <w:t>ს  ა  რ  ჩ  ე  ვ  ი</w:t>
      </w:r>
    </w:p>
    <w:p w:rsidR="005E5928" w:rsidRPr="000450D1" w:rsidRDefault="005E5928" w:rsidP="009D07DF">
      <w:pPr>
        <w:contextualSpacing/>
        <w:rPr>
          <w:rFonts w:ascii="Sylfaen" w:hAnsi="Sylfaen" w:cs="Sylfaen"/>
          <w:b/>
          <w:sz w:val="22"/>
          <w:szCs w:val="22"/>
          <w:lang w:val="ka-GE"/>
        </w:rPr>
      </w:pPr>
    </w:p>
    <w:p w:rsidR="005E5928" w:rsidRPr="000450D1" w:rsidRDefault="005E5928" w:rsidP="009D07DF">
      <w:pPr>
        <w:contextualSpacing/>
        <w:rPr>
          <w:rFonts w:ascii="Sylfaen" w:hAnsi="Sylfaen" w:cs="Sylfaen"/>
          <w:b/>
          <w:sz w:val="22"/>
          <w:szCs w:val="22"/>
          <w:lang w:val="ka-GE"/>
        </w:rPr>
      </w:pPr>
    </w:p>
    <w:p w:rsidR="009D07DF" w:rsidRPr="000450D1" w:rsidRDefault="00602814" w:rsidP="009D07DF">
      <w:pPr>
        <w:rPr>
          <w:rFonts w:ascii="Sylfaen" w:eastAsia="Calibri" w:hAnsi="Sylfaen" w:cs="Sylfaen"/>
          <w:b/>
          <w:sz w:val="22"/>
          <w:szCs w:val="22"/>
          <w:lang w:val="ka-GE"/>
        </w:rPr>
      </w:pPr>
      <w:r>
        <w:rPr>
          <w:rFonts w:ascii="Sylfaen" w:eastAsia="Calibri" w:hAnsi="Sylfaen" w:cs="Sylfaen"/>
          <w:b/>
          <w:sz w:val="22"/>
          <w:szCs w:val="22"/>
          <w:lang w:val="ka-GE"/>
        </w:rPr>
        <w:t>1</w:t>
      </w:r>
      <w:r w:rsidR="009D07DF" w:rsidRPr="000450D1">
        <w:rPr>
          <w:rFonts w:ascii="Sylfaen" w:eastAsia="Calibri" w:hAnsi="Sylfaen" w:cs="Sylfaen"/>
          <w:b/>
          <w:sz w:val="22"/>
          <w:szCs w:val="22"/>
          <w:lang w:val="en-US"/>
        </w:rPr>
        <w:t xml:space="preserve">. </w:t>
      </w:r>
      <w:proofErr w:type="spellStart"/>
      <w:proofErr w:type="gramStart"/>
      <w:r w:rsidR="009D07DF" w:rsidRPr="000450D1">
        <w:rPr>
          <w:rFonts w:ascii="Sylfaen" w:eastAsia="Calibri" w:hAnsi="Sylfaen" w:cs="Sylfaen"/>
          <w:b/>
          <w:sz w:val="22"/>
          <w:szCs w:val="22"/>
          <w:lang w:val="en-US"/>
        </w:rPr>
        <w:t>ტექნიკური</w:t>
      </w:r>
      <w:proofErr w:type="spellEnd"/>
      <w:proofErr w:type="gramEnd"/>
      <w:r w:rsidR="009D07DF" w:rsidRPr="000450D1">
        <w:rPr>
          <w:rFonts w:ascii="Sylfaen" w:eastAsia="Calibri" w:hAnsi="Sylfaen" w:cs="Sylfaen"/>
          <w:b/>
          <w:sz w:val="22"/>
          <w:szCs w:val="22"/>
          <w:lang w:val="en-US"/>
        </w:rPr>
        <w:t xml:space="preserve"> </w:t>
      </w:r>
      <w:proofErr w:type="spellStart"/>
      <w:r w:rsidR="009D07DF" w:rsidRPr="000450D1">
        <w:rPr>
          <w:rFonts w:ascii="Sylfaen" w:eastAsia="Calibri" w:hAnsi="Sylfaen" w:cs="Sylfaen"/>
          <w:b/>
          <w:sz w:val="22"/>
          <w:szCs w:val="22"/>
          <w:lang w:val="en-US"/>
        </w:rPr>
        <w:t>დავალება</w:t>
      </w:r>
      <w:proofErr w:type="spellEnd"/>
      <w:r w:rsidR="009D07DF" w:rsidRPr="000450D1">
        <w:rPr>
          <w:rFonts w:ascii="Sylfaen" w:eastAsia="Calibri" w:hAnsi="Sylfaen" w:cs="Sylfaen"/>
          <w:b/>
          <w:sz w:val="22"/>
          <w:szCs w:val="22"/>
          <w:lang w:val="ka-GE"/>
        </w:rPr>
        <w:t xml:space="preserve">   </w:t>
      </w:r>
      <w:r w:rsidR="009D07DF" w:rsidRPr="000450D1">
        <w:rPr>
          <w:rFonts w:ascii="Sylfaen" w:hAnsi="Sylfaen"/>
          <w:b/>
          <w:sz w:val="22"/>
          <w:szCs w:val="22"/>
          <w:lang w:val="ka-GE"/>
        </w:rPr>
        <w:t xml:space="preserve">. . . . . . . . . . . . . . . . . . . . . . . . . . . . . . . . . . . . . . . . . . . . . . . . . . . . . </w:t>
      </w:r>
      <w:r>
        <w:rPr>
          <w:rFonts w:ascii="Sylfaen" w:hAnsi="Sylfaen"/>
          <w:b/>
          <w:sz w:val="22"/>
          <w:szCs w:val="22"/>
          <w:lang w:val="ka-GE"/>
        </w:rPr>
        <w:t>3</w:t>
      </w:r>
      <w:r w:rsidR="009D07DF" w:rsidRPr="000450D1">
        <w:rPr>
          <w:rFonts w:ascii="Sylfaen" w:hAnsi="Sylfaen"/>
          <w:b/>
          <w:sz w:val="22"/>
          <w:szCs w:val="22"/>
          <w:lang w:val="en-US"/>
        </w:rPr>
        <w:t xml:space="preserve"> </w:t>
      </w:r>
      <w:r w:rsidR="009D07DF" w:rsidRPr="000450D1">
        <w:rPr>
          <w:rFonts w:ascii="Sylfaen" w:hAnsi="Sylfaen"/>
          <w:sz w:val="22"/>
          <w:szCs w:val="22"/>
          <w:lang w:val="ka-GE"/>
        </w:rPr>
        <w:t>გვ.</w:t>
      </w:r>
    </w:p>
    <w:p w:rsidR="009D07DF" w:rsidRPr="000450D1" w:rsidRDefault="009D07DF" w:rsidP="009D07DF">
      <w:pPr>
        <w:rPr>
          <w:rFonts w:ascii="Sylfaen" w:eastAsia="Calibri" w:hAnsi="Sylfaen" w:cs="Sylfaen"/>
          <w:b/>
          <w:sz w:val="22"/>
          <w:szCs w:val="22"/>
          <w:lang w:val="ka-GE"/>
        </w:rPr>
      </w:pPr>
    </w:p>
    <w:p w:rsidR="009D07DF" w:rsidRPr="000450D1" w:rsidRDefault="00602814" w:rsidP="009D07DF">
      <w:pPr>
        <w:rPr>
          <w:rFonts w:ascii="Sylfaen" w:eastAsia="Calibri" w:hAnsi="Sylfaen" w:cs="Sylfaen"/>
          <w:b/>
          <w:sz w:val="22"/>
          <w:szCs w:val="22"/>
          <w:lang w:val="ka-GE"/>
        </w:rPr>
      </w:pPr>
      <w:r>
        <w:rPr>
          <w:rFonts w:ascii="Sylfaen" w:eastAsia="Calibri" w:hAnsi="Sylfaen" w:cs="Sylfaen"/>
          <w:b/>
          <w:sz w:val="22"/>
          <w:szCs w:val="22"/>
          <w:lang w:val="ka-GE"/>
        </w:rPr>
        <w:t>2</w:t>
      </w:r>
      <w:r w:rsidR="009D07DF" w:rsidRPr="000450D1">
        <w:rPr>
          <w:rFonts w:ascii="Sylfaen" w:eastAsia="Calibri" w:hAnsi="Sylfaen" w:cs="Sylfaen"/>
          <w:b/>
          <w:sz w:val="22"/>
          <w:szCs w:val="22"/>
          <w:lang w:val="ka-GE"/>
        </w:rPr>
        <w:t xml:space="preserve">. </w:t>
      </w:r>
      <w:proofErr w:type="spellStart"/>
      <w:proofErr w:type="gramStart"/>
      <w:r w:rsidR="009D07DF" w:rsidRPr="000450D1">
        <w:rPr>
          <w:rFonts w:ascii="Sylfaen" w:eastAsia="Calibri" w:hAnsi="Sylfaen" w:cs="Sylfaen"/>
          <w:b/>
          <w:sz w:val="22"/>
          <w:szCs w:val="22"/>
          <w:lang w:val="en-US"/>
        </w:rPr>
        <w:t>სახელმწიფო</w:t>
      </w:r>
      <w:proofErr w:type="spellEnd"/>
      <w:proofErr w:type="gramEnd"/>
      <w:r w:rsidR="009D07DF" w:rsidRPr="000450D1">
        <w:rPr>
          <w:rFonts w:ascii="Sylfaen" w:eastAsia="Calibri" w:hAnsi="Sylfaen" w:cs="Sylfaen"/>
          <w:b/>
          <w:sz w:val="22"/>
          <w:szCs w:val="22"/>
          <w:lang w:val="en-US"/>
        </w:rPr>
        <w:t xml:space="preserve"> </w:t>
      </w:r>
      <w:proofErr w:type="spellStart"/>
      <w:r w:rsidR="009D07DF" w:rsidRPr="000450D1">
        <w:rPr>
          <w:rFonts w:ascii="Sylfaen" w:eastAsia="Calibri" w:hAnsi="Sylfaen" w:cs="Sylfaen"/>
          <w:b/>
          <w:sz w:val="22"/>
          <w:szCs w:val="22"/>
          <w:lang w:val="en-US"/>
        </w:rPr>
        <w:t>შესყიდვის</w:t>
      </w:r>
      <w:proofErr w:type="spellEnd"/>
      <w:r w:rsidR="009D07DF" w:rsidRPr="000450D1">
        <w:rPr>
          <w:rFonts w:ascii="Sylfaen" w:eastAsia="Calibri" w:hAnsi="Sylfaen" w:cs="Sylfaen"/>
          <w:b/>
          <w:sz w:val="22"/>
          <w:szCs w:val="22"/>
          <w:lang w:val="en-US"/>
        </w:rPr>
        <w:t xml:space="preserve"> </w:t>
      </w:r>
      <w:proofErr w:type="spellStart"/>
      <w:r w:rsidR="009D07DF" w:rsidRPr="000450D1">
        <w:rPr>
          <w:rFonts w:ascii="Sylfaen" w:eastAsia="Calibri" w:hAnsi="Sylfaen" w:cs="Sylfaen"/>
          <w:b/>
          <w:sz w:val="22"/>
          <w:szCs w:val="22"/>
          <w:lang w:val="en-US"/>
        </w:rPr>
        <w:t>შესახებ</w:t>
      </w:r>
      <w:proofErr w:type="spellEnd"/>
      <w:r w:rsidR="009D07DF" w:rsidRPr="000450D1">
        <w:rPr>
          <w:rFonts w:ascii="Sylfaen" w:hAnsi="Sylfaen" w:cs="Sylfaen"/>
          <w:b/>
          <w:bCs/>
          <w:color w:val="000000"/>
          <w:sz w:val="22"/>
          <w:szCs w:val="22"/>
          <w:lang w:val="en-US"/>
        </w:rPr>
        <w:t xml:space="preserve">   </w:t>
      </w:r>
      <w:proofErr w:type="spellStart"/>
      <w:r w:rsidR="009D07DF" w:rsidRPr="000450D1">
        <w:rPr>
          <w:rFonts w:ascii="Sylfaen" w:eastAsia="Calibri" w:hAnsi="Sylfaen" w:cs="Sylfaen"/>
          <w:b/>
          <w:sz w:val="22"/>
          <w:szCs w:val="22"/>
          <w:lang w:val="en-US"/>
        </w:rPr>
        <w:t>ხელშეკრულების</w:t>
      </w:r>
      <w:proofErr w:type="spellEnd"/>
      <w:r w:rsidR="009D07DF" w:rsidRPr="000450D1">
        <w:rPr>
          <w:rFonts w:ascii="Sylfaen" w:eastAsia="Calibri" w:hAnsi="Sylfaen" w:cs="Sylfaen"/>
          <w:b/>
          <w:sz w:val="22"/>
          <w:szCs w:val="22"/>
          <w:lang w:val="en-US"/>
        </w:rPr>
        <w:t xml:space="preserve"> </w:t>
      </w:r>
      <w:r w:rsidR="009D07DF" w:rsidRPr="000450D1">
        <w:rPr>
          <w:rFonts w:ascii="Sylfaen" w:eastAsia="Calibri" w:hAnsi="Sylfaen" w:cs="Sylfaen"/>
          <w:b/>
          <w:sz w:val="22"/>
          <w:szCs w:val="22"/>
          <w:lang w:val="ka-GE"/>
        </w:rPr>
        <w:t xml:space="preserve">პროექტი    </w:t>
      </w:r>
      <w:r w:rsidR="009D07DF" w:rsidRPr="000450D1">
        <w:rPr>
          <w:rFonts w:ascii="Sylfaen" w:hAnsi="Sylfaen"/>
          <w:b/>
          <w:sz w:val="22"/>
          <w:szCs w:val="22"/>
          <w:lang w:val="ka-GE"/>
        </w:rPr>
        <w:t>. . . . . . . . . . . .</w:t>
      </w:r>
      <w:r w:rsidR="009D07DF" w:rsidRPr="000450D1">
        <w:rPr>
          <w:rFonts w:ascii="Sylfaen" w:hAnsi="Sylfaen"/>
          <w:b/>
          <w:sz w:val="22"/>
          <w:szCs w:val="22"/>
          <w:lang w:val="en-US"/>
        </w:rPr>
        <w:t xml:space="preserve"> .</w:t>
      </w:r>
      <w:r w:rsidR="009D07DF" w:rsidRPr="000450D1">
        <w:rPr>
          <w:rFonts w:ascii="Sylfaen" w:hAnsi="Sylfaen"/>
          <w:b/>
          <w:sz w:val="22"/>
          <w:szCs w:val="22"/>
          <w:lang w:val="ka-GE"/>
        </w:rPr>
        <w:t xml:space="preserve"> </w:t>
      </w:r>
      <w:r w:rsidR="009D07DF" w:rsidRPr="000450D1">
        <w:rPr>
          <w:rFonts w:ascii="Sylfaen" w:hAnsi="Sylfaen"/>
          <w:b/>
          <w:sz w:val="22"/>
          <w:szCs w:val="22"/>
          <w:lang w:val="en-US"/>
        </w:rPr>
        <w:t xml:space="preserve"> . . .</w:t>
      </w:r>
      <w:r w:rsidR="009D07DF" w:rsidRPr="000450D1">
        <w:rPr>
          <w:rFonts w:ascii="Sylfaen" w:hAnsi="Sylfaen"/>
          <w:b/>
          <w:sz w:val="22"/>
          <w:szCs w:val="22"/>
          <w:lang w:val="ka-GE"/>
        </w:rPr>
        <w:t xml:space="preserve">   </w:t>
      </w:r>
      <w:r>
        <w:rPr>
          <w:rFonts w:ascii="Sylfaen" w:hAnsi="Sylfaen"/>
          <w:b/>
          <w:sz w:val="22"/>
          <w:szCs w:val="22"/>
          <w:lang w:val="ka-GE"/>
        </w:rPr>
        <w:t xml:space="preserve">5 </w:t>
      </w:r>
      <w:r w:rsidR="009D07DF" w:rsidRPr="000450D1">
        <w:rPr>
          <w:rFonts w:ascii="Sylfaen" w:hAnsi="Sylfaen"/>
          <w:sz w:val="22"/>
          <w:szCs w:val="22"/>
          <w:lang w:val="ka-GE"/>
        </w:rPr>
        <w:t>გვ.</w:t>
      </w:r>
    </w:p>
    <w:p w:rsidR="009D07DF" w:rsidRPr="000450D1" w:rsidRDefault="009D07DF" w:rsidP="009D07DF">
      <w:pPr>
        <w:rPr>
          <w:rFonts w:ascii="Sylfaen" w:eastAsia="Calibri" w:hAnsi="Sylfaen" w:cs="Sylfaen"/>
          <w:b/>
          <w:sz w:val="22"/>
          <w:szCs w:val="22"/>
          <w:lang w:val="ka-GE"/>
        </w:rPr>
      </w:pPr>
    </w:p>
    <w:p w:rsidR="009D07DF" w:rsidRPr="000450D1" w:rsidRDefault="00602814" w:rsidP="009D07DF">
      <w:pPr>
        <w:rPr>
          <w:rFonts w:ascii="Sylfaen" w:eastAsia="Calibri" w:hAnsi="Sylfaen" w:cs="Sylfaen"/>
          <w:sz w:val="22"/>
          <w:szCs w:val="22"/>
          <w:lang w:val="ka-GE"/>
        </w:rPr>
      </w:pPr>
      <w:r>
        <w:rPr>
          <w:rFonts w:ascii="Sylfaen" w:eastAsia="Calibri" w:hAnsi="Sylfaen" w:cs="Sylfaen"/>
          <w:b/>
          <w:sz w:val="22"/>
          <w:szCs w:val="22"/>
          <w:lang w:val="ka-GE"/>
        </w:rPr>
        <w:t>3</w:t>
      </w:r>
      <w:r w:rsidR="009D07DF" w:rsidRPr="000450D1">
        <w:rPr>
          <w:rFonts w:ascii="Sylfaen" w:eastAsia="Calibri" w:hAnsi="Sylfaen" w:cs="Sylfaen"/>
          <w:b/>
          <w:sz w:val="22"/>
          <w:szCs w:val="22"/>
          <w:lang w:val="ka-GE"/>
        </w:rPr>
        <w:t xml:space="preserve">. დამატებითი ინფორმაცია   </w:t>
      </w:r>
      <w:r w:rsidR="009D07DF" w:rsidRPr="000450D1">
        <w:rPr>
          <w:rFonts w:ascii="Sylfaen" w:hAnsi="Sylfaen"/>
          <w:b/>
          <w:sz w:val="22"/>
          <w:szCs w:val="22"/>
          <w:lang w:val="ka-GE"/>
        </w:rPr>
        <w:t xml:space="preserve"> . . . . . . . . . . . . . . . . . . . . . . . . . . . . . . . . . . . . . . . . . . . . . . . . </w:t>
      </w:r>
      <w:r w:rsidR="006B1A2E">
        <w:rPr>
          <w:rFonts w:ascii="Sylfaen" w:hAnsi="Sylfaen"/>
          <w:b/>
          <w:sz w:val="22"/>
          <w:szCs w:val="22"/>
          <w:lang w:val="ka-GE"/>
        </w:rPr>
        <w:t xml:space="preserve">. </w:t>
      </w:r>
      <w:r>
        <w:rPr>
          <w:rFonts w:ascii="Sylfaen" w:hAnsi="Sylfaen"/>
          <w:b/>
          <w:sz w:val="22"/>
          <w:szCs w:val="22"/>
          <w:lang w:val="ka-GE"/>
        </w:rPr>
        <w:t>8</w:t>
      </w:r>
      <w:r w:rsidR="009D07DF" w:rsidRPr="000450D1">
        <w:rPr>
          <w:rFonts w:ascii="Sylfaen" w:hAnsi="Sylfaen"/>
          <w:b/>
          <w:sz w:val="22"/>
          <w:szCs w:val="22"/>
          <w:lang w:val="ka-GE"/>
        </w:rPr>
        <w:t xml:space="preserve"> </w:t>
      </w:r>
      <w:r w:rsidR="009D07DF" w:rsidRPr="000450D1">
        <w:rPr>
          <w:rFonts w:ascii="Sylfaen" w:hAnsi="Sylfaen"/>
          <w:sz w:val="22"/>
          <w:szCs w:val="22"/>
          <w:lang w:val="ka-GE"/>
        </w:rPr>
        <w:t>გვ.</w:t>
      </w:r>
    </w:p>
    <w:p w:rsidR="009D07DF" w:rsidRPr="000450D1" w:rsidRDefault="009D07DF" w:rsidP="009D07DF">
      <w:pPr>
        <w:rPr>
          <w:rFonts w:ascii="Sylfaen" w:eastAsia="Calibri" w:hAnsi="Sylfaen" w:cs="Sylfaen"/>
          <w:b/>
          <w:sz w:val="22"/>
          <w:szCs w:val="22"/>
          <w:lang w:val="ka-GE"/>
        </w:rPr>
      </w:pPr>
    </w:p>
    <w:p w:rsidR="009D07DF" w:rsidRPr="00282EA0" w:rsidRDefault="00602814" w:rsidP="009D07DF">
      <w:pPr>
        <w:rPr>
          <w:rFonts w:ascii="Sylfaen" w:eastAsia="Calibri" w:hAnsi="Sylfaen" w:cs="Sylfaen"/>
          <w:b/>
          <w:sz w:val="22"/>
          <w:szCs w:val="22"/>
          <w:lang w:val="ka-GE"/>
        </w:rPr>
      </w:pPr>
      <w:r>
        <w:rPr>
          <w:rFonts w:ascii="Sylfaen" w:eastAsia="Calibri" w:hAnsi="Sylfaen" w:cs="Sylfaen"/>
          <w:b/>
          <w:sz w:val="22"/>
          <w:szCs w:val="22"/>
          <w:lang w:val="ka-GE"/>
        </w:rPr>
        <w:t>4</w:t>
      </w:r>
      <w:r w:rsidR="009D07DF" w:rsidRPr="000450D1">
        <w:rPr>
          <w:rFonts w:ascii="Sylfaen" w:eastAsia="Calibri" w:hAnsi="Sylfaen" w:cs="Sylfaen"/>
          <w:b/>
          <w:sz w:val="22"/>
          <w:szCs w:val="22"/>
          <w:lang w:val="ka-GE"/>
        </w:rPr>
        <w:t>. დანართი №1  . . . . . . . . . . . . . . . . . . . . . . . . . . . . . . . . . . . . . . . . . . . . . . . . . . . . . . . . . . . . .</w:t>
      </w:r>
      <w:r w:rsidR="006B1A2E">
        <w:rPr>
          <w:rFonts w:ascii="Sylfaen" w:eastAsia="Calibri" w:hAnsi="Sylfaen" w:cs="Sylfaen"/>
          <w:b/>
          <w:sz w:val="22"/>
          <w:szCs w:val="22"/>
          <w:lang w:val="ka-GE"/>
        </w:rPr>
        <w:t xml:space="preserve"> .</w:t>
      </w:r>
      <w:r w:rsidR="009D07DF" w:rsidRPr="000450D1">
        <w:rPr>
          <w:rFonts w:ascii="Sylfaen" w:eastAsia="Calibri" w:hAnsi="Sylfaen" w:cs="Sylfaen"/>
          <w:b/>
          <w:sz w:val="22"/>
          <w:szCs w:val="22"/>
          <w:lang w:val="ka-GE"/>
        </w:rPr>
        <w:t xml:space="preserve"> </w:t>
      </w:r>
      <w:r>
        <w:rPr>
          <w:rFonts w:ascii="Sylfaen" w:eastAsia="Calibri" w:hAnsi="Sylfaen" w:cs="Sylfaen"/>
          <w:b/>
          <w:sz w:val="22"/>
          <w:szCs w:val="22"/>
          <w:lang w:val="ka-GE"/>
        </w:rPr>
        <w:t>9</w:t>
      </w:r>
      <w:r w:rsidR="008C3C1F" w:rsidRPr="00282EA0">
        <w:rPr>
          <w:rFonts w:ascii="Sylfaen" w:eastAsia="Calibri" w:hAnsi="Sylfaen" w:cs="Sylfaen"/>
          <w:b/>
          <w:sz w:val="22"/>
          <w:szCs w:val="22"/>
          <w:lang w:val="ka-GE"/>
        </w:rPr>
        <w:t xml:space="preserve"> </w:t>
      </w:r>
      <w:r w:rsidR="009D07DF" w:rsidRPr="004153B2">
        <w:rPr>
          <w:rFonts w:ascii="Sylfaen" w:eastAsia="Calibri" w:hAnsi="Sylfaen" w:cs="Sylfaen"/>
          <w:sz w:val="22"/>
          <w:szCs w:val="22"/>
          <w:lang w:val="ka-GE"/>
        </w:rPr>
        <w:t>გვ</w:t>
      </w:r>
      <w:r w:rsidR="008C3C1F" w:rsidRPr="004153B2">
        <w:rPr>
          <w:rFonts w:ascii="Sylfaen" w:eastAsia="Calibri" w:hAnsi="Sylfaen" w:cs="Sylfaen"/>
          <w:sz w:val="22"/>
          <w:szCs w:val="22"/>
          <w:lang w:val="ka-GE"/>
        </w:rPr>
        <w:t>.</w:t>
      </w:r>
    </w:p>
    <w:p w:rsidR="009D07DF" w:rsidRPr="000450D1" w:rsidRDefault="009D07DF" w:rsidP="009D07DF">
      <w:pPr>
        <w:rPr>
          <w:rFonts w:ascii="Sylfaen" w:eastAsia="Calibri" w:hAnsi="Sylfaen" w:cs="Sylfaen"/>
          <w:b/>
          <w:sz w:val="22"/>
          <w:szCs w:val="22"/>
          <w:lang w:val="ka-GE"/>
        </w:rPr>
      </w:pPr>
    </w:p>
    <w:p w:rsidR="009D07DF" w:rsidRPr="00282EA0" w:rsidRDefault="00602814" w:rsidP="009D07DF">
      <w:pPr>
        <w:rPr>
          <w:rFonts w:ascii="Sylfaen" w:eastAsia="Calibri" w:hAnsi="Sylfaen" w:cs="Sylfaen"/>
          <w:b/>
          <w:sz w:val="22"/>
          <w:szCs w:val="22"/>
          <w:lang w:val="ka-GE"/>
        </w:rPr>
      </w:pPr>
      <w:r>
        <w:rPr>
          <w:rFonts w:ascii="Sylfaen" w:eastAsia="Calibri" w:hAnsi="Sylfaen" w:cs="Sylfaen"/>
          <w:b/>
          <w:sz w:val="22"/>
          <w:szCs w:val="22"/>
          <w:lang w:val="ka-GE"/>
        </w:rPr>
        <w:t>5</w:t>
      </w:r>
      <w:r w:rsidR="009D07DF" w:rsidRPr="000450D1">
        <w:rPr>
          <w:rFonts w:ascii="Sylfaen" w:eastAsia="Calibri" w:hAnsi="Sylfaen" w:cs="Sylfaen"/>
          <w:b/>
          <w:sz w:val="22"/>
          <w:szCs w:val="22"/>
          <w:lang w:val="ka-GE"/>
        </w:rPr>
        <w:t xml:space="preserve">. დანართი №2 (ფასების ცხრილი) . . . . . . . . . . . . . . . . . . . . . . . . . . . . . . . . . . . . . . . . . . . . </w:t>
      </w:r>
      <w:r w:rsidR="006B1A2E">
        <w:rPr>
          <w:rFonts w:ascii="Sylfaen" w:eastAsia="Calibri" w:hAnsi="Sylfaen" w:cs="Sylfaen"/>
          <w:b/>
          <w:sz w:val="22"/>
          <w:szCs w:val="22"/>
          <w:lang w:val="ka-GE"/>
        </w:rPr>
        <w:t xml:space="preserve">. </w:t>
      </w:r>
      <w:r w:rsidR="009D07DF" w:rsidRPr="000450D1">
        <w:rPr>
          <w:rFonts w:ascii="Sylfaen" w:eastAsia="Calibri" w:hAnsi="Sylfaen" w:cs="Sylfaen"/>
          <w:b/>
          <w:sz w:val="22"/>
          <w:szCs w:val="22"/>
          <w:lang w:val="ka-GE"/>
        </w:rPr>
        <w:t>1</w:t>
      </w:r>
      <w:r w:rsidR="00161CA6">
        <w:rPr>
          <w:rFonts w:ascii="Sylfaen" w:eastAsia="Calibri" w:hAnsi="Sylfaen" w:cs="Sylfaen"/>
          <w:b/>
          <w:sz w:val="22"/>
          <w:szCs w:val="22"/>
          <w:lang w:val="ka-GE"/>
        </w:rPr>
        <w:t>0</w:t>
      </w:r>
      <w:r w:rsidR="009D07DF" w:rsidRPr="000450D1">
        <w:rPr>
          <w:rFonts w:ascii="Sylfaen" w:eastAsia="Calibri" w:hAnsi="Sylfaen" w:cs="Sylfaen"/>
          <w:b/>
          <w:sz w:val="22"/>
          <w:szCs w:val="22"/>
          <w:lang w:val="ka-GE"/>
        </w:rPr>
        <w:t xml:space="preserve"> </w:t>
      </w:r>
      <w:r w:rsidR="009D07DF" w:rsidRPr="004153B2">
        <w:rPr>
          <w:rFonts w:ascii="Sylfaen" w:eastAsia="Calibri" w:hAnsi="Sylfaen" w:cs="Sylfaen"/>
          <w:sz w:val="22"/>
          <w:szCs w:val="22"/>
          <w:lang w:val="ka-GE"/>
        </w:rPr>
        <w:t>გვ</w:t>
      </w:r>
      <w:r w:rsidR="008C3C1F" w:rsidRPr="004153B2">
        <w:rPr>
          <w:rFonts w:ascii="Sylfaen" w:eastAsia="Calibri" w:hAnsi="Sylfaen" w:cs="Sylfaen"/>
          <w:sz w:val="22"/>
          <w:szCs w:val="22"/>
          <w:lang w:val="ka-GE"/>
        </w:rPr>
        <w:t>.</w:t>
      </w:r>
    </w:p>
    <w:p w:rsidR="009D07DF" w:rsidRPr="000450D1" w:rsidRDefault="009D07DF" w:rsidP="009D07DF">
      <w:pPr>
        <w:rPr>
          <w:rFonts w:ascii="Sylfaen" w:eastAsia="Calibri" w:hAnsi="Sylfaen" w:cs="Sylfaen"/>
          <w:b/>
          <w:sz w:val="22"/>
          <w:szCs w:val="22"/>
          <w:lang w:val="ka-GE"/>
        </w:rPr>
      </w:pPr>
    </w:p>
    <w:p w:rsidR="009D07DF" w:rsidRPr="000450D1" w:rsidRDefault="00161CA6" w:rsidP="009D07DF">
      <w:pPr>
        <w:rPr>
          <w:rFonts w:ascii="Sylfaen" w:eastAsia="Calibri" w:hAnsi="Sylfaen" w:cs="Sylfaen"/>
          <w:b/>
          <w:sz w:val="22"/>
          <w:szCs w:val="22"/>
          <w:lang w:val="ka-GE"/>
        </w:rPr>
      </w:pPr>
      <w:r>
        <w:rPr>
          <w:rFonts w:ascii="Sylfaen" w:eastAsia="Calibri" w:hAnsi="Sylfaen" w:cs="Sylfaen"/>
          <w:b/>
          <w:sz w:val="22"/>
          <w:szCs w:val="22"/>
          <w:lang w:val="ka-GE"/>
        </w:rPr>
        <w:t>6</w:t>
      </w:r>
      <w:r w:rsidR="009D07DF" w:rsidRPr="000450D1">
        <w:rPr>
          <w:rFonts w:ascii="Sylfaen" w:eastAsia="Calibri" w:hAnsi="Sylfaen" w:cs="Sylfaen"/>
          <w:b/>
          <w:sz w:val="22"/>
          <w:szCs w:val="22"/>
          <w:lang w:val="ka-GE"/>
        </w:rPr>
        <w:t xml:space="preserve">.  </w:t>
      </w:r>
      <w:r w:rsidR="009D07DF" w:rsidRPr="0050403A">
        <w:rPr>
          <w:rFonts w:ascii="Sylfaen" w:eastAsia="Calibri" w:hAnsi="Sylfaen" w:cs="Sylfaen"/>
          <w:b/>
          <w:sz w:val="22"/>
          <w:szCs w:val="22"/>
          <w:lang w:val="ka-GE"/>
        </w:rPr>
        <w:t>აფიდავიტი</w:t>
      </w:r>
      <w:r w:rsidR="009D07DF" w:rsidRPr="000450D1">
        <w:rPr>
          <w:rFonts w:ascii="Sylfaen" w:eastAsia="Calibri" w:hAnsi="Sylfaen" w:cs="Sylfaen"/>
          <w:b/>
          <w:sz w:val="22"/>
          <w:szCs w:val="22"/>
          <w:lang w:val="ka-GE"/>
        </w:rPr>
        <w:t>ს  საილუსტრაციო ფორმა ( დანართი №3)</w:t>
      </w:r>
      <w:r w:rsidR="009D07DF" w:rsidRPr="000450D1">
        <w:rPr>
          <w:rFonts w:ascii="Sylfaen" w:hAnsi="Sylfaen"/>
          <w:b/>
          <w:sz w:val="22"/>
          <w:szCs w:val="22"/>
          <w:lang w:val="ka-GE"/>
        </w:rPr>
        <w:t xml:space="preserve">  . . . . . . . . . . . . . . . . . . . . . . . . </w:t>
      </w:r>
      <w:r w:rsidR="006B1A2E">
        <w:rPr>
          <w:rFonts w:ascii="Sylfaen" w:hAnsi="Sylfaen"/>
          <w:b/>
          <w:sz w:val="22"/>
          <w:szCs w:val="22"/>
          <w:lang w:val="ka-GE"/>
        </w:rPr>
        <w:t xml:space="preserve">. </w:t>
      </w:r>
      <w:r w:rsidR="009D07DF" w:rsidRPr="000450D1">
        <w:rPr>
          <w:rFonts w:ascii="Sylfaen" w:hAnsi="Sylfaen"/>
          <w:b/>
          <w:sz w:val="22"/>
          <w:szCs w:val="22"/>
          <w:lang w:val="ka-GE"/>
        </w:rPr>
        <w:t>1</w:t>
      </w:r>
      <w:r>
        <w:rPr>
          <w:rFonts w:ascii="Sylfaen" w:hAnsi="Sylfaen"/>
          <w:b/>
          <w:sz w:val="22"/>
          <w:szCs w:val="22"/>
          <w:lang w:val="ka-GE"/>
        </w:rPr>
        <w:t>1</w:t>
      </w:r>
      <w:r w:rsidR="009D07DF" w:rsidRPr="000450D1">
        <w:rPr>
          <w:rFonts w:ascii="Sylfaen" w:hAnsi="Sylfaen"/>
          <w:b/>
          <w:sz w:val="22"/>
          <w:szCs w:val="22"/>
          <w:lang w:val="ka-GE"/>
        </w:rPr>
        <w:t xml:space="preserve"> </w:t>
      </w:r>
      <w:r w:rsidR="009D07DF" w:rsidRPr="000450D1">
        <w:rPr>
          <w:rFonts w:ascii="Sylfaen" w:hAnsi="Sylfaen"/>
          <w:sz w:val="22"/>
          <w:szCs w:val="22"/>
          <w:lang w:val="ka-GE"/>
        </w:rPr>
        <w:t>გვ.</w:t>
      </w:r>
    </w:p>
    <w:p w:rsidR="009D07DF" w:rsidRPr="000450D1" w:rsidRDefault="009D07DF" w:rsidP="009D07DF">
      <w:pPr>
        <w:rPr>
          <w:rFonts w:ascii="Sylfaen" w:eastAsia="Calibri" w:hAnsi="Sylfaen" w:cs="Sylfaen"/>
          <w:b/>
          <w:sz w:val="22"/>
          <w:szCs w:val="22"/>
          <w:lang w:val="ka-GE"/>
        </w:rPr>
      </w:pPr>
    </w:p>
    <w:p w:rsidR="009D07DF" w:rsidRPr="0050403A"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50403A" w:rsidRDefault="009D07DF" w:rsidP="009D07DF">
      <w:pPr>
        <w:rPr>
          <w:rFonts w:ascii="Sylfaen" w:eastAsia="Calibri" w:hAnsi="Sylfaen" w:cs="Sylfaen"/>
          <w:b/>
          <w:sz w:val="22"/>
          <w:szCs w:val="22"/>
          <w:lang w:val="ka-GE"/>
        </w:rPr>
      </w:pPr>
    </w:p>
    <w:p w:rsidR="009D07DF" w:rsidRPr="0050403A" w:rsidRDefault="009D07DF" w:rsidP="009D07DF">
      <w:pPr>
        <w:rPr>
          <w:rFonts w:ascii="Sylfaen" w:eastAsia="Calibri" w:hAnsi="Sylfaen" w:cs="Sylfaen"/>
          <w:b/>
          <w:sz w:val="22"/>
          <w:szCs w:val="22"/>
          <w:lang w:val="ka-GE"/>
        </w:rPr>
      </w:pPr>
    </w:p>
    <w:p w:rsidR="009D07DF" w:rsidRPr="0050403A" w:rsidRDefault="009D07DF" w:rsidP="009D07DF">
      <w:pPr>
        <w:rPr>
          <w:rFonts w:ascii="Sylfaen" w:eastAsia="Calibri" w:hAnsi="Sylfaen" w:cs="Sylfaen"/>
          <w:b/>
          <w:sz w:val="22"/>
          <w:szCs w:val="22"/>
          <w:lang w:val="ka-GE"/>
        </w:rPr>
      </w:pPr>
    </w:p>
    <w:p w:rsidR="009D07DF" w:rsidRPr="0050403A" w:rsidRDefault="009D07DF" w:rsidP="009D07DF">
      <w:pPr>
        <w:rPr>
          <w:rFonts w:ascii="Sylfaen" w:eastAsia="Calibri" w:hAnsi="Sylfaen" w:cs="Sylfaen"/>
          <w:b/>
          <w:sz w:val="22"/>
          <w:szCs w:val="22"/>
          <w:lang w:val="ka-GE"/>
        </w:rPr>
      </w:pPr>
    </w:p>
    <w:p w:rsidR="009D07DF" w:rsidRPr="0050403A" w:rsidRDefault="009D07DF" w:rsidP="009D07DF">
      <w:pPr>
        <w:rPr>
          <w:rFonts w:ascii="Sylfaen" w:eastAsia="Calibri" w:hAnsi="Sylfaen" w:cs="Sylfaen"/>
          <w:b/>
          <w:sz w:val="22"/>
          <w:szCs w:val="22"/>
          <w:lang w:val="ka-GE"/>
        </w:rPr>
      </w:pPr>
    </w:p>
    <w:p w:rsidR="009D07DF" w:rsidRPr="0050403A" w:rsidRDefault="009D07DF" w:rsidP="009D07DF">
      <w:pPr>
        <w:rPr>
          <w:rFonts w:ascii="Sylfaen" w:eastAsia="Calibri" w:hAnsi="Sylfaen" w:cs="Sylfaen"/>
          <w:b/>
          <w:sz w:val="22"/>
          <w:szCs w:val="22"/>
          <w:lang w:val="ka-GE"/>
        </w:rPr>
      </w:pPr>
    </w:p>
    <w:p w:rsidR="009D07DF" w:rsidRPr="0050403A" w:rsidRDefault="009D07DF" w:rsidP="009D07DF">
      <w:pPr>
        <w:rPr>
          <w:rFonts w:ascii="Sylfaen" w:eastAsia="Calibri" w:hAnsi="Sylfaen" w:cs="Sylfaen"/>
          <w:b/>
          <w:sz w:val="22"/>
          <w:szCs w:val="22"/>
          <w:lang w:val="ka-GE"/>
        </w:rPr>
      </w:pPr>
    </w:p>
    <w:p w:rsidR="009D07DF" w:rsidRPr="0050403A" w:rsidRDefault="009D07DF" w:rsidP="009D07DF">
      <w:pPr>
        <w:rPr>
          <w:rFonts w:ascii="Sylfaen" w:eastAsia="Calibri" w:hAnsi="Sylfaen" w:cs="Sylfaen"/>
          <w:b/>
          <w:sz w:val="22"/>
          <w:szCs w:val="22"/>
          <w:lang w:val="ka-GE"/>
        </w:rPr>
      </w:pPr>
    </w:p>
    <w:p w:rsidR="009D07DF" w:rsidRPr="0050403A" w:rsidRDefault="009D07DF" w:rsidP="009D07DF">
      <w:pPr>
        <w:rPr>
          <w:rFonts w:ascii="Sylfaen" w:eastAsia="Calibri" w:hAnsi="Sylfaen" w:cs="Sylfaen"/>
          <w:b/>
          <w:sz w:val="22"/>
          <w:szCs w:val="22"/>
          <w:lang w:val="ka-GE"/>
        </w:rPr>
      </w:pPr>
    </w:p>
    <w:p w:rsidR="009D07DF" w:rsidRPr="0050403A"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50403A" w:rsidRDefault="009D07DF" w:rsidP="009D07DF">
      <w:pPr>
        <w:pStyle w:val="ListParagraph"/>
        <w:spacing w:after="0" w:line="240" w:lineRule="auto"/>
        <w:ind w:left="0"/>
        <w:jc w:val="center"/>
        <w:rPr>
          <w:rFonts w:ascii="Sylfaen" w:hAnsi="Sylfaen" w:cs="Sylfaen"/>
          <w:b/>
          <w:lang w:val="ka-GE"/>
        </w:rPr>
      </w:pPr>
    </w:p>
    <w:p w:rsidR="001056C4" w:rsidRDefault="001056C4">
      <w:pPr>
        <w:spacing w:after="200" w:line="276" w:lineRule="auto"/>
        <w:rPr>
          <w:rFonts w:ascii="Sylfaen" w:eastAsia="Calibri" w:hAnsi="Sylfaen" w:cs="Sylfaen"/>
          <w:b/>
          <w:sz w:val="22"/>
          <w:szCs w:val="22"/>
          <w:lang w:val="ka-GE"/>
        </w:rPr>
      </w:pPr>
      <w:r>
        <w:rPr>
          <w:rFonts w:ascii="Sylfaen" w:hAnsi="Sylfaen" w:cs="Sylfaen"/>
          <w:b/>
          <w:lang w:val="ka-GE"/>
        </w:rPr>
        <w:br w:type="page"/>
      </w:r>
    </w:p>
    <w:p w:rsidR="00B31954" w:rsidRDefault="00B31954">
      <w:pPr>
        <w:spacing w:after="200" w:line="276" w:lineRule="auto"/>
        <w:rPr>
          <w:rFonts w:ascii="Sylfaen" w:hAnsi="Sylfaen" w:cs="Sylfaen"/>
          <w:bCs/>
          <w:sz w:val="18"/>
          <w:szCs w:val="18"/>
          <w:lang w:val="ka-GE"/>
        </w:rPr>
      </w:pPr>
    </w:p>
    <w:p w:rsidR="00E40DA1" w:rsidRPr="00E40DA1" w:rsidRDefault="00E40DA1" w:rsidP="00E40DA1">
      <w:pPr>
        <w:jc w:val="center"/>
        <w:rPr>
          <w:rFonts w:ascii="Sylfaen" w:hAnsi="Sylfaen"/>
          <w:b/>
          <w:bCs/>
          <w:color w:val="000000"/>
          <w:sz w:val="20"/>
          <w:szCs w:val="20"/>
          <w:lang w:val="ka-GE"/>
        </w:rPr>
      </w:pPr>
      <w:r w:rsidRPr="00E40DA1">
        <w:rPr>
          <w:rFonts w:ascii="Sylfaen" w:hAnsi="Sylfaen"/>
          <w:b/>
          <w:bCs/>
          <w:color w:val="000000"/>
          <w:sz w:val="20"/>
          <w:szCs w:val="20"/>
          <w:lang w:val="ka-GE"/>
        </w:rPr>
        <w:t>2. ტექნიკური დავალება</w:t>
      </w:r>
    </w:p>
    <w:p w:rsidR="00E40DA1" w:rsidRPr="00E40DA1" w:rsidRDefault="00E40DA1" w:rsidP="00E40DA1">
      <w:pPr>
        <w:jc w:val="center"/>
        <w:rPr>
          <w:rFonts w:ascii="Sylfaen" w:hAnsi="Sylfaen"/>
          <w:b/>
          <w:bCs/>
          <w:color w:val="000000"/>
          <w:sz w:val="20"/>
          <w:szCs w:val="20"/>
          <w:lang w:val="ka-GE"/>
        </w:rPr>
      </w:pPr>
    </w:p>
    <w:p w:rsidR="00E40DA1" w:rsidRDefault="00E40DA1" w:rsidP="00E40DA1">
      <w:pPr>
        <w:rPr>
          <w:rFonts w:ascii="Sylfaen" w:hAnsi="Sylfaen"/>
          <w:b/>
          <w:sz w:val="20"/>
          <w:szCs w:val="20"/>
          <w:lang w:val="en-US"/>
        </w:rPr>
      </w:pPr>
      <w:r w:rsidRPr="00E40DA1">
        <w:rPr>
          <w:rFonts w:ascii="Sylfaen" w:hAnsi="Sylfaen"/>
          <w:b/>
          <w:bCs/>
          <w:color w:val="000000"/>
          <w:sz w:val="20"/>
          <w:szCs w:val="20"/>
          <w:lang w:val="ka-GE"/>
        </w:rPr>
        <w:t xml:space="preserve">2.1. </w:t>
      </w:r>
      <w:r w:rsidRPr="00E40DA1">
        <w:rPr>
          <w:rFonts w:ascii="Sylfaen" w:hAnsi="Sylfaen"/>
          <w:b/>
          <w:sz w:val="20"/>
          <w:szCs w:val="20"/>
          <w:lang w:val="ka-GE"/>
        </w:rPr>
        <w:t xml:space="preserve">შესყიდვის ობიექტი </w:t>
      </w:r>
    </w:p>
    <w:p w:rsidR="00507609" w:rsidRDefault="00507609" w:rsidP="00E40DA1">
      <w:pPr>
        <w:rPr>
          <w:rFonts w:ascii="Sylfaen" w:hAnsi="Sylfaen"/>
          <w:b/>
          <w:sz w:val="20"/>
          <w:szCs w:val="20"/>
          <w:lang w:val="en-US"/>
        </w:rPr>
      </w:pPr>
    </w:p>
    <w:tbl>
      <w:tblPr>
        <w:tblStyle w:val="TableGrid"/>
        <w:tblW w:w="0" w:type="auto"/>
        <w:tblInd w:w="108" w:type="dxa"/>
        <w:tblLook w:val="04A0" w:firstRow="1" w:lastRow="0" w:firstColumn="1" w:lastColumn="0" w:noHBand="0" w:noVBand="1"/>
      </w:tblPr>
      <w:tblGrid>
        <w:gridCol w:w="5529"/>
        <w:gridCol w:w="1797"/>
        <w:gridCol w:w="2597"/>
      </w:tblGrid>
      <w:tr w:rsidR="00507609" w:rsidRPr="00507609" w:rsidTr="004D43BC">
        <w:tc>
          <w:tcPr>
            <w:tcW w:w="5529" w:type="dxa"/>
          </w:tcPr>
          <w:p w:rsidR="00507609" w:rsidRPr="00E37BF1" w:rsidRDefault="00507609" w:rsidP="00507609">
            <w:pPr>
              <w:jc w:val="center"/>
              <w:rPr>
                <w:rFonts w:ascii="Sylfaen" w:hAnsi="Sylfaen"/>
                <w:b/>
                <w:color w:val="000000"/>
                <w:sz w:val="22"/>
                <w:lang w:val="ka-GE"/>
              </w:rPr>
            </w:pPr>
            <w:r w:rsidRPr="00507609">
              <w:rPr>
                <w:rFonts w:ascii="Sylfaen" w:hAnsi="Sylfaen"/>
                <w:b/>
                <w:color w:val="000000"/>
                <w:sz w:val="22"/>
                <w:lang w:val="ka-GE"/>
              </w:rPr>
              <w:t>მოსაწოდებელი საქონლის დასახელება</w:t>
            </w:r>
            <w:r w:rsidR="00E37BF1">
              <w:rPr>
                <w:rFonts w:ascii="Sylfaen" w:hAnsi="Sylfaen"/>
                <w:b/>
                <w:color w:val="000000"/>
                <w:sz w:val="22"/>
                <w:lang w:val="en-US"/>
              </w:rPr>
              <w:t>/</w:t>
            </w:r>
            <w:r w:rsidR="00E37BF1">
              <w:rPr>
                <w:rFonts w:ascii="Sylfaen" w:hAnsi="Sylfaen"/>
                <w:b/>
                <w:color w:val="000000"/>
                <w:sz w:val="22"/>
                <w:lang w:val="ka-GE"/>
              </w:rPr>
              <w:t>მახასიათებლები</w:t>
            </w:r>
          </w:p>
        </w:tc>
        <w:tc>
          <w:tcPr>
            <w:tcW w:w="1797" w:type="dxa"/>
            <w:vAlign w:val="center"/>
          </w:tcPr>
          <w:p w:rsidR="00507609" w:rsidRPr="00507609" w:rsidRDefault="00507609" w:rsidP="00507609">
            <w:pPr>
              <w:jc w:val="center"/>
              <w:rPr>
                <w:rFonts w:ascii="Sylfaen" w:hAnsi="Sylfaen"/>
                <w:b/>
                <w:color w:val="000000"/>
                <w:sz w:val="22"/>
                <w:lang w:val="ka-GE"/>
              </w:rPr>
            </w:pPr>
            <w:r w:rsidRPr="00507609">
              <w:rPr>
                <w:rFonts w:ascii="Sylfaen" w:hAnsi="Sylfaen"/>
                <w:b/>
                <w:color w:val="000000"/>
                <w:sz w:val="22"/>
                <w:lang w:val="ka-GE"/>
              </w:rPr>
              <w:t>რაოდენობა</w:t>
            </w:r>
          </w:p>
        </w:tc>
        <w:tc>
          <w:tcPr>
            <w:tcW w:w="2597" w:type="dxa"/>
          </w:tcPr>
          <w:p w:rsidR="00507609" w:rsidRPr="00507609" w:rsidRDefault="00507609" w:rsidP="00507609">
            <w:pPr>
              <w:jc w:val="center"/>
              <w:rPr>
                <w:rFonts w:ascii="Sylfaen" w:hAnsi="Sylfaen"/>
                <w:b/>
                <w:sz w:val="20"/>
                <w:szCs w:val="20"/>
                <w:lang w:val="ka-GE"/>
              </w:rPr>
            </w:pPr>
            <w:r w:rsidRPr="00507609">
              <w:rPr>
                <w:rFonts w:ascii="Sylfaen" w:hAnsi="Sylfaen"/>
                <w:b/>
                <w:sz w:val="20"/>
                <w:szCs w:val="20"/>
                <w:lang w:val="ka-GE"/>
              </w:rPr>
              <w:t>განზომილების ერთეული</w:t>
            </w:r>
          </w:p>
        </w:tc>
      </w:tr>
      <w:tr w:rsidR="00507609" w:rsidTr="00DF3C5C">
        <w:tc>
          <w:tcPr>
            <w:tcW w:w="5529" w:type="dxa"/>
          </w:tcPr>
          <w:p w:rsidR="00DF3C5C" w:rsidRPr="005C7C38" w:rsidRDefault="00DF3C5C" w:rsidP="00DF3C5C">
            <w:pPr>
              <w:rPr>
                <w:rFonts w:ascii="Sylfaen" w:hAnsi="Sylfaen" w:cs="Helvetica"/>
                <w:color w:val="000000"/>
                <w:sz w:val="20"/>
                <w:szCs w:val="20"/>
                <w:lang w:val="ka-GE"/>
              </w:rPr>
            </w:pPr>
            <w:r>
              <w:rPr>
                <w:rFonts w:ascii="Sylfaen" w:hAnsi="Sylfaen"/>
                <w:sz w:val="20"/>
                <w:szCs w:val="20"/>
                <w:lang w:val="ka-GE"/>
              </w:rPr>
              <w:t xml:space="preserve">ხისტი დისკი (შეიცავს </w:t>
            </w:r>
            <w:r w:rsidRPr="005438F0">
              <w:rPr>
                <w:rFonts w:ascii="Sylfaen" w:hAnsi="Sylfaen" w:cstheme="minorBidi"/>
                <w:sz w:val="20"/>
                <w:szCs w:val="20"/>
                <w:lang w:val="ka-GE"/>
              </w:rPr>
              <w:t>disk drive, bracket, SATA-FC Interposer)</w:t>
            </w:r>
            <w:r>
              <w:rPr>
                <w:rFonts w:ascii="Sylfaen" w:hAnsi="Sylfaen"/>
                <w:sz w:val="20"/>
                <w:szCs w:val="20"/>
                <w:lang w:val="ka-GE"/>
              </w:rPr>
              <w:t xml:space="preserve">, </w:t>
            </w:r>
            <w:r w:rsidRPr="00BE7044">
              <w:rPr>
                <w:rFonts w:ascii="Sylfaen" w:hAnsi="Sylfaen"/>
                <w:sz w:val="20"/>
                <w:szCs w:val="20"/>
                <w:lang w:val="ka-GE"/>
              </w:rPr>
              <w:t>Sun Storage 6580 საცავის</w:t>
            </w:r>
            <w:r>
              <w:rPr>
                <w:rFonts w:ascii="Sylfaen" w:hAnsi="Sylfaen"/>
                <w:sz w:val="20"/>
                <w:szCs w:val="20"/>
                <w:lang w:val="ka-GE"/>
              </w:rPr>
              <w:t xml:space="preserve"> მწყობრიდან გამოსული </w:t>
            </w:r>
            <w:r w:rsidRPr="00A26E13">
              <w:rPr>
                <w:rFonts w:ascii="Sylfaen" w:hAnsi="Sylfaen" w:cs="Helvetica"/>
                <w:color w:val="000000"/>
                <w:sz w:val="20"/>
                <w:szCs w:val="20"/>
                <w:lang w:val="ka-GE"/>
              </w:rPr>
              <w:t>Sun/Oracle 2TB 7200RPM SATA</w:t>
            </w:r>
            <w:r>
              <w:rPr>
                <w:rFonts w:ascii="Sylfaen" w:hAnsi="Sylfaen" w:cs="Helvetica"/>
                <w:color w:val="000000"/>
                <w:sz w:val="20"/>
                <w:szCs w:val="20"/>
                <w:lang w:val="ka-GE"/>
              </w:rPr>
              <w:t xml:space="preserve"> </w:t>
            </w:r>
            <w:r>
              <w:rPr>
                <w:rFonts w:ascii="Sylfaen" w:hAnsi="Sylfaen" w:cs="Helvetica"/>
                <w:color w:val="000000"/>
                <w:sz w:val="20"/>
                <w:szCs w:val="20"/>
                <w:lang w:val="en-US"/>
              </w:rPr>
              <w:t>HDD</w:t>
            </w:r>
            <w:r w:rsidRPr="00DF3C5C">
              <w:rPr>
                <w:rFonts w:ascii="Sylfaen" w:hAnsi="Sylfaen" w:cs="Helvetica"/>
                <w:color w:val="000000"/>
                <w:sz w:val="20"/>
                <w:szCs w:val="20"/>
              </w:rPr>
              <w:t xml:space="preserve"> </w:t>
            </w:r>
            <w:r>
              <w:rPr>
                <w:rFonts w:ascii="Sylfaen" w:hAnsi="Sylfaen" w:cs="Helvetica"/>
                <w:color w:val="000000"/>
                <w:sz w:val="20"/>
                <w:szCs w:val="20"/>
                <w:lang w:val="en-US"/>
              </w:rPr>
              <w:t>FC</w:t>
            </w:r>
            <w:r w:rsidRPr="00DF3C5C">
              <w:rPr>
                <w:rFonts w:ascii="Sylfaen" w:hAnsi="Sylfaen" w:cs="Helvetica"/>
                <w:color w:val="000000"/>
                <w:sz w:val="20"/>
                <w:szCs w:val="20"/>
              </w:rPr>
              <w:t xml:space="preserve"> </w:t>
            </w:r>
            <w:r>
              <w:rPr>
                <w:rFonts w:ascii="Sylfaen" w:hAnsi="Sylfaen" w:cs="Helvetica"/>
                <w:color w:val="000000"/>
                <w:sz w:val="20"/>
                <w:szCs w:val="20"/>
                <w:lang w:val="ka-GE"/>
              </w:rPr>
              <w:t>ხისტი დისკის ჩასანაცვლებლად.</w:t>
            </w:r>
            <w:bookmarkStart w:id="0" w:name="_GoBack"/>
            <w:bookmarkEnd w:id="0"/>
          </w:p>
          <w:p w:rsidR="00DF3C5C" w:rsidRPr="00BE7044" w:rsidRDefault="00DF3C5C" w:rsidP="00DF3C5C">
            <w:pPr>
              <w:rPr>
                <w:rFonts w:ascii="Sylfaen" w:hAnsi="Sylfaen"/>
                <w:sz w:val="20"/>
                <w:szCs w:val="20"/>
                <w:lang w:val="ka-GE"/>
              </w:rPr>
            </w:pPr>
            <w:r>
              <w:rPr>
                <w:rFonts w:ascii="Sylfaen" w:hAnsi="Sylfaen"/>
                <w:sz w:val="20"/>
                <w:szCs w:val="20"/>
                <w:lang w:val="ka-GE"/>
              </w:rPr>
              <w:t xml:space="preserve">ხისტი დისკი უნდა იყოს </w:t>
            </w:r>
            <w:r w:rsidRPr="00BE7044">
              <w:rPr>
                <w:rFonts w:ascii="Sylfaen" w:hAnsi="Sylfaen"/>
                <w:sz w:val="20"/>
                <w:szCs w:val="20"/>
                <w:lang w:val="ka-GE"/>
              </w:rPr>
              <w:t>Sun Storage 6580 საცავის</w:t>
            </w:r>
            <w:r>
              <w:rPr>
                <w:rFonts w:ascii="Sylfaen" w:hAnsi="Sylfaen"/>
                <w:sz w:val="20"/>
                <w:szCs w:val="20"/>
                <w:lang w:val="ka-GE"/>
              </w:rPr>
              <w:t xml:space="preserve"> სრულად თავსებადი. თავსებადობა უნდა დასტურდებოდეს </w:t>
            </w:r>
            <w:r w:rsidRPr="00BE7044">
              <w:rPr>
                <w:rFonts w:ascii="Sylfaen" w:hAnsi="Sylfaen"/>
                <w:sz w:val="20"/>
                <w:szCs w:val="20"/>
                <w:lang w:val="ka-GE"/>
              </w:rPr>
              <w:t>Sun Storage 6580 საცავის</w:t>
            </w:r>
            <w:r>
              <w:rPr>
                <w:rFonts w:ascii="Sylfaen" w:hAnsi="Sylfaen"/>
                <w:sz w:val="20"/>
                <w:szCs w:val="20"/>
                <w:lang w:val="ka-GE"/>
              </w:rPr>
              <w:t xml:space="preserve">  მწარმოებლისგან.</w:t>
            </w:r>
          </w:p>
          <w:p w:rsidR="00507609" w:rsidRPr="0036379D" w:rsidRDefault="00507609" w:rsidP="00453405">
            <w:pPr>
              <w:rPr>
                <w:rFonts w:ascii="Sylfaen" w:hAnsi="Sylfaen"/>
                <w:color w:val="000000"/>
                <w:sz w:val="22"/>
                <w:lang w:val="ka-GE"/>
              </w:rPr>
            </w:pPr>
          </w:p>
        </w:tc>
        <w:tc>
          <w:tcPr>
            <w:tcW w:w="1797" w:type="dxa"/>
            <w:vAlign w:val="center"/>
          </w:tcPr>
          <w:p w:rsidR="00507609" w:rsidRPr="00DF3C5C" w:rsidRDefault="00DF3C5C" w:rsidP="00453405">
            <w:pPr>
              <w:jc w:val="center"/>
              <w:rPr>
                <w:rFonts w:ascii="Sylfaen" w:hAnsi="Sylfaen"/>
                <w:color w:val="000000"/>
                <w:sz w:val="22"/>
                <w:lang w:val="en-US"/>
              </w:rPr>
            </w:pPr>
            <w:r>
              <w:rPr>
                <w:rFonts w:ascii="Sylfaen" w:hAnsi="Sylfaen"/>
                <w:color w:val="000000"/>
                <w:sz w:val="22"/>
                <w:lang w:val="en-US"/>
              </w:rPr>
              <w:t>1</w:t>
            </w:r>
          </w:p>
        </w:tc>
        <w:tc>
          <w:tcPr>
            <w:tcW w:w="2597" w:type="dxa"/>
            <w:vAlign w:val="center"/>
          </w:tcPr>
          <w:p w:rsidR="00507609" w:rsidRPr="0036379D" w:rsidRDefault="0036379D" w:rsidP="00DF3C5C">
            <w:pPr>
              <w:jc w:val="center"/>
              <w:rPr>
                <w:rFonts w:ascii="Sylfaen" w:hAnsi="Sylfaen"/>
                <w:b/>
                <w:sz w:val="20"/>
                <w:szCs w:val="20"/>
                <w:lang w:val="ka-GE"/>
              </w:rPr>
            </w:pPr>
            <w:r>
              <w:rPr>
                <w:rFonts w:ascii="Sylfaen" w:hAnsi="Sylfaen"/>
                <w:b/>
                <w:sz w:val="20"/>
                <w:szCs w:val="20"/>
                <w:lang w:val="ka-GE"/>
              </w:rPr>
              <w:t>ცალი</w:t>
            </w:r>
          </w:p>
        </w:tc>
      </w:tr>
      <w:tr w:rsidR="00D85056" w:rsidTr="00DF3C5C">
        <w:tc>
          <w:tcPr>
            <w:tcW w:w="5529" w:type="dxa"/>
          </w:tcPr>
          <w:p w:rsidR="00D85056" w:rsidRDefault="00D85056" w:rsidP="00DF3C5C">
            <w:pPr>
              <w:rPr>
                <w:rFonts w:ascii="Sylfaen" w:hAnsi="Sylfaen"/>
                <w:sz w:val="20"/>
                <w:szCs w:val="20"/>
                <w:lang w:val="ka-GE"/>
              </w:rPr>
            </w:pPr>
          </w:p>
        </w:tc>
        <w:tc>
          <w:tcPr>
            <w:tcW w:w="1797" w:type="dxa"/>
            <w:vAlign w:val="center"/>
          </w:tcPr>
          <w:p w:rsidR="00D85056" w:rsidRDefault="00D85056" w:rsidP="00453405">
            <w:pPr>
              <w:jc w:val="center"/>
              <w:rPr>
                <w:rFonts w:ascii="Sylfaen" w:hAnsi="Sylfaen"/>
                <w:color w:val="000000"/>
                <w:sz w:val="22"/>
                <w:lang w:val="en-US"/>
              </w:rPr>
            </w:pPr>
          </w:p>
        </w:tc>
        <w:tc>
          <w:tcPr>
            <w:tcW w:w="2597" w:type="dxa"/>
            <w:vAlign w:val="center"/>
          </w:tcPr>
          <w:p w:rsidR="00D85056" w:rsidRDefault="00D85056" w:rsidP="00DF3C5C">
            <w:pPr>
              <w:jc w:val="center"/>
              <w:rPr>
                <w:rFonts w:ascii="Sylfaen" w:hAnsi="Sylfaen"/>
                <w:b/>
                <w:sz w:val="20"/>
                <w:szCs w:val="20"/>
                <w:lang w:val="ka-GE"/>
              </w:rPr>
            </w:pPr>
          </w:p>
        </w:tc>
      </w:tr>
      <w:tr w:rsidR="00DF3C5C" w:rsidTr="00DF3C5C">
        <w:tc>
          <w:tcPr>
            <w:tcW w:w="5529" w:type="dxa"/>
          </w:tcPr>
          <w:p w:rsidR="00DF3C5C" w:rsidRPr="00BE7044" w:rsidRDefault="00DF3C5C" w:rsidP="00DF3C5C">
            <w:pPr>
              <w:rPr>
                <w:rFonts w:ascii="Sylfaen" w:hAnsi="Sylfaen"/>
                <w:sz w:val="20"/>
                <w:szCs w:val="20"/>
                <w:lang w:val="ka-GE"/>
              </w:rPr>
            </w:pPr>
            <w:r>
              <w:rPr>
                <w:rFonts w:ascii="Sylfaen" w:hAnsi="Sylfaen"/>
                <w:sz w:val="20"/>
                <w:szCs w:val="20"/>
                <w:lang w:val="ka-GE"/>
              </w:rPr>
              <w:t xml:space="preserve">ხისტი დისკი (შეიცავს </w:t>
            </w:r>
            <w:r w:rsidRPr="005438F0">
              <w:rPr>
                <w:rFonts w:ascii="Sylfaen" w:hAnsi="Sylfaen" w:cstheme="minorBidi"/>
                <w:sz w:val="20"/>
                <w:szCs w:val="20"/>
                <w:lang w:val="ka-GE"/>
              </w:rPr>
              <w:t>disk drive, bracket, FC Interposer)</w:t>
            </w:r>
            <w:r>
              <w:rPr>
                <w:rFonts w:ascii="Sylfaen" w:hAnsi="Sylfaen"/>
                <w:sz w:val="20"/>
                <w:szCs w:val="20"/>
                <w:lang w:val="ka-GE"/>
              </w:rPr>
              <w:t xml:space="preserve">, </w:t>
            </w:r>
            <w:r w:rsidRPr="00BE7044">
              <w:rPr>
                <w:rFonts w:ascii="Sylfaen" w:hAnsi="Sylfaen"/>
                <w:sz w:val="20"/>
                <w:szCs w:val="20"/>
                <w:lang w:val="ka-GE"/>
              </w:rPr>
              <w:t>Sun Storage 6580 საცავის</w:t>
            </w:r>
            <w:r>
              <w:rPr>
                <w:rFonts w:ascii="Sylfaen" w:hAnsi="Sylfaen"/>
                <w:sz w:val="20"/>
                <w:szCs w:val="20"/>
                <w:lang w:val="ka-GE"/>
              </w:rPr>
              <w:t xml:space="preserve"> მწყობრიდან გამოსული </w:t>
            </w:r>
            <w:r w:rsidRPr="00A26E13">
              <w:rPr>
                <w:rFonts w:ascii="Sylfaen" w:hAnsi="Sylfaen" w:cs="Helvetica"/>
                <w:color w:val="000000"/>
                <w:sz w:val="20"/>
                <w:szCs w:val="20"/>
                <w:lang w:val="ka-GE"/>
              </w:rPr>
              <w:t>Sun/Oracle</w:t>
            </w:r>
            <w:r w:rsidRPr="00DA097A">
              <w:rPr>
                <w:rFonts w:ascii="Sylfaen" w:hAnsi="Sylfaen" w:cs="Helvetica"/>
                <w:color w:val="000000"/>
                <w:sz w:val="20"/>
                <w:szCs w:val="20"/>
                <w:lang w:val="ka-GE"/>
              </w:rPr>
              <w:t xml:space="preserve"> </w:t>
            </w:r>
            <w:r w:rsidRPr="00DA097A">
              <w:rPr>
                <w:rFonts w:ascii="Sylfaen" w:hAnsi="Sylfaen"/>
                <w:sz w:val="20"/>
                <w:szCs w:val="20"/>
                <w:lang w:val="ka-GE"/>
              </w:rPr>
              <w:t xml:space="preserve">300GB - 15000 RPM FC-AL </w:t>
            </w:r>
            <w:r w:rsidRPr="00BE7044">
              <w:rPr>
                <w:rFonts w:ascii="Sylfaen" w:hAnsi="Sylfaen"/>
                <w:sz w:val="20"/>
                <w:szCs w:val="20"/>
                <w:lang w:val="ka-GE"/>
              </w:rPr>
              <w:t>ხისტი დისკი</w:t>
            </w:r>
            <w:r>
              <w:rPr>
                <w:rFonts w:ascii="Sylfaen" w:hAnsi="Sylfaen"/>
                <w:sz w:val="20"/>
                <w:szCs w:val="20"/>
                <w:lang w:val="ka-GE"/>
              </w:rPr>
              <w:t>ს ჩასანაცვლებლად</w:t>
            </w:r>
            <w:r w:rsidR="00FA3999" w:rsidRPr="00FA3999">
              <w:rPr>
                <w:rFonts w:ascii="Sylfaen" w:hAnsi="Sylfaen"/>
                <w:sz w:val="20"/>
                <w:szCs w:val="20"/>
              </w:rPr>
              <w:t>.</w:t>
            </w:r>
            <w:r w:rsidRPr="00BE7044">
              <w:rPr>
                <w:rFonts w:ascii="Sylfaen" w:hAnsi="Sylfaen"/>
                <w:sz w:val="20"/>
                <w:szCs w:val="20"/>
                <w:lang w:val="ka-GE"/>
              </w:rPr>
              <w:t xml:space="preserve"> </w:t>
            </w:r>
          </w:p>
          <w:p w:rsidR="00DF3C5C" w:rsidRPr="00BE7044" w:rsidRDefault="00D85056" w:rsidP="00DF3C5C">
            <w:pPr>
              <w:rPr>
                <w:rFonts w:ascii="Sylfaen" w:hAnsi="Sylfaen"/>
                <w:sz w:val="20"/>
                <w:szCs w:val="20"/>
                <w:lang w:val="ka-GE"/>
              </w:rPr>
            </w:pPr>
            <w:r>
              <w:rPr>
                <w:rFonts w:ascii="Sylfaen" w:hAnsi="Sylfaen"/>
                <w:sz w:val="20"/>
                <w:szCs w:val="20"/>
                <w:lang w:val="ka-GE"/>
              </w:rPr>
              <w:t xml:space="preserve">ხისტი დისკი უნდა იყოს </w:t>
            </w:r>
            <w:r w:rsidR="00DF3C5C" w:rsidRPr="00BE7044">
              <w:rPr>
                <w:rFonts w:ascii="Sylfaen" w:hAnsi="Sylfaen"/>
                <w:sz w:val="20"/>
                <w:szCs w:val="20"/>
                <w:lang w:val="ka-GE"/>
              </w:rPr>
              <w:t>Sun Storage 6580 საცავის</w:t>
            </w:r>
            <w:r w:rsidR="00DF3C5C">
              <w:rPr>
                <w:rFonts w:ascii="Sylfaen" w:hAnsi="Sylfaen"/>
                <w:sz w:val="20"/>
                <w:szCs w:val="20"/>
                <w:lang w:val="ka-GE"/>
              </w:rPr>
              <w:t xml:space="preserve"> სრულად თავსებადი. თავსებადობა უნდა დასტურდებოდეს </w:t>
            </w:r>
            <w:r w:rsidR="00DF3C5C" w:rsidRPr="00BE7044">
              <w:rPr>
                <w:rFonts w:ascii="Sylfaen" w:hAnsi="Sylfaen"/>
                <w:sz w:val="20"/>
                <w:szCs w:val="20"/>
                <w:lang w:val="ka-GE"/>
              </w:rPr>
              <w:t>Sun Storage 6580 საცავის</w:t>
            </w:r>
            <w:r w:rsidR="00DF3C5C">
              <w:rPr>
                <w:rFonts w:ascii="Sylfaen" w:hAnsi="Sylfaen"/>
                <w:sz w:val="20"/>
                <w:szCs w:val="20"/>
                <w:lang w:val="ka-GE"/>
              </w:rPr>
              <w:t xml:space="preserve">  მწარმოებლისგან </w:t>
            </w:r>
          </w:p>
          <w:p w:rsidR="00DF3C5C" w:rsidRDefault="00DF3C5C" w:rsidP="00D85056">
            <w:pPr>
              <w:rPr>
                <w:rFonts w:ascii="Sylfaen" w:hAnsi="Sylfaen"/>
                <w:color w:val="000000"/>
                <w:sz w:val="22"/>
                <w:lang w:val="ka-GE"/>
              </w:rPr>
            </w:pPr>
          </w:p>
        </w:tc>
        <w:tc>
          <w:tcPr>
            <w:tcW w:w="1797" w:type="dxa"/>
            <w:vAlign w:val="center"/>
          </w:tcPr>
          <w:p w:rsidR="00DF3C5C" w:rsidRDefault="00DF3C5C" w:rsidP="00453405">
            <w:pPr>
              <w:jc w:val="center"/>
              <w:rPr>
                <w:rFonts w:ascii="Sylfaen" w:hAnsi="Sylfaen"/>
                <w:color w:val="000000"/>
                <w:sz w:val="22"/>
                <w:lang w:val="en-US"/>
              </w:rPr>
            </w:pPr>
            <w:r>
              <w:rPr>
                <w:rFonts w:ascii="Sylfaen" w:hAnsi="Sylfaen"/>
                <w:color w:val="000000"/>
                <w:sz w:val="22"/>
                <w:lang w:val="en-US"/>
              </w:rPr>
              <w:t>6</w:t>
            </w:r>
          </w:p>
        </w:tc>
        <w:tc>
          <w:tcPr>
            <w:tcW w:w="2597" w:type="dxa"/>
            <w:vAlign w:val="center"/>
          </w:tcPr>
          <w:p w:rsidR="00DF3C5C" w:rsidRPr="00DF3C5C" w:rsidRDefault="00DF3C5C" w:rsidP="00DF3C5C">
            <w:pPr>
              <w:jc w:val="center"/>
              <w:rPr>
                <w:rFonts w:ascii="Sylfaen" w:hAnsi="Sylfaen"/>
                <w:b/>
                <w:sz w:val="20"/>
                <w:szCs w:val="20"/>
                <w:lang w:val="ka-GE"/>
              </w:rPr>
            </w:pPr>
            <w:r>
              <w:rPr>
                <w:rFonts w:ascii="Sylfaen" w:hAnsi="Sylfaen"/>
                <w:b/>
                <w:sz w:val="20"/>
                <w:szCs w:val="20"/>
                <w:lang w:val="ka-GE"/>
              </w:rPr>
              <w:t>ცალი</w:t>
            </w:r>
          </w:p>
        </w:tc>
      </w:tr>
    </w:tbl>
    <w:p w:rsidR="00507609" w:rsidRPr="00507609" w:rsidRDefault="00507609" w:rsidP="00E40DA1">
      <w:pPr>
        <w:rPr>
          <w:rFonts w:ascii="Sylfaen" w:hAnsi="Sylfaen"/>
          <w:b/>
          <w:sz w:val="20"/>
          <w:szCs w:val="20"/>
          <w:lang w:val="en-US"/>
        </w:rPr>
      </w:pPr>
    </w:p>
    <w:p w:rsidR="0030786A" w:rsidRPr="00E128EC" w:rsidRDefault="005C7C38" w:rsidP="0030786A">
      <w:pPr>
        <w:rPr>
          <w:rFonts w:ascii="Sylfaen" w:hAnsi="Sylfaen"/>
          <w:sz w:val="20"/>
          <w:szCs w:val="20"/>
          <w:lang w:val="ka-GE"/>
        </w:rPr>
      </w:pPr>
      <w:r>
        <w:rPr>
          <w:rFonts w:ascii="Sylfaen" w:hAnsi="Sylfaen"/>
          <w:sz w:val="20"/>
          <w:szCs w:val="20"/>
          <w:lang w:val="ka-GE"/>
        </w:rPr>
        <w:t xml:space="preserve">მოსაწოდებელ საქონელზე </w:t>
      </w:r>
      <w:r w:rsidR="0030786A" w:rsidRPr="00BE7044">
        <w:rPr>
          <w:rFonts w:ascii="Sylfaen" w:hAnsi="Sylfaen"/>
          <w:sz w:val="20"/>
          <w:szCs w:val="20"/>
          <w:lang w:val="ka-GE"/>
        </w:rPr>
        <w:t xml:space="preserve">გარანტია </w:t>
      </w:r>
      <w:r>
        <w:rPr>
          <w:rFonts w:ascii="Sylfaen" w:hAnsi="Sylfaen"/>
          <w:sz w:val="20"/>
          <w:szCs w:val="20"/>
          <w:lang w:val="ka-GE"/>
        </w:rPr>
        <w:t>უნდა ვრცელდებოდეს არანაკლებ</w:t>
      </w:r>
      <w:r w:rsidR="0030786A">
        <w:rPr>
          <w:rFonts w:ascii="Sylfaen" w:hAnsi="Sylfaen"/>
          <w:sz w:val="20"/>
          <w:szCs w:val="20"/>
          <w:lang w:val="ka-GE"/>
        </w:rPr>
        <w:t xml:space="preserve"> </w:t>
      </w:r>
      <w:r w:rsidR="0030786A" w:rsidRPr="00BE7044">
        <w:rPr>
          <w:rFonts w:ascii="Sylfaen" w:hAnsi="Sylfaen"/>
          <w:sz w:val="20"/>
          <w:szCs w:val="20"/>
          <w:lang w:val="ka-GE"/>
        </w:rPr>
        <w:t>12 თვე</w:t>
      </w:r>
      <w:r w:rsidR="0030786A">
        <w:rPr>
          <w:rFonts w:ascii="Sylfaen" w:hAnsi="Sylfaen"/>
          <w:sz w:val="20"/>
          <w:szCs w:val="20"/>
          <w:lang w:val="ka-GE"/>
        </w:rPr>
        <w:t>.</w:t>
      </w:r>
    </w:p>
    <w:p w:rsidR="0030786A" w:rsidRPr="00A26E13" w:rsidRDefault="0030786A" w:rsidP="0030786A">
      <w:pPr>
        <w:spacing w:before="100" w:beforeAutospacing="1" w:after="100" w:afterAutospacing="1"/>
        <w:rPr>
          <w:rFonts w:ascii="Sylfaen" w:hAnsi="Sylfaen"/>
          <w:bCs/>
          <w:sz w:val="20"/>
          <w:szCs w:val="20"/>
          <w:lang w:val="ka-GE"/>
        </w:rPr>
      </w:pPr>
      <w:r w:rsidRPr="00A26E13">
        <w:rPr>
          <w:rFonts w:ascii="Sylfaen" w:hAnsi="Sylfaen"/>
          <w:bCs/>
          <w:sz w:val="20"/>
          <w:szCs w:val="20"/>
          <w:lang w:val="ka-GE"/>
        </w:rPr>
        <w:t>საცავის მოკლე აღწერა:</w:t>
      </w:r>
    </w:p>
    <w:p w:rsidR="0030786A" w:rsidRPr="00E128EC" w:rsidRDefault="0030786A" w:rsidP="0030786A">
      <w:pPr>
        <w:spacing w:before="100" w:beforeAutospacing="1" w:after="100" w:afterAutospacing="1"/>
        <w:rPr>
          <w:bCs/>
          <w:sz w:val="20"/>
          <w:szCs w:val="20"/>
          <w:lang w:val="ka-GE"/>
        </w:rPr>
      </w:pPr>
      <w:r w:rsidRPr="00E128EC">
        <w:rPr>
          <w:bCs/>
          <w:sz w:val="20"/>
          <w:szCs w:val="20"/>
          <w:lang w:val="ka-GE"/>
        </w:rPr>
        <w:t>SUN-Storage6580</w:t>
      </w:r>
    </w:p>
    <w:p w:rsidR="00FA3999" w:rsidRDefault="00FA3999" w:rsidP="0030786A">
      <w:pPr>
        <w:spacing w:before="100" w:beforeAutospacing="1" w:after="100" w:afterAutospacing="1"/>
        <w:rPr>
          <w:rFonts w:ascii="Sylfaen" w:hAnsi="Sylfaen"/>
          <w:bCs/>
          <w:sz w:val="20"/>
          <w:szCs w:val="20"/>
          <w:lang w:val="en-US"/>
        </w:rPr>
      </w:pPr>
      <w:proofErr w:type="spellStart"/>
      <w:proofErr w:type="gramStart"/>
      <w:r>
        <w:rPr>
          <w:rFonts w:ascii="Sylfaen" w:hAnsi="Sylfaen"/>
          <w:bCs/>
          <w:sz w:val="20"/>
          <w:szCs w:val="20"/>
          <w:lang w:val="en-US"/>
        </w:rPr>
        <w:t>axali</w:t>
      </w:r>
      <w:proofErr w:type="spellEnd"/>
      <w:proofErr w:type="gramEnd"/>
    </w:p>
    <w:p w:rsidR="00B31915" w:rsidRDefault="00B31915" w:rsidP="00E40DA1">
      <w:pPr>
        <w:jc w:val="both"/>
        <w:rPr>
          <w:rFonts w:ascii="Sylfaen" w:eastAsia="Calibri" w:hAnsi="Sylfaen" w:cs="Sylfaen"/>
          <w:bCs/>
          <w:color w:val="000000"/>
          <w:sz w:val="20"/>
          <w:szCs w:val="20"/>
          <w:lang w:val="ka-GE"/>
        </w:rPr>
      </w:pPr>
      <w:r w:rsidRPr="00FA69F0">
        <w:rPr>
          <w:rFonts w:ascii="Sylfaen" w:eastAsia="Calibri" w:hAnsi="Sylfaen" w:cs="Sylfaen"/>
          <w:b/>
          <w:bCs/>
          <w:color w:val="000000"/>
          <w:sz w:val="20"/>
          <w:szCs w:val="20"/>
          <w:lang w:val="ka-GE"/>
        </w:rPr>
        <w:t xml:space="preserve">2.2. საქონლის </w:t>
      </w:r>
      <w:r w:rsidR="00027CA1">
        <w:rPr>
          <w:rFonts w:ascii="Sylfaen" w:eastAsia="Calibri" w:hAnsi="Sylfaen" w:cs="Sylfaen"/>
          <w:b/>
          <w:bCs/>
          <w:color w:val="000000"/>
          <w:sz w:val="20"/>
          <w:szCs w:val="20"/>
          <w:lang w:val="ka-GE"/>
        </w:rPr>
        <w:t>მო</w:t>
      </w:r>
      <w:r w:rsidRPr="00FA69F0">
        <w:rPr>
          <w:rFonts w:ascii="Sylfaen" w:eastAsia="Calibri" w:hAnsi="Sylfaen" w:cs="Sylfaen"/>
          <w:b/>
          <w:bCs/>
          <w:color w:val="000000"/>
          <w:sz w:val="20"/>
          <w:szCs w:val="20"/>
          <w:lang w:val="ka-GE"/>
        </w:rPr>
        <w:t xml:space="preserve">წოდების ვადები: </w:t>
      </w:r>
      <w:r w:rsidRPr="00FA69F0">
        <w:rPr>
          <w:rFonts w:ascii="Sylfaen" w:eastAsia="Calibri" w:hAnsi="Sylfaen" w:cs="Sylfaen"/>
          <w:bCs/>
          <w:color w:val="000000"/>
          <w:sz w:val="20"/>
          <w:szCs w:val="20"/>
          <w:lang w:val="ka-GE"/>
        </w:rPr>
        <w:t xml:space="preserve">საქონლის მოწოდება განხორციელდება ხელშეკრულების გაფორმებიდან </w:t>
      </w:r>
      <w:r w:rsidR="006223D7" w:rsidRPr="00FA69F0">
        <w:rPr>
          <w:rFonts w:ascii="Sylfaen" w:eastAsia="Calibri" w:hAnsi="Sylfaen" w:cs="Sylfaen"/>
          <w:bCs/>
          <w:color w:val="000000"/>
          <w:sz w:val="20"/>
          <w:szCs w:val="20"/>
          <w:lang w:val="ka-GE"/>
        </w:rPr>
        <w:t>2</w:t>
      </w:r>
      <w:r w:rsidR="00AD6EF3" w:rsidRPr="00FA69F0">
        <w:rPr>
          <w:rFonts w:ascii="Sylfaen" w:eastAsia="Calibri" w:hAnsi="Sylfaen" w:cs="Sylfaen"/>
          <w:bCs/>
          <w:color w:val="000000"/>
          <w:sz w:val="20"/>
          <w:szCs w:val="20"/>
          <w:lang w:val="ka-GE"/>
        </w:rPr>
        <w:t>5 დღეში.</w:t>
      </w:r>
      <w:r>
        <w:rPr>
          <w:rFonts w:ascii="Sylfaen" w:eastAsia="Calibri" w:hAnsi="Sylfaen" w:cs="Sylfaen"/>
          <w:bCs/>
          <w:color w:val="000000"/>
          <w:sz w:val="20"/>
          <w:szCs w:val="20"/>
          <w:lang w:val="ka-GE"/>
        </w:rPr>
        <w:t xml:space="preserve"> </w:t>
      </w:r>
    </w:p>
    <w:p w:rsidR="00B31915" w:rsidRPr="00B31915" w:rsidRDefault="00B31915" w:rsidP="00E40DA1">
      <w:pPr>
        <w:jc w:val="both"/>
        <w:rPr>
          <w:rFonts w:ascii="Sylfaen" w:eastAsia="Calibri" w:hAnsi="Sylfaen" w:cs="Sylfaen"/>
          <w:bCs/>
          <w:color w:val="000000"/>
          <w:sz w:val="20"/>
          <w:szCs w:val="20"/>
          <w:lang w:val="ka-GE"/>
        </w:rPr>
      </w:pPr>
    </w:p>
    <w:p w:rsidR="00E40DA1" w:rsidRPr="00E40DA1" w:rsidRDefault="00E40DA1" w:rsidP="00E40DA1">
      <w:pPr>
        <w:jc w:val="both"/>
        <w:rPr>
          <w:rFonts w:ascii="Sylfaen" w:hAnsi="Sylfaen" w:cs="Sylfaen"/>
          <w:bCs/>
          <w:sz w:val="20"/>
          <w:szCs w:val="20"/>
          <w:lang w:val="ka-GE"/>
        </w:rPr>
      </w:pPr>
      <w:r w:rsidRPr="00E40DA1">
        <w:rPr>
          <w:rFonts w:ascii="Sylfaen" w:hAnsi="Sylfaen"/>
          <w:b/>
          <w:bCs/>
          <w:color w:val="000000"/>
          <w:sz w:val="20"/>
          <w:szCs w:val="20"/>
          <w:lang w:val="ka-GE"/>
        </w:rPr>
        <w:t>2.</w:t>
      </w:r>
      <w:r w:rsidR="00B31915">
        <w:rPr>
          <w:rFonts w:ascii="Sylfaen" w:hAnsi="Sylfaen"/>
          <w:b/>
          <w:bCs/>
          <w:color w:val="000000"/>
          <w:sz w:val="20"/>
          <w:szCs w:val="20"/>
          <w:lang w:val="ka-GE"/>
        </w:rPr>
        <w:t>3</w:t>
      </w:r>
      <w:r w:rsidRPr="00E40DA1">
        <w:rPr>
          <w:rFonts w:ascii="Sylfaen" w:hAnsi="Sylfaen"/>
          <w:b/>
          <w:bCs/>
          <w:color w:val="000000"/>
          <w:sz w:val="20"/>
          <w:szCs w:val="20"/>
          <w:lang w:val="ka-GE"/>
        </w:rPr>
        <w:t xml:space="preserve">. </w:t>
      </w:r>
      <w:r w:rsidR="00027CA1">
        <w:rPr>
          <w:rFonts w:ascii="Sylfaen" w:hAnsi="Sylfaen"/>
          <w:b/>
          <w:bCs/>
          <w:color w:val="000000"/>
          <w:sz w:val="20"/>
          <w:szCs w:val="20"/>
          <w:lang w:val="ka-GE"/>
        </w:rPr>
        <w:t>საქონლის მო</w:t>
      </w:r>
      <w:r w:rsidR="00B31915">
        <w:rPr>
          <w:rFonts w:ascii="Sylfaen" w:hAnsi="Sylfaen"/>
          <w:b/>
          <w:bCs/>
          <w:color w:val="000000"/>
          <w:sz w:val="20"/>
          <w:szCs w:val="20"/>
          <w:lang w:val="ka-GE"/>
        </w:rPr>
        <w:t>წოდების</w:t>
      </w:r>
      <w:r w:rsidRPr="00E40DA1">
        <w:rPr>
          <w:rFonts w:ascii="Sylfaen" w:hAnsi="Sylfaen"/>
          <w:b/>
          <w:bCs/>
          <w:color w:val="000000"/>
          <w:sz w:val="20"/>
          <w:szCs w:val="20"/>
          <w:lang w:val="ka-GE"/>
        </w:rPr>
        <w:t xml:space="preserve"> ადგილი - </w:t>
      </w:r>
      <w:r w:rsidRPr="00E40DA1">
        <w:rPr>
          <w:rFonts w:ascii="Sylfaen" w:hAnsi="Sylfaen" w:cs="Sylfaen"/>
          <w:bCs/>
          <w:sz w:val="20"/>
          <w:szCs w:val="20"/>
          <w:lang w:val="ka-GE"/>
        </w:rPr>
        <w:t xml:space="preserve">  საქართველოს შრომის, ჯანმრთელობისა და სოციალური დაცვის სამინისტროს ადმინისტრაციული შენობა  - ქ. თბილისი, აკ. წერეთლის გამზ. №144.</w:t>
      </w:r>
    </w:p>
    <w:p w:rsidR="00E40DA1" w:rsidRPr="00E40DA1" w:rsidRDefault="00E40DA1" w:rsidP="00E40DA1">
      <w:pPr>
        <w:jc w:val="both"/>
        <w:rPr>
          <w:rFonts w:ascii="Sylfaen" w:hAnsi="Sylfaen"/>
          <w:bCs/>
          <w:color w:val="000000"/>
          <w:sz w:val="20"/>
          <w:szCs w:val="20"/>
          <w:lang w:val="ka-GE"/>
        </w:rPr>
      </w:pPr>
    </w:p>
    <w:p w:rsidR="00E40DA1" w:rsidRPr="00E40DA1" w:rsidRDefault="00E40DA1" w:rsidP="00E40DA1">
      <w:pPr>
        <w:jc w:val="both"/>
        <w:rPr>
          <w:rFonts w:ascii="Sylfaen" w:hAnsi="Sylfaen"/>
          <w:b/>
          <w:bCs/>
          <w:color w:val="000000"/>
          <w:sz w:val="20"/>
          <w:szCs w:val="20"/>
          <w:lang w:val="ka-GE"/>
        </w:rPr>
      </w:pPr>
      <w:r w:rsidRPr="00E40DA1">
        <w:rPr>
          <w:rFonts w:ascii="Sylfaen" w:hAnsi="Sylfaen"/>
          <w:b/>
          <w:bCs/>
          <w:color w:val="000000"/>
          <w:sz w:val="20"/>
          <w:szCs w:val="20"/>
          <w:lang w:val="ka-GE"/>
        </w:rPr>
        <w:t>2.</w:t>
      </w:r>
      <w:r w:rsidR="00B31915">
        <w:rPr>
          <w:rFonts w:ascii="Sylfaen" w:hAnsi="Sylfaen"/>
          <w:b/>
          <w:bCs/>
          <w:color w:val="000000"/>
          <w:sz w:val="20"/>
          <w:szCs w:val="20"/>
          <w:lang w:val="ka-GE"/>
        </w:rPr>
        <w:t>4</w:t>
      </w:r>
      <w:r w:rsidRPr="00E40DA1">
        <w:rPr>
          <w:rFonts w:ascii="Sylfaen" w:hAnsi="Sylfaen"/>
          <w:b/>
          <w:bCs/>
          <w:color w:val="000000"/>
          <w:sz w:val="20"/>
          <w:szCs w:val="20"/>
          <w:lang w:val="ka-GE"/>
        </w:rPr>
        <w:t>. ანგარიშსწორების პირობები:</w:t>
      </w:r>
    </w:p>
    <w:p w:rsidR="00E40DA1" w:rsidRPr="00E40DA1" w:rsidRDefault="00B31915" w:rsidP="00E40DA1">
      <w:pPr>
        <w:jc w:val="both"/>
        <w:rPr>
          <w:rFonts w:ascii="Sylfaen" w:hAnsi="Sylfaen"/>
          <w:bCs/>
          <w:color w:val="000000"/>
          <w:sz w:val="20"/>
          <w:szCs w:val="20"/>
          <w:lang w:val="ka-GE"/>
        </w:rPr>
      </w:pPr>
      <w:r>
        <w:rPr>
          <w:rFonts w:ascii="Sylfaen" w:hAnsi="Sylfaen"/>
          <w:bCs/>
          <w:color w:val="000000"/>
          <w:sz w:val="20"/>
          <w:szCs w:val="20"/>
          <w:lang w:val="ka-GE"/>
        </w:rPr>
        <w:t>2.4.1</w:t>
      </w:r>
      <w:r w:rsidR="00E40DA1" w:rsidRPr="00E40DA1">
        <w:rPr>
          <w:rFonts w:ascii="Sylfaen" w:hAnsi="Sylfaen"/>
          <w:bCs/>
          <w:color w:val="000000"/>
          <w:sz w:val="20"/>
          <w:szCs w:val="20"/>
          <w:lang w:val="ka-GE"/>
        </w:rPr>
        <w:t xml:space="preserve">. ანგარიშსწორება </w:t>
      </w:r>
      <w:r>
        <w:rPr>
          <w:rFonts w:ascii="Sylfaen" w:hAnsi="Sylfaen"/>
          <w:bCs/>
          <w:color w:val="000000"/>
          <w:sz w:val="20"/>
          <w:szCs w:val="20"/>
          <w:lang w:val="ka-GE"/>
        </w:rPr>
        <w:t>იწარმოებს</w:t>
      </w:r>
      <w:r w:rsidR="00E40DA1" w:rsidRPr="00E40DA1">
        <w:rPr>
          <w:rFonts w:ascii="Sylfaen" w:hAnsi="Sylfaen"/>
          <w:bCs/>
          <w:color w:val="000000"/>
          <w:sz w:val="20"/>
          <w:szCs w:val="20"/>
          <w:lang w:val="ka-GE"/>
        </w:rPr>
        <w:t xml:space="preserve"> უნაღდო ანგარიშსწორებით ლარში.</w:t>
      </w:r>
    </w:p>
    <w:p w:rsidR="00E40DA1" w:rsidRPr="00E40DA1" w:rsidRDefault="00B31915" w:rsidP="00E40DA1">
      <w:pPr>
        <w:jc w:val="both"/>
        <w:rPr>
          <w:rFonts w:ascii="Sylfaen" w:hAnsi="Sylfaen"/>
          <w:bCs/>
          <w:color w:val="000000"/>
          <w:sz w:val="20"/>
          <w:szCs w:val="20"/>
          <w:lang w:val="ka-GE"/>
        </w:rPr>
      </w:pPr>
      <w:r>
        <w:rPr>
          <w:rFonts w:ascii="Sylfaen" w:hAnsi="Sylfaen"/>
          <w:bCs/>
          <w:color w:val="000000"/>
          <w:sz w:val="20"/>
          <w:szCs w:val="20"/>
          <w:lang w:val="ka-GE"/>
        </w:rPr>
        <w:t>2</w:t>
      </w:r>
      <w:r w:rsidR="00E40DA1" w:rsidRPr="00E40DA1">
        <w:rPr>
          <w:rFonts w:ascii="Sylfaen" w:hAnsi="Sylfaen"/>
          <w:bCs/>
          <w:color w:val="000000"/>
          <w:sz w:val="20"/>
          <w:szCs w:val="20"/>
          <w:lang w:val="ka-GE"/>
        </w:rPr>
        <w:t>.</w:t>
      </w:r>
      <w:r>
        <w:rPr>
          <w:rFonts w:ascii="Sylfaen" w:hAnsi="Sylfaen"/>
          <w:bCs/>
          <w:color w:val="000000"/>
          <w:sz w:val="20"/>
          <w:szCs w:val="20"/>
          <w:lang w:val="ka-GE"/>
        </w:rPr>
        <w:t>4.2.</w:t>
      </w:r>
      <w:r w:rsidR="001D53EE">
        <w:rPr>
          <w:rFonts w:ascii="Sylfaen" w:hAnsi="Sylfaen"/>
          <w:bCs/>
          <w:color w:val="000000"/>
          <w:sz w:val="20"/>
          <w:szCs w:val="20"/>
          <w:lang w:val="en-US"/>
        </w:rPr>
        <w:t xml:space="preserve"> </w:t>
      </w:r>
      <w:r w:rsidR="00E40DA1" w:rsidRPr="00E40DA1">
        <w:rPr>
          <w:rFonts w:ascii="Sylfaen" w:hAnsi="Sylfaen"/>
          <w:bCs/>
          <w:color w:val="000000"/>
          <w:sz w:val="20"/>
          <w:szCs w:val="20"/>
          <w:lang w:val="ka-GE"/>
        </w:rPr>
        <w:t xml:space="preserve">ანგარიშსწორება მოხდება მიღება-ჩაბარების აქტის გაფორმებიდან </w:t>
      </w:r>
      <w:r w:rsidR="00902D48">
        <w:rPr>
          <w:rFonts w:ascii="Sylfaen" w:hAnsi="Sylfaen"/>
          <w:bCs/>
          <w:color w:val="000000"/>
          <w:sz w:val="20"/>
          <w:szCs w:val="20"/>
          <w:lang w:val="ka-GE"/>
        </w:rPr>
        <w:t>15 საბანკო</w:t>
      </w:r>
      <w:r w:rsidR="00E40DA1" w:rsidRPr="00E40DA1">
        <w:rPr>
          <w:rFonts w:ascii="Sylfaen" w:hAnsi="Sylfaen"/>
          <w:bCs/>
          <w:color w:val="000000"/>
          <w:sz w:val="20"/>
          <w:szCs w:val="20"/>
          <w:lang w:val="ka-GE"/>
        </w:rPr>
        <w:t xml:space="preserve"> დღის განმავლობაში.</w:t>
      </w:r>
    </w:p>
    <w:p w:rsidR="00E40DA1" w:rsidRPr="00E40DA1" w:rsidRDefault="00B31915" w:rsidP="00E40DA1">
      <w:pPr>
        <w:jc w:val="both"/>
        <w:rPr>
          <w:rFonts w:ascii="Sylfaen" w:hAnsi="Sylfaen"/>
          <w:bCs/>
          <w:color w:val="000000"/>
          <w:sz w:val="20"/>
          <w:szCs w:val="20"/>
          <w:lang w:val="ka-GE"/>
        </w:rPr>
      </w:pPr>
      <w:r>
        <w:rPr>
          <w:rFonts w:ascii="Sylfaen" w:hAnsi="Sylfaen"/>
          <w:bCs/>
          <w:color w:val="000000"/>
          <w:sz w:val="20"/>
          <w:szCs w:val="20"/>
          <w:lang w:val="ka-GE"/>
        </w:rPr>
        <w:t>2.</w:t>
      </w:r>
      <w:r w:rsidR="00E40DA1" w:rsidRPr="00E40DA1">
        <w:rPr>
          <w:rFonts w:ascii="Sylfaen" w:hAnsi="Sylfaen"/>
          <w:bCs/>
          <w:color w:val="000000"/>
          <w:sz w:val="20"/>
          <w:szCs w:val="20"/>
          <w:lang w:val="ka-GE"/>
        </w:rPr>
        <w:t>4.</w:t>
      </w:r>
      <w:r>
        <w:rPr>
          <w:rFonts w:ascii="Sylfaen" w:hAnsi="Sylfaen"/>
          <w:bCs/>
          <w:color w:val="000000"/>
          <w:sz w:val="20"/>
          <w:szCs w:val="20"/>
          <w:lang w:val="ka-GE"/>
        </w:rPr>
        <w:t>3.</w:t>
      </w:r>
      <w:r w:rsidR="00E40DA1" w:rsidRPr="00E40DA1">
        <w:rPr>
          <w:rFonts w:ascii="Sylfaen" w:hAnsi="Sylfaen"/>
          <w:bCs/>
          <w:color w:val="000000"/>
          <w:sz w:val="20"/>
          <w:szCs w:val="20"/>
          <w:lang w:val="ka-GE"/>
        </w:rPr>
        <w:t xml:space="preserve"> საავანსო ანგარიშსწორება არ გამოიყენება.</w:t>
      </w:r>
    </w:p>
    <w:p w:rsidR="00E40DA1" w:rsidRPr="00E40DA1" w:rsidRDefault="00E40DA1" w:rsidP="00E40DA1">
      <w:pPr>
        <w:jc w:val="both"/>
        <w:rPr>
          <w:rFonts w:ascii="Sylfaen" w:hAnsi="Sylfaen"/>
          <w:bCs/>
          <w:color w:val="000000"/>
          <w:sz w:val="20"/>
          <w:szCs w:val="20"/>
          <w:lang w:val="ka-GE"/>
        </w:rPr>
      </w:pPr>
    </w:p>
    <w:p w:rsidR="00E40DA1" w:rsidRPr="00E40DA1" w:rsidRDefault="00E40DA1" w:rsidP="00E40DA1">
      <w:pPr>
        <w:jc w:val="both"/>
        <w:rPr>
          <w:rFonts w:ascii="Sylfaen" w:hAnsi="Sylfaen" w:cs="Sylfaen"/>
          <w:b/>
          <w:bCs/>
          <w:color w:val="000000"/>
          <w:sz w:val="20"/>
          <w:szCs w:val="20"/>
          <w:lang w:val="ka-GE"/>
        </w:rPr>
      </w:pPr>
      <w:r w:rsidRPr="00E40DA1">
        <w:rPr>
          <w:rFonts w:ascii="Sylfaen" w:hAnsi="Sylfaen" w:cs="Sylfaen"/>
          <w:b/>
          <w:bCs/>
          <w:color w:val="000000"/>
          <w:sz w:val="20"/>
          <w:szCs w:val="20"/>
          <w:lang w:val="ka-GE"/>
        </w:rPr>
        <w:t>2.</w:t>
      </w:r>
      <w:r w:rsidR="00B31915">
        <w:rPr>
          <w:rFonts w:ascii="Sylfaen" w:hAnsi="Sylfaen" w:cs="Sylfaen"/>
          <w:b/>
          <w:bCs/>
          <w:color w:val="000000"/>
          <w:sz w:val="20"/>
          <w:szCs w:val="20"/>
          <w:lang w:val="ka-GE"/>
        </w:rPr>
        <w:t>5</w:t>
      </w:r>
      <w:r w:rsidRPr="00E40DA1">
        <w:rPr>
          <w:rFonts w:ascii="Sylfaen" w:hAnsi="Sylfaen" w:cs="Sylfaen"/>
          <w:b/>
          <w:bCs/>
          <w:color w:val="000000"/>
          <w:sz w:val="20"/>
          <w:szCs w:val="20"/>
          <w:lang w:val="ka-GE"/>
        </w:rPr>
        <w:t>. სატენდერო</w:t>
      </w:r>
      <w:r w:rsidRPr="00E40DA1">
        <w:rPr>
          <w:rFonts w:ascii="LitNusx" w:hAnsi="LitNusx"/>
          <w:b/>
          <w:bCs/>
          <w:color w:val="000000"/>
          <w:sz w:val="20"/>
          <w:szCs w:val="20"/>
          <w:lang w:val="ka-GE"/>
        </w:rPr>
        <w:t xml:space="preserve"> </w:t>
      </w:r>
      <w:r w:rsidRPr="00E40DA1">
        <w:rPr>
          <w:rFonts w:ascii="Sylfaen" w:hAnsi="Sylfaen" w:cs="Sylfaen"/>
          <w:b/>
          <w:bCs/>
          <w:color w:val="000000"/>
          <w:sz w:val="20"/>
          <w:szCs w:val="20"/>
          <w:lang w:val="ka-GE"/>
        </w:rPr>
        <w:t>წინადადება და თანმხლები დოკუმენტები</w:t>
      </w:r>
      <w:r w:rsidRPr="00E40DA1">
        <w:rPr>
          <w:rFonts w:ascii="LitNusx" w:hAnsi="LitNusx"/>
          <w:b/>
          <w:bCs/>
          <w:color w:val="000000"/>
          <w:sz w:val="20"/>
          <w:szCs w:val="20"/>
          <w:lang w:val="ka-GE"/>
        </w:rPr>
        <w:t xml:space="preserve"> </w:t>
      </w:r>
      <w:r w:rsidRPr="00E40DA1">
        <w:rPr>
          <w:rFonts w:ascii="Sylfaen" w:hAnsi="Sylfaen" w:cs="Sylfaen"/>
          <w:b/>
          <w:bCs/>
          <w:color w:val="000000"/>
          <w:sz w:val="20"/>
          <w:szCs w:val="20"/>
          <w:lang w:val="ka-GE"/>
        </w:rPr>
        <w:t>შედგენილი</w:t>
      </w:r>
      <w:r w:rsidRPr="00E40DA1">
        <w:rPr>
          <w:rFonts w:ascii="LitNusx" w:hAnsi="LitNusx"/>
          <w:b/>
          <w:bCs/>
          <w:color w:val="000000"/>
          <w:sz w:val="20"/>
          <w:szCs w:val="20"/>
          <w:lang w:val="ka-GE"/>
        </w:rPr>
        <w:t xml:space="preserve"> </w:t>
      </w:r>
      <w:r w:rsidRPr="00E40DA1">
        <w:rPr>
          <w:rFonts w:ascii="Sylfaen" w:hAnsi="Sylfaen" w:cs="Sylfaen"/>
          <w:b/>
          <w:bCs/>
          <w:color w:val="000000"/>
          <w:sz w:val="20"/>
          <w:szCs w:val="20"/>
          <w:lang w:val="ka-GE"/>
        </w:rPr>
        <w:t>უნდა იქნეს ქართულ</w:t>
      </w:r>
      <w:r w:rsidRPr="00E40DA1">
        <w:rPr>
          <w:rFonts w:ascii="LitNusx" w:hAnsi="LitNusx"/>
          <w:b/>
          <w:bCs/>
          <w:color w:val="000000"/>
          <w:sz w:val="20"/>
          <w:szCs w:val="20"/>
          <w:lang w:val="ka-GE"/>
        </w:rPr>
        <w:t xml:space="preserve"> </w:t>
      </w:r>
      <w:r w:rsidRPr="00E40DA1">
        <w:rPr>
          <w:rFonts w:ascii="Sylfaen" w:hAnsi="Sylfaen" w:cs="Sylfaen"/>
          <w:b/>
          <w:bCs/>
          <w:color w:val="000000"/>
          <w:sz w:val="20"/>
          <w:szCs w:val="20"/>
          <w:lang w:val="ka-GE"/>
        </w:rPr>
        <w:t>ენაზე.</w:t>
      </w:r>
    </w:p>
    <w:p w:rsidR="00E40DA1" w:rsidRPr="00E40DA1" w:rsidRDefault="00E40DA1" w:rsidP="00E40DA1">
      <w:pPr>
        <w:jc w:val="both"/>
        <w:rPr>
          <w:rFonts w:ascii="Sylfaen" w:hAnsi="Sylfaen"/>
          <w:b/>
          <w:bCs/>
          <w:color w:val="000000"/>
          <w:sz w:val="20"/>
          <w:szCs w:val="20"/>
          <w:lang w:val="ka-GE"/>
        </w:rPr>
      </w:pPr>
    </w:p>
    <w:p w:rsidR="00E40DA1" w:rsidRPr="00E40DA1" w:rsidRDefault="00E40DA1" w:rsidP="00E40DA1">
      <w:pPr>
        <w:jc w:val="both"/>
        <w:rPr>
          <w:rFonts w:ascii="LitNusx" w:hAnsi="LitNusx"/>
          <w:bCs/>
          <w:color w:val="000000"/>
          <w:sz w:val="20"/>
          <w:szCs w:val="20"/>
          <w:lang w:val="ka-GE"/>
        </w:rPr>
      </w:pPr>
      <w:r w:rsidRPr="00E40DA1">
        <w:rPr>
          <w:rFonts w:ascii="Sylfaen" w:hAnsi="Sylfaen" w:cs="Sylfaen"/>
          <w:b/>
          <w:bCs/>
          <w:color w:val="000000"/>
          <w:sz w:val="20"/>
          <w:szCs w:val="20"/>
          <w:lang w:val="ka-GE"/>
        </w:rPr>
        <w:t>2.</w:t>
      </w:r>
      <w:r w:rsidR="00B31915">
        <w:rPr>
          <w:rFonts w:ascii="Sylfaen" w:hAnsi="Sylfaen" w:cs="Sylfaen"/>
          <w:b/>
          <w:bCs/>
          <w:color w:val="000000"/>
          <w:sz w:val="20"/>
          <w:szCs w:val="20"/>
          <w:lang w:val="ka-GE"/>
        </w:rPr>
        <w:t>6</w:t>
      </w:r>
      <w:r w:rsidRPr="00E40DA1">
        <w:rPr>
          <w:rFonts w:ascii="Sylfaen" w:hAnsi="Sylfaen" w:cs="Sylfaen"/>
          <w:b/>
          <w:bCs/>
          <w:color w:val="000000"/>
          <w:sz w:val="20"/>
          <w:szCs w:val="20"/>
          <w:lang w:val="ka-GE"/>
        </w:rPr>
        <w:t>. ალტერნატიული</w:t>
      </w:r>
      <w:r w:rsidRPr="00E40DA1">
        <w:rPr>
          <w:rFonts w:ascii="LitNusx" w:hAnsi="LitNusx"/>
          <w:b/>
          <w:bCs/>
          <w:color w:val="000000"/>
          <w:sz w:val="20"/>
          <w:szCs w:val="20"/>
          <w:lang w:val="ka-GE"/>
        </w:rPr>
        <w:t xml:space="preserve"> </w:t>
      </w:r>
      <w:r w:rsidRPr="00E40DA1">
        <w:rPr>
          <w:rFonts w:ascii="Sylfaen" w:hAnsi="Sylfaen" w:cs="Sylfaen"/>
          <w:b/>
          <w:bCs/>
          <w:color w:val="000000"/>
          <w:sz w:val="20"/>
          <w:szCs w:val="20"/>
          <w:lang w:val="ka-GE"/>
        </w:rPr>
        <w:t>სატენდერო</w:t>
      </w:r>
      <w:r w:rsidRPr="00E40DA1">
        <w:rPr>
          <w:rFonts w:ascii="LitNusx" w:hAnsi="LitNusx"/>
          <w:b/>
          <w:bCs/>
          <w:color w:val="000000"/>
          <w:sz w:val="20"/>
          <w:szCs w:val="20"/>
          <w:lang w:val="ka-GE"/>
        </w:rPr>
        <w:t xml:space="preserve"> </w:t>
      </w:r>
      <w:r w:rsidRPr="00E40DA1">
        <w:rPr>
          <w:rFonts w:ascii="Sylfaen" w:hAnsi="Sylfaen" w:cs="Sylfaen"/>
          <w:b/>
          <w:bCs/>
          <w:color w:val="000000"/>
          <w:sz w:val="20"/>
          <w:szCs w:val="20"/>
          <w:lang w:val="ka-GE"/>
        </w:rPr>
        <w:t>წინადადებები</w:t>
      </w:r>
      <w:r w:rsidRPr="00E40DA1">
        <w:rPr>
          <w:rFonts w:ascii="LitNusx" w:hAnsi="LitNusx"/>
          <w:b/>
          <w:bCs/>
          <w:color w:val="000000"/>
          <w:sz w:val="20"/>
          <w:szCs w:val="20"/>
          <w:lang w:val="ka-GE"/>
        </w:rPr>
        <w:t xml:space="preserve"> </w:t>
      </w:r>
      <w:r w:rsidRPr="00E40DA1">
        <w:rPr>
          <w:rFonts w:ascii="Sylfaen" w:hAnsi="Sylfaen" w:cs="Sylfaen"/>
          <w:b/>
          <w:bCs/>
          <w:color w:val="000000"/>
          <w:sz w:val="20"/>
          <w:szCs w:val="20"/>
          <w:lang w:val="ka-GE"/>
        </w:rPr>
        <w:t>არ</w:t>
      </w:r>
      <w:r w:rsidRPr="00E40DA1">
        <w:rPr>
          <w:rFonts w:ascii="LitNusx" w:hAnsi="LitNusx"/>
          <w:b/>
          <w:bCs/>
          <w:color w:val="000000"/>
          <w:sz w:val="20"/>
          <w:szCs w:val="20"/>
          <w:lang w:val="ka-GE"/>
        </w:rPr>
        <w:t xml:space="preserve"> </w:t>
      </w:r>
      <w:r w:rsidRPr="00E40DA1">
        <w:rPr>
          <w:rFonts w:ascii="Sylfaen" w:hAnsi="Sylfaen" w:cs="Sylfaen"/>
          <w:b/>
          <w:bCs/>
          <w:color w:val="000000"/>
          <w:sz w:val="20"/>
          <w:szCs w:val="20"/>
          <w:lang w:val="ka-GE"/>
        </w:rPr>
        <w:t>მიიღება</w:t>
      </w:r>
      <w:r w:rsidRPr="00E40DA1">
        <w:rPr>
          <w:rFonts w:ascii="LitNusx" w:hAnsi="LitNusx"/>
          <w:b/>
          <w:bCs/>
          <w:color w:val="000000"/>
          <w:sz w:val="20"/>
          <w:szCs w:val="20"/>
          <w:lang w:val="ka-GE"/>
        </w:rPr>
        <w:t>.</w:t>
      </w:r>
      <w:r w:rsidRPr="00E40DA1">
        <w:rPr>
          <w:rFonts w:ascii="LitNusx" w:hAnsi="LitNusx" w:cs="LitNusx"/>
          <w:b/>
          <w:bCs/>
          <w:color w:val="000000"/>
          <w:sz w:val="20"/>
          <w:szCs w:val="20"/>
          <w:lang w:val="ka-GE"/>
        </w:rPr>
        <w:t>ã</w:t>
      </w:r>
    </w:p>
    <w:p w:rsidR="00E40DA1" w:rsidRPr="00E40DA1" w:rsidRDefault="00E40DA1" w:rsidP="00E40DA1">
      <w:pPr>
        <w:jc w:val="both"/>
        <w:rPr>
          <w:rFonts w:ascii="Sylfaen" w:hAnsi="Sylfaen"/>
          <w:bCs/>
          <w:color w:val="000000"/>
          <w:sz w:val="20"/>
          <w:szCs w:val="20"/>
          <w:lang w:val="ka-GE"/>
        </w:rPr>
      </w:pPr>
      <w:r w:rsidRPr="00E40DA1">
        <w:rPr>
          <w:rFonts w:ascii="LitNusx" w:hAnsi="LitNusx"/>
          <w:bCs/>
          <w:color w:val="000000"/>
          <w:sz w:val="20"/>
          <w:szCs w:val="20"/>
          <w:lang w:val="ka-GE"/>
        </w:rPr>
        <w:tab/>
      </w:r>
    </w:p>
    <w:p w:rsidR="00E40DA1" w:rsidRPr="00E40DA1" w:rsidRDefault="00E40DA1" w:rsidP="00E40DA1">
      <w:pPr>
        <w:jc w:val="both"/>
        <w:rPr>
          <w:rFonts w:ascii="Sylfaen" w:hAnsi="Sylfaen"/>
          <w:b/>
          <w:bCs/>
          <w:color w:val="000000"/>
          <w:sz w:val="20"/>
          <w:szCs w:val="20"/>
          <w:lang w:val="ka-GE"/>
        </w:rPr>
      </w:pPr>
      <w:r w:rsidRPr="00E40DA1">
        <w:rPr>
          <w:rFonts w:ascii="Sylfaen" w:hAnsi="Sylfaen"/>
          <w:b/>
          <w:bCs/>
          <w:color w:val="000000"/>
          <w:sz w:val="20"/>
          <w:szCs w:val="20"/>
          <w:lang w:val="ka-GE"/>
        </w:rPr>
        <w:t>2.</w:t>
      </w:r>
      <w:r w:rsidR="00B31915">
        <w:rPr>
          <w:rFonts w:ascii="Sylfaen" w:hAnsi="Sylfaen"/>
          <w:b/>
          <w:bCs/>
          <w:color w:val="000000"/>
          <w:sz w:val="20"/>
          <w:szCs w:val="20"/>
          <w:lang w:val="ka-GE"/>
        </w:rPr>
        <w:t>7</w:t>
      </w:r>
      <w:r w:rsidRPr="00E40DA1">
        <w:rPr>
          <w:rFonts w:ascii="Sylfaen" w:hAnsi="Sylfaen"/>
          <w:b/>
          <w:bCs/>
          <w:color w:val="000000"/>
          <w:sz w:val="20"/>
          <w:szCs w:val="20"/>
          <w:lang w:val="ka-GE"/>
        </w:rPr>
        <w:t>. პრეტენდენტის მიერ სისტემაში ასატვირთი მონაცემები და ინფორმაცია:</w:t>
      </w:r>
    </w:p>
    <w:p w:rsidR="00E40DA1" w:rsidRPr="00E40DA1" w:rsidRDefault="00B31915" w:rsidP="00E40DA1">
      <w:pPr>
        <w:jc w:val="both"/>
        <w:rPr>
          <w:rFonts w:ascii="Sylfaen" w:hAnsi="Sylfaen"/>
          <w:bCs/>
          <w:color w:val="000000"/>
          <w:sz w:val="20"/>
          <w:szCs w:val="20"/>
          <w:lang w:val="ka-GE"/>
        </w:rPr>
      </w:pPr>
      <w:r>
        <w:rPr>
          <w:rFonts w:ascii="Sylfaen" w:hAnsi="Sylfaen"/>
          <w:bCs/>
          <w:color w:val="000000"/>
          <w:sz w:val="20"/>
          <w:szCs w:val="20"/>
          <w:lang w:val="ka-GE"/>
        </w:rPr>
        <w:t>2.7.</w:t>
      </w:r>
      <w:r w:rsidR="00E40DA1" w:rsidRPr="00E40DA1">
        <w:rPr>
          <w:rFonts w:ascii="Sylfaen" w:hAnsi="Sylfaen"/>
          <w:bCs/>
          <w:color w:val="000000"/>
          <w:sz w:val="20"/>
          <w:szCs w:val="20"/>
          <w:lang w:val="ka-GE"/>
        </w:rPr>
        <w:t>1</w:t>
      </w:r>
      <w:r w:rsidR="00E40DA1" w:rsidRPr="00E40DA1">
        <w:rPr>
          <w:rFonts w:ascii="Sylfaen" w:hAnsi="Sylfaen"/>
          <w:bCs/>
          <w:color w:val="000000"/>
          <w:sz w:val="20"/>
          <w:szCs w:val="20"/>
        </w:rPr>
        <w:t xml:space="preserve">. </w:t>
      </w:r>
      <w:r w:rsidR="00E40DA1" w:rsidRPr="00E40DA1">
        <w:rPr>
          <w:rFonts w:ascii="Sylfaen" w:hAnsi="Sylfaen"/>
          <w:bCs/>
          <w:color w:val="000000"/>
          <w:sz w:val="20"/>
          <w:szCs w:val="20"/>
          <w:lang w:val="ka-GE"/>
        </w:rPr>
        <w:t>პრეტენდენტის რეკვიზიტები, სატენდერო წინადადების მოქმედების ვადა და ანგარიშსწორების პირობები სატენდერო დოკუმენტაციის დანართი №1-ის მიხედვით.</w:t>
      </w:r>
    </w:p>
    <w:p w:rsidR="00E40DA1" w:rsidRPr="00E40DA1" w:rsidRDefault="00B31915" w:rsidP="00E40DA1">
      <w:pPr>
        <w:jc w:val="both"/>
        <w:rPr>
          <w:rFonts w:ascii="Sylfaen" w:hAnsi="Sylfaen"/>
          <w:bCs/>
          <w:color w:val="000000"/>
          <w:sz w:val="20"/>
          <w:szCs w:val="20"/>
          <w:lang w:val="ka-GE"/>
        </w:rPr>
      </w:pPr>
      <w:r>
        <w:rPr>
          <w:rFonts w:ascii="Sylfaen" w:hAnsi="Sylfaen"/>
          <w:bCs/>
          <w:color w:val="000000"/>
          <w:sz w:val="20"/>
          <w:szCs w:val="20"/>
          <w:lang w:val="ka-GE"/>
        </w:rPr>
        <w:t>2.7.</w:t>
      </w:r>
      <w:r w:rsidR="00E40DA1" w:rsidRPr="00E40DA1">
        <w:rPr>
          <w:rFonts w:ascii="Sylfaen" w:hAnsi="Sylfaen"/>
          <w:bCs/>
          <w:color w:val="000000"/>
          <w:sz w:val="20"/>
          <w:szCs w:val="20"/>
          <w:lang w:val="ka-GE"/>
        </w:rPr>
        <w:t xml:space="preserve">2. </w:t>
      </w:r>
      <w:r>
        <w:rPr>
          <w:rFonts w:ascii="Sylfaen" w:hAnsi="Sylfaen"/>
          <w:bCs/>
          <w:color w:val="000000"/>
          <w:sz w:val="20"/>
          <w:szCs w:val="20"/>
          <w:lang w:val="ka-GE"/>
        </w:rPr>
        <w:t>მოსაწოდებელი საქონლის</w:t>
      </w:r>
      <w:r w:rsidR="00E40DA1" w:rsidRPr="00E40DA1">
        <w:rPr>
          <w:rFonts w:ascii="Sylfaen" w:hAnsi="Sylfaen"/>
          <w:bCs/>
          <w:color w:val="000000"/>
          <w:sz w:val="20"/>
          <w:szCs w:val="20"/>
          <w:lang w:val="ka-GE"/>
        </w:rPr>
        <w:t xml:space="preserve"> ფასების ცხრილი </w:t>
      </w:r>
      <w:r>
        <w:rPr>
          <w:rFonts w:ascii="Sylfaen" w:hAnsi="Sylfaen"/>
          <w:bCs/>
          <w:color w:val="000000"/>
          <w:sz w:val="20"/>
          <w:szCs w:val="20"/>
          <w:lang w:val="ka-GE"/>
        </w:rPr>
        <w:t>სატენდერო დოკუმენტაციის დანართი</w:t>
      </w:r>
      <w:r w:rsidR="00E40DA1" w:rsidRPr="00E40DA1">
        <w:rPr>
          <w:rFonts w:ascii="Sylfaen" w:hAnsi="Sylfaen"/>
          <w:bCs/>
          <w:color w:val="000000"/>
          <w:sz w:val="20"/>
          <w:szCs w:val="20"/>
          <w:lang w:val="ka-GE"/>
        </w:rPr>
        <w:t xml:space="preserve"> №2</w:t>
      </w:r>
      <w:r>
        <w:rPr>
          <w:rFonts w:ascii="Sylfaen" w:hAnsi="Sylfaen"/>
          <w:bCs/>
          <w:color w:val="000000"/>
          <w:sz w:val="20"/>
          <w:szCs w:val="20"/>
          <w:lang w:val="ka-GE"/>
        </w:rPr>
        <w:t>-ის</w:t>
      </w:r>
      <w:r w:rsidR="00E40DA1" w:rsidRPr="00E40DA1">
        <w:rPr>
          <w:rFonts w:ascii="Sylfaen" w:hAnsi="Sylfaen"/>
          <w:bCs/>
          <w:color w:val="000000"/>
          <w:sz w:val="20"/>
          <w:szCs w:val="20"/>
          <w:lang w:val="ka-GE"/>
        </w:rPr>
        <w:t xml:space="preserve">  მიხედვით.</w:t>
      </w:r>
    </w:p>
    <w:p w:rsidR="001A62EF" w:rsidRDefault="001A62EF" w:rsidP="00E40DA1">
      <w:pPr>
        <w:jc w:val="both"/>
        <w:rPr>
          <w:rFonts w:ascii="Sylfaen" w:hAnsi="Sylfaen"/>
          <w:bCs/>
          <w:color w:val="000000"/>
          <w:sz w:val="20"/>
          <w:szCs w:val="20"/>
          <w:lang w:val="ka-GE"/>
        </w:rPr>
      </w:pPr>
    </w:p>
    <w:p w:rsidR="00C763D6" w:rsidRDefault="00C763D6" w:rsidP="001A62EF">
      <w:pPr>
        <w:rPr>
          <w:rFonts w:ascii="Sylfaen" w:hAnsi="Sylfaen"/>
          <w:b/>
          <w:bCs/>
          <w:color w:val="000000"/>
          <w:sz w:val="20"/>
          <w:szCs w:val="20"/>
          <w:lang w:val="ka-GE"/>
        </w:rPr>
      </w:pPr>
    </w:p>
    <w:p w:rsidR="00C763D6" w:rsidRDefault="00C763D6" w:rsidP="001A62EF">
      <w:pPr>
        <w:rPr>
          <w:rFonts w:ascii="Sylfaen" w:hAnsi="Sylfaen"/>
          <w:b/>
          <w:bCs/>
          <w:color w:val="000000"/>
          <w:sz w:val="20"/>
          <w:szCs w:val="20"/>
          <w:lang w:val="ka-GE"/>
        </w:rPr>
      </w:pPr>
    </w:p>
    <w:p w:rsidR="001A62EF" w:rsidRDefault="001A62EF" w:rsidP="001A62EF">
      <w:pPr>
        <w:rPr>
          <w:rFonts w:ascii="Sylfaen" w:hAnsi="Sylfaen"/>
          <w:b/>
          <w:bCs/>
          <w:color w:val="000000"/>
          <w:sz w:val="20"/>
          <w:szCs w:val="20"/>
          <w:lang w:val="ka-GE"/>
        </w:rPr>
      </w:pPr>
      <w:r>
        <w:rPr>
          <w:rFonts w:ascii="Sylfaen" w:hAnsi="Sylfaen"/>
          <w:b/>
          <w:bCs/>
          <w:color w:val="000000"/>
          <w:sz w:val="20"/>
          <w:szCs w:val="20"/>
          <w:lang w:val="ka-GE"/>
        </w:rPr>
        <w:t>2.8. ფასწარმოქმნის ადეკვატურობის დასაბუთების ვალდებულები</w:t>
      </w:r>
      <w:r w:rsidR="00957DAB">
        <w:rPr>
          <w:rFonts w:ascii="Sylfaen" w:hAnsi="Sylfaen"/>
          <w:b/>
          <w:bCs/>
          <w:color w:val="000000"/>
          <w:sz w:val="20"/>
          <w:szCs w:val="20"/>
          <w:lang w:val="ka-GE"/>
        </w:rPr>
        <w:t>ს</w:t>
      </w:r>
      <w:r>
        <w:rPr>
          <w:rFonts w:ascii="Sylfaen" w:hAnsi="Sylfaen"/>
          <w:b/>
          <w:bCs/>
          <w:color w:val="000000"/>
          <w:sz w:val="20"/>
          <w:szCs w:val="20"/>
          <w:lang w:val="ka-GE"/>
        </w:rPr>
        <w:t xml:space="preserve"> შესახებ</w:t>
      </w:r>
    </w:p>
    <w:p w:rsidR="00B31915" w:rsidRDefault="001A62EF" w:rsidP="001A62EF">
      <w:pPr>
        <w:jc w:val="both"/>
        <w:rPr>
          <w:rFonts w:ascii="Sylfaen" w:hAnsi="Sylfaen" w:cs="Arial"/>
          <w:sz w:val="21"/>
          <w:szCs w:val="21"/>
        </w:rPr>
      </w:pPr>
      <w:r w:rsidRPr="00D23EC8">
        <w:rPr>
          <w:rFonts w:ascii="Sylfaen" w:hAnsi="Sylfaen" w:cs="Arial"/>
          <w:sz w:val="21"/>
          <w:szCs w:val="21"/>
        </w:rPr>
        <w:t>იმ</w:t>
      </w:r>
      <w:r w:rsidRPr="00D23EC8">
        <w:rPr>
          <w:rFonts w:ascii="Sylfaen" w:hAnsi="Sylfaen" w:cs="Arial"/>
          <w:sz w:val="21"/>
          <w:szCs w:val="21"/>
          <w:lang w:val="ka-GE"/>
        </w:rPr>
        <w:t xml:space="preserve"> </w:t>
      </w:r>
      <w:r w:rsidRPr="00D23EC8">
        <w:rPr>
          <w:rFonts w:ascii="Sylfaen" w:hAnsi="Sylfaen" w:cs="Arial"/>
          <w:sz w:val="21"/>
          <w:szCs w:val="21"/>
        </w:rPr>
        <w:t>შემთხვევაში</w:t>
      </w:r>
      <w:r>
        <w:rPr>
          <w:rFonts w:ascii="Sylfaen" w:hAnsi="Sylfaen" w:cs="Arial"/>
          <w:sz w:val="21"/>
          <w:szCs w:val="21"/>
        </w:rPr>
        <w:t>,</w:t>
      </w:r>
      <w:r>
        <w:rPr>
          <w:rFonts w:ascii="Sylfaen" w:hAnsi="Sylfaen" w:cs="Arial"/>
          <w:sz w:val="21"/>
          <w:szCs w:val="21"/>
          <w:lang w:val="ka-GE"/>
        </w:rPr>
        <w:t xml:space="preserve"> </w:t>
      </w:r>
      <w:r w:rsidRPr="00D23EC8">
        <w:rPr>
          <w:rFonts w:ascii="Sylfaen" w:hAnsi="Sylfaen" w:cs="Arial"/>
          <w:sz w:val="21"/>
          <w:szCs w:val="21"/>
        </w:rPr>
        <w:t>თუ</w:t>
      </w:r>
      <w:r w:rsidRPr="00D23EC8">
        <w:rPr>
          <w:rFonts w:ascii="Sylfaen" w:hAnsi="Sylfaen" w:cs="Arial"/>
          <w:sz w:val="21"/>
          <w:szCs w:val="21"/>
          <w:lang w:val="ka-GE"/>
        </w:rPr>
        <w:t xml:space="preserve"> </w:t>
      </w:r>
      <w:r w:rsidRPr="00D23EC8">
        <w:rPr>
          <w:rFonts w:ascii="Sylfaen" w:hAnsi="Sylfaen" w:cs="Arial"/>
          <w:sz w:val="21"/>
          <w:szCs w:val="21"/>
        </w:rPr>
        <w:t>ტენდერში</w:t>
      </w:r>
      <w:r w:rsidRPr="00D23EC8">
        <w:rPr>
          <w:rFonts w:ascii="Sylfaen" w:hAnsi="Sylfaen" w:cs="Arial"/>
          <w:sz w:val="21"/>
          <w:szCs w:val="21"/>
          <w:lang w:val="ka-GE"/>
        </w:rPr>
        <w:t xml:space="preserve"> </w:t>
      </w:r>
      <w:r w:rsidRPr="00D23EC8">
        <w:rPr>
          <w:rFonts w:ascii="Sylfaen" w:hAnsi="Sylfaen" w:cs="Arial"/>
          <w:sz w:val="21"/>
          <w:szCs w:val="21"/>
        </w:rPr>
        <w:t>ყველაზე</w:t>
      </w:r>
      <w:r w:rsidRPr="00D23EC8">
        <w:rPr>
          <w:rFonts w:ascii="Sylfaen" w:hAnsi="Sylfaen" w:cs="Arial"/>
          <w:sz w:val="21"/>
          <w:szCs w:val="21"/>
          <w:lang w:val="ka-GE"/>
        </w:rPr>
        <w:t xml:space="preserve"> </w:t>
      </w:r>
      <w:r w:rsidRPr="00D23EC8">
        <w:rPr>
          <w:rFonts w:ascii="Sylfaen" w:hAnsi="Sylfaen" w:cs="Arial"/>
          <w:sz w:val="21"/>
          <w:szCs w:val="21"/>
        </w:rPr>
        <w:t>დაბალი</w:t>
      </w:r>
      <w:r w:rsidRPr="00D23EC8">
        <w:rPr>
          <w:rFonts w:ascii="Sylfaen" w:hAnsi="Sylfaen" w:cs="Arial"/>
          <w:sz w:val="21"/>
          <w:szCs w:val="21"/>
          <w:lang w:val="ka-GE"/>
        </w:rPr>
        <w:t xml:space="preserve"> </w:t>
      </w:r>
      <w:r w:rsidRPr="00D23EC8">
        <w:rPr>
          <w:rFonts w:ascii="Sylfaen" w:hAnsi="Sylfaen" w:cs="Arial"/>
          <w:sz w:val="21"/>
          <w:szCs w:val="21"/>
        </w:rPr>
        <w:t>ფასის</w:t>
      </w:r>
      <w:r w:rsidRPr="00D23EC8">
        <w:rPr>
          <w:rFonts w:ascii="Sylfaen" w:hAnsi="Sylfaen" w:cs="Arial"/>
          <w:sz w:val="21"/>
          <w:szCs w:val="21"/>
          <w:lang w:val="ka-GE"/>
        </w:rPr>
        <w:t xml:space="preserve"> </w:t>
      </w:r>
      <w:r w:rsidRPr="00D23EC8">
        <w:rPr>
          <w:rFonts w:ascii="Sylfaen" w:hAnsi="Sylfaen" w:cs="Arial"/>
          <w:sz w:val="21"/>
          <w:szCs w:val="21"/>
        </w:rPr>
        <w:t>წინადადების</w:t>
      </w:r>
      <w:r w:rsidRPr="00D23EC8">
        <w:rPr>
          <w:rFonts w:ascii="Sylfaen" w:hAnsi="Sylfaen" w:cs="Arial"/>
          <w:sz w:val="21"/>
          <w:szCs w:val="21"/>
          <w:lang w:val="ka-GE"/>
        </w:rPr>
        <w:t xml:space="preserve"> </w:t>
      </w:r>
      <w:r w:rsidRPr="00D23EC8">
        <w:rPr>
          <w:rFonts w:ascii="Sylfaen" w:hAnsi="Sylfaen" w:cs="Arial"/>
          <w:sz w:val="21"/>
          <w:szCs w:val="21"/>
        </w:rPr>
        <w:t>მქონე</w:t>
      </w:r>
      <w:r w:rsidRPr="00D23EC8">
        <w:rPr>
          <w:rFonts w:ascii="Sylfaen" w:hAnsi="Sylfaen" w:cs="Arial"/>
          <w:sz w:val="21"/>
          <w:szCs w:val="21"/>
          <w:lang w:val="ka-GE"/>
        </w:rPr>
        <w:t xml:space="preserve"> </w:t>
      </w:r>
      <w:r w:rsidRPr="00D23EC8">
        <w:rPr>
          <w:rFonts w:ascii="Sylfaen" w:hAnsi="Sylfaen" w:cs="Arial"/>
          <w:sz w:val="21"/>
          <w:szCs w:val="21"/>
        </w:rPr>
        <w:t>პრეტენდენტის</w:t>
      </w:r>
      <w:r w:rsidRPr="00D23EC8">
        <w:rPr>
          <w:rFonts w:ascii="Sylfaen" w:hAnsi="Sylfaen" w:cs="Arial"/>
          <w:sz w:val="21"/>
          <w:szCs w:val="21"/>
          <w:lang w:val="ka-GE"/>
        </w:rPr>
        <w:t xml:space="preserve"> </w:t>
      </w:r>
      <w:r w:rsidRPr="00D23EC8">
        <w:rPr>
          <w:rFonts w:ascii="Sylfaen" w:hAnsi="Sylfaen" w:cs="Arial"/>
          <w:sz w:val="21"/>
          <w:szCs w:val="21"/>
        </w:rPr>
        <w:t>მიერ</w:t>
      </w:r>
      <w:r w:rsidRPr="00D23EC8">
        <w:rPr>
          <w:rFonts w:ascii="Sylfaen" w:hAnsi="Sylfaen" w:cs="Arial"/>
          <w:sz w:val="21"/>
          <w:szCs w:val="21"/>
          <w:lang w:val="ka-GE"/>
        </w:rPr>
        <w:t xml:space="preserve"> </w:t>
      </w:r>
      <w:r w:rsidRPr="00D23EC8">
        <w:rPr>
          <w:rFonts w:ascii="Sylfaen" w:hAnsi="Sylfaen" w:cs="Arial"/>
          <w:sz w:val="21"/>
          <w:szCs w:val="21"/>
        </w:rPr>
        <w:t>სისტემაში</w:t>
      </w:r>
      <w:r w:rsidRPr="00D23EC8">
        <w:rPr>
          <w:rFonts w:ascii="Sylfaen" w:hAnsi="Sylfaen" w:cs="Arial"/>
          <w:sz w:val="21"/>
          <w:szCs w:val="21"/>
          <w:lang w:val="ka-GE"/>
        </w:rPr>
        <w:t xml:space="preserve"> </w:t>
      </w:r>
      <w:r w:rsidRPr="00D23EC8">
        <w:rPr>
          <w:rFonts w:ascii="Sylfaen" w:hAnsi="Sylfaen" w:cs="Arial"/>
          <w:sz w:val="21"/>
          <w:szCs w:val="21"/>
        </w:rPr>
        <w:t>დაფიქსირებული</w:t>
      </w:r>
      <w:r w:rsidRPr="00D23EC8">
        <w:rPr>
          <w:rFonts w:ascii="Sylfaen" w:hAnsi="Sylfaen" w:cs="Arial"/>
          <w:sz w:val="21"/>
          <w:szCs w:val="21"/>
          <w:lang w:val="ka-GE"/>
        </w:rPr>
        <w:t xml:space="preserve"> </w:t>
      </w:r>
      <w:r w:rsidRPr="00D23EC8">
        <w:rPr>
          <w:rFonts w:ascii="Sylfaen" w:hAnsi="Sylfaen" w:cs="Arial"/>
          <w:sz w:val="21"/>
          <w:szCs w:val="21"/>
        </w:rPr>
        <w:t>საბოლოო</w:t>
      </w:r>
      <w:r w:rsidRPr="00D23EC8">
        <w:rPr>
          <w:rFonts w:ascii="Sylfaen" w:hAnsi="Sylfaen" w:cs="Arial"/>
          <w:sz w:val="21"/>
          <w:szCs w:val="21"/>
          <w:lang w:val="ka-GE"/>
        </w:rPr>
        <w:t xml:space="preserve"> </w:t>
      </w:r>
      <w:r w:rsidRPr="00D23EC8">
        <w:rPr>
          <w:rFonts w:ascii="Sylfaen" w:hAnsi="Sylfaen" w:cs="Arial"/>
          <w:sz w:val="21"/>
          <w:szCs w:val="21"/>
        </w:rPr>
        <w:t>ფასი</w:t>
      </w:r>
      <w:r w:rsidRPr="00D23EC8">
        <w:rPr>
          <w:rFonts w:ascii="Sylfaen" w:hAnsi="Sylfaen" w:cs="Arial"/>
          <w:sz w:val="21"/>
          <w:szCs w:val="21"/>
          <w:lang w:val="ka-GE"/>
        </w:rPr>
        <w:t xml:space="preserve"> </w:t>
      </w:r>
      <w:r w:rsidRPr="00D23EC8">
        <w:rPr>
          <w:rFonts w:ascii="Sylfaen" w:hAnsi="Sylfaen" w:cs="Arial"/>
          <w:sz w:val="21"/>
          <w:szCs w:val="21"/>
        </w:rPr>
        <w:t>20%-ით</w:t>
      </w:r>
      <w:r w:rsidRPr="00D23EC8">
        <w:rPr>
          <w:rFonts w:ascii="Sylfaen" w:hAnsi="Sylfaen" w:cs="Arial"/>
          <w:sz w:val="21"/>
          <w:szCs w:val="21"/>
          <w:lang w:val="ka-GE"/>
        </w:rPr>
        <w:t xml:space="preserve"> </w:t>
      </w:r>
      <w:r w:rsidRPr="00D23EC8">
        <w:rPr>
          <w:rFonts w:ascii="Sylfaen" w:hAnsi="Sylfaen" w:cs="Arial"/>
          <w:sz w:val="21"/>
          <w:szCs w:val="21"/>
        </w:rPr>
        <w:t>ან</w:t>
      </w:r>
      <w:r w:rsidRPr="00D23EC8">
        <w:rPr>
          <w:rFonts w:ascii="Sylfaen" w:hAnsi="Sylfaen" w:cs="Arial"/>
          <w:sz w:val="21"/>
          <w:szCs w:val="21"/>
          <w:lang w:val="ka-GE"/>
        </w:rPr>
        <w:t xml:space="preserve"> </w:t>
      </w:r>
      <w:r w:rsidRPr="00D23EC8">
        <w:rPr>
          <w:rFonts w:ascii="Sylfaen" w:hAnsi="Sylfaen" w:cs="Arial"/>
          <w:sz w:val="21"/>
          <w:szCs w:val="21"/>
        </w:rPr>
        <w:t>მეტით</w:t>
      </w:r>
      <w:r w:rsidRPr="00D23EC8">
        <w:rPr>
          <w:rFonts w:ascii="Sylfaen" w:hAnsi="Sylfaen" w:cs="Arial"/>
          <w:sz w:val="21"/>
          <w:szCs w:val="21"/>
          <w:lang w:val="ka-GE"/>
        </w:rPr>
        <w:t xml:space="preserve"> </w:t>
      </w:r>
      <w:r w:rsidRPr="00D23EC8">
        <w:rPr>
          <w:rFonts w:ascii="Sylfaen" w:hAnsi="Sylfaen" w:cs="Arial"/>
          <w:sz w:val="21"/>
          <w:szCs w:val="21"/>
        </w:rPr>
        <w:t>დაბალი</w:t>
      </w:r>
      <w:r w:rsidRPr="00D23EC8">
        <w:rPr>
          <w:rFonts w:ascii="Sylfaen" w:hAnsi="Sylfaen" w:cs="Arial"/>
          <w:sz w:val="21"/>
          <w:szCs w:val="21"/>
          <w:lang w:val="ka-GE"/>
        </w:rPr>
        <w:t xml:space="preserve"> </w:t>
      </w:r>
      <w:r w:rsidRPr="00D23EC8">
        <w:rPr>
          <w:rFonts w:ascii="Sylfaen" w:hAnsi="Sylfaen" w:cs="Arial"/>
          <w:sz w:val="21"/>
          <w:szCs w:val="21"/>
        </w:rPr>
        <w:t>იქნება</w:t>
      </w:r>
      <w:r w:rsidRPr="00D23EC8">
        <w:rPr>
          <w:rFonts w:ascii="Sylfaen" w:hAnsi="Sylfaen" w:cs="Arial"/>
          <w:sz w:val="21"/>
          <w:szCs w:val="21"/>
          <w:lang w:val="ka-GE"/>
        </w:rPr>
        <w:t xml:space="preserve"> </w:t>
      </w:r>
      <w:r w:rsidRPr="00D23EC8">
        <w:rPr>
          <w:rFonts w:ascii="Sylfaen" w:hAnsi="Sylfaen" w:cs="Arial"/>
          <w:sz w:val="21"/>
          <w:szCs w:val="21"/>
        </w:rPr>
        <w:t>შესყიდვის</w:t>
      </w:r>
      <w:r w:rsidRPr="00D23EC8">
        <w:rPr>
          <w:rFonts w:ascii="Sylfaen" w:hAnsi="Sylfaen" w:cs="Arial"/>
          <w:sz w:val="21"/>
          <w:szCs w:val="21"/>
          <w:lang w:val="ka-GE"/>
        </w:rPr>
        <w:t xml:space="preserve"> </w:t>
      </w:r>
      <w:r w:rsidRPr="00D23EC8">
        <w:rPr>
          <w:rFonts w:ascii="Sylfaen" w:hAnsi="Sylfaen" w:cs="Arial"/>
          <w:sz w:val="21"/>
          <w:szCs w:val="21"/>
        </w:rPr>
        <w:t>ობიექტის</w:t>
      </w:r>
      <w:r w:rsidRPr="00D23EC8">
        <w:rPr>
          <w:rFonts w:ascii="Sylfaen" w:hAnsi="Sylfaen" w:cs="Arial"/>
          <w:sz w:val="21"/>
          <w:szCs w:val="21"/>
          <w:lang w:val="ka-GE"/>
        </w:rPr>
        <w:t xml:space="preserve"> </w:t>
      </w:r>
      <w:r w:rsidRPr="00D23EC8">
        <w:rPr>
          <w:rFonts w:ascii="Sylfaen" w:hAnsi="Sylfaen" w:cs="Arial"/>
          <w:sz w:val="21"/>
          <w:szCs w:val="21"/>
        </w:rPr>
        <w:t>სავარაუდო</w:t>
      </w:r>
      <w:r w:rsidRPr="00D23EC8">
        <w:rPr>
          <w:rFonts w:ascii="Sylfaen" w:hAnsi="Sylfaen" w:cs="Arial"/>
          <w:sz w:val="21"/>
          <w:szCs w:val="21"/>
          <w:lang w:val="ka-GE"/>
        </w:rPr>
        <w:t xml:space="preserve"> </w:t>
      </w:r>
      <w:r w:rsidRPr="00D23EC8">
        <w:rPr>
          <w:rFonts w:ascii="Sylfaen" w:hAnsi="Sylfaen" w:cs="Arial"/>
          <w:sz w:val="21"/>
          <w:szCs w:val="21"/>
        </w:rPr>
        <w:t>ღირებულებაზე, პრეტენდენტი</w:t>
      </w:r>
      <w:r w:rsidRPr="00D23EC8">
        <w:rPr>
          <w:rFonts w:ascii="Sylfaen" w:hAnsi="Sylfaen" w:cs="Arial"/>
          <w:sz w:val="21"/>
          <w:szCs w:val="21"/>
          <w:lang w:val="ka-GE"/>
        </w:rPr>
        <w:t xml:space="preserve"> </w:t>
      </w:r>
      <w:r w:rsidRPr="00D23EC8">
        <w:rPr>
          <w:rFonts w:ascii="Sylfaen" w:hAnsi="Sylfaen" w:cs="Arial"/>
          <w:sz w:val="21"/>
          <w:szCs w:val="21"/>
        </w:rPr>
        <w:t>ვალდებულია</w:t>
      </w:r>
      <w:r w:rsidRPr="00D23EC8">
        <w:rPr>
          <w:rFonts w:ascii="Sylfaen" w:hAnsi="Sylfaen" w:cs="Arial"/>
          <w:sz w:val="21"/>
          <w:szCs w:val="21"/>
          <w:lang w:val="ka-GE"/>
        </w:rPr>
        <w:t xml:space="preserve"> </w:t>
      </w:r>
      <w:r w:rsidRPr="00D23EC8">
        <w:rPr>
          <w:rFonts w:ascii="Sylfaen" w:hAnsi="Sylfaen" w:cs="Arial"/>
          <w:sz w:val="21"/>
          <w:szCs w:val="21"/>
        </w:rPr>
        <w:t>წარმოადგინოს</w:t>
      </w:r>
      <w:r w:rsidRPr="00D23EC8">
        <w:rPr>
          <w:rFonts w:ascii="Sylfaen" w:hAnsi="Sylfaen" w:cs="Arial"/>
          <w:sz w:val="21"/>
          <w:szCs w:val="21"/>
          <w:lang w:val="ka-GE"/>
        </w:rPr>
        <w:t xml:space="preserve"> </w:t>
      </w:r>
      <w:r w:rsidRPr="00D23EC8">
        <w:rPr>
          <w:rFonts w:ascii="Sylfaen" w:hAnsi="Sylfaen" w:cs="Arial"/>
          <w:sz w:val="21"/>
          <w:szCs w:val="21"/>
        </w:rPr>
        <w:t>ფასწარმოქმნის</w:t>
      </w:r>
      <w:r w:rsidRPr="00D23EC8">
        <w:rPr>
          <w:rFonts w:ascii="Sylfaen" w:hAnsi="Sylfaen" w:cs="Arial"/>
          <w:sz w:val="21"/>
          <w:szCs w:val="21"/>
          <w:lang w:val="ka-GE"/>
        </w:rPr>
        <w:t xml:space="preserve"> </w:t>
      </w:r>
      <w:r w:rsidRPr="00D23EC8">
        <w:rPr>
          <w:rFonts w:ascii="Sylfaen" w:hAnsi="Sylfaen" w:cs="Arial"/>
          <w:sz w:val="21"/>
          <w:szCs w:val="21"/>
        </w:rPr>
        <w:t>ადეკვატურობის</w:t>
      </w:r>
      <w:r w:rsidRPr="00D23EC8">
        <w:rPr>
          <w:rFonts w:ascii="Sylfaen" w:hAnsi="Sylfaen" w:cs="Arial"/>
          <w:sz w:val="21"/>
          <w:szCs w:val="21"/>
          <w:lang w:val="ka-GE"/>
        </w:rPr>
        <w:t xml:space="preserve"> </w:t>
      </w:r>
      <w:r w:rsidRPr="00D23EC8">
        <w:rPr>
          <w:rFonts w:ascii="Sylfaen" w:hAnsi="Sylfaen" w:cs="Arial"/>
          <w:sz w:val="21"/>
          <w:szCs w:val="21"/>
        </w:rPr>
        <w:t>დასაბუთება</w:t>
      </w:r>
      <w:r>
        <w:rPr>
          <w:rFonts w:ascii="Sylfaen" w:hAnsi="Sylfaen" w:cs="Arial"/>
          <w:sz w:val="21"/>
          <w:szCs w:val="21"/>
        </w:rPr>
        <w:t>,</w:t>
      </w:r>
      <w:r>
        <w:rPr>
          <w:rFonts w:ascii="Sylfaen" w:hAnsi="Sylfaen" w:cs="Arial"/>
          <w:sz w:val="21"/>
          <w:szCs w:val="21"/>
          <w:lang w:val="ka-GE"/>
        </w:rPr>
        <w:t xml:space="preserve"> </w:t>
      </w:r>
      <w:r w:rsidRPr="00D23EC8">
        <w:rPr>
          <w:rFonts w:ascii="Sylfaen" w:hAnsi="Sylfaen" w:cs="Arial"/>
          <w:sz w:val="21"/>
          <w:szCs w:val="21"/>
        </w:rPr>
        <w:t>რისთვისაც</w:t>
      </w:r>
      <w:r>
        <w:rPr>
          <w:rFonts w:ascii="Sylfaen" w:hAnsi="Sylfaen" w:cs="Arial"/>
          <w:sz w:val="21"/>
          <w:szCs w:val="21"/>
          <w:lang w:val="ka-GE"/>
        </w:rPr>
        <w:t xml:space="preserve"> </w:t>
      </w:r>
      <w:r w:rsidRPr="00D23EC8">
        <w:rPr>
          <w:rFonts w:ascii="Sylfaen" w:hAnsi="Sylfaen" w:cs="Arial"/>
          <w:sz w:val="21"/>
          <w:szCs w:val="21"/>
        </w:rPr>
        <w:t>შემსყიდველი</w:t>
      </w:r>
      <w:r w:rsidRPr="00D23EC8">
        <w:rPr>
          <w:rFonts w:ascii="Sylfaen" w:hAnsi="Sylfaen" w:cs="Arial"/>
          <w:sz w:val="21"/>
          <w:szCs w:val="21"/>
          <w:lang w:val="ka-GE"/>
        </w:rPr>
        <w:t xml:space="preserve"> </w:t>
      </w:r>
      <w:r w:rsidRPr="00D23EC8">
        <w:rPr>
          <w:rFonts w:ascii="Sylfaen" w:hAnsi="Sylfaen" w:cs="Arial"/>
          <w:sz w:val="21"/>
          <w:szCs w:val="21"/>
        </w:rPr>
        <w:t>განუსაზღვრავს</w:t>
      </w:r>
      <w:r>
        <w:rPr>
          <w:rFonts w:ascii="Sylfaen" w:hAnsi="Sylfaen" w:cs="Arial"/>
          <w:sz w:val="21"/>
          <w:szCs w:val="21"/>
          <w:lang w:val="ka-GE"/>
        </w:rPr>
        <w:t xml:space="preserve"> არაუმეტეს</w:t>
      </w:r>
      <w:r w:rsidRPr="00D23EC8">
        <w:rPr>
          <w:rFonts w:ascii="Sylfaen" w:hAnsi="Sylfaen" w:cs="Arial"/>
          <w:sz w:val="21"/>
          <w:szCs w:val="21"/>
          <w:lang w:val="ka-GE"/>
        </w:rPr>
        <w:t xml:space="preserve"> </w:t>
      </w:r>
      <w:r>
        <w:rPr>
          <w:rFonts w:ascii="Sylfaen" w:hAnsi="Sylfaen" w:cs="Arial"/>
          <w:sz w:val="21"/>
          <w:szCs w:val="21"/>
          <w:lang w:val="ka-GE"/>
        </w:rPr>
        <w:t xml:space="preserve">3 </w:t>
      </w:r>
      <w:r w:rsidRPr="00D23EC8">
        <w:rPr>
          <w:rFonts w:ascii="Sylfaen" w:hAnsi="Sylfaen" w:cs="Arial"/>
          <w:sz w:val="21"/>
          <w:szCs w:val="21"/>
        </w:rPr>
        <w:t>სამუშაო</w:t>
      </w:r>
      <w:r w:rsidRPr="00D23EC8">
        <w:rPr>
          <w:rFonts w:ascii="Sylfaen" w:hAnsi="Sylfaen" w:cs="Arial"/>
          <w:sz w:val="21"/>
          <w:szCs w:val="21"/>
          <w:lang w:val="ka-GE"/>
        </w:rPr>
        <w:t xml:space="preserve"> </w:t>
      </w:r>
      <w:r w:rsidRPr="00D23EC8">
        <w:rPr>
          <w:rFonts w:ascii="Sylfaen" w:hAnsi="Sylfaen" w:cs="Arial"/>
          <w:sz w:val="21"/>
          <w:szCs w:val="21"/>
        </w:rPr>
        <w:t>დღეს.</w:t>
      </w:r>
      <w:r w:rsidRPr="00D23EC8">
        <w:rPr>
          <w:rFonts w:ascii="Sylfaen" w:hAnsi="Sylfaen" w:cs="Arial"/>
          <w:sz w:val="21"/>
          <w:szCs w:val="21"/>
          <w:lang w:val="ka-GE"/>
        </w:rPr>
        <w:t xml:space="preserve"> </w:t>
      </w:r>
      <w:r w:rsidRPr="00D23EC8">
        <w:rPr>
          <w:rFonts w:ascii="Sylfaen" w:hAnsi="Sylfaen" w:cs="Arial"/>
          <w:sz w:val="21"/>
          <w:szCs w:val="21"/>
        </w:rPr>
        <w:t>ფასწარმოქმნის</w:t>
      </w:r>
      <w:r w:rsidRPr="00D23EC8">
        <w:rPr>
          <w:rFonts w:ascii="Sylfaen" w:hAnsi="Sylfaen" w:cs="Arial"/>
          <w:sz w:val="21"/>
          <w:szCs w:val="21"/>
          <w:lang w:val="ka-GE"/>
        </w:rPr>
        <w:t xml:space="preserve"> </w:t>
      </w:r>
      <w:r w:rsidRPr="00D23EC8">
        <w:rPr>
          <w:rFonts w:ascii="Sylfaen" w:hAnsi="Sylfaen" w:cs="Arial"/>
          <w:sz w:val="21"/>
          <w:szCs w:val="21"/>
        </w:rPr>
        <w:t>ადეკვატურობა</w:t>
      </w:r>
      <w:r w:rsidRPr="00D23EC8">
        <w:rPr>
          <w:rFonts w:ascii="Sylfaen" w:hAnsi="Sylfaen" w:cs="Arial"/>
          <w:sz w:val="21"/>
          <w:szCs w:val="21"/>
          <w:lang w:val="ka-GE"/>
        </w:rPr>
        <w:t xml:space="preserve"> </w:t>
      </w:r>
      <w:r w:rsidRPr="00D23EC8">
        <w:rPr>
          <w:rFonts w:ascii="Sylfaen" w:hAnsi="Sylfaen" w:cs="Arial"/>
          <w:sz w:val="21"/>
          <w:szCs w:val="21"/>
        </w:rPr>
        <w:t>შესაძლებელია</w:t>
      </w:r>
      <w:r w:rsidRPr="00D23EC8">
        <w:rPr>
          <w:rFonts w:ascii="Sylfaen" w:hAnsi="Sylfaen" w:cs="Arial"/>
          <w:sz w:val="21"/>
          <w:szCs w:val="21"/>
          <w:lang w:val="ka-GE"/>
        </w:rPr>
        <w:t xml:space="preserve"> </w:t>
      </w:r>
      <w:r w:rsidRPr="00D23EC8">
        <w:rPr>
          <w:rFonts w:ascii="Sylfaen" w:hAnsi="Sylfaen" w:cs="Arial"/>
          <w:sz w:val="21"/>
          <w:szCs w:val="21"/>
        </w:rPr>
        <w:t>დასაბუთდეს</w:t>
      </w:r>
      <w:r w:rsidRPr="00D23EC8">
        <w:rPr>
          <w:rFonts w:ascii="Sylfaen" w:hAnsi="Sylfaen" w:cs="Arial"/>
          <w:sz w:val="21"/>
          <w:szCs w:val="21"/>
          <w:lang w:val="ka-GE"/>
        </w:rPr>
        <w:t xml:space="preserve"> </w:t>
      </w:r>
      <w:r w:rsidRPr="00D23EC8">
        <w:rPr>
          <w:rFonts w:ascii="Sylfaen" w:hAnsi="Sylfaen" w:cs="Arial"/>
          <w:sz w:val="21"/>
          <w:szCs w:val="21"/>
        </w:rPr>
        <w:t>შესყიდვის</w:t>
      </w:r>
      <w:r w:rsidRPr="00D23EC8">
        <w:rPr>
          <w:rFonts w:ascii="Sylfaen" w:hAnsi="Sylfaen" w:cs="Arial"/>
          <w:sz w:val="21"/>
          <w:szCs w:val="21"/>
          <w:lang w:val="ka-GE"/>
        </w:rPr>
        <w:t xml:space="preserve"> </w:t>
      </w:r>
      <w:r w:rsidRPr="00D23EC8">
        <w:rPr>
          <w:rFonts w:ascii="Sylfaen" w:hAnsi="Sylfaen" w:cs="Arial"/>
          <w:sz w:val="21"/>
          <w:szCs w:val="21"/>
        </w:rPr>
        <w:t>ობიექტის</w:t>
      </w:r>
      <w:r w:rsidRPr="00D23EC8">
        <w:rPr>
          <w:rFonts w:ascii="Sylfaen" w:hAnsi="Sylfaen" w:cs="Arial"/>
          <w:sz w:val="21"/>
          <w:szCs w:val="21"/>
          <w:lang w:val="ka-GE"/>
        </w:rPr>
        <w:t xml:space="preserve"> </w:t>
      </w:r>
      <w:r w:rsidRPr="00D23EC8">
        <w:rPr>
          <w:rFonts w:ascii="Sylfaen" w:hAnsi="Sylfaen" w:cs="Arial"/>
          <w:sz w:val="21"/>
          <w:szCs w:val="21"/>
        </w:rPr>
        <w:t>მიწოდებასთან</w:t>
      </w:r>
      <w:r w:rsidRPr="00D23EC8">
        <w:rPr>
          <w:rFonts w:ascii="Sylfaen" w:hAnsi="Sylfaen" w:cs="Arial"/>
          <w:sz w:val="21"/>
          <w:szCs w:val="21"/>
          <w:lang w:val="ka-GE"/>
        </w:rPr>
        <w:t xml:space="preserve"> </w:t>
      </w:r>
      <w:r w:rsidRPr="00D23EC8">
        <w:rPr>
          <w:rFonts w:ascii="Sylfaen" w:hAnsi="Sylfaen" w:cs="Arial"/>
          <w:sz w:val="21"/>
          <w:szCs w:val="21"/>
        </w:rPr>
        <w:t>დაკავშირებით</w:t>
      </w:r>
      <w:r w:rsidRPr="00D23EC8">
        <w:rPr>
          <w:rFonts w:ascii="Sylfaen" w:hAnsi="Sylfaen" w:cs="Arial"/>
          <w:sz w:val="21"/>
          <w:szCs w:val="21"/>
          <w:lang w:val="ka-GE"/>
        </w:rPr>
        <w:t xml:space="preserve"> </w:t>
      </w:r>
      <w:r w:rsidRPr="00D23EC8">
        <w:rPr>
          <w:rFonts w:ascii="Sylfaen" w:hAnsi="Sylfaen" w:cs="Arial"/>
          <w:sz w:val="21"/>
          <w:szCs w:val="21"/>
        </w:rPr>
        <w:t>პრეტენდენტის</w:t>
      </w:r>
      <w:r w:rsidRPr="00D23EC8">
        <w:rPr>
          <w:rFonts w:ascii="Sylfaen" w:hAnsi="Sylfaen" w:cs="Arial"/>
          <w:sz w:val="21"/>
          <w:szCs w:val="21"/>
          <w:lang w:val="ka-GE"/>
        </w:rPr>
        <w:t xml:space="preserve"> </w:t>
      </w:r>
      <w:r w:rsidRPr="00D23EC8">
        <w:rPr>
          <w:rFonts w:ascii="Sylfaen" w:hAnsi="Sylfaen" w:cs="Arial"/>
          <w:sz w:val="21"/>
          <w:szCs w:val="21"/>
        </w:rPr>
        <w:t>მიერ</w:t>
      </w:r>
      <w:r w:rsidRPr="00D23EC8">
        <w:rPr>
          <w:rFonts w:ascii="Sylfaen" w:hAnsi="Sylfaen" w:cs="Arial"/>
          <w:sz w:val="21"/>
          <w:szCs w:val="21"/>
          <w:lang w:val="ka-GE"/>
        </w:rPr>
        <w:t xml:space="preserve"> </w:t>
      </w:r>
      <w:r w:rsidRPr="00D23EC8">
        <w:rPr>
          <w:rFonts w:ascii="Sylfaen" w:hAnsi="Sylfaen" w:cs="Arial"/>
          <w:sz w:val="21"/>
          <w:szCs w:val="21"/>
        </w:rPr>
        <w:t>გაფორმებული</w:t>
      </w:r>
      <w:r w:rsidRPr="00D23EC8">
        <w:rPr>
          <w:rFonts w:ascii="Sylfaen" w:hAnsi="Sylfaen" w:cs="Arial"/>
          <w:sz w:val="21"/>
          <w:szCs w:val="21"/>
          <w:lang w:val="ka-GE"/>
        </w:rPr>
        <w:t xml:space="preserve"> </w:t>
      </w:r>
      <w:r w:rsidRPr="00D23EC8">
        <w:rPr>
          <w:rFonts w:ascii="Sylfaen" w:hAnsi="Sylfaen" w:cs="Arial"/>
          <w:sz w:val="21"/>
          <w:szCs w:val="21"/>
        </w:rPr>
        <w:t>ხელშეკრულებით</w:t>
      </w:r>
      <w:r w:rsidRPr="00D23EC8">
        <w:rPr>
          <w:rFonts w:ascii="Sylfaen" w:hAnsi="Sylfaen" w:cs="Arial"/>
          <w:sz w:val="21"/>
          <w:szCs w:val="21"/>
          <w:lang w:val="ka-GE"/>
        </w:rPr>
        <w:t xml:space="preserve"> </w:t>
      </w:r>
      <w:r w:rsidRPr="00D23EC8">
        <w:rPr>
          <w:rFonts w:ascii="Sylfaen" w:hAnsi="Sylfaen" w:cs="Arial"/>
          <w:sz w:val="21"/>
          <w:szCs w:val="21"/>
        </w:rPr>
        <w:t>ან/და</w:t>
      </w:r>
      <w:r w:rsidRPr="00D23EC8">
        <w:rPr>
          <w:rFonts w:ascii="Sylfaen" w:hAnsi="Sylfaen" w:cs="Arial"/>
          <w:sz w:val="21"/>
          <w:szCs w:val="21"/>
          <w:lang w:val="ka-GE"/>
        </w:rPr>
        <w:t xml:space="preserve"> </w:t>
      </w:r>
      <w:r w:rsidRPr="00D23EC8">
        <w:rPr>
          <w:rFonts w:ascii="Sylfaen" w:hAnsi="Sylfaen" w:cs="Arial"/>
          <w:sz w:val="21"/>
          <w:szCs w:val="21"/>
        </w:rPr>
        <w:t>ექსპერტიზის/აუდიტის</w:t>
      </w:r>
      <w:r w:rsidRPr="00D23EC8">
        <w:rPr>
          <w:rFonts w:ascii="Sylfaen" w:hAnsi="Sylfaen" w:cs="Arial"/>
          <w:sz w:val="21"/>
          <w:szCs w:val="21"/>
          <w:lang w:val="ka-GE"/>
        </w:rPr>
        <w:t xml:space="preserve"> </w:t>
      </w:r>
      <w:r w:rsidRPr="00D23EC8">
        <w:rPr>
          <w:rFonts w:ascii="Sylfaen" w:hAnsi="Sylfaen" w:cs="Arial"/>
          <w:sz w:val="21"/>
          <w:szCs w:val="21"/>
        </w:rPr>
        <w:t>დასკვნით</w:t>
      </w:r>
      <w:r>
        <w:rPr>
          <w:rFonts w:ascii="Sylfaen" w:hAnsi="Sylfaen" w:cs="Arial"/>
          <w:sz w:val="21"/>
          <w:szCs w:val="21"/>
        </w:rPr>
        <w:t>,</w:t>
      </w:r>
      <w:r>
        <w:rPr>
          <w:rFonts w:ascii="Sylfaen" w:hAnsi="Sylfaen" w:cs="Arial"/>
          <w:sz w:val="21"/>
          <w:szCs w:val="21"/>
          <w:lang w:val="ka-GE"/>
        </w:rPr>
        <w:t xml:space="preserve"> </w:t>
      </w:r>
      <w:r w:rsidRPr="00D23EC8">
        <w:rPr>
          <w:rFonts w:ascii="Sylfaen" w:hAnsi="Sylfaen" w:cs="Arial"/>
          <w:sz w:val="21"/>
          <w:szCs w:val="21"/>
        </w:rPr>
        <w:t>რომელიც</w:t>
      </w:r>
      <w:r w:rsidRPr="00D23EC8">
        <w:rPr>
          <w:rFonts w:ascii="Sylfaen" w:hAnsi="Sylfaen" w:cs="Arial"/>
          <w:sz w:val="21"/>
          <w:szCs w:val="21"/>
          <w:lang w:val="ka-GE"/>
        </w:rPr>
        <w:t xml:space="preserve"> </w:t>
      </w:r>
      <w:r w:rsidRPr="00D23EC8">
        <w:rPr>
          <w:rFonts w:ascii="Sylfaen" w:hAnsi="Sylfaen" w:cs="Arial"/>
          <w:sz w:val="21"/>
          <w:szCs w:val="21"/>
        </w:rPr>
        <w:t>ადასტურებს</w:t>
      </w:r>
      <w:r w:rsidRPr="00D23EC8">
        <w:rPr>
          <w:rFonts w:ascii="Sylfaen" w:hAnsi="Sylfaen" w:cs="Arial"/>
          <w:sz w:val="21"/>
          <w:szCs w:val="21"/>
          <w:lang w:val="ka-GE"/>
        </w:rPr>
        <w:t xml:space="preserve"> </w:t>
      </w:r>
      <w:r w:rsidRPr="00D23EC8">
        <w:rPr>
          <w:rFonts w:ascii="Sylfaen" w:hAnsi="Sylfaen" w:cs="Arial"/>
          <w:sz w:val="21"/>
          <w:szCs w:val="21"/>
        </w:rPr>
        <w:t>პრეტენდენტის</w:t>
      </w:r>
      <w:r w:rsidRPr="00D23EC8">
        <w:rPr>
          <w:rFonts w:ascii="Sylfaen" w:hAnsi="Sylfaen" w:cs="Arial"/>
          <w:sz w:val="21"/>
          <w:szCs w:val="21"/>
          <w:lang w:val="ka-GE"/>
        </w:rPr>
        <w:t xml:space="preserve"> </w:t>
      </w:r>
      <w:r w:rsidRPr="00D23EC8">
        <w:rPr>
          <w:rFonts w:ascii="Sylfaen" w:hAnsi="Sylfaen" w:cs="Arial"/>
          <w:sz w:val="21"/>
          <w:szCs w:val="21"/>
        </w:rPr>
        <w:t>მიერ</w:t>
      </w:r>
      <w:r w:rsidRPr="00D23EC8">
        <w:rPr>
          <w:rFonts w:ascii="Sylfaen" w:hAnsi="Sylfaen" w:cs="Arial"/>
          <w:sz w:val="21"/>
          <w:szCs w:val="21"/>
          <w:lang w:val="ka-GE"/>
        </w:rPr>
        <w:t xml:space="preserve"> </w:t>
      </w:r>
      <w:r w:rsidRPr="00D23EC8">
        <w:rPr>
          <w:rFonts w:ascii="Sylfaen" w:hAnsi="Sylfaen" w:cs="Arial"/>
          <w:sz w:val="21"/>
          <w:szCs w:val="21"/>
        </w:rPr>
        <w:t>დაფიქსირებულ</w:t>
      </w:r>
      <w:r w:rsidRPr="00D23EC8">
        <w:rPr>
          <w:rFonts w:ascii="Sylfaen" w:hAnsi="Sylfaen" w:cs="Arial"/>
          <w:sz w:val="21"/>
          <w:szCs w:val="21"/>
          <w:lang w:val="ka-GE"/>
        </w:rPr>
        <w:t xml:space="preserve"> </w:t>
      </w:r>
      <w:r w:rsidRPr="00D23EC8">
        <w:rPr>
          <w:rFonts w:ascii="Sylfaen" w:hAnsi="Sylfaen" w:cs="Arial"/>
          <w:sz w:val="21"/>
          <w:szCs w:val="21"/>
        </w:rPr>
        <w:t>ფასად</w:t>
      </w:r>
      <w:r w:rsidRPr="00D23EC8">
        <w:rPr>
          <w:rFonts w:ascii="Sylfaen" w:hAnsi="Sylfaen" w:cs="Arial"/>
          <w:sz w:val="21"/>
          <w:szCs w:val="21"/>
          <w:lang w:val="ka-GE"/>
        </w:rPr>
        <w:t xml:space="preserve"> </w:t>
      </w:r>
      <w:r w:rsidRPr="00D23EC8">
        <w:rPr>
          <w:rFonts w:ascii="Sylfaen" w:hAnsi="Sylfaen" w:cs="Arial"/>
          <w:sz w:val="21"/>
          <w:szCs w:val="21"/>
        </w:rPr>
        <w:t>ხელშეკრულებით</w:t>
      </w:r>
      <w:r w:rsidRPr="00D23EC8">
        <w:rPr>
          <w:rFonts w:ascii="Sylfaen" w:hAnsi="Sylfaen" w:cs="Arial"/>
          <w:sz w:val="21"/>
          <w:szCs w:val="21"/>
          <w:lang w:val="ka-GE"/>
        </w:rPr>
        <w:t xml:space="preserve"> </w:t>
      </w:r>
      <w:r w:rsidRPr="00D23EC8">
        <w:rPr>
          <w:rFonts w:ascii="Sylfaen" w:hAnsi="Sylfaen" w:cs="Arial"/>
          <w:sz w:val="21"/>
          <w:szCs w:val="21"/>
        </w:rPr>
        <w:t>ნაკისრი</w:t>
      </w:r>
      <w:r w:rsidRPr="00D23EC8">
        <w:rPr>
          <w:rFonts w:ascii="Sylfaen" w:hAnsi="Sylfaen" w:cs="Arial"/>
          <w:sz w:val="21"/>
          <w:szCs w:val="21"/>
          <w:lang w:val="ka-GE"/>
        </w:rPr>
        <w:t xml:space="preserve"> </w:t>
      </w:r>
      <w:r w:rsidRPr="00D23EC8">
        <w:rPr>
          <w:rFonts w:ascii="Sylfaen" w:hAnsi="Sylfaen" w:cs="Arial"/>
          <w:sz w:val="21"/>
          <w:szCs w:val="21"/>
        </w:rPr>
        <w:t>ვალდებულებების</w:t>
      </w:r>
      <w:r w:rsidRPr="00D23EC8">
        <w:rPr>
          <w:rFonts w:ascii="Sylfaen" w:hAnsi="Sylfaen" w:cs="Arial"/>
          <w:sz w:val="21"/>
          <w:szCs w:val="21"/>
          <w:lang w:val="ka-GE"/>
        </w:rPr>
        <w:t xml:space="preserve"> </w:t>
      </w:r>
      <w:r w:rsidRPr="00D23EC8">
        <w:rPr>
          <w:rFonts w:ascii="Sylfaen" w:hAnsi="Sylfaen" w:cs="Arial"/>
          <w:sz w:val="21"/>
          <w:szCs w:val="21"/>
        </w:rPr>
        <w:t>შესრულების</w:t>
      </w:r>
      <w:r w:rsidRPr="00D23EC8">
        <w:rPr>
          <w:rFonts w:ascii="Sylfaen" w:hAnsi="Sylfaen" w:cs="Arial"/>
          <w:sz w:val="21"/>
          <w:szCs w:val="21"/>
          <w:lang w:val="ka-GE"/>
        </w:rPr>
        <w:t xml:space="preserve"> </w:t>
      </w:r>
      <w:r w:rsidRPr="00D23EC8">
        <w:rPr>
          <w:rFonts w:ascii="Sylfaen" w:hAnsi="Sylfaen" w:cs="Arial"/>
          <w:sz w:val="21"/>
          <w:szCs w:val="21"/>
        </w:rPr>
        <w:t>შესაძლებლობას.</w:t>
      </w:r>
    </w:p>
    <w:p w:rsidR="00B31915" w:rsidRDefault="00B31915">
      <w:pPr>
        <w:spacing w:after="200" w:line="276" w:lineRule="auto"/>
        <w:rPr>
          <w:rFonts w:ascii="Sylfaen" w:hAnsi="Sylfaen" w:cs="Arial"/>
          <w:sz w:val="21"/>
          <w:szCs w:val="21"/>
        </w:rPr>
      </w:pPr>
      <w:r>
        <w:rPr>
          <w:rFonts w:ascii="Sylfaen" w:hAnsi="Sylfaen" w:cs="Arial"/>
          <w:sz w:val="21"/>
          <w:szCs w:val="21"/>
        </w:rPr>
        <w:br w:type="page"/>
      </w:r>
    </w:p>
    <w:p w:rsidR="009D07DF" w:rsidRPr="00957DAB" w:rsidRDefault="00981B59" w:rsidP="009D07DF">
      <w:pPr>
        <w:ind w:left="720"/>
        <w:jc w:val="both"/>
        <w:rPr>
          <w:rFonts w:ascii="LitNusx" w:hAnsi="LitNusx"/>
          <w:b/>
          <w:bCs/>
          <w:color w:val="000000"/>
          <w:sz w:val="20"/>
          <w:szCs w:val="20"/>
          <w:lang w:val="ka-GE"/>
        </w:rPr>
      </w:pPr>
      <w:r>
        <w:rPr>
          <w:rFonts w:ascii="Sylfaen" w:hAnsi="Sylfaen" w:cs="Sylfaen"/>
          <w:b/>
          <w:bCs/>
          <w:color w:val="000000"/>
          <w:sz w:val="20"/>
          <w:szCs w:val="20"/>
          <w:lang w:val="ka-GE"/>
        </w:rPr>
        <w:lastRenderedPageBreak/>
        <w:t xml:space="preserve">                         </w:t>
      </w:r>
      <w:r w:rsidR="00B9753E" w:rsidRPr="00957DAB">
        <w:rPr>
          <w:rFonts w:ascii="Sylfaen" w:hAnsi="Sylfaen" w:cs="Sylfaen"/>
          <w:b/>
          <w:bCs/>
          <w:color w:val="000000"/>
          <w:sz w:val="20"/>
          <w:szCs w:val="20"/>
          <w:lang w:val="ka-GE"/>
        </w:rPr>
        <w:t>3</w:t>
      </w:r>
      <w:r w:rsidR="009D07DF" w:rsidRPr="00957DAB">
        <w:rPr>
          <w:rFonts w:ascii="Sylfaen" w:hAnsi="Sylfaen" w:cs="Sylfaen"/>
          <w:b/>
          <w:bCs/>
          <w:color w:val="000000"/>
          <w:sz w:val="20"/>
          <w:szCs w:val="20"/>
          <w:lang w:val="ka-GE"/>
        </w:rPr>
        <w:t>. სახელმწიფო შესყიდვის შესახებ  ხელშეკრულების</w:t>
      </w:r>
      <w:r w:rsidR="002C7881" w:rsidRPr="00957DAB">
        <w:rPr>
          <w:rFonts w:ascii="Sylfaen" w:hAnsi="Sylfaen"/>
          <w:b/>
          <w:bCs/>
          <w:color w:val="000000"/>
          <w:sz w:val="20"/>
          <w:szCs w:val="20"/>
          <w:lang w:val="ka-GE"/>
        </w:rPr>
        <w:t xml:space="preserve"> </w:t>
      </w:r>
      <w:r w:rsidR="009D07DF" w:rsidRPr="00957DAB">
        <w:rPr>
          <w:rFonts w:ascii="Sylfaen" w:hAnsi="Sylfaen" w:cs="Sylfaen"/>
          <w:b/>
          <w:bCs/>
          <w:color w:val="000000"/>
          <w:sz w:val="20"/>
          <w:szCs w:val="20"/>
          <w:lang w:val="ka-GE"/>
        </w:rPr>
        <w:t>პროექტი</w:t>
      </w:r>
    </w:p>
    <w:p w:rsidR="009D07DF" w:rsidRPr="00957DAB" w:rsidRDefault="009D07DF" w:rsidP="009D07DF">
      <w:pPr>
        <w:rPr>
          <w:rFonts w:ascii="Sylfaen" w:hAnsi="Sylfaen" w:cs="Sylfaen"/>
          <w:b/>
          <w:bCs/>
          <w:color w:val="000000"/>
          <w:sz w:val="20"/>
          <w:szCs w:val="20"/>
          <w:lang w:val="ka-GE"/>
        </w:rPr>
      </w:pPr>
    </w:p>
    <w:p w:rsidR="009D07DF" w:rsidRPr="00957DAB" w:rsidRDefault="009D07DF" w:rsidP="009D07DF">
      <w:pPr>
        <w:jc w:val="both"/>
        <w:rPr>
          <w:rFonts w:ascii="LitNusx" w:hAnsi="LitNusx"/>
          <w:b/>
          <w:bCs/>
          <w:color w:val="000000"/>
          <w:sz w:val="20"/>
          <w:szCs w:val="20"/>
          <w:lang w:val="ka-GE"/>
        </w:rPr>
      </w:pPr>
      <w:r w:rsidRPr="00957DAB">
        <w:rPr>
          <w:rFonts w:ascii="LitNusx" w:hAnsi="LitNusx"/>
          <w:b/>
          <w:bCs/>
          <w:color w:val="000000"/>
          <w:sz w:val="20"/>
          <w:szCs w:val="20"/>
          <w:lang w:val="ka-GE"/>
        </w:rPr>
        <w:t xml:space="preserve">1. </w:t>
      </w:r>
      <w:r w:rsidRPr="00957DAB">
        <w:rPr>
          <w:rFonts w:ascii="Sylfaen" w:hAnsi="Sylfaen" w:cs="Sylfaen"/>
          <w:b/>
          <w:bCs/>
          <w:color w:val="000000"/>
          <w:sz w:val="20"/>
          <w:szCs w:val="20"/>
          <w:lang w:val="ka-GE"/>
        </w:rPr>
        <w:t>ხელშეკრულების</w:t>
      </w:r>
      <w:r w:rsidRPr="00957DAB">
        <w:rPr>
          <w:rFonts w:ascii="LitNusx" w:hAnsi="LitNusx"/>
          <w:b/>
          <w:bCs/>
          <w:color w:val="000000"/>
          <w:sz w:val="20"/>
          <w:szCs w:val="20"/>
          <w:lang w:val="ka-GE"/>
        </w:rPr>
        <w:t xml:space="preserve"> </w:t>
      </w:r>
      <w:r w:rsidRPr="00957DAB">
        <w:rPr>
          <w:rFonts w:ascii="Sylfaen" w:hAnsi="Sylfaen" w:cs="Sylfaen"/>
          <w:b/>
          <w:bCs/>
          <w:color w:val="000000"/>
          <w:sz w:val="20"/>
          <w:szCs w:val="20"/>
          <w:lang w:val="ka-GE"/>
        </w:rPr>
        <w:t>დამდები</w:t>
      </w:r>
      <w:r w:rsidRPr="00957DAB">
        <w:rPr>
          <w:rFonts w:ascii="LitNusx" w:hAnsi="LitNusx"/>
          <w:b/>
          <w:bCs/>
          <w:color w:val="000000"/>
          <w:sz w:val="20"/>
          <w:szCs w:val="20"/>
          <w:lang w:val="ka-GE"/>
        </w:rPr>
        <w:t xml:space="preserve"> </w:t>
      </w:r>
      <w:r w:rsidRPr="00957DAB">
        <w:rPr>
          <w:rFonts w:ascii="Sylfaen" w:hAnsi="Sylfaen" w:cs="Sylfaen"/>
          <w:b/>
          <w:bCs/>
          <w:color w:val="000000"/>
          <w:sz w:val="20"/>
          <w:szCs w:val="20"/>
          <w:lang w:val="ka-GE"/>
        </w:rPr>
        <w:t>მხარეები</w:t>
      </w:r>
      <w:r w:rsidRPr="00957DAB">
        <w:rPr>
          <w:rFonts w:ascii="LitNusx" w:hAnsi="LitNusx"/>
          <w:b/>
          <w:bCs/>
          <w:color w:val="000000"/>
          <w:sz w:val="20"/>
          <w:szCs w:val="20"/>
          <w:lang w:val="ka-GE"/>
        </w:rPr>
        <w:t xml:space="preserve"> </w:t>
      </w:r>
    </w:p>
    <w:p w:rsidR="009D07DF" w:rsidRPr="00290272" w:rsidRDefault="009D07DF" w:rsidP="009D07DF">
      <w:pPr>
        <w:jc w:val="both"/>
        <w:rPr>
          <w:rFonts w:ascii="Sylfaen" w:hAnsi="Sylfaen"/>
          <w:bCs/>
          <w:color w:val="000000"/>
          <w:sz w:val="20"/>
          <w:szCs w:val="20"/>
          <w:lang w:val="ka-GE"/>
        </w:rPr>
      </w:pPr>
      <w:r w:rsidRPr="00957DAB">
        <w:rPr>
          <w:rFonts w:ascii="LitNusx" w:hAnsi="LitNusx"/>
          <w:bCs/>
          <w:color w:val="000000"/>
          <w:sz w:val="20"/>
          <w:szCs w:val="20"/>
          <w:lang w:val="ka-GE"/>
        </w:rPr>
        <w:t>1.1.</w:t>
      </w:r>
      <w:r w:rsidR="00F1514C">
        <w:rPr>
          <w:rFonts w:ascii="Sylfaen" w:hAnsi="Sylfaen"/>
          <w:bCs/>
          <w:color w:val="000000"/>
          <w:sz w:val="20"/>
          <w:szCs w:val="20"/>
          <w:lang w:val="ka-GE"/>
        </w:rPr>
        <w:t xml:space="preserve"> </w:t>
      </w:r>
      <w:r w:rsidRPr="00957DAB">
        <w:rPr>
          <w:rFonts w:ascii="Sylfaen" w:hAnsi="Sylfaen"/>
          <w:bCs/>
          <w:color w:val="000000"/>
          <w:sz w:val="20"/>
          <w:szCs w:val="20"/>
          <w:lang w:val="ka-GE"/>
        </w:rPr>
        <w:t>ერთი მხრივ, საქართველოს</w:t>
      </w:r>
      <w:r w:rsidRPr="00957DAB">
        <w:rPr>
          <w:rFonts w:ascii="LitNusx" w:hAnsi="LitNusx"/>
          <w:bCs/>
          <w:color w:val="000000"/>
          <w:sz w:val="20"/>
          <w:szCs w:val="20"/>
          <w:lang w:val="ka-GE"/>
        </w:rPr>
        <w:t xml:space="preserve"> </w:t>
      </w:r>
      <w:r w:rsidRPr="00957DAB">
        <w:rPr>
          <w:rFonts w:ascii="Sylfaen" w:hAnsi="Sylfaen" w:cs="Sylfaen"/>
          <w:bCs/>
          <w:color w:val="000000"/>
          <w:sz w:val="20"/>
          <w:szCs w:val="20"/>
          <w:lang w:val="ka-GE"/>
        </w:rPr>
        <w:t>შრომის</w:t>
      </w:r>
      <w:r w:rsidRPr="00957DAB">
        <w:rPr>
          <w:rFonts w:ascii="LitNusx" w:hAnsi="LitNusx"/>
          <w:bCs/>
          <w:color w:val="000000"/>
          <w:sz w:val="20"/>
          <w:szCs w:val="20"/>
          <w:lang w:val="ka-GE"/>
        </w:rPr>
        <w:t xml:space="preserve">, </w:t>
      </w:r>
      <w:r w:rsidRPr="00957DAB">
        <w:rPr>
          <w:rFonts w:ascii="Sylfaen" w:hAnsi="Sylfaen" w:cs="Sylfaen"/>
          <w:bCs/>
          <w:color w:val="000000"/>
          <w:sz w:val="20"/>
          <w:szCs w:val="20"/>
          <w:lang w:val="ka-GE"/>
        </w:rPr>
        <w:t>ჯანმრთელობისა</w:t>
      </w:r>
      <w:r w:rsidRPr="00957DAB">
        <w:rPr>
          <w:rFonts w:ascii="LitNusx" w:hAnsi="LitNusx"/>
          <w:bCs/>
          <w:color w:val="000000"/>
          <w:sz w:val="20"/>
          <w:szCs w:val="20"/>
          <w:lang w:val="ka-GE"/>
        </w:rPr>
        <w:t xml:space="preserve"> </w:t>
      </w:r>
      <w:r w:rsidRPr="00957DAB">
        <w:rPr>
          <w:rFonts w:ascii="Sylfaen" w:hAnsi="Sylfaen" w:cs="Sylfaen"/>
          <w:bCs/>
          <w:color w:val="000000"/>
          <w:sz w:val="20"/>
          <w:szCs w:val="20"/>
          <w:lang w:val="ka-GE"/>
        </w:rPr>
        <w:t>და</w:t>
      </w:r>
      <w:r w:rsidRPr="00957DAB">
        <w:rPr>
          <w:rFonts w:ascii="LitNusx" w:hAnsi="LitNusx"/>
          <w:bCs/>
          <w:color w:val="000000"/>
          <w:sz w:val="20"/>
          <w:szCs w:val="20"/>
          <w:lang w:val="ka-GE"/>
        </w:rPr>
        <w:t xml:space="preserve"> </w:t>
      </w:r>
      <w:r w:rsidRPr="00957DAB">
        <w:rPr>
          <w:rFonts w:ascii="Sylfaen" w:hAnsi="Sylfaen" w:cs="Sylfaen"/>
          <w:bCs/>
          <w:color w:val="000000"/>
          <w:sz w:val="20"/>
          <w:szCs w:val="20"/>
          <w:lang w:val="ka-GE"/>
        </w:rPr>
        <w:t>სოციალური</w:t>
      </w:r>
      <w:r w:rsidRPr="00957DAB">
        <w:rPr>
          <w:rFonts w:ascii="LitNusx" w:hAnsi="LitNusx"/>
          <w:bCs/>
          <w:color w:val="000000"/>
          <w:sz w:val="20"/>
          <w:szCs w:val="20"/>
          <w:lang w:val="ka-GE"/>
        </w:rPr>
        <w:t xml:space="preserve"> </w:t>
      </w:r>
      <w:r w:rsidRPr="00957DAB">
        <w:rPr>
          <w:rFonts w:ascii="Sylfaen" w:hAnsi="Sylfaen" w:cs="Sylfaen"/>
          <w:bCs/>
          <w:color w:val="000000"/>
          <w:sz w:val="20"/>
          <w:szCs w:val="20"/>
          <w:lang w:val="ka-GE"/>
        </w:rPr>
        <w:t>დაცვის</w:t>
      </w:r>
      <w:r w:rsidRPr="00957DAB">
        <w:rPr>
          <w:rFonts w:ascii="LitNusx" w:hAnsi="LitNusx"/>
          <w:bCs/>
          <w:color w:val="000000"/>
          <w:sz w:val="20"/>
          <w:szCs w:val="20"/>
          <w:lang w:val="ka-GE"/>
        </w:rPr>
        <w:t xml:space="preserve"> </w:t>
      </w:r>
      <w:r w:rsidRPr="00957DAB">
        <w:rPr>
          <w:rFonts w:ascii="Sylfaen" w:hAnsi="Sylfaen" w:cs="Sylfaen"/>
          <w:bCs/>
          <w:color w:val="000000"/>
          <w:sz w:val="20"/>
          <w:szCs w:val="20"/>
          <w:lang w:val="ka-GE"/>
        </w:rPr>
        <w:t>სამინისტრო</w:t>
      </w:r>
      <w:r w:rsidRPr="00957DAB">
        <w:rPr>
          <w:rFonts w:ascii="LitNusx" w:hAnsi="LitNusx"/>
          <w:bCs/>
          <w:color w:val="000000"/>
          <w:sz w:val="20"/>
          <w:szCs w:val="20"/>
          <w:lang w:val="ka-GE"/>
        </w:rPr>
        <w:t xml:space="preserve">, </w:t>
      </w:r>
      <w:r w:rsidRPr="00957DAB">
        <w:rPr>
          <w:rFonts w:ascii="Sylfaen" w:hAnsi="Sylfaen"/>
          <w:bCs/>
          <w:color w:val="000000"/>
          <w:sz w:val="20"/>
          <w:szCs w:val="20"/>
          <w:lang w:val="ka-GE"/>
        </w:rPr>
        <w:t>შემდგომში „შემსყიდველი“, ––––––––––––––––– სახით და, მეორეს მხრივ ---------</w:t>
      </w:r>
      <w:r w:rsidR="00D02046">
        <w:rPr>
          <w:rFonts w:ascii="Sylfaen" w:hAnsi="Sylfaen"/>
          <w:bCs/>
          <w:color w:val="000000"/>
          <w:sz w:val="20"/>
          <w:szCs w:val="20"/>
          <w:lang w:val="ka-GE"/>
        </w:rPr>
        <w:t>-----------------, შემდგომში “მო</w:t>
      </w:r>
      <w:r w:rsidRPr="00957DAB">
        <w:rPr>
          <w:rFonts w:ascii="Sylfaen" w:hAnsi="Sylfaen"/>
          <w:bCs/>
          <w:color w:val="000000"/>
          <w:sz w:val="20"/>
          <w:szCs w:val="20"/>
          <w:lang w:val="ka-GE"/>
        </w:rPr>
        <w:t>მწოდებელი“ , ----------------------- სახით.</w:t>
      </w:r>
    </w:p>
    <w:p w:rsidR="009D07DF" w:rsidRPr="00290272" w:rsidRDefault="009D07DF" w:rsidP="009D07DF">
      <w:pPr>
        <w:jc w:val="both"/>
        <w:rPr>
          <w:rFonts w:ascii="Sylfaen" w:hAnsi="Sylfaen" w:cs="Sylfaen"/>
          <w:b/>
          <w:bCs/>
          <w:color w:val="000000"/>
          <w:sz w:val="20"/>
          <w:szCs w:val="20"/>
          <w:lang w:val="ka-GE"/>
        </w:rPr>
      </w:pPr>
    </w:p>
    <w:p w:rsidR="009D07DF" w:rsidRPr="00290272" w:rsidRDefault="009D07DF" w:rsidP="009D07DF">
      <w:pPr>
        <w:jc w:val="both"/>
        <w:rPr>
          <w:rFonts w:ascii="LitNusx" w:hAnsi="LitNusx" w:cs="LitNusx"/>
          <w:b/>
          <w:sz w:val="20"/>
          <w:szCs w:val="20"/>
          <w:lang w:val="ka-GE"/>
        </w:rPr>
      </w:pPr>
      <w:r w:rsidRPr="00290272">
        <w:rPr>
          <w:rFonts w:ascii="LitNusx" w:hAnsi="LitNusx"/>
          <w:b/>
          <w:sz w:val="20"/>
          <w:szCs w:val="20"/>
          <w:lang w:val="ka-GE"/>
        </w:rPr>
        <w:t xml:space="preserve">2. </w:t>
      </w:r>
      <w:r w:rsidRPr="00290272">
        <w:rPr>
          <w:rFonts w:ascii="Sylfaen" w:hAnsi="Sylfaen" w:cs="Sylfaen"/>
          <w:b/>
          <w:sz w:val="20"/>
          <w:szCs w:val="20"/>
          <w:lang w:val="ka-GE"/>
        </w:rPr>
        <w:t>ხელშეკრულების</w:t>
      </w:r>
      <w:r w:rsidRPr="00290272">
        <w:rPr>
          <w:rFonts w:ascii="LitNusx" w:hAnsi="LitNusx" w:cs="LitNusx"/>
          <w:b/>
          <w:sz w:val="20"/>
          <w:szCs w:val="20"/>
          <w:lang w:val="ka-GE"/>
        </w:rPr>
        <w:t xml:space="preserve"> </w:t>
      </w:r>
      <w:r w:rsidRPr="00290272">
        <w:rPr>
          <w:rFonts w:ascii="Sylfaen" w:hAnsi="Sylfaen" w:cs="Sylfaen"/>
          <w:b/>
          <w:sz w:val="20"/>
          <w:szCs w:val="20"/>
          <w:lang w:val="ka-GE"/>
        </w:rPr>
        <w:t>საგანი და ღირებულება</w:t>
      </w:r>
    </w:p>
    <w:p w:rsidR="009D07DF" w:rsidRPr="00290272" w:rsidRDefault="009D07DF" w:rsidP="009D07DF">
      <w:pPr>
        <w:jc w:val="both"/>
        <w:rPr>
          <w:rFonts w:ascii="Sylfaen" w:hAnsi="Sylfaen" w:cs="Sylfaen"/>
          <w:bCs/>
          <w:color w:val="000000"/>
          <w:sz w:val="20"/>
          <w:szCs w:val="20"/>
          <w:lang w:val="ka-GE"/>
        </w:rPr>
      </w:pPr>
      <w:r w:rsidRPr="00290272">
        <w:rPr>
          <w:rFonts w:ascii="LitNusx" w:hAnsi="LitNusx"/>
          <w:sz w:val="20"/>
          <w:szCs w:val="20"/>
          <w:lang w:val="ka-GE"/>
        </w:rPr>
        <w:t xml:space="preserve">2.1. </w:t>
      </w:r>
      <w:r w:rsidRPr="00290272">
        <w:rPr>
          <w:rFonts w:ascii="Sylfaen" w:hAnsi="Sylfaen" w:cs="Sylfaen"/>
          <w:sz w:val="20"/>
          <w:szCs w:val="20"/>
          <w:lang w:val="ka-GE"/>
        </w:rPr>
        <w:t>შემსყიდველმა</w:t>
      </w:r>
      <w:r w:rsidRPr="00290272">
        <w:rPr>
          <w:rFonts w:ascii="LitNusx" w:hAnsi="LitNusx" w:cs="LitNusx"/>
          <w:sz w:val="20"/>
          <w:szCs w:val="20"/>
          <w:lang w:val="ka-GE"/>
        </w:rPr>
        <w:t xml:space="preserve"> </w:t>
      </w:r>
      <w:r w:rsidRPr="00290272">
        <w:rPr>
          <w:rFonts w:ascii="Sylfaen" w:hAnsi="Sylfaen" w:cs="Sylfaen"/>
          <w:sz w:val="20"/>
          <w:szCs w:val="20"/>
          <w:lang w:val="ka-GE"/>
        </w:rPr>
        <w:t>განახორციელა</w:t>
      </w:r>
      <w:r w:rsidR="000450D1" w:rsidRPr="00290272">
        <w:rPr>
          <w:rFonts w:ascii="Sylfaen" w:hAnsi="Sylfaen" w:cs="Sylfaen"/>
          <w:sz w:val="20"/>
          <w:szCs w:val="20"/>
          <w:lang w:val="ka-GE"/>
        </w:rPr>
        <w:t xml:space="preserve"> </w:t>
      </w:r>
      <w:r w:rsidRPr="00290272">
        <w:rPr>
          <w:rFonts w:ascii="Sylfaen" w:hAnsi="Sylfaen" w:cs="Sylfaen"/>
          <w:sz w:val="20"/>
          <w:szCs w:val="20"/>
          <w:lang w:val="ka-GE"/>
        </w:rPr>
        <w:t>ელექტრონული ტენდერი</w:t>
      </w:r>
      <w:r w:rsidR="000450D1" w:rsidRPr="00290272">
        <w:rPr>
          <w:rFonts w:ascii="Sylfaen" w:hAnsi="Sylfaen" w:cs="Sylfaen"/>
          <w:sz w:val="20"/>
          <w:szCs w:val="20"/>
          <w:lang w:val="ka-GE"/>
        </w:rPr>
        <w:t xml:space="preserve"> </w:t>
      </w:r>
      <w:r w:rsidR="002C7881" w:rsidRPr="00290272">
        <w:rPr>
          <w:rFonts w:ascii="Sylfaen" w:hAnsi="Sylfaen" w:cs="Sylfaen"/>
          <w:sz w:val="20"/>
          <w:szCs w:val="20"/>
          <w:lang w:val="ka-GE"/>
        </w:rPr>
        <w:t xml:space="preserve">საქართველოს შრომის, ჯანმრთელობისა და სოციალური დაცვის სამინისტროს ცენტრალური აპარატის 2016 წლის ასიგნებების ფარგლებში, </w:t>
      </w:r>
      <w:r w:rsidR="00B31915" w:rsidRPr="00187111">
        <w:rPr>
          <w:rFonts w:ascii="Sylfaen" w:hAnsi="Sylfaen" w:cs="Sylfaen"/>
          <w:sz w:val="20"/>
          <w:szCs w:val="20"/>
          <w:lang w:val="ka-GE"/>
        </w:rPr>
        <w:t xml:space="preserve">კომპიუტერული მოწყობილობებისა და მარაგის </w:t>
      </w:r>
      <w:r w:rsidR="002C7881" w:rsidRPr="00187111">
        <w:rPr>
          <w:rFonts w:ascii="Sylfaen" w:hAnsi="Sylfaen" w:cs="Sylfaen"/>
          <w:sz w:val="20"/>
          <w:szCs w:val="20"/>
          <w:lang w:val="ka-GE"/>
        </w:rPr>
        <w:t>შესყიდვაზე (</w:t>
      </w:r>
      <w:r w:rsidR="002C7881" w:rsidRPr="00187111">
        <w:rPr>
          <w:rFonts w:ascii="Sylfaen" w:hAnsi="Sylfaen" w:cs="Sylfaen"/>
          <w:sz w:val="20"/>
          <w:szCs w:val="20"/>
          <w:lang w:val="en-US"/>
        </w:rPr>
        <w:t>CPV</w:t>
      </w:r>
      <w:r w:rsidR="002C7881" w:rsidRPr="00187111">
        <w:rPr>
          <w:rFonts w:ascii="Sylfaen" w:hAnsi="Sylfaen" w:cs="Sylfaen"/>
          <w:sz w:val="20"/>
          <w:szCs w:val="20"/>
          <w:lang w:val="ka-GE"/>
        </w:rPr>
        <w:t xml:space="preserve">  </w:t>
      </w:r>
      <w:r w:rsidR="00B31915" w:rsidRPr="00187111">
        <w:rPr>
          <w:rFonts w:ascii="Sylfaen" w:hAnsi="Sylfaen" w:cs="Sylfaen"/>
          <w:sz w:val="20"/>
          <w:szCs w:val="20"/>
          <w:lang w:val="ka-GE"/>
        </w:rPr>
        <w:t>302</w:t>
      </w:r>
      <w:r w:rsidR="002C7881" w:rsidRPr="00187111">
        <w:rPr>
          <w:rFonts w:ascii="Sylfaen" w:hAnsi="Sylfaen" w:cs="Sylfaen"/>
          <w:sz w:val="20"/>
          <w:szCs w:val="20"/>
          <w:lang w:val="ka-GE"/>
        </w:rPr>
        <w:t xml:space="preserve">00000) და </w:t>
      </w:r>
      <w:r w:rsidR="00D02046" w:rsidRPr="00187111">
        <w:rPr>
          <w:rFonts w:ascii="Sylfaen" w:hAnsi="Sylfaen" w:cs="Sylfaen"/>
          <w:sz w:val="20"/>
          <w:szCs w:val="20"/>
          <w:lang w:val="ka-GE"/>
        </w:rPr>
        <w:t>მო</w:t>
      </w:r>
      <w:r w:rsidRPr="00187111">
        <w:rPr>
          <w:rFonts w:ascii="Sylfaen" w:hAnsi="Sylfaen" w:cs="Sylfaen"/>
          <w:sz w:val="20"/>
          <w:szCs w:val="20"/>
          <w:lang w:val="ka-GE"/>
        </w:rPr>
        <w:t>მწოდებელმა</w:t>
      </w:r>
      <w:r w:rsidRPr="00187111">
        <w:rPr>
          <w:rFonts w:ascii="LitNusx" w:hAnsi="LitNusx" w:cs="LitNusx"/>
          <w:sz w:val="20"/>
          <w:szCs w:val="20"/>
          <w:lang w:val="ka-GE"/>
        </w:rPr>
        <w:t xml:space="preserve"> </w:t>
      </w:r>
      <w:r w:rsidRPr="00187111">
        <w:rPr>
          <w:rFonts w:ascii="Sylfaen" w:hAnsi="Sylfaen" w:cs="Sylfaen"/>
          <w:sz w:val="20"/>
          <w:szCs w:val="20"/>
          <w:lang w:val="ka-GE"/>
        </w:rPr>
        <w:t>აიღო</w:t>
      </w:r>
      <w:r w:rsidR="00236E54" w:rsidRPr="00187111">
        <w:rPr>
          <w:rFonts w:ascii="Sylfaen" w:hAnsi="Sylfaen" w:cs="LitNusx"/>
          <w:sz w:val="20"/>
          <w:szCs w:val="20"/>
          <w:lang w:val="ka-GE"/>
        </w:rPr>
        <w:t xml:space="preserve"> </w:t>
      </w:r>
      <w:r w:rsidR="00D02046" w:rsidRPr="00187111">
        <w:rPr>
          <w:rFonts w:ascii="Sylfaen" w:hAnsi="Sylfaen" w:cs="Sylfaen"/>
          <w:sz w:val="20"/>
          <w:szCs w:val="20"/>
          <w:lang w:val="ka-GE"/>
        </w:rPr>
        <w:t>ვალდებულება მო</w:t>
      </w:r>
      <w:r w:rsidRPr="00187111">
        <w:rPr>
          <w:rFonts w:ascii="Sylfaen" w:hAnsi="Sylfaen" w:cs="Sylfaen"/>
          <w:sz w:val="20"/>
          <w:szCs w:val="20"/>
          <w:lang w:val="ka-GE"/>
        </w:rPr>
        <w:t>აწოდოს</w:t>
      </w:r>
      <w:r w:rsidRPr="00187111">
        <w:rPr>
          <w:rFonts w:ascii="LitNusx" w:hAnsi="LitNusx" w:cs="LitNusx"/>
          <w:sz w:val="20"/>
          <w:szCs w:val="20"/>
          <w:lang w:val="ka-GE"/>
        </w:rPr>
        <w:t xml:space="preserve"> </w:t>
      </w:r>
      <w:r w:rsidRPr="00187111">
        <w:rPr>
          <w:rFonts w:ascii="Sylfaen" w:hAnsi="Sylfaen" w:cs="Sylfaen"/>
          <w:sz w:val="20"/>
          <w:szCs w:val="20"/>
          <w:lang w:val="ka-GE"/>
        </w:rPr>
        <w:t>შემსყიდველს</w:t>
      </w:r>
      <w:r w:rsidR="00236E54" w:rsidRPr="00187111">
        <w:rPr>
          <w:rFonts w:ascii="Sylfaen" w:hAnsi="Sylfaen" w:cs="LitNusx"/>
          <w:sz w:val="20"/>
          <w:szCs w:val="20"/>
          <w:lang w:val="ka-GE"/>
        </w:rPr>
        <w:t xml:space="preserve"> </w:t>
      </w:r>
      <w:r w:rsidRPr="00187111">
        <w:rPr>
          <w:rFonts w:ascii="Sylfaen" w:hAnsi="Sylfaen" w:cs="Sylfaen"/>
          <w:sz w:val="20"/>
          <w:szCs w:val="20"/>
          <w:lang w:val="ka-GE"/>
        </w:rPr>
        <w:t>ზემოაღნიშნული</w:t>
      </w:r>
      <w:r w:rsidRPr="00187111">
        <w:rPr>
          <w:rFonts w:ascii="LitNusx" w:hAnsi="LitNusx" w:cs="LitNusx"/>
          <w:sz w:val="20"/>
          <w:szCs w:val="20"/>
          <w:lang w:val="ka-GE"/>
        </w:rPr>
        <w:t xml:space="preserve"> </w:t>
      </w:r>
      <w:r w:rsidR="00236E54" w:rsidRPr="00187111">
        <w:rPr>
          <w:rFonts w:ascii="Sylfaen" w:hAnsi="Sylfaen" w:cs="Sylfaen"/>
          <w:sz w:val="20"/>
          <w:szCs w:val="20"/>
          <w:lang w:val="ka-GE"/>
        </w:rPr>
        <w:t xml:space="preserve">საქონელი </w:t>
      </w:r>
      <w:r w:rsidRPr="00187111">
        <w:rPr>
          <w:rFonts w:ascii="Sylfaen" w:hAnsi="Sylfaen" w:cs="LitNusx"/>
          <w:sz w:val="20"/>
          <w:szCs w:val="20"/>
          <w:lang w:val="ka-GE"/>
        </w:rPr>
        <w:t>-------</w:t>
      </w:r>
      <w:r w:rsidRPr="00187111">
        <w:rPr>
          <w:rFonts w:ascii="LitNusx" w:hAnsi="LitNusx" w:cs="LitNusx"/>
          <w:sz w:val="20"/>
          <w:szCs w:val="20"/>
          <w:lang w:val="ka-GE"/>
        </w:rPr>
        <w:t xml:space="preserve"> (</w:t>
      </w:r>
      <w:r w:rsidRPr="00187111">
        <w:rPr>
          <w:rFonts w:ascii="Sylfaen" w:hAnsi="Sylfaen" w:cs="Sylfaen"/>
          <w:sz w:val="20"/>
          <w:szCs w:val="20"/>
          <w:lang w:val="ka-GE"/>
        </w:rPr>
        <w:t>-----------</w:t>
      </w:r>
      <w:r w:rsidRPr="00187111">
        <w:rPr>
          <w:rFonts w:ascii="LitNusx" w:hAnsi="LitNusx" w:cs="LitNusx"/>
          <w:sz w:val="20"/>
          <w:szCs w:val="20"/>
          <w:lang w:val="ka-GE"/>
        </w:rPr>
        <w:t>)</w:t>
      </w:r>
      <w:r w:rsidR="00236E54" w:rsidRPr="00187111">
        <w:rPr>
          <w:rFonts w:ascii="Sylfaen" w:hAnsi="Sylfaen" w:cs="LitNusx"/>
          <w:sz w:val="20"/>
          <w:szCs w:val="20"/>
          <w:lang w:val="ka-GE"/>
        </w:rPr>
        <w:t xml:space="preserve"> </w:t>
      </w:r>
      <w:r w:rsidRPr="00187111">
        <w:rPr>
          <w:rFonts w:ascii="Sylfaen" w:hAnsi="Sylfaen" w:cs="Sylfaen"/>
          <w:sz w:val="20"/>
          <w:szCs w:val="20"/>
          <w:lang w:val="ka-GE"/>
        </w:rPr>
        <w:t>ლარად</w:t>
      </w:r>
      <w:r w:rsidRPr="00187111">
        <w:rPr>
          <w:rFonts w:ascii="LitNusx" w:hAnsi="LitNusx" w:cs="LitNusx"/>
          <w:sz w:val="20"/>
          <w:szCs w:val="20"/>
          <w:lang w:val="ka-GE"/>
        </w:rPr>
        <w:t xml:space="preserve"> (</w:t>
      </w:r>
      <w:r w:rsidRPr="00187111">
        <w:rPr>
          <w:rFonts w:ascii="Sylfaen" w:hAnsi="Sylfaen" w:cs="Sylfaen"/>
          <w:sz w:val="20"/>
          <w:szCs w:val="20"/>
          <w:lang w:val="ka-GE"/>
        </w:rPr>
        <w:t>შემდგომში</w:t>
      </w:r>
      <w:r w:rsidRPr="00187111">
        <w:rPr>
          <w:rFonts w:ascii="LitNusx" w:hAnsi="LitNusx" w:cs="LitNusx"/>
          <w:sz w:val="20"/>
          <w:szCs w:val="20"/>
          <w:lang w:val="ka-GE"/>
        </w:rPr>
        <w:t xml:space="preserve"> `</w:t>
      </w:r>
      <w:r w:rsidRPr="00187111">
        <w:rPr>
          <w:rFonts w:ascii="Sylfaen" w:hAnsi="Sylfaen" w:cs="Sylfaen"/>
          <w:sz w:val="20"/>
          <w:szCs w:val="20"/>
          <w:lang w:val="ka-GE"/>
        </w:rPr>
        <w:t>ხელშეკრულების</w:t>
      </w:r>
      <w:r w:rsidRPr="00187111">
        <w:rPr>
          <w:rFonts w:ascii="LitNusx" w:hAnsi="LitNusx" w:cs="LitNusx"/>
          <w:sz w:val="20"/>
          <w:szCs w:val="20"/>
          <w:lang w:val="ka-GE"/>
        </w:rPr>
        <w:t xml:space="preserve"> </w:t>
      </w:r>
      <w:r w:rsidRPr="00187111">
        <w:rPr>
          <w:rFonts w:ascii="Sylfaen" w:hAnsi="Sylfaen" w:cs="Sylfaen"/>
          <w:sz w:val="20"/>
          <w:szCs w:val="20"/>
          <w:lang w:val="ka-GE"/>
        </w:rPr>
        <w:t>ღირებულება</w:t>
      </w:r>
      <w:r w:rsidRPr="00187111">
        <w:rPr>
          <w:rFonts w:ascii="LitNusx" w:hAnsi="LitNusx" w:cs="LitNusx"/>
          <w:sz w:val="20"/>
          <w:szCs w:val="20"/>
          <w:lang w:val="ka-GE"/>
        </w:rPr>
        <w:t>~)</w:t>
      </w:r>
      <w:r w:rsidRPr="00187111">
        <w:rPr>
          <w:rFonts w:ascii="Sylfaen" w:hAnsi="Sylfaen" w:cs="Sylfaen"/>
          <w:bCs/>
          <w:color w:val="000000"/>
          <w:sz w:val="20"/>
          <w:szCs w:val="20"/>
          <w:lang w:val="ka-GE"/>
        </w:rPr>
        <w:t>.</w:t>
      </w:r>
    </w:p>
    <w:p w:rsidR="009D07DF" w:rsidRPr="00290272" w:rsidRDefault="009D07DF" w:rsidP="009D07DF">
      <w:pPr>
        <w:jc w:val="both"/>
        <w:rPr>
          <w:rFonts w:ascii="Sylfaen" w:hAnsi="Sylfaen" w:cs="Sylfaen"/>
          <w:b/>
          <w:bCs/>
          <w:color w:val="000000"/>
          <w:sz w:val="20"/>
          <w:szCs w:val="20"/>
          <w:lang w:val="ka-GE"/>
        </w:rPr>
      </w:pPr>
    </w:p>
    <w:p w:rsidR="009D07DF" w:rsidRPr="00290272" w:rsidRDefault="009D07DF" w:rsidP="009D07DF">
      <w:pPr>
        <w:jc w:val="both"/>
        <w:rPr>
          <w:rFonts w:ascii="Sylfaen" w:hAnsi="Sylfaen" w:cs="Sylfaen"/>
          <w:b/>
          <w:bCs/>
          <w:color w:val="000000"/>
          <w:sz w:val="20"/>
          <w:szCs w:val="20"/>
          <w:lang w:val="ka-GE"/>
        </w:rPr>
      </w:pPr>
      <w:r w:rsidRPr="00290272">
        <w:rPr>
          <w:rFonts w:ascii="Sylfaen" w:hAnsi="Sylfaen" w:cs="Sylfaen"/>
          <w:b/>
          <w:bCs/>
          <w:color w:val="000000"/>
          <w:sz w:val="20"/>
          <w:szCs w:val="20"/>
          <w:lang w:val="ka-GE"/>
        </w:rPr>
        <w:t>3. შესყიდვის ობიექტის მახასიათებლები</w:t>
      </w:r>
    </w:p>
    <w:p w:rsidR="009D07DF" w:rsidRPr="00290272" w:rsidRDefault="009D07DF" w:rsidP="009D07DF">
      <w:pPr>
        <w:jc w:val="both"/>
        <w:rPr>
          <w:rFonts w:ascii="Sylfaen" w:hAnsi="Sylfaen" w:cs="Sylfaen"/>
          <w:bCs/>
          <w:color w:val="000000"/>
          <w:sz w:val="20"/>
          <w:szCs w:val="20"/>
          <w:lang w:val="ka-GE"/>
        </w:rPr>
      </w:pPr>
      <w:r w:rsidRPr="00290272">
        <w:rPr>
          <w:rFonts w:ascii="Sylfaen" w:hAnsi="Sylfaen" w:cs="Sylfaen"/>
          <w:bCs/>
          <w:color w:val="000000"/>
          <w:sz w:val="20"/>
          <w:szCs w:val="20"/>
          <w:lang w:val="ka-GE"/>
        </w:rPr>
        <w:t>3.1</w:t>
      </w:r>
      <w:r w:rsidR="00D1608D" w:rsidRPr="00290272">
        <w:rPr>
          <w:rFonts w:ascii="Sylfaen" w:hAnsi="Sylfaen" w:cs="Sylfaen"/>
          <w:bCs/>
          <w:color w:val="000000"/>
          <w:sz w:val="20"/>
          <w:szCs w:val="20"/>
          <w:lang w:val="ka-GE"/>
        </w:rPr>
        <w:t>.</w:t>
      </w:r>
      <w:r w:rsidR="00D1608D" w:rsidRPr="00290272">
        <w:rPr>
          <w:rFonts w:ascii="Sylfaen" w:hAnsi="Sylfaen" w:cs="Sylfaen"/>
          <w:b/>
          <w:bCs/>
          <w:color w:val="000000"/>
          <w:sz w:val="20"/>
          <w:szCs w:val="20"/>
          <w:lang w:val="ka-GE"/>
        </w:rPr>
        <w:t xml:space="preserve"> </w:t>
      </w:r>
      <w:r w:rsidR="00D1608D" w:rsidRPr="00290272">
        <w:rPr>
          <w:rFonts w:ascii="Sylfaen" w:hAnsi="Sylfaen" w:cs="Sylfaen"/>
          <w:bCs/>
          <w:color w:val="000000"/>
          <w:sz w:val="20"/>
          <w:szCs w:val="20"/>
          <w:lang w:val="ka-GE"/>
        </w:rPr>
        <w:t xml:space="preserve">შესყიდვის ობიექტების </w:t>
      </w:r>
      <w:r w:rsidR="009032E1">
        <w:rPr>
          <w:rFonts w:ascii="Sylfaen" w:hAnsi="Sylfaen" w:cs="Sylfaen"/>
          <w:bCs/>
          <w:color w:val="000000"/>
          <w:sz w:val="20"/>
          <w:szCs w:val="20"/>
          <w:lang w:val="ka-GE"/>
        </w:rPr>
        <w:t>აღწერილობა</w:t>
      </w:r>
      <w:r w:rsidR="00D1608D" w:rsidRPr="00290272">
        <w:rPr>
          <w:rFonts w:ascii="Sylfaen" w:hAnsi="Sylfaen" w:cs="Sylfaen"/>
          <w:bCs/>
          <w:color w:val="000000"/>
          <w:sz w:val="20"/>
          <w:szCs w:val="20"/>
          <w:lang w:val="ka-GE"/>
        </w:rPr>
        <w:t xml:space="preserve">, რაოდენობა და ერთეულის ფასი </w:t>
      </w:r>
      <w:r w:rsidR="00957DAB">
        <w:rPr>
          <w:rFonts w:ascii="Sylfaen" w:hAnsi="Sylfaen" w:cs="Sylfaen"/>
          <w:bCs/>
          <w:color w:val="000000"/>
          <w:sz w:val="20"/>
          <w:szCs w:val="20"/>
          <w:lang w:val="ka-GE"/>
        </w:rPr>
        <w:t xml:space="preserve">განისაზღვრება </w:t>
      </w:r>
      <w:r w:rsidR="004819E5">
        <w:rPr>
          <w:rFonts w:ascii="Sylfaen" w:hAnsi="Sylfaen" w:cs="Sylfaen"/>
          <w:bCs/>
          <w:color w:val="000000"/>
          <w:sz w:val="20"/>
          <w:szCs w:val="20"/>
          <w:lang w:val="ka-GE"/>
        </w:rPr>
        <w:t>ელექტრონულ ტენდერში მო</w:t>
      </w:r>
      <w:r w:rsidRPr="00290272">
        <w:rPr>
          <w:rFonts w:ascii="Sylfaen" w:hAnsi="Sylfaen" w:cs="Sylfaen"/>
          <w:bCs/>
          <w:color w:val="000000"/>
          <w:sz w:val="20"/>
          <w:szCs w:val="20"/>
          <w:lang w:val="ka-GE"/>
        </w:rPr>
        <w:t>მწოდებლის მიერ წარმოდ</w:t>
      </w:r>
      <w:r w:rsidR="00D1608D" w:rsidRPr="00290272">
        <w:rPr>
          <w:rFonts w:ascii="Sylfaen" w:hAnsi="Sylfaen" w:cs="Sylfaen"/>
          <w:bCs/>
          <w:color w:val="000000"/>
          <w:sz w:val="20"/>
          <w:szCs w:val="20"/>
          <w:lang w:val="ka-GE"/>
        </w:rPr>
        <w:t xml:space="preserve">გენილი თანდართული დოკუმენტის </w:t>
      </w:r>
      <w:r w:rsidR="00236E54">
        <w:rPr>
          <w:rFonts w:ascii="Sylfaen" w:hAnsi="Sylfaen" w:cs="Sylfaen"/>
          <w:bCs/>
          <w:color w:val="000000"/>
          <w:sz w:val="20"/>
          <w:szCs w:val="20"/>
          <w:lang w:val="ka-GE"/>
        </w:rPr>
        <w:t>-------------</w:t>
      </w:r>
      <w:r w:rsidR="00D1608D" w:rsidRPr="00290272">
        <w:rPr>
          <w:rFonts w:ascii="Sylfaen" w:hAnsi="Sylfaen" w:cs="Sylfaen"/>
          <w:bCs/>
          <w:color w:val="000000"/>
          <w:sz w:val="20"/>
          <w:szCs w:val="20"/>
          <w:lang w:val="ka-GE"/>
        </w:rPr>
        <w:t xml:space="preserve"> </w:t>
      </w:r>
      <w:r w:rsidRPr="00290272">
        <w:rPr>
          <w:rFonts w:ascii="Sylfaen" w:hAnsi="Sylfaen" w:cs="Sylfaen"/>
          <w:bCs/>
          <w:color w:val="000000"/>
          <w:sz w:val="20"/>
          <w:szCs w:val="20"/>
          <w:lang w:val="ka-GE"/>
        </w:rPr>
        <w:t>შესაბამისად, რომ</w:t>
      </w:r>
      <w:r w:rsidR="000450D1" w:rsidRPr="00290272">
        <w:rPr>
          <w:rFonts w:ascii="Sylfaen" w:hAnsi="Sylfaen" w:cs="Sylfaen"/>
          <w:bCs/>
          <w:color w:val="000000"/>
          <w:sz w:val="20"/>
          <w:szCs w:val="20"/>
          <w:lang w:val="ka-GE"/>
        </w:rPr>
        <w:t>ელიც</w:t>
      </w:r>
      <w:r w:rsidRPr="00290272">
        <w:rPr>
          <w:rFonts w:ascii="Sylfaen" w:hAnsi="Sylfaen" w:cs="Sylfaen"/>
          <w:bCs/>
          <w:color w:val="000000"/>
          <w:sz w:val="20"/>
          <w:szCs w:val="20"/>
          <w:lang w:val="ka-GE"/>
        </w:rPr>
        <w:t xml:space="preserve"> </w:t>
      </w:r>
      <w:r w:rsidR="000450D1" w:rsidRPr="00290272">
        <w:rPr>
          <w:rFonts w:ascii="Sylfaen" w:hAnsi="Sylfaen" w:cs="Sylfaen"/>
          <w:bCs/>
          <w:color w:val="000000"/>
          <w:sz w:val="20"/>
          <w:szCs w:val="20"/>
          <w:lang w:val="ka-GE"/>
        </w:rPr>
        <w:t>წარმოადგენს</w:t>
      </w:r>
      <w:r w:rsidRPr="00290272">
        <w:rPr>
          <w:rFonts w:ascii="Sylfaen" w:hAnsi="Sylfaen" w:cs="Sylfaen"/>
          <w:bCs/>
          <w:color w:val="000000"/>
          <w:sz w:val="20"/>
          <w:szCs w:val="20"/>
          <w:lang w:val="ka-GE"/>
        </w:rPr>
        <w:t xml:space="preserve"> წინამდებარე ხელშეკრულების განუყოფელ ნაწილს.</w:t>
      </w:r>
    </w:p>
    <w:p w:rsidR="009D07DF" w:rsidRPr="00290272" w:rsidRDefault="009D07DF" w:rsidP="009D07DF">
      <w:pPr>
        <w:jc w:val="both"/>
        <w:rPr>
          <w:rFonts w:ascii="Sylfaen" w:hAnsi="Sylfaen" w:cs="Sylfaen"/>
          <w:bCs/>
          <w:color w:val="000000"/>
          <w:sz w:val="20"/>
          <w:szCs w:val="20"/>
          <w:lang w:val="ka-GE"/>
        </w:rPr>
      </w:pPr>
    </w:p>
    <w:p w:rsidR="009D07DF" w:rsidRPr="00290272" w:rsidRDefault="009D07DF" w:rsidP="009D07DF">
      <w:pPr>
        <w:tabs>
          <w:tab w:val="left" w:pos="0"/>
        </w:tabs>
        <w:jc w:val="both"/>
        <w:rPr>
          <w:rFonts w:ascii="Sylfaen" w:hAnsi="Sylfaen" w:cs="Sylfaen"/>
          <w:b/>
          <w:bCs/>
          <w:color w:val="000000"/>
          <w:sz w:val="20"/>
          <w:szCs w:val="20"/>
          <w:lang w:val="ka-GE"/>
        </w:rPr>
      </w:pPr>
      <w:r w:rsidRPr="00290272">
        <w:rPr>
          <w:rFonts w:ascii="Sylfaen" w:hAnsi="Sylfaen" w:cs="Sylfaen"/>
          <w:b/>
          <w:bCs/>
          <w:color w:val="000000"/>
          <w:sz w:val="20"/>
          <w:szCs w:val="20"/>
          <w:lang w:val="ka-GE"/>
        </w:rPr>
        <w:t xml:space="preserve">4. </w:t>
      </w:r>
      <w:r w:rsidR="00236E54">
        <w:rPr>
          <w:rFonts w:ascii="Sylfaen" w:hAnsi="Sylfaen" w:cs="Sylfaen"/>
          <w:b/>
          <w:bCs/>
          <w:color w:val="000000"/>
          <w:sz w:val="20"/>
          <w:szCs w:val="20"/>
          <w:lang w:val="ka-GE"/>
        </w:rPr>
        <w:t>საქონლის მ</w:t>
      </w:r>
      <w:r w:rsidR="00F1514C">
        <w:rPr>
          <w:rFonts w:ascii="Sylfaen" w:hAnsi="Sylfaen" w:cs="Sylfaen"/>
          <w:b/>
          <w:bCs/>
          <w:color w:val="000000"/>
          <w:sz w:val="20"/>
          <w:szCs w:val="20"/>
          <w:lang w:val="ka-GE"/>
        </w:rPr>
        <w:t>ო</w:t>
      </w:r>
      <w:r w:rsidR="00236E54">
        <w:rPr>
          <w:rFonts w:ascii="Sylfaen" w:hAnsi="Sylfaen" w:cs="Sylfaen"/>
          <w:b/>
          <w:bCs/>
          <w:color w:val="000000"/>
          <w:sz w:val="20"/>
          <w:szCs w:val="20"/>
          <w:lang w:val="ka-GE"/>
        </w:rPr>
        <w:t>წოდების</w:t>
      </w:r>
      <w:r w:rsidRPr="00290272">
        <w:rPr>
          <w:rFonts w:ascii="Sylfaen" w:hAnsi="Sylfaen" w:cs="Sylfaen"/>
          <w:b/>
          <w:bCs/>
          <w:color w:val="000000"/>
          <w:sz w:val="20"/>
          <w:szCs w:val="20"/>
          <w:lang w:val="ka-GE"/>
        </w:rPr>
        <w:t xml:space="preserve"> </w:t>
      </w:r>
      <w:r w:rsidR="00236E54">
        <w:rPr>
          <w:rFonts w:ascii="Sylfaen" w:hAnsi="Sylfaen" w:cs="Sylfaen"/>
          <w:b/>
          <w:bCs/>
          <w:color w:val="000000"/>
          <w:sz w:val="20"/>
          <w:szCs w:val="20"/>
          <w:lang w:val="ka-GE"/>
        </w:rPr>
        <w:t>პირობები</w:t>
      </w:r>
      <w:r w:rsidRPr="00290272">
        <w:rPr>
          <w:rFonts w:ascii="Sylfaen" w:hAnsi="Sylfaen" w:cs="Sylfaen"/>
          <w:b/>
          <w:bCs/>
          <w:color w:val="000000"/>
          <w:sz w:val="20"/>
          <w:szCs w:val="20"/>
          <w:lang w:val="ka-GE"/>
        </w:rPr>
        <w:t xml:space="preserve"> </w:t>
      </w:r>
    </w:p>
    <w:p w:rsidR="009D07DF" w:rsidRPr="00290272" w:rsidRDefault="009D07DF" w:rsidP="009D07DF">
      <w:pPr>
        <w:jc w:val="both"/>
        <w:rPr>
          <w:rFonts w:ascii="Sylfaen" w:hAnsi="Sylfaen" w:cs="Sylfaen"/>
          <w:bCs/>
          <w:color w:val="000000"/>
          <w:sz w:val="20"/>
          <w:szCs w:val="20"/>
          <w:lang w:val="ka-GE"/>
        </w:rPr>
      </w:pPr>
      <w:r w:rsidRPr="00290272">
        <w:rPr>
          <w:rFonts w:ascii="Sylfaen" w:hAnsi="Sylfaen" w:cs="Sylfaen"/>
          <w:bCs/>
          <w:color w:val="000000"/>
          <w:sz w:val="20"/>
          <w:szCs w:val="20"/>
          <w:lang w:val="en-US"/>
        </w:rPr>
        <w:t xml:space="preserve">4.1. </w:t>
      </w:r>
      <w:proofErr w:type="gramStart"/>
      <w:r w:rsidRPr="00290272">
        <w:rPr>
          <w:rFonts w:ascii="Sylfaen" w:hAnsi="Sylfaen" w:cs="Sylfaen"/>
          <w:bCs/>
          <w:color w:val="000000"/>
          <w:sz w:val="20"/>
          <w:szCs w:val="20"/>
          <w:lang w:val="ka-GE"/>
        </w:rPr>
        <w:t>ვადები</w:t>
      </w:r>
      <w:proofErr w:type="gramEnd"/>
      <w:r w:rsidRPr="00290272">
        <w:rPr>
          <w:rFonts w:ascii="Sylfaen" w:hAnsi="Sylfaen" w:cs="Sylfaen"/>
          <w:bCs/>
          <w:color w:val="000000"/>
          <w:sz w:val="20"/>
          <w:szCs w:val="20"/>
          <w:lang w:val="ka-GE"/>
        </w:rPr>
        <w:t>:</w:t>
      </w:r>
    </w:p>
    <w:p w:rsidR="0090088D" w:rsidRPr="00290272" w:rsidRDefault="009D07DF" w:rsidP="0090088D">
      <w:pPr>
        <w:jc w:val="both"/>
        <w:rPr>
          <w:rFonts w:ascii="Sylfaen" w:hAnsi="Sylfaen" w:cs="Sylfaen"/>
          <w:bCs/>
          <w:color w:val="000000"/>
          <w:sz w:val="20"/>
          <w:szCs w:val="20"/>
          <w:lang w:val="ka-GE"/>
        </w:rPr>
      </w:pPr>
      <w:r w:rsidRPr="00290272">
        <w:rPr>
          <w:rFonts w:ascii="Sylfaen" w:hAnsi="Sylfaen" w:cs="Sylfaen"/>
          <w:bCs/>
          <w:color w:val="000000"/>
          <w:sz w:val="20"/>
          <w:szCs w:val="20"/>
          <w:lang w:val="ka-GE"/>
        </w:rPr>
        <w:t xml:space="preserve">4.1.1 </w:t>
      </w:r>
      <w:r w:rsidR="00957DAB">
        <w:rPr>
          <w:rFonts w:ascii="Sylfaen" w:hAnsi="Sylfaen" w:cs="Sylfaen"/>
          <w:bCs/>
          <w:color w:val="000000"/>
          <w:sz w:val="20"/>
          <w:szCs w:val="20"/>
          <w:lang w:val="ka-GE"/>
        </w:rPr>
        <w:t>საქონლის მო</w:t>
      </w:r>
      <w:r w:rsidR="00236E54">
        <w:rPr>
          <w:rFonts w:ascii="Sylfaen" w:hAnsi="Sylfaen" w:cs="Sylfaen"/>
          <w:bCs/>
          <w:color w:val="000000"/>
          <w:sz w:val="20"/>
          <w:szCs w:val="20"/>
          <w:lang w:val="ka-GE"/>
        </w:rPr>
        <w:t>წოდება</w:t>
      </w:r>
      <w:r w:rsidR="00D1608D" w:rsidRPr="00290272">
        <w:rPr>
          <w:rFonts w:ascii="Sylfaen" w:hAnsi="Sylfaen" w:cs="Sylfaen"/>
          <w:bCs/>
          <w:color w:val="000000"/>
          <w:sz w:val="20"/>
          <w:szCs w:val="20"/>
          <w:lang w:val="ka-GE"/>
        </w:rPr>
        <w:t xml:space="preserve"> განხორციელდება </w:t>
      </w:r>
      <w:r w:rsidR="00236E54">
        <w:rPr>
          <w:rFonts w:ascii="Sylfaen" w:hAnsi="Sylfaen" w:cs="Sylfaen"/>
          <w:bCs/>
          <w:color w:val="000000"/>
          <w:sz w:val="20"/>
          <w:szCs w:val="20"/>
          <w:lang w:val="ka-GE"/>
        </w:rPr>
        <w:t xml:space="preserve">ხელშეკრულების გაფორმებიდან </w:t>
      </w:r>
      <w:r w:rsidR="00727002">
        <w:rPr>
          <w:rFonts w:ascii="Sylfaen" w:hAnsi="Sylfaen" w:cs="Sylfaen"/>
          <w:bCs/>
          <w:color w:val="000000"/>
          <w:sz w:val="20"/>
          <w:szCs w:val="20"/>
          <w:lang w:val="ka-GE"/>
        </w:rPr>
        <w:t>25</w:t>
      </w:r>
      <w:r w:rsidR="00236E54">
        <w:rPr>
          <w:rFonts w:ascii="Sylfaen" w:hAnsi="Sylfaen" w:cs="Sylfaen"/>
          <w:bCs/>
          <w:color w:val="000000"/>
          <w:sz w:val="20"/>
          <w:szCs w:val="20"/>
          <w:lang w:val="ka-GE"/>
        </w:rPr>
        <w:t xml:space="preserve"> დღეში</w:t>
      </w:r>
      <w:r w:rsidR="0090088D" w:rsidRPr="00290272">
        <w:rPr>
          <w:rFonts w:ascii="Sylfaen" w:hAnsi="Sylfaen" w:cs="Sylfaen"/>
          <w:bCs/>
          <w:color w:val="000000"/>
          <w:sz w:val="20"/>
          <w:szCs w:val="20"/>
          <w:lang w:val="ka-GE"/>
        </w:rPr>
        <w:t>.</w:t>
      </w:r>
    </w:p>
    <w:p w:rsidR="00D1608D" w:rsidRPr="00290272" w:rsidRDefault="00D1608D" w:rsidP="0090088D">
      <w:pPr>
        <w:jc w:val="both"/>
        <w:rPr>
          <w:rFonts w:ascii="Sylfaen" w:hAnsi="Sylfaen" w:cs="Sylfaen"/>
          <w:bCs/>
          <w:color w:val="000000"/>
          <w:sz w:val="20"/>
          <w:szCs w:val="20"/>
          <w:lang w:val="ka-GE"/>
        </w:rPr>
      </w:pPr>
      <w:r w:rsidRPr="00290272">
        <w:rPr>
          <w:rFonts w:ascii="Sylfaen" w:hAnsi="Sylfaen" w:cs="Sylfaen"/>
          <w:bCs/>
          <w:color w:val="000000"/>
          <w:sz w:val="20"/>
          <w:szCs w:val="20"/>
          <w:lang w:val="ka-GE"/>
        </w:rPr>
        <w:t>4.2. ადგილი:</w:t>
      </w:r>
    </w:p>
    <w:p w:rsidR="00D1608D" w:rsidRPr="00290272" w:rsidRDefault="00D1608D" w:rsidP="0090088D">
      <w:pPr>
        <w:jc w:val="both"/>
        <w:rPr>
          <w:rFonts w:ascii="Sylfaen" w:hAnsi="Sylfaen" w:cs="Sylfaen"/>
          <w:bCs/>
          <w:color w:val="000000"/>
          <w:sz w:val="20"/>
          <w:szCs w:val="20"/>
          <w:lang w:val="ka-GE"/>
        </w:rPr>
      </w:pPr>
      <w:r w:rsidRPr="00290272">
        <w:rPr>
          <w:rFonts w:ascii="Sylfaen" w:hAnsi="Sylfaen" w:cs="Sylfaen"/>
          <w:bCs/>
          <w:color w:val="000000"/>
          <w:sz w:val="20"/>
          <w:szCs w:val="20"/>
          <w:lang w:val="ka-GE"/>
        </w:rPr>
        <w:t xml:space="preserve">4.2.1. </w:t>
      </w:r>
      <w:r w:rsidR="00957DAB">
        <w:rPr>
          <w:rFonts w:ascii="Sylfaen" w:hAnsi="Sylfaen" w:cs="Sylfaen"/>
          <w:bCs/>
          <w:color w:val="000000"/>
          <w:sz w:val="20"/>
          <w:szCs w:val="20"/>
          <w:lang w:val="ka-GE"/>
        </w:rPr>
        <w:t>საქონლის მო</w:t>
      </w:r>
      <w:r w:rsidR="00236E54">
        <w:rPr>
          <w:rFonts w:ascii="Sylfaen" w:hAnsi="Sylfaen" w:cs="Sylfaen"/>
          <w:bCs/>
          <w:color w:val="000000"/>
          <w:sz w:val="20"/>
          <w:szCs w:val="20"/>
          <w:lang w:val="ka-GE"/>
        </w:rPr>
        <w:t>წოდება</w:t>
      </w:r>
      <w:r w:rsidRPr="00290272">
        <w:rPr>
          <w:rFonts w:ascii="Sylfaen" w:hAnsi="Sylfaen" w:cs="Sylfaen"/>
          <w:bCs/>
          <w:color w:val="000000"/>
          <w:sz w:val="20"/>
          <w:szCs w:val="20"/>
          <w:lang w:val="ka-GE"/>
        </w:rPr>
        <w:t xml:space="preserve"> განხორციელდება შემსყიდველის მისამართზე: </w:t>
      </w:r>
      <w:r w:rsidR="009032E1">
        <w:rPr>
          <w:rFonts w:ascii="Sylfaen" w:hAnsi="Sylfaen" w:cs="Sylfaen"/>
          <w:bCs/>
          <w:color w:val="000000"/>
          <w:sz w:val="20"/>
          <w:szCs w:val="20"/>
          <w:lang w:val="ka-GE"/>
        </w:rPr>
        <w:t>საქართველოს შრომის, ჯანმრთელობისა და სოციალური დაცვის სამინისტროს ადმინისტრაციული შენობა</w:t>
      </w:r>
      <w:r w:rsidR="00071949">
        <w:rPr>
          <w:rFonts w:ascii="Sylfaen" w:hAnsi="Sylfaen" w:cs="Sylfaen"/>
          <w:bCs/>
          <w:color w:val="000000"/>
          <w:sz w:val="20"/>
          <w:szCs w:val="20"/>
          <w:lang w:val="ka-GE"/>
        </w:rPr>
        <w:t xml:space="preserve"> - </w:t>
      </w:r>
      <w:r w:rsidRPr="00290272">
        <w:rPr>
          <w:rFonts w:ascii="Sylfaen" w:hAnsi="Sylfaen" w:cs="Sylfaen"/>
          <w:bCs/>
          <w:color w:val="000000"/>
          <w:sz w:val="20"/>
          <w:szCs w:val="20"/>
          <w:lang w:val="ka-GE"/>
        </w:rPr>
        <w:t>ქ. თბილისი, აკაკი წერეთლის გამზირი N144.</w:t>
      </w:r>
    </w:p>
    <w:p w:rsidR="009D07DF" w:rsidRPr="00290272" w:rsidRDefault="009D07DF" w:rsidP="009D07DF">
      <w:pPr>
        <w:jc w:val="both"/>
        <w:rPr>
          <w:rFonts w:ascii="Sylfaen" w:hAnsi="Sylfaen" w:cs="Sylfaen"/>
          <w:bCs/>
          <w:color w:val="000000"/>
          <w:sz w:val="20"/>
          <w:szCs w:val="20"/>
          <w:lang w:val="ka-GE"/>
        </w:rPr>
      </w:pPr>
    </w:p>
    <w:p w:rsidR="009D07DF" w:rsidRPr="00290272" w:rsidRDefault="009D07DF" w:rsidP="009D07DF">
      <w:pPr>
        <w:jc w:val="both"/>
        <w:rPr>
          <w:rFonts w:ascii="Sylfaen" w:hAnsi="Sylfaen" w:cs="Sylfaen"/>
          <w:b/>
          <w:bCs/>
          <w:color w:val="000000"/>
          <w:sz w:val="20"/>
          <w:szCs w:val="20"/>
          <w:lang w:val="ka-GE"/>
        </w:rPr>
      </w:pPr>
      <w:r w:rsidRPr="00290272">
        <w:rPr>
          <w:rFonts w:ascii="Sylfaen" w:hAnsi="Sylfaen" w:cs="Sylfaen"/>
          <w:b/>
          <w:bCs/>
          <w:color w:val="000000"/>
          <w:sz w:val="20"/>
          <w:szCs w:val="20"/>
          <w:lang w:val="ka-GE"/>
        </w:rPr>
        <w:t xml:space="preserve">5. შესყიდვის ობიექტის მიღება-ჩაბარების წესი </w:t>
      </w:r>
    </w:p>
    <w:p w:rsidR="009D07DF" w:rsidRPr="00236E54" w:rsidRDefault="009D07DF" w:rsidP="009D07DF">
      <w:pPr>
        <w:pStyle w:val="BodyText"/>
        <w:rPr>
          <w:rFonts w:ascii="Sylfaen" w:hAnsi="Sylfaen"/>
          <w:szCs w:val="20"/>
          <w:lang w:val="ka-GE"/>
        </w:rPr>
      </w:pPr>
      <w:r w:rsidRPr="00290272">
        <w:rPr>
          <w:rFonts w:ascii="Sylfaen" w:hAnsi="Sylfaen" w:cs="Sylfaen"/>
          <w:b/>
          <w:bCs/>
          <w:color w:val="000000"/>
          <w:szCs w:val="20"/>
          <w:lang w:val="ka-GE"/>
        </w:rPr>
        <w:t>5</w:t>
      </w:r>
      <w:r w:rsidRPr="00290272">
        <w:rPr>
          <w:rFonts w:ascii="Sylfaen" w:hAnsi="Sylfaen" w:cs="Sylfaen"/>
          <w:bCs/>
          <w:color w:val="000000"/>
          <w:szCs w:val="20"/>
          <w:lang w:val="ka-GE"/>
        </w:rPr>
        <w:t xml:space="preserve">.1 </w:t>
      </w:r>
      <w:r w:rsidRPr="00290272">
        <w:rPr>
          <w:rFonts w:ascii="Sylfaen" w:hAnsi="Sylfaen" w:cs="Sylfaen"/>
          <w:szCs w:val="20"/>
          <w:lang w:val="ka-GE"/>
        </w:rPr>
        <w:t>შესყიდვის</w:t>
      </w:r>
      <w:r w:rsidRPr="00290272">
        <w:rPr>
          <w:szCs w:val="20"/>
          <w:lang w:val="ka-GE"/>
        </w:rPr>
        <w:t xml:space="preserve"> </w:t>
      </w:r>
      <w:r w:rsidRPr="00290272">
        <w:rPr>
          <w:rFonts w:ascii="Sylfaen" w:hAnsi="Sylfaen" w:cs="Sylfaen"/>
          <w:szCs w:val="20"/>
          <w:lang w:val="ka-GE"/>
        </w:rPr>
        <w:t>ობიექტის</w:t>
      </w:r>
      <w:r w:rsidRPr="00290272">
        <w:rPr>
          <w:szCs w:val="20"/>
          <w:lang w:val="ka-GE"/>
        </w:rPr>
        <w:t xml:space="preserve"> </w:t>
      </w:r>
      <w:r w:rsidRPr="00290272">
        <w:rPr>
          <w:rFonts w:ascii="Sylfaen" w:hAnsi="Sylfaen" w:cs="Sylfaen"/>
          <w:szCs w:val="20"/>
          <w:lang w:val="ka-GE"/>
        </w:rPr>
        <w:t>მიღება</w:t>
      </w:r>
      <w:r w:rsidRPr="00290272">
        <w:rPr>
          <w:szCs w:val="20"/>
          <w:lang w:val="ka-GE"/>
        </w:rPr>
        <w:t>-</w:t>
      </w:r>
      <w:r w:rsidRPr="00290272">
        <w:rPr>
          <w:rFonts w:ascii="Sylfaen" w:hAnsi="Sylfaen" w:cs="Sylfaen"/>
          <w:szCs w:val="20"/>
          <w:lang w:val="ka-GE"/>
        </w:rPr>
        <w:t>ჩაბარება</w:t>
      </w:r>
      <w:r w:rsidRPr="00290272">
        <w:rPr>
          <w:szCs w:val="20"/>
          <w:lang w:val="ka-GE"/>
        </w:rPr>
        <w:t xml:space="preserve"> </w:t>
      </w:r>
      <w:r w:rsidRPr="00290272">
        <w:rPr>
          <w:rFonts w:ascii="Sylfaen" w:hAnsi="Sylfaen" w:cs="Sylfaen"/>
          <w:szCs w:val="20"/>
          <w:lang w:val="ka-GE"/>
        </w:rPr>
        <w:t>განხორციელდება</w:t>
      </w:r>
      <w:r w:rsidR="00D1608D" w:rsidRPr="00290272">
        <w:rPr>
          <w:rFonts w:ascii="Sylfaen" w:hAnsi="Sylfaen" w:cs="Sylfaen"/>
          <w:szCs w:val="20"/>
          <w:lang w:val="ka-GE"/>
        </w:rPr>
        <w:t xml:space="preserve">, </w:t>
      </w:r>
      <w:r w:rsidR="00957DAB">
        <w:rPr>
          <w:rFonts w:ascii="Sylfaen" w:hAnsi="Sylfaen" w:cs="Sylfaen"/>
          <w:szCs w:val="20"/>
          <w:lang w:val="ka-GE"/>
        </w:rPr>
        <w:t>საქონლის მო</w:t>
      </w:r>
      <w:r w:rsidR="00236E54">
        <w:rPr>
          <w:rFonts w:ascii="Sylfaen" w:hAnsi="Sylfaen" w:cs="Sylfaen"/>
          <w:szCs w:val="20"/>
          <w:lang w:val="ka-GE"/>
        </w:rPr>
        <w:t xml:space="preserve">წოდების შემდეგ, </w:t>
      </w:r>
      <w:r w:rsidR="00D1608D" w:rsidRPr="00290272">
        <w:rPr>
          <w:rFonts w:ascii="Sylfaen" w:hAnsi="Sylfaen" w:cs="Sylfaen"/>
          <w:szCs w:val="20"/>
          <w:lang w:val="ka-GE"/>
        </w:rPr>
        <w:t xml:space="preserve">წინამდებარე </w:t>
      </w:r>
      <w:r w:rsidRPr="00290272">
        <w:rPr>
          <w:rFonts w:ascii="Sylfaen" w:hAnsi="Sylfaen" w:cs="Sylfaen"/>
          <w:szCs w:val="20"/>
          <w:lang w:val="ka-GE"/>
        </w:rPr>
        <w:t>ხელშეკრულების</w:t>
      </w:r>
      <w:r w:rsidRPr="00290272">
        <w:rPr>
          <w:szCs w:val="20"/>
          <w:lang w:val="ka-GE"/>
        </w:rPr>
        <w:t xml:space="preserve"> </w:t>
      </w:r>
      <w:r w:rsidR="00D47322" w:rsidRPr="00290272">
        <w:rPr>
          <w:rFonts w:ascii="Sylfaen" w:hAnsi="Sylfaen"/>
          <w:szCs w:val="20"/>
          <w:lang w:val="ka-GE"/>
        </w:rPr>
        <w:t>14</w:t>
      </w:r>
      <w:r w:rsidRPr="00290272">
        <w:rPr>
          <w:szCs w:val="20"/>
          <w:lang w:val="ka-GE"/>
        </w:rPr>
        <w:t>.</w:t>
      </w:r>
      <w:r w:rsidRPr="00290272">
        <w:rPr>
          <w:rFonts w:ascii="Sylfaen" w:hAnsi="Sylfaen"/>
          <w:szCs w:val="20"/>
          <w:lang w:val="ka-GE"/>
        </w:rPr>
        <w:t>1</w:t>
      </w:r>
      <w:r w:rsidRPr="00290272">
        <w:rPr>
          <w:szCs w:val="20"/>
          <w:lang w:val="ka-GE"/>
        </w:rPr>
        <w:t xml:space="preserve"> </w:t>
      </w:r>
      <w:r w:rsidRPr="00290272">
        <w:rPr>
          <w:rFonts w:ascii="Sylfaen" w:hAnsi="Sylfaen" w:cs="Sylfaen"/>
          <w:szCs w:val="20"/>
          <w:lang w:val="ka-GE"/>
        </w:rPr>
        <w:t>პუნქტით</w:t>
      </w:r>
      <w:r w:rsidRPr="00290272">
        <w:rPr>
          <w:szCs w:val="20"/>
          <w:lang w:val="ka-GE"/>
        </w:rPr>
        <w:t xml:space="preserve"> </w:t>
      </w:r>
      <w:r w:rsidRPr="00290272">
        <w:rPr>
          <w:rFonts w:ascii="Sylfaen" w:hAnsi="Sylfaen" w:cs="Sylfaen"/>
          <w:szCs w:val="20"/>
          <w:lang w:val="ka-GE"/>
        </w:rPr>
        <w:t>განსაზღვრული</w:t>
      </w:r>
      <w:r w:rsidRPr="00290272">
        <w:rPr>
          <w:szCs w:val="20"/>
          <w:lang w:val="ka-GE"/>
        </w:rPr>
        <w:t xml:space="preserve"> </w:t>
      </w:r>
      <w:r w:rsidRPr="00290272">
        <w:rPr>
          <w:rFonts w:ascii="Sylfaen" w:hAnsi="Sylfaen" w:cs="Sylfaen"/>
          <w:szCs w:val="20"/>
          <w:lang w:val="ka-GE"/>
        </w:rPr>
        <w:t>ხელშეკრულების</w:t>
      </w:r>
      <w:r w:rsidRPr="00290272">
        <w:rPr>
          <w:szCs w:val="20"/>
          <w:lang w:val="ka-GE"/>
        </w:rPr>
        <w:t xml:space="preserve"> </w:t>
      </w:r>
      <w:r w:rsidRPr="00290272">
        <w:rPr>
          <w:rFonts w:ascii="Sylfaen" w:hAnsi="Sylfaen" w:cs="Sylfaen"/>
          <w:szCs w:val="20"/>
          <w:lang w:val="ka-GE"/>
        </w:rPr>
        <w:t>შესრულების</w:t>
      </w:r>
      <w:r w:rsidRPr="00290272">
        <w:rPr>
          <w:szCs w:val="20"/>
          <w:lang w:val="ka-GE"/>
        </w:rPr>
        <w:t xml:space="preserve"> </w:t>
      </w:r>
      <w:r w:rsidRPr="00290272">
        <w:rPr>
          <w:rFonts w:ascii="Sylfaen" w:hAnsi="Sylfaen" w:cs="Sylfaen"/>
          <w:szCs w:val="20"/>
          <w:lang w:val="ka-GE"/>
        </w:rPr>
        <w:t>კონტროლის</w:t>
      </w:r>
      <w:r w:rsidRPr="00290272">
        <w:rPr>
          <w:szCs w:val="20"/>
          <w:lang w:val="ka-GE"/>
        </w:rPr>
        <w:t xml:space="preserve"> </w:t>
      </w:r>
      <w:r w:rsidRPr="00290272">
        <w:rPr>
          <w:rFonts w:ascii="Sylfaen" w:hAnsi="Sylfaen" w:cs="Sylfaen"/>
          <w:szCs w:val="20"/>
          <w:lang w:val="ka-GE"/>
        </w:rPr>
        <w:t>განმახორციელებელი</w:t>
      </w:r>
      <w:r w:rsidRPr="00290272">
        <w:rPr>
          <w:szCs w:val="20"/>
          <w:lang w:val="ka-GE"/>
        </w:rPr>
        <w:t xml:space="preserve"> </w:t>
      </w:r>
      <w:r w:rsidRPr="00290272">
        <w:rPr>
          <w:rFonts w:ascii="Sylfaen" w:hAnsi="Sylfaen" w:cs="Sylfaen"/>
          <w:szCs w:val="20"/>
          <w:lang w:val="ka-GE"/>
        </w:rPr>
        <w:t>კოორდინატორის</w:t>
      </w:r>
      <w:r w:rsidRPr="00290272">
        <w:rPr>
          <w:szCs w:val="20"/>
          <w:lang w:val="ka-GE"/>
        </w:rPr>
        <w:t xml:space="preserve"> </w:t>
      </w:r>
      <w:r w:rsidRPr="00290272">
        <w:rPr>
          <w:rFonts w:ascii="Sylfaen" w:hAnsi="Sylfaen" w:cs="Sylfaen"/>
          <w:szCs w:val="20"/>
          <w:lang w:val="ka-GE"/>
        </w:rPr>
        <w:t>მიერ</w:t>
      </w:r>
      <w:r w:rsidR="00D1608D" w:rsidRPr="00290272">
        <w:rPr>
          <w:rFonts w:ascii="Sylfaen" w:hAnsi="Sylfaen"/>
          <w:szCs w:val="20"/>
          <w:lang w:val="ka-GE"/>
        </w:rPr>
        <w:t xml:space="preserve"> </w:t>
      </w:r>
      <w:r w:rsidR="00D1608D" w:rsidRPr="00290272">
        <w:rPr>
          <w:rFonts w:ascii="Sylfaen" w:hAnsi="Sylfaen" w:cs="Sylfaen"/>
          <w:szCs w:val="20"/>
          <w:lang w:val="ka-GE"/>
        </w:rPr>
        <w:t xml:space="preserve">მომზადებული </w:t>
      </w:r>
      <w:r w:rsidRPr="00290272">
        <w:rPr>
          <w:rFonts w:ascii="Sylfaen" w:hAnsi="Sylfaen" w:cs="Sylfaen"/>
          <w:szCs w:val="20"/>
          <w:lang w:val="ka-GE"/>
        </w:rPr>
        <w:t xml:space="preserve">ინსპექტირების აქტის </w:t>
      </w:r>
      <w:r w:rsidR="00D1608D" w:rsidRPr="00290272">
        <w:rPr>
          <w:rFonts w:ascii="Sylfaen" w:hAnsi="Sylfaen" w:cs="Sylfaen"/>
          <w:szCs w:val="20"/>
          <w:lang w:val="ka-GE"/>
        </w:rPr>
        <w:t>შესაბამისად გაფორმებული</w:t>
      </w:r>
      <w:r w:rsidR="00D1608D" w:rsidRPr="00290272">
        <w:rPr>
          <w:rFonts w:ascii="Times New Roman" w:hAnsi="Times New Roman"/>
          <w:szCs w:val="20"/>
          <w:lang w:val="ka-GE"/>
        </w:rPr>
        <w:t xml:space="preserve"> </w:t>
      </w:r>
      <w:r w:rsidRPr="00290272">
        <w:rPr>
          <w:rFonts w:ascii="Sylfaen" w:hAnsi="Sylfaen" w:cs="Sylfaen"/>
          <w:szCs w:val="20"/>
          <w:lang w:val="ka-GE"/>
        </w:rPr>
        <w:t>მიღება–ჩაბარების აქტი</w:t>
      </w:r>
      <w:r w:rsidR="00D1608D" w:rsidRPr="00290272">
        <w:rPr>
          <w:rFonts w:ascii="Sylfaen" w:hAnsi="Sylfaen" w:cs="Sylfaen"/>
          <w:szCs w:val="20"/>
          <w:lang w:val="ka-GE"/>
        </w:rPr>
        <w:t>ს საფუძველზე (დანართი N1)</w:t>
      </w:r>
      <w:r w:rsidRPr="00290272">
        <w:rPr>
          <w:rFonts w:ascii="Sylfaen" w:hAnsi="Sylfaen" w:cs="Sylfaen"/>
          <w:szCs w:val="20"/>
          <w:lang w:val="ka-GE"/>
        </w:rPr>
        <w:t>.</w:t>
      </w:r>
    </w:p>
    <w:p w:rsidR="009D07DF" w:rsidRPr="00290272" w:rsidRDefault="009D07DF" w:rsidP="009D07DF">
      <w:pPr>
        <w:jc w:val="both"/>
        <w:rPr>
          <w:rFonts w:ascii="Sylfaen" w:hAnsi="Sylfaen" w:cs="Sylfaen"/>
          <w:b/>
          <w:bCs/>
          <w:color w:val="000000"/>
          <w:sz w:val="20"/>
          <w:szCs w:val="20"/>
          <w:lang w:val="ka-GE"/>
        </w:rPr>
      </w:pPr>
    </w:p>
    <w:p w:rsidR="009D07DF" w:rsidRPr="00290272" w:rsidRDefault="009D07DF" w:rsidP="009D07DF">
      <w:pPr>
        <w:rPr>
          <w:rFonts w:ascii="Sylfaen" w:hAnsi="Sylfaen" w:cs="Sylfaen"/>
          <w:b/>
          <w:bCs/>
          <w:color w:val="000000"/>
          <w:sz w:val="20"/>
          <w:szCs w:val="20"/>
          <w:lang w:val="ka-GE"/>
        </w:rPr>
      </w:pPr>
      <w:r w:rsidRPr="00290272">
        <w:rPr>
          <w:rFonts w:ascii="Sylfaen" w:hAnsi="Sylfaen" w:cs="Sylfaen"/>
          <w:b/>
          <w:bCs/>
          <w:color w:val="000000"/>
          <w:sz w:val="20"/>
          <w:szCs w:val="20"/>
          <w:lang w:val="ka-GE"/>
        </w:rPr>
        <w:t xml:space="preserve">6. ანგარიშსწორება </w:t>
      </w:r>
    </w:p>
    <w:p w:rsidR="009D07DF" w:rsidRPr="00290272" w:rsidRDefault="009D07DF" w:rsidP="009D07DF">
      <w:pPr>
        <w:jc w:val="both"/>
        <w:rPr>
          <w:rFonts w:ascii="Sylfaen" w:hAnsi="Sylfaen" w:cs="Sylfaen"/>
          <w:bCs/>
          <w:color w:val="000000"/>
          <w:sz w:val="20"/>
          <w:szCs w:val="20"/>
          <w:lang w:val="ka-GE"/>
        </w:rPr>
      </w:pPr>
      <w:r w:rsidRPr="00290272">
        <w:rPr>
          <w:rFonts w:ascii="Sylfaen" w:hAnsi="Sylfaen" w:cs="Sylfaen"/>
          <w:bCs/>
          <w:color w:val="000000"/>
          <w:sz w:val="20"/>
          <w:szCs w:val="20"/>
          <w:lang w:val="ka-GE"/>
        </w:rPr>
        <w:t>6.1.  ანგარიშწორების ფორმა - უნაღდო ანგარიშსწორება ლარში;</w:t>
      </w:r>
    </w:p>
    <w:p w:rsidR="009D07DF" w:rsidRPr="00290272" w:rsidRDefault="009D07DF" w:rsidP="009D07DF">
      <w:pPr>
        <w:jc w:val="both"/>
        <w:rPr>
          <w:rFonts w:ascii="Sylfaen" w:hAnsi="Sylfaen" w:cs="Sylfaen"/>
          <w:bCs/>
          <w:color w:val="000000"/>
          <w:sz w:val="20"/>
          <w:szCs w:val="20"/>
          <w:lang w:val="ka-GE"/>
        </w:rPr>
      </w:pPr>
      <w:r w:rsidRPr="00290272">
        <w:rPr>
          <w:rFonts w:ascii="Sylfaen" w:hAnsi="Sylfaen" w:cs="Sylfaen"/>
          <w:bCs/>
          <w:color w:val="000000"/>
          <w:sz w:val="20"/>
          <w:szCs w:val="20"/>
          <w:lang w:val="ka-GE"/>
        </w:rPr>
        <w:t xml:space="preserve">6.2. ანგარიშსწორება იწარმოებს, </w:t>
      </w:r>
      <w:r w:rsidR="00957DAB">
        <w:rPr>
          <w:rFonts w:ascii="Sylfaen" w:hAnsi="Sylfaen" w:cs="Sylfaen"/>
          <w:bCs/>
          <w:color w:val="000000"/>
          <w:sz w:val="20"/>
          <w:szCs w:val="20"/>
          <w:lang w:val="ka-GE"/>
        </w:rPr>
        <w:t>საქონლის მოწოდების შემდეგ</w:t>
      </w:r>
      <w:r w:rsidRPr="00290272">
        <w:rPr>
          <w:rFonts w:ascii="Sylfaen" w:hAnsi="Sylfaen" w:cs="Sylfaen"/>
          <w:bCs/>
          <w:color w:val="000000"/>
          <w:sz w:val="20"/>
          <w:szCs w:val="20"/>
          <w:lang w:val="ka-GE"/>
        </w:rPr>
        <w:t xml:space="preserve"> მხარეებს შორის გაფორმებუ</w:t>
      </w:r>
      <w:r w:rsidR="00957DAB">
        <w:rPr>
          <w:rFonts w:ascii="Sylfaen" w:hAnsi="Sylfaen" w:cs="Sylfaen"/>
          <w:bCs/>
          <w:color w:val="000000"/>
          <w:sz w:val="20"/>
          <w:szCs w:val="20"/>
          <w:lang w:val="ka-GE"/>
        </w:rPr>
        <w:t>ლი მიღება-ჩაბარების აქტისა და მომწ</w:t>
      </w:r>
      <w:r w:rsidRPr="00290272">
        <w:rPr>
          <w:rFonts w:ascii="Sylfaen" w:hAnsi="Sylfaen" w:cs="Sylfaen"/>
          <w:bCs/>
          <w:color w:val="000000"/>
          <w:sz w:val="20"/>
          <w:szCs w:val="20"/>
          <w:lang w:val="ka-GE"/>
        </w:rPr>
        <w:t>ოდებლის მიერ წარმოდგენილი ფინანსური დოკუმენტების საფუძველზე, მიღე</w:t>
      </w:r>
      <w:r w:rsidR="00D1608D" w:rsidRPr="00290272">
        <w:rPr>
          <w:rFonts w:ascii="Sylfaen" w:hAnsi="Sylfaen" w:cs="Sylfaen"/>
          <w:bCs/>
          <w:color w:val="000000"/>
          <w:sz w:val="20"/>
          <w:szCs w:val="20"/>
          <w:lang w:val="ka-GE"/>
        </w:rPr>
        <w:t xml:space="preserve">ბა-ჩაბარების აქტის გაფორმებიდან </w:t>
      </w:r>
      <w:r w:rsidRPr="00290272">
        <w:rPr>
          <w:rFonts w:ascii="Sylfaen" w:hAnsi="Sylfaen" w:cs="Sylfaen"/>
          <w:bCs/>
          <w:color w:val="000000"/>
          <w:sz w:val="20"/>
          <w:szCs w:val="20"/>
          <w:lang w:val="ka-GE"/>
        </w:rPr>
        <w:t>15 საბანკო დღის განმავ</w:t>
      </w:r>
      <w:r w:rsidR="00D1608D" w:rsidRPr="00290272">
        <w:rPr>
          <w:rFonts w:ascii="Sylfaen" w:hAnsi="Sylfaen" w:cs="Sylfaen"/>
          <w:bCs/>
          <w:color w:val="000000"/>
          <w:sz w:val="20"/>
          <w:szCs w:val="20"/>
          <w:lang w:val="ka-GE"/>
        </w:rPr>
        <w:t>ლობაში.</w:t>
      </w:r>
    </w:p>
    <w:p w:rsidR="009D07DF" w:rsidRPr="00290272" w:rsidRDefault="009D07DF" w:rsidP="009D07DF">
      <w:pPr>
        <w:jc w:val="both"/>
        <w:rPr>
          <w:rFonts w:ascii="Sylfaen" w:hAnsi="Sylfaen" w:cs="Sylfaen"/>
          <w:b/>
          <w:bCs/>
          <w:color w:val="000000"/>
          <w:sz w:val="20"/>
          <w:szCs w:val="20"/>
          <w:lang w:val="en-US"/>
        </w:rPr>
      </w:pPr>
    </w:p>
    <w:p w:rsidR="009D07DF" w:rsidRPr="00290272" w:rsidRDefault="009D07DF" w:rsidP="009D07DF">
      <w:pPr>
        <w:jc w:val="both"/>
        <w:rPr>
          <w:rFonts w:ascii="Sylfaen" w:hAnsi="Sylfaen" w:cs="Sylfaen"/>
          <w:b/>
          <w:bCs/>
          <w:color w:val="000000"/>
          <w:sz w:val="20"/>
          <w:szCs w:val="20"/>
          <w:lang w:val="ka-GE"/>
        </w:rPr>
      </w:pPr>
      <w:r w:rsidRPr="00290272">
        <w:rPr>
          <w:rFonts w:ascii="Sylfaen" w:hAnsi="Sylfaen" w:cs="Sylfaen"/>
          <w:b/>
          <w:bCs/>
          <w:color w:val="000000"/>
          <w:sz w:val="20"/>
          <w:szCs w:val="20"/>
          <w:lang w:val="ka-GE"/>
        </w:rPr>
        <w:t>7. მხარეთა ვალდებულებები და უფლებები</w:t>
      </w:r>
    </w:p>
    <w:p w:rsidR="009D07DF" w:rsidRPr="00290272" w:rsidRDefault="009D07DF" w:rsidP="009D07DF">
      <w:pPr>
        <w:jc w:val="both"/>
        <w:rPr>
          <w:rFonts w:ascii="Sylfaen" w:hAnsi="Sylfaen" w:cs="Sylfaen"/>
          <w:bCs/>
          <w:color w:val="000000"/>
          <w:sz w:val="20"/>
          <w:szCs w:val="20"/>
          <w:lang w:val="ka-GE"/>
        </w:rPr>
      </w:pPr>
      <w:r w:rsidRPr="00290272">
        <w:rPr>
          <w:rFonts w:ascii="Sylfaen" w:hAnsi="Sylfaen" w:cs="Sylfaen"/>
          <w:bCs/>
          <w:color w:val="000000"/>
          <w:sz w:val="20"/>
          <w:szCs w:val="20"/>
          <w:lang w:val="ka-GE"/>
        </w:rPr>
        <w:t>7.1. „მიმწოდებელი“ ვალდებულია:</w:t>
      </w:r>
    </w:p>
    <w:p w:rsidR="009D07DF" w:rsidRPr="00290272" w:rsidRDefault="009D07DF" w:rsidP="009D07DF">
      <w:pPr>
        <w:jc w:val="both"/>
        <w:rPr>
          <w:rFonts w:ascii="Sylfaen" w:hAnsi="Sylfaen" w:cs="Sylfaen"/>
          <w:bCs/>
          <w:color w:val="000000"/>
          <w:sz w:val="20"/>
          <w:szCs w:val="20"/>
          <w:lang w:val="ka-GE"/>
        </w:rPr>
      </w:pPr>
      <w:r w:rsidRPr="00290272">
        <w:rPr>
          <w:rFonts w:ascii="Sylfaen" w:hAnsi="Sylfaen" w:cs="Sylfaen"/>
          <w:bCs/>
          <w:color w:val="000000"/>
          <w:sz w:val="20"/>
          <w:szCs w:val="20"/>
          <w:lang w:val="ka-GE"/>
        </w:rPr>
        <w:t xml:space="preserve">7.1.1. უზრუნველყოს  </w:t>
      </w:r>
      <w:r w:rsidR="00957DAB">
        <w:rPr>
          <w:rFonts w:ascii="Sylfaen" w:hAnsi="Sylfaen" w:cs="Sylfaen"/>
          <w:bCs/>
          <w:color w:val="000000"/>
          <w:sz w:val="20"/>
          <w:szCs w:val="20"/>
          <w:lang w:val="ka-GE"/>
        </w:rPr>
        <w:t>საქონლის მო</w:t>
      </w:r>
      <w:r w:rsidR="00C81DFC">
        <w:rPr>
          <w:rFonts w:ascii="Sylfaen" w:hAnsi="Sylfaen" w:cs="Sylfaen"/>
          <w:bCs/>
          <w:color w:val="000000"/>
          <w:sz w:val="20"/>
          <w:szCs w:val="20"/>
          <w:lang w:val="ka-GE"/>
        </w:rPr>
        <w:t xml:space="preserve">წოდება </w:t>
      </w:r>
      <w:r w:rsidR="00D1608D" w:rsidRPr="00290272">
        <w:rPr>
          <w:rFonts w:ascii="Sylfaen" w:hAnsi="Sylfaen" w:cs="Sylfaen"/>
          <w:bCs/>
          <w:color w:val="000000"/>
          <w:sz w:val="20"/>
          <w:szCs w:val="20"/>
          <w:lang w:val="ka-GE"/>
        </w:rPr>
        <w:t>ხელშეკრულების პირობების შესაბამისად</w:t>
      </w:r>
      <w:r w:rsidRPr="00290272">
        <w:rPr>
          <w:rFonts w:ascii="Sylfaen" w:hAnsi="Sylfaen" w:cs="Sylfaen"/>
          <w:bCs/>
          <w:color w:val="000000"/>
          <w:sz w:val="20"/>
          <w:szCs w:val="20"/>
          <w:lang w:val="ka-GE"/>
        </w:rPr>
        <w:t>;</w:t>
      </w:r>
    </w:p>
    <w:p w:rsidR="009D07DF" w:rsidRPr="00290272" w:rsidRDefault="00653897" w:rsidP="009D07DF">
      <w:pPr>
        <w:jc w:val="both"/>
        <w:rPr>
          <w:rFonts w:ascii="Sylfaen" w:hAnsi="Sylfaen" w:cs="Sylfaen"/>
          <w:bCs/>
          <w:color w:val="000000"/>
          <w:sz w:val="20"/>
          <w:szCs w:val="20"/>
          <w:lang w:val="ka-GE"/>
        </w:rPr>
      </w:pPr>
      <w:r>
        <w:rPr>
          <w:rFonts w:ascii="Sylfaen" w:hAnsi="Sylfaen" w:cs="Sylfaen"/>
          <w:bCs/>
          <w:color w:val="000000"/>
          <w:sz w:val="20"/>
          <w:szCs w:val="20"/>
          <w:lang w:val="ka-GE"/>
        </w:rPr>
        <w:t>7.1.2.</w:t>
      </w:r>
      <w:r w:rsidR="009D07DF" w:rsidRPr="00290272">
        <w:rPr>
          <w:rFonts w:ascii="Sylfaen" w:hAnsi="Sylfaen" w:cs="Sylfaen"/>
          <w:bCs/>
          <w:color w:val="000000"/>
          <w:sz w:val="20"/>
          <w:szCs w:val="20"/>
          <w:lang w:val="ka-GE"/>
        </w:rPr>
        <w:t xml:space="preserve">  დროულად განიხილოს შემსყიდველის მიერ წამოჭრილი პრობლემები, რომლებიც დაკავშირებულია ხელშეკრულების შესრულებასთან.</w:t>
      </w:r>
    </w:p>
    <w:p w:rsidR="009D07DF" w:rsidRPr="00290272" w:rsidRDefault="009D07DF" w:rsidP="009D07DF">
      <w:pPr>
        <w:jc w:val="both"/>
        <w:rPr>
          <w:rFonts w:ascii="Sylfaen" w:hAnsi="Sylfaen" w:cs="Sylfaen"/>
          <w:bCs/>
          <w:color w:val="000000"/>
          <w:sz w:val="20"/>
          <w:szCs w:val="20"/>
          <w:lang w:val="ka-GE"/>
        </w:rPr>
      </w:pPr>
      <w:r w:rsidRPr="00290272">
        <w:rPr>
          <w:rFonts w:ascii="Sylfaen" w:hAnsi="Sylfaen" w:cs="Sylfaen"/>
          <w:bCs/>
          <w:color w:val="000000"/>
          <w:sz w:val="20"/>
          <w:szCs w:val="20"/>
          <w:lang w:val="ka-GE"/>
        </w:rPr>
        <w:t xml:space="preserve">7.2. „შემსყიდველი“  ვალდებულია: </w:t>
      </w:r>
    </w:p>
    <w:p w:rsidR="009D07DF" w:rsidRPr="00290272" w:rsidRDefault="009D07DF" w:rsidP="009D07DF">
      <w:pPr>
        <w:jc w:val="both"/>
        <w:rPr>
          <w:rFonts w:ascii="Sylfaen" w:hAnsi="Sylfaen" w:cs="Sylfaen"/>
          <w:bCs/>
          <w:color w:val="000000"/>
          <w:sz w:val="20"/>
          <w:szCs w:val="20"/>
          <w:lang w:val="ka-GE"/>
        </w:rPr>
      </w:pPr>
      <w:r w:rsidRPr="00290272">
        <w:rPr>
          <w:rFonts w:ascii="Sylfaen" w:hAnsi="Sylfaen" w:cs="Sylfaen"/>
          <w:bCs/>
          <w:color w:val="000000"/>
          <w:sz w:val="20"/>
          <w:szCs w:val="20"/>
          <w:lang w:val="ka-GE"/>
        </w:rPr>
        <w:t xml:space="preserve">7.2.1. </w:t>
      </w:r>
      <w:r w:rsidR="00D47322" w:rsidRPr="00290272">
        <w:rPr>
          <w:rFonts w:ascii="Sylfaen" w:hAnsi="Sylfaen" w:cs="Sylfaen"/>
          <w:bCs/>
          <w:color w:val="000000"/>
          <w:sz w:val="20"/>
          <w:szCs w:val="20"/>
          <w:lang w:val="ka-GE"/>
        </w:rPr>
        <w:t xml:space="preserve">დროულად </w:t>
      </w:r>
      <w:r w:rsidRPr="00290272">
        <w:rPr>
          <w:rFonts w:ascii="Sylfaen" w:hAnsi="Sylfaen" w:cs="Sylfaen"/>
          <w:bCs/>
          <w:color w:val="000000"/>
          <w:sz w:val="20"/>
          <w:szCs w:val="20"/>
          <w:lang w:val="ka-GE"/>
        </w:rPr>
        <w:t>მოახდინოს ანგარიშსწორება მიმწოდებელთან ხელშეკრულების პირობების შესაბამისად;</w:t>
      </w:r>
    </w:p>
    <w:p w:rsidR="00DF0ACD" w:rsidRPr="00290272" w:rsidRDefault="00DF0ACD" w:rsidP="009D07DF">
      <w:pPr>
        <w:jc w:val="both"/>
        <w:rPr>
          <w:rFonts w:ascii="Sylfaen" w:hAnsi="Sylfaen"/>
          <w:b/>
          <w:sz w:val="20"/>
          <w:szCs w:val="20"/>
          <w:lang w:val="ka-GE"/>
        </w:rPr>
      </w:pPr>
    </w:p>
    <w:p w:rsidR="009D07DF" w:rsidRPr="00290272" w:rsidRDefault="009D07DF" w:rsidP="009D07DF">
      <w:pPr>
        <w:jc w:val="both"/>
        <w:rPr>
          <w:rFonts w:ascii="LitNusx" w:hAnsi="LitNusx"/>
          <w:b/>
          <w:sz w:val="20"/>
          <w:szCs w:val="20"/>
          <w:lang w:val="ka-GE"/>
        </w:rPr>
      </w:pPr>
      <w:r w:rsidRPr="00290272">
        <w:rPr>
          <w:rFonts w:ascii="LitNusx" w:hAnsi="LitNusx"/>
          <w:b/>
          <w:sz w:val="20"/>
          <w:szCs w:val="20"/>
          <w:lang w:val="ka-GE"/>
        </w:rPr>
        <w:t xml:space="preserve">8. </w:t>
      </w:r>
      <w:r w:rsidRPr="00290272">
        <w:rPr>
          <w:rFonts w:ascii="Sylfaen" w:hAnsi="Sylfaen" w:cs="Sylfaen"/>
          <w:b/>
          <w:sz w:val="20"/>
          <w:szCs w:val="20"/>
          <w:lang w:val="ka-GE"/>
        </w:rPr>
        <w:t>მხარეთა</w:t>
      </w:r>
      <w:r w:rsidRPr="00290272">
        <w:rPr>
          <w:rFonts w:ascii="LitNusx" w:hAnsi="LitNusx" w:cs="LitNusx"/>
          <w:b/>
          <w:sz w:val="20"/>
          <w:szCs w:val="20"/>
          <w:lang w:val="ka-GE"/>
        </w:rPr>
        <w:t xml:space="preserve"> </w:t>
      </w:r>
      <w:r w:rsidRPr="00290272">
        <w:rPr>
          <w:rFonts w:ascii="Sylfaen" w:hAnsi="Sylfaen" w:cs="Sylfaen"/>
          <w:b/>
          <w:sz w:val="20"/>
          <w:szCs w:val="20"/>
          <w:lang w:val="ka-GE"/>
        </w:rPr>
        <w:t xml:space="preserve">უფლება   </w:t>
      </w:r>
    </w:p>
    <w:p w:rsidR="009D07DF" w:rsidRPr="00290272" w:rsidRDefault="009D07DF" w:rsidP="009D07DF">
      <w:pPr>
        <w:jc w:val="both"/>
        <w:rPr>
          <w:rFonts w:ascii="LitNusx" w:hAnsi="LitNusx"/>
          <w:sz w:val="20"/>
          <w:szCs w:val="20"/>
          <w:lang w:val="ka-GE"/>
        </w:rPr>
      </w:pPr>
      <w:r w:rsidRPr="00290272">
        <w:rPr>
          <w:rFonts w:ascii="LitNusx" w:hAnsi="LitNusx"/>
          <w:sz w:val="20"/>
          <w:szCs w:val="20"/>
          <w:lang w:val="ka-GE"/>
        </w:rPr>
        <w:t>8.1. `</w:t>
      </w:r>
      <w:r w:rsidR="00957DAB">
        <w:rPr>
          <w:rFonts w:ascii="Sylfaen" w:hAnsi="Sylfaen" w:cs="Sylfaen"/>
          <w:sz w:val="20"/>
          <w:szCs w:val="20"/>
          <w:lang w:val="ka-GE"/>
        </w:rPr>
        <w:t>მო</w:t>
      </w:r>
      <w:r w:rsidRPr="00290272">
        <w:rPr>
          <w:rFonts w:ascii="Sylfaen" w:hAnsi="Sylfaen" w:cs="Sylfaen"/>
          <w:sz w:val="20"/>
          <w:szCs w:val="20"/>
          <w:lang w:val="ka-GE"/>
        </w:rPr>
        <w:t>მწოდებელს</w:t>
      </w:r>
      <w:r w:rsidRPr="00290272">
        <w:rPr>
          <w:rFonts w:ascii="LitNusx" w:hAnsi="LitNusx" w:cs="LitNusx"/>
          <w:sz w:val="20"/>
          <w:szCs w:val="20"/>
          <w:lang w:val="ka-GE"/>
        </w:rPr>
        <w:t xml:space="preserve">~ </w:t>
      </w:r>
      <w:r w:rsidRPr="00290272">
        <w:rPr>
          <w:rFonts w:ascii="Sylfaen" w:hAnsi="Sylfaen" w:cs="Sylfaen"/>
          <w:sz w:val="20"/>
          <w:szCs w:val="20"/>
          <w:lang w:val="ka-GE"/>
        </w:rPr>
        <w:t>უფლება</w:t>
      </w:r>
      <w:r w:rsidRPr="00290272">
        <w:rPr>
          <w:rFonts w:ascii="LitNusx" w:hAnsi="LitNusx" w:cs="LitNusx"/>
          <w:sz w:val="20"/>
          <w:szCs w:val="20"/>
          <w:lang w:val="ka-GE"/>
        </w:rPr>
        <w:t xml:space="preserve"> </w:t>
      </w:r>
      <w:r w:rsidRPr="00290272">
        <w:rPr>
          <w:rFonts w:ascii="Sylfaen" w:hAnsi="Sylfaen" w:cs="Sylfaen"/>
          <w:sz w:val="20"/>
          <w:szCs w:val="20"/>
          <w:lang w:val="ka-GE"/>
        </w:rPr>
        <w:t>აქვს</w:t>
      </w:r>
      <w:r w:rsidRPr="00290272">
        <w:rPr>
          <w:rFonts w:ascii="LitNusx" w:hAnsi="LitNusx" w:cs="LitNusx"/>
          <w:sz w:val="20"/>
          <w:szCs w:val="20"/>
          <w:lang w:val="ka-GE"/>
        </w:rPr>
        <w:t>:</w:t>
      </w:r>
    </w:p>
    <w:p w:rsidR="009D07DF" w:rsidRPr="00290272" w:rsidRDefault="009D07DF" w:rsidP="009D07DF">
      <w:pPr>
        <w:jc w:val="both"/>
        <w:rPr>
          <w:rFonts w:ascii="LitNusx" w:hAnsi="LitNusx"/>
          <w:sz w:val="20"/>
          <w:szCs w:val="20"/>
          <w:lang w:val="ka-GE"/>
        </w:rPr>
      </w:pPr>
      <w:r w:rsidRPr="00290272">
        <w:rPr>
          <w:rFonts w:ascii="LitNusx" w:hAnsi="LitNusx"/>
          <w:sz w:val="20"/>
          <w:szCs w:val="20"/>
          <w:lang w:val="ka-GE"/>
        </w:rPr>
        <w:t xml:space="preserve">8.1.1. </w:t>
      </w:r>
      <w:r w:rsidRPr="00290272">
        <w:rPr>
          <w:rFonts w:ascii="Sylfaen" w:hAnsi="Sylfaen" w:cs="Sylfaen"/>
          <w:sz w:val="20"/>
          <w:szCs w:val="20"/>
          <w:lang w:val="ka-GE"/>
        </w:rPr>
        <w:t>ხელშეკრულების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ფარგლებში</w:t>
      </w:r>
      <w:r w:rsidRPr="00290272">
        <w:rPr>
          <w:rFonts w:ascii="LitNusx" w:hAnsi="LitNusx" w:cs="LitNusx"/>
          <w:sz w:val="20"/>
          <w:szCs w:val="20"/>
          <w:lang w:val="ka-GE"/>
        </w:rPr>
        <w:t xml:space="preserve"> </w:t>
      </w:r>
      <w:r w:rsidRPr="00290272">
        <w:rPr>
          <w:rFonts w:ascii="Sylfaen" w:hAnsi="Sylfaen" w:cs="Sylfaen"/>
          <w:sz w:val="20"/>
          <w:szCs w:val="20"/>
          <w:lang w:val="ka-GE"/>
        </w:rPr>
        <w:t>მოითხოვოს</w:t>
      </w:r>
      <w:r w:rsidRPr="00290272">
        <w:rPr>
          <w:rFonts w:ascii="LitNusx" w:hAnsi="LitNusx" w:cs="LitNusx"/>
          <w:sz w:val="20"/>
          <w:szCs w:val="20"/>
          <w:lang w:val="ka-GE"/>
        </w:rPr>
        <w:t xml:space="preserve"> </w:t>
      </w:r>
      <w:r w:rsidRPr="00290272">
        <w:rPr>
          <w:rFonts w:ascii="Sylfaen" w:hAnsi="Sylfaen" w:cs="Sylfaen"/>
          <w:sz w:val="20"/>
          <w:szCs w:val="20"/>
          <w:lang w:val="ka-GE"/>
        </w:rPr>
        <w:t>დროული</w:t>
      </w:r>
      <w:r w:rsidRPr="00290272">
        <w:rPr>
          <w:rFonts w:ascii="LitNusx" w:hAnsi="LitNusx" w:cs="LitNusx"/>
          <w:sz w:val="20"/>
          <w:szCs w:val="20"/>
          <w:lang w:val="ka-GE"/>
        </w:rPr>
        <w:t xml:space="preserve"> </w:t>
      </w:r>
      <w:r w:rsidRPr="00290272">
        <w:rPr>
          <w:rFonts w:ascii="Sylfaen" w:hAnsi="Sylfaen" w:cs="Sylfaen"/>
          <w:sz w:val="20"/>
          <w:szCs w:val="20"/>
          <w:lang w:val="ka-GE"/>
        </w:rPr>
        <w:t>და</w:t>
      </w:r>
      <w:r w:rsidRPr="00290272">
        <w:rPr>
          <w:rFonts w:ascii="LitNusx" w:hAnsi="LitNusx" w:cs="LitNusx"/>
          <w:sz w:val="20"/>
          <w:szCs w:val="20"/>
          <w:lang w:val="ka-GE"/>
        </w:rPr>
        <w:t xml:space="preserve"> </w:t>
      </w:r>
      <w:r w:rsidRPr="00290272">
        <w:rPr>
          <w:rFonts w:ascii="Sylfaen" w:hAnsi="Sylfaen" w:cs="Sylfaen"/>
          <w:sz w:val="20"/>
          <w:szCs w:val="20"/>
          <w:lang w:val="ka-GE"/>
        </w:rPr>
        <w:t>სრული</w:t>
      </w:r>
      <w:r w:rsidRPr="00290272">
        <w:rPr>
          <w:rFonts w:ascii="LitNusx" w:hAnsi="LitNusx" w:cs="LitNusx"/>
          <w:sz w:val="20"/>
          <w:szCs w:val="20"/>
          <w:lang w:val="ka-GE"/>
        </w:rPr>
        <w:t xml:space="preserve"> </w:t>
      </w:r>
      <w:r w:rsidRPr="00290272">
        <w:rPr>
          <w:rFonts w:ascii="Sylfaen" w:hAnsi="Sylfaen" w:cs="Sylfaen"/>
          <w:sz w:val="20"/>
          <w:szCs w:val="20"/>
          <w:lang w:val="ka-GE"/>
        </w:rPr>
        <w:t>დაფინანსება</w:t>
      </w:r>
      <w:r w:rsidRPr="00290272">
        <w:rPr>
          <w:rFonts w:ascii="LitNusx" w:hAnsi="LitNusx" w:cs="LitNusx"/>
          <w:sz w:val="20"/>
          <w:szCs w:val="20"/>
          <w:lang w:val="ka-GE"/>
        </w:rPr>
        <w:t>.</w:t>
      </w:r>
    </w:p>
    <w:p w:rsidR="009D07DF" w:rsidRPr="00290272" w:rsidRDefault="009D07DF" w:rsidP="009D07DF">
      <w:pPr>
        <w:jc w:val="both"/>
        <w:rPr>
          <w:rFonts w:ascii="LitNusx" w:hAnsi="LitNusx"/>
          <w:sz w:val="20"/>
          <w:szCs w:val="20"/>
          <w:lang w:val="ka-GE"/>
        </w:rPr>
      </w:pPr>
      <w:r w:rsidRPr="00290272">
        <w:rPr>
          <w:rFonts w:ascii="LitNusx" w:hAnsi="LitNusx"/>
          <w:sz w:val="20"/>
          <w:szCs w:val="20"/>
          <w:lang w:val="ka-GE"/>
        </w:rPr>
        <w:t>8.2. `</w:t>
      </w:r>
      <w:r w:rsidRPr="00290272">
        <w:rPr>
          <w:rFonts w:ascii="Sylfaen" w:hAnsi="Sylfaen" w:cs="Sylfaen"/>
          <w:sz w:val="20"/>
          <w:szCs w:val="20"/>
          <w:lang w:val="ka-GE"/>
        </w:rPr>
        <w:t>შემსყიდველს</w:t>
      </w:r>
      <w:r w:rsidRPr="00290272">
        <w:rPr>
          <w:rFonts w:ascii="LitNusx" w:hAnsi="LitNusx" w:cs="LitNusx"/>
          <w:sz w:val="20"/>
          <w:szCs w:val="20"/>
          <w:lang w:val="ka-GE"/>
        </w:rPr>
        <w:t xml:space="preserve">~ </w:t>
      </w:r>
      <w:r w:rsidRPr="00290272">
        <w:rPr>
          <w:rFonts w:ascii="Sylfaen" w:hAnsi="Sylfaen" w:cs="Sylfaen"/>
          <w:sz w:val="20"/>
          <w:szCs w:val="20"/>
          <w:lang w:val="ka-GE"/>
        </w:rPr>
        <w:t>უფლება</w:t>
      </w:r>
      <w:r w:rsidRPr="00290272">
        <w:rPr>
          <w:rFonts w:ascii="LitNusx" w:hAnsi="LitNusx" w:cs="LitNusx"/>
          <w:sz w:val="20"/>
          <w:szCs w:val="20"/>
          <w:lang w:val="ka-GE"/>
        </w:rPr>
        <w:t xml:space="preserve"> </w:t>
      </w:r>
      <w:r w:rsidRPr="00290272">
        <w:rPr>
          <w:rFonts w:ascii="Sylfaen" w:hAnsi="Sylfaen" w:cs="Sylfaen"/>
          <w:sz w:val="20"/>
          <w:szCs w:val="20"/>
          <w:lang w:val="ka-GE"/>
        </w:rPr>
        <w:t>აქვს</w:t>
      </w:r>
      <w:r w:rsidRPr="00290272">
        <w:rPr>
          <w:rFonts w:ascii="LitNusx" w:hAnsi="LitNusx" w:cs="LitNusx"/>
          <w:sz w:val="20"/>
          <w:szCs w:val="20"/>
          <w:lang w:val="ka-GE"/>
        </w:rPr>
        <w:t>:</w:t>
      </w:r>
    </w:p>
    <w:p w:rsidR="009D07DF" w:rsidRPr="00290272" w:rsidRDefault="009D07DF" w:rsidP="009D07DF">
      <w:pPr>
        <w:jc w:val="both"/>
        <w:rPr>
          <w:rFonts w:ascii="Sylfaen" w:hAnsi="Sylfaen"/>
          <w:sz w:val="20"/>
          <w:szCs w:val="20"/>
          <w:lang w:val="ka-GE"/>
        </w:rPr>
      </w:pPr>
      <w:r w:rsidRPr="00290272">
        <w:rPr>
          <w:rFonts w:ascii="LitNusx" w:hAnsi="LitNusx"/>
          <w:sz w:val="20"/>
          <w:szCs w:val="20"/>
          <w:lang w:val="ka-GE"/>
        </w:rPr>
        <w:t xml:space="preserve">8.2.1. </w:t>
      </w:r>
      <w:r w:rsidRPr="00290272">
        <w:rPr>
          <w:rFonts w:ascii="Sylfaen" w:hAnsi="Sylfaen" w:cs="Sylfaen"/>
          <w:sz w:val="20"/>
          <w:szCs w:val="20"/>
          <w:lang w:val="ka-GE"/>
        </w:rPr>
        <w:t>აწარმოოს</w:t>
      </w:r>
      <w:r w:rsidRPr="00290272">
        <w:rPr>
          <w:rFonts w:ascii="LitNusx" w:hAnsi="LitNusx" w:cs="LitNusx"/>
          <w:sz w:val="20"/>
          <w:szCs w:val="20"/>
          <w:lang w:val="ka-GE"/>
        </w:rPr>
        <w:t xml:space="preserve"> </w:t>
      </w:r>
      <w:r w:rsidR="00C81DFC">
        <w:rPr>
          <w:rFonts w:ascii="Sylfaen" w:hAnsi="Sylfaen" w:cs="Sylfaen"/>
          <w:sz w:val="20"/>
          <w:szCs w:val="20"/>
          <w:lang w:val="ka-GE"/>
        </w:rPr>
        <w:t>მოწოდებული საქონლის</w:t>
      </w:r>
      <w:r w:rsidRPr="00290272">
        <w:rPr>
          <w:rFonts w:ascii="Sylfaen" w:hAnsi="Sylfaen" w:cs="Sylfaen"/>
          <w:sz w:val="20"/>
          <w:szCs w:val="20"/>
          <w:lang w:val="ka-GE"/>
        </w:rPr>
        <w:t xml:space="preserve"> ხარისხის და </w:t>
      </w:r>
      <w:r w:rsidR="00C81DFC">
        <w:rPr>
          <w:rFonts w:ascii="Sylfaen" w:hAnsi="Sylfaen" w:cs="Sylfaen"/>
          <w:sz w:val="20"/>
          <w:szCs w:val="20"/>
          <w:lang w:val="ka-GE"/>
        </w:rPr>
        <w:t>რაოდენობის</w:t>
      </w:r>
      <w:r w:rsidRPr="00290272">
        <w:rPr>
          <w:rFonts w:ascii="Sylfaen" w:hAnsi="Sylfaen" w:cs="Sylfaen"/>
          <w:sz w:val="20"/>
          <w:szCs w:val="20"/>
          <w:lang w:val="ka-GE"/>
        </w:rPr>
        <w:t xml:space="preserve"> კონტროლი;</w:t>
      </w:r>
    </w:p>
    <w:p w:rsidR="009D07DF" w:rsidRPr="00290272" w:rsidRDefault="009D07DF" w:rsidP="009D07DF">
      <w:pPr>
        <w:jc w:val="both"/>
        <w:rPr>
          <w:rFonts w:ascii="Sylfaen" w:hAnsi="Sylfaen" w:cs="Sylfaen"/>
          <w:sz w:val="20"/>
          <w:szCs w:val="20"/>
          <w:lang w:val="ka-GE"/>
        </w:rPr>
      </w:pPr>
      <w:r w:rsidRPr="00C7583B">
        <w:rPr>
          <w:rFonts w:ascii="Sylfaen" w:hAnsi="Sylfaen"/>
          <w:sz w:val="20"/>
          <w:szCs w:val="20"/>
          <w:lang w:val="ka-GE"/>
        </w:rPr>
        <w:t xml:space="preserve">8.2.2  </w:t>
      </w:r>
      <w:r w:rsidRPr="00C7583B">
        <w:rPr>
          <w:rFonts w:ascii="Sylfaen" w:hAnsi="Sylfaen" w:cs="Sylfaen"/>
          <w:sz w:val="20"/>
          <w:szCs w:val="20"/>
          <w:lang w:val="ka-GE"/>
        </w:rPr>
        <w:t>ცალმხრივად შეწყვიტოს ხელშეკრულების</w:t>
      </w:r>
      <w:r w:rsidR="004819E5" w:rsidRPr="00C7583B">
        <w:rPr>
          <w:rFonts w:ascii="Sylfaen" w:hAnsi="Sylfaen" w:cs="Sylfaen"/>
          <w:sz w:val="20"/>
          <w:szCs w:val="20"/>
          <w:lang w:val="ka-GE"/>
        </w:rPr>
        <w:t xml:space="preserve"> მოქმედება იმ შემთხვევაში, თუ მო</w:t>
      </w:r>
      <w:r w:rsidRPr="00C7583B">
        <w:rPr>
          <w:rFonts w:ascii="Sylfaen" w:hAnsi="Sylfaen" w:cs="Sylfaen"/>
          <w:sz w:val="20"/>
          <w:szCs w:val="20"/>
          <w:lang w:val="ka-GE"/>
        </w:rPr>
        <w:t xml:space="preserve">მწოდებელი ვერ უზრუნველყოფს ხელშეკრულებით ნაკისრი ვალდებულებების ჯეროვან შესრულებას. ხელშეკრულება </w:t>
      </w:r>
      <w:r w:rsidRPr="00C7583B">
        <w:rPr>
          <w:rFonts w:ascii="Sylfaen" w:hAnsi="Sylfaen" w:cs="Sylfaen"/>
          <w:sz w:val="20"/>
          <w:szCs w:val="20"/>
          <w:lang w:val="ka-GE"/>
        </w:rPr>
        <w:lastRenderedPageBreak/>
        <w:t>ცალმხრივად შეწყვეტილად</w:t>
      </w:r>
      <w:r w:rsidR="004819E5" w:rsidRPr="00C7583B">
        <w:rPr>
          <w:rFonts w:ascii="Sylfaen" w:hAnsi="Sylfaen" w:cs="Sylfaen"/>
          <w:sz w:val="20"/>
          <w:szCs w:val="20"/>
          <w:lang w:val="ka-GE"/>
        </w:rPr>
        <w:t xml:space="preserve"> ითვლება, აღნიშნულის შესახებ, მო</w:t>
      </w:r>
      <w:r w:rsidRPr="00C7583B">
        <w:rPr>
          <w:rFonts w:ascii="Sylfaen" w:hAnsi="Sylfaen" w:cs="Sylfaen"/>
          <w:sz w:val="20"/>
          <w:szCs w:val="20"/>
          <w:lang w:val="ka-GE"/>
        </w:rPr>
        <w:t>მწოდებლისადმი გაგზავნილ წერილობით შეტყობინებაში მითითებული ვადიდან.</w:t>
      </w:r>
      <w:r w:rsidRPr="00290272">
        <w:rPr>
          <w:rFonts w:ascii="Sylfaen" w:hAnsi="Sylfaen" w:cs="Sylfaen"/>
          <w:sz w:val="20"/>
          <w:szCs w:val="20"/>
          <w:lang w:val="ka-GE"/>
        </w:rPr>
        <w:t xml:space="preserve"> </w:t>
      </w:r>
    </w:p>
    <w:p w:rsidR="009D07DF" w:rsidRPr="00290272" w:rsidRDefault="009D07DF" w:rsidP="009D07DF">
      <w:pPr>
        <w:jc w:val="both"/>
        <w:rPr>
          <w:rFonts w:ascii="Sylfaen" w:hAnsi="Sylfaen"/>
          <w:sz w:val="20"/>
          <w:szCs w:val="20"/>
          <w:lang w:val="ka-GE"/>
        </w:rPr>
      </w:pPr>
    </w:p>
    <w:p w:rsidR="009D07DF" w:rsidRPr="00290272" w:rsidRDefault="00D47322" w:rsidP="009D07DF">
      <w:pPr>
        <w:jc w:val="both"/>
        <w:rPr>
          <w:rFonts w:ascii="LitNusx" w:hAnsi="LitNusx"/>
          <w:b/>
          <w:sz w:val="20"/>
          <w:szCs w:val="20"/>
          <w:lang w:val="ka-GE"/>
        </w:rPr>
      </w:pPr>
      <w:r w:rsidRPr="00290272">
        <w:rPr>
          <w:rFonts w:ascii="Sylfaen" w:hAnsi="Sylfaen"/>
          <w:b/>
          <w:sz w:val="20"/>
          <w:szCs w:val="20"/>
          <w:lang w:val="ka-GE"/>
        </w:rPr>
        <w:t>9</w:t>
      </w:r>
      <w:r w:rsidR="009D07DF" w:rsidRPr="00290272">
        <w:rPr>
          <w:rFonts w:ascii="LitNusx" w:hAnsi="LitNusx"/>
          <w:b/>
          <w:sz w:val="20"/>
          <w:szCs w:val="20"/>
          <w:lang w:val="ka-GE"/>
        </w:rPr>
        <w:t xml:space="preserve">. </w:t>
      </w:r>
      <w:r w:rsidR="009D07DF" w:rsidRPr="00290272">
        <w:rPr>
          <w:rFonts w:ascii="Sylfaen" w:hAnsi="Sylfaen" w:cs="Sylfaen"/>
          <w:b/>
          <w:sz w:val="20"/>
          <w:szCs w:val="20"/>
          <w:lang w:val="ka-GE"/>
        </w:rPr>
        <w:t>ფორს</w:t>
      </w:r>
      <w:r w:rsidR="009D07DF" w:rsidRPr="00290272">
        <w:rPr>
          <w:rFonts w:ascii="LitNusx" w:hAnsi="LitNusx" w:cs="LitNusx"/>
          <w:b/>
          <w:sz w:val="20"/>
          <w:szCs w:val="20"/>
          <w:lang w:val="ka-GE"/>
        </w:rPr>
        <w:t>-</w:t>
      </w:r>
      <w:r w:rsidR="009D07DF" w:rsidRPr="00290272">
        <w:rPr>
          <w:rFonts w:ascii="Sylfaen" w:hAnsi="Sylfaen" w:cs="Sylfaen"/>
          <w:b/>
          <w:sz w:val="20"/>
          <w:szCs w:val="20"/>
          <w:lang w:val="ka-GE"/>
        </w:rPr>
        <w:t>მაჟორი</w:t>
      </w:r>
    </w:p>
    <w:p w:rsidR="009D07DF" w:rsidRPr="00290272" w:rsidRDefault="00D47322" w:rsidP="009D07DF">
      <w:pPr>
        <w:jc w:val="both"/>
        <w:rPr>
          <w:rFonts w:ascii="LitNusx" w:hAnsi="LitNusx"/>
          <w:sz w:val="20"/>
          <w:szCs w:val="20"/>
          <w:lang w:val="ka-GE"/>
        </w:rPr>
      </w:pPr>
      <w:r w:rsidRPr="00290272">
        <w:rPr>
          <w:rFonts w:ascii="Sylfaen" w:hAnsi="Sylfaen"/>
          <w:sz w:val="20"/>
          <w:szCs w:val="20"/>
          <w:lang w:val="ka-GE"/>
        </w:rPr>
        <w:t>9</w:t>
      </w:r>
      <w:r w:rsidR="009D07DF" w:rsidRPr="00290272">
        <w:rPr>
          <w:rFonts w:ascii="LitNusx" w:hAnsi="LitNusx"/>
          <w:sz w:val="20"/>
          <w:szCs w:val="20"/>
          <w:lang w:val="ka-GE"/>
        </w:rPr>
        <w:t xml:space="preserve">.1. </w:t>
      </w:r>
      <w:r w:rsidR="009D07DF" w:rsidRPr="00290272">
        <w:rPr>
          <w:rFonts w:ascii="Sylfaen" w:hAnsi="Sylfaen" w:cs="Sylfaen"/>
          <w:sz w:val="20"/>
          <w:szCs w:val="20"/>
          <w:lang w:val="ka-GE"/>
        </w:rPr>
        <w:t>ხელშეკრულების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დამდები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რომელიმე</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მხარის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მიერ</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ხელშეკრულების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პირობების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შეუსრულებლობა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არ</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გამოიწვევს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საჯარიმო</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სანქციების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გამოყენებას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თუ</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ხელშეკრულების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შესრულების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შეფერხება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ან</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მისი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ვალდებულებების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შეუსრულებლობა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არის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ფორს</w:t>
      </w:r>
      <w:r w:rsidR="009D07DF" w:rsidRPr="00290272">
        <w:rPr>
          <w:rFonts w:ascii="LitNusx" w:hAnsi="LitNusx" w:cs="LitNusx"/>
          <w:sz w:val="20"/>
          <w:szCs w:val="20"/>
          <w:lang w:val="ka-GE"/>
        </w:rPr>
        <w:t>-</w:t>
      </w:r>
      <w:r w:rsidR="009D07DF" w:rsidRPr="00290272">
        <w:rPr>
          <w:rFonts w:ascii="Sylfaen" w:hAnsi="Sylfaen" w:cs="Sylfaen"/>
          <w:sz w:val="20"/>
          <w:szCs w:val="20"/>
          <w:lang w:val="ka-GE"/>
        </w:rPr>
        <w:t>მაჟორული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გარემოების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შედეგი</w:t>
      </w:r>
      <w:r w:rsidR="009D07DF" w:rsidRPr="00290272">
        <w:rPr>
          <w:rFonts w:ascii="LitNusx" w:hAnsi="LitNusx" w:cs="LitNusx"/>
          <w:sz w:val="20"/>
          <w:szCs w:val="20"/>
          <w:lang w:val="ka-GE"/>
        </w:rPr>
        <w:t>.</w:t>
      </w:r>
    </w:p>
    <w:p w:rsidR="009D07DF" w:rsidRPr="00290272" w:rsidRDefault="00D47322" w:rsidP="009D07DF">
      <w:pPr>
        <w:jc w:val="both"/>
        <w:rPr>
          <w:rFonts w:ascii="LitNusx" w:hAnsi="LitNusx"/>
          <w:sz w:val="20"/>
          <w:szCs w:val="20"/>
          <w:lang w:val="ka-GE"/>
        </w:rPr>
      </w:pPr>
      <w:r w:rsidRPr="00290272">
        <w:rPr>
          <w:rFonts w:ascii="Sylfaen" w:hAnsi="Sylfaen"/>
          <w:sz w:val="20"/>
          <w:szCs w:val="20"/>
          <w:lang w:val="ka-GE"/>
        </w:rPr>
        <w:t>9</w:t>
      </w:r>
      <w:r w:rsidR="009D07DF" w:rsidRPr="00290272">
        <w:rPr>
          <w:rFonts w:ascii="LitNusx" w:hAnsi="LitNusx"/>
          <w:sz w:val="20"/>
          <w:szCs w:val="20"/>
          <w:lang w:val="ka-GE"/>
        </w:rPr>
        <w:t xml:space="preserve">.2. </w:t>
      </w:r>
      <w:r w:rsidR="009D07DF" w:rsidRPr="00290272">
        <w:rPr>
          <w:rFonts w:ascii="Sylfaen" w:hAnsi="Sylfaen" w:cs="Sylfaen"/>
          <w:sz w:val="20"/>
          <w:szCs w:val="20"/>
          <w:lang w:val="ka-GE"/>
        </w:rPr>
        <w:t>ამ</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ხელშეკრულებაში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ფორს</w:t>
      </w:r>
      <w:r w:rsidR="009D07DF" w:rsidRPr="00290272">
        <w:rPr>
          <w:rFonts w:ascii="LitNusx" w:hAnsi="LitNusx" w:cs="LitNusx"/>
          <w:sz w:val="20"/>
          <w:szCs w:val="20"/>
          <w:lang w:val="ka-GE"/>
        </w:rPr>
        <w:t>-</w:t>
      </w:r>
      <w:r w:rsidR="009D07DF" w:rsidRPr="00290272">
        <w:rPr>
          <w:rFonts w:ascii="Sylfaen" w:hAnsi="Sylfaen" w:cs="Sylfaen"/>
          <w:sz w:val="20"/>
          <w:szCs w:val="20"/>
          <w:lang w:val="ka-GE"/>
        </w:rPr>
        <w:t>მაჟორი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ნიშნავს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მხარეებისათვის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გადაულახავ</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მათი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კონტროლისაგან</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დამოუკიდებელ</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გარემოებებს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რომლებიც</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არ</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არიან</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დაკავშირებული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შემსყიდველისა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w:t>
      </w:r>
      <w:r w:rsidR="009D07DF" w:rsidRPr="00290272">
        <w:rPr>
          <w:rFonts w:ascii="LitNusx" w:hAnsi="LitNusx" w:cs="LitNusx"/>
          <w:sz w:val="20"/>
          <w:szCs w:val="20"/>
          <w:lang w:val="ka-GE"/>
        </w:rPr>
        <w:t>/</w:t>
      </w:r>
      <w:r w:rsidR="009D07DF" w:rsidRPr="00290272">
        <w:rPr>
          <w:rFonts w:ascii="Sylfaen" w:hAnsi="Sylfaen" w:cs="Sylfaen"/>
          <w:sz w:val="20"/>
          <w:szCs w:val="20"/>
          <w:lang w:val="ka-GE"/>
        </w:rPr>
        <w:t>ან</w:t>
      </w:r>
      <w:r w:rsidR="009D07DF" w:rsidRPr="00290272">
        <w:rPr>
          <w:rFonts w:ascii="LitNusx" w:hAnsi="LitNusx" w:cs="LitNusx"/>
          <w:sz w:val="20"/>
          <w:szCs w:val="20"/>
          <w:lang w:val="ka-GE"/>
        </w:rPr>
        <w:t xml:space="preserve"> </w:t>
      </w:r>
      <w:r w:rsidR="004819E5">
        <w:rPr>
          <w:rFonts w:ascii="Sylfaen" w:hAnsi="Sylfaen" w:cs="Sylfaen"/>
          <w:sz w:val="20"/>
          <w:szCs w:val="20"/>
          <w:lang w:val="ka-GE"/>
        </w:rPr>
        <w:t>მო</w:t>
      </w:r>
      <w:r w:rsidR="009D07DF" w:rsidRPr="00290272">
        <w:rPr>
          <w:rFonts w:ascii="Sylfaen" w:hAnsi="Sylfaen" w:cs="Sylfaen"/>
          <w:sz w:val="20"/>
          <w:szCs w:val="20"/>
          <w:lang w:val="ka-GE"/>
        </w:rPr>
        <w:t>მწოდებლის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შეცდომებსა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დაუდევრობასთან</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რომლებსაც</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გააჩნია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წინასწარ</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გაუთვალისწინებელი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ხასიათი</w:t>
      </w:r>
      <w:r w:rsidR="009D07DF" w:rsidRPr="00290272">
        <w:rPr>
          <w:rFonts w:ascii="LitNusx" w:hAnsi="LitNusx"/>
          <w:sz w:val="20"/>
          <w:szCs w:val="20"/>
          <w:lang w:val="ka-GE"/>
        </w:rPr>
        <w:t xml:space="preserve">. </w:t>
      </w:r>
      <w:r w:rsidR="009D07DF" w:rsidRPr="00290272">
        <w:rPr>
          <w:rFonts w:ascii="Sylfaen" w:hAnsi="Sylfaen" w:cs="Sylfaen"/>
          <w:sz w:val="20"/>
          <w:szCs w:val="20"/>
          <w:lang w:val="ka-GE"/>
        </w:rPr>
        <w:t>ასეთი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გარემოება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შეიძლება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გამოწვეულ</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იქნეს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ომით</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სტიქიური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მოვლენებით</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ეპიდემიით</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კარანტინით</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w:t>
      </w:r>
      <w:r w:rsidR="009D07DF" w:rsidRPr="00290272">
        <w:rPr>
          <w:rFonts w:ascii="LitNusx" w:hAnsi="LitNusx" w:cs="LitNusx"/>
          <w:sz w:val="20"/>
          <w:szCs w:val="20"/>
          <w:lang w:val="ka-GE"/>
        </w:rPr>
        <w:t xml:space="preserve"> </w:t>
      </w:r>
      <w:r w:rsidR="00071949">
        <w:rPr>
          <w:rFonts w:ascii="Sylfaen" w:hAnsi="Sylfaen" w:cs="Sylfaen"/>
          <w:sz w:val="20"/>
          <w:szCs w:val="20"/>
          <w:lang w:val="ka-GE"/>
        </w:rPr>
        <w:t>მომსახურების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მიწოდებაზე</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ემბარგოს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დაწესებით</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საბიუჯეტო</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ასიგნების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მკვეთრი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შემცირებით</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სხვა</w:t>
      </w:r>
      <w:r w:rsidR="009D07DF" w:rsidRPr="00290272">
        <w:rPr>
          <w:rFonts w:ascii="LitNusx" w:hAnsi="LitNusx" w:cs="LitNusx"/>
          <w:sz w:val="20"/>
          <w:szCs w:val="20"/>
          <w:lang w:val="ka-GE"/>
        </w:rPr>
        <w:t>.</w:t>
      </w:r>
    </w:p>
    <w:p w:rsidR="009D07DF" w:rsidRPr="00290272" w:rsidRDefault="00D47322" w:rsidP="009D07DF">
      <w:pPr>
        <w:jc w:val="both"/>
        <w:rPr>
          <w:rFonts w:ascii="LitNusx" w:hAnsi="LitNusx"/>
          <w:sz w:val="20"/>
          <w:szCs w:val="20"/>
          <w:lang w:val="ka-GE"/>
        </w:rPr>
      </w:pPr>
      <w:r w:rsidRPr="00290272">
        <w:rPr>
          <w:rFonts w:ascii="Sylfaen" w:hAnsi="Sylfaen"/>
          <w:sz w:val="20"/>
          <w:szCs w:val="20"/>
          <w:lang w:val="ka-GE"/>
        </w:rPr>
        <w:t>9</w:t>
      </w:r>
      <w:r w:rsidR="009D07DF" w:rsidRPr="00290272">
        <w:rPr>
          <w:rFonts w:ascii="LitNusx" w:hAnsi="LitNusx"/>
          <w:sz w:val="20"/>
          <w:szCs w:val="20"/>
          <w:lang w:val="ka-GE"/>
        </w:rPr>
        <w:t xml:space="preserve">.3. </w:t>
      </w:r>
      <w:r w:rsidR="009D07DF" w:rsidRPr="00290272">
        <w:rPr>
          <w:rFonts w:ascii="Sylfaen" w:hAnsi="Sylfaen" w:cs="Sylfaen"/>
          <w:sz w:val="20"/>
          <w:szCs w:val="20"/>
          <w:lang w:val="ka-GE"/>
        </w:rPr>
        <w:t>ფორს</w:t>
      </w:r>
      <w:r w:rsidR="009D07DF" w:rsidRPr="00290272">
        <w:rPr>
          <w:rFonts w:ascii="LitNusx" w:hAnsi="LitNusx" w:cs="LitNusx"/>
          <w:sz w:val="20"/>
          <w:szCs w:val="20"/>
          <w:lang w:val="ka-GE"/>
        </w:rPr>
        <w:t>-</w:t>
      </w:r>
      <w:r w:rsidR="009D07DF" w:rsidRPr="00290272">
        <w:rPr>
          <w:rFonts w:ascii="Sylfaen" w:hAnsi="Sylfaen" w:cs="Sylfaen"/>
          <w:sz w:val="20"/>
          <w:szCs w:val="20"/>
          <w:lang w:val="ka-GE"/>
        </w:rPr>
        <w:t>მაჟორული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გარემოებების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დადგომის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შემთხვევაში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ხელშეკრულების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დამდებმა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მხარემ</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რომლისთვისაც</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შეუძლებელი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ხდება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ნაკისრი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ვალდებულებების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შესრულება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დაუყოვნებლივ</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უნდა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გაუგზავნოს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მეორე</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მხარეს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წერილობითი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შეტყობინება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ასეთი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გარემოებების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მათი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გამომწვევი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მიზეზების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შესახებ</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თუ</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შეტყობინების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გამგზავნი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მხარე</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არ</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მიიღებს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მეორე</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მხარისაგან</w:t>
      </w:r>
      <w:r w:rsidR="009D07DF" w:rsidRPr="00290272">
        <w:rPr>
          <w:rFonts w:ascii="LitNusx" w:hAnsi="LitNusx"/>
          <w:sz w:val="20"/>
          <w:szCs w:val="20"/>
          <w:lang w:val="ka-GE"/>
        </w:rPr>
        <w:t xml:space="preserve"> </w:t>
      </w:r>
      <w:r w:rsidR="009D07DF" w:rsidRPr="00290272">
        <w:rPr>
          <w:rFonts w:ascii="Sylfaen" w:hAnsi="Sylfaen" w:cs="Sylfaen"/>
          <w:sz w:val="20"/>
          <w:szCs w:val="20"/>
          <w:lang w:val="ka-GE"/>
        </w:rPr>
        <w:t>წერილობით</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პასუხს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იგი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თავისი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შეხედულებისამებრ</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მიზანშეწონილობისა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შესაძლებლობის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მიხედვით</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აგრძელებს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ხელშეკრულებით</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ნაკისრი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ვალდებულებების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შესრულებას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ცდილობს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გამონახოს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ვალდებულებების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შესრულების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ისეთი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ალტერნატიული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ხერხები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რომლებიც</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დამოუკიდებელი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იქნებიან</w:t>
      </w:r>
      <w:r w:rsidR="009D07DF" w:rsidRPr="00290272">
        <w:rPr>
          <w:rFonts w:ascii="LitNusx" w:hAnsi="LitNusx"/>
          <w:sz w:val="20"/>
          <w:szCs w:val="20"/>
          <w:lang w:val="ka-GE"/>
        </w:rPr>
        <w:t xml:space="preserve"> </w:t>
      </w:r>
      <w:r w:rsidR="009D07DF" w:rsidRPr="00290272">
        <w:rPr>
          <w:rFonts w:ascii="Sylfaen" w:hAnsi="Sylfaen" w:cs="Sylfaen"/>
          <w:sz w:val="20"/>
          <w:szCs w:val="20"/>
          <w:lang w:val="ka-GE"/>
        </w:rPr>
        <w:t>ფორს</w:t>
      </w:r>
      <w:r w:rsidR="009D07DF" w:rsidRPr="00290272">
        <w:rPr>
          <w:rFonts w:ascii="LitNusx" w:hAnsi="LitNusx" w:cs="LitNusx"/>
          <w:sz w:val="20"/>
          <w:szCs w:val="20"/>
          <w:lang w:val="ka-GE"/>
        </w:rPr>
        <w:t>-</w:t>
      </w:r>
      <w:r w:rsidR="009D07DF" w:rsidRPr="00290272">
        <w:rPr>
          <w:rFonts w:ascii="Sylfaen" w:hAnsi="Sylfaen" w:cs="Sylfaen"/>
          <w:sz w:val="20"/>
          <w:szCs w:val="20"/>
          <w:lang w:val="ka-GE"/>
        </w:rPr>
        <w:t>მაჟორული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გარემოებების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ზეგავლენისაგან</w:t>
      </w:r>
      <w:r w:rsidR="009D07DF" w:rsidRPr="00290272">
        <w:rPr>
          <w:rFonts w:ascii="LitNusx" w:hAnsi="LitNusx" w:cs="LitNusx"/>
          <w:sz w:val="20"/>
          <w:szCs w:val="20"/>
          <w:lang w:val="ka-GE"/>
        </w:rPr>
        <w:t>.</w:t>
      </w:r>
    </w:p>
    <w:p w:rsidR="009D07DF" w:rsidRPr="00290272" w:rsidRDefault="009D07DF" w:rsidP="009D07DF">
      <w:pPr>
        <w:jc w:val="both"/>
        <w:rPr>
          <w:rFonts w:ascii="Sylfaen" w:hAnsi="Sylfaen"/>
          <w:sz w:val="20"/>
          <w:szCs w:val="20"/>
          <w:lang w:val="ka-GE"/>
        </w:rPr>
      </w:pPr>
    </w:p>
    <w:p w:rsidR="009D07DF" w:rsidRPr="00290272" w:rsidRDefault="00D47322" w:rsidP="009D07DF">
      <w:pPr>
        <w:jc w:val="both"/>
        <w:rPr>
          <w:rFonts w:ascii="LitNusx" w:hAnsi="LitNusx"/>
          <w:b/>
          <w:sz w:val="20"/>
          <w:szCs w:val="20"/>
          <w:lang w:val="ka-GE"/>
        </w:rPr>
      </w:pPr>
      <w:r w:rsidRPr="00290272">
        <w:rPr>
          <w:rFonts w:ascii="Sylfaen" w:hAnsi="Sylfaen"/>
          <w:b/>
          <w:sz w:val="20"/>
          <w:szCs w:val="20"/>
          <w:lang w:val="ka-GE"/>
        </w:rPr>
        <w:t>10.</w:t>
      </w:r>
      <w:r w:rsidR="009D07DF" w:rsidRPr="00290272">
        <w:rPr>
          <w:rFonts w:ascii="LitNusx" w:hAnsi="LitNusx"/>
          <w:b/>
          <w:sz w:val="20"/>
          <w:szCs w:val="20"/>
          <w:lang w:val="ka-GE"/>
        </w:rPr>
        <w:t xml:space="preserve"> </w:t>
      </w:r>
      <w:r w:rsidR="009D07DF" w:rsidRPr="00290272">
        <w:rPr>
          <w:rFonts w:ascii="Sylfaen" w:hAnsi="Sylfaen" w:cs="Sylfaen"/>
          <w:b/>
          <w:sz w:val="20"/>
          <w:szCs w:val="20"/>
          <w:lang w:val="ka-GE"/>
        </w:rPr>
        <w:t>ხელშეკრულების</w:t>
      </w:r>
      <w:r w:rsidR="009D07DF" w:rsidRPr="00290272">
        <w:rPr>
          <w:rFonts w:ascii="LitNusx" w:hAnsi="LitNusx" w:cs="LitNusx"/>
          <w:b/>
          <w:sz w:val="20"/>
          <w:szCs w:val="20"/>
          <w:lang w:val="ka-GE"/>
        </w:rPr>
        <w:t xml:space="preserve"> </w:t>
      </w:r>
      <w:r w:rsidR="009D07DF" w:rsidRPr="00290272">
        <w:rPr>
          <w:rFonts w:ascii="Sylfaen" w:hAnsi="Sylfaen" w:cs="Sylfaen"/>
          <w:b/>
          <w:sz w:val="20"/>
          <w:szCs w:val="20"/>
          <w:lang w:val="ka-GE"/>
        </w:rPr>
        <w:t>პირობების</w:t>
      </w:r>
      <w:r w:rsidR="009D07DF" w:rsidRPr="00290272">
        <w:rPr>
          <w:rFonts w:ascii="LitNusx" w:hAnsi="LitNusx" w:cs="LitNusx"/>
          <w:b/>
          <w:sz w:val="20"/>
          <w:szCs w:val="20"/>
          <w:lang w:val="ka-GE"/>
        </w:rPr>
        <w:t xml:space="preserve"> </w:t>
      </w:r>
      <w:r w:rsidR="009D07DF" w:rsidRPr="00290272">
        <w:rPr>
          <w:rFonts w:ascii="Sylfaen" w:hAnsi="Sylfaen" w:cs="Sylfaen"/>
          <w:b/>
          <w:sz w:val="20"/>
          <w:szCs w:val="20"/>
          <w:lang w:val="ka-GE"/>
        </w:rPr>
        <w:t>გადასინჯვა</w:t>
      </w:r>
    </w:p>
    <w:p w:rsidR="009D07DF" w:rsidRPr="00290272" w:rsidRDefault="00D47322" w:rsidP="009D07DF">
      <w:pPr>
        <w:jc w:val="both"/>
        <w:rPr>
          <w:rFonts w:ascii="LitNusx" w:hAnsi="LitNusx"/>
          <w:sz w:val="20"/>
          <w:szCs w:val="20"/>
          <w:lang w:val="ka-GE"/>
        </w:rPr>
      </w:pPr>
      <w:r w:rsidRPr="00290272">
        <w:rPr>
          <w:rFonts w:ascii="Sylfaen" w:hAnsi="Sylfaen"/>
          <w:sz w:val="20"/>
          <w:szCs w:val="20"/>
          <w:lang w:val="ka-GE"/>
        </w:rPr>
        <w:t>10</w:t>
      </w:r>
      <w:r w:rsidR="009D07DF" w:rsidRPr="00290272">
        <w:rPr>
          <w:rFonts w:ascii="LitNusx" w:hAnsi="LitNusx"/>
          <w:sz w:val="20"/>
          <w:szCs w:val="20"/>
          <w:lang w:val="ka-GE"/>
        </w:rPr>
        <w:t xml:space="preserve">.1. </w:t>
      </w:r>
      <w:r w:rsidR="009D07DF" w:rsidRPr="00290272">
        <w:rPr>
          <w:rFonts w:ascii="Sylfaen" w:hAnsi="Sylfaen" w:cs="Sylfaen"/>
          <w:sz w:val="20"/>
          <w:szCs w:val="20"/>
          <w:lang w:val="ka-GE"/>
        </w:rPr>
        <w:t>თუ</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რაიმე</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წინასწარ</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გაუთვალისწინებელი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მიზეზების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გამო</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წარმოიშობა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ხელშეკრულების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პირობების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შეცვლის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აუცილებლობა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ცვლილებების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შეტანის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ინიციატორი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ვალდებულია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წერილობით</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შეატყობინოს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მეორე</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მხარეს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შესაბამისი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ინფორმაცია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წინასწარ</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ამავე</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დროს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შემსყიდველი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არ</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არის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ვალდებული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წარუდგინოს</w:t>
      </w:r>
      <w:r w:rsidR="009D07DF" w:rsidRPr="00290272">
        <w:rPr>
          <w:rFonts w:ascii="LitNusx" w:hAnsi="LitNusx" w:cs="LitNusx"/>
          <w:sz w:val="20"/>
          <w:szCs w:val="20"/>
          <w:lang w:val="ka-GE"/>
        </w:rPr>
        <w:t xml:space="preserve"> </w:t>
      </w:r>
      <w:r w:rsidR="004819E5">
        <w:rPr>
          <w:rFonts w:ascii="Sylfaen" w:hAnsi="Sylfaen" w:cs="Sylfaen"/>
          <w:sz w:val="20"/>
          <w:szCs w:val="20"/>
          <w:lang w:val="ka-GE"/>
        </w:rPr>
        <w:t>მო</w:t>
      </w:r>
      <w:r w:rsidR="009D07DF" w:rsidRPr="00290272">
        <w:rPr>
          <w:rFonts w:ascii="Sylfaen" w:hAnsi="Sylfaen" w:cs="Sylfaen"/>
          <w:sz w:val="20"/>
          <w:szCs w:val="20"/>
          <w:lang w:val="ka-GE"/>
        </w:rPr>
        <w:t>მწოდებელს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რაიმე</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მტკიცებულებანი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იმ</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გარემოებებთან</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დაკავშირებით</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რომლების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გამოც</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წარმოიშვა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ხელშეკრულების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პირობების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შეცვლის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აუცილებლობა</w:t>
      </w:r>
      <w:r w:rsidR="009D07DF" w:rsidRPr="00290272">
        <w:rPr>
          <w:rFonts w:ascii="LitNusx" w:hAnsi="LitNusx" w:cs="LitNusx"/>
          <w:sz w:val="20"/>
          <w:szCs w:val="20"/>
          <w:lang w:val="ka-GE"/>
        </w:rPr>
        <w:t>.</w:t>
      </w:r>
    </w:p>
    <w:p w:rsidR="009D07DF" w:rsidRPr="00290272" w:rsidRDefault="00D47322" w:rsidP="009D07DF">
      <w:pPr>
        <w:jc w:val="both"/>
        <w:rPr>
          <w:rFonts w:ascii="Sylfaen" w:hAnsi="Sylfaen" w:cs="Sylfaen"/>
          <w:sz w:val="20"/>
          <w:szCs w:val="20"/>
          <w:lang w:val="ka-GE"/>
        </w:rPr>
      </w:pPr>
      <w:r w:rsidRPr="00290272">
        <w:rPr>
          <w:rFonts w:ascii="Sylfaen" w:hAnsi="Sylfaen"/>
          <w:sz w:val="20"/>
          <w:szCs w:val="20"/>
          <w:lang w:val="ka-GE"/>
        </w:rPr>
        <w:t>10</w:t>
      </w:r>
      <w:r w:rsidR="009D07DF" w:rsidRPr="00290272">
        <w:rPr>
          <w:rFonts w:ascii="LitNusx" w:hAnsi="LitNusx"/>
          <w:sz w:val="20"/>
          <w:szCs w:val="20"/>
          <w:lang w:val="ka-GE"/>
        </w:rPr>
        <w:t xml:space="preserve">.2. </w:t>
      </w:r>
      <w:r w:rsidR="009D07DF" w:rsidRPr="00290272">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9D07DF" w:rsidRPr="00290272" w:rsidRDefault="009D07DF" w:rsidP="009D07DF">
      <w:pPr>
        <w:jc w:val="both"/>
        <w:rPr>
          <w:rFonts w:ascii="Sylfaen" w:hAnsi="Sylfaen"/>
          <w:sz w:val="20"/>
          <w:szCs w:val="20"/>
          <w:lang w:val="ka-GE"/>
        </w:rPr>
      </w:pPr>
    </w:p>
    <w:p w:rsidR="009D07DF" w:rsidRPr="00290272" w:rsidRDefault="00D47322" w:rsidP="009D07DF">
      <w:pPr>
        <w:jc w:val="both"/>
        <w:rPr>
          <w:rFonts w:ascii="LitNusx" w:hAnsi="LitNusx"/>
          <w:b/>
          <w:sz w:val="20"/>
          <w:szCs w:val="20"/>
          <w:lang w:val="ka-GE"/>
        </w:rPr>
      </w:pPr>
      <w:r w:rsidRPr="00290272">
        <w:rPr>
          <w:rFonts w:ascii="Sylfaen" w:hAnsi="Sylfaen"/>
          <w:b/>
          <w:sz w:val="20"/>
          <w:szCs w:val="20"/>
          <w:lang w:val="ka-GE"/>
        </w:rPr>
        <w:t>11</w:t>
      </w:r>
      <w:r w:rsidR="009D07DF" w:rsidRPr="00290272">
        <w:rPr>
          <w:rFonts w:ascii="LitNusx" w:hAnsi="LitNusx"/>
          <w:b/>
          <w:sz w:val="20"/>
          <w:szCs w:val="20"/>
          <w:lang w:val="ka-GE"/>
        </w:rPr>
        <w:t xml:space="preserve">. </w:t>
      </w:r>
      <w:r w:rsidR="009D07DF" w:rsidRPr="00290272">
        <w:rPr>
          <w:rFonts w:ascii="Sylfaen" w:hAnsi="Sylfaen" w:cs="Sylfaen"/>
          <w:b/>
          <w:sz w:val="20"/>
          <w:szCs w:val="20"/>
          <w:lang w:val="ka-GE"/>
        </w:rPr>
        <w:t>სადა</w:t>
      </w:r>
      <w:r w:rsidRPr="00290272">
        <w:rPr>
          <w:rFonts w:ascii="Sylfaen" w:hAnsi="Sylfaen" w:cs="Sylfaen"/>
          <w:b/>
          <w:sz w:val="20"/>
          <w:szCs w:val="20"/>
          <w:lang w:val="ka-GE"/>
        </w:rPr>
        <w:t>ვ</w:t>
      </w:r>
      <w:r w:rsidR="009D07DF" w:rsidRPr="00290272">
        <w:rPr>
          <w:rFonts w:ascii="Sylfaen" w:hAnsi="Sylfaen" w:cs="Sylfaen"/>
          <w:b/>
          <w:sz w:val="20"/>
          <w:szCs w:val="20"/>
          <w:lang w:val="ka-GE"/>
        </w:rPr>
        <w:t>ო</w:t>
      </w:r>
      <w:r w:rsidR="009D07DF" w:rsidRPr="00290272">
        <w:rPr>
          <w:rFonts w:ascii="LitNusx" w:hAnsi="LitNusx" w:cs="LitNusx"/>
          <w:b/>
          <w:sz w:val="20"/>
          <w:szCs w:val="20"/>
          <w:lang w:val="ka-GE"/>
        </w:rPr>
        <w:t xml:space="preserve"> </w:t>
      </w:r>
      <w:r w:rsidR="009D07DF" w:rsidRPr="00290272">
        <w:rPr>
          <w:rFonts w:ascii="Sylfaen" w:hAnsi="Sylfaen" w:cs="Sylfaen"/>
          <w:b/>
          <w:sz w:val="20"/>
          <w:szCs w:val="20"/>
          <w:lang w:val="ka-GE"/>
        </w:rPr>
        <w:t>საკითხების</w:t>
      </w:r>
      <w:r w:rsidR="009D07DF" w:rsidRPr="00290272">
        <w:rPr>
          <w:rFonts w:ascii="LitNusx" w:hAnsi="LitNusx" w:cs="LitNusx"/>
          <w:b/>
          <w:sz w:val="20"/>
          <w:szCs w:val="20"/>
          <w:lang w:val="ka-GE"/>
        </w:rPr>
        <w:t xml:space="preserve"> </w:t>
      </w:r>
      <w:r w:rsidR="009D07DF" w:rsidRPr="00290272">
        <w:rPr>
          <w:rFonts w:ascii="Sylfaen" w:hAnsi="Sylfaen" w:cs="Sylfaen"/>
          <w:b/>
          <w:sz w:val="20"/>
          <w:szCs w:val="20"/>
          <w:lang w:val="ka-GE"/>
        </w:rPr>
        <w:t>გადაწყვეტა</w:t>
      </w:r>
    </w:p>
    <w:p w:rsidR="009D07DF" w:rsidRPr="00290272" w:rsidRDefault="00D47322" w:rsidP="009D07DF">
      <w:pPr>
        <w:jc w:val="both"/>
        <w:rPr>
          <w:rFonts w:ascii="LitNusx" w:hAnsi="LitNusx"/>
          <w:sz w:val="20"/>
          <w:szCs w:val="20"/>
          <w:lang w:val="ka-GE"/>
        </w:rPr>
      </w:pPr>
      <w:r w:rsidRPr="00290272">
        <w:rPr>
          <w:rFonts w:ascii="Sylfaen" w:hAnsi="Sylfaen"/>
          <w:sz w:val="20"/>
          <w:szCs w:val="20"/>
          <w:lang w:val="ka-GE"/>
        </w:rPr>
        <w:t>11</w:t>
      </w:r>
      <w:r w:rsidR="009D07DF" w:rsidRPr="00290272">
        <w:rPr>
          <w:rFonts w:ascii="LitNusx" w:hAnsi="LitNusx"/>
          <w:sz w:val="20"/>
          <w:szCs w:val="20"/>
          <w:lang w:val="ka-GE"/>
        </w:rPr>
        <w:t xml:space="preserve">.1. </w:t>
      </w:r>
      <w:r w:rsidR="009D07DF" w:rsidRPr="00290272">
        <w:rPr>
          <w:rFonts w:ascii="Sylfaen" w:hAnsi="Sylfaen" w:cs="Sylfaen"/>
          <w:sz w:val="20"/>
          <w:szCs w:val="20"/>
          <w:lang w:val="ka-GE"/>
        </w:rPr>
        <w:t>შემსყიდველმა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w:t>
      </w:r>
      <w:r w:rsidR="009D07DF" w:rsidRPr="00290272">
        <w:rPr>
          <w:rFonts w:ascii="LitNusx" w:hAnsi="LitNusx" w:cs="LitNusx"/>
          <w:sz w:val="20"/>
          <w:szCs w:val="20"/>
          <w:lang w:val="ka-GE"/>
        </w:rPr>
        <w:t xml:space="preserve"> </w:t>
      </w:r>
      <w:r w:rsidR="004819E5">
        <w:rPr>
          <w:rFonts w:ascii="Sylfaen" w:hAnsi="Sylfaen" w:cs="Sylfaen"/>
          <w:sz w:val="20"/>
          <w:szCs w:val="20"/>
          <w:lang w:val="ka-GE"/>
        </w:rPr>
        <w:t>მო</w:t>
      </w:r>
      <w:r w:rsidR="009D07DF" w:rsidRPr="00290272">
        <w:rPr>
          <w:rFonts w:ascii="Sylfaen" w:hAnsi="Sylfaen" w:cs="Sylfaen"/>
          <w:sz w:val="20"/>
          <w:szCs w:val="20"/>
          <w:lang w:val="ka-GE"/>
        </w:rPr>
        <w:t>მწოდებელმა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ყველა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ღონე</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უნდა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იხმარონ</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რათა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პირდაპირი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მოლაპარაკებების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პროცესში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შეთანხმებით</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მოაგვარონ</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ყველა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უთანხმოება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დავა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რომელიც</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წარმოიშობა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ხელშეკრულების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პირობების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შესრულებასთან</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დაკავშირებით</w:t>
      </w:r>
      <w:r w:rsidR="009D07DF" w:rsidRPr="00290272">
        <w:rPr>
          <w:rFonts w:ascii="LitNusx" w:hAnsi="LitNusx" w:cs="LitNusx"/>
          <w:sz w:val="20"/>
          <w:szCs w:val="20"/>
          <w:lang w:val="ka-GE"/>
        </w:rPr>
        <w:t>.</w:t>
      </w:r>
    </w:p>
    <w:p w:rsidR="009D07DF" w:rsidRPr="00290272" w:rsidRDefault="00D47322" w:rsidP="009D07DF">
      <w:pPr>
        <w:jc w:val="both"/>
        <w:rPr>
          <w:rFonts w:ascii="Sylfaen" w:hAnsi="Sylfaen" w:cs="LitNusx"/>
          <w:sz w:val="20"/>
          <w:szCs w:val="20"/>
          <w:lang w:val="ka-GE"/>
        </w:rPr>
      </w:pPr>
      <w:r w:rsidRPr="00290272">
        <w:rPr>
          <w:rFonts w:ascii="Sylfaen" w:hAnsi="Sylfaen"/>
          <w:sz w:val="20"/>
          <w:szCs w:val="20"/>
          <w:lang w:val="ka-GE"/>
        </w:rPr>
        <w:t>11</w:t>
      </w:r>
      <w:r w:rsidR="009D07DF" w:rsidRPr="00290272">
        <w:rPr>
          <w:rFonts w:ascii="LitNusx" w:hAnsi="LitNusx"/>
          <w:sz w:val="20"/>
          <w:szCs w:val="20"/>
          <w:lang w:val="ka-GE"/>
        </w:rPr>
        <w:t xml:space="preserve">.2. </w:t>
      </w:r>
      <w:r w:rsidR="009D07DF" w:rsidRPr="00290272">
        <w:rPr>
          <w:rFonts w:ascii="Sylfaen" w:hAnsi="Sylfaen" w:cs="Sylfaen"/>
          <w:sz w:val="20"/>
          <w:szCs w:val="20"/>
          <w:lang w:val="ka-GE"/>
        </w:rPr>
        <w:t>თუ</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ასეთი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მოლაპარაკების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დაწყებიდან</w:t>
      </w:r>
      <w:r w:rsidR="009D07DF" w:rsidRPr="00290272">
        <w:rPr>
          <w:rFonts w:ascii="LitNusx" w:hAnsi="LitNusx" w:cs="LitNusx"/>
          <w:sz w:val="20"/>
          <w:szCs w:val="20"/>
          <w:lang w:val="ka-GE"/>
        </w:rPr>
        <w:t xml:space="preserve"> 10 (</w:t>
      </w:r>
      <w:r w:rsidR="009D07DF" w:rsidRPr="00290272">
        <w:rPr>
          <w:rFonts w:ascii="Sylfaen" w:hAnsi="Sylfaen" w:cs="Sylfaen"/>
          <w:sz w:val="20"/>
          <w:szCs w:val="20"/>
          <w:lang w:val="ka-GE"/>
        </w:rPr>
        <w:t>ათი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დღის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განმავლობაში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შემსყიდველი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w:t>
      </w:r>
      <w:r w:rsidR="009D07DF" w:rsidRPr="00290272">
        <w:rPr>
          <w:rFonts w:ascii="LitNusx" w:hAnsi="LitNusx" w:cs="LitNusx"/>
          <w:sz w:val="20"/>
          <w:szCs w:val="20"/>
          <w:lang w:val="ka-GE"/>
        </w:rPr>
        <w:t xml:space="preserve"> </w:t>
      </w:r>
      <w:r w:rsidR="004819E5">
        <w:rPr>
          <w:rFonts w:ascii="Sylfaen" w:hAnsi="Sylfaen" w:cs="Sylfaen"/>
          <w:sz w:val="20"/>
          <w:szCs w:val="20"/>
          <w:lang w:val="ka-GE"/>
        </w:rPr>
        <w:t>მო</w:t>
      </w:r>
      <w:r w:rsidR="009D07DF" w:rsidRPr="00290272">
        <w:rPr>
          <w:rFonts w:ascii="Sylfaen" w:hAnsi="Sylfaen" w:cs="Sylfaen"/>
          <w:sz w:val="20"/>
          <w:szCs w:val="20"/>
          <w:lang w:val="ka-GE"/>
        </w:rPr>
        <w:t>მწოდებელი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ვერ</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შეძლებენ</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სადაო</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საკითხის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შეთანხმებით</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მოგვარებას</w:t>
      </w:r>
      <w:r w:rsidR="009D07DF" w:rsidRPr="00290272">
        <w:rPr>
          <w:rFonts w:ascii="LitNusx" w:hAnsi="LitNusx" w:cs="LitNusx"/>
          <w:sz w:val="20"/>
          <w:szCs w:val="20"/>
          <w:lang w:val="ka-GE"/>
        </w:rPr>
        <w:t>,</w:t>
      </w:r>
      <w:r w:rsidR="009D07DF" w:rsidRPr="00290272">
        <w:rPr>
          <w:rFonts w:ascii="LitNusx" w:hAnsi="LitNusx"/>
          <w:sz w:val="20"/>
          <w:szCs w:val="20"/>
          <w:lang w:val="ka-GE"/>
        </w:rPr>
        <w:t xml:space="preserve"> </w:t>
      </w:r>
      <w:r w:rsidR="009D07DF" w:rsidRPr="00290272">
        <w:rPr>
          <w:rFonts w:ascii="Sylfaen" w:hAnsi="Sylfaen" w:cs="Sylfaen"/>
          <w:sz w:val="20"/>
          <w:szCs w:val="20"/>
          <w:lang w:val="ka-GE"/>
        </w:rPr>
        <w:t>ნებისმიერ</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მხარეს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დავის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გადაწყვეტის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მიზნით</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შეუძლია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დადგენილი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წესის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მიხედვით</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მიმართოს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საქართველოს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შესაბამის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სასამართლოს</w:t>
      </w:r>
      <w:r w:rsidR="009D07DF" w:rsidRPr="00290272">
        <w:rPr>
          <w:rFonts w:ascii="LitNusx" w:hAnsi="LitNusx" w:cs="LitNusx"/>
          <w:sz w:val="20"/>
          <w:szCs w:val="20"/>
          <w:lang w:val="ka-GE"/>
        </w:rPr>
        <w:t>.</w:t>
      </w:r>
    </w:p>
    <w:p w:rsidR="009D07DF" w:rsidRPr="00290272" w:rsidRDefault="009D07DF" w:rsidP="009D07DF">
      <w:pPr>
        <w:jc w:val="both"/>
        <w:rPr>
          <w:rFonts w:ascii="Sylfaen" w:hAnsi="Sylfaen"/>
          <w:b/>
          <w:sz w:val="20"/>
          <w:szCs w:val="20"/>
          <w:lang w:val="ka-GE"/>
        </w:rPr>
      </w:pPr>
    </w:p>
    <w:p w:rsidR="009D07DF" w:rsidRPr="00290272" w:rsidRDefault="00D47322" w:rsidP="009D07DF">
      <w:pPr>
        <w:jc w:val="both"/>
        <w:rPr>
          <w:rFonts w:ascii="LitNusx" w:hAnsi="LitNusx"/>
          <w:b/>
          <w:sz w:val="20"/>
          <w:szCs w:val="20"/>
          <w:lang w:val="ka-GE"/>
        </w:rPr>
      </w:pPr>
      <w:r w:rsidRPr="00290272">
        <w:rPr>
          <w:rFonts w:ascii="Sylfaen" w:hAnsi="Sylfaen"/>
          <w:b/>
          <w:sz w:val="20"/>
          <w:szCs w:val="20"/>
          <w:lang w:val="ka-GE"/>
        </w:rPr>
        <w:t>12</w:t>
      </w:r>
      <w:r w:rsidR="009D07DF" w:rsidRPr="00290272">
        <w:rPr>
          <w:rFonts w:ascii="LitNusx" w:hAnsi="LitNusx"/>
          <w:b/>
          <w:sz w:val="20"/>
          <w:szCs w:val="20"/>
          <w:lang w:val="ka-GE"/>
        </w:rPr>
        <w:t xml:space="preserve">. </w:t>
      </w:r>
      <w:r w:rsidR="009D07DF" w:rsidRPr="00290272">
        <w:rPr>
          <w:rFonts w:ascii="Sylfaen" w:hAnsi="Sylfaen" w:cs="Sylfaen"/>
          <w:b/>
          <w:sz w:val="20"/>
          <w:szCs w:val="20"/>
          <w:lang w:val="ka-GE"/>
        </w:rPr>
        <w:t>ხელშეკრულების</w:t>
      </w:r>
      <w:r w:rsidR="009D07DF" w:rsidRPr="00290272">
        <w:rPr>
          <w:rFonts w:ascii="LitNusx" w:hAnsi="LitNusx" w:cs="LitNusx"/>
          <w:b/>
          <w:sz w:val="20"/>
          <w:szCs w:val="20"/>
          <w:lang w:val="ka-GE"/>
        </w:rPr>
        <w:t xml:space="preserve"> </w:t>
      </w:r>
      <w:r w:rsidR="009D07DF" w:rsidRPr="00290272">
        <w:rPr>
          <w:rFonts w:ascii="Sylfaen" w:hAnsi="Sylfaen" w:cs="Sylfaen"/>
          <w:b/>
          <w:sz w:val="20"/>
          <w:szCs w:val="20"/>
          <w:lang w:val="ka-GE"/>
        </w:rPr>
        <w:t>შესრულების</w:t>
      </w:r>
      <w:r w:rsidR="009D07DF" w:rsidRPr="00290272">
        <w:rPr>
          <w:rFonts w:ascii="LitNusx" w:hAnsi="LitNusx" w:cs="LitNusx"/>
          <w:b/>
          <w:sz w:val="20"/>
          <w:szCs w:val="20"/>
          <w:lang w:val="ka-GE"/>
        </w:rPr>
        <w:t xml:space="preserve"> </w:t>
      </w:r>
      <w:r w:rsidR="009D07DF" w:rsidRPr="00290272">
        <w:rPr>
          <w:rFonts w:ascii="Sylfaen" w:hAnsi="Sylfaen" w:cs="Sylfaen"/>
          <w:b/>
          <w:sz w:val="20"/>
          <w:szCs w:val="20"/>
          <w:lang w:val="ka-GE"/>
        </w:rPr>
        <w:t>შეფერხება</w:t>
      </w:r>
    </w:p>
    <w:p w:rsidR="007E5F0F" w:rsidRDefault="00D47322" w:rsidP="009D07DF">
      <w:pPr>
        <w:jc w:val="both"/>
        <w:rPr>
          <w:rFonts w:ascii="Sylfaen" w:hAnsi="Sylfaen" w:cs="LitNusx"/>
          <w:sz w:val="20"/>
          <w:szCs w:val="20"/>
          <w:lang w:val="en-US"/>
        </w:rPr>
      </w:pPr>
      <w:r w:rsidRPr="00290272">
        <w:rPr>
          <w:rFonts w:ascii="Sylfaen" w:hAnsi="Sylfaen"/>
          <w:sz w:val="20"/>
          <w:szCs w:val="20"/>
          <w:lang w:val="ka-GE"/>
        </w:rPr>
        <w:t>12</w:t>
      </w:r>
      <w:r w:rsidR="009D07DF" w:rsidRPr="00290272">
        <w:rPr>
          <w:rFonts w:ascii="LitNusx" w:hAnsi="LitNusx"/>
          <w:sz w:val="20"/>
          <w:szCs w:val="20"/>
          <w:lang w:val="ka-GE"/>
        </w:rPr>
        <w:t xml:space="preserve">.1. </w:t>
      </w:r>
      <w:r w:rsidR="009D07DF" w:rsidRPr="00290272">
        <w:rPr>
          <w:rFonts w:ascii="Sylfaen" w:hAnsi="Sylfaen" w:cs="Sylfaen"/>
          <w:sz w:val="20"/>
          <w:szCs w:val="20"/>
          <w:lang w:val="ka-GE"/>
        </w:rPr>
        <w:t>თუ</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ხელშეკრულების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შესრულების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პროცესში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მხარეები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წააწყდებიან</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რაიმე</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ხელშემშლელ</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გარემოებებს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რომელთა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გამო</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ფერხდება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ხელშეკრულების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პირობების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შესრულება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ამ</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მხარემ</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დაუყოვნებლივ</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უნდა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გაუგზავნოს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მეორე</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მხარეს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წერილობითი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შეტყობინება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შეფერხების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ფაქტის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მისი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შესაძლო</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ხანგრძლივობის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გამომწვევი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მიზეზების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შესახებ</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შეტყობინების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მიმღებმა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მხარემ</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ათი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დღის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ვადაში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უნდა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აცნობოს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მეორე</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მხარეს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თავისი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გადაწყვეტილება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აღნიშნულ</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გარემოებებთან</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დაკავშირებით</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იმ</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შემთხვევაში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თუ</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ხელშეკრულების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პირობების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შესრულების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შეფერხების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გამო</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მხარეები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შეთანხმდებიან</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ხელშეკრულების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პირობების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შესრულების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ვადის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გაგრძელების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თაობაზე</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ეს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გადაწყვეტილება</w:t>
      </w:r>
      <w:r w:rsidR="009D07DF" w:rsidRPr="00290272">
        <w:rPr>
          <w:rFonts w:ascii="LitNusx" w:hAnsi="LitNusx"/>
          <w:sz w:val="20"/>
          <w:szCs w:val="20"/>
          <w:lang w:val="ka-GE"/>
        </w:rPr>
        <w:t xml:space="preserve"> </w:t>
      </w:r>
      <w:r w:rsidR="009D07DF" w:rsidRPr="00290272">
        <w:rPr>
          <w:rFonts w:ascii="Sylfaen" w:hAnsi="Sylfaen" w:cs="Sylfaen"/>
          <w:sz w:val="20"/>
          <w:szCs w:val="20"/>
          <w:lang w:val="ka-GE"/>
        </w:rPr>
        <w:t>უნდა</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გაფორმდეს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ხელშეკრულებაში</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ცვლილებების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შეტანის</w:t>
      </w:r>
      <w:r w:rsidR="009D07DF" w:rsidRPr="00290272">
        <w:rPr>
          <w:rFonts w:ascii="LitNusx" w:hAnsi="LitNusx" w:cs="LitNusx"/>
          <w:sz w:val="20"/>
          <w:szCs w:val="20"/>
          <w:lang w:val="ka-GE"/>
        </w:rPr>
        <w:t xml:space="preserve"> </w:t>
      </w:r>
      <w:r w:rsidR="009D07DF" w:rsidRPr="00290272">
        <w:rPr>
          <w:rFonts w:ascii="Sylfaen" w:hAnsi="Sylfaen" w:cs="Sylfaen"/>
          <w:sz w:val="20"/>
          <w:szCs w:val="20"/>
          <w:lang w:val="ka-GE"/>
        </w:rPr>
        <w:t>გზით</w:t>
      </w:r>
      <w:r w:rsidR="009D07DF" w:rsidRPr="00290272">
        <w:rPr>
          <w:rFonts w:ascii="Sylfaen" w:hAnsi="Sylfaen" w:cs="LitNusx"/>
          <w:sz w:val="20"/>
          <w:szCs w:val="20"/>
          <w:lang w:val="ka-GE"/>
        </w:rPr>
        <w:t xml:space="preserve">. </w:t>
      </w:r>
    </w:p>
    <w:p w:rsidR="007E5F0F" w:rsidRDefault="007E5F0F" w:rsidP="009D07DF">
      <w:pPr>
        <w:jc w:val="both"/>
        <w:rPr>
          <w:rFonts w:ascii="Sylfaen" w:hAnsi="Sylfaen" w:cs="LitNusx"/>
          <w:sz w:val="20"/>
          <w:szCs w:val="20"/>
          <w:lang w:val="en-US"/>
        </w:rPr>
      </w:pPr>
    </w:p>
    <w:p w:rsidR="007E5F0F" w:rsidRPr="004D0913" w:rsidRDefault="007E5F0F" w:rsidP="007E5F0F">
      <w:pPr>
        <w:jc w:val="both"/>
        <w:rPr>
          <w:rFonts w:ascii="Sylfaen" w:hAnsi="Sylfaen" w:cs="Sylfaen"/>
          <w:b/>
          <w:sz w:val="20"/>
          <w:szCs w:val="20"/>
          <w:lang w:val="ka-GE"/>
        </w:rPr>
      </w:pPr>
      <w:r w:rsidRPr="004D0913">
        <w:rPr>
          <w:rFonts w:ascii="Sylfaen" w:hAnsi="Sylfaen" w:cs="Sylfaen"/>
          <w:b/>
          <w:sz w:val="20"/>
          <w:szCs w:val="20"/>
          <w:lang w:val="ka-GE"/>
        </w:rPr>
        <w:t>13. ხელშეკრულების</w:t>
      </w:r>
      <w:r w:rsidRPr="007E5F0F">
        <w:rPr>
          <w:rFonts w:ascii="Sylfaen" w:hAnsi="Sylfaen" w:cs="Sylfaen"/>
          <w:b/>
          <w:sz w:val="20"/>
          <w:szCs w:val="20"/>
          <w:lang w:val="ka-GE"/>
        </w:rPr>
        <w:t xml:space="preserve"> </w:t>
      </w:r>
      <w:r w:rsidRPr="004D0913">
        <w:rPr>
          <w:rFonts w:ascii="Sylfaen" w:hAnsi="Sylfaen" w:cs="Sylfaen"/>
          <w:b/>
          <w:sz w:val="20"/>
          <w:szCs w:val="20"/>
          <w:lang w:val="ka-GE"/>
        </w:rPr>
        <w:t>პირობების</w:t>
      </w:r>
      <w:r w:rsidRPr="007E5F0F">
        <w:rPr>
          <w:rFonts w:ascii="Sylfaen" w:hAnsi="Sylfaen" w:cs="Sylfaen"/>
          <w:b/>
          <w:sz w:val="20"/>
          <w:szCs w:val="20"/>
          <w:lang w:val="ka-GE"/>
        </w:rPr>
        <w:t xml:space="preserve"> </w:t>
      </w:r>
      <w:r w:rsidRPr="004D0913">
        <w:rPr>
          <w:rFonts w:ascii="Sylfaen" w:hAnsi="Sylfaen" w:cs="Sylfaen"/>
          <w:b/>
          <w:sz w:val="20"/>
          <w:szCs w:val="20"/>
          <w:lang w:val="ka-GE"/>
        </w:rPr>
        <w:t>შეუსრულებლობა</w:t>
      </w:r>
    </w:p>
    <w:p w:rsidR="007E5F0F" w:rsidRPr="00C7583B" w:rsidRDefault="007E5F0F" w:rsidP="007E5F0F">
      <w:pPr>
        <w:jc w:val="both"/>
        <w:rPr>
          <w:rFonts w:ascii="Sylfaen" w:hAnsi="Sylfaen" w:cs="Sylfaen"/>
          <w:sz w:val="20"/>
          <w:szCs w:val="20"/>
          <w:lang w:val="ka-GE"/>
        </w:rPr>
      </w:pPr>
      <w:r w:rsidRPr="00C7583B">
        <w:rPr>
          <w:rFonts w:ascii="Sylfaen" w:hAnsi="Sylfaen" w:cs="Sylfaen"/>
          <w:sz w:val="20"/>
          <w:szCs w:val="20"/>
          <w:lang w:val="ka-GE"/>
        </w:rPr>
        <w:t>13.1. ხელშეკრულებით ნაკისრი ვალდებულებებ</w:t>
      </w:r>
      <w:r w:rsidR="004819E5" w:rsidRPr="00C7583B">
        <w:rPr>
          <w:rFonts w:ascii="Sylfaen" w:hAnsi="Sylfaen" w:cs="Sylfaen"/>
          <w:sz w:val="20"/>
          <w:szCs w:val="20"/>
          <w:lang w:val="ka-GE"/>
        </w:rPr>
        <w:t>ის შეუსრულებლობის შემთხვევაში მო</w:t>
      </w:r>
      <w:r w:rsidRPr="00C7583B">
        <w:rPr>
          <w:rFonts w:ascii="Sylfaen" w:hAnsi="Sylfaen" w:cs="Sylfaen"/>
          <w:sz w:val="20"/>
          <w:szCs w:val="20"/>
          <w:lang w:val="ka-GE"/>
        </w:rPr>
        <w:t xml:space="preserve">მწოდებელს დაეკისრება პირგასამტეხლო სახელშეკრულებო ღირებულების </w:t>
      </w:r>
      <w:r w:rsidR="00856C0C" w:rsidRPr="00C7583B">
        <w:rPr>
          <w:rFonts w:ascii="Sylfaen" w:hAnsi="Sylfaen" w:cs="Sylfaen"/>
          <w:sz w:val="20"/>
          <w:szCs w:val="20"/>
          <w:lang w:val="en-US"/>
        </w:rPr>
        <w:t>5</w:t>
      </w:r>
      <w:r w:rsidRPr="00C7583B">
        <w:rPr>
          <w:rFonts w:ascii="Sylfaen" w:hAnsi="Sylfaen" w:cs="Sylfaen"/>
          <w:sz w:val="20"/>
          <w:szCs w:val="20"/>
          <w:lang w:val="ka-GE"/>
        </w:rPr>
        <w:t>%-ის ოდენობით.</w:t>
      </w:r>
    </w:p>
    <w:p w:rsidR="007E5F0F" w:rsidRPr="00C7583B" w:rsidRDefault="007E5F0F" w:rsidP="007E5F0F">
      <w:pPr>
        <w:jc w:val="both"/>
        <w:rPr>
          <w:rFonts w:ascii="Sylfaen" w:hAnsi="Sylfaen" w:cs="Sylfaen"/>
          <w:sz w:val="20"/>
          <w:szCs w:val="20"/>
          <w:lang w:val="ka-GE"/>
        </w:rPr>
      </w:pPr>
      <w:r w:rsidRPr="00C7583B">
        <w:rPr>
          <w:rFonts w:ascii="Sylfaen" w:hAnsi="Sylfaen" w:cs="Sylfaen"/>
          <w:sz w:val="20"/>
          <w:szCs w:val="20"/>
          <w:lang w:val="ka-GE"/>
        </w:rPr>
        <w:t xml:space="preserve">13.2. მოწოდების ვადების დარღვევის შემთხვევაში მიმწოდებელს დაეკისრება პირგასამტეხლო </w:t>
      </w:r>
    </w:p>
    <w:p w:rsidR="007E5F0F" w:rsidRPr="00C7583B" w:rsidRDefault="007E5F0F" w:rsidP="007E5F0F">
      <w:pPr>
        <w:jc w:val="both"/>
        <w:rPr>
          <w:rFonts w:ascii="Sylfaen" w:hAnsi="Sylfaen" w:cs="Sylfaen"/>
          <w:sz w:val="20"/>
          <w:szCs w:val="20"/>
          <w:lang w:val="ka-GE"/>
        </w:rPr>
      </w:pPr>
      <w:r w:rsidRPr="00C7583B">
        <w:rPr>
          <w:rFonts w:ascii="Sylfaen" w:hAnsi="Sylfaen" w:cs="Sylfaen"/>
          <w:sz w:val="20"/>
          <w:szCs w:val="20"/>
          <w:lang w:val="ka-GE"/>
        </w:rPr>
        <w:t xml:space="preserve">მოსაწოდებელი </w:t>
      </w:r>
      <w:r w:rsidR="00C7583B">
        <w:rPr>
          <w:rFonts w:ascii="Sylfaen" w:hAnsi="Sylfaen" w:cs="Sylfaen"/>
          <w:sz w:val="20"/>
          <w:szCs w:val="20"/>
          <w:lang w:val="ka-GE"/>
        </w:rPr>
        <w:t>საქონლი</w:t>
      </w:r>
      <w:r w:rsidR="00DE77E7">
        <w:rPr>
          <w:rFonts w:ascii="Sylfaen" w:hAnsi="Sylfaen" w:cs="Sylfaen"/>
          <w:sz w:val="20"/>
          <w:szCs w:val="20"/>
          <w:lang w:val="ka-GE"/>
        </w:rPr>
        <w:t>ს</w:t>
      </w:r>
      <w:r w:rsidR="00C7583B">
        <w:rPr>
          <w:rFonts w:ascii="Sylfaen" w:hAnsi="Sylfaen" w:cs="Sylfaen"/>
          <w:sz w:val="20"/>
          <w:szCs w:val="20"/>
          <w:lang w:val="ka-GE"/>
        </w:rPr>
        <w:t xml:space="preserve"> ღირებულების </w:t>
      </w:r>
      <w:r w:rsidRPr="00C7583B">
        <w:rPr>
          <w:rFonts w:ascii="Sylfaen" w:hAnsi="Sylfaen" w:cs="Sylfaen"/>
          <w:sz w:val="20"/>
          <w:szCs w:val="20"/>
          <w:lang w:val="ka-GE"/>
        </w:rPr>
        <w:t>0.5% ყოველ ვადაგადაცილებულ დღეზე გაანგარიშებით.</w:t>
      </w:r>
    </w:p>
    <w:p w:rsidR="007E5F0F" w:rsidRPr="00C7583B" w:rsidRDefault="007E5F0F" w:rsidP="007E5F0F">
      <w:pPr>
        <w:jc w:val="both"/>
        <w:rPr>
          <w:rFonts w:ascii="Sylfaen" w:hAnsi="Sylfaen" w:cs="Sylfaen"/>
          <w:sz w:val="20"/>
          <w:szCs w:val="20"/>
          <w:lang w:val="ka-GE"/>
        </w:rPr>
      </w:pPr>
      <w:r w:rsidRPr="00C7583B">
        <w:rPr>
          <w:rFonts w:ascii="Sylfaen" w:hAnsi="Sylfaen" w:cs="Sylfaen"/>
          <w:sz w:val="20"/>
          <w:szCs w:val="20"/>
          <w:lang w:val="ka-GE"/>
        </w:rPr>
        <w:t>13.3. ხელშეკრულებით ნაკისრი ვალდებულებების არაჯე</w:t>
      </w:r>
      <w:r w:rsidR="00957DAB" w:rsidRPr="00C7583B">
        <w:rPr>
          <w:rFonts w:ascii="Sylfaen" w:hAnsi="Sylfaen" w:cs="Sylfaen"/>
          <w:sz w:val="20"/>
          <w:szCs w:val="20"/>
          <w:lang w:val="ka-GE"/>
        </w:rPr>
        <w:t>როვნად შესრულების შემთხვევაში მო</w:t>
      </w:r>
      <w:r w:rsidRPr="00C7583B">
        <w:rPr>
          <w:rFonts w:ascii="Sylfaen" w:hAnsi="Sylfaen" w:cs="Sylfaen"/>
          <w:sz w:val="20"/>
          <w:szCs w:val="20"/>
          <w:lang w:val="ka-GE"/>
        </w:rPr>
        <w:t xml:space="preserve">მწოდებელს </w:t>
      </w:r>
    </w:p>
    <w:p w:rsidR="007E5F0F" w:rsidRPr="00C7583B" w:rsidRDefault="007E5F0F" w:rsidP="007E5F0F">
      <w:pPr>
        <w:jc w:val="both"/>
        <w:rPr>
          <w:rFonts w:ascii="Sylfaen" w:hAnsi="Sylfaen" w:cs="Sylfaen"/>
          <w:sz w:val="20"/>
          <w:szCs w:val="20"/>
          <w:lang w:val="ka-GE"/>
        </w:rPr>
      </w:pPr>
      <w:r w:rsidRPr="00C7583B">
        <w:rPr>
          <w:rFonts w:ascii="Sylfaen" w:hAnsi="Sylfaen" w:cs="Sylfaen"/>
          <w:sz w:val="20"/>
          <w:szCs w:val="20"/>
          <w:lang w:val="ka-GE"/>
        </w:rPr>
        <w:lastRenderedPageBreak/>
        <w:t xml:space="preserve">დაეკისრება პირგასამტეხლო შესასრულებელი ვალდებულების 0.5%-ის ოდენობით. </w:t>
      </w:r>
    </w:p>
    <w:p w:rsidR="007E5F0F" w:rsidRPr="00C7583B" w:rsidRDefault="007E5F0F" w:rsidP="007E5F0F">
      <w:pPr>
        <w:jc w:val="both"/>
        <w:rPr>
          <w:rFonts w:ascii="Sylfaen" w:hAnsi="Sylfaen" w:cs="Sylfaen"/>
          <w:sz w:val="20"/>
          <w:szCs w:val="20"/>
          <w:lang w:val="ka-GE"/>
        </w:rPr>
      </w:pPr>
      <w:r w:rsidRPr="00C7583B">
        <w:rPr>
          <w:rFonts w:ascii="Sylfaen" w:hAnsi="Sylfaen" w:cs="Sylfaen"/>
          <w:sz w:val="20"/>
          <w:szCs w:val="20"/>
          <w:lang w:val="ka-GE"/>
        </w:rPr>
        <w:t>13.4. საჯარიმო სანქც</w:t>
      </w:r>
      <w:r w:rsidR="00957DAB" w:rsidRPr="00C7583B">
        <w:rPr>
          <w:rFonts w:ascii="Sylfaen" w:hAnsi="Sylfaen" w:cs="Sylfaen"/>
          <w:sz w:val="20"/>
          <w:szCs w:val="20"/>
          <w:lang w:val="ka-GE"/>
        </w:rPr>
        <w:t>იების გადახდა არ ათავისუფლებს მო</w:t>
      </w:r>
      <w:r w:rsidRPr="00C7583B">
        <w:rPr>
          <w:rFonts w:ascii="Sylfaen" w:hAnsi="Sylfaen" w:cs="Sylfaen"/>
          <w:sz w:val="20"/>
          <w:szCs w:val="20"/>
          <w:lang w:val="ka-GE"/>
        </w:rPr>
        <w:t xml:space="preserve">მწოდებელს ძირითადი ვალდებულებების </w:t>
      </w:r>
    </w:p>
    <w:p w:rsidR="007E5F0F" w:rsidRPr="00C7583B" w:rsidRDefault="007E5F0F" w:rsidP="007E5F0F">
      <w:pPr>
        <w:jc w:val="both"/>
        <w:rPr>
          <w:rFonts w:ascii="Sylfaen" w:hAnsi="Sylfaen" w:cs="Sylfaen"/>
          <w:sz w:val="20"/>
          <w:szCs w:val="20"/>
          <w:lang w:val="ka-GE"/>
        </w:rPr>
      </w:pPr>
      <w:r w:rsidRPr="00C7583B">
        <w:rPr>
          <w:rFonts w:ascii="Sylfaen" w:hAnsi="Sylfaen" w:cs="Sylfaen"/>
          <w:sz w:val="20"/>
          <w:szCs w:val="20"/>
          <w:lang w:val="ka-GE"/>
        </w:rPr>
        <w:t>შესრულებისაგან.</w:t>
      </w:r>
    </w:p>
    <w:p w:rsidR="007E5F0F" w:rsidRPr="00C7583B" w:rsidRDefault="007E5F0F" w:rsidP="007E5F0F">
      <w:pPr>
        <w:jc w:val="both"/>
        <w:rPr>
          <w:rFonts w:ascii="Sylfaen" w:hAnsi="Sylfaen" w:cs="Sylfaen"/>
          <w:sz w:val="20"/>
          <w:szCs w:val="20"/>
          <w:lang w:val="ka-GE"/>
        </w:rPr>
      </w:pPr>
      <w:r w:rsidRPr="00C7583B">
        <w:rPr>
          <w:rFonts w:ascii="Sylfaen" w:hAnsi="Sylfaen" w:cs="Sylfaen"/>
          <w:sz w:val="20"/>
          <w:szCs w:val="20"/>
          <w:lang w:val="ka-GE"/>
        </w:rPr>
        <w:t xml:space="preserve">13.5. იმ შემთხვევაში, თუ ვადების გადაცდენისთვის დაკისრებული პირგასამტეხლო ჯამური თანხა </w:t>
      </w:r>
    </w:p>
    <w:p w:rsidR="007E5F0F" w:rsidRPr="004D0913" w:rsidRDefault="007E5F0F" w:rsidP="007E5F0F">
      <w:pPr>
        <w:jc w:val="both"/>
        <w:rPr>
          <w:rFonts w:ascii="Sylfaen" w:hAnsi="Sylfaen" w:cs="Sylfaen"/>
          <w:sz w:val="20"/>
          <w:szCs w:val="20"/>
          <w:lang w:val="ka-GE"/>
        </w:rPr>
      </w:pPr>
      <w:r w:rsidRPr="00C7583B">
        <w:rPr>
          <w:rFonts w:ascii="Sylfaen" w:hAnsi="Sylfaen" w:cs="Sylfaen"/>
          <w:sz w:val="20"/>
          <w:szCs w:val="20"/>
          <w:lang w:val="ka-GE"/>
        </w:rPr>
        <w:t>გადააჭარბებს ხელშეკრულების ღირებულების 1%-ს, შემსყიდველს უფლება აქვს შეწყვიტოს ხელშეკრულება.</w:t>
      </w:r>
    </w:p>
    <w:p w:rsidR="007E5F0F" w:rsidRPr="004D0913" w:rsidRDefault="007E5F0F" w:rsidP="007E5F0F">
      <w:pPr>
        <w:rPr>
          <w:rFonts w:ascii="Sylfaen" w:hAnsi="Sylfaen"/>
          <w:lang w:val="ka-GE"/>
        </w:rPr>
      </w:pPr>
    </w:p>
    <w:p w:rsidR="009D07DF" w:rsidRPr="00290272" w:rsidRDefault="00D47322" w:rsidP="009D07DF">
      <w:pPr>
        <w:jc w:val="both"/>
        <w:rPr>
          <w:rFonts w:ascii="LitNusx" w:hAnsi="LitNusx"/>
          <w:b/>
          <w:bCs/>
          <w:color w:val="000000"/>
          <w:sz w:val="20"/>
          <w:szCs w:val="20"/>
          <w:lang w:val="en-US"/>
        </w:rPr>
      </w:pPr>
      <w:r w:rsidRPr="00290272">
        <w:rPr>
          <w:rFonts w:ascii="Sylfaen" w:hAnsi="Sylfaen"/>
          <w:b/>
          <w:bCs/>
          <w:color w:val="000000"/>
          <w:sz w:val="20"/>
          <w:szCs w:val="20"/>
          <w:lang w:val="ka-GE"/>
        </w:rPr>
        <w:t>14</w:t>
      </w:r>
      <w:r w:rsidR="009D07DF" w:rsidRPr="00290272">
        <w:rPr>
          <w:rFonts w:ascii="LitNusx" w:hAnsi="LitNusx"/>
          <w:b/>
          <w:bCs/>
          <w:color w:val="000000"/>
          <w:sz w:val="20"/>
          <w:szCs w:val="20"/>
          <w:lang w:val="en-US"/>
        </w:rPr>
        <w:t xml:space="preserve">. </w:t>
      </w:r>
      <w:proofErr w:type="spellStart"/>
      <w:proofErr w:type="gramStart"/>
      <w:r w:rsidR="009D07DF" w:rsidRPr="00290272">
        <w:rPr>
          <w:rFonts w:ascii="Sylfaen" w:hAnsi="Sylfaen" w:cs="Sylfaen"/>
          <w:b/>
          <w:bCs/>
          <w:color w:val="000000"/>
          <w:sz w:val="20"/>
          <w:szCs w:val="20"/>
          <w:lang w:val="en-US"/>
        </w:rPr>
        <w:t>ხელშეკრულების</w:t>
      </w:r>
      <w:proofErr w:type="spellEnd"/>
      <w:proofErr w:type="gramEnd"/>
      <w:r w:rsidR="009D07DF" w:rsidRPr="00290272">
        <w:rPr>
          <w:rFonts w:ascii="LitNusx" w:hAnsi="LitNusx"/>
          <w:b/>
          <w:bCs/>
          <w:color w:val="000000"/>
          <w:sz w:val="20"/>
          <w:szCs w:val="20"/>
          <w:lang w:val="en-US"/>
        </w:rPr>
        <w:t xml:space="preserve"> </w:t>
      </w:r>
      <w:proofErr w:type="spellStart"/>
      <w:r w:rsidR="009D07DF" w:rsidRPr="00290272">
        <w:rPr>
          <w:rFonts w:ascii="Sylfaen" w:hAnsi="Sylfaen" w:cs="Sylfaen"/>
          <w:b/>
          <w:bCs/>
          <w:color w:val="000000"/>
          <w:sz w:val="20"/>
          <w:szCs w:val="20"/>
          <w:lang w:val="en-US"/>
        </w:rPr>
        <w:t>შესრულების</w:t>
      </w:r>
      <w:proofErr w:type="spellEnd"/>
      <w:r w:rsidR="009D07DF" w:rsidRPr="00290272">
        <w:rPr>
          <w:rFonts w:ascii="LitNusx" w:hAnsi="LitNusx"/>
          <w:b/>
          <w:bCs/>
          <w:color w:val="000000"/>
          <w:sz w:val="20"/>
          <w:szCs w:val="20"/>
          <w:lang w:val="en-US"/>
        </w:rPr>
        <w:t xml:space="preserve"> </w:t>
      </w:r>
      <w:proofErr w:type="spellStart"/>
      <w:r w:rsidR="009D07DF" w:rsidRPr="00290272">
        <w:rPr>
          <w:rFonts w:ascii="Sylfaen" w:hAnsi="Sylfaen" w:cs="Sylfaen"/>
          <w:b/>
          <w:bCs/>
          <w:color w:val="000000"/>
          <w:sz w:val="20"/>
          <w:szCs w:val="20"/>
          <w:lang w:val="en-US"/>
        </w:rPr>
        <w:t>კონტროლი</w:t>
      </w:r>
      <w:proofErr w:type="spellEnd"/>
      <w:r w:rsidR="009D07DF" w:rsidRPr="00290272">
        <w:rPr>
          <w:rFonts w:ascii="LitNusx" w:hAnsi="LitNusx"/>
          <w:b/>
          <w:bCs/>
          <w:color w:val="000000"/>
          <w:sz w:val="20"/>
          <w:szCs w:val="20"/>
          <w:lang w:val="en-US"/>
        </w:rPr>
        <w:t xml:space="preserve"> </w:t>
      </w:r>
    </w:p>
    <w:p w:rsidR="009D07DF" w:rsidRPr="00290272" w:rsidRDefault="00D47322" w:rsidP="009D07DF">
      <w:pPr>
        <w:jc w:val="both"/>
        <w:rPr>
          <w:rFonts w:ascii="LitNusx" w:hAnsi="LitNusx"/>
          <w:bCs/>
          <w:color w:val="000000"/>
          <w:sz w:val="20"/>
          <w:szCs w:val="20"/>
          <w:lang w:val="en-US"/>
        </w:rPr>
      </w:pPr>
      <w:r w:rsidRPr="00290272">
        <w:rPr>
          <w:rFonts w:ascii="Sylfaen" w:hAnsi="Sylfaen"/>
          <w:bCs/>
          <w:color w:val="000000"/>
          <w:sz w:val="20"/>
          <w:szCs w:val="20"/>
          <w:lang w:val="ka-GE"/>
        </w:rPr>
        <w:t>14</w:t>
      </w:r>
      <w:r w:rsidR="009D07DF" w:rsidRPr="00290272">
        <w:rPr>
          <w:rFonts w:ascii="LitNusx" w:hAnsi="LitNusx"/>
          <w:bCs/>
          <w:color w:val="000000"/>
          <w:sz w:val="20"/>
          <w:szCs w:val="20"/>
          <w:lang w:val="en-US"/>
        </w:rPr>
        <w:t>.</w:t>
      </w:r>
      <w:r w:rsidR="009D07DF" w:rsidRPr="00290272">
        <w:rPr>
          <w:rFonts w:ascii="Sylfaen" w:hAnsi="Sylfaen"/>
          <w:bCs/>
          <w:color w:val="000000"/>
          <w:sz w:val="20"/>
          <w:szCs w:val="20"/>
          <w:lang w:val="ka-GE"/>
        </w:rPr>
        <w:t>1</w:t>
      </w:r>
      <w:r w:rsidR="009D07DF" w:rsidRPr="00290272">
        <w:rPr>
          <w:rFonts w:ascii="LitNusx" w:hAnsi="LitNusx"/>
          <w:bCs/>
          <w:color w:val="000000"/>
          <w:sz w:val="20"/>
          <w:szCs w:val="20"/>
          <w:lang w:val="en-US"/>
        </w:rPr>
        <w:t>.</w:t>
      </w:r>
      <w:r w:rsidR="009D07DF" w:rsidRPr="00290272">
        <w:rPr>
          <w:rFonts w:ascii="Sylfaen" w:hAnsi="Sylfaen"/>
          <w:bCs/>
          <w:color w:val="000000"/>
          <w:sz w:val="20"/>
          <w:szCs w:val="20"/>
          <w:lang w:val="ka-GE"/>
        </w:rPr>
        <w:t xml:space="preserve"> </w:t>
      </w:r>
      <w:proofErr w:type="spellStart"/>
      <w:proofErr w:type="gramStart"/>
      <w:r w:rsidR="009D07DF" w:rsidRPr="00290272">
        <w:rPr>
          <w:rFonts w:ascii="Sylfaen" w:hAnsi="Sylfaen" w:cs="Sylfaen"/>
          <w:bCs/>
          <w:color w:val="000000"/>
          <w:sz w:val="20"/>
          <w:szCs w:val="20"/>
          <w:lang w:val="en-US"/>
        </w:rPr>
        <w:t>ხელშეკრულების</w:t>
      </w:r>
      <w:proofErr w:type="spellEnd"/>
      <w:proofErr w:type="gramEnd"/>
      <w:r w:rsidR="009D07DF" w:rsidRPr="00290272">
        <w:rPr>
          <w:rFonts w:ascii="LitNusx" w:hAnsi="LitNusx"/>
          <w:bCs/>
          <w:color w:val="000000"/>
          <w:sz w:val="20"/>
          <w:szCs w:val="20"/>
          <w:lang w:val="en-US"/>
        </w:rPr>
        <w:t xml:space="preserve"> </w:t>
      </w:r>
      <w:proofErr w:type="spellStart"/>
      <w:r w:rsidR="009D07DF" w:rsidRPr="00290272">
        <w:rPr>
          <w:rFonts w:ascii="Sylfaen" w:hAnsi="Sylfaen" w:cs="Sylfaen"/>
          <w:bCs/>
          <w:color w:val="000000"/>
          <w:sz w:val="20"/>
          <w:szCs w:val="20"/>
          <w:lang w:val="en-US"/>
        </w:rPr>
        <w:t>შესრულების</w:t>
      </w:r>
      <w:proofErr w:type="spellEnd"/>
      <w:r w:rsidR="009D07DF" w:rsidRPr="00290272">
        <w:rPr>
          <w:rFonts w:ascii="LitNusx" w:hAnsi="LitNusx"/>
          <w:bCs/>
          <w:color w:val="000000"/>
          <w:sz w:val="20"/>
          <w:szCs w:val="20"/>
          <w:lang w:val="en-US"/>
        </w:rPr>
        <w:t xml:space="preserve"> </w:t>
      </w:r>
      <w:proofErr w:type="spellStart"/>
      <w:r w:rsidR="009D07DF" w:rsidRPr="00290272">
        <w:rPr>
          <w:rFonts w:ascii="Sylfaen" w:hAnsi="Sylfaen" w:cs="Sylfaen"/>
          <w:bCs/>
          <w:color w:val="000000"/>
          <w:sz w:val="20"/>
          <w:szCs w:val="20"/>
          <w:lang w:val="en-US"/>
        </w:rPr>
        <w:t>კონტროლს</w:t>
      </w:r>
      <w:proofErr w:type="spellEnd"/>
      <w:r w:rsidR="009D07DF" w:rsidRPr="00290272">
        <w:rPr>
          <w:rFonts w:ascii="LitNusx" w:hAnsi="LitNusx"/>
          <w:bCs/>
          <w:color w:val="000000"/>
          <w:sz w:val="20"/>
          <w:szCs w:val="20"/>
          <w:lang w:val="en-US"/>
        </w:rPr>
        <w:t xml:space="preserve"> </w:t>
      </w:r>
      <w:proofErr w:type="spellStart"/>
      <w:r w:rsidR="009D07DF" w:rsidRPr="00290272">
        <w:rPr>
          <w:rFonts w:ascii="Sylfaen" w:hAnsi="Sylfaen" w:cs="Sylfaen"/>
          <w:bCs/>
          <w:color w:val="000000"/>
          <w:sz w:val="20"/>
          <w:szCs w:val="20"/>
          <w:lang w:val="en-US"/>
        </w:rPr>
        <w:t>განახორციელებს</w:t>
      </w:r>
      <w:proofErr w:type="spellEnd"/>
      <w:r w:rsidR="009D07DF" w:rsidRPr="00290272">
        <w:rPr>
          <w:rFonts w:ascii="LitNusx" w:hAnsi="LitNusx"/>
          <w:bCs/>
          <w:color w:val="000000"/>
          <w:sz w:val="20"/>
          <w:szCs w:val="20"/>
          <w:lang w:val="en-US"/>
        </w:rPr>
        <w:t xml:space="preserve"> </w:t>
      </w:r>
      <w:proofErr w:type="spellStart"/>
      <w:r w:rsidR="009D07DF" w:rsidRPr="00290272">
        <w:rPr>
          <w:rFonts w:ascii="Sylfaen" w:hAnsi="Sylfaen" w:cs="Sylfaen"/>
          <w:bCs/>
          <w:color w:val="000000"/>
          <w:sz w:val="20"/>
          <w:szCs w:val="20"/>
          <w:lang w:val="en-US"/>
        </w:rPr>
        <w:t>ხელშეკრულების</w:t>
      </w:r>
      <w:proofErr w:type="spellEnd"/>
      <w:r w:rsidR="009D07DF" w:rsidRPr="00290272">
        <w:rPr>
          <w:rFonts w:ascii="LitNusx" w:hAnsi="LitNusx"/>
          <w:bCs/>
          <w:color w:val="000000"/>
          <w:sz w:val="20"/>
          <w:szCs w:val="20"/>
          <w:lang w:val="en-US"/>
        </w:rPr>
        <w:t xml:space="preserve"> </w:t>
      </w:r>
      <w:proofErr w:type="spellStart"/>
      <w:r w:rsidR="009D07DF" w:rsidRPr="00290272">
        <w:rPr>
          <w:rFonts w:ascii="Sylfaen" w:hAnsi="Sylfaen" w:cs="Sylfaen"/>
          <w:bCs/>
          <w:color w:val="000000"/>
          <w:sz w:val="20"/>
          <w:szCs w:val="20"/>
          <w:lang w:val="en-US"/>
        </w:rPr>
        <w:t>შესრულებაზე</w:t>
      </w:r>
      <w:proofErr w:type="spellEnd"/>
      <w:r w:rsidR="009D07DF" w:rsidRPr="00290272">
        <w:rPr>
          <w:rFonts w:ascii="LitNusx" w:hAnsi="LitNusx"/>
          <w:bCs/>
          <w:color w:val="000000"/>
          <w:sz w:val="20"/>
          <w:szCs w:val="20"/>
          <w:lang w:val="en-US"/>
        </w:rPr>
        <w:t xml:space="preserve"> </w:t>
      </w:r>
      <w:proofErr w:type="spellStart"/>
      <w:r w:rsidR="009D07DF" w:rsidRPr="00290272">
        <w:rPr>
          <w:rFonts w:ascii="Sylfaen" w:hAnsi="Sylfaen" w:cs="Sylfaen"/>
          <w:bCs/>
          <w:color w:val="000000"/>
          <w:sz w:val="20"/>
          <w:szCs w:val="20"/>
          <w:lang w:val="en-US"/>
        </w:rPr>
        <w:t>კონტროლის</w:t>
      </w:r>
      <w:proofErr w:type="spellEnd"/>
      <w:r w:rsidR="009D07DF" w:rsidRPr="00290272">
        <w:rPr>
          <w:rFonts w:ascii="LitNusx" w:hAnsi="LitNusx"/>
          <w:bCs/>
          <w:color w:val="000000"/>
          <w:sz w:val="20"/>
          <w:szCs w:val="20"/>
          <w:lang w:val="en-US"/>
        </w:rPr>
        <w:t xml:space="preserve"> </w:t>
      </w:r>
      <w:proofErr w:type="spellStart"/>
      <w:r w:rsidR="009D07DF" w:rsidRPr="00290272">
        <w:rPr>
          <w:rFonts w:ascii="Sylfaen" w:hAnsi="Sylfaen" w:cs="Sylfaen"/>
          <w:bCs/>
          <w:color w:val="000000"/>
          <w:sz w:val="20"/>
          <w:szCs w:val="20"/>
          <w:lang w:val="en-US"/>
        </w:rPr>
        <w:t>განმახორციელებელი</w:t>
      </w:r>
      <w:proofErr w:type="spellEnd"/>
      <w:r w:rsidR="009D07DF" w:rsidRPr="00290272">
        <w:rPr>
          <w:rFonts w:ascii="LitNusx" w:hAnsi="LitNusx"/>
          <w:bCs/>
          <w:color w:val="000000"/>
          <w:sz w:val="20"/>
          <w:szCs w:val="20"/>
          <w:lang w:val="en-US"/>
        </w:rPr>
        <w:t xml:space="preserve"> </w:t>
      </w:r>
      <w:proofErr w:type="spellStart"/>
      <w:r w:rsidR="009D07DF" w:rsidRPr="00290272">
        <w:rPr>
          <w:rFonts w:ascii="Sylfaen" w:hAnsi="Sylfaen" w:cs="Sylfaen"/>
          <w:bCs/>
          <w:color w:val="000000"/>
          <w:sz w:val="20"/>
          <w:szCs w:val="20"/>
          <w:lang w:val="en-US"/>
        </w:rPr>
        <w:t>კოორდინატორი</w:t>
      </w:r>
      <w:proofErr w:type="spellEnd"/>
      <w:r w:rsidR="009D07DF" w:rsidRPr="00290272">
        <w:rPr>
          <w:rFonts w:ascii="Sylfaen" w:hAnsi="Sylfaen" w:cs="Sylfaen"/>
          <w:bCs/>
          <w:color w:val="000000"/>
          <w:sz w:val="20"/>
          <w:szCs w:val="20"/>
          <w:lang w:val="ka-GE"/>
        </w:rPr>
        <w:t xml:space="preserve">,  ------------------------ დეპარტამენტის ------------------------ სამმართველოს  ------------------------ </w:t>
      </w:r>
      <w:r w:rsidR="009D07DF" w:rsidRPr="00290272">
        <w:rPr>
          <w:rFonts w:ascii="LitNusx" w:hAnsi="LitNusx"/>
          <w:bCs/>
          <w:color w:val="000000"/>
          <w:sz w:val="20"/>
          <w:szCs w:val="20"/>
          <w:lang w:val="en-US"/>
        </w:rPr>
        <w:t xml:space="preserve">. </w:t>
      </w:r>
    </w:p>
    <w:p w:rsidR="009D07DF" w:rsidRPr="00290272" w:rsidRDefault="009D07DF" w:rsidP="009D07DF">
      <w:pPr>
        <w:jc w:val="both"/>
        <w:rPr>
          <w:rFonts w:ascii="Sylfaen" w:hAnsi="Sylfaen" w:cs="Sylfaen"/>
          <w:b/>
          <w:bCs/>
          <w:color w:val="000000"/>
          <w:sz w:val="20"/>
          <w:szCs w:val="20"/>
          <w:lang w:val="ka-GE"/>
        </w:rPr>
      </w:pPr>
    </w:p>
    <w:p w:rsidR="00700C64" w:rsidRPr="00290272" w:rsidRDefault="00D47322" w:rsidP="00700C64">
      <w:pPr>
        <w:jc w:val="both"/>
        <w:rPr>
          <w:rFonts w:ascii="Sylfaen" w:hAnsi="Sylfaen" w:cs="Sylfaen"/>
          <w:b/>
          <w:bCs/>
          <w:color w:val="000000"/>
          <w:sz w:val="20"/>
          <w:szCs w:val="20"/>
          <w:lang w:val="en-US"/>
        </w:rPr>
      </w:pPr>
      <w:r w:rsidRPr="00290272">
        <w:rPr>
          <w:rFonts w:ascii="Sylfaen" w:hAnsi="Sylfaen" w:cs="Sylfaen"/>
          <w:b/>
          <w:bCs/>
          <w:color w:val="000000"/>
          <w:sz w:val="20"/>
          <w:szCs w:val="20"/>
          <w:lang w:val="ka-GE"/>
        </w:rPr>
        <w:t>15</w:t>
      </w:r>
      <w:r w:rsidR="00700C64" w:rsidRPr="00290272">
        <w:rPr>
          <w:rFonts w:ascii="Sylfaen" w:hAnsi="Sylfaen" w:cs="Sylfaen"/>
          <w:b/>
          <w:bCs/>
          <w:color w:val="000000"/>
          <w:sz w:val="20"/>
          <w:szCs w:val="20"/>
          <w:lang w:val="en-US"/>
        </w:rPr>
        <w:t xml:space="preserve">. </w:t>
      </w:r>
      <w:proofErr w:type="spellStart"/>
      <w:proofErr w:type="gramStart"/>
      <w:r w:rsidR="00700C64" w:rsidRPr="00290272">
        <w:rPr>
          <w:rFonts w:ascii="Sylfaen" w:hAnsi="Sylfaen" w:cs="Sylfaen"/>
          <w:b/>
          <w:bCs/>
          <w:color w:val="000000"/>
          <w:sz w:val="20"/>
          <w:szCs w:val="20"/>
          <w:lang w:val="en-US"/>
        </w:rPr>
        <w:t>ხელშეკრულების</w:t>
      </w:r>
      <w:proofErr w:type="spellEnd"/>
      <w:proofErr w:type="gramEnd"/>
      <w:r w:rsidR="00700C64" w:rsidRPr="00290272">
        <w:rPr>
          <w:rFonts w:ascii="Sylfaen" w:hAnsi="Sylfaen" w:cs="Sylfaen"/>
          <w:b/>
          <w:bCs/>
          <w:color w:val="000000"/>
          <w:sz w:val="20"/>
          <w:szCs w:val="20"/>
          <w:lang w:val="en-US"/>
        </w:rPr>
        <w:t xml:space="preserve"> </w:t>
      </w:r>
      <w:proofErr w:type="spellStart"/>
      <w:r w:rsidR="00700C64" w:rsidRPr="00290272">
        <w:rPr>
          <w:rFonts w:ascii="Sylfaen" w:hAnsi="Sylfaen" w:cs="Sylfaen"/>
          <w:b/>
          <w:bCs/>
          <w:color w:val="000000"/>
          <w:sz w:val="20"/>
          <w:szCs w:val="20"/>
          <w:lang w:val="en-US"/>
        </w:rPr>
        <w:t>შეწყვეტა</w:t>
      </w:r>
      <w:proofErr w:type="spellEnd"/>
      <w:r w:rsidR="00700C64" w:rsidRPr="00290272">
        <w:rPr>
          <w:rFonts w:ascii="Sylfaen" w:hAnsi="Sylfaen" w:cs="Sylfaen"/>
          <w:b/>
          <w:bCs/>
          <w:color w:val="000000"/>
          <w:sz w:val="20"/>
          <w:szCs w:val="20"/>
          <w:lang w:val="en-US"/>
        </w:rPr>
        <w:t xml:space="preserve"> </w:t>
      </w:r>
    </w:p>
    <w:p w:rsidR="00700C64" w:rsidRPr="00290272" w:rsidRDefault="00D47322" w:rsidP="00700C64">
      <w:pPr>
        <w:spacing w:line="276" w:lineRule="auto"/>
        <w:jc w:val="both"/>
        <w:rPr>
          <w:rFonts w:ascii="Sylfaen" w:hAnsi="Sylfaen" w:cs="Sylfaen"/>
          <w:bCs/>
          <w:color w:val="000000"/>
          <w:sz w:val="20"/>
          <w:szCs w:val="20"/>
          <w:lang w:val="en-US"/>
        </w:rPr>
      </w:pPr>
      <w:r w:rsidRPr="00290272">
        <w:rPr>
          <w:rFonts w:ascii="Sylfaen" w:hAnsi="Sylfaen" w:cs="Sylfaen"/>
          <w:bCs/>
          <w:color w:val="000000"/>
          <w:sz w:val="20"/>
          <w:szCs w:val="20"/>
          <w:lang w:val="ka-GE"/>
        </w:rPr>
        <w:t>15</w:t>
      </w:r>
      <w:r w:rsidR="00700C64" w:rsidRPr="00290272">
        <w:rPr>
          <w:rFonts w:ascii="Sylfaen" w:hAnsi="Sylfaen" w:cs="Sylfaen"/>
          <w:bCs/>
          <w:color w:val="000000"/>
          <w:sz w:val="20"/>
          <w:szCs w:val="20"/>
          <w:lang w:val="en-US"/>
        </w:rPr>
        <w:t xml:space="preserve">.1 </w:t>
      </w:r>
      <w:proofErr w:type="spellStart"/>
      <w:r w:rsidR="00700C64" w:rsidRPr="00290272">
        <w:rPr>
          <w:rFonts w:ascii="Sylfaen" w:hAnsi="Sylfaen" w:cs="Sylfaen"/>
          <w:bCs/>
          <w:color w:val="000000"/>
          <w:sz w:val="20"/>
          <w:szCs w:val="20"/>
          <w:lang w:val="en-US"/>
        </w:rPr>
        <w:t>შემსყიდველი</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უფლებამოსილია</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შეწყვიტოს</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წინამდებარე</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ხელშეკრულების</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მოქმედება</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თუ</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მეორე</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მხარე</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ვერ</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უზრუნველყოფს</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თავისი</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ვალდებულების</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შესრულებას</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ან</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მოქმედი</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კანონმდებლობით</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დადგენილ</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სხვა</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შემთხვევებში</w:t>
      </w:r>
      <w:proofErr w:type="spellEnd"/>
      <w:r w:rsidR="00700C64" w:rsidRPr="00290272">
        <w:rPr>
          <w:rFonts w:ascii="Sylfaen" w:hAnsi="Sylfaen" w:cs="Sylfaen"/>
          <w:bCs/>
          <w:color w:val="000000"/>
          <w:sz w:val="20"/>
          <w:szCs w:val="20"/>
          <w:lang w:val="en-US"/>
        </w:rPr>
        <w:t xml:space="preserve">.  </w:t>
      </w:r>
    </w:p>
    <w:p w:rsidR="00700C64" w:rsidRPr="00290272" w:rsidRDefault="00D47322" w:rsidP="00700C64">
      <w:pPr>
        <w:spacing w:line="276" w:lineRule="auto"/>
        <w:jc w:val="both"/>
        <w:rPr>
          <w:rFonts w:ascii="Sylfaen" w:hAnsi="Sylfaen" w:cs="Sylfaen"/>
          <w:bCs/>
          <w:color w:val="000000"/>
          <w:sz w:val="20"/>
          <w:szCs w:val="20"/>
          <w:lang w:val="en-US"/>
        </w:rPr>
      </w:pPr>
      <w:r w:rsidRPr="00290272">
        <w:rPr>
          <w:rFonts w:ascii="Sylfaen" w:hAnsi="Sylfaen" w:cs="Sylfaen"/>
          <w:bCs/>
          <w:color w:val="000000"/>
          <w:sz w:val="20"/>
          <w:szCs w:val="20"/>
          <w:lang w:val="ka-GE"/>
        </w:rPr>
        <w:t>15</w:t>
      </w:r>
      <w:r w:rsidR="00700C64" w:rsidRPr="00290272">
        <w:rPr>
          <w:rFonts w:ascii="Sylfaen" w:hAnsi="Sylfaen" w:cs="Sylfaen"/>
          <w:bCs/>
          <w:color w:val="000000"/>
          <w:sz w:val="20"/>
          <w:szCs w:val="20"/>
          <w:lang w:val="en-US"/>
        </w:rPr>
        <w:t xml:space="preserve">.2 </w:t>
      </w:r>
      <w:proofErr w:type="spellStart"/>
      <w:r w:rsidR="00700C64" w:rsidRPr="00290272">
        <w:rPr>
          <w:rFonts w:ascii="Sylfaen" w:hAnsi="Sylfaen" w:cs="Sylfaen"/>
          <w:bCs/>
          <w:color w:val="000000"/>
          <w:sz w:val="20"/>
          <w:szCs w:val="20"/>
          <w:lang w:val="en-US"/>
        </w:rPr>
        <w:t>ხელშეკრულების</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ცალკეული</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პირობების</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მოქმედების</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შეწ</w:t>
      </w:r>
      <w:r w:rsidR="00957DAB">
        <w:rPr>
          <w:rFonts w:ascii="Sylfaen" w:hAnsi="Sylfaen" w:cs="Sylfaen"/>
          <w:bCs/>
          <w:color w:val="000000"/>
          <w:sz w:val="20"/>
          <w:szCs w:val="20"/>
          <w:lang w:val="en-US"/>
        </w:rPr>
        <w:t>ყვეტა</w:t>
      </w:r>
      <w:proofErr w:type="spellEnd"/>
      <w:r w:rsidR="00957DAB">
        <w:rPr>
          <w:rFonts w:ascii="Sylfaen" w:hAnsi="Sylfaen" w:cs="Sylfaen"/>
          <w:bCs/>
          <w:color w:val="000000"/>
          <w:sz w:val="20"/>
          <w:szCs w:val="20"/>
          <w:lang w:val="en-US"/>
        </w:rPr>
        <w:t xml:space="preserve"> </w:t>
      </w:r>
      <w:proofErr w:type="spellStart"/>
      <w:r w:rsidR="00957DAB">
        <w:rPr>
          <w:rFonts w:ascii="Sylfaen" w:hAnsi="Sylfaen" w:cs="Sylfaen"/>
          <w:bCs/>
          <w:color w:val="000000"/>
          <w:sz w:val="20"/>
          <w:szCs w:val="20"/>
          <w:lang w:val="en-US"/>
        </w:rPr>
        <w:t>არ</w:t>
      </w:r>
      <w:proofErr w:type="spellEnd"/>
      <w:r w:rsidR="00957DAB">
        <w:rPr>
          <w:rFonts w:ascii="Sylfaen" w:hAnsi="Sylfaen" w:cs="Sylfaen"/>
          <w:bCs/>
          <w:color w:val="000000"/>
          <w:sz w:val="20"/>
          <w:szCs w:val="20"/>
          <w:lang w:val="en-US"/>
        </w:rPr>
        <w:t xml:space="preserve"> </w:t>
      </w:r>
      <w:proofErr w:type="spellStart"/>
      <w:r w:rsidR="00957DAB">
        <w:rPr>
          <w:rFonts w:ascii="Sylfaen" w:hAnsi="Sylfaen" w:cs="Sylfaen"/>
          <w:bCs/>
          <w:color w:val="000000"/>
          <w:sz w:val="20"/>
          <w:szCs w:val="20"/>
          <w:lang w:val="en-US"/>
        </w:rPr>
        <w:t>ათავისუფლებს</w:t>
      </w:r>
      <w:proofErr w:type="spellEnd"/>
      <w:r w:rsidR="00957DAB">
        <w:rPr>
          <w:rFonts w:ascii="Sylfaen" w:hAnsi="Sylfaen" w:cs="Sylfaen"/>
          <w:bCs/>
          <w:color w:val="000000"/>
          <w:sz w:val="20"/>
          <w:szCs w:val="20"/>
          <w:lang w:val="en-US"/>
        </w:rPr>
        <w:t xml:space="preserve"> მ</w:t>
      </w:r>
      <w:r w:rsidR="00957DAB">
        <w:rPr>
          <w:rFonts w:ascii="Sylfaen" w:hAnsi="Sylfaen" w:cs="Sylfaen"/>
          <w:bCs/>
          <w:color w:val="000000"/>
          <w:sz w:val="20"/>
          <w:szCs w:val="20"/>
          <w:lang w:val="ka-GE"/>
        </w:rPr>
        <w:t>ომ</w:t>
      </w:r>
      <w:proofErr w:type="spellStart"/>
      <w:r w:rsidR="00700C64" w:rsidRPr="00290272">
        <w:rPr>
          <w:rFonts w:ascii="Sylfaen" w:hAnsi="Sylfaen" w:cs="Sylfaen"/>
          <w:bCs/>
          <w:color w:val="000000"/>
          <w:sz w:val="20"/>
          <w:szCs w:val="20"/>
          <w:lang w:val="en-US"/>
        </w:rPr>
        <w:t>წოდებელს</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ხელშეკრულებით</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განსაზღვრული</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ვალდებულებების</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შესრულებისაგან</w:t>
      </w:r>
      <w:proofErr w:type="spellEnd"/>
      <w:r w:rsidR="00700C64" w:rsidRPr="00290272">
        <w:rPr>
          <w:rFonts w:ascii="Sylfaen" w:hAnsi="Sylfaen" w:cs="Sylfaen"/>
          <w:bCs/>
          <w:color w:val="000000"/>
          <w:sz w:val="20"/>
          <w:szCs w:val="20"/>
          <w:lang w:val="en-US"/>
        </w:rPr>
        <w:t>.</w:t>
      </w:r>
    </w:p>
    <w:p w:rsidR="00700C64" w:rsidRPr="00290272" w:rsidRDefault="00D47322" w:rsidP="00700C64">
      <w:pPr>
        <w:jc w:val="both"/>
        <w:rPr>
          <w:rFonts w:ascii="Sylfaen" w:hAnsi="Sylfaen" w:cs="Sylfaen"/>
          <w:bCs/>
          <w:color w:val="000000"/>
          <w:sz w:val="20"/>
          <w:szCs w:val="20"/>
          <w:lang w:val="en-US"/>
        </w:rPr>
      </w:pPr>
      <w:r w:rsidRPr="00290272">
        <w:rPr>
          <w:rFonts w:ascii="Sylfaen" w:hAnsi="Sylfaen" w:cs="Sylfaen"/>
          <w:bCs/>
          <w:color w:val="000000"/>
          <w:sz w:val="20"/>
          <w:szCs w:val="20"/>
          <w:lang w:val="ka-GE"/>
        </w:rPr>
        <w:t>15</w:t>
      </w:r>
      <w:r w:rsidR="00700C64" w:rsidRPr="00290272">
        <w:rPr>
          <w:rFonts w:ascii="Sylfaen" w:hAnsi="Sylfaen" w:cs="Sylfaen"/>
          <w:bCs/>
          <w:color w:val="000000"/>
          <w:sz w:val="20"/>
          <w:szCs w:val="20"/>
          <w:lang w:val="en-US"/>
        </w:rPr>
        <w:t xml:space="preserve">.3 </w:t>
      </w:r>
      <w:proofErr w:type="spellStart"/>
      <w:r w:rsidR="00700C64" w:rsidRPr="00290272">
        <w:rPr>
          <w:rFonts w:ascii="Sylfaen" w:hAnsi="Sylfaen" w:cs="Sylfaen"/>
          <w:bCs/>
          <w:color w:val="000000"/>
          <w:sz w:val="20"/>
          <w:szCs w:val="20"/>
          <w:lang w:val="en-US"/>
        </w:rPr>
        <w:t>ხელშეკრულება</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აგრეთვე</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შეიძლება</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შეწყდეს</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მხარეთა</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წერილობითი</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შეთანხმების</w:t>
      </w:r>
      <w:proofErr w:type="spellEnd"/>
      <w:r w:rsidR="00700C64" w:rsidRPr="00290272">
        <w:rPr>
          <w:rFonts w:ascii="Sylfaen" w:hAnsi="Sylfaen" w:cs="Sylfaen"/>
          <w:bCs/>
          <w:color w:val="000000"/>
          <w:sz w:val="20"/>
          <w:szCs w:val="20"/>
          <w:lang w:val="en-US"/>
        </w:rPr>
        <w:t xml:space="preserve"> </w:t>
      </w:r>
      <w:proofErr w:type="spellStart"/>
      <w:r w:rsidR="00700C64" w:rsidRPr="00290272">
        <w:rPr>
          <w:rFonts w:ascii="Sylfaen" w:hAnsi="Sylfaen" w:cs="Sylfaen"/>
          <w:bCs/>
          <w:color w:val="000000"/>
          <w:sz w:val="20"/>
          <w:szCs w:val="20"/>
          <w:lang w:val="en-US"/>
        </w:rPr>
        <w:t>საფუძველზე</w:t>
      </w:r>
      <w:proofErr w:type="spellEnd"/>
      <w:r w:rsidR="00700C64" w:rsidRPr="00290272">
        <w:rPr>
          <w:rFonts w:ascii="Sylfaen" w:hAnsi="Sylfaen" w:cs="Sylfaen"/>
          <w:bCs/>
          <w:color w:val="000000"/>
          <w:sz w:val="20"/>
          <w:szCs w:val="20"/>
          <w:lang w:val="en-US"/>
        </w:rPr>
        <w:t>.</w:t>
      </w:r>
    </w:p>
    <w:p w:rsidR="00700C64" w:rsidRPr="00290272" w:rsidRDefault="00700C64" w:rsidP="009D07DF">
      <w:pPr>
        <w:jc w:val="both"/>
        <w:rPr>
          <w:rFonts w:ascii="Sylfaen" w:hAnsi="Sylfaen" w:cs="Sylfaen"/>
          <w:b/>
          <w:bCs/>
          <w:color w:val="000000"/>
          <w:sz w:val="20"/>
          <w:szCs w:val="20"/>
          <w:lang w:val="ka-GE"/>
        </w:rPr>
      </w:pPr>
    </w:p>
    <w:p w:rsidR="009D07DF" w:rsidRPr="00290272" w:rsidRDefault="00D47322" w:rsidP="009D07DF">
      <w:pPr>
        <w:jc w:val="both"/>
        <w:rPr>
          <w:rFonts w:ascii="Sylfaen" w:hAnsi="Sylfaen" w:cs="Sylfaen"/>
          <w:b/>
          <w:bCs/>
          <w:color w:val="000000"/>
          <w:sz w:val="20"/>
          <w:szCs w:val="20"/>
          <w:lang w:val="ka-GE"/>
        </w:rPr>
      </w:pPr>
      <w:r w:rsidRPr="00290272">
        <w:rPr>
          <w:rFonts w:ascii="Sylfaen" w:hAnsi="Sylfaen" w:cs="Sylfaen"/>
          <w:b/>
          <w:bCs/>
          <w:color w:val="000000"/>
          <w:sz w:val="20"/>
          <w:szCs w:val="20"/>
          <w:lang w:val="ka-GE"/>
        </w:rPr>
        <w:t>16</w:t>
      </w:r>
      <w:r w:rsidR="009D07DF" w:rsidRPr="00290272">
        <w:rPr>
          <w:rFonts w:ascii="Sylfaen" w:hAnsi="Sylfaen" w:cs="Sylfaen"/>
          <w:b/>
          <w:bCs/>
          <w:color w:val="000000"/>
          <w:sz w:val="20"/>
          <w:szCs w:val="20"/>
          <w:lang w:val="ka-GE"/>
        </w:rPr>
        <w:t>. ხელშეკრულების მოქმედების ვადა</w:t>
      </w:r>
    </w:p>
    <w:p w:rsidR="009D07DF" w:rsidRPr="00290272" w:rsidRDefault="00D47322" w:rsidP="009D07DF">
      <w:pPr>
        <w:jc w:val="both"/>
        <w:rPr>
          <w:rFonts w:ascii="Sylfaen" w:hAnsi="Sylfaen" w:cs="Sylfaen"/>
          <w:bCs/>
          <w:color w:val="000000"/>
          <w:sz w:val="20"/>
          <w:szCs w:val="20"/>
          <w:lang w:val="ka-GE"/>
        </w:rPr>
      </w:pPr>
      <w:r w:rsidRPr="00290272">
        <w:rPr>
          <w:rFonts w:ascii="Sylfaen" w:hAnsi="Sylfaen" w:cs="Sylfaen"/>
          <w:bCs/>
          <w:color w:val="000000"/>
          <w:sz w:val="20"/>
          <w:szCs w:val="20"/>
          <w:lang w:val="ka-GE"/>
        </w:rPr>
        <w:t>16</w:t>
      </w:r>
      <w:r w:rsidR="009D07DF" w:rsidRPr="00290272">
        <w:rPr>
          <w:rFonts w:ascii="Sylfaen" w:hAnsi="Sylfaen" w:cs="Sylfaen"/>
          <w:bCs/>
          <w:color w:val="000000"/>
          <w:sz w:val="20"/>
          <w:szCs w:val="20"/>
          <w:lang w:val="ka-GE"/>
        </w:rPr>
        <w:t>.1. წინამდებარე ხელშეკრულება ძალაში შედის მხარეთა მიერ ხელმოწერისთანავე.</w:t>
      </w:r>
    </w:p>
    <w:p w:rsidR="009D07DF" w:rsidRPr="00290272" w:rsidRDefault="00D47322" w:rsidP="009D07DF">
      <w:pPr>
        <w:jc w:val="both"/>
        <w:rPr>
          <w:rFonts w:ascii="Sylfaen" w:hAnsi="Sylfaen" w:cs="Sylfaen"/>
          <w:b/>
          <w:bCs/>
          <w:color w:val="000000"/>
          <w:sz w:val="20"/>
          <w:szCs w:val="20"/>
          <w:lang w:val="ka-GE"/>
        </w:rPr>
      </w:pPr>
      <w:r w:rsidRPr="00290272">
        <w:rPr>
          <w:rFonts w:ascii="Sylfaen" w:hAnsi="Sylfaen" w:cs="Sylfaen"/>
          <w:bCs/>
          <w:color w:val="000000"/>
          <w:sz w:val="20"/>
          <w:szCs w:val="20"/>
          <w:lang w:val="ka-GE"/>
        </w:rPr>
        <w:t>16</w:t>
      </w:r>
      <w:r w:rsidR="009D07DF" w:rsidRPr="00290272">
        <w:rPr>
          <w:rFonts w:ascii="Sylfaen" w:hAnsi="Sylfaen" w:cs="Sylfaen"/>
          <w:bCs/>
          <w:color w:val="000000"/>
          <w:sz w:val="20"/>
          <w:szCs w:val="20"/>
          <w:lang w:val="ka-GE"/>
        </w:rPr>
        <w:t>.2. ხელშეკრულების მოქმედების ვადა განისაზღვრება 201</w:t>
      </w:r>
      <w:r w:rsidR="00957DAB">
        <w:rPr>
          <w:rFonts w:ascii="Sylfaen" w:hAnsi="Sylfaen" w:cs="Sylfaen"/>
          <w:bCs/>
          <w:color w:val="000000"/>
          <w:sz w:val="20"/>
          <w:szCs w:val="20"/>
          <w:lang w:val="ka-GE"/>
        </w:rPr>
        <w:t>6</w:t>
      </w:r>
      <w:r w:rsidR="009D07DF" w:rsidRPr="00290272">
        <w:rPr>
          <w:rFonts w:ascii="Sylfaen" w:hAnsi="Sylfaen" w:cs="Sylfaen"/>
          <w:bCs/>
          <w:color w:val="000000"/>
          <w:sz w:val="20"/>
          <w:szCs w:val="20"/>
          <w:lang w:val="ka-GE"/>
        </w:rPr>
        <w:t xml:space="preserve">  წლის 31 </w:t>
      </w:r>
      <w:r w:rsidR="00957DAB">
        <w:rPr>
          <w:rFonts w:ascii="Sylfaen" w:hAnsi="Sylfaen" w:cs="Sylfaen"/>
          <w:bCs/>
          <w:color w:val="000000"/>
          <w:sz w:val="20"/>
          <w:szCs w:val="20"/>
          <w:lang w:val="ka-GE"/>
        </w:rPr>
        <w:t>დეკემბრის</w:t>
      </w:r>
      <w:r w:rsidR="009D07DF" w:rsidRPr="00290272">
        <w:rPr>
          <w:rFonts w:ascii="Sylfaen" w:hAnsi="Sylfaen" w:cs="Sylfaen"/>
          <w:bCs/>
          <w:color w:val="000000"/>
          <w:sz w:val="20"/>
          <w:szCs w:val="20"/>
          <w:lang w:val="ka-GE"/>
        </w:rPr>
        <w:t xml:space="preserve"> ჩათვლით.</w:t>
      </w:r>
    </w:p>
    <w:p w:rsidR="009D07DF" w:rsidRPr="00290272" w:rsidRDefault="009D07DF" w:rsidP="009D07DF">
      <w:pPr>
        <w:jc w:val="both"/>
        <w:rPr>
          <w:rFonts w:ascii="Sylfaen" w:hAnsi="Sylfaen" w:cs="Sylfaen"/>
          <w:b/>
          <w:bCs/>
          <w:color w:val="000000"/>
          <w:sz w:val="20"/>
          <w:szCs w:val="20"/>
          <w:lang w:val="ka-GE"/>
        </w:rPr>
      </w:pPr>
    </w:p>
    <w:p w:rsidR="009D07DF" w:rsidRPr="00290272" w:rsidRDefault="00D47322" w:rsidP="009D07DF">
      <w:pPr>
        <w:jc w:val="both"/>
        <w:rPr>
          <w:rFonts w:ascii="Sylfaen" w:hAnsi="Sylfaen" w:cs="Sylfaen"/>
          <w:b/>
          <w:bCs/>
          <w:color w:val="000000"/>
          <w:sz w:val="20"/>
          <w:szCs w:val="20"/>
          <w:lang w:val="ka-GE"/>
        </w:rPr>
      </w:pPr>
      <w:r w:rsidRPr="00290272">
        <w:rPr>
          <w:rFonts w:ascii="Sylfaen" w:hAnsi="Sylfaen" w:cs="Sylfaen"/>
          <w:b/>
          <w:bCs/>
          <w:color w:val="000000"/>
          <w:sz w:val="20"/>
          <w:szCs w:val="20"/>
          <w:lang w:val="ka-GE"/>
        </w:rPr>
        <w:t>17</w:t>
      </w:r>
      <w:r w:rsidR="009D07DF" w:rsidRPr="00290272">
        <w:rPr>
          <w:rFonts w:ascii="Sylfaen" w:hAnsi="Sylfaen" w:cs="Sylfaen"/>
          <w:b/>
          <w:bCs/>
          <w:color w:val="000000"/>
          <w:sz w:val="20"/>
          <w:szCs w:val="20"/>
          <w:lang w:val="ka-GE"/>
        </w:rPr>
        <w:t xml:space="preserve">. </w:t>
      </w:r>
      <w:r w:rsidR="00C81DFC">
        <w:rPr>
          <w:rFonts w:ascii="Sylfaen" w:hAnsi="Sylfaen" w:cs="Sylfaen"/>
          <w:b/>
          <w:bCs/>
          <w:color w:val="000000"/>
          <w:sz w:val="20"/>
          <w:szCs w:val="20"/>
          <w:lang w:val="ka-GE"/>
        </w:rPr>
        <w:t>ზოგადი</w:t>
      </w:r>
      <w:r w:rsidR="009D07DF" w:rsidRPr="00290272">
        <w:rPr>
          <w:rFonts w:ascii="Sylfaen" w:hAnsi="Sylfaen" w:cs="Sylfaen"/>
          <w:b/>
          <w:bCs/>
          <w:color w:val="000000"/>
          <w:sz w:val="20"/>
          <w:szCs w:val="20"/>
          <w:lang w:val="ka-GE"/>
        </w:rPr>
        <w:t xml:space="preserve"> პირობები</w:t>
      </w:r>
    </w:p>
    <w:p w:rsidR="009D07DF" w:rsidRPr="00290272" w:rsidRDefault="00D47322" w:rsidP="009D07DF">
      <w:pPr>
        <w:jc w:val="both"/>
        <w:rPr>
          <w:rFonts w:ascii="Sylfaen" w:hAnsi="Sylfaen" w:cs="Sylfaen"/>
          <w:bCs/>
          <w:color w:val="000000"/>
          <w:sz w:val="20"/>
          <w:szCs w:val="20"/>
          <w:lang w:val="ka-GE"/>
        </w:rPr>
      </w:pPr>
      <w:r w:rsidRPr="00290272">
        <w:rPr>
          <w:rFonts w:ascii="Sylfaen" w:hAnsi="Sylfaen" w:cs="Sylfaen"/>
          <w:bCs/>
          <w:color w:val="000000"/>
          <w:sz w:val="20"/>
          <w:szCs w:val="20"/>
          <w:lang w:val="ka-GE"/>
        </w:rPr>
        <w:t>17</w:t>
      </w:r>
      <w:r w:rsidR="009D07DF" w:rsidRPr="00290272">
        <w:rPr>
          <w:rFonts w:ascii="Sylfaen" w:hAnsi="Sylfaen" w:cs="Sylfaen"/>
          <w:bCs/>
          <w:color w:val="000000"/>
          <w:sz w:val="20"/>
          <w:szCs w:val="20"/>
          <w:lang w:val="ka-GE"/>
        </w:rPr>
        <w:t>.1. ხელშეკრულება შედგენილია 3 ეგზემპლარად (---- გვერდზე) და თითოეულ მათგანს თანაბარი იურიდიული ძალა აქვს.</w:t>
      </w:r>
    </w:p>
    <w:p w:rsidR="009D07DF" w:rsidRPr="00290272" w:rsidRDefault="00D47322" w:rsidP="009D07DF">
      <w:pPr>
        <w:jc w:val="both"/>
        <w:rPr>
          <w:rFonts w:ascii="Sylfaen" w:hAnsi="Sylfaen" w:cs="Sylfaen"/>
          <w:bCs/>
          <w:color w:val="000000"/>
          <w:sz w:val="20"/>
          <w:szCs w:val="20"/>
          <w:lang w:val="ka-GE"/>
        </w:rPr>
      </w:pPr>
      <w:r w:rsidRPr="00290272">
        <w:rPr>
          <w:rFonts w:ascii="Sylfaen" w:hAnsi="Sylfaen" w:cs="Sylfaen"/>
          <w:bCs/>
          <w:color w:val="000000"/>
          <w:sz w:val="20"/>
          <w:szCs w:val="20"/>
          <w:lang w:val="ka-GE"/>
        </w:rPr>
        <w:t>17</w:t>
      </w:r>
      <w:r w:rsidR="009D07DF" w:rsidRPr="00290272">
        <w:rPr>
          <w:rFonts w:ascii="Sylfaen" w:hAnsi="Sylfaen" w:cs="Sylfaen"/>
          <w:bCs/>
          <w:color w:val="000000"/>
          <w:sz w:val="20"/>
          <w:szCs w:val="20"/>
          <w:lang w:val="ka-GE"/>
        </w:rPr>
        <w:t>.2. ხელშეკრულების ერთი ეგზემპლარი ინახება - „მომწოდებელთან”, ხოლო ორი - „შემსყიდველთან”.</w:t>
      </w:r>
    </w:p>
    <w:p w:rsidR="009D07DF" w:rsidRPr="00290272" w:rsidRDefault="009D07DF" w:rsidP="009D07DF">
      <w:pPr>
        <w:jc w:val="both"/>
        <w:rPr>
          <w:rFonts w:ascii="Sylfaen" w:hAnsi="Sylfaen"/>
          <w:b/>
          <w:bCs/>
          <w:color w:val="000000"/>
          <w:sz w:val="20"/>
          <w:szCs w:val="20"/>
          <w:lang w:val="ka-GE"/>
        </w:rPr>
      </w:pPr>
      <w:r w:rsidRPr="00290272">
        <w:rPr>
          <w:rFonts w:ascii="Sylfaen" w:hAnsi="Sylfaen" w:cs="Sylfaen"/>
          <w:b/>
          <w:bCs/>
          <w:color w:val="000000"/>
          <w:sz w:val="20"/>
          <w:szCs w:val="20"/>
          <w:lang w:val="ka-GE"/>
        </w:rPr>
        <w:t xml:space="preserve"> </w:t>
      </w:r>
    </w:p>
    <w:p w:rsidR="009D07DF" w:rsidRPr="00290272" w:rsidRDefault="009D07DF" w:rsidP="009D07DF">
      <w:pPr>
        <w:jc w:val="center"/>
        <w:rPr>
          <w:rFonts w:ascii="Sylfaen" w:hAnsi="Sylfaen"/>
          <w:b/>
          <w:bCs/>
          <w:color w:val="000000"/>
          <w:sz w:val="20"/>
          <w:szCs w:val="20"/>
          <w:lang w:val="ka-GE"/>
        </w:rPr>
      </w:pPr>
      <w:r w:rsidRPr="00290272">
        <w:rPr>
          <w:rFonts w:ascii="Sylfaen" w:hAnsi="Sylfaen"/>
          <w:b/>
          <w:bCs/>
          <w:color w:val="000000"/>
          <w:sz w:val="20"/>
          <w:szCs w:val="20"/>
          <w:lang w:val="ka-GE"/>
        </w:rPr>
        <w:t>შემსყიდველი                                                            მომწოდებელი</w:t>
      </w:r>
    </w:p>
    <w:p w:rsidR="009D07DF" w:rsidRPr="00290272" w:rsidRDefault="009D07DF" w:rsidP="009D07DF">
      <w:pPr>
        <w:jc w:val="center"/>
        <w:rPr>
          <w:rFonts w:ascii="Sylfaen" w:hAnsi="Sylfaen"/>
          <w:b/>
          <w:bCs/>
          <w:color w:val="000000"/>
          <w:sz w:val="20"/>
          <w:szCs w:val="20"/>
          <w:lang w:val="ka-GE"/>
        </w:rPr>
      </w:pPr>
      <w:r w:rsidRPr="00290272">
        <w:rPr>
          <w:rFonts w:ascii="Sylfaen" w:hAnsi="Sylfaen"/>
          <w:b/>
          <w:bCs/>
          <w:color w:val="000000"/>
          <w:sz w:val="20"/>
          <w:szCs w:val="20"/>
          <w:lang w:val="ka-GE"/>
        </w:rPr>
        <w:t xml:space="preserve"> </w:t>
      </w:r>
    </w:p>
    <w:p w:rsidR="009D07DF" w:rsidRPr="00290272" w:rsidRDefault="009D07DF" w:rsidP="009D07DF">
      <w:pPr>
        <w:rPr>
          <w:rFonts w:ascii="Sylfaen" w:hAnsi="Sylfaen"/>
          <w:b/>
          <w:bCs/>
          <w:color w:val="000000"/>
          <w:sz w:val="20"/>
          <w:szCs w:val="20"/>
          <w:lang w:val="ka-GE"/>
        </w:rPr>
      </w:pPr>
      <w:r w:rsidRPr="00290272">
        <w:rPr>
          <w:rFonts w:ascii="Sylfaen" w:hAnsi="Sylfaen"/>
          <w:b/>
          <w:bCs/>
          <w:color w:val="000000"/>
          <w:sz w:val="20"/>
          <w:szCs w:val="20"/>
          <w:lang w:val="ka-GE"/>
        </w:rPr>
        <w:t>--------------------------------------                                                  ----------------------------------</w:t>
      </w:r>
    </w:p>
    <w:p w:rsidR="009D07DF" w:rsidRPr="000450D1" w:rsidRDefault="009D07DF" w:rsidP="009D07DF">
      <w:pPr>
        <w:jc w:val="center"/>
        <w:rPr>
          <w:rFonts w:ascii="Sylfaen" w:hAnsi="Sylfaen"/>
          <w:b/>
          <w:bCs/>
          <w:color w:val="000000"/>
          <w:sz w:val="22"/>
          <w:szCs w:val="22"/>
          <w:lang w:val="ka-GE"/>
        </w:rPr>
      </w:pPr>
    </w:p>
    <w:p w:rsidR="009D07DF" w:rsidRPr="000450D1" w:rsidRDefault="009D07DF" w:rsidP="009D07DF">
      <w:pPr>
        <w:jc w:val="center"/>
        <w:rPr>
          <w:rFonts w:ascii="Sylfaen" w:hAnsi="Sylfaen"/>
          <w:b/>
          <w:bCs/>
          <w:color w:val="000000"/>
          <w:sz w:val="22"/>
          <w:szCs w:val="22"/>
          <w:lang w:val="ka-GE"/>
        </w:rPr>
      </w:pPr>
    </w:p>
    <w:p w:rsidR="00290272" w:rsidRDefault="00290272">
      <w:pPr>
        <w:spacing w:after="200" w:line="276" w:lineRule="auto"/>
        <w:rPr>
          <w:rFonts w:ascii="Sylfaen" w:hAnsi="Sylfaen"/>
          <w:b/>
          <w:bCs/>
          <w:color w:val="000000"/>
          <w:sz w:val="22"/>
          <w:szCs w:val="22"/>
          <w:lang w:val="en-US"/>
        </w:rPr>
      </w:pPr>
      <w:r>
        <w:rPr>
          <w:rFonts w:ascii="Sylfaen" w:hAnsi="Sylfaen"/>
          <w:b/>
          <w:bCs/>
          <w:color w:val="000000"/>
          <w:sz w:val="22"/>
          <w:szCs w:val="22"/>
          <w:lang w:val="en-US"/>
        </w:rPr>
        <w:br w:type="page"/>
      </w:r>
    </w:p>
    <w:p w:rsidR="00700C64" w:rsidRPr="00290272" w:rsidRDefault="00B9753E" w:rsidP="00700C64">
      <w:pPr>
        <w:autoSpaceDE w:val="0"/>
        <w:autoSpaceDN w:val="0"/>
        <w:adjustRightInd w:val="0"/>
        <w:ind w:left="360"/>
        <w:jc w:val="center"/>
        <w:rPr>
          <w:rFonts w:ascii="Sylfaen" w:hAnsi="Sylfaen" w:cs="Sylfaen"/>
          <w:b/>
          <w:bCs/>
          <w:sz w:val="20"/>
          <w:szCs w:val="20"/>
          <w:lang w:val="ka-GE"/>
        </w:rPr>
      </w:pPr>
      <w:r w:rsidRPr="00290272">
        <w:rPr>
          <w:rFonts w:ascii="Sylfaen" w:hAnsi="Sylfaen"/>
          <w:b/>
          <w:bCs/>
          <w:color w:val="000000"/>
          <w:sz w:val="20"/>
          <w:szCs w:val="20"/>
          <w:lang w:val="en-US"/>
        </w:rPr>
        <w:lastRenderedPageBreak/>
        <w:t>4</w:t>
      </w:r>
      <w:r w:rsidR="009D07DF" w:rsidRPr="00290272">
        <w:rPr>
          <w:rFonts w:ascii="Sylfaen" w:hAnsi="Sylfaen"/>
          <w:b/>
          <w:bCs/>
          <w:color w:val="000000"/>
          <w:sz w:val="20"/>
          <w:szCs w:val="20"/>
          <w:lang w:val="ka-GE"/>
        </w:rPr>
        <w:t xml:space="preserve">. </w:t>
      </w:r>
      <w:proofErr w:type="gramStart"/>
      <w:r w:rsidR="00700C64" w:rsidRPr="00290272">
        <w:rPr>
          <w:rFonts w:ascii="Sylfaen" w:hAnsi="Sylfaen" w:cs="Sylfaen"/>
          <w:b/>
          <w:bCs/>
          <w:sz w:val="20"/>
          <w:szCs w:val="20"/>
          <w:lang w:val="ka-GE"/>
        </w:rPr>
        <w:t>დამატებითი</w:t>
      </w:r>
      <w:proofErr w:type="gramEnd"/>
      <w:r w:rsidR="00700C64" w:rsidRPr="00290272">
        <w:rPr>
          <w:rFonts w:ascii="Sylfaen" w:hAnsi="Sylfaen" w:cs="Sylfaen"/>
          <w:b/>
          <w:bCs/>
          <w:sz w:val="20"/>
          <w:szCs w:val="20"/>
          <w:lang w:val="ka-GE"/>
        </w:rPr>
        <w:t xml:space="preserve"> ინფორმაცია</w:t>
      </w:r>
    </w:p>
    <w:p w:rsidR="00700C64" w:rsidRPr="00290272" w:rsidRDefault="00700C64" w:rsidP="00700C64">
      <w:pPr>
        <w:autoSpaceDE w:val="0"/>
        <w:autoSpaceDN w:val="0"/>
        <w:adjustRightInd w:val="0"/>
        <w:jc w:val="both"/>
        <w:rPr>
          <w:rFonts w:ascii="Sylfaen" w:hAnsi="Sylfaen" w:cs="Sylfaen"/>
          <w:b/>
          <w:bCs/>
          <w:sz w:val="20"/>
          <w:szCs w:val="20"/>
          <w:lang w:val="ka-GE"/>
        </w:rPr>
      </w:pPr>
    </w:p>
    <w:p w:rsidR="00700C64" w:rsidRPr="00290272" w:rsidRDefault="00B9753E" w:rsidP="00700C64">
      <w:pPr>
        <w:tabs>
          <w:tab w:val="left" w:pos="180"/>
        </w:tabs>
        <w:autoSpaceDE w:val="0"/>
        <w:autoSpaceDN w:val="0"/>
        <w:adjustRightInd w:val="0"/>
        <w:ind w:left="360" w:hanging="360"/>
        <w:jc w:val="both"/>
        <w:rPr>
          <w:rFonts w:ascii="Sylfaen" w:hAnsi="Sylfaen" w:cs="Sylfaen"/>
          <w:bCs/>
          <w:sz w:val="20"/>
          <w:szCs w:val="20"/>
          <w:lang w:val="ka-GE"/>
        </w:rPr>
      </w:pPr>
      <w:r w:rsidRPr="00290272">
        <w:rPr>
          <w:rFonts w:ascii="Sylfaen" w:hAnsi="Sylfaen" w:cs="Sylfaen"/>
          <w:bCs/>
          <w:sz w:val="20"/>
          <w:szCs w:val="20"/>
          <w:lang w:val="en-US"/>
        </w:rPr>
        <w:t>4</w:t>
      </w:r>
      <w:r w:rsidR="00700C64" w:rsidRPr="00290272">
        <w:rPr>
          <w:rFonts w:ascii="Sylfaen" w:hAnsi="Sylfaen" w:cs="Sylfaen"/>
          <w:bCs/>
          <w:sz w:val="20"/>
          <w:szCs w:val="20"/>
          <w:lang w:val="ka-GE"/>
        </w:rPr>
        <w:t>. 1. პრეტენდენტს არა აქვს უფლება წარმოადგინოს ალტერნატიული სატენდერო წინადადება.</w:t>
      </w:r>
    </w:p>
    <w:p w:rsidR="00700C64" w:rsidRPr="00290272" w:rsidRDefault="00700C64" w:rsidP="00700C64">
      <w:pPr>
        <w:autoSpaceDE w:val="0"/>
        <w:autoSpaceDN w:val="0"/>
        <w:adjustRightInd w:val="0"/>
        <w:jc w:val="both"/>
        <w:rPr>
          <w:rFonts w:ascii="Sylfaen" w:hAnsi="Sylfaen" w:cs="Sylfaen"/>
          <w:bCs/>
          <w:sz w:val="20"/>
          <w:szCs w:val="20"/>
          <w:lang w:val="ka-GE"/>
        </w:rPr>
      </w:pPr>
    </w:p>
    <w:p w:rsidR="00700C64" w:rsidRPr="00290272" w:rsidRDefault="00B9753E" w:rsidP="00700C64">
      <w:pPr>
        <w:autoSpaceDE w:val="0"/>
        <w:autoSpaceDN w:val="0"/>
        <w:adjustRightInd w:val="0"/>
        <w:jc w:val="both"/>
        <w:rPr>
          <w:rFonts w:ascii="Sylfaen" w:hAnsi="Sylfaen" w:cs="Sylfaen"/>
          <w:bCs/>
          <w:sz w:val="20"/>
          <w:szCs w:val="20"/>
          <w:lang w:val="ka-GE"/>
        </w:rPr>
      </w:pPr>
      <w:r w:rsidRPr="00290272">
        <w:rPr>
          <w:rFonts w:ascii="Sylfaen" w:hAnsi="Sylfaen" w:cs="Sylfaen"/>
          <w:bCs/>
          <w:sz w:val="20"/>
          <w:szCs w:val="20"/>
          <w:lang w:val="en-US"/>
        </w:rPr>
        <w:t>4</w:t>
      </w:r>
      <w:r w:rsidR="00700C64" w:rsidRPr="00290272">
        <w:rPr>
          <w:rFonts w:ascii="Sylfaen" w:hAnsi="Sylfaen" w:cs="Sylfaen"/>
          <w:bCs/>
          <w:sz w:val="20"/>
          <w:szCs w:val="20"/>
          <w:lang w:val="ka-GE"/>
        </w:rPr>
        <w:t xml:space="preserve">.2. </w:t>
      </w:r>
      <w:proofErr w:type="gramStart"/>
      <w:r w:rsidR="00700C64" w:rsidRPr="00290272">
        <w:rPr>
          <w:rFonts w:ascii="Sylfaen" w:hAnsi="Sylfaen" w:cs="Sylfaen"/>
          <w:bCs/>
          <w:sz w:val="20"/>
          <w:szCs w:val="20"/>
          <w:lang w:val="ka-GE"/>
        </w:rPr>
        <w:t>სატენდერო</w:t>
      </w:r>
      <w:proofErr w:type="gramEnd"/>
      <w:r w:rsidR="00700C64" w:rsidRPr="00290272">
        <w:rPr>
          <w:rFonts w:ascii="Sylfaen" w:hAnsi="Sylfaen" w:cs="Sylfaen"/>
          <w:bCs/>
          <w:sz w:val="20"/>
          <w:szCs w:val="20"/>
          <w:lang w:val="ka-GE"/>
        </w:rPr>
        <w:t xml:space="preserve"> წინადადების ღირებულება უნდა მოიცავდეს ამ ტენდერით გათვალისწინებულ </w:t>
      </w:r>
      <w:r w:rsidR="00F61B26" w:rsidRPr="00290272">
        <w:rPr>
          <w:rFonts w:ascii="Sylfaen" w:hAnsi="Sylfaen" w:cs="Sylfaen"/>
          <w:bCs/>
          <w:sz w:val="20"/>
          <w:szCs w:val="20"/>
          <w:lang w:val="ka-GE"/>
        </w:rPr>
        <w:t>შესყიდვასთან</w:t>
      </w:r>
      <w:r w:rsidR="00700C64" w:rsidRPr="00290272">
        <w:rPr>
          <w:rFonts w:ascii="Sylfaen" w:hAnsi="Sylfaen" w:cs="Sylfaen"/>
          <w:bCs/>
          <w:sz w:val="20"/>
          <w:szCs w:val="20"/>
          <w:lang w:val="ka-GE"/>
        </w:rPr>
        <w:t xml:space="preserve"> დაკავშირებულ ყველა </w:t>
      </w:r>
      <w:r w:rsidR="00D47322" w:rsidRPr="00290272">
        <w:rPr>
          <w:rFonts w:ascii="Sylfaen" w:hAnsi="Sylfaen" w:cs="Sylfaen"/>
          <w:bCs/>
          <w:sz w:val="20"/>
          <w:szCs w:val="20"/>
          <w:lang w:val="ka-GE"/>
        </w:rPr>
        <w:t xml:space="preserve">ხარჯსა და საქართველოს კანონმდებლობით გათვალისწინებულ </w:t>
      </w:r>
      <w:r w:rsidR="000450D1" w:rsidRPr="00290272">
        <w:rPr>
          <w:rFonts w:ascii="Sylfaen" w:hAnsi="Sylfaen" w:cs="Sylfaen"/>
          <w:bCs/>
          <w:sz w:val="20"/>
          <w:szCs w:val="20"/>
          <w:lang w:val="ka-GE"/>
        </w:rPr>
        <w:t>გადასახადს.</w:t>
      </w:r>
    </w:p>
    <w:p w:rsidR="00700C64" w:rsidRPr="00290272" w:rsidRDefault="00700C64" w:rsidP="00700C64">
      <w:pPr>
        <w:autoSpaceDE w:val="0"/>
        <w:autoSpaceDN w:val="0"/>
        <w:adjustRightInd w:val="0"/>
        <w:jc w:val="both"/>
        <w:rPr>
          <w:rFonts w:ascii="Sylfaen" w:hAnsi="Sylfaen" w:cs="Sylfaen"/>
          <w:bCs/>
          <w:sz w:val="20"/>
          <w:szCs w:val="20"/>
          <w:lang w:val="ka-GE"/>
        </w:rPr>
      </w:pPr>
    </w:p>
    <w:p w:rsidR="00700C64" w:rsidRPr="00290272" w:rsidRDefault="00B9753E" w:rsidP="00700C64">
      <w:pPr>
        <w:autoSpaceDE w:val="0"/>
        <w:autoSpaceDN w:val="0"/>
        <w:adjustRightInd w:val="0"/>
        <w:jc w:val="both"/>
        <w:rPr>
          <w:rFonts w:ascii="Sylfaen" w:hAnsi="Sylfaen" w:cs="Sylfaen"/>
          <w:bCs/>
          <w:sz w:val="20"/>
          <w:szCs w:val="20"/>
          <w:lang w:val="ka-GE"/>
        </w:rPr>
      </w:pPr>
      <w:r w:rsidRPr="00290272">
        <w:rPr>
          <w:rFonts w:ascii="Sylfaen" w:hAnsi="Sylfaen" w:cs="Sylfaen"/>
          <w:bCs/>
          <w:sz w:val="20"/>
          <w:szCs w:val="20"/>
          <w:lang w:val="en-US"/>
        </w:rPr>
        <w:t>4</w:t>
      </w:r>
      <w:r w:rsidR="00700C64" w:rsidRPr="00290272">
        <w:rPr>
          <w:rFonts w:ascii="Sylfaen" w:hAnsi="Sylfaen" w:cs="Sylfaen"/>
          <w:bCs/>
          <w:sz w:val="20"/>
          <w:szCs w:val="20"/>
          <w:lang w:val="ka-GE"/>
        </w:rPr>
        <w:t xml:space="preserve">.3. </w:t>
      </w:r>
      <w:proofErr w:type="gramStart"/>
      <w:r w:rsidR="00700C64" w:rsidRPr="00290272">
        <w:rPr>
          <w:rFonts w:ascii="Sylfaen" w:hAnsi="Sylfaen" w:cs="Sylfaen"/>
          <w:bCs/>
          <w:sz w:val="20"/>
          <w:szCs w:val="20"/>
          <w:lang w:val="ka-GE"/>
        </w:rPr>
        <w:t>სატენდერო</w:t>
      </w:r>
      <w:proofErr w:type="gramEnd"/>
      <w:r w:rsidR="00700C64" w:rsidRPr="00290272">
        <w:rPr>
          <w:rFonts w:ascii="Sylfaen" w:hAnsi="Sylfaen" w:cs="Sylfaen"/>
          <w:bCs/>
          <w:sz w:val="20"/>
          <w:szCs w:val="20"/>
          <w:lang w:val="ka-GE"/>
        </w:rPr>
        <w:t xml:space="preserve"> წინადადების ღირებულება (ერთეულის და საერთო ფასი) წარმოდგენილი უნდა იყოს ეროვნულ</w:t>
      </w:r>
      <w:r w:rsidR="008C3C1F" w:rsidRPr="00290272">
        <w:rPr>
          <w:rFonts w:ascii="Sylfaen" w:hAnsi="Sylfaen" w:cs="Sylfaen"/>
          <w:bCs/>
          <w:sz w:val="20"/>
          <w:szCs w:val="20"/>
          <w:lang w:val="en-US"/>
        </w:rPr>
        <w:t xml:space="preserve"> </w:t>
      </w:r>
      <w:r w:rsidR="00700C64" w:rsidRPr="00290272">
        <w:rPr>
          <w:rFonts w:ascii="Sylfaen" w:hAnsi="Sylfaen" w:cs="Sylfaen"/>
          <w:bCs/>
          <w:sz w:val="20"/>
          <w:szCs w:val="20"/>
          <w:lang w:val="ka-GE"/>
        </w:rPr>
        <w:t>ვალუტაში - ლარში.</w:t>
      </w:r>
    </w:p>
    <w:p w:rsidR="0082649F" w:rsidRPr="00290272" w:rsidRDefault="0082649F" w:rsidP="00700C64">
      <w:pPr>
        <w:autoSpaceDE w:val="0"/>
        <w:autoSpaceDN w:val="0"/>
        <w:adjustRightInd w:val="0"/>
        <w:jc w:val="both"/>
        <w:rPr>
          <w:rFonts w:ascii="Sylfaen" w:hAnsi="Sylfaen" w:cs="Sylfaen"/>
          <w:bCs/>
          <w:sz w:val="20"/>
          <w:szCs w:val="20"/>
          <w:lang w:val="ka-GE"/>
        </w:rPr>
      </w:pPr>
    </w:p>
    <w:p w:rsidR="00700C64" w:rsidRPr="00290272" w:rsidRDefault="00B9753E" w:rsidP="00700C64">
      <w:pPr>
        <w:autoSpaceDE w:val="0"/>
        <w:autoSpaceDN w:val="0"/>
        <w:adjustRightInd w:val="0"/>
        <w:jc w:val="both"/>
        <w:rPr>
          <w:rFonts w:ascii="Sylfaen" w:hAnsi="Sylfaen" w:cs="Sylfaen"/>
          <w:bCs/>
          <w:sz w:val="20"/>
          <w:szCs w:val="20"/>
          <w:lang w:val="ka-GE"/>
        </w:rPr>
      </w:pPr>
      <w:r w:rsidRPr="00290272">
        <w:rPr>
          <w:rFonts w:ascii="Sylfaen" w:hAnsi="Sylfaen" w:cs="Sylfaen"/>
          <w:bCs/>
          <w:sz w:val="20"/>
          <w:szCs w:val="20"/>
          <w:lang w:val="en-US"/>
        </w:rPr>
        <w:t>4</w:t>
      </w:r>
      <w:r w:rsidR="00700C64" w:rsidRPr="00290272">
        <w:rPr>
          <w:rFonts w:ascii="Sylfaen" w:hAnsi="Sylfaen" w:cs="Sylfaen"/>
          <w:bCs/>
          <w:sz w:val="20"/>
          <w:szCs w:val="20"/>
          <w:lang w:val="ka-GE"/>
        </w:rPr>
        <w:t>.</w:t>
      </w:r>
      <w:r w:rsidR="007E5F0F">
        <w:rPr>
          <w:rFonts w:ascii="Sylfaen" w:hAnsi="Sylfaen" w:cs="Sylfaen"/>
          <w:bCs/>
          <w:sz w:val="20"/>
          <w:szCs w:val="20"/>
          <w:lang w:val="ka-GE"/>
        </w:rPr>
        <w:t>4</w:t>
      </w:r>
      <w:r w:rsidR="00957DAB">
        <w:rPr>
          <w:rFonts w:ascii="Sylfaen" w:hAnsi="Sylfaen" w:cs="Sylfaen"/>
          <w:bCs/>
          <w:sz w:val="20"/>
          <w:szCs w:val="20"/>
          <w:lang w:val="ka-GE"/>
        </w:rPr>
        <w:t xml:space="preserve">. </w:t>
      </w:r>
      <w:proofErr w:type="gramStart"/>
      <w:r w:rsidR="00957DAB">
        <w:rPr>
          <w:rFonts w:ascii="Sylfaen" w:hAnsi="Sylfaen" w:cs="Sylfaen"/>
          <w:bCs/>
          <w:sz w:val="20"/>
          <w:szCs w:val="20"/>
          <w:lang w:val="ka-GE"/>
        </w:rPr>
        <w:t>მო</w:t>
      </w:r>
      <w:r w:rsidR="00700C64" w:rsidRPr="00290272">
        <w:rPr>
          <w:rFonts w:ascii="Sylfaen" w:hAnsi="Sylfaen" w:cs="Sylfaen"/>
          <w:bCs/>
          <w:sz w:val="20"/>
          <w:szCs w:val="20"/>
          <w:lang w:val="ka-GE"/>
        </w:rPr>
        <w:t>მწოდებელი</w:t>
      </w:r>
      <w:proofErr w:type="gramEnd"/>
      <w:r w:rsidR="00700C64" w:rsidRPr="00290272">
        <w:rPr>
          <w:rFonts w:ascii="Sylfaen" w:hAnsi="Sylfaen" w:cs="Sylfaen"/>
          <w:bCs/>
          <w:sz w:val="20"/>
          <w:szCs w:val="20"/>
          <w:lang w:val="ka-GE"/>
        </w:rPr>
        <w:t xml:space="preserve"> ვალდებულია გაეცნოს და დაეთანხმოს აფიდავიტის პირობებს, რა სახითაც იგი წარმოდგენილი იქნება სახელმწიფო შესყიდვების ერთიან ელექტრონულ სისტემაში, სატენდერო წინადადების წარდგენამდე. აფიდავიტის საილუსტრაციო ფორმა მოცემულია დანართ N</w:t>
      </w:r>
      <w:r w:rsidR="00781DF6" w:rsidRPr="00290272">
        <w:rPr>
          <w:rFonts w:ascii="Sylfaen" w:hAnsi="Sylfaen" w:cs="Sylfaen"/>
          <w:bCs/>
          <w:sz w:val="20"/>
          <w:szCs w:val="20"/>
          <w:lang w:val="ka-GE"/>
        </w:rPr>
        <w:t>3</w:t>
      </w:r>
      <w:r w:rsidR="00700C64" w:rsidRPr="00290272">
        <w:rPr>
          <w:rFonts w:ascii="Sylfaen" w:hAnsi="Sylfaen" w:cs="Sylfaen"/>
          <w:bCs/>
          <w:sz w:val="20"/>
          <w:szCs w:val="20"/>
          <w:lang w:val="ka-GE"/>
        </w:rPr>
        <w:t>-ში. დანართი N</w:t>
      </w:r>
      <w:r w:rsidR="00781DF6" w:rsidRPr="00290272">
        <w:rPr>
          <w:rFonts w:ascii="Sylfaen" w:hAnsi="Sylfaen" w:cs="Sylfaen"/>
          <w:bCs/>
          <w:sz w:val="20"/>
          <w:szCs w:val="20"/>
          <w:lang w:val="ka-GE"/>
        </w:rPr>
        <w:t>3</w:t>
      </w:r>
      <w:r w:rsidR="00700C64" w:rsidRPr="00290272">
        <w:rPr>
          <w:rFonts w:ascii="Sylfaen" w:hAnsi="Sylfaen" w:cs="Sylfaen"/>
          <w:bCs/>
          <w:sz w:val="20"/>
          <w:szCs w:val="20"/>
          <w:lang w:val="ka-GE"/>
        </w:rPr>
        <w:t>–ით გათვალისწინებული აფიდავიტის ფორმა დოკუმენტაციაში წარმოდგენილია მხოლოდ საილუსტრაციო მიზნებისთვის. აფიდავიტის პირობებზე დათანხმება ხდება ერთიან ელექტრონულ სისტემაში ელექტრონულად შესაბამის ღილაკზე დაჭერით.</w:t>
      </w:r>
    </w:p>
    <w:p w:rsidR="00700C64" w:rsidRPr="00290272" w:rsidRDefault="00700C64" w:rsidP="00700C64">
      <w:pPr>
        <w:autoSpaceDE w:val="0"/>
        <w:autoSpaceDN w:val="0"/>
        <w:adjustRightInd w:val="0"/>
        <w:jc w:val="both"/>
        <w:rPr>
          <w:rFonts w:ascii="Sylfaen" w:hAnsi="Sylfaen" w:cs="Sylfaen"/>
          <w:b/>
          <w:bCs/>
          <w:sz w:val="20"/>
          <w:szCs w:val="20"/>
          <w:lang w:val="ka-GE"/>
        </w:rPr>
      </w:pPr>
    </w:p>
    <w:p w:rsidR="00700C64" w:rsidRPr="00290272" w:rsidRDefault="00B9753E" w:rsidP="00700C64">
      <w:pPr>
        <w:autoSpaceDE w:val="0"/>
        <w:autoSpaceDN w:val="0"/>
        <w:adjustRightInd w:val="0"/>
        <w:jc w:val="both"/>
        <w:rPr>
          <w:rFonts w:ascii="Sylfaen" w:hAnsi="Sylfaen" w:cs="Sylfaen"/>
          <w:bCs/>
          <w:sz w:val="20"/>
          <w:szCs w:val="20"/>
        </w:rPr>
      </w:pPr>
      <w:r w:rsidRPr="00290272">
        <w:rPr>
          <w:rFonts w:ascii="Sylfaen" w:hAnsi="Sylfaen" w:cs="Sylfaen"/>
          <w:bCs/>
          <w:sz w:val="20"/>
          <w:szCs w:val="20"/>
          <w:lang w:val="en-US"/>
        </w:rPr>
        <w:t>4</w:t>
      </w:r>
      <w:r w:rsidR="00700C64" w:rsidRPr="00290272">
        <w:rPr>
          <w:rFonts w:ascii="Sylfaen" w:hAnsi="Sylfaen" w:cs="Sylfaen"/>
          <w:bCs/>
          <w:sz w:val="20"/>
          <w:szCs w:val="20"/>
          <w:lang w:val="ka-GE"/>
        </w:rPr>
        <w:t>.</w:t>
      </w:r>
      <w:r w:rsidR="007E5F0F">
        <w:rPr>
          <w:rFonts w:ascii="Sylfaen" w:hAnsi="Sylfaen" w:cs="Sylfaen"/>
          <w:bCs/>
          <w:sz w:val="20"/>
          <w:szCs w:val="20"/>
          <w:lang w:val="ka-GE"/>
        </w:rPr>
        <w:t>5</w:t>
      </w:r>
      <w:r w:rsidR="00700C64" w:rsidRPr="00290272">
        <w:rPr>
          <w:rFonts w:ascii="Sylfaen" w:hAnsi="Sylfaen" w:cs="Sylfaen"/>
          <w:bCs/>
          <w:sz w:val="20"/>
          <w:szCs w:val="20"/>
          <w:lang w:val="ka-GE"/>
        </w:rPr>
        <w:t xml:space="preserve">. </w:t>
      </w:r>
      <w:proofErr w:type="gramStart"/>
      <w:r w:rsidR="00700C64" w:rsidRPr="00290272">
        <w:rPr>
          <w:rFonts w:ascii="Sylfaen" w:hAnsi="Sylfaen" w:cs="Sylfaen"/>
          <w:bCs/>
          <w:sz w:val="20"/>
          <w:szCs w:val="20"/>
        </w:rPr>
        <w:t>დამატებითი</w:t>
      </w:r>
      <w:proofErr w:type="gramEnd"/>
      <w:r w:rsidR="00700C64" w:rsidRPr="00290272">
        <w:rPr>
          <w:rFonts w:ascii="Sylfaen" w:hAnsi="Sylfaen" w:cs="Sylfaen"/>
          <w:bCs/>
          <w:sz w:val="20"/>
          <w:szCs w:val="20"/>
        </w:rPr>
        <w:t xml:space="preserve"> ინფორმაცია შეგიძლიათ მიიღოთ შემდეგი საკონტაქტო პირებისაგან:</w:t>
      </w:r>
    </w:p>
    <w:p w:rsidR="009D07DF" w:rsidRPr="00290272" w:rsidRDefault="00700C64" w:rsidP="00700C64">
      <w:pPr>
        <w:jc w:val="both"/>
        <w:rPr>
          <w:rFonts w:ascii="Sylfaen" w:hAnsi="Sylfaen"/>
          <w:b/>
          <w:bCs/>
          <w:color w:val="000000"/>
          <w:sz w:val="20"/>
          <w:szCs w:val="20"/>
          <w:lang w:val="ka-GE"/>
        </w:rPr>
      </w:pPr>
      <w:r w:rsidRPr="00290272">
        <w:rPr>
          <w:rFonts w:ascii="Sylfaen" w:hAnsi="Sylfaen" w:cs="Sylfaen"/>
          <w:bCs/>
          <w:sz w:val="20"/>
          <w:szCs w:val="20"/>
        </w:rPr>
        <w:t>სატენდერო კომისიის აპარატის წევრები:</w:t>
      </w:r>
      <w:r w:rsidR="0082649F" w:rsidRPr="00290272">
        <w:rPr>
          <w:rFonts w:ascii="Sylfaen" w:hAnsi="Sylfaen" w:cs="Sylfaen"/>
          <w:bCs/>
          <w:sz w:val="20"/>
          <w:szCs w:val="20"/>
          <w:lang w:val="ka-GE"/>
        </w:rPr>
        <w:t xml:space="preserve"> </w:t>
      </w:r>
      <w:r w:rsidR="00DF0ACD" w:rsidRPr="00290272">
        <w:rPr>
          <w:rFonts w:ascii="Sylfaen" w:hAnsi="Sylfaen" w:cs="Sylfaen"/>
          <w:bCs/>
          <w:sz w:val="20"/>
          <w:szCs w:val="20"/>
          <w:lang w:val="ka-GE"/>
        </w:rPr>
        <w:t>ლალი დევიძე</w:t>
      </w:r>
      <w:r w:rsidR="0082649F" w:rsidRPr="00290272">
        <w:rPr>
          <w:rFonts w:ascii="Sylfaen" w:hAnsi="Sylfaen" w:cs="Sylfaen"/>
          <w:bCs/>
          <w:sz w:val="20"/>
          <w:szCs w:val="20"/>
          <w:lang w:val="ka-GE"/>
        </w:rPr>
        <w:t xml:space="preserve">, </w:t>
      </w:r>
      <w:r w:rsidR="00C81DFC">
        <w:rPr>
          <w:rFonts w:ascii="Sylfaen" w:hAnsi="Sylfaen" w:cs="Sylfaen"/>
          <w:bCs/>
          <w:sz w:val="20"/>
          <w:szCs w:val="20"/>
          <w:lang w:val="ka-GE"/>
        </w:rPr>
        <w:t>ნათია ბერუაშვილი</w:t>
      </w:r>
      <w:r w:rsidR="0082649F" w:rsidRPr="00290272">
        <w:rPr>
          <w:rFonts w:ascii="Sylfaen" w:hAnsi="Sylfaen" w:cs="Sylfaen"/>
          <w:bCs/>
          <w:sz w:val="20"/>
          <w:szCs w:val="20"/>
          <w:lang w:val="ka-GE"/>
        </w:rPr>
        <w:t>.</w:t>
      </w:r>
      <w:r w:rsidRPr="00290272">
        <w:rPr>
          <w:rFonts w:ascii="Sylfaen" w:hAnsi="Sylfaen" w:cs="Sylfaen"/>
          <w:bCs/>
          <w:sz w:val="20"/>
          <w:szCs w:val="20"/>
          <w:lang w:val="ka-GE"/>
        </w:rPr>
        <w:t xml:space="preserve"> </w:t>
      </w:r>
      <w:r w:rsidRPr="00290272">
        <w:rPr>
          <w:rFonts w:ascii="Sylfaen" w:hAnsi="Sylfaen" w:cs="Sylfaen"/>
          <w:bCs/>
          <w:sz w:val="20"/>
          <w:szCs w:val="20"/>
        </w:rPr>
        <w:t>საქართველოს</w:t>
      </w:r>
      <w:r w:rsidRPr="00290272">
        <w:rPr>
          <w:rFonts w:ascii="Sylfaen" w:hAnsi="Sylfaen" w:cs="Sylfaen"/>
          <w:bCs/>
          <w:sz w:val="20"/>
          <w:szCs w:val="20"/>
          <w:lang w:val="ka-GE"/>
        </w:rPr>
        <w:t xml:space="preserve"> </w:t>
      </w:r>
      <w:r w:rsidRPr="00290272">
        <w:rPr>
          <w:rFonts w:ascii="Sylfaen" w:hAnsi="Sylfaen" w:cs="Sylfaen"/>
          <w:bCs/>
          <w:sz w:val="20"/>
          <w:szCs w:val="20"/>
        </w:rPr>
        <w:t>შრომის, ჯანმრთელობისა და სოციალური დაცვის სამინისტრო (მისამართზე: ქ. თბილისი, წერეთლის გამზ. №144)</w:t>
      </w:r>
      <w:r w:rsidR="00FC2B1F" w:rsidRPr="00290272">
        <w:rPr>
          <w:rFonts w:ascii="Sylfaen" w:hAnsi="Sylfaen" w:cs="Sylfaen"/>
          <w:bCs/>
          <w:sz w:val="20"/>
          <w:szCs w:val="20"/>
          <w:lang w:val="ka-GE"/>
        </w:rPr>
        <w:t xml:space="preserve"> </w:t>
      </w:r>
      <w:r w:rsidRPr="00290272">
        <w:rPr>
          <w:rFonts w:ascii="Sylfaen" w:hAnsi="Sylfaen" w:cs="Sylfaen"/>
          <w:bCs/>
          <w:sz w:val="20"/>
          <w:szCs w:val="20"/>
        </w:rPr>
        <w:t>მე-6 სართული, ოთახი 601, ტელეფონი: (995 32) 2510041 – 0</w:t>
      </w:r>
      <w:r w:rsidRPr="00290272">
        <w:rPr>
          <w:rFonts w:ascii="Sylfaen" w:hAnsi="Sylfaen" w:cs="Sylfaen"/>
          <w:bCs/>
          <w:sz w:val="20"/>
          <w:szCs w:val="20"/>
          <w:lang w:val="ka-GE"/>
        </w:rPr>
        <w:t>7</w:t>
      </w:r>
      <w:r w:rsidR="0082649F" w:rsidRPr="00290272">
        <w:rPr>
          <w:rFonts w:ascii="Sylfaen" w:hAnsi="Sylfaen" w:cs="Sylfaen"/>
          <w:bCs/>
          <w:sz w:val="20"/>
          <w:szCs w:val="20"/>
          <w:lang w:val="ka-GE"/>
        </w:rPr>
        <w:t>0</w:t>
      </w:r>
      <w:r w:rsidR="00C81DFC">
        <w:rPr>
          <w:rFonts w:ascii="Sylfaen" w:hAnsi="Sylfaen" w:cs="Sylfaen"/>
          <w:bCs/>
          <w:sz w:val="20"/>
          <w:szCs w:val="20"/>
          <w:lang w:val="ka-GE"/>
        </w:rPr>
        <w:t>2</w:t>
      </w:r>
      <w:r w:rsidRPr="00290272">
        <w:rPr>
          <w:rFonts w:ascii="Sylfaen" w:hAnsi="Sylfaen" w:cs="Sylfaen"/>
          <w:bCs/>
          <w:sz w:val="20"/>
          <w:szCs w:val="20"/>
          <w:lang w:val="ka-GE"/>
        </w:rPr>
        <w:t>.</w:t>
      </w:r>
      <w:r w:rsidR="009D07DF" w:rsidRPr="00290272">
        <w:rPr>
          <w:rFonts w:ascii="Sylfaen" w:hAnsi="Sylfaen"/>
          <w:b/>
          <w:bCs/>
          <w:color w:val="000000"/>
          <w:sz w:val="20"/>
          <w:szCs w:val="20"/>
          <w:lang w:val="ka-GE"/>
        </w:rPr>
        <w:t xml:space="preserve">  </w:t>
      </w:r>
    </w:p>
    <w:p w:rsidR="009D07DF" w:rsidRPr="000450D1" w:rsidRDefault="009D07DF" w:rsidP="009D07DF">
      <w:pPr>
        <w:jc w:val="right"/>
        <w:rPr>
          <w:rFonts w:ascii="Sylfaen" w:hAnsi="Sylfaen"/>
          <w:b/>
          <w:bCs/>
          <w:color w:val="000000"/>
          <w:sz w:val="22"/>
          <w:szCs w:val="22"/>
          <w:lang w:val="ka-GE"/>
        </w:rPr>
      </w:pPr>
    </w:p>
    <w:p w:rsidR="009D07DF" w:rsidRPr="000450D1" w:rsidRDefault="009D07DF" w:rsidP="009D07DF">
      <w:pPr>
        <w:jc w:val="right"/>
        <w:rPr>
          <w:rFonts w:ascii="Sylfaen" w:hAnsi="Sylfaen"/>
          <w:b/>
          <w:bCs/>
          <w:color w:val="000000"/>
          <w:sz w:val="22"/>
          <w:szCs w:val="22"/>
          <w:lang w:val="ka-GE"/>
        </w:rPr>
      </w:pPr>
    </w:p>
    <w:p w:rsidR="009D07DF" w:rsidRPr="000450D1" w:rsidRDefault="009D07DF" w:rsidP="009D07DF">
      <w:pPr>
        <w:jc w:val="right"/>
        <w:rPr>
          <w:rFonts w:ascii="Sylfaen" w:hAnsi="Sylfaen"/>
          <w:b/>
          <w:bCs/>
          <w:color w:val="000000"/>
          <w:sz w:val="22"/>
          <w:szCs w:val="22"/>
          <w:lang w:val="ka-GE"/>
        </w:rPr>
      </w:pPr>
    </w:p>
    <w:p w:rsidR="009D07DF" w:rsidRPr="000450D1" w:rsidRDefault="009D07DF" w:rsidP="009D07DF">
      <w:pPr>
        <w:jc w:val="right"/>
        <w:rPr>
          <w:rFonts w:ascii="Sylfaen" w:hAnsi="Sylfaen"/>
          <w:b/>
          <w:bCs/>
          <w:color w:val="000000"/>
          <w:sz w:val="22"/>
          <w:szCs w:val="22"/>
          <w:lang w:val="ka-GE"/>
        </w:rPr>
      </w:pPr>
    </w:p>
    <w:p w:rsidR="009D07DF" w:rsidRPr="000450D1" w:rsidRDefault="009D07DF" w:rsidP="009D07DF">
      <w:pPr>
        <w:jc w:val="right"/>
        <w:rPr>
          <w:rFonts w:ascii="Sylfaen" w:hAnsi="Sylfaen"/>
          <w:b/>
          <w:bCs/>
          <w:color w:val="000000"/>
          <w:sz w:val="22"/>
          <w:szCs w:val="22"/>
          <w:lang w:val="ka-GE"/>
        </w:rPr>
      </w:pPr>
    </w:p>
    <w:p w:rsidR="009D07DF" w:rsidRPr="000450D1" w:rsidRDefault="009D07DF" w:rsidP="009D07DF">
      <w:pPr>
        <w:jc w:val="right"/>
        <w:rPr>
          <w:rFonts w:ascii="Sylfaen" w:hAnsi="Sylfaen"/>
          <w:b/>
          <w:bCs/>
          <w:color w:val="000000"/>
          <w:sz w:val="22"/>
          <w:szCs w:val="22"/>
          <w:lang w:val="ka-GE"/>
        </w:rPr>
      </w:pPr>
    </w:p>
    <w:p w:rsidR="009D07DF" w:rsidRPr="000450D1" w:rsidRDefault="009D07DF" w:rsidP="009D07DF">
      <w:pPr>
        <w:jc w:val="right"/>
        <w:rPr>
          <w:rFonts w:ascii="Sylfaen" w:hAnsi="Sylfaen"/>
          <w:b/>
          <w:bCs/>
          <w:color w:val="000000"/>
          <w:sz w:val="22"/>
          <w:szCs w:val="22"/>
          <w:lang w:val="ka-GE"/>
        </w:rPr>
      </w:pPr>
    </w:p>
    <w:p w:rsidR="009D07DF" w:rsidRPr="000450D1" w:rsidRDefault="009D07DF" w:rsidP="009D07DF">
      <w:pPr>
        <w:jc w:val="right"/>
        <w:rPr>
          <w:rFonts w:ascii="Sylfaen" w:hAnsi="Sylfaen"/>
          <w:b/>
          <w:bCs/>
          <w:color w:val="000000"/>
          <w:sz w:val="22"/>
          <w:szCs w:val="22"/>
          <w:lang w:val="ka-GE"/>
        </w:rPr>
      </w:pPr>
    </w:p>
    <w:p w:rsidR="009D07DF" w:rsidRPr="000450D1" w:rsidRDefault="009D07DF" w:rsidP="009D07DF">
      <w:pPr>
        <w:jc w:val="right"/>
        <w:rPr>
          <w:rFonts w:ascii="Sylfaen" w:hAnsi="Sylfaen"/>
          <w:b/>
          <w:bCs/>
          <w:color w:val="000000"/>
          <w:sz w:val="22"/>
          <w:szCs w:val="22"/>
          <w:lang w:val="ka-GE"/>
        </w:rPr>
      </w:pPr>
    </w:p>
    <w:p w:rsidR="009D07DF" w:rsidRPr="000450D1" w:rsidRDefault="009D07DF" w:rsidP="009D07DF">
      <w:pPr>
        <w:jc w:val="right"/>
        <w:rPr>
          <w:rFonts w:ascii="Sylfaen" w:hAnsi="Sylfaen"/>
          <w:b/>
          <w:bCs/>
          <w:color w:val="000000"/>
          <w:sz w:val="22"/>
          <w:szCs w:val="22"/>
          <w:lang w:val="ka-GE"/>
        </w:rPr>
      </w:pPr>
    </w:p>
    <w:p w:rsidR="009D07DF" w:rsidRPr="000450D1" w:rsidRDefault="009D07DF" w:rsidP="009D07DF">
      <w:pPr>
        <w:jc w:val="right"/>
        <w:rPr>
          <w:rFonts w:ascii="Sylfaen" w:hAnsi="Sylfaen"/>
          <w:b/>
          <w:bCs/>
          <w:color w:val="000000"/>
          <w:sz w:val="22"/>
          <w:szCs w:val="22"/>
          <w:lang w:val="ka-GE"/>
        </w:rPr>
      </w:pPr>
    </w:p>
    <w:p w:rsidR="009D07DF" w:rsidRPr="000450D1" w:rsidRDefault="009D07DF" w:rsidP="009D07DF">
      <w:pPr>
        <w:jc w:val="right"/>
        <w:rPr>
          <w:rFonts w:ascii="Sylfaen" w:hAnsi="Sylfaen"/>
          <w:b/>
          <w:bCs/>
          <w:color w:val="000000"/>
          <w:sz w:val="22"/>
          <w:szCs w:val="22"/>
          <w:lang w:val="ka-GE"/>
        </w:rPr>
      </w:pPr>
    </w:p>
    <w:p w:rsidR="009D07DF" w:rsidRPr="000450D1" w:rsidRDefault="009D07DF" w:rsidP="009D07DF">
      <w:pPr>
        <w:jc w:val="right"/>
        <w:rPr>
          <w:rFonts w:ascii="Sylfaen" w:hAnsi="Sylfaen"/>
          <w:b/>
          <w:bCs/>
          <w:color w:val="000000"/>
          <w:sz w:val="22"/>
          <w:szCs w:val="22"/>
          <w:lang w:val="ka-GE"/>
        </w:rPr>
      </w:pPr>
    </w:p>
    <w:p w:rsidR="009D07DF" w:rsidRPr="000450D1" w:rsidRDefault="009D07DF" w:rsidP="009D07DF">
      <w:pPr>
        <w:jc w:val="right"/>
        <w:rPr>
          <w:rFonts w:ascii="Sylfaen" w:hAnsi="Sylfaen"/>
          <w:b/>
          <w:bCs/>
          <w:color w:val="000000"/>
          <w:sz w:val="22"/>
          <w:szCs w:val="22"/>
          <w:lang w:val="ka-GE"/>
        </w:rPr>
      </w:pPr>
    </w:p>
    <w:p w:rsidR="009D07DF" w:rsidRPr="000450D1" w:rsidRDefault="009D07DF" w:rsidP="009D07DF">
      <w:pPr>
        <w:jc w:val="right"/>
        <w:rPr>
          <w:rFonts w:ascii="Sylfaen" w:hAnsi="Sylfaen"/>
          <w:b/>
          <w:bCs/>
          <w:color w:val="000000"/>
          <w:sz w:val="22"/>
          <w:szCs w:val="22"/>
          <w:lang w:val="ka-GE"/>
        </w:rPr>
      </w:pPr>
    </w:p>
    <w:p w:rsidR="009D07DF" w:rsidRPr="000450D1" w:rsidRDefault="009D07DF" w:rsidP="009D07DF">
      <w:pPr>
        <w:jc w:val="right"/>
        <w:rPr>
          <w:rFonts w:ascii="Sylfaen" w:hAnsi="Sylfaen"/>
          <w:b/>
          <w:bCs/>
          <w:color w:val="000000"/>
          <w:sz w:val="22"/>
          <w:szCs w:val="22"/>
          <w:lang w:val="ka-GE"/>
        </w:rPr>
      </w:pPr>
    </w:p>
    <w:p w:rsidR="009D07DF" w:rsidRPr="000450D1" w:rsidRDefault="009D07DF" w:rsidP="009D07DF">
      <w:pPr>
        <w:jc w:val="right"/>
        <w:rPr>
          <w:rFonts w:ascii="Sylfaen" w:hAnsi="Sylfaen"/>
          <w:b/>
          <w:bCs/>
          <w:color w:val="000000"/>
          <w:sz w:val="22"/>
          <w:szCs w:val="22"/>
          <w:lang w:val="ka-GE"/>
        </w:rPr>
      </w:pPr>
    </w:p>
    <w:p w:rsidR="00290272" w:rsidRDefault="00290272">
      <w:pPr>
        <w:spacing w:after="200" w:line="276" w:lineRule="auto"/>
        <w:rPr>
          <w:rFonts w:ascii="Sylfaen" w:hAnsi="Sylfaen"/>
          <w:b/>
          <w:bCs/>
          <w:color w:val="000000"/>
          <w:sz w:val="22"/>
          <w:szCs w:val="22"/>
          <w:lang w:val="ka-GE"/>
        </w:rPr>
      </w:pPr>
      <w:r>
        <w:rPr>
          <w:rFonts w:ascii="Sylfaen" w:hAnsi="Sylfaen"/>
          <w:b/>
          <w:bCs/>
          <w:color w:val="000000"/>
          <w:sz w:val="22"/>
          <w:szCs w:val="22"/>
          <w:lang w:val="ka-GE"/>
        </w:rPr>
        <w:br w:type="page"/>
      </w:r>
    </w:p>
    <w:p w:rsidR="009D07DF" w:rsidRPr="000450D1" w:rsidRDefault="00700C64" w:rsidP="009D07DF">
      <w:pPr>
        <w:jc w:val="right"/>
        <w:rPr>
          <w:rFonts w:ascii="Sylfaen" w:hAnsi="Sylfaen"/>
          <w:b/>
          <w:bCs/>
          <w:color w:val="000000"/>
          <w:sz w:val="22"/>
          <w:szCs w:val="22"/>
          <w:lang w:val="ka-GE"/>
        </w:rPr>
      </w:pPr>
      <w:r w:rsidRPr="000450D1">
        <w:rPr>
          <w:rFonts w:ascii="Sylfaen" w:hAnsi="Sylfaen"/>
          <w:b/>
          <w:bCs/>
          <w:color w:val="000000"/>
          <w:sz w:val="22"/>
          <w:szCs w:val="22"/>
          <w:lang w:val="ka-GE"/>
        </w:rPr>
        <w:lastRenderedPageBreak/>
        <w:t>დ</w:t>
      </w:r>
      <w:r w:rsidR="009D07DF" w:rsidRPr="000450D1">
        <w:rPr>
          <w:rFonts w:ascii="Sylfaen" w:hAnsi="Sylfaen"/>
          <w:b/>
          <w:bCs/>
          <w:color w:val="000000"/>
          <w:sz w:val="22"/>
          <w:szCs w:val="22"/>
          <w:lang w:val="ka-GE"/>
        </w:rPr>
        <w:t>ანართი №1</w:t>
      </w:r>
    </w:p>
    <w:p w:rsidR="009D07DF" w:rsidRPr="000450D1" w:rsidRDefault="009D07DF" w:rsidP="009D07DF">
      <w:pPr>
        <w:rPr>
          <w:rFonts w:ascii="Sylfaen" w:hAnsi="Sylfaen" w:cs="Sylfaen"/>
          <w:i/>
          <w:sz w:val="22"/>
          <w:szCs w:val="22"/>
          <w:lang w:val="ka-GE"/>
        </w:rPr>
      </w:pPr>
    </w:p>
    <w:p w:rsidR="009D07DF" w:rsidRPr="000450D1" w:rsidRDefault="009D07DF" w:rsidP="009D07DF">
      <w:pPr>
        <w:numPr>
          <w:ilvl w:val="0"/>
          <w:numId w:val="2"/>
        </w:numPr>
        <w:jc w:val="both"/>
        <w:rPr>
          <w:rFonts w:ascii="Sylfaen" w:hAnsi="Sylfaen" w:cs="Sylfaen"/>
          <w:b/>
          <w:sz w:val="22"/>
          <w:szCs w:val="22"/>
        </w:rPr>
      </w:pPr>
      <w:r w:rsidRPr="000450D1">
        <w:rPr>
          <w:rFonts w:ascii="Sylfaen" w:hAnsi="Sylfaen" w:cs="Sylfaen"/>
          <w:b/>
          <w:sz w:val="22"/>
          <w:szCs w:val="22"/>
        </w:rPr>
        <w:t>რეკვიზიტები:</w:t>
      </w:r>
    </w:p>
    <w:p w:rsidR="009D07DF" w:rsidRPr="000450D1" w:rsidRDefault="009D07DF" w:rsidP="009D07DF">
      <w:pPr>
        <w:ind w:left="720"/>
        <w:jc w:val="both"/>
        <w:rPr>
          <w:rFonts w:ascii="Sylfaen" w:hAnsi="Sylfaen" w:cs="Sylfaen"/>
          <w:sz w:val="22"/>
          <w:szCs w:val="22"/>
        </w:rPr>
      </w:pPr>
    </w:p>
    <w:p w:rsidR="009D07DF" w:rsidRPr="000450D1" w:rsidRDefault="009D07DF" w:rsidP="009D07DF">
      <w:pPr>
        <w:ind w:left="142" w:firstLine="284"/>
        <w:jc w:val="both"/>
        <w:rPr>
          <w:rFonts w:ascii="Sylfaen" w:hAnsi="Sylfaen" w:cs="Sylfaen"/>
          <w:sz w:val="22"/>
          <w:szCs w:val="22"/>
          <w:lang w:val="ka-GE"/>
        </w:rPr>
      </w:pPr>
      <w:r w:rsidRPr="000450D1">
        <w:rPr>
          <w:rFonts w:ascii="Sylfaen" w:hAnsi="Sylfaen" w:cs="Sylfaen"/>
          <w:sz w:val="22"/>
          <w:szCs w:val="22"/>
        </w:rPr>
        <w:t>პრეტენდენტის იურიდიული ფორმა და დასახელება: ––––––––––––––––––</w:t>
      </w:r>
      <w:r w:rsidRPr="000450D1">
        <w:rPr>
          <w:rFonts w:ascii="Sylfaen" w:hAnsi="Sylfaen" w:cs="Sylfaen"/>
          <w:sz w:val="22"/>
          <w:szCs w:val="22"/>
          <w:lang w:val="en-US"/>
        </w:rPr>
        <w:t>--</w:t>
      </w:r>
      <w:r w:rsidRPr="000450D1">
        <w:rPr>
          <w:rFonts w:ascii="Sylfaen" w:hAnsi="Sylfaen" w:cs="Sylfaen"/>
          <w:sz w:val="22"/>
          <w:szCs w:val="22"/>
        </w:rPr>
        <w:t>–––––––</w:t>
      </w:r>
      <w:r w:rsidRPr="000450D1">
        <w:rPr>
          <w:rFonts w:ascii="Sylfaen" w:hAnsi="Sylfaen" w:cs="Sylfaen"/>
          <w:sz w:val="22"/>
          <w:szCs w:val="22"/>
          <w:lang w:val="en-US"/>
        </w:rPr>
        <w:t>-</w:t>
      </w:r>
      <w:r w:rsidRPr="000450D1">
        <w:rPr>
          <w:rFonts w:ascii="Sylfaen" w:hAnsi="Sylfaen" w:cs="Sylfaen"/>
          <w:sz w:val="22"/>
          <w:szCs w:val="22"/>
        </w:rPr>
        <w:t>–</w:t>
      </w:r>
      <w:r w:rsidRPr="000450D1">
        <w:rPr>
          <w:rFonts w:ascii="Sylfaen" w:hAnsi="Sylfaen" w:cs="Sylfaen"/>
          <w:sz w:val="22"/>
          <w:szCs w:val="22"/>
          <w:lang w:val="en-US"/>
        </w:rPr>
        <w:t>-</w:t>
      </w:r>
      <w:r w:rsidRPr="000450D1">
        <w:rPr>
          <w:rFonts w:ascii="Sylfaen" w:hAnsi="Sylfaen" w:cs="Sylfaen"/>
          <w:sz w:val="22"/>
          <w:szCs w:val="22"/>
        </w:rPr>
        <w:t>––––––</w:t>
      </w:r>
    </w:p>
    <w:p w:rsidR="009D07DF" w:rsidRPr="000450D1" w:rsidRDefault="009D07DF" w:rsidP="009D07DF">
      <w:pPr>
        <w:ind w:left="426"/>
        <w:jc w:val="both"/>
        <w:rPr>
          <w:rFonts w:ascii="Sylfaen" w:hAnsi="Sylfaen" w:cs="Sylfaen"/>
          <w:sz w:val="22"/>
          <w:szCs w:val="22"/>
        </w:rPr>
      </w:pPr>
    </w:p>
    <w:p w:rsidR="009D07DF" w:rsidRPr="000450D1" w:rsidRDefault="009D07DF" w:rsidP="009D07DF">
      <w:pPr>
        <w:jc w:val="both"/>
        <w:rPr>
          <w:rFonts w:ascii="Sylfaen" w:hAnsi="Sylfaen" w:cs="Sylfaen"/>
          <w:sz w:val="22"/>
          <w:szCs w:val="22"/>
          <w:lang w:val="ka-GE"/>
        </w:rPr>
      </w:pPr>
      <w:r w:rsidRPr="000450D1">
        <w:rPr>
          <w:rFonts w:ascii="Sylfaen" w:hAnsi="Sylfaen" w:cs="Sylfaen"/>
          <w:sz w:val="22"/>
          <w:szCs w:val="22"/>
        </w:rPr>
        <w:t xml:space="preserve">        ხელმძღვანელის/ან უფლებამოსილი პირის სახელი და გვარი: –––––––––––––––</w:t>
      </w:r>
      <w:r w:rsidRPr="000450D1">
        <w:rPr>
          <w:rFonts w:ascii="Sylfaen" w:hAnsi="Sylfaen" w:cs="Sylfaen"/>
          <w:sz w:val="22"/>
          <w:szCs w:val="22"/>
          <w:lang w:val="en-US"/>
        </w:rPr>
        <w:t>-</w:t>
      </w:r>
      <w:r w:rsidRPr="000450D1">
        <w:rPr>
          <w:rFonts w:ascii="Sylfaen" w:hAnsi="Sylfaen" w:cs="Sylfaen"/>
          <w:sz w:val="22"/>
          <w:szCs w:val="22"/>
        </w:rPr>
        <w:t>––––</w:t>
      </w:r>
      <w:r w:rsidRPr="000450D1">
        <w:rPr>
          <w:rFonts w:ascii="Sylfaen" w:hAnsi="Sylfaen" w:cs="Sylfaen"/>
          <w:sz w:val="22"/>
          <w:szCs w:val="22"/>
          <w:lang w:val="en-US"/>
        </w:rPr>
        <w:t>--</w:t>
      </w:r>
      <w:r w:rsidRPr="000450D1">
        <w:rPr>
          <w:rFonts w:ascii="Sylfaen" w:hAnsi="Sylfaen" w:cs="Sylfaen"/>
          <w:sz w:val="22"/>
          <w:szCs w:val="22"/>
        </w:rPr>
        <w:t>–––––</w:t>
      </w:r>
    </w:p>
    <w:p w:rsidR="009D07DF" w:rsidRPr="000450D1" w:rsidRDefault="009D07DF" w:rsidP="009D07DF">
      <w:pPr>
        <w:ind w:left="426"/>
        <w:jc w:val="both"/>
        <w:rPr>
          <w:rFonts w:ascii="Sylfaen" w:hAnsi="Sylfaen" w:cs="Sylfaen"/>
          <w:sz w:val="22"/>
          <w:szCs w:val="22"/>
        </w:rPr>
      </w:pPr>
    </w:p>
    <w:p w:rsidR="009D07DF" w:rsidRPr="000450D1" w:rsidRDefault="009D07DF" w:rsidP="009D07DF">
      <w:pPr>
        <w:ind w:left="426"/>
        <w:jc w:val="both"/>
        <w:rPr>
          <w:rFonts w:ascii="Sylfaen" w:hAnsi="Sylfaen" w:cs="Sylfaen"/>
          <w:sz w:val="22"/>
          <w:szCs w:val="22"/>
          <w:lang w:val="ka-GE"/>
        </w:rPr>
      </w:pPr>
      <w:r w:rsidRPr="000450D1">
        <w:rPr>
          <w:rFonts w:ascii="Sylfaen" w:hAnsi="Sylfaen" w:cs="Sylfaen"/>
          <w:sz w:val="22"/>
          <w:szCs w:val="22"/>
        </w:rPr>
        <w:t>პრეტენდენტის იურიდიული ან/და ფაქტიური მისამართი: ––––––––––––––––––––</w:t>
      </w:r>
      <w:r w:rsidRPr="000450D1">
        <w:rPr>
          <w:rFonts w:ascii="Sylfaen" w:hAnsi="Sylfaen" w:cs="Sylfaen"/>
          <w:sz w:val="22"/>
          <w:szCs w:val="22"/>
          <w:lang w:val="en-US"/>
        </w:rPr>
        <w:t>----</w:t>
      </w:r>
      <w:r w:rsidRPr="000450D1">
        <w:rPr>
          <w:rFonts w:ascii="Sylfaen" w:hAnsi="Sylfaen" w:cs="Sylfaen"/>
          <w:sz w:val="22"/>
          <w:szCs w:val="22"/>
        </w:rPr>
        <w:t>––</w:t>
      </w:r>
      <w:r w:rsidRPr="000450D1">
        <w:rPr>
          <w:rFonts w:ascii="Sylfaen" w:hAnsi="Sylfaen" w:cs="Sylfaen"/>
          <w:sz w:val="22"/>
          <w:szCs w:val="22"/>
          <w:lang w:val="en-US"/>
        </w:rPr>
        <w:t>--</w:t>
      </w:r>
      <w:r w:rsidRPr="000450D1">
        <w:rPr>
          <w:rFonts w:ascii="Sylfaen" w:hAnsi="Sylfaen" w:cs="Sylfaen"/>
          <w:sz w:val="22"/>
          <w:szCs w:val="22"/>
        </w:rPr>
        <w:t>–––––</w:t>
      </w:r>
    </w:p>
    <w:p w:rsidR="009D07DF" w:rsidRPr="000450D1" w:rsidRDefault="009D07DF" w:rsidP="009D07DF">
      <w:pPr>
        <w:ind w:left="426"/>
        <w:jc w:val="both"/>
        <w:rPr>
          <w:rFonts w:ascii="Sylfaen" w:hAnsi="Sylfaen" w:cs="Sylfaen"/>
          <w:sz w:val="22"/>
          <w:szCs w:val="22"/>
        </w:rPr>
      </w:pPr>
    </w:p>
    <w:p w:rsidR="009D07DF" w:rsidRPr="000450D1" w:rsidRDefault="009D07DF" w:rsidP="009D07DF">
      <w:pPr>
        <w:ind w:left="426"/>
        <w:jc w:val="both"/>
        <w:rPr>
          <w:rFonts w:ascii="Sylfaen" w:hAnsi="Sylfaen" w:cs="Sylfaen"/>
          <w:sz w:val="22"/>
          <w:szCs w:val="22"/>
          <w:lang w:val="ka-GE"/>
        </w:rPr>
      </w:pPr>
      <w:r w:rsidRPr="000450D1">
        <w:rPr>
          <w:rFonts w:ascii="Sylfaen" w:hAnsi="Sylfaen" w:cs="Sylfaen"/>
          <w:sz w:val="22"/>
          <w:szCs w:val="22"/>
        </w:rPr>
        <w:t>პრეტენდენტის ტელეფონის ნომერი: –––––––––––––––––––––––––––––––––––––––––</w:t>
      </w:r>
      <w:r w:rsidRPr="000450D1">
        <w:rPr>
          <w:rFonts w:ascii="Sylfaen" w:hAnsi="Sylfaen" w:cs="Sylfaen"/>
          <w:sz w:val="22"/>
          <w:szCs w:val="22"/>
          <w:lang w:val="en-US"/>
        </w:rPr>
        <w:t>---</w:t>
      </w:r>
      <w:r w:rsidRPr="000450D1">
        <w:rPr>
          <w:rFonts w:ascii="Sylfaen" w:hAnsi="Sylfaen" w:cs="Sylfaen"/>
          <w:sz w:val="22"/>
          <w:szCs w:val="22"/>
        </w:rPr>
        <w:t>––––––</w:t>
      </w:r>
    </w:p>
    <w:p w:rsidR="009D07DF" w:rsidRPr="000450D1" w:rsidRDefault="009D07DF" w:rsidP="009D07DF">
      <w:pPr>
        <w:ind w:left="426"/>
        <w:jc w:val="both"/>
        <w:rPr>
          <w:rFonts w:ascii="Sylfaen" w:hAnsi="Sylfaen" w:cs="Sylfaen"/>
          <w:sz w:val="22"/>
          <w:szCs w:val="22"/>
        </w:rPr>
      </w:pPr>
    </w:p>
    <w:p w:rsidR="009D07DF" w:rsidRPr="000450D1" w:rsidRDefault="009D07DF" w:rsidP="009D07DF">
      <w:pPr>
        <w:ind w:left="426"/>
        <w:jc w:val="both"/>
        <w:rPr>
          <w:rFonts w:ascii="Sylfaen" w:hAnsi="Sylfaen" w:cs="Sylfaen"/>
          <w:sz w:val="22"/>
          <w:szCs w:val="22"/>
          <w:lang w:val="ka-GE"/>
        </w:rPr>
      </w:pPr>
      <w:r w:rsidRPr="000450D1">
        <w:rPr>
          <w:rFonts w:ascii="Sylfaen" w:hAnsi="Sylfaen" w:cs="Sylfaen"/>
          <w:sz w:val="22"/>
          <w:szCs w:val="22"/>
        </w:rPr>
        <w:t>საიდენტიფიკაციო კოდი: ––––––––––––––––––––––––––––––––––––––––––––––––––––––––––––</w:t>
      </w:r>
    </w:p>
    <w:p w:rsidR="009D07DF" w:rsidRPr="000450D1" w:rsidRDefault="009D07DF" w:rsidP="009D07DF">
      <w:pPr>
        <w:ind w:left="426"/>
        <w:jc w:val="both"/>
        <w:rPr>
          <w:rFonts w:ascii="Sylfaen" w:hAnsi="Sylfaen" w:cs="Sylfaen"/>
          <w:sz w:val="22"/>
          <w:szCs w:val="22"/>
        </w:rPr>
      </w:pPr>
    </w:p>
    <w:p w:rsidR="009D07DF" w:rsidRPr="000450D1" w:rsidRDefault="009D07DF" w:rsidP="009D07DF">
      <w:pPr>
        <w:ind w:left="426"/>
        <w:jc w:val="both"/>
        <w:rPr>
          <w:rFonts w:ascii="Sylfaen" w:hAnsi="Sylfaen" w:cs="Sylfaen"/>
          <w:sz w:val="22"/>
          <w:szCs w:val="22"/>
          <w:lang w:val="ka-GE"/>
        </w:rPr>
      </w:pPr>
      <w:r w:rsidRPr="000450D1">
        <w:rPr>
          <w:rFonts w:ascii="Sylfaen" w:hAnsi="Sylfaen" w:cs="Sylfaen"/>
          <w:sz w:val="22"/>
          <w:szCs w:val="22"/>
        </w:rPr>
        <w:t>ბანკი და ბანკის კოდი: ––––––––––––––––––––––––––––––––––––––––––––––––––––––––––––––</w:t>
      </w:r>
    </w:p>
    <w:p w:rsidR="009D07DF" w:rsidRPr="000450D1" w:rsidRDefault="009D07DF" w:rsidP="009D07DF">
      <w:pPr>
        <w:ind w:left="426"/>
        <w:jc w:val="both"/>
        <w:rPr>
          <w:rFonts w:ascii="Sylfaen" w:hAnsi="Sylfaen" w:cs="Sylfaen"/>
          <w:sz w:val="22"/>
          <w:szCs w:val="22"/>
        </w:rPr>
      </w:pPr>
    </w:p>
    <w:p w:rsidR="009D07DF" w:rsidRPr="000450D1" w:rsidRDefault="009D07DF" w:rsidP="009D07DF">
      <w:pPr>
        <w:ind w:left="426"/>
        <w:jc w:val="both"/>
        <w:rPr>
          <w:rFonts w:ascii="Sylfaen" w:hAnsi="Sylfaen" w:cs="Sylfaen"/>
          <w:sz w:val="22"/>
          <w:szCs w:val="22"/>
          <w:lang w:val="ka-GE"/>
        </w:rPr>
      </w:pPr>
      <w:r w:rsidRPr="000450D1">
        <w:rPr>
          <w:rFonts w:ascii="Sylfaen" w:hAnsi="Sylfaen" w:cs="Sylfaen"/>
          <w:sz w:val="22"/>
          <w:szCs w:val="22"/>
        </w:rPr>
        <w:t>ანგარიშსწორების ანგარიში: –––––––––––––––––––––––––––––––––––––––––––––––––––––––––</w:t>
      </w:r>
    </w:p>
    <w:p w:rsidR="009D07DF" w:rsidRPr="000450D1" w:rsidRDefault="009D07DF" w:rsidP="009D07DF">
      <w:pPr>
        <w:ind w:left="426"/>
        <w:jc w:val="both"/>
        <w:rPr>
          <w:rFonts w:ascii="Sylfaen" w:hAnsi="Sylfaen" w:cs="Sylfaen"/>
          <w:sz w:val="22"/>
          <w:szCs w:val="22"/>
        </w:rPr>
      </w:pPr>
    </w:p>
    <w:p w:rsidR="009D07DF" w:rsidRPr="000450D1" w:rsidRDefault="009D07DF" w:rsidP="009D07DF">
      <w:pPr>
        <w:jc w:val="both"/>
        <w:rPr>
          <w:rFonts w:ascii="Sylfaen" w:hAnsi="Sylfaen" w:cs="Sylfaen"/>
          <w:sz w:val="22"/>
          <w:szCs w:val="22"/>
          <w:lang w:val="ka-GE"/>
        </w:rPr>
      </w:pPr>
    </w:p>
    <w:p w:rsidR="009D07DF" w:rsidRPr="000450D1" w:rsidRDefault="009D07DF" w:rsidP="009D07DF">
      <w:pPr>
        <w:numPr>
          <w:ilvl w:val="0"/>
          <w:numId w:val="2"/>
        </w:numPr>
        <w:spacing w:line="360" w:lineRule="auto"/>
        <w:jc w:val="both"/>
        <w:rPr>
          <w:rFonts w:ascii="Sylfaen" w:hAnsi="Sylfaen" w:cs="Sylfaen"/>
          <w:sz w:val="22"/>
          <w:szCs w:val="22"/>
        </w:rPr>
      </w:pPr>
      <w:r w:rsidRPr="000450D1">
        <w:rPr>
          <w:rFonts w:ascii="Sylfaen" w:hAnsi="Sylfaen" w:cs="Sylfaen"/>
          <w:b/>
          <w:sz w:val="22"/>
          <w:szCs w:val="22"/>
        </w:rPr>
        <w:t>ანგარიშსწორების პირობები:</w:t>
      </w:r>
      <w:r w:rsidRPr="000450D1">
        <w:rPr>
          <w:rFonts w:ascii="Sylfaen" w:hAnsi="Sylfaen" w:cs="Sylfaen"/>
          <w:sz w:val="22"/>
          <w:szCs w:val="22"/>
          <w:lang w:val="ka-GE"/>
        </w:rPr>
        <w:t xml:space="preserve"> </w:t>
      </w:r>
      <w:r w:rsidRPr="000450D1">
        <w:rPr>
          <w:rFonts w:ascii="Sylfaen" w:hAnsi="Sylfaen" w:cs="Sylfaen"/>
          <w:sz w:val="22"/>
          <w:szCs w:val="22"/>
        </w:rPr>
        <w:t xml:space="preserve">ანგარიშსწორება განხორციელდება უნაღდო ანგარიშსწორებით ლარებში,   </w:t>
      </w:r>
      <w:r w:rsidRPr="000450D1">
        <w:rPr>
          <w:rFonts w:ascii="Sylfaen" w:hAnsi="Sylfaen" w:cs="Sylfaen"/>
          <w:sz w:val="22"/>
          <w:szCs w:val="22"/>
          <w:lang w:val="ka-GE"/>
        </w:rPr>
        <w:t>ფაქტიურად</w:t>
      </w:r>
      <w:r w:rsidRPr="000450D1">
        <w:rPr>
          <w:rFonts w:ascii="Sylfaen" w:hAnsi="Sylfaen" w:cs="Sylfaen"/>
          <w:sz w:val="22"/>
          <w:szCs w:val="22"/>
        </w:rPr>
        <w:t xml:space="preserve"> </w:t>
      </w:r>
      <w:r w:rsidRPr="000450D1">
        <w:rPr>
          <w:rFonts w:ascii="Sylfaen" w:hAnsi="Sylfaen" w:cs="Sylfaen"/>
          <w:sz w:val="22"/>
          <w:szCs w:val="22"/>
          <w:lang w:val="ka-GE"/>
        </w:rPr>
        <w:t xml:space="preserve">შესრულებული სამუშაოს </w:t>
      </w:r>
      <w:r w:rsidRPr="000450D1">
        <w:rPr>
          <w:rFonts w:ascii="Sylfaen" w:hAnsi="Sylfaen" w:cs="Sylfaen"/>
          <w:sz w:val="22"/>
          <w:szCs w:val="22"/>
        </w:rPr>
        <w:t xml:space="preserve"> მიხედვით,  მხარეებს შორის მიღება–ჩაბარების აქტის გაფორმებიდან </w:t>
      </w:r>
      <w:r w:rsidR="00C81DFC">
        <w:rPr>
          <w:rFonts w:ascii="Sylfaen" w:hAnsi="Sylfaen" w:cs="Sylfaen"/>
          <w:sz w:val="22"/>
          <w:szCs w:val="22"/>
          <w:lang w:val="ka-GE"/>
        </w:rPr>
        <w:t>15 საბანკო</w:t>
      </w:r>
      <w:r w:rsidRPr="000450D1">
        <w:rPr>
          <w:rFonts w:ascii="Sylfaen" w:hAnsi="Sylfaen" w:cs="Sylfaen"/>
          <w:sz w:val="22"/>
          <w:szCs w:val="22"/>
        </w:rPr>
        <w:t xml:space="preserve"> დღის განმავლობაში.</w:t>
      </w:r>
    </w:p>
    <w:p w:rsidR="009D07DF" w:rsidRPr="000450D1" w:rsidRDefault="009D07DF" w:rsidP="009D07DF">
      <w:pPr>
        <w:spacing w:line="360" w:lineRule="auto"/>
        <w:ind w:left="720"/>
        <w:jc w:val="both"/>
        <w:rPr>
          <w:rFonts w:ascii="Sylfaen" w:hAnsi="Sylfaen" w:cs="Sylfaen"/>
          <w:sz w:val="22"/>
          <w:szCs w:val="22"/>
        </w:rPr>
      </w:pPr>
    </w:p>
    <w:p w:rsidR="009D07DF" w:rsidRPr="000450D1" w:rsidRDefault="009D07DF" w:rsidP="009D07DF">
      <w:pPr>
        <w:jc w:val="both"/>
        <w:rPr>
          <w:rFonts w:ascii="Sylfaen" w:hAnsi="Sylfaen" w:cs="Sylfaen"/>
          <w:sz w:val="22"/>
          <w:szCs w:val="22"/>
          <w:lang w:val="ka-GE"/>
        </w:rPr>
      </w:pPr>
    </w:p>
    <w:p w:rsidR="009D07DF" w:rsidRPr="000450D1" w:rsidRDefault="009D07DF" w:rsidP="009D07DF">
      <w:pPr>
        <w:pStyle w:val="abzacixml"/>
        <w:numPr>
          <w:ilvl w:val="0"/>
          <w:numId w:val="2"/>
        </w:numPr>
        <w:rPr>
          <w:szCs w:val="22"/>
        </w:rPr>
      </w:pPr>
      <w:proofErr w:type="spellStart"/>
      <w:r w:rsidRPr="000450D1">
        <w:rPr>
          <w:szCs w:val="22"/>
        </w:rPr>
        <w:t>პრეტენდენტის</w:t>
      </w:r>
      <w:proofErr w:type="spellEnd"/>
      <w:r w:rsidRPr="000450D1">
        <w:rPr>
          <w:szCs w:val="22"/>
        </w:rPr>
        <w:t xml:space="preserve"> </w:t>
      </w:r>
      <w:proofErr w:type="spellStart"/>
      <w:r w:rsidRPr="000450D1">
        <w:rPr>
          <w:szCs w:val="22"/>
        </w:rPr>
        <w:t>სატენდერო</w:t>
      </w:r>
      <w:proofErr w:type="spellEnd"/>
      <w:r w:rsidRPr="000450D1">
        <w:rPr>
          <w:szCs w:val="22"/>
        </w:rPr>
        <w:t xml:space="preserve"> </w:t>
      </w:r>
      <w:proofErr w:type="spellStart"/>
      <w:r w:rsidRPr="000450D1">
        <w:rPr>
          <w:szCs w:val="22"/>
        </w:rPr>
        <w:t>წინადადება</w:t>
      </w:r>
      <w:proofErr w:type="spellEnd"/>
      <w:r w:rsidRPr="000450D1">
        <w:rPr>
          <w:szCs w:val="22"/>
        </w:rPr>
        <w:t xml:space="preserve"> </w:t>
      </w:r>
      <w:proofErr w:type="spellStart"/>
      <w:r w:rsidRPr="000450D1">
        <w:rPr>
          <w:szCs w:val="22"/>
        </w:rPr>
        <w:t>ძალაშია</w:t>
      </w:r>
      <w:proofErr w:type="spellEnd"/>
      <w:r w:rsidRPr="000450D1">
        <w:rPr>
          <w:szCs w:val="22"/>
        </w:rPr>
        <w:t xml:space="preserve"> </w:t>
      </w:r>
      <w:proofErr w:type="spellStart"/>
      <w:r w:rsidRPr="000450D1">
        <w:rPr>
          <w:szCs w:val="22"/>
        </w:rPr>
        <w:t>სახელმწიფო</w:t>
      </w:r>
      <w:proofErr w:type="spellEnd"/>
      <w:r w:rsidRPr="000450D1">
        <w:rPr>
          <w:szCs w:val="22"/>
        </w:rPr>
        <w:t xml:space="preserve"> </w:t>
      </w:r>
      <w:proofErr w:type="spellStart"/>
      <w:r w:rsidRPr="000450D1">
        <w:rPr>
          <w:szCs w:val="22"/>
        </w:rPr>
        <w:t>შესყიდვების</w:t>
      </w:r>
      <w:proofErr w:type="spellEnd"/>
      <w:r w:rsidRPr="000450D1">
        <w:rPr>
          <w:szCs w:val="22"/>
        </w:rPr>
        <w:t xml:space="preserve"> </w:t>
      </w:r>
      <w:proofErr w:type="spellStart"/>
      <w:r w:rsidRPr="000450D1">
        <w:rPr>
          <w:szCs w:val="22"/>
        </w:rPr>
        <w:t>ერთიან</w:t>
      </w:r>
      <w:proofErr w:type="spellEnd"/>
      <w:r w:rsidRPr="000450D1">
        <w:rPr>
          <w:szCs w:val="22"/>
        </w:rPr>
        <w:t xml:space="preserve"> </w:t>
      </w:r>
      <w:proofErr w:type="spellStart"/>
      <w:r w:rsidRPr="000450D1">
        <w:rPr>
          <w:szCs w:val="22"/>
        </w:rPr>
        <w:t>ელექტრონულ</w:t>
      </w:r>
      <w:proofErr w:type="spellEnd"/>
      <w:r w:rsidRPr="000450D1">
        <w:rPr>
          <w:szCs w:val="22"/>
        </w:rPr>
        <w:t xml:space="preserve"> </w:t>
      </w:r>
      <w:proofErr w:type="spellStart"/>
      <w:r w:rsidRPr="000450D1">
        <w:rPr>
          <w:szCs w:val="22"/>
        </w:rPr>
        <w:t>სისტემაში</w:t>
      </w:r>
      <w:proofErr w:type="spellEnd"/>
      <w:r w:rsidRPr="000450D1">
        <w:rPr>
          <w:szCs w:val="22"/>
        </w:rPr>
        <w:t xml:space="preserve"> </w:t>
      </w:r>
      <w:proofErr w:type="spellStart"/>
      <w:r w:rsidRPr="000450D1">
        <w:rPr>
          <w:szCs w:val="22"/>
        </w:rPr>
        <w:t>წინადადებების</w:t>
      </w:r>
      <w:proofErr w:type="spellEnd"/>
      <w:r w:rsidRPr="000450D1">
        <w:rPr>
          <w:szCs w:val="22"/>
        </w:rPr>
        <w:t xml:space="preserve"> </w:t>
      </w:r>
      <w:proofErr w:type="spellStart"/>
      <w:r w:rsidRPr="000450D1">
        <w:rPr>
          <w:szCs w:val="22"/>
        </w:rPr>
        <w:t>მიღების</w:t>
      </w:r>
      <w:proofErr w:type="spellEnd"/>
      <w:r w:rsidRPr="000450D1">
        <w:rPr>
          <w:szCs w:val="22"/>
        </w:rPr>
        <w:t xml:space="preserve"> </w:t>
      </w:r>
      <w:proofErr w:type="spellStart"/>
      <w:r w:rsidRPr="000450D1">
        <w:rPr>
          <w:szCs w:val="22"/>
        </w:rPr>
        <w:t>დაწყების</w:t>
      </w:r>
      <w:proofErr w:type="spellEnd"/>
      <w:r w:rsidRPr="000450D1">
        <w:rPr>
          <w:szCs w:val="22"/>
        </w:rPr>
        <w:t xml:space="preserve"> </w:t>
      </w:r>
      <w:proofErr w:type="spellStart"/>
      <w:r w:rsidRPr="000450D1">
        <w:rPr>
          <w:szCs w:val="22"/>
        </w:rPr>
        <w:t>თარიღიდან</w:t>
      </w:r>
      <w:proofErr w:type="spellEnd"/>
      <w:r w:rsidRPr="000450D1">
        <w:rPr>
          <w:szCs w:val="22"/>
        </w:rPr>
        <w:t xml:space="preserve">  </w:t>
      </w:r>
      <w:r w:rsidRPr="000450D1">
        <w:rPr>
          <w:szCs w:val="22"/>
          <w:lang w:val="ka-GE"/>
        </w:rPr>
        <w:t>„</w:t>
      </w:r>
      <w:proofErr w:type="spellStart"/>
      <w:r w:rsidRPr="000450D1">
        <w:rPr>
          <w:szCs w:val="22"/>
        </w:rPr>
        <w:t>გამარტივებული</w:t>
      </w:r>
      <w:proofErr w:type="spellEnd"/>
      <w:r w:rsidRPr="000450D1">
        <w:rPr>
          <w:szCs w:val="22"/>
        </w:rPr>
        <w:t xml:space="preserve"> </w:t>
      </w:r>
      <w:proofErr w:type="spellStart"/>
      <w:r w:rsidRPr="000450D1">
        <w:rPr>
          <w:szCs w:val="22"/>
        </w:rPr>
        <w:t>ელექტრონული</w:t>
      </w:r>
      <w:proofErr w:type="spellEnd"/>
      <w:r w:rsidRPr="000450D1">
        <w:rPr>
          <w:szCs w:val="22"/>
        </w:rPr>
        <w:t xml:space="preserve"> </w:t>
      </w:r>
      <w:proofErr w:type="spellStart"/>
      <w:r w:rsidRPr="000450D1">
        <w:rPr>
          <w:szCs w:val="22"/>
        </w:rPr>
        <w:t>ტენდერისა</w:t>
      </w:r>
      <w:proofErr w:type="spellEnd"/>
      <w:r w:rsidRPr="000450D1">
        <w:rPr>
          <w:szCs w:val="22"/>
        </w:rPr>
        <w:t xml:space="preserve"> </w:t>
      </w:r>
      <w:proofErr w:type="spellStart"/>
      <w:r w:rsidRPr="000450D1">
        <w:rPr>
          <w:szCs w:val="22"/>
        </w:rPr>
        <w:t>და</w:t>
      </w:r>
      <w:proofErr w:type="spellEnd"/>
      <w:r w:rsidRPr="000450D1">
        <w:rPr>
          <w:szCs w:val="22"/>
        </w:rPr>
        <w:t xml:space="preserve"> </w:t>
      </w:r>
      <w:proofErr w:type="spellStart"/>
      <w:r w:rsidRPr="000450D1">
        <w:rPr>
          <w:szCs w:val="22"/>
        </w:rPr>
        <w:t>ელექტრონული</w:t>
      </w:r>
      <w:proofErr w:type="spellEnd"/>
      <w:r w:rsidRPr="000450D1">
        <w:rPr>
          <w:szCs w:val="22"/>
        </w:rPr>
        <w:t xml:space="preserve"> </w:t>
      </w:r>
      <w:proofErr w:type="spellStart"/>
      <w:r w:rsidRPr="000450D1">
        <w:rPr>
          <w:szCs w:val="22"/>
        </w:rPr>
        <w:t>ტენდერის</w:t>
      </w:r>
      <w:proofErr w:type="spellEnd"/>
      <w:r w:rsidRPr="000450D1">
        <w:rPr>
          <w:szCs w:val="22"/>
        </w:rPr>
        <w:t xml:space="preserve"> </w:t>
      </w:r>
      <w:proofErr w:type="spellStart"/>
      <w:r w:rsidRPr="000450D1">
        <w:rPr>
          <w:szCs w:val="22"/>
        </w:rPr>
        <w:t>ჩატარების</w:t>
      </w:r>
      <w:proofErr w:type="spellEnd"/>
      <w:r w:rsidRPr="000450D1">
        <w:rPr>
          <w:szCs w:val="22"/>
          <w:lang w:val="ka-GE"/>
        </w:rPr>
        <w:t xml:space="preserve"> </w:t>
      </w:r>
      <w:proofErr w:type="spellStart"/>
      <w:r w:rsidRPr="000450D1">
        <w:rPr>
          <w:szCs w:val="22"/>
        </w:rPr>
        <w:t>წესი</w:t>
      </w:r>
      <w:r w:rsidRPr="000450D1">
        <w:rPr>
          <w:szCs w:val="22"/>
          <w:lang w:val="ka-GE"/>
        </w:rPr>
        <w:t>ს</w:t>
      </w:r>
      <w:proofErr w:type="spellEnd"/>
      <w:r w:rsidRPr="000450D1">
        <w:rPr>
          <w:szCs w:val="22"/>
        </w:rPr>
        <w:t xml:space="preserve">“ მე-2 </w:t>
      </w:r>
      <w:proofErr w:type="spellStart"/>
      <w:r w:rsidRPr="000450D1">
        <w:rPr>
          <w:szCs w:val="22"/>
        </w:rPr>
        <w:t>მუხლის</w:t>
      </w:r>
      <w:proofErr w:type="spellEnd"/>
      <w:r w:rsidRPr="000450D1">
        <w:rPr>
          <w:szCs w:val="22"/>
        </w:rPr>
        <w:t xml:space="preserve"> </w:t>
      </w:r>
      <w:proofErr w:type="spellStart"/>
      <w:r w:rsidRPr="000450D1">
        <w:rPr>
          <w:szCs w:val="22"/>
        </w:rPr>
        <w:t>პირველი</w:t>
      </w:r>
      <w:proofErr w:type="spellEnd"/>
      <w:r w:rsidRPr="000450D1">
        <w:rPr>
          <w:szCs w:val="22"/>
        </w:rPr>
        <w:t xml:space="preserve"> </w:t>
      </w:r>
      <w:proofErr w:type="spellStart"/>
      <w:r w:rsidRPr="000450D1">
        <w:rPr>
          <w:szCs w:val="22"/>
        </w:rPr>
        <w:t>პუნქტის</w:t>
      </w:r>
      <w:proofErr w:type="spellEnd"/>
      <w:r w:rsidRPr="000450D1">
        <w:rPr>
          <w:szCs w:val="22"/>
        </w:rPr>
        <w:t xml:space="preserve"> „ჟ“, „რ“ </w:t>
      </w:r>
      <w:proofErr w:type="spellStart"/>
      <w:r w:rsidRPr="000450D1">
        <w:rPr>
          <w:szCs w:val="22"/>
        </w:rPr>
        <w:t>ან</w:t>
      </w:r>
      <w:proofErr w:type="spellEnd"/>
      <w:r w:rsidRPr="000450D1">
        <w:rPr>
          <w:szCs w:val="22"/>
        </w:rPr>
        <w:t xml:space="preserve"> „ტ“ </w:t>
      </w:r>
      <w:proofErr w:type="spellStart"/>
      <w:r w:rsidRPr="000450D1">
        <w:rPr>
          <w:szCs w:val="22"/>
        </w:rPr>
        <w:t>ქვეპუნქტებით</w:t>
      </w:r>
      <w:proofErr w:type="spellEnd"/>
      <w:r w:rsidRPr="000450D1">
        <w:rPr>
          <w:szCs w:val="22"/>
        </w:rPr>
        <w:t xml:space="preserve"> </w:t>
      </w:r>
      <w:proofErr w:type="spellStart"/>
      <w:r w:rsidRPr="000450D1">
        <w:rPr>
          <w:szCs w:val="22"/>
        </w:rPr>
        <w:t>გათვალისწინებული</w:t>
      </w:r>
      <w:proofErr w:type="spellEnd"/>
      <w:r w:rsidRPr="000450D1">
        <w:rPr>
          <w:szCs w:val="22"/>
        </w:rPr>
        <w:t xml:space="preserve"> </w:t>
      </w:r>
      <w:proofErr w:type="spellStart"/>
      <w:r w:rsidRPr="000450D1">
        <w:rPr>
          <w:szCs w:val="22"/>
        </w:rPr>
        <w:t>ეტაპის</w:t>
      </w:r>
      <w:proofErr w:type="spellEnd"/>
      <w:r w:rsidRPr="000450D1">
        <w:rPr>
          <w:szCs w:val="22"/>
        </w:rPr>
        <w:t xml:space="preserve"> </w:t>
      </w:r>
      <w:proofErr w:type="spellStart"/>
      <w:r w:rsidRPr="000450D1">
        <w:rPr>
          <w:szCs w:val="22"/>
        </w:rPr>
        <w:t>დადგომამდე</w:t>
      </w:r>
      <w:proofErr w:type="spellEnd"/>
      <w:r w:rsidRPr="000450D1">
        <w:rPr>
          <w:szCs w:val="22"/>
        </w:rPr>
        <w:t>.</w:t>
      </w:r>
    </w:p>
    <w:p w:rsidR="009D07DF" w:rsidRPr="000450D1" w:rsidRDefault="009D07DF" w:rsidP="009D07DF">
      <w:pPr>
        <w:jc w:val="both"/>
        <w:rPr>
          <w:rFonts w:ascii="Sylfaen" w:hAnsi="Sylfaen"/>
          <w:sz w:val="22"/>
          <w:szCs w:val="22"/>
          <w:lang w:val="ka-GE"/>
        </w:rPr>
      </w:pPr>
    </w:p>
    <w:p w:rsidR="009D07DF" w:rsidRPr="000450D1" w:rsidRDefault="009D07DF" w:rsidP="009D07DF">
      <w:pPr>
        <w:jc w:val="both"/>
        <w:rPr>
          <w:rFonts w:ascii="Sylfaen" w:hAnsi="Sylfaen"/>
          <w:sz w:val="22"/>
          <w:szCs w:val="22"/>
          <w:lang w:val="ka-GE"/>
        </w:rPr>
      </w:pPr>
    </w:p>
    <w:p w:rsidR="009D07DF" w:rsidRPr="000450D1" w:rsidRDefault="009D07DF" w:rsidP="009D07DF">
      <w:pPr>
        <w:jc w:val="both"/>
        <w:rPr>
          <w:rFonts w:ascii="Sylfaen" w:hAnsi="Sylfaen"/>
          <w:sz w:val="22"/>
          <w:szCs w:val="22"/>
          <w:lang w:val="ka-GE"/>
        </w:rPr>
      </w:pPr>
    </w:p>
    <w:p w:rsidR="009D07DF" w:rsidRPr="000450D1" w:rsidRDefault="009D07DF" w:rsidP="009D07DF">
      <w:pPr>
        <w:jc w:val="both"/>
        <w:rPr>
          <w:rFonts w:ascii="Sylfaen" w:hAnsi="Sylfaen"/>
          <w:sz w:val="22"/>
          <w:szCs w:val="22"/>
          <w:lang w:val="ka-GE"/>
        </w:rPr>
      </w:pPr>
    </w:p>
    <w:p w:rsidR="009D07DF" w:rsidRPr="000450D1" w:rsidRDefault="009D07DF" w:rsidP="009D07DF">
      <w:pPr>
        <w:jc w:val="both"/>
        <w:rPr>
          <w:rFonts w:ascii="Sylfaen" w:hAnsi="Sylfaen" w:cs="Sylfaen"/>
          <w:b/>
          <w:bCs/>
          <w:color w:val="000000"/>
          <w:sz w:val="22"/>
          <w:szCs w:val="22"/>
          <w:lang w:val="en-US"/>
        </w:rPr>
      </w:pPr>
      <w:proofErr w:type="spellStart"/>
      <w:proofErr w:type="gramStart"/>
      <w:r w:rsidRPr="000450D1">
        <w:rPr>
          <w:rFonts w:ascii="Sylfaen" w:hAnsi="Sylfaen" w:cs="Sylfaen"/>
          <w:b/>
          <w:bCs/>
          <w:color w:val="000000"/>
          <w:sz w:val="22"/>
          <w:szCs w:val="22"/>
          <w:lang w:val="en-US"/>
        </w:rPr>
        <w:t>ხელის</w:t>
      </w:r>
      <w:proofErr w:type="spellEnd"/>
      <w:proofErr w:type="gramEnd"/>
      <w:r w:rsidRPr="000450D1">
        <w:rPr>
          <w:rFonts w:ascii="Sylfaen" w:hAnsi="Sylfaen" w:cs="Sylfaen"/>
          <w:b/>
          <w:bCs/>
          <w:color w:val="000000"/>
          <w:sz w:val="22"/>
          <w:szCs w:val="22"/>
          <w:lang w:val="en-US"/>
        </w:rPr>
        <w:t xml:space="preserve"> </w:t>
      </w:r>
      <w:proofErr w:type="spellStart"/>
      <w:r w:rsidRPr="000450D1">
        <w:rPr>
          <w:rFonts w:ascii="Sylfaen" w:hAnsi="Sylfaen" w:cs="Sylfaen"/>
          <w:b/>
          <w:bCs/>
          <w:color w:val="000000"/>
          <w:sz w:val="22"/>
          <w:szCs w:val="22"/>
          <w:lang w:val="en-US"/>
        </w:rPr>
        <w:t>მოწერა</w:t>
      </w:r>
      <w:proofErr w:type="spellEnd"/>
      <w:r w:rsidRPr="000450D1">
        <w:rPr>
          <w:rFonts w:ascii="Sylfaen" w:hAnsi="Sylfaen" w:cs="Sylfaen"/>
          <w:b/>
          <w:bCs/>
          <w:color w:val="000000"/>
          <w:sz w:val="22"/>
          <w:szCs w:val="22"/>
          <w:lang w:val="en-US"/>
        </w:rPr>
        <w:t xml:space="preserve"> </w:t>
      </w:r>
      <w:proofErr w:type="spellStart"/>
      <w:r w:rsidRPr="000450D1">
        <w:rPr>
          <w:rFonts w:ascii="Sylfaen" w:hAnsi="Sylfaen" w:cs="Sylfaen"/>
          <w:b/>
          <w:bCs/>
          <w:color w:val="000000"/>
          <w:sz w:val="22"/>
          <w:szCs w:val="22"/>
          <w:lang w:val="en-US"/>
        </w:rPr>
        <w:t>და</w:t>
      </w:r>
      <w:proofErr w:type="spellEnd"/>
      <w:r w:rsidRPr="000450D1">
        <w:rPr>
          <w:rFonts w:ascii="Sylfaen" w:hAnsi="Sylfaen" w:cs="Sylfaen"/>
          <w:b/>
          <w:bCs/>
          <w:color w:val="000000"/>
          <w:sz w:val="22"/>
          <w:szCs w:val="22"/>
          <w:lang w:val="en-US"/>
        </w:rPr>
        <w:t xml:space="preserve"> </w:t>
      </w:r>
      <w:proofErr w:type="spellStart"/>
      <w:r w:rsidRPr="000450D1">
        <w:rPr>
          <w:rFonts w:ascii="Sylfaen" w:hAnsi="Sylfaen" w:cs="Sylfaen"/>
          <w:b/>
          <w:bCs/>
          <w:color w:val="000000"/>
          <w:sz w:val="22"/>
          <w:szCs w:val="22"/>
          <w:lang w:val="en-US"/>
        </w:rPr>
        <w:t>ბეჭედი</w:t>
      </w:r>
      <w:proofErr w:type="spellEnd"/>
      <w:r w:rsidRPr="000450D1">
        <w:rPr>
          <w:rFonts w:ascii="Sylfaen" w:hAnsi="Sylfaen" w:cs="Sylfaen"/>
          <w:b/>
          <w:bCs/>
          <w:color w:val="000000"/>
          <w:sz w:val="22"/>
          <w:szCs w:val="22"/>
          <w:lang w:val="ka-GE"/>
        </w:rPr>
        <w:t xml:space="preserve">   </w:t>
      </w:r>
      <w:r w:rsidRPr="000450D1">
        <w:rPr>
          <w:rFonts w:ascii="Sylfaen" w:hAnsi="Sylfaen" w:cs="Sylfaen"/>
          <w:b/>
          <w:bCs/>
          <w:color w:val="000000"/>
          <w:sz w:val="22"/>
          <w:szCs w:val="22"/>
          <w:lang w:val="en-US"/>
        </w:rPr>
        <w:t>_________________________</w:t>
      </w:r>
    </w:p>
    <w:p w:rsidR="009D07DF" w:rsidRPr="000450D1" w:rsidRDefault="009D07DF" w:rsidP="009D07DF">
      <w:pPr>
        <w:jc w:val="both"/>
        <w:rPr>
          <w:rFonts w:ascii="Sylfaen" w:hAnsi="Sylfaen" w:cs="Sylfaen"/>
          <w:b/>
          <w:bCs/>
          <w:color w:val="000000"/>
          <w:sz w:val="22"/>
          <w:szCs w:val="22"/>
          <w:lang w:val="ka-GE"/>
        </w:rPr>
      </w:pPr>
    </w:p>
    <w:p w:rsidR="009D07DF" w:rsidRPr="000450D1" w:rsidRDefault="009D07DF" w:rsidP="009D07DF">
      <w:pPr>
        <w:jc w:val="both"/>
        <w:rPr>
          <w:rFonts w:ascii="Sylfaen" w:hAnsi="Sylfaen" w:cs="Sylfaen"/>
          <w:b/>
          <w:bCs/>
          <w:color w:val="000000"/>
          <w:sz w:val="22"/>
          <w:szCs w:val="22"/>
          <w:lang w:val="en-US"/>
        </w:rPr>
      </w:pPr>
      <w:r w:rsidRPr="000450D1">
        <w:rPr>
          <w:rFonts w:ascii="Sylfaen" w:hAnsi="Sylfaen" w:cs="Sylfaen"/>
          <w:b/>
          <w:bCs/>
          <w:color w:val="000000"/>
          <w:sz w:val="22"/>
          <w:szCs w:val="22"/>
          <w:lang w:val="en-US"/>
        </w:rPr>
        <w:t xml:space="preserve"> _____________________________________________</w:t>
      </w:r>
    </w:p>
    <w:p w:rsidR="009D07DF" w:rsidRPr="000450D1" w:rsidRDefault="009D07DF" w:rsidP="009D07DF">
      <w:pPr>
        <w:jc w:val="both"/>
        <w:rPr>
          <w:rFonts w:ascii="Sylfaen" w:hAnsi="Sylfaen"/>
          <w:b/>
          <w:bCs/>
          <w:color w:val="000000"/>
          <w:sz w:val="22"/>
          <w:szCs w:val="22"/>
          <w:lang w:val="ka-GE"/>
        </w:rPr>
      </w:pPr>
      <w:r w:rsidRPr="000450D1">
        <w:rPr>
          <w:rFonts w:ascii="Sylfaen" w:hAnsi="Sylfaen" w:cs="Sylfaen"/>
          <w:b/>
          <w:bCs/>
          <w:color w:val="000000"/>
          <w:sz w:val="22"/>
          <w:szCs w:val="22"/>
          <w:lang w:val="en-US"/>
        </w:rPr>
        <w:t>(</w:t>
      </w:r>
      <w:proofErr w:type="gramStart"/>
      <w:r w:rsidRPr="000450D1">
        <w:rPr>
          <w:rFonts w:ascii="Sylfaen" w:hAnsi="Sylfaen" w:cs="Sylfaen"/>
          <w:b/>
          <w:bCs/>
          <w:color w:val="000000"/>
          <w:sz w:val="22"/>
          <w:szCs w:val="22"/>
          <w:lang w:val="ka-GE"/>
        </w:rPr>
        <w:t>მიმწოდებლის</w:t>
      </w:r>
      <w:proofErr w:type="gramEnd"/>
      <w:r w:rsidRPr="000450D1">
        <w:rPr>
          <w:rFonts w:ascii="Sylfaen" w:hAnsi="Sylfaen" w:cs="Sylfaen"/>
          <w:b/>
          <w:bCs/>
          <w:color w:val="000000"/>
          <w:sz w:val="22"/>
          <w:szCs w:val="22"/>
          <w:lang w:val="ka-GE"/>
        </w:rPr>
        <w:t xml:space="preserve"> უფლებამოსილი პირის </w:t>
      </w:r>
      <w:proofErr w:type="spellStart"/>
      <w:r w:rsidRPr="000450D1">
        <w:rPr>
          <w:rFonts w:ascii="Sylfaen" w:hAnsi="Sylfaen" w:cs="Sylfaen"/>
          <w:b/>
          <w:bCs/>
          <w:color w:val="000000"/>
          <w:sz w:val="22"/>
          <w:szCs w:val="22"/>
          <w:lang w:val="en-US"/>
        </w:rPr>
        <w:t>სახელი</w:t>
      </w:r>
      <w:proofErr w:type="spellEnd"/>
      <w:r w:rsidRPr="000450D1">
        <w:rPr>
          <w:rFonts w:ascii="Sylfaen" w:hAnsi="Sylfaen" w:cs="Sylfaen"/>
          <w:b/>
          <w:bCs/>
          <w:color w:val="000000"/>
          <w:sz w:val="22"/>
          <w:szCs w:val="22"/>
          <w:lang w:val="en-US"/>
        </w:rPr>
        <w:t xml:space="preserve">, </w:t>
      </w:r>
      <w:proofErr w:type="spellStart"/>
      <w:r w:rsidRPr="000450D1">
        <w:rPr>
          <w:rFonts w:ascii="Sylfaen" w:hAnsi="Sylfaen" w:cs="Sylfaen"/>
          <w:b/>
          <w:bCs/>
          <w:color w:val="000000"/>
          <w:sz w:val="22"/>
          <w:szCs w:val="22"/>
          <w:lang w:val="en-US"/>
        </w:rPr>
        <w:t>გვარი</w:t>
      </w:r>
      <w:proofErr w:type="spellEnd"/>
      <w:r w:rsidRPr="000450D1">
        <w:rPr>
          <w:rFonts w:ascii="Sylfaen" w:hAnsi="Sylfaen" w:cs="Sylfaen"/>
          <w:b/>
          <w:bCs/>
          <w:color w:val="000000"/>
          <w:sz w:val="22"/>
          <w:szCs w:val="22"/>
          <w:lang w:val="en-US"/>
        </w:rPr>
        <w:t>)</w:t>
      </w:r>
      <w:r w:rsidRPr="000450D1">
        <w:rPr>
          <w:rFonts w:ascii="LitNusx" w:hAnsi="LitNusx"/>
          <w:b/>
          <w:bCs/>
          <w:color w:val="000000"/>
          <w:sz w:val="22"/>
          <w:szCs w:val="22"/>
          <w:lang w:val="en-US"/>
        </w:rPr>
        <w:t xml:space="preserve"> </w:t>
      </w:r>
    </w:p>
    <w:p w:rsidR="009D07DF" w:rsidRPr="000450D1" w:rsidRDefault="009D07DF" w:rsidP="009D07DF">
      <w:pPr>
        <w:jc w:val="right"/>
        <w:rPr>
          <w:rFonts w:ascii="Sylfaen" w:eastAsia="Calibri" w:hAnsi="Sylfaen" w:cs="Sylfaen"/>
          <w:b/>
          <w:sz w:val="22"/>
          <w:szCs w:val="22"/>
          <w:lang w:val="ka-GE"/>
        </w:rPr>
      </w:pPr>
    </w:p>
    <w:p w:rsidR="009D07DF" w:rsidRPr="000450D1" w:rsidRDefault="009D07DF" w:rsidP="009D07DF">
      <w:pPr>
        <w:jc w:val="right"/>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ka-GE"/>
        </w:rPr>
      </w:pPr>
    </w:p>
    <w:p w:rsidR="009D07DF" w:rsidRPr="000450D1" w:rsidRDefault="009D07DF" w:rsidP="009D07DF">
      <w:pPr>
        <w:rPr>
          <w:rFonts w:ascii="Sylfaen" w:eastAsia="Calibri" w:hAnsi="Sylfaen" w:cs="Sylfaen"/>
          <w:b/>
          <w:sz w:val="22"/>
          <w:szCs w:val="22"/>
          <w:lang w:val="en-US"/>
        </w:rPr>
      </w:pPr>
      <w:r w:rsidRPr="000450D1">
        <w:rPr>
          <w:rFonts w:ascii="Sylfaen" w:eastAsia="Calibri" w:hAnsi="Sylfaen" w:cs="Sylfaen"/>
          <w:b/>
          <w:sz w:val="22"/>
          <w:szCs w:val="22"/>
          <w:lang w:val="ka-GE"/>
        </w:rPr>
        <w:t xml:space="preserve">                                                                                                                                                        </w:t>
      </w:r>
    </w:p>
    <w:p w:rsidR="009D07DF" w:rsidRPr="000450D1" w:rsidRDefault="009D07DF" w:rsidP="009D07DF">
      <w:pPr>
        <w:rPr>
          <w:rFonts w:ascii="Sylfaen" w:eastAsia="Calibri" w:hAnsi="Sylfaen" w:cs="Sylfaen"/>
          <w:b/>
          <w:sz w:val="22"/>
          <w:szCs w:val="22"/>
          <w:lang w:val="en-US"/>
        </w:rPr>
      </w:pPr>
    </w:p>
    <w:p w:rsidR="009D07DF" w:rsidRPr="000450D1" w:rsidRDefault="009D07DF" w:rsidP="009D07DF">
      <w:pPr>
        <w:rPr>
          <w:rFonts w:ascii="Sylfaen" w:eastAsia="Calibri" w:hAnsi="Sylfaen" w:cs="Sylfaen"/>
          <w:b/>
          <w:sz w:val="22"/>
          <w:szCs w:val="22"/>
          <w:lang w:val="en-US"/>
        </w:rPr>
      </w:pPr>
    </w:p>
    <w:p w:rsidR="00DF1122" w:rsidRDefault="009D07DF" w:rsidP="009D07DF">
      <w:pPr>
        <w:rPr>
          <w:rFonts w:ascii="Sylfaen" w:eastAsia="Calibri" w:hAnsi="Sylfaen" w:cs="Sylfaen"/>
          <w:b/>
          <w:sz w:val="22"/>
          <w:szCs w:val="22"/>
          <w:lang w:val="en-US"/>
        </w:rPr>
      </w:pPr>
      <w:r w:rsidRPr="000450D1">
        <w:rPr>
          <w:rFonts w:ascii="Sylfaen" w:eastAsia="Calibri" w:hAnsi="Sylfaen" w:cs="Sylfaen"/>
          <w:b/>
          <w:sz w:val="22"/>
          <w:szCs w:val="22"/>
          <w:lang w:val="en-US"/>
        </w:rPr>
        <w:t xml:space="preserve">                                                                                                                                                     </w:t>
      </w:r>
    </w:p>
    <w:p w:rsidR="00DF1122" w:rsidRDefault="00DF1122">
      <w:pPr>
        <w:spacing w:after="200" w:line="276" w:lineRule="auto"/>
        <w:rPr>
          <w:rFonts w:ascii="Sylfaen" w:eastAsia="Calibri" w:hAnsi="Sylfaen" w:cs="Sylfaen"/>
          <w:b/>
          <w:sz w:val="22"/>
          <w:szCs w:val="22"/>
          <w:lang w:val="en-US"/>
        </w:rPr>
      </w:pPr>
      <w:r>
        <w:rPr>
          <w:rFonts w:ascii="Sylfaen" w:eastAsia="Calibri" w:hAnsi="Sylfaen" w:cs="Sylfaen"/>
          <w:b/>
          <w:sz w:val="22"/>
          <w:szCs w:val="22"/>
          <w:lang w:val="en-US"/>
        </w:rPr>
        <w:br w:type="page"/>
      </w:r>
    </w:p>
    <w:p w:rsidR="00E40DA1" w:rsidRPr="001D53EE" w:rsidRDefault="00E40DA1" w:rsidP="00E40DA1">
      <w:pPr>
        <w:jc w:val="right"/>
        <w:rPr>
          <w:rFonts w:ascii="Sylfaen" w:hAnsi="Sylfaen" w:cs="Sylfaen"/>
          <w:b/>
          <w:bCs/>
          <w:color w:val="000000"/>
          <w:sz w:val="20"/>
          <w:szCs w:val="20"/>
        </w:rPr>
      </w:pPr>
      <w:r w:rsidRPr="001D53EE">
        <w:rPr>
          <w:rFonts w:ascii="Sylfaen" w:hAnsi="Sylfaen" w:cs="Sylfaen"/>
          <w:b/>
          <w:bCs/>
          <w:color w:val="000000"/>
          <w:sz w:val="20"/>
          <w:szCs w:val="20"/>
          <w:lang w:val="ka-GE"/>
        </w:rPr>
        <w:lastRenderedPageBreak/>
        <w:t>დანართი №2</w:t>
      </w:r>
    </w:p>
    <w:p w:rsidR="00E40DA1" w:rsidRPr="001D53EE" w:rsidRDefault="00E40DA1" w:rsidP="00E40DA1">
      <w:pPr>
        <w:jc w:val="right"/>
        <w:rPr>
          <w:rFonts w:ascii="Sylfaen" w:hAnsi="Sylfaen" w:cs="Sylfaen"/>
          <w:b/>
          <w:bCs/>
          <w:color w:val="000000"/>
          <w:sz w:val="20"/>
          <w:szCs w:val="20"/>
        </w:rPr>
      </w:pPr>
    </w:p>
    <w:p w:rsidR="00E40DA1" w:rsidRPr="001D53EE" w:rsidRDefault="00E40DA1" w:rsidP="00E40DA1">
      <w:pPr>
        <w:jc w:val="center"/>
        <w:rPr>
          <w:rFonts w:ascii="Sylfaen" w:hAnsi="Sylfaen"/>
          <w:b/>
          <w:bCs/>
          <w:color w:val="000000"/>
          <w:sz w:val="20"/>
          <w:szCs w:val="20"/>
          <w:lang w:val="ka-GE"/>
        </w:rPr>
      </w:pPr>
      <w:r w:rsidRPr="001D53EE">
        <w:rPr>
          <w:rFonts w:ascii="Sylfaen" w:hAnsi="Sylfaen"/>
          <w:b/>
          <w:bCs/>
          <w:color w:val="000000"/>
          <w:sz w:val="20"/>
          <w:szCs w:val="20"/>
          <w:lang w:val="ka-GE"/>
        </w:rPr>
        <w:t xml:space="preserve"> ფასების ცხრილი</w:t>
      </w:r>
    </w:p>
    <w:p w:rsidR="00E40DA1" w:rsidRPr="001D53EE" w:rsidRDefault="00C81DFC" w:rsidP="00C81DFC">
      <w:pPr>
        <w:rPr>
          <w:rFonts w:ascii="Sylfaen" w:hAnsi="Sylfaen"/>
          <w:b/>
          <w:bCs/>
          <w:color w:val="000000"/>
          <w:sz w:val="20"/>
          <w:szCs w:val="20"/>
          <w:lang w:val="ka-GE"/>
        </w:rPr>
      </w:pPr>
      <w:r>
        <w:rPr>
          <w:rFonts w:ascii="Sylfaen" w:hAnsi="Sylfaen"/>
          <w:b/>
          <w:bCs/>
          <w:color w:val="000000"/>
          <w:sz w:val="20"/>
          <w:szCs w:val="20"/>
          <w:lang w:val="ka-GE"/>
        </w:rPr>
        <w:t>პრეტენდენტის დასახელება ----------------------------------</w:t>
      </w:r>
    </w:p>
    <w:p w:rsidR="00E40DA1" w:rsidRPr="001D53EE" w:rsidRDefault="00E40DA1" w:rsidP="00E40DA1">
      <w:pPr>
        <w:jc w:val="center"/>
        <w:rPr>
          <w:rFonts w:ascii="Sylfaen" w:hAnsi="Sylfaen"/>
          <w:b/>
          <w:bCs/>
          <w:color w:val="000000"/>
          <w:sz w:val="20"/>
          <w:szCs w:val="20"/>
          <w:lang w:val="ka-GE"/>
        </w:rPr>
      </w:pPr>
    </w:p>
    <w:tbl>
      <w:tblPr>
        <w:tblStyle w:val="TableGrid"/>
        <w:tblW w:w="10774" w:type="dxa"/>
        <w:tblInd w:w="-34" w:type="dxa"/>
        <w:tblLayout w:type="fixed"/>
        <w:tblLook w:val="04A0" w:firstRow="1" w:lastRow="0" w:firstColumn="1" w:lastColumn="0" w:noHBand="0" w:noVBand="1"/>
      </w:tblPr>
      <w:tblGrid>
        <w:gridCol w:w="284"/>
        <w:gridCol w:w="1754"/>
        <w:gridCol w:w="1884"/>
        <w:gridCol w:w="1323"/>
        <w:gridCol w:w="1701"/>
        <w:gridCol w:w="1276"/>
        <w:gridCol w:w="992"/>
        <w:gridCol w:w="1560"/>
      </w:tblGrid>
      <w:tr w:rsidR="00006BA2" w:rsidTr="00187111">
        <w:tc>
          <w:tcPr>
            <w:tcW w:w="284" w:type="dxa"/>
          </w:tcPr>
          <w:p w:rsidR="00BF16F3" w:rsidRDefault="00BF16F3" w:rsidP="00C81DFC">
            <w:pPr>
              <w:tabs>
                <w:tab w:val="left" w:pos="3544"/>
                <w:tab w:val="left" w:pos="3969"/>
              </w:tabs>
              <w:rPr>
                <w:rFonts w:ascii="Sylfaen" w:hAnsi="Sylfaen"/>
                <w:b/>
                <w:bCs/>
                <w:color w:val="000000"/>
                <w:sz w:val="20"/>
                <w:szCs w:val="20"/>
                <w:lang w:val="ka-GE"/>
              </w:rPr>
            </w:pPr>
            <w:r>
              <w:rPr>
                <w:rFonts w:ascii="Sylfaen" w:hAnsi="Sylfaen"/>
                <w:b/>
                <w:bCs/>
                <w:color w:val="000000"/>
                <w:sz w:val="20"/>
                <w:szCs w:val="20"/>
                <w:lang w:val="ka-GE"/>
              </w:rPr>
              <w:t>N</w:t>
            </w:r>
          </w:p>
        </w:tc>
        <w:tc>
          <w:tcPr>
            <w:tcW w:w="1754" w:type="dxa"/>
          </w:tcPr>
          <w:p w:rsidR="00BF16F3" w:rsidRDefault="00BF16F3" w:rsidP="00C81DFC">
            <w:pPr>
              <w:tabs>
                <w:tab w:val="left" w:pos="3544"/>
                <w:tab w:val="left" w:pos="3969"/>
              </w:tabs>
              <w:rPr>
                <w:rFonts w:ascii="Sylfaen" w:hAnsi="Sylfaen"/>
                <w:b/>
                <w:bCs/>
                <w:color w:val="000000"/>
                <w:sz w:val="20"/>
                <w:szCs w:val="20"/>
                <w:lang w:val="ka-GE"/>
              </w:rPr>
            </w:pPr>
            <w:r>
              <w:rPr>
                <w:rFonts w:ascii="Sylfaen" w:hAnsi="Sylfaen"/>
                <w:b/>
                <w:bCs/>
                <w:color w:val="000000"/>
                <w:sz w:val="20"/>
                <w:szCs w:val="20"/>
                <w:lang w:val="ka-GE"/>
              </w:rPr>
              <w:t>მოსაწოდებელი საქონლის დასახელება</w:t>
            </w:r>
          </w:p>
        </w:tc>
        <w:tc>
          <w:tcPr>
            <w:tcW w:w="1884" w:type="dxa"/>
          </w:tcPr>
          <w:p w:rsidR="00BF16F3" w:rsidRDefault="00006BA2" w:rsidP="00C81DFC">
            <w:pPr>
              <w:tabs>
                <w:tab w:val="left" w:pos="3544"/>
                <w:tab w:val="left" w:pos="3969"/>
              </w:tabs>
              <w:rPr>
                <w:rFonts w:ascii="Sylfaen" w:hAnsi="Sylfaen"/>
                <w:b/>
                <w:bCs/>
                <w:color w:val="000000"/>
                <w:sz w:val="20"/>
                <w:szCs w:val="20"/>
                <w:lang w:val="ka-GE"/>
              </w:rPr>
            </w:pPr>
            <w:r>
              <w:rPr>
                <w:rFonts w:ascii="Sylfaen" w:hAnsi="Sylfaen"/>
                <w:b/>
                <w:bCs/>
                <w:color w:val="000000"/>
                <w:sz w:val="20"/>
                <w:szCs w:val="20"/>
                <w:lang w:val="ka-GE"/>
              </w:rPr>
              <w:t>შესასყიდი</w:t>
            </w:r>
          </w:p>
          <w:p w:rsidR="00006BA2" w:rsidRDefault="00006BA2" w:rsidP="00C81DFC">
            <w:pPr>
              <w:tabs>
                <w:tab w:val="left" w:pos="3544"/>
                <w:tab w:val="left" w:pos="3969"/>
              </w:tabs>
              <w:rPr>
                <w:rFonts w:ascii="Sylfaen" w:hAnsi="Sylfaen"/>
                <w:b/>
                <w:bCs/>
                <w:color w:val="000000"/>
                <w:sz w:val="20"/>
                <w:szCs w:val="20"/>
                <w:lang w:val="ka-GE"/>
              </w:rPr>
            </w:pPr>
            <w:r>
              <w:rPr>
                <w:rFonts w:ascii="Sylfaen" w:hAnsi="Sylfaen"/>
                <w:b/>
                <w:bCs/>
                <w:color w:val="000000"/>
                <w:sz w:val="20"/>
                <w:szCs w:val="20"/>
                <w:lang w:val="ka-GE"/>
              </w:rPr>
              <w:t>საქონლის</w:t>
            </w:r>
          </w:p>
          <w:p w:rsidR="00006BA2" w:rsidRDefault="00006BA2" w:rsidP="00C81DFC">
            <w:pPr>
              <w:tabs>
                <w:tab w:val="left" w:pos="3544"/>
                <w:tab w:val="left" w:pos="3969"/>
              </w:tabs>
              <w:rPr>
                <w:rFonts w:ascii="Sylfaen" w:hAnsi="Sylfaen"/>
                <w:b/>
                <w:bCs/>
                <w:color w:val="000000"/>
                <w:sz w:val="20"/>
                <w:szCs w:val="20"/>
                <w:lang w:val="ka-GE"/>
              </w:rPr>
            </w:pPr>
            <w:r>
              <w:rPr>
                <w:rFonts w:ascii="Sylfaen" w:hAnsi="Sylfaen"/>
                <w:b/>
                <w:bCs/>
                <w:color w:val="000000"/>
                <w:sz w:val="20"/>
                <w:szCs w:val="20"/>
                <w:lang w:val="ka-GE"/>
              </w:rPr>
              <w:t>მახასიათებლები</w:t>
            </w:r>
          </w:p>
        </w:tc>
        <w:tc>
          <w:tcPr>
            <w:tcW w:w="1323" w:type="dxa"/>
          </w:tcPr>
          <w:p w:rsidR="00BF16F3" w:rsidRDefault="00BF16F3" w:rsidP="00C81DFC">
            <w:pPr>
              <w:tabs>
                <w:tab w:val="left" w:pos="3544"/>
                <w:tab w:val="left" w:pos="3969"/>
              </w:tabs>
              <w:rPr>
                <w:rFonts w:ascii="Sylfaen" w:hAnsi="Sylfaen"/>
                <w:b/>
                <w:bCs/>
                <w:color w:val="000000"/>
                <w:sz w:val="20"/>
                <w:szCs w:val="20"/>
                <w:lang w:val="ka-GE"/>
              </w:rPr>
            </w:pPr>
            <w:r>
              <w:rPr>
                <w:rFonts w:ascii="Sylfaen" w:hAnsi="Sylfaen"/>
                <w:b/>
                <w:bCs/>
                <w:color w:val="000000"/>
                <w:sz w:val="20"/>
                <w:szCs w:val="20"/>
                <w:lang w:val="ka-GE"/>
              </w:rPr>
              <w:t>რაოდენობა</w:t>
            </w:r>
          </w:p>
        </w:tc>
        <w:tc>
          <w:tcPr>
            <w:tcW w:w="1701" w:type="dxa"/>
          </w:tcPr>
          <w:p w:rsidR="00BF16F3" w:rsidRDefault="00BF16F3" w:rsidP="00C81DFC">
            <w:pPr>
              <w:tabs>
                <w:tab w:val="left" w:pos="3544"/>
                <w:tab w:val="left" w:pos="3969"/>
              </w:tabs>
              <w:rPr>
                <w:rFonts w:ascii="Sylfaen" w:hAnsi="Sylfaen"/>
                <w:b/>
                <w:bCs/>
                <w:color w:val="000000"/>
                <w:sz w:val="20"/>
                <w:szCs w:val="20"/>
                <w:lang w:val="ka-GE"/>
              </w:rPr>
            </w:pPr>
            <w:r>
              <w:rPr>
                <w:rFonts w:ascii="Sylfaen" w:hAnsi="Sylfaen"/>
                <w:b/>
                <w:bCs/>
                <w:color w:val="000000"/>
                <w:sz w:val="20"/>
                <w:szCs w:val="20"/>
                <w:lang w:val="ka-GE"/>
              </w:rPr>
              <w:t>განზომილების ერთეული</w:t>
            </w:r>
          </w:p>
        </w:tc>
        <w:tc>
          <w:tcPr>
            <w:tcW w:w="1276" w:type="dxa"/>
          </w:tcPr>
          <w:p w:rsidR="00BF16F3" w:rsidRDefault="00BF16F3" w:rsidP="00C81DFC">
            <w:pPr>
              <w:tabs>
                <w:tab w:val="left" w:pos="3544"/>
                <w:tab w:val="left" w:pos="3969"/>
              </w:tabs>
              <w:rPr>
                <w:rFonts w:ascii="Sylfaen" w:hAnsi="Sylfaen"/>
                <w:b/>
                <w:bCs/>
                <w:color w:val="000000"/>
                <w:sz w:val="20"/>
                <w:szCs w:val="20"/>
                <w:lang w:val="ka-GE"/>
              </w:rPr>
            </w:pPr>
            <w:r>
              <w:rPr>
                <w:rFonts w:ascii="Sylfaen" w:hAnsi="Sylfaen"/>
                <w:b/>
                <w:bCs/>
                <w:color w:val="000000"/>
                <w:sz w:val="20"/>
                <w:szCs w:val="20"/>
                <w:lang w:val="ka-GE"/>
              </w:rPr>
              <w:t>ერთეულის ფასი</w:t>
            </w:r>
          </w:p>
        </w:tc>
        <w:tc>
          <w:tcPr>
            <w:tcW w:w="992" w:type="dxa"/>
          </w:tcPr>
          <w:p w:rsidR="00BF16F3" w:rsidRDefault="00BF16F3" w:rsidP="00C81DFC">
            <w:pPr>
              <w:tabs>
                <w:tab w:val="left" w:pos="3544"/>
                <w:tab w:val="left" w:pos="3969"/>
              </w:tabs>
              <w:rPr>
                <w:rFonts w:ascii="Sylfaen" w:hAnsi="Sylfaen"/>
                <w:b/>
                <w:bCs/>
                <w:color w:val="000000"/>
                <w:sz w:val="20"/>
                <w:szCs w:val="20"/>
                <w:lang w:val="ka-GE"/>
              </w:rPr>
            </w:pPr>
            <w:r>
              <w:rPr>
                <w:rFonts w:ascii="Sylfaen" w:hAnsi="Sylfaen"/>
                <w:b/>
                <w:bCs/>
                <w:color w:val="000000"/>
                <w:sz w:val="20"/>
                <w:szCs w:val="20"/>
                <w:lang w:val="ka-GE"/>
              </w:rPr>
              <w:t>საერთო ფასი</w:t>
            </w:r>
          </w:p>
        </w:tc>
        <w:tc>
          <w:tcPr>
            <w:tcW w:w="1560" w:type="dxa"/>
          </w:tcPr>
          <w:p w:rsidR="00BF16F3" w:rsidRDefault="00BF16F3" w:rsidP="00C81DFC">
            <w:pPr>
              <w:tabs>
                <w:tab w:val="left" w:pos="3544"/>
                <w:tab w:val="left" w:pos="3969"/>
              </w:tabs>
              <w:rPr>
                <w:rFonts w:ascii="Sylfaen" w:hAnsi="Sylfaen"/>
                <w:b/>
                <w:bCs/>
                <w:color w:val="000000"/>
                <w:sz w:val="20"/>
                <w:szCs w:val="20"/>
                <w:lang w:val="ka-GE"/>
              </w:rPr>
            </w:pPr>
            <w:r>
              <w:rPr>
                <w:rFonts w:ascii="Sylfaen" w:hAnsi="Sylfaen"/>
                <w:b/>
                <w:bCs/>
                <w:color w:val="000000"/>
                <w:sz w:val="20"/>
                <w:szCs w:val="20"/>
                <w:lang w:val="ka-GE"/>
              </w:rPr>
              <w:t>მოდელი, მწარმოებელი ქვეყანა</w:t>
            </w:r>
          </w:p>
        </w:tc>
      </w:tr>
      <w:tr w:rsidR="00006BA2" w:rsidTr="00187111">
        <w:tc>
          <w:tcPr>
            <w:tcW w:w="284" w:type="dxa"/>
          </w:tcPr>
          <w:p w:rsidR="00BF16F3" w:rsidRDefault="00BF16F3" w:rsidP="00C81DFC">
            <w:pPr>
              <w:tabs>
                <w:tab w:val="left" w:pos="3544"/>
                <w:tab w:val="left" w:pos="3969"/>
              </w:tabs>
              <w:rPr>
                <w:rFonts w:ascii="Sylfaen" w:hAnsi="Sylfaen"/>
                <w:b/>
                <w:bCs/>
                <w:color w:val="000000"/>
                <w:sz w:val="20"/>
                <w:szCs w:val="20"/>
                <w:lang w:val="ka-GE"/>
              </w:rPr>
            </w:pPr>
          </w:p>
        </w:tc>
        <w:tc>
          <w:tcPr>
            <w:tcW w:w="1754" w:type="dxa"/>
          </w:tcPr>
          <w:p w:rsidR="00BF16F3" w:rsidRPr="0069550A" w:rsidRDefault="00FA3999" w:rsidP="00453405">
            <w:pPr>
              <w:rPr>
                <w:rFonts w:ascii="Sylfaen" w:hAnsi="Sylfaen"/>
                <w:color w:val="000000"/>
                <w:sz w:val="20"/>
                <w:szCs w:val="20"/>
                <w:lang w:val="ka-GE"/>
              </w:rPr>
            </w:pPr>
            <w:r>
              <w:rPr>
                <w:rFonts w:ascii="Sylfaen" w:hAnsi="Sylfaen"/>
                <w:sz w:val="20"/>
                <w:szCs w:val="20"/>
                <w:lang w:val="ka-GE"/>
              </w:rPr>
              <w:t xml:space="preserve">ხისტი დისკი (შეიცავს </w:t>
            </w:r>
            <w:r w:rsidRPr="005438F0">
              <w:rPr>
                <w:rFonts w:ascii="Sylfaen" w:hAnsi="Sylfaen" w:cstheme="minorBidi"/>
                <w:sz w:val="20"/>
                <w:szCs w:val="20"/>
                <w:lang w:val="ka-GE"/>
              </w:rPr>
              <w:t>disk drive, bracket, SATA-FC Interposer)</w:t>
            </w:r>
          </w:p>
        </w:tc>
        <w:tc>
          <w:tcPr>
            <w:tcW w:w="1884" w:type="dxa"/>
          </w:tcPr>
          <w:p w:rsidR="00BF16F3" w:rsidRDefault="00E37BF1" w:rsidP="00453405">
            <w:pPr>
              <w:jc w:val="center"/>
              <w:rPr>
                <w:rFonts w:ascii="Sylfaen" w:hAnsi="Sylfaen"/>
                <w:color w:val="000000"/>
                <w:sz w:val="22"/>
                <w:lang w:val="ka-GE"/>
              </w:rPr>
            </w:pPr>
            <w:r w:rsidRPr="00A26E13">
              <w:rPr>
                <w:rFonts w:ascii="Sylfaen" w:hAnsi="Sylfaen" w:cs="Helvetica"/>
                <w:color w:val="000000"/>
                <w:sz w:val="20"/>
                <w:szCs w:val="20"/>
                <w:lang w:val="ka-GE"/>
              </w:rPr>
              <w:t>2TB 7200RPM SATA</w:t>
            </w:r>
            <w:r>
              <w:rPr>
                <w:rFonts w:ascii="Sylfaen" w:hAnsi="Sylfaen" w:cs="Helvetica"/>
                <w:color w:val="000000"/>
                <w:sz w:val="20"/>
                <w:szCs w:val="20"/>
                <w:lang w:val="ka-GE"/>
              </w:rPr>
              <w:t xml:space="preserve"> </w:t>
            </w:r>
            <w:r>
              <w:rPr>
                <w:rFonts w:ascii="Sylfaen" w:hAnsi="Sylfaen" w:cs="Helvetica"/>
                <w:color w:val="000000"/>
                <w:sz w:val="20"/>
                <w:szCs w:val="20"/>
                <w:lang w:val="en-US"/>
              </w:rPr>
              <w:t>HDD</w:t>
            </w:r>
            <w:r w:rsidRPr="00E37BF1">
              <w:rPr>
                <w:rFonts w:ascii="Sylfaen" w:hAnsi="Sylfaen" w:cs="Helvetica"/>
                <w:color w:val="000000"/>
                <w:sz w:val="20"/>
                <w:szCs w:val="20"/>
                <w:lang w:val="en-US"/>
              </w:rPr>
              <w:t xml:space="preserve"> </w:t>
            </w:r>
            <w:r>
              <w:rPr>
                <w:rFonts w:ascii="Sylfaen" w:hAnsi="Sylfaen" w:cs="Helvetica"/>
                <w:color w:val="000000"/>
                <w:sz w:val="20"/>
                <w:szCs w:val="20"/>
                <w:lang w:val="en-US"/>
              </w:rPr>
              <w:t>FC</w:t>
            </w:r>
          </w:p>
        </w:tc>
        <w:tc>
          <w:tcPr>
            <w:tcW w:w="1323" w:type="dxa"/>
            <w:vAlign w:val="center"/>
          </w:tcPr>
          <w:p w:rsidR="00BF16F3" w:rsidRPr="00FA3999" w:rsidRDefault="00FA3999" w:rsidP="00453405">
            <w:pPr>
              <w:jc w:val="center"/>
              <w:rPr>
                <w:rFonts w:ascii="Sylfaen" w:hAnsi="Sylfaen"/>
                <w:color w:val="000000"/>
                <w:sz w:val="22"/>
                <w:lang w:val="en-US"/>
              </w:rPr>
            </w:pPr>
            <w:r>
              <w:rPr>
                <w:rFonts w:ascii="Sylfaen" w:hAnsi="Sylfaen"/>
                <w:color w:val="000000"/>
                <w:sz w:val="22"/>
                <w:lang w:val="en-US"/>
              </w:rPr>
              <w:t>1</w:t>
            </w:r>
          </w:p>
        </w:tc>
        <w:tc>
          <w:tcPr>
            <w:tcW w:w="1701" w:type="dxa"/>
          </w:tcPr>
          <w:p w:rsidR="00BF16F3" w:rsidRDefault="00BF16F3" w:rsidP="00C81DFC">
            <w:pPr>
              <w:tabs>
                <w:tab w:val="left" w:pos="3544"/>
                <w:tab w:val="left" w:pos="3969"/>
              </w:tabs>
              <w:rPr>
                <w:rFonts w:ascii="Sylfaen" w:hAnsi="Sylfaen"/>
                <w:b/>
                <w:bCs/>
                <w:color w:val="000000"/>
                <w:sz w:val="20"/>
                <w:szCs w:val="20"/>
                <w:lang w:val="ka-GE"/>
              </w:rPr>
            </w:pPr>
            <w:r>
              <w:rPr>
                <w:rFonts w:ascii="Sylfaen" w:hAnsi="Sylfaen"/>
                <w:b/>
                <w:bCs/>
                <w:color w:val="000000"/>
                <w:sz w:val="20"/>
                <w:szCs w:val="20"/>
                <w:lang w:val="ka-GE"/>
              </w:rPr>
              <w:t xml:space="preserve">       ცალი</w:t>
            </w:r>
          </w:p>
        </w:tc>
        <w:tc>
          <w:tcPr>
            <w:tcW w:w="1276" w:type="dxa"/>
          </w:tcPr>
          <w:p w:rsidR="00BF16F3" w:rsidRDefault="00BF16F3" w:rsidP="00C81DFC">
            <w:pPr>
              <w:tabs>
                <w:tab w:val="left" w:pos="3544"/>
                <w:tab w:val="left" w:pos="3969"/>
              </w:tabs>
              <w:rPr>
                <w:rFonts w:ascii="Sylfaen" w:hAnsi="Sylfaen"/>
                <w:b/>
                <w:bCs/>
                <w:color w:val="000000"/>
                <w:sz w:val="20"/>
                <w:szCs w:val="20"/>
                <w:lang w:val="ka-GE"/>
              </w:rPr>
            </w:pPr>
          </w:p>
        </w:tc>
        <w:tc>
          <w:tcPr>
            <w:tcW w:w="992" w:type="dxa"/>
          </w:tcPr>
          <w:p w:rsidR="00BF16F3" w:rsidRDefault="00BF16F3" w:rsidP="00C81DFC">
            <w:pPr>
              <w:tabs>
                <w:tab w:val="left" w:pos="3544"/>
                <w:tab w:val="left" w:pos="3969"/>
              </w:tabs>
              <w:rPr>
                <w:rFonts w:ascii="Sylfaen" w:hAnsi="Sylfaen"/>
                <w:b/>
                <w:bCs/>
                <w:color w:val="000000"/>
                <w:sz w:val="20"/>
                <w:szCs w:val="20"/>
                <w:lang w:val="ka-GE"/>
              </w:rPr>
            </w:pPr>
          </w:p>
        </w:tc>
        <w:tc>
          <w:tcPr>
            <w:tcW w:w="1560" w:type="dxa"/>
          </w:tcPr>
          <w:p w:rsidR="00BF16F3" w:rsidRDefault="00BF16F3" w:rsidP="00C81DFC">
            <w:pPr>
              <w:tabs>
                <w:tab w:val="left" w:pos="3544"/>
                <w:tab w:val="left" w:pos="3969"/>
              </w:tabs>
              <w:rPr>
                <w:rFonts w:ascii="Sylfaen" w:hAnsi="Sylfaen"/>
                <w:b/>
                <w:bCs/>
                <w:color w:val="000000"/>
                <w:sz w:val="20"/>
                <w:szCs w:val="20"/>
                <w:lang w:val="ka-GE"/>
              </w:rPr>
            </w:pPr>
          </w:p>
        </w:tc>
      </w:tr>
      <w:tr w:rsidR="00FA3999" w:rsidRPr="00FA3999" w:rsidTr="00187111">
        <w:tc>
          <w:tcPr>
            <w:tcW w:w="284" w:type="dxa"/>
          </w:tcPr>
          <w:p w:rsidR="00FA3999" w:rsidRDefault="00FA3999" w:rsidP="00C81DFC">
            <w:pPr>
              <w:tabs>
                <w:tab w:val="left" w:pos="3544"/>
                <w:tab w:val="left" w:pos="3969"/>
              </w:tabs>
              <w:rPr>
                <w:rFonts w:ascii="Sylfaen" w:hAnsi="Sylfaen"/>
                <w:b/>
                <w:bCs/>
                <w:color w:val="000000"/>
                <w:sz w:val="20"/>
                <w:szCs w:val="20"/>
                <w:lang w:val="ka-GE"/>
              </w:rPr>
            </w:pPr>
          </w:p>
        </w:tc>
        <w:tc>
          <w:tcPr>
            <w:tcW w:w="1754" w:type="dxa"/>
          </w:tcPr>
          <w:p w:rsidR="00FA3999" w:rsidRDefault="00FA3999" w:rsidP="00453405">
            <w:pPr>
              <w:rPr>
                <w:rFonts w:ascii="Sylfaen" w:hAnsi="Sylfaen"/>
                <w:sz w:val="20"/>
                <w:szCs w:val="20"/>
                <w:lang w:val="ka-GE"/>
              </w:rPr>
            </w:pPr>
            <w:r>
              <w:rPr>
                <w:rFonts w:ascii="Sylfaen" w:hAnsi="Sylfaen"/>
                <w:sz w:val="20"/>
                <w:szCs w:val="20"/>
                <w:lang w:val="ka-GE"/>
              </w:rPr>
              <w:t xml:space="preserve">ხისტი დისკი (შეიცავს </w:t>
            </w:r>
            <w:r w:rsidRPr="005438F0">
              <w:rPr>
                <w:rFonts w:ascii="Sylfaen" w:hAnsi="Sylfaen" w:cstheme="minorBidi"/>
                <w:sz w:val="20"/>
                <w:szCs w:val="20"/>
                <w:lang w:val="ka-GE"/>
              </w:rPr>
              <w:t>disk drive, bracket, FC Interposer)</w:t>
            </w:r>
          </w:p>
        </w:tc>
        <w:tc>
          <w:tcPr>
            <w:tcW w:w="1884" w:type="dxa"/>
          </w:tcPr>
          <w:p w:rsidR="00FA3999" w:rsidRDefault="00E37BF1" w:rsidP="00453405">
            <w:pPr>
              <w:jc w:val="center"/>
              <w:rPr>
                <w:rFonts w:ascii="Sylfaen" w:hAnsi="Sylfaen"/>
                <w:color w:val="000000"/>
                <w:sz w:val="22"/>
                <w:lang w:val="ka-GE"/>
              </w:rPr>
            </w:pPr>
            <w:r w:rsidRPr="00DA097A">
              <w:rPr>
                <w:rFonts w:ascii="Sylfaen" w:hAnsi="Sylfaen"/>
                <w:sz w:val="20"/>
                <w:szCs w:val="20"/>
                <w:lang w:val="ka-GE"/>
              </w:rPr>
              <w:t>300GB - 15000 RPM FC-AL</w:t>
            </w:r>
          </w:p>
        </w:tc>
        <w:tc>
          <w:tcPr>
            <w:tcW w:w="1323" w:type="dxa"/>
            <w:vAlign w:val="center"/>
          </w:tcPr>
          <w:p w:rsidR="00FA3999" w:rsidRDefault="00FA3999" w:rsidP="00453405">
            <w:pPr>
              <w:jc w:val="center"/>
              <w:rPr>
                <w:rFonts w:ascii="Sylfaen" w:hAnsi="Sylfaen"/>
                <w:color w:val="000000"/>
                <w:sz w:val="22"/>
                <w:lang w:val="en-US"/>
              </w:rPr>
            </w:pPr>
            <w:r>
              <w:rPr>
                <w:rFonts w:ascii="Sylfaen" w:hAnsi="Sylfaen"/>
                <w:color w:val="000000"/>
                <w:sz w:val="22"/>
                <w:lang w:val="en-US"/>
              </w:rPr>
              <w:t>6</w:t>
            </w:r>
          </w:p>
        </w:tc>
        <w:tc>
          <w:tcPr>
            <w:tcW w:w="1701" w:type="dxa"/>
          </w:tcPr>
          <w:p w:rsidR="00FA3999" w:rsidRDefault="00E37BF1" w:rsidP="00C81DFC">
            <w:pPr>
              <w:tabs>
                <w:tab w:val="left" w:pos="3544"/>
                <w:tab w:val="left" w:pos="3969"/>
              </w:tabs>
              <w:rPr>
                <w:rFonts w:ascii="Sylfaen" w:hAnsi="Sylfaen"/>
                <w:b/>
                <w:bCs/>
                <w:color w:val="000000"/>
                <w:sz w:val="20"/>
                <w:szCs w:val="20"/>
                <w:lang w:val="ka-GE"/>
              </w:rPr>
            </w:pPr>
            <w:r>
              <w:rPr>
                <w:rFonts w:ascii="Sylfaen" w:hAnsi="Sylfaen"/>
                <w:b/>
                <w:bCs/>
                <w:color w:val="000000"/>
                <w:sz w:val="20"/>
                <w:szCs w:val="20"/>
                <w:lang w:val="ka-GE"/>
              </w:rPr>
              <w:t xml:space="preserve">       ცალი</w:t>
            </w:r>
          </w:p>
        </w:tc>
        <w:tc>
          <w:tcPr>
            <w:tcW w:w="1276" w:type="dxa"/>
          </w:tcPr>
          <w:p w:rsidR="00FA3999" w:rsidRDefault="00FA3999" w:rsidP="00C81DFC">
            <w:pPr>
              <w:tabs>
                <w:tab w:val="left" w:pos="3544"/>
                <w:tab w:val="left" w:pos="3969"/>
              </w:tabs>
              <w:rPr>
                <w:rFonts w:ascii="Sylfaen" w:hAnsi="Sylfaen"/>
                <w:b/>
                <w:bCs/>
                <w:color w:val="000000"/>
                <w:sz w:val="20"/>
                <w:szCs w:val="20"/>
                <w:lang w:val="ka-GE"/>
              </w:rPr>
            </w:pPr>
          </w:p>
        </w:tc>
        <w:tc>
          <w:tcPr>
            <w:tcW w:w="992" w:type="dxa"/>
          </w:tcPr>
          <w:p w:rsidR="00FA3999" w:rsidRDefault="00FA3999" w:rsidP="00C81DFC">
            <w:pPr>
              <w:tabs>
                <w:tab w:val="left" w:pos="3544"/>
                <w:tab w:val="left" w:pos="3969"/>
              </w:tabs>
              <w:rPr>
                <w:rFonts w:ascii="Sylfaen" w:hAnsi="Sylfaen"/>
                <w:b/>
                <w:bCs/>
                <w:color w:val="000000"/>
                <w:sz w:val="20"/>
                <w:szCs w:val="20"/>
                <w:lang w:val="ka-GE"/>
              </w:rPr>
            </w:pPr>
          </w:p>
        </w:tc>
        <w:tc>
          <w:tcPr>
            <w:tcW w:w="1560" w:type="dxa"/>
          </w:tcPr>
          <w:p w:rsidR="00FA3999" w:rsidRDefault="00FA3999" w:rsidP="00C81DFC">
            <w:pPr>
              <w:tabs>
                <w:tab w:val="left" w:pos="3544"/>
                <w:tab w:val="left" w:pos="3969"/>
              </w:tabs>
              <w:rPr>
                <w:rFonts w:ascii="Sylfaen" w:hAnsi="Sylfaen"/>
                <w:b/>
                <w:bCs/>
                <w:color w:val="000000"/>
                <w:sz w:val="20"/>
                <w:szCs w:val="20"/>
                <w:lang w:val="ka-GE"/>
              </w:rPr>
            </w:pPr>
          </w:p>
        </w:tc>
      </w:tr>
    </w:tbl>
    <w:p w:rsidR="00C81DFC" w:rsidRDefault="00C81DFC" w:rsidP="00C81DFC">
      <w:pPr>
        <w:tabs>
          <w:tab w:val="left" w:pos="3544"/>
          <w:tab w:val="left" w:pos="3969"/>
        </w:tabs>
        <w:rPr>
          <w:rFonts w:ascii="Sylfaen" w:hAnsi="Sylfaen"/>
          <w:b/>
          <w:bCs/>
          <w:color w:val="000000"/>
          <w:sz w:val="20"/>
          <w:szCs w:val="20"/>
          <w:lang w:val="ka-GE"/>
        </w:rPr>
      </w:pPr>
    </w:p>
    <w:p w:rsidR="00E40DA1" w:rsidRDefault="00C81DFC" w:rsidP="00E6386D">
      <w:pPr>
        <w:jc w:val="both"/>
        <w:rPr>
          <w:rFonts w:ascii="Sylfaen" w:hAnsi="Sylfaen"/>
          <w:bCs/>
          <w:color w:val="000000"/>
          <w:sz w:val="20"/>
          <w:szCs w:val="20"/>
          <w:lang w:val="ka-GE"/>
        </w:rPr>
      </w:pPr>
      <w:r>
        <w:rPr>
          <w:rFonts w:ascii="Sylfaen" w:hAnsi="Sylfaen"/>
          <w:b/>
          <w:bCs/>
          <w:color w:val="000000"/>
          <w:sz w:val="20"/>
          <w:szCs w:val="20"/>
          <w:lang w:val="ka-GE"/>
        </w:rPr>
        <w:t xml:space="preserve">მოწოდების ვადა: </w:t>
      </w:r>
      <w:r w:rsidR="006223D7">
        <w:rPr>
          <w:rFonts w:ascii="Sylfaen" w:hAnsi="Sylfaen"/>
          <w:bCs/>
          <w:color w:val="000000"/>
          <w:sz w:val="20"/>
          <w:szCs w:val="20"/>
          <w:lang w:val="ka-GE"/>
        </w:rPr>
        <w:t>ხელშეკრულების გაფორმებიდან 2</w:t>
      </w:r>
      <w:r w:rsidR="00957DAB" w:rsidRPr="006223D7">
        <w:rPr>
          <w:rFonts w:ascii="Sylfaen" w:hAnsi="Sylfaen"/>
          <w:bCs/>
          <w:color w:val="000000"/>
          <w:sz w:val="20"/>
          <w:szCs w:val="20"/>
          <w:lang w:val="ka-GE"/>
        </w:rPr>
        <w:t>5</w:t>
      </w:r>
      <w:r w:rsidRPr="006223D7">
        <w:rPr>
          <w:rFonts w:ascii="Sylfaen" w:hAnsi="Sylfaen"/>
          <w:bCs/>
          <w:color w:val="000000"/>
          <w:sz w:val="20"/>
          <w:szCs w:val="20"/>
          <w:lang w:val="ka-GE"/>
        </w:rPr>
        <w:t xml:space="preserve">  დღე;</w:t>
      </w:r>
    </w:p>
    <w:p w:rsidR="00E6386D" w:rsidRDefault="00E6386D" w:rsidP="00E40DA1">
      <w:pPr>
        <w:ind w:left="720"/>
        <w:jc w:val="both"/>
        <w:rPr>
          <w:rFonts w:ascii="Sylfaen" w:hAnsi="Sylfaen"/>
          <w:b/>
          <w:bCs/>
          <w:color w:val="000000"/>
          <w:sz w:val="20"/>
          <w:szCs w:val="20"/>
          <w:lang w:val="ka-GE"/>
        </w:rPr>
      </w:pPr>
    </w:p>
    <w:p w:rsidR="00C81DFC" w:rsidRDefault="00C81DFC" w:rsidP="00E6386D">
      <w:pPr>
        <w:jc w:val="both"/>
        <w:rPr>
          <w:rFonts w:ascii="Sylfaen" w:hAnsi="Sylfaen"/>
          <w:bCs/>
          <w:color w:val="000000"/>
          <w:sz w:val="20"/>
          <w:szCs w:val="20"/>
          <w:lang w:val="ka-GE"/>
        </w:rPr>
      </w:pPr>
      <w:r>
        <w:rPr>
          <w:rFonts w:ascii="Sylfaen" w:hAnsi="Sylfaen"/>
          <w:b/>
          <w:bCs/>
          <w:color w:val="000000"/>
          <w:sz w:val="20"/>
          <w:szCs w:val="20"/>
          <w:lang w:val="ka-GE"/>
        </w:rPr>
        <w:t>მოწოდების ადგილი:</w:t>
      </w:r>
      <w:r>
        <w:rPr>
          <w:rFonts w:ascii="Sylfaen" w:hAnsi="Sylfaen"/>
          <w:bCs/>
          <w:color w:val="000000"/>
          <w:sz w:val="20"/>
          <w:szCs w:val="20"/>
          <w:lang w:val="ka-GE"/>
        </w:rPr>
        <w:t xml:space="preserve"> აკაკი წერეთლის გამზ. N144</w:t>
      </w:r>
    </w:p>
    <w:p w:rsidR="00C81DFC" w:rsidRDefault="00C81DFC" w:rsidP="00E40DA1">
      <w:pPr>
        <w:ind w:left="720"/>
        <w:jc w:val="both"/>
        <w:rPr>
          <w:rFonts w:ascii="Sylfaen" w:hAnsi="Sylfaen"/>
          <w:bCs/>
          <w:color w:val="000000"/>
          <w:sz w:val="20"/>
          <w:szCs w:val="20"/>
          <w:lang w:val="ka-GE"/>
        </w:rPr>
      </w:pPr>
    </w:p>
    <w:p w:rsidR="00E40DA1" w:rsidRPr="001D53EE" w:rsidRDefault="00A01CCD" w:rsidP="00A01CCD">
      <w:pPr>
        <w:rPr>
          <w:rFonts w:ascii="Sylfaen" w:hAnsi="Sylfaen"/>
          <w:b/>
          <w:bCs/>
          <w:color w:val="000000"/>
          <w:sz w:val="20"/>
          <w:szCs w:val="20"/>
          <w:lang w:val="ka-GE"/>
        </w:rPr>
      </w:pPr>
      <w:r>
        <w:rPr>
          <w:rFonts w:ascii="Sylfaen" w:hAnsi="Sylfaen"/>
          <w:bCs/>
          <w:color w:val="000000"/>
          <w:sz w:val="20"/>
          <w:szCs w:val="20"/>
          <w:lang w:val="ka-GE"/>
        </w:rPr>
        <w:t xml:space="preserve">სახელმწიფო შესყიდვების ერთიან ელექტრონულ სისტემაში შემოთავაზებული სატენდერო წინადადების ფასი: </w:t>
      </w:r>
      <w:r w:rsidR="00E40DA1" w:rsidRPr="001D53EE">
        <w:rPr>
          <w:rFonts w:ascii="Sylfaen" w:hAnsi="Sylfaen"/>
          <w:b/>
          <w:bCs/>
          <w:color w:val="000000"/>
          <w:sz w:val="20"/>
          <w:szCs w:val="20"/>
          <w:lang w:val="ka-GE"/>
        </w:rPr>
        <w:t xml:space="preserve">  –––––––––––––––––––––––––––––––––––––––––––––––––––––––––––––––––––––––––––––– </w:t>
      </w:r>
      <w:r w:rsidR="00E40DA1" w:rsidRPr="001D53EE">
        <w:rPr>
          <w:rFonts w:ascii="Sylfaen" w:hAnsi="Sylfaen"/>
          <w:b/>
          <w:bCs/>
          <w:i/>
          <w:color w:val="000000"/>
          <w:sz w:val="20"/>
          <w:szCs w:val="20"/>
          <w:lang w:val="ka-GE"/>
        </w:rPr>
        <w:t>ლარი</w:t>
      </w:r>
    </w:p>
    <w:p w:rsidR="00E40DA1" w:rsidRPr="001D53EE" w:rsidRDefault="00E40DA1" w:rsidP="00E40DA1">
      <w:pPr>
        <w:jc w:val="both"/>
        <w:rPr>
          <w:rFonts w:ascii="Sylfaen" w:hAnsi="Sylfaen"/>
          <w:b/>
          <w:bCs/>
          <w:i/>
          <w:color w:val="000000"/>
          <w:sz w:val="20"/>
          <w:szCs w:val="20"/>
          <w:lang w:val="ka-GE"/>
        </w:rPr>
      </w:pPr>
      <w:r w:rsidRPr="001D53EE">
        <w:rPr>
          <w:rFonts w:ascii="Sylfaen" w:hAnsi="Sylfaen"/>
          <w:b/>
          <w:bCs/>
          <w:i/>
          <w:color w:val="000000"/>
          <w:sz w:val="20"/>
          <w:szCs w:val="20"/>
          <w:lang w:val="ka-GE"/>
        </w:rPr>
        <w:t xml:space="preserve">                                                                  (თანხა ციფრებით და სიტყვიერად)</w:t>
      </w:r>
    </w:p>
    <w:p w:rsidR="00E40DA1" w:rsidRPr="001D53EE" w:rsidRDefault="00E40DA1" w:rsidP="00E40DA1">
      <w:pPr>
        <w:jc w:val="both"/>
        <w:rPr>
          <w:rFonts w:ascii="Sylfaen" w:eastAsia="Calibri" w:hAnsi="Sylfaen" w:cs="Sylfaen"/>
          <w:b/>
          <w:sz w:val="20"/>
          <w:szCs w:val="20"/>
          <w:lang w:val="ka-GE"/>
        </w:rPr>
      </w:pPr>
    </w:p>
    <w:p w:rsidR="00A01CCD" w:rsidRDefault="00E40DA1" w:rsidP="00E40D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i/>
          <w:sz w:val="20"/>
          <w:szCs w:val="20"/>
          <w:lang w:val="ka-GE" w:eastAsia="en-US"/>
        </w:rPr>
      </w:pPr>
      <w:proofErr w:type="spellStart"/>
      <w:proofErr w:type="gramStart"/>
      <w:r w:rsidRPr="001D53EE">
        <w:rPr>
          <w:rFonts w:ascii="Sylfaen" w:hAnsi="Sylfaen" w:cs="Sylfaen"/>
          <w:b/>
          <w:sz w:val="20"/>
          <w:szCs w:val="20"/>
          <w:lang w:val="en-US" w:eastAsia="en-US"/>
        </w:rPr>
        <w:t>შენიშვნა</w:t>
      </w:r>
      <w:proofErr w:type="spellEnd"/>
      <w:proofErr w:type="gramEnd"/>
      <w:r w:rsidRPr="001D53EE">
        <w:rPr>
          <w:rFonts w:ascii="LitNusx" w:hAnsi="LitNusx" w:cs="Times New Roman"/>
          <w:b/>
          <w:sz w:val="20"/>
          <w:szCs w:val="20"/>
          <w:lang w:val="en-US" w:eastAsia="en-US"/>
        </w:rPr>
        <w:t xml:space="preserve">: </w:t>
      </w:r>
      <w:r w:rsidRPr="001D53EE">
        <w:rPr>
          <w:rFonts w:ascii="LitNusx" w:hAnsi="LitNusx" w:cs="Times New Roman"/>
          <w:sz w:val="20"/>
          <w:szCs w:val="20"/>
          <w:lang w:val="en-US" w:eastAsia="en-US"/>
        </w:rPr>
        <w:t xml:space="preserve"> </w:t>
      </w:r>
      <w:r w:rsidR="00A01CCD">
        <w:rPr>
          <w:rFonts w:ascii="Sylfaen" w:hAnsi="Sylfaen" w:cs="Sylfaen"/>
          <w:i/>
          <w:sz w:val="20"/>
          <w:szCs w:val="20"/>
          <w:lang w:val="ka-GE" w:eastAsia="en-US"/>
        </w:rPr>
        <w:t>სატენდერო წინადადების ფასი უნდა შეიცავდეს შესყიდვის ობიექტის მოწოდებასთან დაკავშირებულ, საქართველოს კანონმდებლობით გათვალისწინებულ ყველა სახის გადასახადს;</w:t>
      </w:r>
    </w:p>
    <w:p w:rsidR="00E40DA1" w:rsidRPr="00A01CCD" w:rsidRDefault="00A01CCD" w:rsidP="00E40D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LitNusx" w:hAnsi="LitNusx" w:cs="Times New Roman"/>
          <w:i/>
          <w:sz w:val="20"/>
          <w:szCs w:val="20"/>
          <w:lang w:val="ka-GE" w:eastAsia="en-US"/>
        </w:rPr>
      </w:pPr>
      <w:r>
        <w:rPr>
          <w:rFonts w:ascii="Sylfaen" w:hAnsi="Sylfaen" w:cs="Sylfaen"/>
          <w:i/>
          <w:sz w:val="20"/>
          <w:szCs w:val="20"/>
          <w:lang w:val="ka-GE" w:eastAsia="en-US"/>
        </w:rPr>
        <w:t>ე</w:t>
      </w:r>
      <w:proofErr w:type="spellStart"/>
      <w:r w:rsidR="00E40DA1" w:rsidRPr="001D53EE">
        <w:rPr>
          <w:rFonts w:ascii="Sylfaen" w:hAnsi="Sylfaen" w:cs="Sylfaen"/>
          <w:i/>
          <w:sz w:val="20"/>
          <w:szCs w:val="20"/>
          <w:lang w:val="en-US" w:eastAsia="en-US"/>
        </w:rPr>
        <w:t>რთეულის</w:t>
      </w:r>
      <w:proofErr w:type="spellEnd"/>
      <w:r w:rsidR="00E40DA1" w:rsidRPr="001D53EE">
        <w:rPr>
          <w:rFonts w:ascii="LitNusx" w:hAnsi="LitNusx" w:cs="Times New Roman"/>
          <w:i/>
          <w:sz w:val="20"/>
          <w:szCs w:val="20"/>
          <w:lang w:val="en-US" w:eastAsia="en-US"/>
        </w:rPr>
        <w:t xml:space="preserve"> </w:t>
      </w:r>
      <w:proofErr w:type="spellStart"/>
      <w:r w:rsidR="00E40DA1" w:rsidRPr="001D53EE">
        <w:rPr>
          <w:rFonts w:ascii="Sylfaen" w:hAnsi="Sylfaen" w:cs="Sylfaen"/>
          <w:i/>
          <w:sz w:val="20"/>
          <w:szCs w:val="20"/>
          <w:lang w:val="en-US" w:eastAsia="en-US"/>
        </w:rPr>
        <w:t>ფასსა</w:t>
      </w:r>
      <w:proofErr w:type="spellEnd"/>
      <w:r w:rsidR="00E40DA1" w:rsidRPr="001D53EE">
        <w:rPr>
          <w:rFonts w:ascii="LitNusx" w:hAnsi="LitNusx" w:cs="Times New Roman"/>
          <w:i/>
          <w:sz w:val="20"/>
          <w:szCs w:val="20"/>
          <w:lang w:val="en-US" w:eastAsia="en-US"/>
        </w:rPr>
        <w:t xml:space="preserve"> </w:t>
      </w:r>
      <w:proofErr w:type="spellStart"/>
      <w:r w:rsidR="00E40DA1" w:rsidRPr="001D53EE">
        <w:rPr>
          <w:rFonts w:ascii="Sylfaen" w:hAnsi="Sylfaen" w:cs="Sylfaen"/>
          <w:i/>
          <w:sz w:val="20"/>
          <w:szCs w:val="20"/>
          <w:lang w:val="en-US" w:eastAsia="en-US"/>
        </w:rPr>
        <w:t>და</w:t>
      </w:r>
      <w:proofErr w:type="spellEnd"/>
      <w:r w:rsidR="00E40DA1" w:rsidRPr="001D53EE">
        <w:rPr>
          <w:rFonts w:ascii="LitNusx" w:hAnsi="LitNusx" w:cs="Times New Roman"/>
          <w:i/>
          <w:sz w:val="20"/>
          <w:szCs w:val="20"/>
          <w:lang w:val="en-US" w:eastAsia="en-US"/>
        </w:rPr>
        <w:t xml:space="preserve"> </w:t>
      </w:r>
      <w:proofErr w:type="spellStart"/>
      <w:r w:rsidR="00E40DA1" w:rsidRPr="001D53EE">
        <w:rPr>
          <w:rFonts w:ascii="Sylfaen" w:hAnsi="Sylfaen" w:cs="Sylfaen"/>
          <w:i/>
          <w:sz w:val="20"/>
          <w:szCs w:val="20"/>
          <w:lang w:val="en-US" w:eastAsia="en-US"/>
        </w:rPr>
        <w:t>საერთო</w:t>
      </w:r>
      <w:proofErr w:type="spellEnd"/>
      <w:r w:rsidR="00E40DA1" w:rsidRPr="001D53EE">
        <w:rPr>
          <w:rFonts w:ascii="LitNusx" w:hAnsi="LitNusx" w:cs="Times New Roman"/>
          <w:i/>
          <w:sz w:val="20"/>
          <w:szCs w:val="20"/>
          <w:lang w:val="en-US" w:eastAsia="en-US"/>
        </w:rPr>
        <w:t xml:space="preserve"> </w:t>
      </w:r>
      <w:proofErr w:type="spellStart"/>
      <w:r w:rsidR="00E40DA1" w:rsidRPr="001D53EE">
        <w:rPr>
          <w:rFonts w:ascii="Sylfaen" w:hAnsi="Sylfaen" w:cs="Sylfaen"/>
          <w:i/>
          <w:sz w:val="20"/>
          <w:szCs w:val="20"/>
          <w:lang w:val="en-US" w:eastAsia="en-US"/>
        </w:rPr>
        <w:t>ფასს</w:t>
      </w:r>
      <w:proofErr w:type="spellEnd"/>
      <w:r w:rsidR="00E40DA1" w:rsidRPr="001D53EE">
        <w:rPr>
          <w:rFonts w:ascii="LitNusx" w:hAnsi="LitNusx" w:cs="Times New Roman"/>
          <w:i/>
          <w:sz w:val="20"/>
          <w:szCs w:val="20"/>
          <w:lang w:val="en-US" w:eastAsia="en-US"/>
        </w:rPr>
        <w:t xml:space="preserve"> </w:t>
      </w:r>
      <w:proofErr w:type="spellStart"/>
      <w:r w:rsidR="00E40DA1" w:rsidRPr="001D53EE">
        <w:rPr>
          <w:rFonts w:ascii="Sylfaen" w:hAnsi="Sylfaen" w:cs="Sylfaen"/>
          <w:i/>
          <w:sz w:val="20"/>
          <w:szCs w:val="20"/>
          <w:lang w:val="en-US" w:eastAsia="en-US"/>
        </w:rPr>
        <w:t>შორის</w:t>
      </w:r>
      <w:proofErr w:type="spellEnd"/>
      <w:r w:rsidR="00E40DA1" w:rsidRPr="001D53EE">
        <w:rPr>
          <w:rFonts w:ascii="LitNusx" w:hAnsi="LitNusx" w:cs="Times New Roman"/>
          <w:i/>
          <w:sz w:val="20"/>
          <w:szCs w:val="20"/>
          <w:lang w:val="en-US" w:eastAsia="en-US"/>
        </w:rPr>
        <w:t xml:space="preserve"> </w:t>
      </w:r>
      <w:proofErr w:type="spellStart"/>
      <w:r w:rsidR="00E40DA1" w:rsidRPr="001D53EE">
        <w:rPr>
          <w:rFonts w:ascii="Sylfaen" w:hAnsi="Sylfaen" w:cs="Sylfaen"/>
          <w:i/>
          <w:sz w:val="20"/>
          <w:szCs w:val="20"/>
          <w:lang w:val="en-US" w:eastAsia="en-US"/>
        </w:rPr>
        <w:t>სხვაობის</w:t>
      </w:r>
      <w:proofErr w:type="spellEnd"/>
      <w:r w:rsidR="00E40DA1" w:rsidRPr="001D53EE">
        <w:rPr>
          <w:rFonts w:ascii="LitNusx" w:hAnsi="LitNusx" w:cs="Times New Roman"/>
          <w:i/>
          <w:sz w:val="20"/>
          <w:szCs w:val="20"/>
          <w:lang w:val="en-US" w:eastAsia="en-US"/>
        </w:rPr>
        <w:t xml:space="preserve"> </w:t>
      </w:r>
      <w:proofErr w:type="spellStart"/>
      <w:r w:rsidR="00E40DA1" w:rsidRPr="001D53EE">
        <w:rPr>
          <w:rFonts w:ascii="Sylfaen" w:hAnsi="Sylfaen" w:cs="Sylfaen"/>
          <w:i/>
          <w:sz w:val="20"/>
          <w:szCs w:val="20"/>
          <w:lang w:val="en-US" w:eastAsia="en-US"/>
        </w:rPr>
        <w:t>შემთხვევაში</w:t>
      </w:r>
      <w:proofErr w:type="spellEnd"/>
      <w:r w:rsidR="00E40DA1" w:rsidRPr="001D53EE">
        <w:rPr>
          <w:rFonts w:ascii="LitNusx" w:hAnsi="LitNusx" w:cs="Times New Roman"/>
          <w:i/>
          <w:sz w:val="20"/>
          <w:szCs w:val="20"/>
          <w:lang w:val="en-US" w:eastAsia="en-US"/>
        </w:rPr>
        <w:t xml:space="preserve"> </w:t>
      </w:r>
      <w:proofErr w:type="spellStart"/>
      <w:r w:rsidR="00E40DA1" w:rsidRPr="001D53EE">
        <w:rPr>
          <w:rFonts w:ascii="Sylfaen" w:hAnsi="Sylfaen" w:cs="Sylfaen"/>
          <w:i/>
          <w:sz w:val="20"/>
          <w:szCs w:val="20"/>
          <w:lang w:val="en-US" w:eastAsia="en-US"/>
        </w:rPr>
        <w:t>უპირატესობა</w:t>
      </w:r>
      <w:proofErr w:type="spellEnd"/>
      <w:r w:rsidR="00E40DA1" w:rsidRPr="001D53EE">
        <w:rPr>
          <w:rFonts w:ascii="LitNusx" w:hAnsi="LitNusx" w:cs="Times New Roman"/>
          <w:i/>
          <w:sz w:val="20"/>
          <w:szCs w:val="20"/>
          <w:lang w:val="en-US" w:eastAsia="en-US"/>
        </w:rPr>
        <w:t xml:space="preserve"> </w:t>
      </w:r>
      <w:proofErr w:type="spellStart"/>
      <w:r w:rsidR="00E40DA1" w:rsidRPr="001D53EE">
        <w:rPr>
          <w:rFonts w:ascii="Sylfaen" w:hAnsi="Sylfaen" w:cs="Sylfaen"/>
          <w:i/>
          <w:sz w:val="20"/>
          <w:szCs w:val="20"/>
          <w:lang w:val="en-US" w:eastAsia="en-US"/>
        </w:rPr>
        <w:t>ენიჭება</w:t>
      </w:r>
      <w:proofErr w:type="spellEnd"/>
      <w:r w:rsidR="00E40DA1" w:rsidRPr="001D53EE">
        <w:rPr>
          <w:rFonts w:ascii="LitNusx" w:hAnsi="LitNusx" w:cs="Times New Roman"/>
          <w:i/>
          <w:sz w:val="20"/>
          <w:szCs w:val="20"/>
          <w:lang w:val="en-US" w:eastAsia="en-US"/>
        </w:rPr>
        <w:t xml:space="preserve">  </w:t>
      </w:r>
      <w:proofErr w:type="spellStart"/>
      <w:r w:rsidR="00E40DA1" w:rsidRPr="001D53EE">
        <w:rPr>
          <w:rFonts w:ascii="Sylfaen" w:hAnsi="Sylfaen" w:cs="Sylfaen"/>
          <w:i/>
          <w:sz w:val="20"/>
          <w:szCs w:val="20"/>
          <w:lang w:val="en-US" w:eastAsia="en-US"/>
        </w:rPr>
        <w:t>ერთეულის</w:t>
      </w:r>
      <w:proofErr w:type="spellEnd"/>
      <w:r w:rsidR="00E40DA1" w:rsidRPr="001D53EE">
        <w:rPr>
          <w:rFonts w:ascii="LitNusx" w:hAnsi="LitNusx" w:cs="Times New Roman"/>
          <w:i/>
          <w:sz w:val="20"/>
          <w:szCs w:val="20"/>
          <w:lang w:val="en-US" w:eastAsia="en-US"/>
        </w:rPr>
        <w:t xml:space="preserve"> </w:t>
      </w:r>
      <w:proofErr w:type="spellStart"/>
      <w:r w:rsidR="00E40DA1" w:rsidRPr="001D53EE">
        <w:rPr>
          <w:rFonts w:ascii="Sylfaen" w:hAnsi="Sylfaen" w:cs="Sylfaen"/>
          <w:i/>
          <w:sz w:val="20"/>
          <w:szCs w:val="20"/>
          <w:lang w:val="en-US" w:eastAsia="en-US"/>
        </w:rPr>
        <w:t>ფასს</w:t>
      </w:r>
      <w:proofErr w:type="spellEnd"/>
      <w:r>
        <w:rPr>
          <w:rFonts w:ascii="Sylfaen" w:hAnsi="Sylfaen" w:cs="Sylfaen"/>
          <w:i/>
          <w:sz w:val="20"/>
          <w:szCs w:val="20"/>
          <w:lang w:val="ka-GE" w:eastAsia="en-US"/>
        </w:rPr>
        <w:t>.</w:t>
      </w:r>
    </w:p>
    <w:p w:rsidR="00E40DA1" w:rsidRPr="001D53EE" w:rsidRDefault="00E40DA1" w:rsidP="00E40DA1">
      <w:pPr>
        <w:jc w:val="right"/>
        <w:rPr>
          <w:rFonts w:ascii="Sylfaen" w:eastAsia="Calibri" w:hAnsi="Sylfaen" w:cs="Sylfaen"/>
          <w:b/>
          <w:sz w:val="20"/>
          <w:szCs w:val="20"/>
          <w:lang w:val="ka-GE"/>
        </w:rPr>
      </w:pPr>
    </w:p>
    <w:p w:rsidR="00E40DA1" w:rsidRPr="001D53EE" w:rsidRDefault="00E40DA1" w:rsidP="00E40DA1">
      <w:pPr>
        <w:jc w:val="right"/>
        <w:rPr>
          <w:rFonts w:ascii="Sylfaen" w:eastAsia="Calibri" w:hAnsi="Sylfaen" w:cs="Sylfaen"/>
          <w:b/>
          <w:sz w:val="20"/>
          <w:szCs w:val="20"/>
        </w:rPr>
      </w:pPr>
    </w:p>
    <w:p w:rsidR="00E40DA1" w:rsidRPr="001D53EE" w:rsidRDefault="00A01CCD" w:rsidP="00E40DA1">
      <w:pPr>
        <w:jc w:val="both"/>
        <w:rPr>
          <w:rFonts w:ascii="Sylfaen" w:hAnsi="Sylfaen" w:cs="Sylfaen"/>
          <w:bCs/>
          <w:color w:val="000000"/>
          <w:sz w:val="20"/>
          <w:szCs w:val="20"/>
        </w:rPr>
      </w:pPr>
      <w:r>
        <w:rPr>
          <w:rFonts w:ascii="Sylfaen" w:hAnsi="Sylfaen" w:cs="Sylfaen"/>
          <w:bCs/>
          <w:color w:val="000000"/>
          <w:sz w:val="20"/>
          <w:szCs w:val="20"/>
          <w:lang w:val="ka-GE"/>
        </w:rPr>
        <w:t xml:space="preserve">პრეტენდენტის </w:t>
      </w:r>
      <w:r w:rsidR="00E40DA1" w:rsidRPr="001D53EE">
        <w:rPr>
          <w:rFonts w:ascii="Sylfaen" w:hAnsi="Sylfaen" w:cs="Sylfaen"/>
          <w:bCs/>
          <w:color w:val="000000"/>
          <w:sz w:val="20"/>
          <w:szCs w:val="20"/>
        </w:rPr>
        <w:t>ხელმოწერა და ბეჭედი</w:t>
      </w:r>
      <w:r w:rsidR="00E40DA1" w:rsidRPr="001D53EE">
        <w:rPr>
          <w:rFonts w:ascii="Sylfaen" w:hAnsi="Sylfaen" w:cs="Sylfaen"/>
          <w:bCs/>
          <w:color w:val="000000"/>
          <w:sz w:val="20"/>
          <w:szCs w:val="20"/>
          <w:lang w:val="ka-GE"/>
        </w:rPr>
        <w:t xml:space="preserve">   </w:t>
      </w:r>
      <w:r w:rsidR="00E40DA1" w:rsidRPr="001D53EE">
        <w:rPr>
          <w:rFonts w:ascii="Sylfaen" w:hAnsi="Sylfaen" w:cs="Sylfaen"/>
          <w:bCs/>
          <w:color w:val="000000"/>
          <w:sz w:val="20"/>
          <w:szCs w:val="20"/>
        </w:rPr>
        <w:t>_________________________</w:t>
      </w:r>
    </w:p>
    <w:p w:rsidR="00E40DA1" w:rsidRPr="001D53EE" w:rsidRDefault="00E40DA1" w:rsidP="00E40DA1">
      <w:pPr>
        <w:jc w:val="both"/>
        <w:rPr>
          <w:rFonts w:ascii="Sylfaen" w:hAnsi="Sylfaen" w:cs="Sylfaen"/>
          <w:bCs/>
          <w:color w:val="000000"/>
          <w:sz w:val="20"/>
          <w:szCs w:val="20"/>
        </w:rPr>
      </w:pPr>
    </w:p>
    <w:p w:rsidR="00E40DA1" w:rsidRPr="001D53EE" w:rsidRDefault="00E40DA1" w:rsidP="00E40DA1">
      <w:pPr>
        <w:jc w:val="both"/>
        <w:rPr>
          <w:rFonts w:ascii="Sylfaen" w:hAnsi="Sylfaen" w:cs="Sylfaen"/>
          <w:bCs/>
          <w:color w:val="000000"/>
          <w:sz w:val="20"/>
          <w:szCs w:val="20"/>
        </w:rPr>
      </w:pPr>
      <w:r w:rsidRPr="001D53EE">
        <w:rPr>
          <w:rFonts w:ascii="Sylfaen" w:hAnsi="Sylfaen" w:cs="Sylfaen"/>
          <w:bCs/>
          <w:color w:val="000000"/>
          <w:sz w:val="20"/>
          <w:szCs w:val="20"/>
        </w:rPr>
        <w:t xml:space="preserve">                                </w:t>
      </w:r>
      <w:r w:rsidRPr="001D53EE">
        <w:rPr>
          <w:rFonts w:ascii="Sylfaen" w:hAnsi="Sylfaen" w:cs="Sylfaen"/>
          <w:bCs/>
          <w:color w:val="000000"/>
          <w:sz w:val="20"/>
          <w:szCs w:val="20"/>
          <w:lang w:val="ka-GE"/>
        </w:rPr>
        <w:t xml:space="preserve">   </w:t>
      </w:r>
      <w:r w:rsidRPr="001D53EE">
        <w:rPr>
          <w:rFonts w:ascii="Sylfaen" w:hAnsi="Sylfaen" w:cs="Sylfaen"/>
          <w:bCs/>
          <w:color w:val="000000"/>
          <w:sz w:val="20"/>
          <w:szCs w:val="20"/>
        </w:rPr>
        <w:t xml:space="preserve">   _____________________________________________</w:t>
      </w:r>
    </w:p>
    <w:p w:rsidR="009D07DF" w:rsidRPr="000450D1" w:rsidRDefault="00E40DA1" w:rsidP="00E40DA1">
      <w:pPr>
        <w:rPr>
          <w:rFonts w:ascii="Sylfaen" w:hAnsi="Sylfaen"/>
          <w:b/>
          <w:sz w:val="22"/>
          <w:szCs w:val="22"/>
          <w:lang w:val="ka-GE"/>
        </w:rPr>
      </w:pPr>
      <w:r w:rsidRPr="001D53EE">
        <w:rPr>
          <w:rFonts w:ascii="Sylfaen" w:hAnsi="Sylfaen" w:cs="Sylfaen"/>
          <w:bCs/>
          <w:color w:val="000000"/>
          <w:sz w:val="20"/>
          <w:szCs w:val="20"/>
        </w:rPr>
        <w:t xml:space="preserve">                             </w:t>
      </w:r>
      <w:r w:rsidRPr="001D53EE">
        <w:rPr>
          <w:rFonts w:ascii="Sylfaen" w:hAnsi="Sylfaen" w:cs="Sylfaen"/>
          <w:bCs/>
          <w:color w:val="000000"/>
          <w:sz w:val="20"/>
          <w:szCs w:val="20"/>
          <w:lang w:val="ka-GE"/>
        </w:rPr>
        <w:t xml:space="preserve">    </w:t>
      </w:r>
      <w:r w:rsidRPr="001D53EE">
        <w:rPr>
          <w:rFonts w:ascii="Sylfaen" w:hAnsi="Sylfaen" w:cs="Sylfaen"/>
          <w:bCs/>
          <w:color w:val="000000"/>
          <w:sz w:val="20"/>
          <w:szCs w:val="20"/>
        </w:rPr>
        <w:t xml:space="preserve"> (</w:t>
      </w:r>
      <w:r w:rsidRPr="001D53EE">
        <w:rPr>
          <w:rFonts w:ascii="Sylfaen" w:hAnsi="Sylfaen" w:cs="Sylfaen"/>
          <w:bCs/>
          <w:color w:val="000000"/>
          <w:sz w:val="20"/>
          <w:szCs w:val="20"/>
          <w:lang w:val="ka-GE"/>
        </w:rPr>
        <w:t xml:space="preserve">მიმწოდებლის უფლებამოსილი პირის </w:t>
      </w:r>
      <w:r w:rsidRPr="001D53EE">
        <w:rPr>
          <w:rFonts w:ascii="Sylfaen" w:hAnsi="Sylfaen" w:cs="Sylfaen"/>
          <w:bCs/>
          <w:color w:val="000000"/>
          <w:sz w:val="20"/>
          <w:szCs w:val="20"/>
        </w:rPr>
        <w:t>სახელი, გვარი)</w:t>
      </w:r>
      <w:r w:rsidR="009D07DF" w:rsidRPr="000450D1">
        <w:rPr>
          <w:rFonts w:ascii="Sylfaen" w:eastAsia="Calibri" w:hAnsi="Sylfaen" w:cs="Sylfaen"/>
          <w:b/>
          <w:sz w:val="22"/>
          <w:szCs w:val="22"/>
          <w:lang w:val="en-US"/>
        </w:rPr>
        <w:br w:type="page"/>
      </w:r>
      <w:r w:rsidR="009D07DF" w:rsidRPr="000450D1">
        <w:rPr>
          <w:rFonts w:ascii="Sylfaen" w:eastAsia="Calibri" w:hAnsi="Sylfaen" w:cs="Sylfaen"/>
          <w:b/>
          <w:sz w:val="22"/>
          <w:szCs w:val="22"/>
          <w:lang w:val="ka-GE"/>
        </w:rPr>
        <w:lastRenderedPageBreak/>
        <w:t xml:space="preserve">                                                                                                                                                      დანართი №3</w:t>
      </w:r>
    </w:p>
    <w:p w:rsidR="009D07DF" w:rsidRPr="000450D1" w:rsidRDefault="009D07DF" w:rsidP="009D07DF">
      <w:pPr>
        <w:jc w:val="center"/>
        <w:rPr>
          <w:rFonts w:ascii="Sylfaen" w:hAnsi="Sylfaen" w:cs="Sylfaen"/>
          <w:b/>
          <w:sz w:val="22"/>
          <w:szCs w:val="22"/>
          <w:lang w:val="ka-GE"/>
        </w:rPr>
      </w:pPr>
    </w:p>
    <w:p w:rsidR="009D07DF" w:rsidRPr="000450D1" w:rsidRDefault="009D07DF" w:rsidP="009D07DF">
      <w:pPr>
        <w:jc w:val="center"/>
        <w:rPr>
          <w:rFonts w:ascii="Sylfaen" w:hAnsi="Sylfaen"/>
          <w:b/>
          <w:bCs/>
          <w:color w:val="000000"/>
          <w:sz w:val="22"/>
          <w:szCs w:val="22"/>
          <w:lang w:val="ka-GE"/>
        </w:rPr>
      </w:pPr>
    </w:p>
    <w:p w:rsidR="009D07DF" w:rsidRPr="000450D1" w:rsidRDefault="009D07DF" w:rsidP="009D07DF">
      <w:pPr>
        <w:jc w:val="center"/>
        <w:rPr>
          <w:rFonts w:ascii="LitNusx" w:hAnsi="LitNusx"/>
          <w:b/>
          <w:bCs/>
          <w:color w:val="000000"/>
          <w:sz w:val="22"/>
          <w:szCs w:val="22"/>
          <w:lang w:val="en-US"/>
        </w:rPr>
      </w:pPr>
      <w:r w:rsidRPr="000450D1">
        <w:rPr>
          <w:rFonts w:ascii="Sylfaen" w:hAnsi="Sylfaen"/>
          <w:b/>
          <w:bCs/>
          <w:color w:val="000000"/>
          <w:sz w:val="22"/>
          <w:szCs w:val="22"/>
          <w:lang w:val="ka-GE"/>
        </w:rPr>
        <w:t xml:space="preserve"> </w:t>
      </w:r>
      <w:proofErr w:type="spellStart"/>
      <w:proofErr w:type="gramStart"/>
      <w:r w:rsidRPr="000450D1">
        <w:rPr>
          <w:rFonts w:ascii="Sylfaen" w:hAnsi="Sylfaen"/>
          <w:b/>
          <w:sz w:val="22"/>
          <w:szCs w:val="22"/>
          <w:lang w:val="en-US"/>
        </w:rPr>
        <w:t>აფიდავიტის</w:t>
      </w:r>
      <w:proofErr w:type="spellEnd"/>
      <w:proofErr w:type="gramEnd"/>
      <w:r w:rsidR="00B9753E">
        <w:rPr>
          <w:rFonts w:ascii="Sylfaen" w:hAnsi="Sylfaen"/>
          <w:b/>
          <w:sz w:val="22"/>
          <w:szCs w:val="22"/>
          <w:lang w:val="en-US"/>
        </w:rPr>
        <w:t xml:space="preserve"> </w:t>
      </w:r>
      <w:r w:rsidR="00B9753E">
        <w:rPr>
          <w:rFonts w:ascii="Sylfaen" w:hAnsi="Sylfaen"/>
          <w:b/>
          <w:sz w:val="22"/>
          <w:szCs w:val="22"/>
          <w:lang w:val="ka-GE"/>
        </w:rPr>
        <w:t>საილუსტრაციო</w:t>
      </w:r>
      <w:r w:rsidRPr="000450D1">
        <w:rPr>
          <w:rFonts w:ascii="Sylfaen" w:hAnsi="Sylfaen"/>
          <w:b/>
          <w:sz w:val="22"/>
          <w:szCs w:val="22"/>
          <w:lang w:val="en-US"/>
        </w:rPr>
        <w:t xml:space="preserve">  </w:t>
      </w:r>
      <w:proofErr w:type="spellStart"/>
      <w:r w:rsidRPr="000450D1">
        <w:rPr>
          <w:rFonts w:ascii="Sylfaen" w:hAnsi="Sylfaen"/>
          <w:b/>
          <w:sz w:val="22"/>
          <w:szCs w:val="22"/>
          <w:lang w:val="en-US"/>
        </w:rPr>
        <w:t>ფორმა</w:t>
      </w:r>
      <w:proofErr w:type="spellEnd"/>
    </w:p>
    <w:p w:rsidR="009D07DF" w:rsidRPr="000450D1" w:rsidRDefault="009D07DF" w:rsidP="009D07DF">
      <w:pPr>
        <w:jc w:val="both"/>
        <w:rPr>
          <w:rFonts w:ascii="LitNusx" w:hAnsi="LitNusx"/>
          <w:b/>
          <w:bCs/>
          <w:color w:val="000000"/>
          <w:sz w:val="22"/>
          <w:szCs w:val="22"/>
          <w:lang w:val="en-US"/>
        </w:rPr>
      </w:pPr>
    </w:p>
    <w:p w:rsidR="009D07DF" w:rsidRPr="000450D1" w:rsidRDefault="009D07DF" w:rsidP="009D07DF">
      <w:pPr>
        <w:tabs>
          <w:tab w:val="left" w:pos="2070"/>
        </w:tabs>
        <w:jc w:val="center"/>
        <w:rPr>
          <w:rFonts w:ascii="Sylfaen" w:hAnsi="Sylfaen"/>
          <w:b/>
          <w:sz w:val="22"/>
          <w:szCs w:val="22"/>
          <w:lang w:val="ka-GE"/>
        </w:rPr>
      </w:pPr>
      <w:proofErr w:type="spellStart"/>
      <w:proofErr w:type="gramStart"/>
      <w:r w:rsidRPr="000450D1">
        <w:rPr>
          <w:rFonts w:ascii="Sylfaen" w:hAnsi="Sylfaen"/>
          <w:b/>
          <w:sz w:val="22"/>
          <w:szCs w:val="22"/>
          <w:lang w:val="en-US"/>
        </w:rPr>
        <w:t>სატენდერო</w:t>
      </w:r>
      <w:proofErr w:type="spellEnd"/>
      <w:proofErr w:type="gramEnd"/>
      <w:r w:rsidRPr="000450D1">
        <w:rPr>
          <w:rFonts w:ascii="Sylfaen" w:hAnsi="Sylfaen"/>
          <w:b/>
          <w:sz w:val="22"/>
          <w:szCs w:val="22"/>
          <w:lang w:val="en-US"/>
        </w:rPr>
        <w:t xml:space="preserve"> </w:t>
      </w:r>
      <w:proofErr w:type="spellStart"/>
      <w:r w:rsidRPr="000450D1">
        <w:rPr>
          <w:rFonts w:ascii="Sylfaen" w:hAnsi="Sylfaen"/>
          <w:b/>
          <w:sz w:val="22"/>
          <w:szCs w:val="22"/>
          <w:lang w:val="en-US"/>
        </w:rPr>
        <w:t>წინადადების</w:t>
      </w:r>
      <w:proofErr w:type="spellEnd"/>
      <w:r w:rsidRPr="000450D1">
        <w:rPr>
          <w:rFonts w:ascii="Sylfaen" w:hAnsi="Sylfaen"/>
          <w:b/>
          <w:sz w:val="22"/>
          <w:szCs w:val="22"/>
          <w:lang w:val="en-US"/>
        </w:rPr>
        <w:t xml:space="preserve"> </w:t>
      </w:r>
      <w:proofErr w:type="spellStart"/>
      <w:r w:rsidRPr="000450D1">
        <w:rPr>
          <w:rFonts w:ascii="Sylfaen" w:hAnsi="Sylfaen"/>
          <w:b/>
          <w:sz w:val="22"/>
          <w:szCs w:val="22"/>
          <w:lang w:val="en-US"/>
        </w:rPr>
        <w:t>დამოუკიდებლად</w:t>
      </w:r>
      <w:proofErr w:type="spellEnd"/>
      <w:r w:rsidRPr="000450D1">
        <w:rPr>
          <w:rFonts w:ascii="Sylfaen" w:hAnsi="Sylfaen"/>
          <w:b/>
          <w:sz w:val="22"/>
          <w:szCs w:val="22"/>
          <w:lang w:val="en-US"/>
        </w:rPr>
        <w:t xml:space="preserve"> </w:t>
      </w:r>
      <w:proofErr w:type="spellStart"/>
      <w:r w:rsidRPr="000450D1">
        <w:rPr>
          <w:rFonts w:ascii="Sylfaen" w:hAnsi="Sylfaen"/>
          <w:b/>
          <w:sz w:val="22"/>
          <w:szCs w:val="22"/>
          <w:lang w:val="en-US"/>
        </w:rPr>
        <w:t>განსაზღვრის</w:t>
      </w:r>
      <w:proofErr w:type="spellEnd"/>
      <w:r w:rsidRPr="000450D1">
        <w:rPr>
          <w:rFonts w:ascii="Sylfaen" w:hAnsi="Sylfaen"/>
          <w:b/>
          <w:sz w:val="22"/>
          <w:szCs w:val="22"/>
          <w:lang w:val="en-US"/>
        </w:rPr>
        <w:t xml:space="preserve"> </w:t>
      </w:r>
      <w:proofErr w:type="spellStart"/>
      <w:r w:rsidRPr="000450D1">
        <w:rPr>
          <w:rFonts w:ascii="Sylfaen" w:hAnsi="Sylfaen"/>
          <w:b/>
          <w:sz w:val="22"/>
          <w:szCs w:val="22"/>
          <w:lang w:val="en-US"/>
        </w:rPr>
        <w:t>თაობაზე</w:t>
      </w:r>
      <w:proofErr w:type="spellEnd"/>
    </w:p>
    <w:p w:rsidR="009D07DF" w:rsidRPr="000450D1" w:rsidRDefault="009D07DF" w:rsidP="009D07DF">
      <w:pPr>
        <w:tabs>
          <w:tab w:val="left" w:pos="2070"/>
        </w:tabs>
        <w:rPr>
          <w:rFonts w:ascii="Sylfaen" w:hAnsi="Sylfaen"/>
          <w:b/>
          <w:sz w:val="22"/>
          <w:szCs w:val="22"/>
          <w:lang w:val="ka-GE"/>
        </w:rPr>
      </w:pPr>
    </w:p>
    <w:p w:rsidR="009D07DF" w:rsidRPr="000450D1" w:rsidRDefault="009D07DF" w:rsidP="009D07DF">
      <w:pPr>
        <w:tabs>
          <w:tab w:val="left" w:pos="2070"/>
        </w:tabs>
        <w:jc w:val="both"/>
        <w:rPr>
          <w:rFonts w:ascii="Sylfaen" w:hAnsi="Sylfaen"/>
          <w:sz w:val="22"/>
          <w:szCs w:val="22"/>
          <w:lang w:val="ka-GE"/>
        </w:rPr>
      </w:pPr>
      <w:r w:rsidRPr="000450D1">
        <w:rPr>
          <w:rFonts w:ascii="Sylfaen" w:hAnsi="Sylfaen"/>
          <w:sz w:val="22"/>
          <w:szCs w:val="22"/>
          <w:lang w:val="ka-GE"/>
        </w:rPr>
        <w:t>გამოცხადებულ ტენდერში მონაწილეობის მიღების მიზნით, ვადასტურებ, რომ ჩემს მიერ წარმოდგენილი სატენდერო წინადადება შემუშავებულია კონკურენტისგან დამოუკიდებლად, ასევე ვადასტურებ, რომ:</w:t>
      </w:r>
    </w:p>
    <w:p w:rsidR="009D07DF" w:rsidRPr="000450D1" w:rsidRDefault="009D07DF" w:rsidP="009D07DF">
      <w:pPr>
        <w:tabs>
          <w:tab w:val="left" w:pos="2070"/>
        </w:tabs>
        <w:jc w:val="both"/>
        <w:rPr>
          <w:rFonts w:ascii="Sylfaen" w:hAnsi="Sylfaen"/>
          <w:sz w:val="22"/>
          <w:szCs w:val="22"/>
          <w:lang w:val="ka-GE"/>
        </w:rPr>
      </w:pPr>
    </w:p>
    <w:p w:rsidR="009D07DF" w:rsidRPr="000450D1" w:rsidRDefault="009D07DF" w:rsidP="009D07DF">
      <w:pPr>
        <w:tabs>
          <w:tab w:val="left" w:pos="2070"/>
        </w:tabs>
        <w:jc w:val="both"/>
        <w:rPr>
          <w:rFonts w:ascii="Sylfaen" w:hAnsi="Sylfaen"/>
          <w:sz w:val="22"/>
          <w:szCs w:val="22"/>
          <w:lang w:val="ka-GE"/>
        </w:rPr>
      </w:pPr>
      <w:r w:rsidRPr="000450D1">
        <w:rPr>
          <w:rFonts w:ascii="Sylfaen" w:hAnsi="Sylfaen"/>
          <w:sz w:val="22"/>
          <w:szCs w:val="22"/>
          <w:lang w:val="ka-GE"/>
        </w:rPr>
        <w:t>* ჩემთვის ცნობილია, რომ სატენდერო წინადადება დისკვალიფიცირებულ იქნება, თუ აღმოჩნდა, რომ აფიდავიტში მოცემული ინფორმაცია არის ყალბი ან/და ცრუ;</w:t>
      </w:r>
    </w:p>
    <w:p w:rsidR="009D07DF" w:rsidRPr="000450D1" w:rsidRDefault="009D07DF" w:rsidP="009D07DF">
      <w:pPr>
        <w:tabs>
          <w:tab w:val="left" w:pos="2070"/>
        </w:tabs>
        <w:jc w:val="both"/>
        <w:rPr>
          <w:rFonts w:ascii="Sylfaen" w:hAnsi="Sylfaen"/>
          <w:sz w:val="22"/>
          <w:szCs w:val="22"/>
          <w:lang w:val="ka-GE"/>
        </w:rPr>
      </w:pPr>
    </w:p>
    <w:p w:rsidR="009D07DF" w:rsidRPr="000450D1" w:rsidRDefault="009D07DF" w:rsidP="009D07DF">
      <w:pPr>
        <w:tabs>
          <w:tab w:val="left" w:pos="2070"/>
        </w:tabs>
        <w:jc w:val="both"/>
        <w:rPr>
          <w:rFonts w:ascii="Sylfaen" w:hAnsi="Sylfaen"/>
          <w:sz w:val="22"/>
          <w:szCs w:val="22"/>
          <w:lang w:val="ka-GE"/>
        </w:rPr>
      </w:pPr>
      <w:r w:rsidRPr="000450D1">
        <w:rPr>
          <w:rFonts w:ascii="Sylfaen" w:hAnsi="Sylfaen"/>
          <w:sz w:val="22"/>
          <w:szCs w:val="22"/>
          <w:lang w:val="ka-GE"/>
        </w:rPr>
        <w:t>* უფლებამოსილი ვარ პრეტენდენტის მიერ, ხელი მოვაწერო ამ აფიდავიტს და წარვადგინო ეს    სატენდერო წინადადება;</w:t>
      </w:r>
    </w:p>
    <w:p w:rsidR="009D07DF" w:rsidRPr="000450D1" w:rsidRDefault="009D07DF" w:rsidP="009D07DF">
      <w:pPr>
        <w:tabs>
          <w:tab w:val="left" w:pos="2070"/>
        </w:tabs>
        <w:jc w:val="both"/>
        <w:rPr>
          <w:rFonts w:ascii="Sylfaen" w:hAnsi="Sylfaen"/>
          <w:sz w:val="22"/>
          <w:szCs w:val="22"/>
          <w:lang w:val="ka-GE"/>
        </w:rPr>
      </w:pPr>
    </w:p>
    <w:p w:rsidR="009D07DF" w:rsidRPr="000450D1" w:rsidRDefault="009D07DF" w:rsidP="009D07DF">
      <w:pPr>
        <w:tabs>
          <w:tab w:val="left" w:pos="2070"/>
        </w:tabs>
        <w:jc w:val="both"/>
        <w:rPr>
          <w:rFonts w:ascii="Sylfaen" w:hAnsi="Sylfaen"/>
          <w:sz w:val="22"/>
          <w:szCs w:val="22"/>
          <w:lang w:val="ka-GE"/>
        </w:rPr>
      </w:pPr>
      <w:r w:rsidRPr="000450D1">
        <w:rPr>
          <w:rFonts w:ascii="Sylfaen" w:hAnsi="Sylfaen"/>
          <w:sz w:val="22"/>
          <w:szCs w:val="22"/>
          <w:lang w:val="ka-GE"/>
        </w:rPr>
        <w:t>* ნებისმიერი პირი, რომლის ხელმოწერაც დაფიქსირებულია სატენდერო წინადადებაზე, შესაბამისად უფლებამოსილია პრეტენდენტის მიერ;</w:t>
      </w:r>
    </w:p>
    <w:p w:rsidR="009D07DF" w:rsidRPr="000450D1" w:rsidRDefault="009D07DF" w:rsidP="009D07DF">
      <w:pPr>
        <w:tabs>
          <w:tab w:val="left" w:pos="2070"/>
        </w:tabs>
        <w:jc w:val="both"/>
        <w:rPr>
          <w:rFonts w:ascii="Sylfaen" w:hAnsi="Sylfaen"/>
          <w:sz w:val="22"/>
          <w:szCs w:val="22"/>
          <w:lang w:val="ka-GE"/>
        </w:rPr>
      </w:pPr>
    </w:p>
    <w:p w:rsidR="009D07DF" w:rsidRPr="000450D1" w:rsidRDefault="009D07DF" w:rsidP="009D07DF">
      <w:pPr>
        <w:tabs>
          <w:tab w:val="left" w:pos="2070"/>
        </w:tabs>
        <w:jc w:val="both"/>
        <w:rPr>
          <w:rFonts w:ascii="Sylfaen" w:hAnsi="Sylfaen"/>
          <w:sz w:val="22"/>
          <w:szCs w:val="22"/>
          <w:lang w:val="ka-GE"/>
        </w:rPr>
      </w:pPr>
      <w:r w:rsidRPr="000450D1">
        <w:rPr>
          <w:rFonts w:ascii="Sylfaen" w:hAnsi="Sylfaen"/>
          <w:sz w:val="22"/>
          <w:szCs w:val="22"/>
          <w:lang w:val="ka-GE"/>
        </w:rPr>
        <w:t>* ჩემთვის ცნობილია, რომ ტერმინი „კონკურენტი“ აფიდავიტის მიზნებიდან გამომდინარე, გულისხმობს ნებისმიერ პირს, რომელიც შესაძლებელია იყოს პრეტენდენტი ან/და წარადგინოს სატენდერო წინადადება ამ ტენდერში;</w:t>
      </w:r>
    </w:p>
    <w:p w:rsidR="009D07DF" w:rsidRPr="000450D1" w:rsidRDefault="009D07DF" w:rsidP="009D07DF">
      <w:pPr>
        <w:tabs>
          <w:tab w:val="left" w:pos="2070"/>
        </w:tabs>
        <w:jc w:val="both"/>
        <w:rPr>
          <w:rFonts w:ascii="Sylfaen" w:hAnsi="Sylfaen"/>
          <w:sz w:val="22"/>
          <w:szCs w:val="22"/>
          <w:lang w:val="ka-GE"/>
        </w:rPr>
      </w:pPr>
    </w:p>
    <w:p w:rsidR="009D07DF" w:rsidRPr="000450D1" w:rsidRDefault="009D07DF" w:rsidP="009D07DF">
      <w:pPr>
        <w:tabs>
          <w:tab w:val="left" w:pos="2070"/>
        </w:tabs>
        <w:jc w:val="both"/>
        <w:rPr>
          <w:rFonts w:ascii="Sylfaen" w:hAnsi="Sylfaen"/>
          <w:sz w:val="22"/>
          <w:szCs w:val="22"/>
          <w:lang w:val="ka-GE"/>
        </w:rPr>
      </w:pPr>
      <w:r w:rsidRPr="000450D1">
        <w:rPr>
          <w:rFonts w:ascii="Sylfaen" w:hAnsi="Sylfaen"/>
          <w:sz w:val="22"/>
          <w:szCs w:val="22"/>
          <w:lang w:val="ka-GE"/>
        </w:rPr>
        <w:t>* მატერიალური გამორჩენის ან უპირატესობის მიღების მიზნით პრეტენდენტსა და კონკურენტს შორის არ წარმოებულა კონსულტაცია, კომუნიკაცია, შეთანხმება ან მოლაპარაკება შემდეგ საკითხებთან დაკავშირებით:</w:t>
      </w:r>
    </w:p>
    <w:p w:rsidR="009D07DF" w:rsidRPr="000450D1" w:rsidRDefault="009D07DF" w:rsidP="009D07DF">
      <w:pPr>
        <w:tabs>
          <w:tab w:val="left" w:pos="2070"/>
        </w:tabs>
        <w:jc w:val="both"/>
        <w:rPr>
          <w:rFonts w:ascii="Sylfaen" w:hAnsi="Sylfaen"/>
          <w:sz w:val="22"/>
          <w:szCs w:val="22"/>
          <w:lang w:val="ka-GE"/>
        </w:rPr>
      </w:pPr>
    </w:p>
    <w:p w:rsidR="009D07DF" w:rsidRPr="000450D1" w:rsidRDefault="009D07DF" w:rsidP="009D07DF">
      <w:pPr>
        <w:numPr>
          <w:ilvl w:val="0"/>
          <w:numId w:val="8"/>
        </w:numPr>
        <w:jc w:val="both"/>
        <w:rPr>
          <w:rFonts w:ascii="Sylfaen" w:hAnsi="Sylfaen"/>
          <w:sz w:val="22"/>
          <w:szCs w:val="22"/>
          <w:lang w:val="ka-GE"/>
        </w:rPr>
      </w:pPr>
      <w:r w:rsidRPr="000450D1">
        <w:rPr>
          <w:rFonts w:ascii="Sylfaen" w:hAnsi="Sylfaen"/>
          <w:sz w:val="22"/>
          <w:szCs w:val="22"/>
          <w:lang w:val="ka-GE"/>
        </w:rPr>
        <w:t>სატენდერო წინადადების ფასი;</w:t>
      </w:r>
    </w:p>
    <w:p w:rsidR="009D07DF" w:rsidRPr="000450D1" w:rsidRDefault="009D07DF" w:rsidP="009D07DF">
      <w:pPr>
        <w:numPr>
          <w:ilvl w:val="0"/>
          <w:numId w:val="8"/>
        </w:numPr>
        <w:jc w:val="both"/>
        <w:rPr>
          <w:rFonts w:ascii="Sylfaen" w:hAnsi="Sylfaen"/>
          <w:sz w:val="22"/>
          <w:szCs w:val="22"/>
          <w:lang w:val="ka-GE"/>
        </w:rPr>
      </w:pPr>
      <w:r w:rsidRPr="000450D1">
        <w:rPr>
          <w:rFonts w:ascii="Sylfaen" w:hAnsi="Sylfaen"/>
          <w:sz w:val="22"/>
          <w:szCs w:val="22"/>
          <w:lang w:val="ka-GE"/>
        </w:rPr>
        <w:t>სატენდერო წინადადების ფასის გამოთვლის მეთოდი, კოეფიციენტი ან ფორმულა;</w:t>
      </w:r>
    </w:p>
    <w:p w:rsidR="009D07DF" w:rsidRPr="000450D1" w:rsidRDefault="009D07DF" w:rsidP="009D07DF">
      <w:pPr>
        <w:numPr>
          <w:ilvl w:val="0"/>
          <w:numId w:val="8"/>
        </w:numPr>
        <w:jc w:val="both"/>
        <w:rPr>
          <w:rFonts w:ascii="Sylfaen" w:hAnsi="Sylfaen"/>
          <w:sz w:val="22"/>
          <w:szCs w:val="22"/>
          <w:lang w:val="ka-GE"/>
        </w:rPr>
      </w:pPr>
      <w:r w:rsidRPr="000450D1">
        <w:rPr>
          <w:rFonts w:ascii="Sylfaen" w:hAnsi="Sylfaen"/>
          <w:sz w:val="22"/>
          <w:szCs w:val="22"/>
          <w:lang w:val="ka-GE"/>
        </w:rPr>
        <w:t>სატენდერო წინადადების წარდგენა ან წარდგენისგან თავის შეკავება;</w:t>
      </w:r>
    </w:p>
    <w:p w:rsidR="009D07DF" w:rsidRPr="000450D1" w:rsidRDefault="009D07DF" w:rsidP="009D07DF">
      <w:pPr>
        <w:numPr>
          <w:ilvl w:val="0"/>
          <w:numId w:val="8"/>
        </w:numPr>
        <w:jc w:val="both"/>
        <w:rPr>
          <w:rFonts w:ascii="Sylfaen" w:hAnsi="Sylfaen"/>
          <w:sz w:val="22"/>
          <w:szCs w:val="22"/>
          <w:lang w:val="ka-GE"/>
        </w:rPr>
      </w:pPr>
      <w:r w:rsidRPr="000450D1">
        <w:rPr>
          <w:rFonts w:ascii="Sylfaen" w:hAnsi="Sylfaen"/>
          <w:sz w:val="22"/>
          <w:szCs w:val="22"/>
          <w:lang w:val="ka-GE"/>
        </w:rPr>
        <w:t>ისეთი სატენდერო წინადადების განზრახ წარდგენა, რომელიც არ აკმაყოფილებს გამოცხადებული ტენდერის პირობებს;</w:t>
      </w:r>
    </w:p>
    <w:p w:rsidR="009D07DF" w:rsidRPr="000450D1" w:rsidRDefault="009D07DF" w:rsidP="009D07DF">
      <w:pPr>
        <w:numPr>
          <w:ilvl w:val="0"/>
          <w:numId w:val="8"/>
        </w:numPr>
        <w:jc w:val="both"/>
        <w:rPr>
          <w:rFonts w:ascii="Sylfaen" w:hAnsi="Sylfaen"/>
          <w:sz w:val="22"/>
          <w:szCs w:val="22"/>
          <w:lang w:val="ka-GE"/>
        </w:rPr>
      </w:pPr>
      <w:r w:rsidRPr="000450D1">
        <w:rPr>
          <w:rFonts w:ascii="Sylfaen" w:hAnsi="Sylfaen"/>
          <w:sz w:val="22"/>
          <w:szCs w:val="22"/>
          <w:lang w:val="ka-GE"/>
        </w:rPr>
        <w:t>შესყიდვის ობიექტის ხარისხი, მოცულობა, ტექნიკური პირობები ან მიწოდების დეტალები, რომელთაც ეხება სატენდერო წინადადება;</w:t>
      </w:r>
    </w:p>
    <w:p w:rsidR="009D07DF" w:rsidRPr="000450D1" w:rsidRDefault="009D07DF" w:rsidP="009D07DF">
      <w:pPr>
        <w:tabs>
          <w:tab w:val="left" w:pos="2070"/>
        </w:tabs>
        <w:jc w:val="both"/>
        <w:rPr>
          <w:rFonts w:ascii="Sylfaen" w:hAnsi="Sylfaen"/>
          <w:sz w:val="22"/>
          <w:szCs w:val="22"/>
          <w:lang w:val="ka-GE"/>
        </w:rPr>
      </w:pPr>
    </w:p>
    <w:p w:rsidR="009D07DF" w:rsidRPr="000450D1" w:rsidRDefault="009D07DF" w:rsidP="009D07DF">
      <w:pPr>
        <w:tabs>
          <w:tab w:val="left" w:pos="2070"/>
        </w:tabs>
        <w:jc w:val="both"/>
        <w:rPr>
          <w:rFonts w:ascii="Sylfaen" w:hAnsi="Sylfaen"/>
          <w:sz w:val="22"/>
          <w:szCs w:val="22"/>
          <w:lang w:val="ka-GE"/>
        </w:rPr>
      </w:pPr>
      <w:r w:rsidRPr="000450D1">
        <w:rPr>
          <w:rFonts w:ascii="Sylfaen" w:hAnsi="Sylfaen"/>
          <w:sz w:val="22"/>
          <w:szCs w:val="22"/>
          <w:lang w:val="ka-GE"/>
        </w:rPr>
        <w:t>* სატენდერო წინადადების პირობები პრეტენდენტს წინასწარი განზრახვით, პირდაპირ ან არაპირდაპირ, არ გაუმჟღავნებია ან/და არ გაუმჟღავნებს კონკურენტს სატენდერო წინადადების განსაჯაროების მომენტამდე.</w:t>
      </w:r>
    </w:p>
    <w:p w:rsidR="009D07DF" w:rsidRPr="000450D1" w:rsidRDefault="009D07DF" w:rsidP="009D07DF">
      <w:pPr>
        <w:tabs>
          <w:tab w:val="left" w:pos="2070"/>
        </w:tabs>
        <w:jc w:val="both"/>
        <w:rPr>
          <w:rFonts w:ascii="Sylfaen" w:hAnsi="Sylfaen"/>
          <w:sz w:val="22"/>
          <w:szCs w:val="22"/>
          <w:lang w:val="ka-GE"/>
        </w:rPr>
      </w:pPr>
    </w:p>
    <w:p w:rsidR="009D07DF" w:rsidRPr="000450D1" w:rsidRDefault="009D07DF" w:rsidP="009D07DF">
      <w:pPr>
        <w:tabs>
          <w:tab w:val="left" w:pos="2070"/>
        </w:tabs>
        <w:spacing w:line="360" w:lineRule="auto"/>
        <w:jc w:val="center"/>
        <w:rPr>
          <w:rFonts w:ascii="Sylfaen" w:hAnsi="Sylfaen"/>
          <w:sz w:val="22"/>
          <w:szCs w:val="22"/>
          <w:lang w:val="ka-GE"/>
        </w:rPr>
      </w:pPr>
      <w:r w:rsidRPr="000450D1">
        <w:rPr>
          <w:rFonts w:ascii="Sylfaen" w:hAnsi="Sylfaen"/>
          <w:sz w:val="22"/>
          <w:szCs w:val="22"/>
          <w:lang w:val="ka-GE"/>
        </w:rPr>
        <w:t>გავეცანი ამ აფიდავიტის შინაარსს და ვადასტურებ წარმოდგენილი ინფორმაციის უტყუარობას.</w:t>
      </w:r>
    </w:p>
    <w:p w:rsidR="009D07DF" w:rsidRPr="000450D1" w:rsidRDefault="009D07DF" w:rsidP="009D07DF">
      <w:pPr>
        <w:tabs>
          <w:tab w:val="left" w:pos="2070"/>
        </w:tabs>
        <w:spacing w:line="360" w:lineRule="auto"/>
        <w:jc w:val="both"/>
        <w:rPr>
          <w:rStyle w:val="Strong"/>
          <w:rFonts w:ascii="Sylfaen" w:hAnsi="Sylfaen"/>
          <w:sz w:val="22"/>
          <w:szCs w:val="22"/>
          <w:lang w:val="ka-GE"/>
        </w:rPr>
      </w:pPr>
      <w:r w:rsidRPr="000450D1">
        <w:rPr>
          <w:rStyle w:val="Strong"/>
          <w:sz w:val="22"/>
          <w:szCs w:val="22"/>
          <w:lang w:val="en-US"/>
        </w:rPr>
        <w:t>––––––––––––––––––––––––––––––––––––––––––––––––––––––––––––––––––––––––––––––––</w:t>
      </w:r>
    </w:p>
    <w:p w:rsidR="009D07DF" w:rsidRPr="00DF1122" w:rsidRDefault="009D07DF" w:rsidP="009D07DF">
      <w:pPr>
        <w:tabs>
          <w:tab w:val="left" w:pos="2070"/>
        </w:tabs>
        <w:jc w:val="both"/>
        <w:rPr>
          <w:i/>
          <w:sz w:val="16"/>
          <w:szCs w:val="16"/>
        </w:rPr>
      </w:pPr>
      <w:r w:rsidRPr="00DF1122">
        <w:rPr>
          <w:rFonts w:ascii="Sylfaen" w:hAnsi="Sylfaen"/>
          <w:i/>
          <w:sz w:val="16"/>
          <w:szCs w:val="16"/>
          <w:lang w:val="ka-GE"/>
        </w:rPr>
        <w:t>სახელმწიფო შესყიდვების მიზნებისთვის, აფიდავიტი წარმოადგენს სატენდერო წინადადების დამოუკიდებლად განსაზღვრის თაობაზე წერილობით დოკუმენტს, რომლის ხელმომწერი, პრეტენდენტის სახელით, ადასტურებს დოკუმენტში მითითებული ინფორმაციისა და გარემოებების უტყუარობას და საქართველოს კანონმდებლობით დადგენილი წესით პასუხს აგებს აღნიშნული ინფორმაციისა და გარემოებების უტყუარობაზე. აფიდავიტით განსაზღვრული პირობების დარღვევა იწვევს სისხლის–სამართლებრივ პასუხისმგებლობას საქართველოს სისხლის სამართლის კოდექსის 195</w:t>
      </w:r>
      <w:r w:rsidRPr="00DF1122">
        <w:rPr>
          <w:rFonts w:ascii="Sylfaen" w:hAnsi="Sylfaen"/>
          <w:i/>
          <w:sz w:val="16"/>
          <w:szCs w:val="16"/>
          <w:vertAlign w:val="superscript"/>
          <w:lang w:val="ka-GE"/>
        </w:rPr>
        <w:t xml:space="preserve">1 </w:t>
      </w:r>
      <w:r w:rsidRPr="00DF1122">
        <w:rPr>
          <w:rFonts w:ascii="Sylfaen" w:hAnsi="Sylfaen"/>
          <w:i/>
          <w:sz w:val="16"/>
          <w:szCs w:val="16"/>
          <w:lang w:val="ka-GE"/>
        </w:rPr>
        <w:t>მუხლის შესაბამისად.</w:t>
      </w:r>
    </w:p>
    <w:sectPr w:rsidR="009D07DF" w:rsidRPr="00DF1122" w:rsidSect="00DF1122">
      <w:footerReference w:type="default" r:id="rId9"/>
      <w:pgSz w:w="11907" w:h="16839" w:code="9"/>
      <w:pgMar w:top="851" w:right="850" w:bottom="1134" w:left="993"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E64" w:rsidRDefault="00114E64">
      <w:r>
        <w:separator/>
      </w:r>
    </w:p>
  </w:endnote>
  <w:endnote w:type="continuationSeparator" w:id="0">
    <w:p w:rsidR="00114E64" w:rsidRDefault="0011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EE" w:rsidRDefault="00F45EC1">
    <w:pPr>
      <w:pStyle w:val="Footer"/>
      <w:jc w:val="center"/>
    </w:pPr>
    <w:r>
      <w:fldChar w:fldCharType="begin"/>
    </w:r>
    <w:r w:rsidR="00856C0C">
      <w:instrText xml:space="preserve"> PAGE   \* MERGEFORMAT </w:instrText>
    </w:r>
    <w:r>
      <w:fldChar w:fldCharType="separate"/>
    </w:r>
    <w:r w:rsidR="00E37BF1">
      <w:rPr>
        <w:noProof/>
      </w:rPr>
      <w:t>3</w:t>
    </w:r>
    <w:r>
      <w:rPr>
        <w:noProof/>
      </w:rPr>
      <w:fldChar w:fldCharType="end"/>
    </w:r>
  </w:p>
  <w:p w:rsidR="001D53EE" w:rsidRDefault="001D5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E64" w:rsidRDefault="00114E64">
      <w:r>
        <w:separator/>
      </w:r>
    </w:p>
  </w:footnote>
  <w:footnote w:type="continuationSeparator" w:id="0">
    <w:p w:rsidR="00114E64" w:rsidRDefault="00114E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635C9"/>
    <w:multiLevelType w:val="multilevel"/>
    <w:tmpl w:val="52D2A0E4"/>
    <w:lvl w:ilvl="0">
      <w:start w:val="1"/>
      <w:numFmt w:val="decimal"/>
      <w:pStyle w:val="abzacixml"/>
      <w:lvlText w:val="%1."/>
      <w:lvlJc w:val="left"/>
      <w:pPr>
        <w:ind w:left="720" w:hanging="360"/>
      </w:p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nsid w:val="16C70A72"/>
    <w:multiLevelType w:val="multilevel"/>
    <w:tmpl w:val="03F4FFF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A4C0083"/>
    <w:multiLevelType w:val="hybridMultilevel"/>
    <w:tmpl w:val="27DCA516"/>
    <w:lvl w:ilvl="0" w:tplc="4018371A">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74580E"/>
    <w:multiLevelType w:val="multilevel"/>
    <w:tmpl w:val="F572C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78739DB"/>
    <w:multiLevelType w:val="hybridMultilevel"/>
    <w:tmpl w:val="E940EFE6"/>
    <w:lvl w:ilvl="0" w:tplc="B8CCFDD8">
      <w:start w:val="3"/>
      <w:numFmt w:val="bullet"/>
      <w:lvlText w:val="-"/>
      <w:lvlJc w:val="left"/>
      <w:pPr>
        <w:ind w:left="1080" w:hanging="360"/>
      </w:pPr>
      <w:rPr>
        <w:rFonts w:ascii="Sylfaen" w:eastAsia="Calibri"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DEF13A9"/>
    <w:multiLevelType w:val="hybridMultilevel"/>
    <w:tmpl w:val="FA6EE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A96100"/>
    <w:multiLevelType w:val="hybridMultilevel"/>
    <w:tmpl w:val="581C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8740C"/>
    <w:multiLevelType w:val="hybridMultilevel"/>
    <w:tmpl w:val="F0A2F6B6"/>
    <w:lvl w:ilvl="0" w:tplc="A330E966">
      <w:numFmt w:val="bullet"/>
      <w:lvlText w:val="•"/>
      <w:lvlJc w:val="left"/>
      <w:pPr>
        <w:ind w:left="720" w:hanging="360"/>
      </w:pPr>
      <w:rPr>
        <w:rFonts w:ascii="Sylfaen" w:eastAsia="Times New Roman" w:hAnsi="Sylfaen" w:cs="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BE40426"/>
    <w:multiLevelType w:val="singleLevel"/>
    <w:tmpl w:val="B0A8AC4E"/>
    <w:lvl w:ilvl="0">
      <w:start w:val="1"/>
      <w:numFmt w:val="lowerLetter"/>
      <w:lvlText w:val="%1)"/>
      <w:lvlJc w:val="left"/>
      <w:pPr>
        <w:tabs>
          <w:tab w:val="num" w:pos="2160"/>
        </w:tabs>
        <w:ind w:left="2160" w:hanging="720"/>
      </w:pPr>
      <w:rPr>
        <w:rFonts w:hint="default"/>
      </w:rPr>
    </w:lvl>
  </w:abstractNum>
  <w:abstractNum w:abstractNumId="9">
    <w:nsid w:val="5DE55D7E"/>
    <w:multiLevelType w:val="hybridMultilevel"/>
    <w:tmpl w:val="D5666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BAD1409"/>
    <w:multiLevelType w:val="hybridMultilevel"/>
    <w:tmpl w:val="81CE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5868AC"/>
    <w:multiLevelType w:val="multilevel"/>
    <w:tmpl w:val="CB0C3060"/>
    <w:lvl w:ilvl="0">
      <w:start w:val="3"/>
      <w:numFmt w:val="decimal"/>
      <w:lvlText w:val="%1."/>
      <w:lvlJc w:val="left"/>
      <w:pPr>
        <w:ind w:left="630" w:hanging="630"/>
      </w:pPr>
      <w:rPr>
        <w:b/>
      </w:rPr>
    </w:lvl>
    <w:lvl w:ilvl="1">
      <w:start w:val="1"/>
      <w:numFmt w:val="decimal"/>
      <w:lvlText w:val="%1.%2."/>
      <w:lvlJc w:val="left"/>
      <w:pPr>
        <w:ind w:left="990" w:hanging="630"/>
      </w:pPr>
      <w:rPr>
        <w:b/>
      </w:rPr>
    </w:lvl>
    <w:lvl w:ilvl="2">
      <w:start w:val="1"/>
      <w:numFmt w:val="decimal"/>
      <w:lvlText w:val="%1.%2.%3."/>
      <w:lvlJc w:val="left"/>
      <w:pPr>
        <w:ind w:left="1713"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num w:numId="1">
    <w:abstractNumId w:val="0"/>
  </w:num>
  <w:num w:numId="2">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8"/>
  </w:num>
  <w:num w:numId="12">
    <w:abstractNumId w:val="2"/>
  </w:num>
  <w:num w:numId="13">
    <w:abstractNumId w:val="5"/>
  </w:num>
  <w:num w:numId="14">
    <w:abstractNumId w:val="10"/>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7DF"/>
    <w:rsid w:val="00006BA2"/>
    <w:rsid w:val="00027CA1"/>
    <w:rsid w:val="000441B0"/>
    <w:rsid w:val="000450D1"/>
    <w:rsid w:val="00047DA2"/>
    <w:rsid w:val="00062DBF"/>
    <w:rsid w:val="00071949"/>
    <w:rsid w:val="000C6C23"/>
    <w:rsid w:val="000E4EB0"/>
    <w:rsid w:val="000E4F80"/>
    <w:rsid w:val="001056C4"/>
    <w:rsid w:val="00114E64"/>
    <w:rsid w:val="00115ED2"/>
    <w:rsid w:val="00140579"/>
    <w:rsid w:val="00161CA6"/>
    <w:rsid w:val="00161E0C"/>
    <w:rsid w:val="00165A90"/>
    <w:rsid w:val="00187111"/>
    <w:rsid w:val="00192172"/>
    <w:rsid w:val="001A62EF"/>
    <w:rsid w:val="001B13F5"/>
    <w:rsid w:val="001D53EE"/>
    <w:rsid w:val="00236E54"/>
    <w:rsid w:val="00256168"/>
    <w:rsid w:val="0026073E"/>
    <w:rsid w:val="0026273A"/>
    <w:rsid w:val="002659AA"/>
    <w:rsid w:val="00276519"/>
    <w:rsid w:val="00282EA0"/>
    <w:rsid w:val="00290272"/>
    <w:rsid w:val="002A4A8F"/>
    <w:rsid w:val="002B6214"/>
    <w:rsid w:val="002C7881"/>
    <w:rsid w:val="002D1CF7"/>
    <w:rsid w:val="002D255E"/>
    <w:rsid w:val="003018AF"/>
    <w:rsid w:val="0030786A"/>
    <w:rsid w:val="0035405F"/>
    <w:rsid w:val="0036379D"/>
    <w:rsid w:val="00364283"/>
    <w:rsid w:val="00366A5B"/>
    <w:rsid w:val="00376A9C"/>
    <w:rsid w:val="003A1552"/>
    <w:rsid w:val="003C379A"/>
    <w:rsid w:val="003C3A14"/>
    <w:rsid w:val="003C4FA9"/>
    <w:rsid w:val="003D2CB7"/>
    <w:rsid w:val="003F483E"/>
    <w:rsid w:val="004153B2"/>
    <w:rsid w:val="00416146"/>
    <w:rsid w:val="004277CA"/>
    <w:rsid w:val="0044615E"/>
    <w:rsid w:val="004819E5"/>
    <w:rsid w:val="004B4250"/>
    <w:rsid w:val="004D43BC"/>
    <w:rsid w:val="004E4A15"/>
    <w:rsid w:val="004E4CEA"/>
    <w:rsid w:val="004F565F"/>
    <w:rsid w:val="005016E0"/>
    <w:rsid w:val="0050403A"/>
    <w:rsid w:val="00507609"/>
    <w:rsid w:val="00525727"/>
    <w:rsid w:val="00532232"/>
    <w:rsid w:val="00533297"/>
    <w:rsid w:val="005618F7"/>
    <w:rsid w:val="0058493F"/>
    <w:rsid w:val="005C6E38"/>
    <w:rsid w:val="005C7C38"/>
    <w:rsid w:val="005E04BE"/>
    <w:rsid w:val="005E0E1E"/>
    <w:rsid w:val="005E5928"/>
    <w:rsid w:val="00600A5D"/>
    <w:rsid w:val="00602814"/>
    <w:rsid w:val="00613885"/>
    <w:rsid w:val="006223D7"/>
    <w:rsid w:val="00653897"/>
    <w:rsid w:val="006756F1"/>
    <w:rsid w:val="00685F90"/>
    <w:rsid w:val="0069550A"/>
    <w:rsid w:val="006A7415"/>
    <w:rsid w:val="006B1A2E"/>
    <w:rsid w:val="006D1E27"/>
    <w:rsid w:val="006E1DB6"/>
    <w:rsid w:val="00700C64"/>
    <w:rsid w:val="00701E26"/>
    <w:rsid w:val="00727002"/>
    <w:rsid w:val="00776A33"/>
    <w:rsid w:val="00781DF6"/>
    <w:rsid w:val="007A6E66"/>
    <w:rsid w:val="007E5F0F"/>
    <w:rsid w:val="007F0722"/>
    <w:rsid w:val="0082649F"/>
    <w:rsid w:val="00831F37"/>
    <w:rsid w:val="00841D79"/>
    <w:rsid w:val="00854FAD"/>
    <w:rsid w:val="00856C0C"/>
    <w:rsid w:val="0086284C"/>
    <w:rsid w:val="008B5F94"/>
    <w:rsid w:val="008C22EC"/>
    <w:rsid w:val="008C3C1F"/>
    <w:rsid w:val="008F4068"/>
    <w:rsid w:val="0090088D"/>
    <w:rsid w:val="00902D48"/>
    <w:rsid w:val="009032E1"/>
    <w:rsid w:val="0092773C"/>
    <w:rsid w:val="00957DAB"/>
    <w:rsid w:val="00967E58"/>
    <w:rsid w:val="00981B59"/>
    <w:rsid w:val="009D0087"/>
    <w:rsid w:val="009D026D"/>
    <w:rsid w:val="009D07DF"/>
    <w:rsid w:val="009F71C4"/>
    <w:rsid w:val="00A01CCD"/>
    <w:rsid w:val="00A16F9B"/>
    <w:rsid w:val="00A21A10"/>
    <w:rsid w:val="00A42B6B"/>
    <w:rsid w:val="00A66DFC"/>
    <w:rsid w:val="00A77ABF"/>
    <w:rsid w:val="00AD6EF3"/>
    <w:rsid w:val="00B006C6"/>
    <w:rsid w:val="00B021C6"/>
    <w:rsid w:val="00B05CD8"/>
    <w:rsid w:val="00B12B57"/>
    <w:rsid w:val="00B24C70"/>
    <w:rsid w:val="00B31915"/>
    <w:rsid w:val="00B31954"/>
    <w:rsid w:val="00B40623"/>
    <w:rsid w:val="00B50BD4"/>
    <w:rsid w:val="00B511CA"/>
    <w:rsid w:val="00B81E8B"/>
    <w:rsid w:val="00B936D6"/>
    <w:rsid w:val="00B9753E"/>
    <w:rsid w:val="00BB3442"/>
    <w:rsid w:val="00BE2564"/>
    <w:rsid w:val="00BF16F3"/>
    <w:rsid w:val="00C14A93"/>
    <w:rsid w:val="00C7550C"/>
    <w:rsid w:val="00C7583B"/>
    <w:rsid w:val="00C763D6"/>
    <w:rsid w:val="00C81DFC"/>
    <w:rsid w:val="00CB5327"/>
    <w:rsid w:val="00CF3E11"/>
    <w:rsid w:val="00D02046"/>
    <w:rsid w:val="00D14E31"/>
    <w:rsid w:val="00D1608D"/>
    <w:rsid w:val="00D2357F"/>
    <w:rsid w:val="00D47322"/>
    <w:rsid w:val="00D53DBC"/>
    <w:rsid w:val="00D631BA"/>
    <w:rsid w:val="00D85056"/>
    <w:rsid w:val="00DB4AB4"/>
    <w:rsid w:val="00DE77E7"/>
    <w:rsid w:val="00DF0ACD"/>
    <w:rsid w:val="00DF1122"/>
    <w:rsid w:val="00DF3C5C"/>
    <w:rsid w:val="00E05071"/>
    <w:rsid w:val="00E32981"/>
    <w:rsid w:val="00E37BF1"/>
    <w:rsid w:val="00E40DA1"/>
    <w:rsid w:val="00E438D9"/>
    <w:rsid w:val="00E543BF"/>
    <w:rsid w:val="00E6386D"/>
    <w:rsid w:val="00EC204C"/>
    <w:rsid w:val="00EF281D"/>
    <w:rsid w:val="00F0295D"/>
    <w:rsid w:val="00F1514C"/>
    <w:rsid w:val="00F45EC1"/>
    <w:rsid w:val="00F61B26"/>
    <w:rsid w:val="00F77F30"/>
    <w:rsid w:val="00FA3999"/>
    <w:rsid w:val="00FA64AA"/>
    <w:rsid w:val="00FA69F0"/>
    <w:rsid w:val="00FC2B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7DF"/>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1"/>
    <w:link w:val="Heading1Char"/>
    <w:qFormat/>
    <w:rsid w:val="009D07DF"/>
    <w:pPr>
      <w:keepNext/>
      <w:autoSpaceDE w:val="0"/>
      <w:autoSpaceDN w:val="0"/>
      <w:adjustRightInd w:val="0"/>
      <w:jc w:val="center"/>
      <w:outlineLvl w:val="0"/>
    </w:pPr>
    <w:rPr>
      <w:rFonts w:ascii="AcadMtavr" w:hAnsi="AcadMtavr"/>
      <w:b/>
      <w:bCs/>
      <w:sz w:val="28"/>
      <w:szCs w:val="28"/>
    </w:rPr>
  </w:style>
  <w:style w:type="paragraph" w:styleId="Heading2">
    <w:name w:val="heading 2"/>
    <w:basedOn w:val="Normal"/>
    <w:next w:val="Normal1"/>
    <w:link w:val="Heading2Char"/>
    <w:qFormat/>
    <w:rsid w:val="009D07DF"/>
    <w:pPr>
      <w:keepNext/>
      <w:spacing w:before="240" w:after="60"/>
      <w:outlineLvl w:val="1"/>
    </w:pPr>
    <w:rPr>
      <w:rFonts w:ascii="Arial" w:hAnsi="Arial" w:cs="Arial"/>
      <w:b/>
      <w:bCs/>
      <w:i/>
      <w:iCs/>
      <w:sz w:val="28"/>
      <w:szCs w:val="28"/>
    </w:rPr>
  </w:style>
  <w:style w:type="paragraph" w:styleId="Heading3">
    <w:name w:val="heading 3"/>
    <w:basedOn w:val="Normal"/>
    <w:next w:val="Normal1"/>
    <w:link w:val="Heading3Char"/>
    <w:qFormat/>
    <w:rsid w:val="009D07D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7DF"/>
    <w:rPr>
      <w:rFonts w:ascii="AcadMtavr" w:eastAsia="Times New Roman" w:hAnsi="AcadMtavr" w:cs="Times New Roman"/>
      <w:b/>
      <w:bCs/>
      <w:sz w:val="28"/>
      <w:szCs w:val="28"/>
      <w:lang w:val="ru-RU" w:eastAsia="ru-RU"/>
    </w:rPr>
  </w:style>
  <w:style w:type="character" w:customStyle="1" w:styleId="Heading2Char">
    <w:name w:val="Heading 2 Char"/>
    <w:basedOn w:val="DefaultParagraphFont"/>
    <w:link w:val="Heading2"/>
    <w:rsid w:val="009D07DF"/>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9D07DF"/>
    <w:rPr>
      <w:rFonts w:ascii="Arial" w:eastAsia="Times New Roman" w:hAnsi="Arial" w:cs="Arial"/>
      <w:b/>
      <w:bCs/>
      <w:sz w:val="26"/>
      <w:szCs w:val="26"/>
      <w:lang w:val="ru-RU" w:eastAsia="ru-RU"/>
    </w:rPr>
  </w:style>
  <w:style w:type="paragraph" w:customStyle="1" w:styleId="Normal1">
    <w:name w:val="Normal1"/>
    <w:basedOn w:val="Normal"/>
    <w:rsid w:val="009D07DF"/>
  </w:style>
  <w:style w:type="character" w:styleId="Hyperlink">
    <w:name w:val="Hyperlink"/>
    <w:uiPriority w:val="99"/>
    <w:rsid w:val="009D07DF"/>
    <w:rPr>
      <w:color w:val="0000FF"/>
      <w:u w:val="single"/>
    </w:rPr>
  </w:style>
  <w:style w:type="character" w:styleId="FollowedHyperlink">
    <w:name w:val="FollowedHyperlink"/>
    <w:rsid w:val="009D07DF"/>
    <w:rPr>
      <w:color w:val="800080"/>
      <w:u w:val="single"/>
    </w:rPr>
  </w:style>
  <w:style w:type="paragraph" w:styleId="Header">
    <w:name w:val="header"/>
    <w:basedOn w:val="Normal"/>
    <w:link w:val="HeaderChar"/>
    <w:rsid w:val="009D07DF"/>
    <w:pPr>
      <w:tabs>
        <w:tab w:val="center" w:pos="4320"/>
        <w:tab w:val="right" w:pos="8640"/>
      </w:tabs>
      <w:autoSpaceDE w:val="0"/>
      <w:autoSpaceDN w:val="0"/>
      <w:adjustRightInd w:val="0"/>
    </w:pPr>
    <w:rPr>
      <w:rFonts w:ascii="AcadMtavr" w:hAnsi="AcadMtavr"/>
      <w:sz w:val="20"/>
    </w:rPr>
  </w:style>
  <w:style w:type="character" w:customStyle="1" w:styleId="HeaderChar">
    <w:name w:val="Header Char"/>
    <w:basedOn w:val="DefaultParagraphFont"/>
    <w:link w:val="Header"/>
    <w:rsid w:val="009D07DF"/>
    <w:rPr>
      <w:rFonts w:ascii="AcadMtavr" w:eastAsia="Times New Roman" w:hAnsi="AcadMtavr" w:cs="Times New Roman"/>
      <w:sz w:val="20"/>
      <w:szCs w:val="24"/>
      <w:lang w:val="ru-RU" w:eastAsia="ru-RU"/>
    </w:rPr>
  </w:style>
  <w:style w:type="paragraph" w:styleId="Footer">
    <w:name w:val="footer"/>
    <w:basedOn w:val="Normal"/>
    <w:link w:val="FooterChar"/>
    <w:uiPriority w:val="99"/>
    <w:rsid w:val="009D07DF"/>
    <w:pPr>
      <w:tabs>
        <w:tab w:val="center" w:pos="4320"/>
        <w:tab w:val="right" w:pos="8640"/>
      </w:tabs>
      <w:autoSpaceDE w:val="0"/>
      <w:autoSpaceDN w:val="0"/>
      <w:adjustRightInd w:val="0"/>
    </w:pPr>
    <w:rPr>
      <w:rFonts w:ascii="AcadNusx" w:hAnsi="AcadNusx"/>
      <w:sz w:val="20"/>
      <w:szCs w:val="20"/>
    </w:rPr>
  </w:style>
  <w:style w:type="character" w:customStyle="1" w:styleId="FooterChar">
    <w:name w:val="Footer Char"/>
    <w:basedOn w:val="DefaultParagraphFont"/>
    <w:link w:val="Footer"/>
    <w:uiPriority w:val="99"/>
    <w:rsid w:val="009D07DF"/>
    <w:rPr>
      <w:rFonts w:ascii="AcadNusx" w:eastAsia="Times New Roman" w:hAnsi="AcadNusx" w:cs="Times New Roman"/>
      <w:sz w:val="20"/>
      <w:szCs w:val="20"/>
      <w:lang w:val="ru-RU" w:eastAsia="ru-RU"/>
    </w:rPr>
  </w:style>
  <w:style w:type="character" w:customStyle="1" w:styleId="CharChar1">
    <w:name w:val="Char Char1"/>
    <w:link w:val="BodyText1"/>
    <w:locked/>
    <w:rsid w:val="009D07DF"/>
    <w:rPr>
      <w:rFonts w:ascii="AcadNusx" w:hAnsi="AcadNusx"/>
      <w:szCs w:val="24"/>
    </w:rPr>
  </w:style>
  <w:style w:type="paragraph" w:customStyle="1" w:styleId="BodyText1">
    <w:name w:val="Body Text1"/>
    <w:basedOn w:val="Normal"/>
    <w:link w:val="CharChar1"/>
    <w:rsid w:val="009D07DF"/>
    <w:rPr>
      <w:rFonts w:ascii="AcadNusx" w:eastAsiaTheme="minorHAnsi" w:hAnsi="AcadNusx" w:cstheme="minorBidi"/>
      <w:sz w:val="22"/>
      <w:lang w:val="en-US" w:eastAsia="en-US"/>
    </w:rPr>
  </w:style>
  <w:style w:type="paragraph" w:styleId="BodyText">
    <w:name w:val="Body Text"/>
    <w:basedOn w:val="Normal"/>
    <w:link w:val="BodyTextChar"/>
    <w:rsid w:val="009D07DF"/>
    <w:pPr>
      <w:autoSpaceDE w:val="0"/>
      <w:autoSpaceDN w:val="0"/>
      <w:adjustRightInd w:val="0"/>
      <w:spacing w:before="120"/>
      <w:jc w:val="both"/>
    </w:pPr>
    <w:rPr>
      <w:rFonts w:ascii="AcadNusx" w:hAnsi="AcadNusx"/>
      <w:sz w:val="20"/>
    </w:rPr>
  </w:style>
  <w:style w:type="character" w:customStyle="1" w:styleId="BodyTextChar">
    <w:name w:val="Body Text Char"/>
    <w:basedOn w:val="DefaultParagraphFont"/>
    <w:link w:val="BodyText"/>
    <w:rsid w:val="009D07DF"/>
    <w:rPr>
      <w:rFonts w:ascii="AcadNusx" w:eastAsia="Times New Roman" w:hAnsi="AcadNusx" w:cs="Times New Roman"/>
      <w:sz w:val="20"/>
      <w:szCs w:val="24"/>
      <w:lang w:val="ru-RU" w:eastAsia="ru-RU"/>
    </w:rPr>
  </w:style>
  <w:style w:type="paragraph" w:styleId="BodyTextIndent">
    <w:name w:val="Body Text Indent"/>
    <w:basedOn w:val="Normal"/>
    <w:link w:val="BodyTextIndentChar"/>
    <w:rsid w:val="009D07DF"/>
    <w:pPr>
      <w:autoSpaceDE w:val="0"/>
      <w:autoSpaceDN w:val="0"/>
      <w:adjustRightInd w:val="0"/>
      <w:spacing w:before="120"/>
      <w:ind w:firstLine="851"/>
      <w:jc w:val="both"/>
    </w:pPr>
    <w:rPr>
      <w:rFonts w:ascii="AcadNusx" w:hAnsi="AcadNusx"/>
      <w:sz w:val="20"/>
    </w:rPr>
  </w:style>
  <w:style w:type="character" w:customStyle="1" w:styleId="BodyTextIndentChar">
    <w:name w:val="Body Text Indent Char"/>
    <w:basedOn w:val="DefaultParagraphFont"/>
    <w:link w:val="BodyTextIndent"/>
    <w:rsid w:val="009D07DF"/>
    <w:rPr>
      <w:rFonts w:ascii="AcadNusx" w:eastAsia="Times New Roman" w:hAnsi="AcadNusx" w:cs="Times New Roman"/>
      <w:sz w:val="20"/>
      <w:szCs w:val="24"/>
      <w:lang w:val="ru-RU" w:eastAsia="ru-RU"/>
    </w:rPr>
  </w:style>
  <w:style w:type="paragraph" w:styleId="BodyText2">
    <w:name w:val="Body Text 2"/>
    <w:basedOn w:val="Normal"/>
    <w:link w:val="BodyText2Char"/>
    <w:rsid w:val="009D07DF"/>
    <w:pPr>
      <w:spacing w:after="120" w:line="480" w:lineRule="auto"/>
    </w:pPr>
  </w:style>
  <w:style w:type="character" w:customStyle="1" w:styleId="BodyText2Char">
    <w:name w:val="Body Text 2 Char"/>
    <w:basedOn w:val="DefaultParagraphFont"/>
    <w:link w:val="BodyText2"/>
    <w:rsid w:val="009D07DF"/>
    <w:rPr>
      <w:rFonts w:ascii="Times New Roman" w:eastAsia="Times New Roman" w:hAnsi="Times New Roman" w:cs="Times New Roman"/>
      <w:sz w:val="24"/>
      <w:szCs w:val="24"/>
      <w:lang w:val="ru-RU" w:eastAsia="ru-RU"/>
    </w:rPr>
  </w:style>
  <w:style w:type="paragraph" w:styleId="BodyTextIndent2">
    <w:name w:val="Body Text Indent 2"/>
    <w:basedOn w:val="Normal"/>
    <w:link w:val="BodyTextIndent2Char"/>
    <w:rsid w:val="009D07DF"/>
    <w:pPr>
      <w:autoSpaceDE w:val="0"/>
      <w:autoSpaceDN w:val="0"/>
      <w:adjustRightInd w:val="0"/>
      <w:spacing w:before="120"/>
      <w:ind w:firstLine="851"/>
      <w:jc w:val="both"/>
    </w:pPr>
    <w:rPr>
      <w:rFonts w:ascii="LitNusx" w:hAnsi="LitNusx"/>
      <w:sz w:val="28"/>
      <w:szCs w:val="28"/>
    </w:rPr>
  </w:style>
  <w:style w:type="character" w:customStyle="1" w:styleId="BodyTextIndent2Char">
    <w:name w:val="Body Text Indent 2 Char"/>
    <w:basedOn w:val="DefaultParagraphFont"/>
    <w:link w:val="BodyTextIndent2"/>
    <w:rsid w:val="009D07DF"/>
    <w:rPr>
      <w:rFonts w:ascii="LitNusx" w:eastAsia="Times New Roman" w:hAnsi="LitNusx" w:cs="Times New Roman"/>
      <w:sz w:val="28"/>
      <w:szCs w:val="28"/>
      <w:lang w:val="ru-RU" w:eastAsia="ru-RU"/>
    </w:rPr>
  </w:style>
  <w:style w:type="paragraph" w:styleId="BodyTextIndent3">
    <w:name w:val="Body Text Indent 3"/>
    <w:basedOn w:val="Normal"/>
    <w:link w:val="BodyTextIndent3Char"/>
    <w:rsid w:val="009D07DF"/>
    <w:pPr>
      <w:spacing w:after="120"/>
      <w:ind w:left="283"/>
    </w:pPr>
    <w:rPr>
      <w:sz w:val="16"/>
      <w:szCs w:val="16"/>
    </w:rPr>
  </w:style>
  <w:style w:type="character" w:customStyle="1" w:styleId="BodyTextIndent3Char">
    <w:name w:val="Body Text Indent 3 Char"/>
    <w:basedOn w:val="DefaultParagraphFont"/>
    <w:link w:val="BodyTextIndent3"/>
    <w:rsid w:val="009D07DF"/>
    <w:rPr>
      <w:rFonts w:ascii="Times New Roman" w:eastAsia="Times New Roman" w:hAnsi="Times New Roman" w:cs="Times New Roman"/>
      <w:sz w:val="16"/>
      <w:szCs w:val="16"/>
      <w:lang w:val="ru-RU" w:eastAsia="ru-RU"/>
    </w:rPr>
  </w:style>
  <w:style w:type="paragraph" w:styleId="BlockText">
    <w:name w:val="Block Text"/>
    <w:basedOn w:val="Normal"/>
    <w:rsid w:val="009D07DF"/>
    <w:pPr>
      <w:tabs>
        <w:tab w:val="left" w:pos="8976"/>
      </w:tabs>
      <w:autoSpaceDE w:val="0"/>
      <w:autoSpaceDN w:val="0"/>
      <w:adjustRightInd w:val="0"/>
      <w:ind w:left="561" w:right="662" w:firstLine="159"/>
      <w:jc w:val="both"/>
    </w:pPr>
    <w:rPr>
      <w:rFonts w:ascii="LitNusx" w:hAnsi="LitNusx"/>
      <w:sz w:val="28"/>
      <w:szCs w:val="28"/>
    </w:rPr>
  </w:style>
  <w:style w:type="character" w:customStyle="1" w:styleId="CharChar">
    <w:name w:val="Char Char"/>
    <w:link w:val="PlainText1"/>
    <w:locked/>
    <w:rsid w:val="009D07DF"/>
    <w:rPr>
      <w:rFonts w:ascii="Courier New" w:hAnsi="Courier New" w:cs="Courier New"/>
      <w:lang w:val="x-none" w:eastAsia="x-none"/>
    </w:rPr>
  </w:style>
  <w:style w:type="paragraph" w:customStyle="1" w:styleId="PlainText1">
    <w:name w:val="Plain Text1"/>
    <w:basedOn w:val="Normal"/>
    <w:link w:val="CharChar"/>
    <w:rsid w:val="009D07DF"/>
    <w:rPr>
      <w:rFonts w:ascii="Courier New" w:eastAsiaTheme="minorHAnsi" w:hAnsi="Courier New" w:cs="Courier New"/>
      <w:sz w:val="22"/>
      <w:szCs w:val="22"/>
      <w:lang w:val="x-none" w:eastAsia="x-none"/>
    </w:rPr>
  </w:style>
  <w:style w:type="paragraph" w:styleId="PlainText">
    <w:name w:val="Plain Text"/>
    <w:basedOn w:val="Normal"/>
    <w:link w:val="PlainTextChar"/>
    <w:rsid w:val="009D07DF"/>
    <w:rPr>
      <w:rFonts w:ascii="Courier New" w:hAnsi="Courier New"/>
      <w:sz w:val="20"/>
      <w:szCs w:val="20"/>
      <w:lang w:val="x-none" w:eastAsia="x-none"/>
    </w:rPr>
  </w:style>
  <w:style w:type="character" w:customStyle="1" w:styleId="PlainTextChar">
    <w:name w:val="Plain Text Char"/>
    <w:basedOn w:val="DefaultParagraphFont"/>
    <w:link w:val="PlainText"/>
    <w:rsid w:val="009D07DF"/>
    <w:rPr>
      <w:rFonts w:ascii="Courier New" w:eastAsia="Times New Roman" w:hAnsi="Courier New" w:cs="Times New Roman"/>
      <w:sz w:val="20"/>
      <w:szCs w:val="20"/>
      <w:lang w:val="x-none" w:eastAsia="x-none"/>
    </w:rPr>
  </w:style>
  <w:style w:type="paragraph" w:customStyle="1" w:styleId="xl31">
    <w:name w:val="xl31"/>
    <w:basedOn w:val="Normal"/>
    <w:rsid w:val="009D07DF"/>
    <w:pPr>
      <w:spacing w:before="100" w:after="100"/>
      <w:jc w:val="both"/>
    </w:pPr>
    <w:rPr>
      <w:rFonts w:ascii="LitNusx" w:eastAsia="Arial Unicode MS" w:hAnsi="LitNusx"/>
      <w:sz w:val="28"/>
      <w:szCs w:val="20"/>
    </w:rPr>
  </w:style>
  <w:style w:type="paragraph" w:customStyle="1" w:styleId="Normal0">
    <w:name w:val="[Normal]"/>
    <w:rsid w:val="009D07DF"/>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Default">
    <w:name w:val="Default"/>
    <w:uiPriority w:val="99"/>
    <w:rsid w:val="009D07DF"/>
    <w:pPr>
      <w:autoSpaceDE w:val="0"/>
      <w:autoSpaceDN w:val="0"/>
      <w:adjustRightInd w:val="0"/>
      <w:spacing w:after="0" w:line="240" w:lineRule="auto"/>
    </w:pPr>
    <w:rPr>
      <w:rFonts w:ascii="Sylfaen" w:eastAsia="Calibri" w:hAnsi="Sylfaen" w:cs="Sylfaen"/>
      <w:color w:val="000000"/>
      <w:sz w:val="24"/>
      <w:szCs w:val="24"/>
      <w:lang w:val="ru-RU" w:eastAsia="ru-RU"/>
    </w:rPr>
  </w:style>
  <w:style w:type="paragraph" w:styleId="ListParagraph">
    <w:name w:val="List Paragraph"/>
    <w:basedOn w:val="Normal"/>
    <w:uiPriority w:val="34"/>
    <w:qFormat/>
    <w:rsid w:val="009D07DF"/>
    <w:pPr>
      <w:spacing w:after="200" w:line="276" w:lineRule="auto"/>
      <w:ind w:left="720"/>
      <w:contextualSpacing/>
    </w:pPr>
    <w:rPr>
      <w:rFonts w:ascii="Calibri" w:eastAsia="Calibri" w:hAnsi="Calibri"/>
      <w:sz w:val="22"/>
      <w:szCs w:val="22"/>
    </w:rPr>
  </w:style>
  <w:style w:type="character" w:customStyle="1" w:styleId="righttext01">
    <w:name w:val="right_text01"/>
    <w:rsid w:val="009D07DF"/>
    <w:rPr>
      <w:rFonts w:ascii="Verdana" w:hAnsi="Verdana" w:hint="default"/>
      <w:color w:val="605270"/>
      <w:sz w:val="13"/>
      <w:szCs w:val="13"/>
    </w:rPr>
  </w:style>
  <w:style w:type="table" w:customStyle="1" w:styleId="TableNormal1">
    <w:name w:val="Table Normal1"/>
    <w:semiHidden/>
    <w:rsid w:val="009D07DF"/>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abzacixml">
    <w:name w:val="abzaci_xml"/>
    <w:basedOn w:val="PlainText1"/>
    <w:autoRedefine/>
    <w:uiPriority w:val="99"/>
    <w:rsid w:val="009D07DF"/>
    <w:pPr>
      <w:numPr>
        <w:numId w:val="1"/>
      </w:numPr>
      <w:tabs>
        <w:tab w:val="num" w:pos="360"/>
      </w:tabs>
      <w:autoSpaceDE w:val="0"/>
      <w:autoSpaceDN w:val="0"/>
      <w:adjustRightInd w:val="0"/>
      <w:spacing w:line="360" w:lineRule="auto"/>
      <w:ind w:left="0" w:firstLine="0"/>
      <w:jc w:val="both"/>
    </w:pPr>
    <w:rPr>
      <w:rFonts w:ascii="Sylfaen" w:hAnsi="Sylfaen" w:cs="Sylfaen"/>
      <w:szCs w:val="21"/>
    </w:rPr>
  </w:style>
  <w:style w:type="paragraph" w:customStyle="1" w:styleId="Heading21">
    <w:name w:val="Heading 21"/>
    <w:basedOn w:val="Normal"/>
    <w:rsid w:val="009D07DF"/>
    <w:pPr>
      <w:spacing w:before="100" w:beforeAutospacing="1" w:after="100" w:afterAutospacing="1"/>
    </w:pPr>
  </w:style>
  <w:style w:type="paragraph" w:customStyle="1" w:styleId="CharCharCharChar">
    <w:name w:val="Char Char Char Char"/>
    <w:basedOn w:val="Heading21"/>
    <w:rsid w:val="009D07DF"/>
    <w:pPr>
      <w:keepNext/>
      <w:pageBreakBefore/>
      <w:tabs>
        <w:tab w:val="left" w:pos="850"/>
        <w:tab w:val="left" w:pos="1191"/>
        <w:tab w:val="left" w:pos="1531"/>
      </w:tabs>
      <w:spacing w:before="120" w:beforeAutospacing="0" w:after="120" w:afterAutospacing="0"/>
      <w:jc w:val="center"/>
      <w:outlineLvl w:val="1"/>
    </w:pPr>
    <w:rPr>
      <w:rFonts w:ascii="Tahoma" w:hAnsi="Tahoma" w:cs="Tahoma"/>
      <w:b/>
      <w:color w:val="FFFFFF"/>
      <w:spacing w:val="20"/>
      <w:sz w:val="22"/>
      <w:szCs w:val="22"/>
      <w:lang w:val="en-GB" w:eastAsia="zh-CN"/>
    </w:rPr>
  </w:style>
  <w:style w:type="character" w:styleId="Strong">
    <w:name w:val="Strong"/>
    <w:uiPriority w:val="22"/>
    <w:qFormat/>
    <w:rsid w:val="009D07DF"/>
    <w:rPr>
      <w:b/>
      <w:bCs/>
    </w:rPr>
  </w:style>
  <w:style w:type="table" w:styleId="TableGrid">
    <w:name w:val="Table Grid"/>
    <w:basedOn w:val="TableNormal"/>
    <w:uiPriority w:val="59"/>
    <w:rsid w:val="009D07D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9D07DF"/>
    <w:rPr>
      <w:rFonts w:ascii="Tahoma" w:hAnsi="Tahoma"/>
      <w:sz w:val="16"/>
      <w:szCs w:val="16"/>
    </w:rPr>
  </w:style>
  <w:style w:type="character" w:customStyle="1" w:styleId="BalloonTextChar">
    <w:name w:val="Balloon Text Char"/>
    <w:basedOn w:val="DefaultParagraphFont"/>
    <w:link w:val="BalloonText"/>
    <w:rsid w:val="009D07DF"/>
    <w:rPr>
      <w:rFonts w:ascii="Tahoma" w:eastAsia="Times New Roman" w:hAnsi="Tahoma" w:cs="Times New Roman"/>
      <w:sz w:val="16"/>
      <w:szCs w:val="16"/>
      <w:lang w:val="ru-RU" w:eastAsia="ru-RU"/>
    </w:rPr>
  </w:style>
  <w:style w:type="paragraph" w:styleId="NoSpacing">
    <w:name w:val="No Spacing"/>
    <w:uiPriority w:val="1"/>
    <w:qFormat/>
    <w:rsid w:val="009D07DF"/>
    <w:pPr>
      <w:spacing w:after="0" w:line="240" w:lineRule="auto"/>
    </w:pPr>
    <w:rPr>
      <w:rFonts w:ascii="Calibri" w:eastAsia="Calibri" w:hAnsi="Calibri" w:cs="Times New Roman"/>
    </w:rPr>
  </w:style>
  <w:style w:type="character" w:customStyle="1" w:styleId="dynatree-node">
    <w:name w:val="dynatree-node"/>
    <w:basedOn w:val="DefaultParagraphFont"/>
    <w:rsid w:val="005E5928"/>
  </w:style>
  <w:style w:type="character" w:customStyle="1" w:styleId="highlight">
    <w:name w:val="highlight"/>
    <w:basedOn w:val="DefaultParagraphFont"/>
    <w:rsid w:val="00B021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7DF"/>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1"/>
    <w:link w:val="Heading1Char"/>
    <w:qFormat/>
    <w:rsid w:val="009D07DF"/>
    <w:pPr>
      <w:keepNext/>
      <w:autoSpaceDE w:val="0"/>
      <w:autoSpaceDN w:val="0"/>
      <w:adjustRightInd w:val="0"/>
      <w:jc w:val="center"/>
      <w:outlineLvl w:val="0"/>
    </w:pPr>
    <w:rPr>
      <w:rFonts w:ascii="AcadMtavr" w:hAnsi="AcadMtavr"/>
      <w:b/>
      <w:bCs/>
      <w:sz w:val="28"/>
      <w:szCs w:val="28"/>
    </w:rPr>
  </w:style>
  <w:style w:type="paragraph" w:styleId="Heading2">
    <w:name w:val="heading 2"/>
    <w:basedOn w:val="Normal"/>
    <w:next w:val="Normal1"/>
    <w:link w:val="Heading2Char"/>
    <w:qFormat/>
    <w:rsid w:val="009D07DF"/>
    <w:pPr>
      <w:keepNext/>
      <w:spacing w:before="240" w:after="60"/>
      <w:outlineLvl w:val="1"/>
    </w:pPr>
    <w:rPr>
      <w:rFonts w:ascii="Arial" w:hAnsi="Arial" w:cs="Arial"/>
      <w:b/>
      <w:bCs/>
      <w:i/>
      <w:iCs/>
      <w:sz w:val="28"/>
      <w:szCs w:val="28"/>
    </w:rPr>
  </w:style>
  <w:style w:type="paragraph" w:styleId="Heading3">
    <w:name w:val="heading 3"/>
    <w:basedOn w:val="Normal"/>
    <w:next w:val="Normal1"/>
    <w:link w:val="Heading3Char"/>
    <w:qFormat/>
    <w:rsid w:val="009D07D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7DF"/>
    <w:rPr>
      <w:rFonts w:ascii="AcadMtavr" w:eastAsia="Times New Roman" w:hAnsi="AcadMtavr" w:cs="Times New Roman"/>
      <w:b/>
      <w:bCs/>
      <w:sz w:val="28"/>
      <w:szCs w:val="28"/>
      <w:lang w:val="ru-RU" w:eastAsia="ru-RU"/>
    </w:rPr>
  </w:style>
  <w:style w:type="character" w:customStyle="1" w:styleId="Heading2Char">
    <w:name w:val="Heading 2 Char"/>
    <w:basedOn w:val="DefaultParagraphFont"/>
    <w:link w:val="Heading2"/>
    <w:rsid w:val="009D07DF"/>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9D07DF"/>
    <w:rPr>
      <w:rFonts w:ascii="Arial" w:eastAsia="Times New Roman" w:hAnsi="Arial" w:cs="Arial"/>
      <w:b/>
      <w:bCs/>
      <w:sz w:val="26"/>
      <w:szCs w:val="26"/>
      <w:lang w:val="ru-RU" w:eastAsia="ru-RU"/>
    </w:rPr>
  </w:style>
  <w:style w:type="paragraph" w:customStyle="1" w:styleId="Normal1">
    <w:name w:val="Normal1"/>
    <w:basedOn w:val="Normal"/>
    <w:rsid w:val="009D07DF"/>
  </w:style>
  <w:style w:type="character" w:styleId="Hyperlink">
    <w:name w:val="Hyperlink"/>
    <w:uiPriority w:val="99"/>
    <w:rsid w:val="009D07DF"/>
    <w:rPr>
      <w:color w:val="0000FF"/>
      <w:u w:val="single"/>
    </w:rPr>
  </w:style>
  <w:style w:type="character" w:styleId="FollowedHyperlink">
    <w:name w:val="FollowedHyperlink"/>
    <w:rsid w:val="009D07DF"/>
    <w:rPr>
      <w:color w:val="800080"/>
      <w:u w:val="single"/>
    </w:rPr>
  </w:style>
  <w:style w:type="paragraph" w:styleId="Header">
    <w:name w:val="header"/>
    <w:basedOn w:val="Normal"/>
    <w:link w:val="HeaderChar"/>
    <w:rsid w:val="009D07DF"/>
    <w:pPr>
      <w:tabs>
        <w:tab w:val="center" w:pos="4320"/>
        <w:tab w:val="right" w:pos="8640"/>
      </w:tabs>
      <w:autoSpaceDE w:val="0"/>
      <w:autoSpaceDN w:val="0"/>
      <w:adjustRightInd w:val="0"/>
    </w:pPr>
    <w:rPr>
      <w:rFonts w:ascii="AcadMtavr" w:hAnsi="AcadMtavr"/>
      <w:sz w:val="20"/>
    </w:rPr>
  </w:style>
  <w:style w:type="character" w:customStyle="1" w:styleId="HeaderChar">
    <w:name w:val="Header Char"/>
    <w:basedOn w:val="DefaultParagraphFont"/>
    <w:link w:val="Header"/>
    <w:rsid w:val="009D07DF"/>
    <w:rPr>
      <w:rFonts w:ascii="AcadMtavr" w:eastAsia="Times New Roman" w:hAnsi="AcadMtavr" w:cs="Times New Roman"/>
      <w:sz w:val="20"/>
      <w:szCs w:val="24"/>
      <w:lang w:val="ru-RU" w:eastAsia="ru-RU"/>
    </w:rPr>
  </w:style>
  <w:style w:type="paragraph" w:styleId="Footer">
    <w:name w:val="footer"/>
    <w:basedOn w:val="Normal"/>
    <w:link w:val="FooterChar"/>
    <w:uiPriority w:val="99"/>
    <w:rsid w:val="009D07DF"/>
    <w:pPr>
      <w:tabs>
        <w:tab w:val="center" w:pos="4320"/>
        <w:tab w:val="right" w:pos="8640"/>
      </w:tabs>
      <w:autoSpaceDE w:val="0"/>
      <w:autoSpaceDN w:val="0"/>
      <w:adjustRightInd w:val="0"/>
    </w:pPr>
    <w:rPr>
      <w:rFonts w:ascii="AcadNusx" w:hAnsi="AcadNusx"/>
      <w:sz w:val="20"/>
      <w:szCs w:val="20"/>
    </w:rPr>
  </w:style>
  <w:style w:type="character" w:customStyle="1" w:styleId="FooterChar">
    <w:name w:val="Footer Char"/>
    <w:basedOn w:val="DefaultParagraphFont"/>
    <w:link w:val="Footer"/>
    <w:uiPriority w:val="99"/>
    <w:rsid w:val="009D07DF"/>
    <w:rPr>
      <w:rFonts w:ascii="AcadNusx" w:eastAsia="Times New Roman" w:hAnsi="AcadNusx" w:cs="Times New Roman"/>
      <w:sz w:val="20"/>
      <w:szCs w:val="20"/>
      <w:lang w:val="ru-RU" w:eastAsia="ru-RU"/>
    </w:rPr>
  </w:style>
  <w:style w:type="character" w:customStyle="1" w:styleId="CharChar1">
    <w:name w:val="Char Char1"/>
    <w:link w:val="BodyText1"/>
    <w:locked/>
    <w:rsid w:val="009D07DF"/>
    <w:rPr>
      <w:rFonts w:ascii="AcadNusx" w:hAnsi="AcadNusx"/>
      <w:szCs w:val="24"/>
    </w:rPr>
  </w:style>
  <w:style w:type="paragraph" w:customStyle="1" w:styleId="BodyText1">
    <w:name w:val="Body Text1"/>
    <w:basedOn w:val="Normal"/>
    <w:link w:val="CharChar1"/>
    <w:rsid w:val="009D07DF"/>
    <w:rPr>
      <w:rFonts w:ascii="AcadNusx" w:eastAsiaTheme="minorHAnsi" w:hAnsi="AcadNusx" w:cstheme="minorBidi"/>
      <w:sz w:val="22"/>
      <w:lang w:val="en-US" w:eastAsia="en-US"/>
    </w:rPr>
  </w:style>
  <w:style w:type="paragraph" w:styleId="BodyText">
    <w:name w:val="Body Text"/>
    <w:basedOn w:val="Normal"/>
    <w:link w:val="BodyTextChar"/>
    <w:rsid w:val="009D07DF"/>
    <w:pPr>
      <w:autoSpaceDE w:val="0"/>
      <w:autoSpaceDN w:val="0"/>
      <w:adjustRightInd w:val="0"/>
      <w:spacing w:before="120"/>
      <w:jc w:val="both"/>
    </w:pPr>
    <w:rPr>
      <w:rFonts w:ascii="AcadNusx" w:hAnsi="AcadNusx"/>
      <w:sz w:val="20"/>
    </w:rPr>
  </w:style>
  <w:style w:type="character" w:customStyle="1" w:styleId="BodyTextChar">
    <w:name w:val="Body Text Char"/>
    <w:basedOn w:val="DefaultParagraphFont"/>
    <w:link w:val="BodyText"/>
    <w:rsid w:val="009D07DF"/>
    <w:rPr>
      <w:rFonts w:ascii="AcadNusx" w:eastAsia="Times New Roman" w:hAnsi="AcadNusx" w:cs="Times New Roman"/>
      <w:sz w:val="20"/>
      <w:szCs w:val="24"/>
      <w:lang w:val="ru-RU" w:eastAsia="ru-RU"/>
    </w:rPr>
  </w:style>
  <w:style w:type="paragraph" w:styleId="BodyTextIndent">
    <w:name w:val="Body Text Indent"/>
    <w:basedOn w:val="Normal"/>
    <w:link w:val="BodyTextIndentChar"/>
    <w:rsid w:val="009D07DF"/>
    <w:pPr>
      <w:autoSpaceDE w:val="0"/>
      <w:autoSpaceDN w:val="0"/>
      <w:adjustRightInd w:val="0"/>
      <w:spacing w:before="120"/>
      <w:ind w:firstLine="851"/>
      <w:jc w:val="both"/>
    </w:pPr>
    <w:rPr>
      <w:rFonts w:ascii="AcadNusx" w:hAnsi="AcadNusx"/>
      <w:sz w:val="20"/>
    </w:rPr>
  </w:style>
  <w:style w:type="character" w:customStyle="1" w:styleId="BodyTextIndentChar">
    <w:name w:val="Body Text Indent Char"/>
    <w:basedOn w:val="DefaultParagraphFont"/>
    <w:link w:val="BodyTextIndent"/>
    <w:rsid w:val="009D07DF"/>
    <w:rPr>
      <w:rFonts w:ascii="AcadNusx" w:eastAsia="Times New Roman" w:hAnsi="AcadNusx" w:cs="Times New Roman"/>
      <w:sz w:val="20"/>
      <w:szCs w:val="24"/>
      <w:lang w:val="ru-RU" w:eastAsia="ru-RU"/>
    </w:rPr>
  </w:style>
  <w:style w:type="paragraph" w:styleId="BodyText2">
    <w:name w:val="Body Text 2"/>
    <w:basedOn w:val="Normal"/>
    <w:link w:val="BodyText2Char"/>
    <w:rsid w:val="009D07DF"/>
    <w:pPr>
      <w:spacing w:after="120" w:line="480" w:lineRule="auto"/>
    </w:pPr>
  </w:style>
  <w:style w:type="character" w:customStyle="1" w:styleId="BodyText2Char">
    <w:name w:val="Body Text 2 Char"/>
    <w:basedOn w:val="DefaultParagraphFont"/>
    <w:link w:val="BodyText2"/>
    <w:rsid w:val="009D07DF"/>
    <w:rPr>
      <w:rFonts w:ascii="Times New Roman" w:eastAsia="Times New Roman" w:hAnsi="Times New Roman" w:cs="Times New Roman"/>
      <w:sz w:val="24"/>
      <w:szCs w:val="24"/>
      <w:lang w:val="ru-RU" w:eastAsia="ru-RU"/>
    </w:rPr>
  </w:style>
  <w:style w:type="paragraph" w:styleId="BodyTextIndent2">
    <w:name w:val="Body Text Indent 2"/>
    <w:basedOn w:val="Normal"/>
    <w:link w:val="BodyTextIndent2Char"/>
    <w:rsid w:val="009D07DF"/>
    <w:pPr>
      <w:autoSpaceDE w:val="0"/>
      <w:autoSpaceDN w:val="0"/>
      <w:adjustRightInd w:val="0"/>
      <w:spacing w:before="120"/>
      <w:ind w:firstLine="851"/>
      <w:jc w:val="both"/>
    </w:pPr>
    <w:rPr>
      <w:rFonts w:ascii="LitNusx" w:hAnsi="LitNusx"/>
      <w:sz w:val="28"/>
      <w:szCs w:val="28"/>
    </w:rPr>
  </w:style>
  <w:style w:type="character" w:customStyle="1" w:styleId="BodyTextIndent2Char">
    <w:name w:val="Body Text Indent 2 Char"/>
    <w:basedOn w:val="DefaultParagraphFont"/>
    <w:link w:val="BodyTextIndent2"/>
    <w:rsid w:val="009D07DF"/>
    <w:rPr>
      <w:rFonts w:ascii="LitNusx" w:eastAsia="Times New Roman" w:hAnsi="LitNusx" w:cs="Times New Roman"/>
      <w:sz w:val="28"/>
      <w:szCs w:val="28"/>
      <w:lang w:val="ru-RU" w:eastAsia="ru-RU"/>
    </w:rPr>
  </w:style>
  <w:style w:type="paragraph" w:styleId="BodyTextIndent3">
    <w:name w:val="Body Text Indent 3"/>
    <w:basedOn w:val="Normal"/>
    <w:link w:val="BodyTextIndent3Char"/>
    <w:rsid w:val="009D07DF"/>
    <w:pPr>
      <w:spacing w:after="120"/>
      <w:ind w:left="283"/>
    </w:pPr>
    <w:rPr>
      <w:sz w:val="16"/>
      <w:szCs w:val="16"/>
    </w:rPr>
  </w:style>
  <w:style w:type="character" w:customStyle="1" w:styleId="BodyTextIndent3Char">
    <w:name w:val="Body Text Indent 3 Char"/>
    <w:basedOn w:val="DefaultParagraphFont"/>
    <w:link w:val="BodyTextIndent3"/>
    <w:rsid w:val="009D07DF"/>
    <w:rPr>
      <w:rFonts w:ascii="Times New Roman" w:eastAsia="Times New Roman" w:hAnsi="Times New Roman" w:cs="Times New Roman"/>
      <w:sz w:val="16"/>
      <w:szCs w:val="16"/>
      <w:lang w:val="ru-RU" w:eastAsia="ru-RU"/>
    </w:rPr>
  </w:style>
  <w:style w:type="paragraph" w:styleId="BlockText">
    <w:name w:val="Block Text"/>
    <w:basedOn w:val="Normal"/>
    <w:rsid w:val="009D07DF"/>
    <w:pPr>
      <w:tabs>
        <w:tab w:val="left" w:pos="8976"/>
      </w:tabs>
      <w:autoSpaceDE w:val="0"/>
      <w:autoSpaceDN w:val="0"/>
      <w:adjustRightInd w:val="0"/>
      <w:ind w:left="561" w:right="662" w:firstLine="159"/>
      <w:jc w:val="both"/>
    </w:pPr>
    <w:rPr>
      <w:rFonts w:ascii="LitNusx" w:hAnsi="LitNusx"/>
      <w:sz w:val="28"/>
      <w:szCs w:val="28"/>
    </w:rPr>
  </w:style>
  <w:style w:type="character" w:customStyle="1" w:styleId="CharChar">
    <w:name w:val="Char Char"/>
    <w:link w:val="PlainText1"/>
    <w:locked/>
    <w:rsid w:val="009D07DF"/>
    <w:rPr>
      <w:rFonts w:ascii="Courier New" w:hAnsi="Courier New" w:cs="Courier New"/>
      <w:lang w:val="x-none" w:eastAsia="x-none"/>
    </w:rPr>
  </w:style>
  <w:style w:type="paragraph" w:customStyle="1" w:styleId="PlainText1">
    <w:name w:val="Plain Text1"/>
    <w:basedOn w:val="Normal"/>
    <w:link w:val="CharChar"/>
    <w:rsid w:val="009D07DF"/>
    <w:rPr>
      <w:rFonts w:ascii="Courier New" w:eastAsiaTheme="minorHAnsi" w:hAnsi="Courier New" w:cs="Courier New"/>
      <w:sz w:val="22"/>
      <w:szCs w:val="22"/>
      <w:lang w:val="x-none" w:eastAsia="x-none"/>
    </w:rPr>
  </w:style>
  <w:style w:type="paragraph" w:styleId="PlainText">
    <w:name w:val="Plain Text"/>
    <w:basedOn w:val="Normal"/>
    <w:link w:val="PlainTextChar"/>
    <w:rsid w:val="009D07DF"/>
    <w:rPr>
      <w:rFonts w:ascii="Courier New" w:hAnsi="Courier New"/>
      <w:sz w:val="20"/>
      <w:szCs w:val="20"/>
      <w:lang w:val="x-none" w:eastAsia="x-none"/>
    </w:rPr>
  </w:style>
  <w:style w:type="character" w:customStyle="1" w:styleId="PlainTextChar">
    <w:name w:val="Plain Text Char"/>
    <w:basedOn w:val="DefaultParagraphFont"/>
    <w:link w:val="PlainText"/>
    <w:rsid w:val="009D07DF"/>
    <w:rPr>
      <w:rFonts w:ascii="Courier New" w:eastAsia="Times New Roman" w:hAnsi="Courier New" w:cs="Times New Roman"/>
      <w:sz w:val="20"/>
      <w:szCs w:val="20"/>
      <w:lang w:val="x-none" w:eastAsia="x-none"/>
    </w:rPr>
  </w:style>
  <w:style w:type="paragraph" w:customStyle="1" w:styleId="xl31">
    <w:name w:val="xl31"/>
    <w:basedOn w:val="Normal"/>
    <w:rsid w:val="009D07DF"/>
    <w:pPr>
      <w:spacing w:before="100" w:after="100"/>
      <w:jc w:val="both"/>
    </w:pPr>
    <w:rPr>
      <w:rFonts w:ascii="LitNusx" w:eastAsia="Arial Unicode MS" w:hAnsi="LitNusx"/>
      <w:sz w:val="28"/>
      <w:szCs w:val="20"/>
    </w:rPr>
  </w:style>
  <w:style w:type="paragraph" w:customStyle="1" w:styleId="Normal0">
    <w:name w:val="[Normal]"/>
    <w:rsid w:val="009D07DF"/>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Default">
    <w:name w:val="Default"/>
    <w:uiPriority w:val="99"/>
    <w:rsid w:val="009D07DF"/>
    <w:pPr>
      <w:autoSpaceDE w:val="0"/>
      <w:autoSpaceDN w:val="0"/>
      <w:adjustRightInd w:val="0"/>
      <w:spacing w:after="0" w:line="240" w:lineRule="auto"/>
    </w:pPr>
    <w:rPr>
      <w:rFonts w:ascii="Sylfaen" w:eastAsia="Calibri" w:hAnsi="Sylfaen" w:cs="Sylfaen"/>
      <w:color w:val="000000"/>
      <w:sz w:val="24"/>
      <w:szCs w:val="24"/>
      <w:lang w:val="ru-RU" w:eastAsia="ru-RU"/>
    </w:rPr>
  </w:style>
  <w:style w:type="paragraph" w:styleId="ListParagraph">
    <w:name w:val="List Paragraph"/>
    <w:basedOn w:val="Normal"/>
    <w:uiPriority w:val="34"/>
    <w:qFormat/>
    <w:rsid w:val="009D07DF"/>
    <w:pPr>
      <w:spacing w:after="200" w:line="276" w:lineRule="auto"/>
      <w:ind w:left="720"/>
      <w:contextualSpacing/>
    </w:pPr>
    <w:rPr>
      <w:rFonts w:ascii="Calibri" w:eastAsia="Calibri" w:hAnsi="Calibri"/>
      <w:sz w:val="22"/>
      <w:szCs w:val="22"/>
    </w:rPr>
  </w:style>
  <w:style w:type="character" w:customStyle="1" w:styleId="righttext01">
    <w:name w:val="right_text01"/>
    <w:rsid w:val="009D07DF"/>
    <w:rPr>
      <w:rFonts w:ascii="Verdana" w:hAnsi="Verdana" w:hint="default"/>
      <w:color w:val="605270"/>
      <w:sz w:val="13"/>
      <w:szCs w:val="13"/>
    </w:rPr>
  </w:style>
  <w:style w:type="table" w:customStyle="1" w:styleId="TableNormal1">
    <w:name w:val="Table Normal1"/>
    <w:semiHidden/>
    <w:rsid w:val="009D07DF"/>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abzacixml">
    <w:name w:val="abzaci_xml"/>
    <w:basedOn w:val="PlainText1"/>
    <w:autoRedefine/>
    <w:uiPriority w:val="99"/>
    <w:rsid w:val="009D07DF"/>
    <w:pPr>
      <w:numPr>
        <w:numId w:val="1"/>
      </w:numPr>
      <w:tabs>
        <w:tab w:val="num" w:pos="360"/>
      </w:tabs>
      <w:autoSpaceDE w:val="0"/>
      <w:autoSpaceDN w:val="0"/>
      <w:adjustRightInd w:val="0"/>
      <w:spacing w:line="360" w:lineRule="auto"/>
      <w:ind w:left="0" w:firstLine="0"/>
      <w:jc w:val="both"/>
    </w:pPr>
    <w:rPr>
      <w:rFonts w:ascii="Sylfaen" w:hAnsi="Sylfaen" w:cs="Sylfaen"/>
      <w:szCs w:val="21"/>
    </w:rPr>
  </w:style>
  <w:style w:type="paragraph" w:customStyle="1" w:styleId="Heading21">
    <w:name w:val="Heading 21"/>
    <w:basedOn w:val="Normal"/>
    <w:rsid w:val="009D07DF"/>
    <w:pPr>
      <w:spacing w:before="100" w:beforeAutospacing="1" w:after="100" w:afterAutospacing="1"/>
    </w:pPr>
  </w:style>
  <w:style w:type="paragraph" w:customStyle="1" w:styleId="CharCharCharChar">
    <w:name w:val="Char Char Char Char"/>
    <w:basedOn w:val="Heading21"/>
    <w:rsid w:val="009D07DF"/>
    <w:pPr>
      <w:keepNext/>
      <w:pageBreakBefore/>
      <w:tabs>
        <w:tab w:val="left" w:pos="850"/>
        <w:tab w:val="left" w:pos="1191"/>
        <w:tab w:val="left" w:pos="1531"/>
      </w:tabs>
      <w:spacing w:before="120" w:beforeAutospacing="0" w:after="120" w:afterAutospacing="0"/>
      <w:jc w:val="center"/>
      <w:outlineLvl w:val="1"/>
    </w:pPr>
    <w:rPr>
      <w:rFonts w:ascii="Tahoma" w:hAnsi="Tahoma" w:cs="Tahoma"/>
      <w:b/>
      <w:color w:val="FFFFFF"/>
      <w:spacing w:val="20"/>
      <w:sz w:val="22"/>
      <w:szCs w:val="22"/>
      <w:lang w:val="en-GB" w:eastAsia="zh-CN"/>
    </w:rPr>
  </w:style>
  <w:style w:type="character" w:styleId="Strong">
    <w:name w:val="Strong"/>
    <w:uiPriority w:val="22"/>
    <w:qFormat/>
    <w:rsid w:val="009D07DF"/>
    <w:rPr>
      <w:b/>
      <w:bCs/>
    </w:rPr>
  </w:style>
  <w:style w:type="table" w:styleId="TableGrid">
    <w:name w:val="Table Grid"/>
    <w:basedOn w:val="TableNormal"/>
    <w:uiPriority w:val="59"/>
    <w:rsid w:val="009D07D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9D07DF"/>
    <w:rPr>
      <w:rFonts w:ascii="Tahoma" w:hAnsi="Tahoma"/>
      <w:sz w:val="16"/>
      <w:szCs w:val="16"/>
    </w:rPr>
  </w:style>
  <w:style w:type="character" w:customStyle="1" w:styleId="BalloonTextChar">
    <w:name w:val="Balloon Text Char"/>
    <w:basedOn w:val="DefaultParagraphFont"/>
    <w:link w:val="BalloonText"/>
    <w:rsid w:val="009D07DF"/>
    <w:rPr>
      <w:rFonts w:ascii="Tahoma" w:eastAsia="Times New Roman" w:hAnsi="Tahoma" w:cs="Times New Roman"/>
      <w:sz w:val="16"/>
      <w:szCs w:val="16"/>
      <w:lang w:val="ru-RU" w:eastAsia="ru-RU"/>
    </w:rPr>
  </w:style>
  <w:style w:type="paragraph" w:styleId="NoSpacing">
    <w:name w:val="No Spacing"/>
    <w:uiPriority w:val="1"/>
    <w:qFormat/>
    <w:rsid w:val="009D07DF"/>
    <w:pPr>
      <w:spacing w:after="0" w:line="240" w:lineRule="auto"/>
    </w:pPr>
    <w:rPr>
      <w:rFonts w:ascii="Calibri" w:eastAsia="Calibri" w:hAnsi="Calibri" w:cs="Times New Roman"/>
    </w:rPr>
  </w:style>
  <w:style w:type="character" w:customStyle="1" w:styleId="dynatree-node">
    <w:name w:val="dynatree-node"/>
    <w:basedOn w:val="DefaultParagraphFont"/>
    <w:rsid w:val="005E5928"/>
  </w:style>
  <w:style w:type="character" w:customStyle="1" w:styleId="highlight">
    <w:name w:val="highlight"/>
    <w:basedOn w:val="DefaultParagraphFont"/>
    <w:rsid w:val="00B02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1666">
      <w:bodyDiv w:val="1"/>
      <w:marLeft w:val="0"/>
      <w:marRight w:val="0"/>
      <w:marTop w:val="0"/>
      <w:marBottom w:val="0"/>
      <w:divBdr>
        <w:top w:val="none" w:sz="0" w:space="0" w:color="auto"/>
        <w:left w:val="none" w:sz="0" w:space="0" w:color="auto"/>
        <w:bottom w:val="none" w:sz="0" w:space="0" w:color="auto"/>
        <w:right w:val="none" w:sz="0" w:space="0" w:color="auto"/>
      </w:divBdr>
      <w:divsChild>
        <w:div w:id="401290859">
          <w:marLeft w:val="0"/>
          <w:marRight w:val="0"/>
          <w:marTop w:val="0"/>
          <w:marBottom w:val="0"/>
          <w:divBdr>
            <w:top w:val="none" w:sz="0" w:space="0" w:color="auto"/>
            <w:left w:val="none" w:sz="0" w:space="0" w:color="auto"/>
            <w:bottom w:val="none" w:sz="0" w:space="0" w:color="auto"/>
            <w:right w:val="none" w:sz="0" w:space="0" w:color="auto"/>
          </w:divBdr>
        </w:div>
        <w:div w:id="905529015">
          <w:marLeft w:val="0"/>
          <w:marRight w:val="0"/>
          <w:marTop w:val="0"/>
          <w:marBottom w:val="0"/>
          <w:divBdr>
            <w:top w:val="none" w:sz="0" w:space="0" w:color="auto"/>
            <w:left w:val="none" w:sz="0" w:space="0" w:color="auto"/>
            <w:bottom w:val="none" w:sz="0" w:space="0" w:color="auto"/>
            <w:right w:val="none" w:sz="0" w:space="0" w:color="auto"/>
          </w:divBdr>
        </w:div>
        <w:div w:id="67923677">
          <w:marLeft w:val="0"/>
          <w:marRight w:val="0"/>
          <w:marTop w:val="0"/>
          <w:marBottom w:val="0"/>
          <w:divBdr>
            <w:top w:val="none" w:sz="0" w:space="0" w:color="auto"/>
            <w:left w:val="none" w:sz="0" w:space="0" w:color="auto"/>
            <w:bottom w:val="none" w:sz="0" w:space="0" w:color="auto"/>
            <w:right w:val="none" w:sz="0" w:space="0" w:color="auto"/>
          </w:divBdr>
        </w:div>
        <w:div w:id="1318026195">
          <w:marLeft w:val="0"/>
          <w:marRight w:val="0"/>
          <w:marTop w:val="0"/>
          <w:marBottom w:val="0"/>
          <w:divBdr>
            <w:top w:val="none" w:sz="0" w:space="0" w:color="auto"/>
            <w:left w:val="none" w:sz="0" w:space="0" w:color="auto"/>
            <w:bottom w:val="none" w:sz="0" w:space="0" w:color="auto"/>
            <w:right w:val="none" w:sz="0" w:space="0" w:color="auto"/>
          </w:divBdr>
        </w:div>
        <w:div w:id="1795899933">
          <w:marLeft w:val="0"/>
          <w:marRight w:val="0"/>
          <w:marTop w:val="0"/>
          <w:marBottom w:val="0"/>
          <w:divBdr>
            <w:top w:val="none" w:sz="0" w:space="0" w:color="auto"/>
            <w:left w:val="none" w:sz="0" w:space="0" w:color="auto"/>
            <w:bottom w:val="none" w:sz="0" w:space="0" w:color="auto"/>
            <w:right w:val="none" w:sz="0" w:space="0" w:color="auto"/>
          </w:divBdr>
        </w:div>
        <w:div w:id="2053770782">
          <w:marLeft w:val="0"/>
          <w:marRight w:val="0"/>
          <w:marTop w:val="0"/>
          <w:marBottom w:val="0"/>
          <w:divBdr>
            <w:top w:val="none" w:sz="0" w:space="0" w:color="auto"/>
            <w:left w:val="none" w:sz="0" w:space="0" w:color="auto"/>
            <w:bottom w:val="none" w:sz="0" w:space="0" w:color="auto"/>
            <w:right w:val="none" w:sz="0" w:space="0" w:color="auto"/>
          </w:divBdr>
        </w:div>
        <w:div w:id="244415499">
          <w:marLeft w:val="0"/>
          <w:marRight w:val="0"/>
          <w:marTop w:val="0"/>
          <w:marBottom w:val="0"/>
          <w:divBdr>
            <w:top w:val="none" w:sz="0" w:space="0" w:color="auto"/>
            <w:left w:val="none" w:sz="0" w:space="0" w:color="auto"/>
            <w:bottom w:val="none" w:sz="0" w:space="0" w:color="auto"/>
            <w:right w:val="none" w:sz="0" w:space="0" w:color="auto"/>
          </w:divBdr>
        </w:div>
        <w:div w:id="1443649846">
          <w:marLeft w:val="0"/>
          <w:marRight w:val="0"/>
          <w:marTop w:val="0"/>
          <w:marBottom w:val="0"/>
          <w:divBdr>
            <w:top w:val="none" w:sz="0" w:space="0" w:color="auto"/>
            <w:left w:val="none" w:sz="0" w:space="0" w:color="auto"/>
            <w:bottom w:val="none" w:sz="0" w:space="0" w:color="auto"/>
            <w:right w:val="none" w:sz="0" w:space="0" w:color="auto"/>
          </w:divBdr>
        </w:div>
        <w:div w:id="347027804">
          <w:marLeft w:val="0"/>
          <w:marRight w:val="0"/>
          <w:marTop w:val="0"/>
          <w:marBottom w:val="0"/>
          <w:divBdr>
            <w:top w:val="none" w:sz="0" w:space="0" w:color="auto"/>
            <w:left w:val="none" w:sz="0" w:space="0" w:color="auto"/>
            <w:bottom w:val="none" w:sz="0" w:space="0" w:color="auto"/>
            <w:right w:val="none" w:sz="0" w:space="0" w:color="auto"/>
          </w:divBdr>
        </w:div>
        <w:div w:id="426540285">
          <w:marLeft w:val="0"/>
          <w:marRight w:val="0"/>
          <w:marTop w:val="0"/>
          <w:marBottom w:val="0"/>
          <w:divBdr>
            <w:top w:val="none" w:sz="0" w:space="0" w:color="auto"/>
            <w:left w:val="none" w:sz="0" w:space="0" w:color="auto"/>
            <w:bottom w:val="none" w:sz="0" w:space="0" w:color="auto"/>
            <w:right w:val="none" w:sz="0" w:space="0" w:color="auto"/>
          </w:divBdr>
        </w:div>
        <w:div w:id="503008532">
          <w:marLeft w:val="0"/>
          <w:marRight w:val="0"/>
          <w:marTop w:val="0"/>
          <w:marBottom w:val="0"/>
          <w:divBdr>
            <w:top w:val="none" w:sz="0" w:space="0" w:color="auto"/>
            <w:left w:val="none" w:sz="0" w:space="0" w:color="auto"/>
            <w:bottom w:val="none" w:sz="0" w:space="0" w:color="auto"/>
            <w:right w:val="none" w:sz="0" w:space="0" w:color="auto"/>
          </w:divBdr>
        </w:div>
        <w:div w:id="139153228">
          <w:marLeft w:val="0"/>
          <w:marRight w:val="0"/>
          <w:marTop w:val="0"/>
          <w:marBottom w:val="0"/>
          <w:divBdr>
            <w:top w:val="none" w:sz="0" w:space="0" w:color="auto"/>
            <w:left w:val="none" w:sz="0" w:space="0" w:color="auto"/>
            <w:bottom w:val="none" w:sz="0" w:space="0" w:color="auto"/>
            <w:right w:val="none" w:sz="0" w:space="0" w:color="auto"/>
          </w:divBdr>
        </w:div>
        <w:div w:id="718473490">
          <w:marLeft w:val="0"/>
          <w:marRight w:val="0"/>
          <w:marTop w:val="0"/>
          <w:marBottom w:val="0"/>
          <w:divBdr>
            <w:top w:val="none" w:sz="0" w:space="0" w:color="auto"/>
            <w:left w:val="none" w:sz="0" w:space="0" w:color="auto"/>
            <w:bottom w:val="none" w:sz="0" w:space="0" w:color="auto"/>
            <w:right w:val="none" w:sz="0" w:space="0" w:color="auto"/>
          </w:divBdr>
        </w:div>
        <w:div w:id="2059236025">
          <w:marLeft w:val="0"/>
          <w:marRight w:val="0"/>
          <w:marTop w:val="0"/>
          <w:marBottom w:val="0"/>
          <w:divBdr>
            <w:top w:val="none" w:sz="0" w:space="0" w:color="auto"/>
            <w:left w:val="none" w:sz="0" w:space="0" w:color="auto"/>
            <w:bottom w:val="none" w:sz="0" w:space="0" w:color="auto"/>
            <w:right w:val="none" w:sz="0" w:space="0" w:color="auto"/>
          </w:divBdr>
        </w:div>
        <w:div w:id="1604456106">
          <w:marLeft w:val="0"/>
          <w:marRight w:val="0"/>
          <w:marTop w:val="0"/>
          <w:marBottom w:val="0"/>
          <w:divBdr>
            <w:top w:val="none" w:sz="0" w:space="0" w:color="auto"/>
            <w:left w:val="none" w:sz="0" w:space="0" w:color="auto"/>
            <w:bottom w:val="none" w:sz="0" w:space="0" w:color="auto"/>
            <w:right w:val="none" w:sz="0" w:space="0" w:color="auto"/>
          </w:divBdr>
        </w:div>
        <w:div w:id="769855451">
          <w:marLeft w:val="0"/>
          <w:marRight w:val="0"/>
          <w:marTop w:val="0"/>
          <w:marBottom w:val="0"/>
          <w:divBdr>
            <w:top w:val="none" w:sz="0" w:space="0" w:color="auto"/>
            <w:left w:val="none" w:sz="0" w:space="0" w:color="auto"/>
            <w:bottom w:val="none" w:sz="0" w:space="0" w:color="auto"/>
            <w:right w:val="none" w:sz="0" w:space="0" w:color="auto"/>
          </w:divBdr>
        </w:div>
        <w:div w:id="1509715665">
          <w:marLeft w:val="0"/>
          <w:marRight w:val="0"/>
          <w:marTop w:val="0"/>
          <w:marBottom w:val="0"/>
          <w:divBdr>
            <w:top w:val="none" w:sz="0" w:space="0" w:color="auto"/>
            <w:left w:val="none" w:sz="0" w:space="0" w:color="auto"/>
            <w:bottom w:val="none" w:sz="0" w:space="0" w:color="auto"/>
            <w:right w:val="none" w:sz="0" w:space="0" w:color="auto"/>
          </w:divBdr>
        </w:div>
        <w:div w:id="1986625038">
          <w:marLeft w:val="0"/>
          <w:marRight w:val="0"/>
          <w:marTop w:val="0"/>
          <w:marBottom w:val="0"/>
          <w:divBdr>
            <w:top w:val="none" w:sz="0" w:space="0" w:color="auto"/>
            <w:left w:val="none" w:sz="0" w:space="0" w:color="auto"/>
            <w:bottom w:val="none" w:sz="0" w:space="0" w:color="auto"/>
            <w:right w:val="none" w:sz="0" w:space="0" w:color="auto"/>
          </w:divBdr>
        </w:div>
        <w:div w:id="148179148">
          <w:marLeft w:val="0"/>
          <w:marRight w:val="0"/>
          <w:marTop w:val="0"/>
          <w:marBottom w:val="0"/>
          <w:divBdr>
            <w:top w:val="none" w:sz="0" w:space="0" w:color="auto"/>
            <w:left w:val="none" w:sz="0" w:space="0" w:color="auto"/>
            <w:bottom w:val="none" w:sz="0" w:space="0" w:color="auto"/>
            <w:right w:val="none" w:sz="0" w:space="0" w:color="auto"/>
          </w:divBdr>
        </w:div>
        <w:div w:id="182864859">
          <w:marLeft w:val="0"/>
          <w:marRight w:val="0"/>
          <w:marTop w:val="0"/>
          <w:marBottom w:val="0"/>
          <w:divBdr>
            <w:top w:val="none" w:sz="0" w:space="0" w:color="auto"/>
            <w:left w:val="none" w:sz="0" w:space="0" w:color="auto"/>
            <w:bottom w:val="none" w:sz="0" w:space="0" w:color="auto"/>
            <w:right w:val="none" w:sz="0" w:space="0" w:color="auto"/>
          </w:divBdr>
        </w:div>
        <w:div w:id="977145303">
          <w:marLeft w:val="0"/>
          <w:marRight w:val="0"/>
          <w:marTop w:val="0"/>
          <w:marBottom w:val="0"/>
          <w:divBdr>
            <w:top w:val="none" w:sz="0" w:space="0" w:color="auto"/>
            <w:left w:val="none" w:sz="0" w:space="0" w:color="auto"/>
            <w:bottom w:val="none" w:sz="0" w:space="0" w:color="auto"/>
            <w:right w:val="none" w:sz="0" w:space="0" w:color="auto"/>
          </w:divBdr>
        </w:div>
        <w:div w:id="1970234181">
          <w:marLeft w:val="0"/>
          <w:marRight w:val="0"/>
          <w:marTop w:val="0"/>
          <w:marBottom w:val="0"/>
          <w:divBdr>
            <w:top w:val="none" w:sz="0" w:space="0" w:color="auto"/>
            <w:left w:val="none" w:sz="0" w:space="0" w:color="auto"/>
            <w:bottom w:val="none" w:sz="0" w:space="0" w:color="auto"/>
            <w:right w:val="none" w:sz="0" w:space="0" w:color="auto"/>
          </w:divBdr>
        </w:div>
        <w:div w:id="1887525285">
          <w:marLeft w:val="0"/>
          <w:marRight w:val="0"/>
          <w:marTop w:val="0"/>
          <w:marBottom w:val="0"/>
          <w:divBdr>
            <w:top w:val="none" w:sz="0" w:space="0" w:color="auto"/>
            <w:left w:val="none" w:sz="0" w:space="0" w:color="auto"/>
            <w:bottom w:val="none" w:sz="0" w:space="0" w:color="auto"/>
            <w:right w:val="none" w:sz="0" w:space="0" w:color="auto"/>
          </w:divBdr>
        </w:div>
        <w:div w:id="645548732">
          <w:marLeft w:val="0"/>
          <w:marRight w:val="0"/>
          <w:marTop w:val="0"/>
          <w:marBottom w:val="0"/>
          <w:divBdr>
            <w:top w:val="none" w:sz="0" w:space="0" w:color="auto"/>
            <w:left w:val="none" w:sz="0" w:space="0" w:color="auto"/>
            <w:bottom w:val="none" w:sz="0" w:space="0" w:color="auto"/>
            <w:right w:val="none" w:sz="0" w:space="0" w:color="auto"/>
          </w:divBdr>
        </w:div>
        <w:div w:id="930165696">
          <w:marLeft w:val="0"/>
          <w:marRight w:val="0"/>
          <w:marTop w:val="0"/>
          <w:marBottom w:val="0"/>
          <w:divBdr>
            <w:top w:val="none" w:sz="0" w:space="0" w:color="auto"/>
            <w:left w:val="none" w:sz="0" w:space="0" w:color="auto"/>
            <w:bottom w:val="none" w:sz="0" w:space="0" w:color="auto"/>
            <w:right w:val="none" w:sz="0" w:space="0" w:color="auto"/>
          </w:divBdr>
        </w:div>
        <w:div w:id="1981492104">
          <w:marLeft w:val="0"/>
          <w:marRight w:val="0"/>
          <w:marTop w:val="0"/>
          <w:marBottom w:val="0"/>
          <w:divBdr>
            <w:top w:val="none" w:sz="0" w:space="0" w:color="auto"/>
            <w:left w:val="none" w:sz="0" w:space="0" w:color="auto"/>
            <w:bottom w:val="none" w:sz="0" w:space="0" w:color="auto"/>
            <w:right w:val="none" w:sz="0" w:space="0" w:color="auto"/>
          </w:divBdr>
        </w:div>
        <w:div w:id="639648821">
          <w:marLeft w:val="0"/>
          <w:marRight w:val="0"/>
          <w:marTop w:val="0"/>
          <w:marBottom w:val="0"/>
          <w:divBdr>
            <w:top w:val="none" w:sz="0" w:space="0" w:color="auto"/>
            <w:left w:val="none" w:sz="0" w:space="0" w:color="auto"/>
            <w:bottom w:val="none" w:sz="0" w:space="0" w:color="auto"/>
            <w:right w:val="none" w:sz="0" w:space="0" w:color="auto"/>
          </w:divBdr>
        </w:div>
        <w:div w:id="899244808">
          <w:marLeft w:val="0"/>
          <w:marRight w:val="0"/>
          <w:marTop w:val="0"/>
          <w:marBottom w:val="0"/>
          <w:divBdr>
            <w:top w:val="none" w:sz="0" w:space="0" w:color="auto"/>
            <w:left w:val="none" w:sz="0" w:space="0" w:color="auto"/>
            <w:bottom w:val="none" w:sz="0" w:space="0" w:color="auto"/>
            <w:right w:val="none" w:sz="0" w:space="0" w:color="auto"/>
          </w:divBdr>
        </w:div>
        <w:div w:id="1590189158">
          <w:marLeft w:val="0"/>
          <w:marRight w:val="0"/>
          <w:marTop w:val="0"/>
          <w:marBottom w:val="0"/>
          <w:divBdr>
            <w:top w:val="none" w:sz="0" w:space="0" w:color="auto"/>
            <w:left w:val="none" w:sz="0" w:space="0" w:color="auto"/>
            <w:bottom w:val="none" w:sz="0" w:space="0" w:color="auto"/>
            <w:right w:val="none" w:sz="0" w:space="0" w:color="auto"/>
          </w:divBdr>
        </w:div>
        <w:div w:id="1663771383">
          <w:marLeft w:val="0"/>
          <w:marRight w:val="0"/>
          <w:marTop w:val="0"/>
          <w:marBottom w:val="0"/>
          <w:divBdr>
            <w:top w:val="none" w:sz="0" w:space="0" w:color="auto"/>
            <w:left w:val="none" w:sz="0" w:space="0" w:color="auto"/>
            <w:bottom w:val="none" w:sz="0" w:space="0" w:color="auto"/>
            <w:right w:val="none" w:sz="0" w:space="0" w:color="auto"/>
          </w:divBdr>
        </w:div>
        <w:div w:id="2089232859">
          <w:marLeft w:val="0"/>
          <w:marRight w:val="0"/>
          <w:marTop w:val="0"/>
          <w:marBottom w:val="0"/>
          <w:divBdr>
            <w:top w:val="none" w:sz="0" w:space="0" w:color="auto"/>
            <w:left w:val="none" w:sz="0" w:space="0" w:color="auto"/>
            <w:bottom w:val="none" w:sz="0" w:space="0" w:color="auto"/>
            <w:right w:val="none" w:sz="0" w:space="0" w:color="auto"/>
          </w:divBdr>
        </w:div>
        <w:div w:id="1146972172">
          <w:marLeft w:val="0"/>
          <w:marRight w:val="0"/>
          <w:marTop w:val="0"/>
          <w:marBottom w:val="0"/>
          <w:divBdr>
            <w:top w:val="none" w:sz="0" w:space="0" w:color="auto"/>
            <w:left w:val="none" w:sz="0" w:space="0" w:color="auto"/>
            <w:bottom w:val="none" w:sz="0" w:space="0" w:color="auto"/>
            <w:right w:val="none" w:sz="0" w:space="0" w:color="auto"/>
          </w:divBdr>
        </w:div>
        <w:div w:id="1187210705">
          <w:marLeft w:val="0"/>
          <w:marRight w:val="0"/>
          <w:marTop w:val="0"/>
          <w:marBottom w:val="0"/>
          <w:divBdr>
            <w:top w:val="none" w:sz="0" w:space="0" w:color="auto"/>
            <w:left w:val="none" w:sz="0" w:space="0" w:color="auto"/>
            <w:bottom w:val="none" w:sz="0" w:space="0" w:color="auto"/>
            <w:right w:val="none" w:sz="0" w:space="0" w:color="auto"/>
          </w:divBdr>
        </w:div>
        <w:div w:id="983312735">
          <w:marLeft w:val="0"/>
          <w:marRight w:val="0"/>
          <w:marTop w:val="0"/>
          <w:marBottom w:val="0"/>
          <w:divBdr>
            <w:top w:val="none" w:sz="0" w:space="0" w:color="auto"/>
            <w:left w:val="none" w:sz="0" w:space="0" w:color="auto"/>
            <w:bottom w:val="none" w:sz="0" w:space="0" w:color="auto"/>
            <w:right w:val="none" w:sz="0" w:space="0" w:color="auto"/>
          </w:divBdr>
        </w:div>
        <w:div w:id="580598601">
          <w:marLeft w:val="0"/>
          <w:marRight w:val="0"/>
          <w:marTop w:val="0"/>
          <w:marBottom w:val="0"/>
          <w:divBdr>
            <w:top w:val="none" w:sz="0" w:space="0" w:color="auto"/>
            <w:left w:val="none" w:sz="0" w:space="0" w:color="auto"/>
            <w:bottom w:val="none" w:sz="0" w:space="0" w:color="auto"/>
            <w:right w:val="none" w:sz="0" w:space="0" w:color="auto"/>
          </w:divBdr>
        </w:div>
        <w:div w:id="1776486552">
          <w:marLeft w:val="0"/>
          <w:marRight w:val="0"/>
          <w:marTop w:val="0"/>
          <w:marBottom w:val="0"/>
          <w:divBdr>
            <w:top w:val="none" w:sz="0" w:space="0" w:color="auto"/>
            <w:left w:val="none" w:sz="0" w:space="0" w:color="auto"/>
            <w:bottom w:val="none" w:sz="0" w:space="0" w:color="auto"/>
            <w:right w:val="none" w:sz="0" w:space="0" w:color="auto"/>
          </w:divBdr>
        </w:div>
        <w:div w:id="780106098">
          <w:marLeft w:val="0"/>
          <w:marRight w:val="0"/>
          <w:marTop w:val="0"/>
          <w:marBottom w:val="0"/>
          <w:divBdr>
            <w:top w:val="none" w:sz="0" w:space="0" w:color="auto"/>
            <w:left w:val="none" w:sz="0" w:space="0" w:color="auto"/>
            <w:bottom w:val="none" w:sz="0" w:space="0" w:color="auto"/>
            <w:right w:val="none" w:sz="0" w:space="0" w:color="auto"/>
          </w:divBdr>
        </w:div>
        <w:div w:id="1103577539">
          <w:marLeft w:val="0"/>
          <w:marRight w:val="0"/>
          <w:marTop w:val="0"/>
          <w:marBottom w:val="0"/>
          <w:divBdr>
            <w:top w:val="none" w:sz="0" w:space="0" w:color="auto"/>
            <w:left w:val="none" w:sz="0" w:space="0" w:color="auto"/>
            <w:bottom w:val="none" w:sz="0" w:space="0" w:color="auto"/>
            <w:right w:val="none" w:sz="0" w:space="0" w:color="auto"/>
          </w:divBdr>
        </w:div>
        <w:div w:id="1640264842">
          <w:marLeft w:val="0"/>
          <w:marRight w:val="0"/>
          <w:marTop w:val="0"/>
          <w:marBottom w:val="0"/>
          <w:divBdr>
            <w:top w:val="none" w:sz="0" w:space="0" w:color="auto"/>
            <w:left w:val="none" w:sz="0" w:space="0" w:color="auto"/>
            <w:bottom w:val="none" w:sz="0" w:space="0" w:color="auto"/>
            <w:right w:val="none" w:sz="0" w:space="0" w:color="auto"/>
          </w:divBdr>
        </w:div>
      </w:divsChild>
    </w:div>
    <w:div w:id="1376929101">
      <w:bodyDiv w:val="1"/>
      <w:marLeft w:val="0"/>
      <w:marRight w:val="0"/>
      <w:marTop w:val="0"/>
      <w:marBottom w:val="0"/>
      <w:divBdr>
        <w:top w:val="none" w:sz="0" w:space="0" w:color="auto"/>
        <w:left w:val="none" w:sz="0" w:space="0" w:color="auto"/>
        <w:bottom w:val="none" w:sz="0" w:space="0" w:color="auto"/>
        <w:right w:val="none" w:sz="0" w:space="0" w:color="auto"/>
      </w:divBdr>
      <w:divsChild>
        <w:div w:id="1883665173">
          <w:marLeft w:val="0"/>
          <w:marRight w:val="0"/>
          <w:marTop w:val="0"/>
          <w:marBottom w:val="0"/>
          <w:divBdr>
            <w:top w:val="none" w:sz="0" w:space="0" w:color="auto"/>
            <w:left w:val="none" w:sz="0" w:space="0" w:color="auto"/>
            <w:bottom w:val="none" w:sz="0" w:space="0" w:color="auto"/>
            <w:right w:val="none" w:sz="0" w:space="0" w:color="auto"/>
          </w:divBdr>
        </w:div>
        <w:div w:id="326129993">
          <w:marLeft w:val="0"/>
          <w:marRight w:val="0"/>
          <w:marTop w:val="0"/>
          <w:marBottom w:val="0"/>
          <w:divBdr>
            <w:top w:val="none" w:sz="0" w:space="0" w:color="auto"/>
            <w:left w:val="none" w:sz="0" w:space="0" w:color="auto"/>
            <w:bottom w:val="none" w:sz="0" w:space="0" w:color="auto"/>
            <w:right w:val="none" w:sz="0" w:space="0" w:color="auto"/>
          </w:divBdr>
        </w:div>
        <w:div w:id="1757020545">
          <w:marLeft w:val="0"/>
          <w:marRight w:val="0"/>
          <w:marTop w:val="0"/>
          <w:marBottom w:val="0"/>
          <w:divBdr>
            <w:top w:val="none" w:sz="0" w:space="0" w:color="auto"/>
            <w:left w:val="none" w:sz="0" w:space="0" w:color="auto"/>
            <w:bottom w:val="none" w:sz="0" w:space="0" w:color="auto"/>
            <w:right w:val="none" w:sz="0" w:space="0" w:color="auto"/>
          </w:divBdr>
        </w:div>
        <w:div w:id="988247343">
          <w:marLeft w:val="0"/>
          <w:marRight w:val="0"/>
          <w:marTop w:val="0"/>
          <w:marBottom w:val="0"/>
          <w:divBdr>
            <w:top w:val="none" w:sz="0" w:space="0" w:color="auto"/>
            <w:left w:val="none" w:sz="0" w:space="0" w:color="auto"/>
            <w:bottom w:val="none" w:sz="0" w:space="0" w:color="auto"/>
            <w:right w:val="none" w:sz="0" w:space="0" w:color="auto"/>
          </w:divBdr>
        </w:div>
        <w:div w:id="1076591279">
          <w:marLeft w:val="0"/>
          <w:marRight w:val="0"/>
          <w:marTop w:val="0"/>
          <w:marBottom w:val="0"/>
          <w:divBdr>
            <w:top w:val="none" w:sz="0" w:space="0" w:color="auto"/>
            <w:left w:val="none" w:sz="0" w:space="0" w:color="auto"/>
            <w:bottom w:val="none" w:sz="0" w:space="0" w:color="auto"/>
            <w:right w:val="none" w:sz="0" w:space="0" w:color="auto"/>
          </w:divBdr>
        </w:div>
        <w:div w:id="768358322">
          <w:marLeft w:val="0"/>
          <w:marRight w:val="0"/>
          <w:marTop w:val="0"/>
          <w:marBottom w:val="0"/>
          <w:divBdr>
            <w:top w:val="none" w:sz="0" w:space="0" w:color="auto"/>
            <w:left w:val="none" w:sz="0" w:space="0" w:color="auto"/>
            <w:bottom w:val="none" w:sz="0" w:space="0" w:color="auto"/>
            <w:right w:val="none" w:sz="0" w:space="0" w:color="auto"/>
          </w:divBdr>
        </w:div>
        <w:div w:id="850532243">
          <w:marLeft w:val="0"/>
          <w:marRight w:val="0"/>
          <w:marTop w:val="0"/>
          <w:marBottom w:val="0"/>
          <w:divBdr>
            <w:top w:val="none" w:sz="0" w:space="0" w:color="auto"/>
            <w:left w:val="none" w:sz="0" w:space="0" w:color="auto"/>
            <w:bottom w:val="none" w:sz="0" w:space="0" w:color="auto"/>
            <w:right w:val="none" w:sz="0" w:space="0" w:color="auto"/>
          </w:divBdr>
        </w:div>
        <w:div w:id="2002614099">
          <w:marLeft w:val="0"/>
          <w:marRight w:val="0"/>
          <w:marTop w:val="0"/>
          <w:marBottom w:val="0"/>
          <w:divBdr>
            <w:top w:val="none" w:sz="0" w:space="0" w:color="auto"/>
            <w:left w:val="none" w:sz="0" w:space="0" w:color="auto"/>
            <w:bottom w:val="none" w:sz="0" w:space="0" w:color="auto"/>
            <w:right w:val="none" w:sz="0" w:space="0" w:color="auto"/>
          </w:divBdr>
        </w:div>
        <w:div w:id="1556163409">
          <w:marLeft w:val="0"/>
          <w:marRight w:val="0"/>
          <w:marTop w:val="0"/>
          <w:marBottom w:val="0"/>
          <w:divBdr>
            <w:top w:val="none" w:sz="0" w:space="0" w:color="auto"/>
            <w:left w:val="none" w:sz="0" w:space="0" w:color="auto"/>
            <w:bottom w:val="none" w:sz="0" w:space="0" w:color="auto"/>
            <w:right w:val="none" w:sz="0" w:space="0" w:color="auto"/>
          </w:divBdr>
        </w:div>
        <w:div w:id="1514104625">
          <w:marLeft w:val="0"/>
          <w:marRight w:val="0"/>
          <w:marTop w:val="0"/>
          <w:marBottom w:val="0"/>
          <w:divBdr>
            <w:top w:val="none" w:sz="0" w:space="0" w:color="auto"/>
            <w:left w:val="none" w:sz="0" w:space="0" w:color="auto"/>
            <w:bottom w:val="none" w:sz="0" w:space="0" w:color="auto"/>
            <w:right w:val="none" w:sz="0" w:space="0" w:color="auto"/>
          </w:divBdr>
        </w:div>
        <w:div w:id="1754663271">
          <w:marLeft w:val="0"/>
          <w:marRight w:val="0"/>
          <w:marTop w:val="0"/>
          <w:marBottom w:val="0"/>
          <w:divBdr>
            <w:top w:val="none" w:sz="0" w:space="0" w:color="auto"/>
            <w:left w:val="none" w:sz="0" w:space="0" w:color="auto"/>
            <w:bottom w:val="none" w:sz="0" w:space="0" w:color="auto"/>
            <w:right w:val="none" w:sz="0" w:space="0" w:color="auto"/>
          </w:divBdr>
        </w:div>
        <w:div w:id="998269000">
          <w:marLeft w:val="0"/>
          <w:marRight w:val="0"/>
          <w:marTop w:val="0"/>
          <w:marBottom w:val="0"/>
          <w:divBdr>
            <w:top w:val="none" w:sz="0" w:space="0" w:color="auto"/>
            <w:left w:val="none" w:sz="0" w:space="0" w:color="auto"/>
            <w:bottom w:val="none" w:sz="0" w:space="0" w:color="auto"/>
            <w:right w:val="none" w:sz="0" w:space="0" w:color="auto"/>
          </w:divBdr>
        </w:div>
        <w:div w:id="1636251925">
          <w:marLeft w:val="0"/>
          <w:marRight w:val="0"/>
          <w:marTop w:val="0"/>
          <w:marBottom w:val="0"/>
          <w:divBdr>
            <w:top w:val="none" w:sz="0" w:space="0" w:color="auto"/>
            <w:left w:val="none" w:sz="0" w:space="0" w:color="auto"/>
            <w:bottom w:val="none" w:sz="0" w:space="0" w:color="auto"/>
            <w:right w:val="none" w:sz="0" w:space="0" w:color="auto"/>
          </w:divBdr>
        </w:div>
        <w:div w:id="1853759037">
          <w:marLeft w:val="0"/>
          <w:marRight w:val="0"/>
          <w:marTop w:val="0"/>
          <w:marBottom w:val="0"/>
          <w:divBdr>
            <w:top w:val="none" w:sz="0" w:space="0" w:color="auto"/>
            <w:left w:val="none" w:sz="0" w:space="0" w:color="auto"/>
            <w:bottom w:val="none" w:sz="0" w:space="0" w:color="auto"/>
            <w:right w:val="none" w:sz="0" w:space="0" w:color="auto"/>
          </w:divBdr>
        </w:div>
        <w:div w:id="377169653">
          <w:marLeft w:val="0"/>
          <w:marRight w:val="0"/>
          <w:marTop w:val="0"/>
          <w:marBottom w:val="0"/>
          <w:divBdr>
            <w:top w:val="none" w:sz="0" w:space="0" w:color="auto"/>
            <w:left w:val="none" w:sz="0" w:space="0" w:color="auto"/>
            <w:bottom w:val="none" w:sz="0" w:space="0" w:color="auto"/>
            <w:right w:val="none" w:sz="0" w:space="0" w:color="auto"/>
          </w:divBdr>
        </w:div>
        <w:div w:id="336004216">
          <w:marLeft w:val="0"/>
          <w:marRight w:val="0"/>
          <w:marTop w:val="0"/>
          <w:marBottom w:val="0"/>
          <w:divBdr>
            <w:top w:val="none" w:sz="0" w:space="0" w:color="auto"/>
            <w:left w:val="none" w:sz="0" w:space="0" w:color="auto"/>
            <w:bottom w:val="none" w:sz="0" w:space="0" w:color="auto"/>
            <w:right w:val="none" w:sz="0" w:space="0" w:color="auto"/>
          </w:divBdr>
        </w:div>
        <w:div w:id="1896970078">
          <w:marLeft w:val="0"/>
          <w:marRight w:val="0"/>
          <w:marTop w:val="0"/>
          <w:marBottom w:val="0"/>
          <w:divBdr>
            <w:top w:val="none" w:sz="0" w:space="0" w:color="auto"/>
            <w:left w:val="none" w:sz="0" w:space="0" w:color="auto"/>
            <w:bottom w:val="none" w:sz="0" w:space="0" w:color="auto"/>
            <w:right w:val="none" w:sz="0" w:space="0" w:color="auto"/>
          </w:divBdr>
        </w:div>
        <w:div w:id="92172793">
          <w:marLeft w:val="0"/>
          <w:marRight w:val="0"/>
          <w:marTop w:val="0"/>
          <w:marBottom w:val="0"/>
          <w:divBdr>
            <w:top w:val="none" w:sz="0" w:space="0" w:color="auto"/>
            <w:left w:val="none" w:sz="0" w:space="0" w:color="auto"/>
            <w:bottom w:val="none" w:sz="0" w:space="0" w:color="auto"/>
            <w:right w:val="none" w:sz="0" w:space="0" w:color="auto"/>
          </w:divBdr>
        </w:div>
        <w:div w:id="2129275447">
          <w:marLeft w:val="0"/>
          <w:marRight w:val="0"/>
          <w:marTop w:val="0"/>
          <w:marBottom w:val="0"/>
          <w:divBdr>
            <w:top w:val="none" w:sz="0" w:space="0" w:color="auto"/>
            <w:left w:val="none" w:sz="0" w:space="0" w:color="auto"/>
            <w:bottom w:val="none" w:sz="0" w:space="0" w:color="auto"/>
            <w:right w:val="none" w:sz="0" w:space="0" w:color="auto"/>
          </w:divBdr>
        </w:div>
        <w:div w:id="182981076">
          <w:marLeft w:val="0"/>
          <w:marRight w:val="0"/>
          <w:marTop w:val="0"/>
          <w:marBottom w:val="0"/>
          <w:divBdr>
            <w:top w:val="none" w:sz="0" w:space="0" w:color="auto"/>
            <w:left w:val="none" w:sz="0" w:space="0" w:color="auto"/>
            <w:bottom w:val="none" w:sz="0" w:space="0" w:color="auto"/>
            <w:right w:val="none" w:sz="0" w:space="0" w:color="auto"/>
          </w:divBdr>
        </w:div>
        <w:div w:id="1902903708">
          <w:marLeft w:val="0"/>
          <w:marRight w:val="0"/>
          <w:marTop w:val="0"/>
          <w:marBottom w:val="0"/>
          <w:divBdr>
            <w:top w:val="none" w:sz="0" w:space="0" w:color="auto"/>
            <w:left w:val="none" w:sz="0" w:space="0" w:color="auto"/>
            <w:bottom w:val="none" w:sz="0" w:space="0" w:color="auto"/>
            <w:right w:val="none" w:sz="0" w:space="0" w:color="auto"/>
          </w:divBdr>
        </w:div>
        <w:div w:id="1377437923">
          <w:marLeft w:val="0"/>
          <w:marRight w:val="0"/>
          <w:marTop w:val="0"/>
          <w:marBottom w:val="0"/>
          <w:divBdr>
            <w:top w:val="none" w:sz="0" w:space="0" w:color="auto"/>
            <w:left w:val="none" w:sz="0" w:space="0" w:color="auto"/>
            <w:bottom w:val="none" w:sz="0" w:space="0" w:color="auto"/>
            <w:right w:val="none" w:sz="0" w:space="0" w:color="auto"/>
          </w:divBdr>
        </w:div>
        <w:div w:id="1866752741">
          <w:marLeft w:val="0"/>
          <w:marRight w:val="0"/>
          <w:marTop w:val="0"/>
          <w:marBottom w:val="0"/>
          <w:divBdr>
            <w:top w:val="none" w:sz="0" w:space="0" w:color="auto"/>
            <w:left w:val="none" w:sz="0" w:space="0" w:color="auto"/>
            <w:bottom w:val="none" w:sz="0" w:space="0" w:color="auto"/>
            <w:right w:val="none" w:sz="0" w:space="0" w:color="auto"/>
          </w:divBdr>
        </w:div>
        <w:div w:id="201945228">
          <w:marLeft w:val="0"/>
          <w:marRight w:val="0"/>
          <w:marTop w:val="0"/>
          <w:marBottom w:val="0"/>
          <w:divBdr>
            <w:top w:val="none" w:sz="0" w:space="0" w:color="auto"/>
            <w:left w:val="none" w:sz="0" w:space="0" w:color="auto"/>
            <w:bottom w:val="none" w:sz="0" w:space="0" w:color="auto"/>
            <w:right w:val="none" w:sz="0" w:space="0" w:color="auto"/>
          </w:divBdr>
        </w:div>
        <w:div w:id="1663124916">
          <w:marLeft w:val="0"/>
          <w:marRight w:val="0"/>
          <w:marTop w:val="0"/>
          <w:marBottom w:val="0"/>
          <w:divBdr>
            <w:top w:val="none" w:sz="0" w:space="0" w:color="auto"/>
            <w:left w:val="none" w:sz="0" w:space="0" w:color="auto"/>
            <w:bottom w:val="none" w:sz="0" w:space="0" w:color="auto"/>
            <w:right w:val="none" w:sz="0" w:space="0" w:color="auto"/>
          </w:divBdr>
        </w:div>
        <w:div w:id="765807422">
          <w:marLeft w:val="0"/>
          <w:marRight w:val="0"/>
          <w:marTop w:val="0"/>
          <w:marBottom w:val="0"/>
          <w:divBdr>
            <w:top w:val="none" w:sz="0" w:space="0" w:color="auto"/>
            <w:left w:val="none" w:sz="0" w:space="0" w:color="auto"/>
            <w:bottom w:val="none" w:sz="0" w:space="0" w:color="auto"/>
            <w:right w:val="none" w:sz="0" w:space="0" w:color="auto"/>
          </w:divBdr>
        </w:div>
        <w:div w:id="505291389">
          <w:marLeft w:val="0"/>
          <w:marRight w:val="0"/>
          <w:marTop w:val="0"/>
          <w:marBottom w:val="0"/>
          <w:divBdr>
            <w:top w:val="none" w:sz="0" w:space="0" w:color="auto"/>
            <w:left w:val="none" w:sz="0" w:space="0" w:color="auto"/>
            <w:bottom w:val="none" w:sz="0" w:space="0" w:color="auto"/>
            <w:right w:val="none" w:sz="0" w:space="0" w:color="auto"/>
          </w:divBdr>
        </w:div>
        <w:div w:id="815688815">
          <w:marLeft w:val="0"/>
          <w:marRight w:val="0"/>
          <w:marTop w:val="0"/>
          <w:marBottom w:val="0"/>
          <w:divBdr>
            <w:top w:val="none" w:sz="0" w:space="0" w:color="auto"/>
            <w:left w:val="none" w:sz="0" w:space="0" w:color="auto"/>
            <w:bottom w:val="none" w:sz="0" w:space="0" w:color="auto"/>
            <w:right w:val="none" w:sz="0" w:space="0" w:color="auto"/>
          </w:divBdr>
        </w:div>
        <w:div w:id="1945721645">
          <w:marLeft w:val="0"/>
          <w:marRight w:val="0"/>
          <w:marTop w:val="0"/>
          <w:marBottom w:val="0"/>
          <w:divBdr>
            <w:top w:val="none" w:sz="0" w:space="0" w:color="auto"/>
            <w:left w:val="none" w:sz="0" w:space="0" w:color="auto"/>
            <w:bottom w:val="none" w:sz="0" w:space="0" w:color="auto"/>
            <w:right w:val="none" w:sz="0" w:space="0" w:color="auto"/>
          </w:divBdr>
        </w:div>
        <w:div w:id="1886407164">
          <w:marLeft w:val="0"/>
          <w:marRight w:val="0"/>
          <w:marTop w:val="0"/>
          <w:marBottom w:val="0"/>
          <w:divBdr>
            <w:top w:val="none" w:sz="0" w:space="0" w:color="auto"/>
            <w:left w:val="none" w:sz="0" w:space="0" w:color="auto"/>
            <w:bottom w:val="none" w:sz="0" w:space="0" w:color="auto"/>
            <w:right w:val="none" w:sz="0" w:space="0" w:color="auto"/>
          </w:divBdr>
        </w:div>
        <w:div w:id="1718506389">
          <w:marLeft w:val="0"/>
          <w:marRight w:val="0"/>
          <w:marTop w:val="0"/>
          <w:marBottom w:val="0"/>
          <w:divBdr>
            <w:top w:val="none" w:sz="0" w:space="0" w:color="auto"/>
            <w:left w:val="none" w:sz="0" w:space="0" w:color="auto"/>
            <w:bottom w:val="none" w:sz="0" w:space="0" w:color="auto"/>
            <w:right w:val="none" w:sz="0" w:space="0" w:color="auto"/>
          </w:divBdr>
        </w:div>
        <w:div w:id="160396276">
          <w:marLeft w:val="0"/>
          <w:marRight w:val="0"/>
          <w:marTop w:val="0"/>
          <w:marBottom w:val="0"/>
          <w:divBdr>
            <w:top w:val="none" w:sz="0" w:space="0" w:color="auto"/>
            <w:left w:val="none" w:sz="0" w:space="0" w:color="auto"/>
            <w:bottom w:val="none" w:sz="0" w:space="0" w:color="auto"/>
            <w:right w:val="none" w:sz="0" w:space="0" w:color="auto"/>
          </w:divBdr>
        </w:div>
        <w:div w:id="321273272">
          <w:marLeft w:val="0"/>
          <w:marRight w:val="0"/>
          <w:marTop w:val="0"/>
          <w:marBottom w:val="0"/>
          <w:divBdr>
            <w:top w:val="none" w:sz="0" w:space="0" w:color="auto"/>
            <w:left w:val="none" w:sz="0" w:space="0" w:color="auto"/>
            <w:bottom w:val="none" w:sz="0" w:space="0" w:color="auto"/>
            <w:right w:val="none" w:sz="0" w:space="0" w:color="auto"/>
          </w:divBdr>
        </w:div>
      </w:divsChild>
    </w:div>
    <w:div w:id="1700664957">
      <w:bodyDiv w:val="1"/>
      <w:marLeft w:val="0"/>
      <w:marRight w:val="0"/>
      <w:marTop w:val="0"/>
      <w:marBottom w:val="0"/>
      <w:divBdr>
        <w:top w:val="none" w:sz="0" w:space="0" w:color="auto"/>
        <w:left w:val="none" w:sz="0" w:space="0" w:color="auto"/>
        <w:bottom w:val="none" w:sz="0" w:space="0" w:color="auto"/>
        <w:right w:val="none" w:sz="0" w:space="0" w:color="auto"/>
      </w:divBdr>
      <w:divsChild>
        <w:div w:id="1559246362">
          <w:marLeft w:val="0"/>
          <w:marRight w:val="0"/>
          <w:marTop w:val="0"/>
          <w:marBottom w:val="0"/>
          <w:divBdr>
            <w:top w:val="none" w:sz="0" w:space="0" w:color="auto"/>
            <w:left w:val="none" w:sz="0" w:space="0" w:color="auto"/>
            <w:bottom w:val="none" w:sz="0" w:space="0" w:color="auto"/>
            <w:right w:val="none" w:sz="0" w:space="0" w:color="auto"/>
          </w:divBdr>
        </w:div>
        <w:div w:id="552888863">
          <w:marLeft w:val="0"/>
          <w:marRight w:val="0"/>
          <w:marTop w:val="0"/>
          <w:marBottom w:val="0"/>
          <w:divBdr>
            <w:top w:val="none" w:sz="0" w:space="0" w:color="auto"/>
            <w:left w:val="none" w:sz="0" w:space="0" w:color="auto"/>
            <w:bottom w:val="none" w:sz="0" w:space="0" w:color="auto"/>
            <w:right w:val="none" w:sz="0" w:space="0" w:color="auto"/>
          </w:divBdr>
        </w:div>
        <w:div w:id="1091775095">
          <w:marLeft w:val="0"/>
          <w:marRight w:val="0"/>
          <w:marTop w:val="0"/>
          <w:marBottom w:val="0"/>
          <w:divBdr>
            <w:top w:val="none" w:sz="0" w:space="0" w:color="auto"/>
            <w:left w:val="none" w:sz="0" w:space="0" w:color="auto"/>
            <w:bottom w:val="none" w:sz="0" w:space="0" w:color="auto"/>
            <w:right w:val="none" w:sz="0" w:space="0" w:color="auto"/>
          </w:divBdr>
        </w:div>
        <w:div w:id="670182058">
          <w:marLeft w:val="0"/>
          <w:marRight w:val="0"/>
          <w:marTop w:val="0"/>
          <w:marBottom w:val="0"/>
          <w:divBdr>
            <w:top w:val="none" w:sz="0" w:space="0" w:color="auto"/>
            <w:left w:val="none" w:sz="0" w:space="0" w:color="auto"/>
            <w:bottom w:val="none" w:sz="0" w:space="0" w:color="auto"/>
            <w:right w:val="none" w:sz="0" w:space="0" w:color="auto"/>
          </w:divBdr>
        </w:div>
        <w:div w:id="1456561423">
          <w:marLeft w:val="0"/>
          <w:marRight w:val="0"/>
          <w:marTop w:val="0"/>
          <w:marBottom w:val="0"/>
          <w:divBdr>
            <w:top w:val="none" w:sz="0" w:space="0" w:color="auto"/>
            <w:left w:val="none" w:sz="0" w:space="0" w:color="auto"/>
            <w:bottom w:val="none" w:sz="0" w:space="0" w:color="auto"/>
            <w:right w:val="none" w:sz="0" w:space="0" w:color="auto"/>
          </w:divBdr>
        </w:div>
        <w:div w:id="938365458">
          <w:marLeft w:val="0"/>
          <w:marRight w:val="0"/>
          <w:marTop w:val="0"/>
          <w:marBottom w:val="0"/>
          <w:divBdr>
            <w:top w:val="none" w:sz="0" w:space="0" w:color="auto"/>
            <w:left w:val="none" w:sz="0" w:space="0" w:color="auto"/>
            <w:bottom w:val="none" w:sz="0" w:space="0" w:color="auto"/>
            <w:right w:val="none" w:sz="0" w:space="0" w:color="auto"/>
          </w:divBdr>
        </w:div>
        <w:div w:id="551767238">
          <w:marLeft w:val="0"/>
          <w:marRight w:val="0"/>
          <w:marTop w:val="0"/>
          <w:marBottom w:val="0"/>
          <w:divBdr>
            <w:top w:val="none" w:sz="0" w:space="0" w:color="auto"/>
            <w:left w:val="none" w:sz="0" w:space="0" w:color="auto"/>
            <w:bottom w:val="none" w:sz="0" w:space="0" w:color="auto"/>
            <w:right w:val="none" w:sz="0" w:space="0" w:color="auto"/>
          </w:divBdr>
        </w:div>
        <w:div w:id="1835951195">
          <w:marLeft w:val="0"/>
          <w:marRight w:val="0"/>
          <w:marTop w:val="0"/>
          <w:marBottom w:val="0"/>
          <w:divBdr>
            <w:top w:val="none" w:sz="0" w:space="0" w:color="auto"/>
            <w:left w:val="none" w:sz="0" w:space="0" w:color="auto"/>
            <w:bottom w:val="none" w:sz="0" w:space="0" w:color="auto"/>
            <w:right w:val="none" w:sz="0" w:space="0" w:color="auto"/>
          </w:divBdr>
        </w:div>
        <w:div w:id="365184483">
          <w:marLeft w:val="0"/>
          <w:marRight w:val="0"/>
          <w:marTop w:val="0"/>
          <w:marBottom w:val="0"/>
          <w:divBdr>
            <w:top w:val="none" w:sz="0" w:space="0" w:color="auto"/>
            <w:left w:val="none" w:sz="0" w:space="0" w:color="auto"/>
            <w:bottom w:val="none" w:sz="0" w:space="0" w:color="auto"/>
            <w:right w:val="none" w:sz="0" w:space="0" w:color="auto"/>
          </w:divBdr>
        </w:div>
        <w:div w:id="597178419">
          <w:marLeft w:val="0"/>
          <w:marRight w:val="0"/>
          <w:marTop w:val="0"/>
          <w:marBottom w:val="0"/>
          <w:divBdr>
            <w:top w:val="none" w:sz="0" w:space="0" w:color="auto"/>
            <w:left w:val="none" w:sz="0" w:space="0" w:color="auto"/>
            <w:bottom w:val="none" w:sz="0" w:space="0" w:color="auto"/>
            <w:right w:val="none" w:sz="0" w:space="0" w:color="auto"/>
          </w:divBdr>
        </w:div>
        <w:div w:id="436606862">
          <w:marLeft w:val="0"/>
          <w:marRight w:val="0"/>
          <w:marTop w:val="0"/>
          <w:marBottom w:val="0"/>
          <w:divBdr>
            <w:top w:val="none" w:sz="0" w:space="0" w:color="auto"/>
            <w:left w:val="none" w:sz="0" w:space="0" w:color="auto"/>
            <w:bottom w:val="none" w:sz="0" w:space="0" w:color="auto"/>
            <w:right w:val="none" w:sz="0" w:space="0" w:color="auto"/>
          </w:divBdr>
        </w:div>
        <w:div w:id="715859421">
          <w:marLeft w:val="0"/>
          <w:marRight w:val="0"/>
          <w:marTop w:val="0"/>
          <w:marBottom w:val="0"/>
          <w:divBdr>
            <w:top w:val="none" w:sz="0" w:space="0" w:color="auto"/>
            <w:left w:val="none" w:sz="0" w:space="0" w:color="auto"/>
            <w:bottom w:val="none" w:sz="0" w:space="0" w:color="auto"/>
            <w:right w:val="none" w:sz="0" w:space="0" w:color="auto"/>
          </w:divBdr>
        </w:div>
        <w:div w:id="688020063">
          <w:marLeft w:val="0"/>
          <w:marRight w:val="0"/>
          <w:marTop w:val="0"/>
          <w:marBottom w:val="0"/>
          <w:divBdr>
            <w:top w:val="none" w:sz="0" w:space="0" w:color="auto"/>
            <w:left w:val="none" w:sz="0" w:space="0" w:color="auto"/>
            <w:bottom w:val="none" w:sz="0" w:space="0" w:color="auto"/>
            <w:right w:val="none" w:sz="0" w:space="0" w:color="auto"/>
          </w:divBdr>
        </w:div>
        <w:div w:id="379016268">
          <w:marLeft w:val="0"/>
          <w:marRight w:val="0"/>
          <w:marTop w:val="0"/>
          <w:marBottom w:val="0"/>
          <w:divBdr>
            <w:top w:val="none" w:sz="0" w:space="0" w:color="auto"/>
            <w:left w:val="none" w:sz="0" w:space="0" w:color="auto"/>
            <w:bottom w:val="none" w:sz="0" w:space="0" w:color="auto"/>
            <w:right w:val="none" w:sz="0" w:space="0" w:color="auto"/>
          </w:divBdr>
        </w:div>
        <w:div w:id="354235533">
          <w:marLeft w:val="0"/>
          <w:marRight w:val="0"/>
          <w:marTop w:val="0"/>
          <w:marBottom w:val="0"/>
          <w:divBdr>
            <w:top w:val="none" w:sz="0" w:space="0" w:color="auto"/>
            <w:left w:val="none" w:sz="0" w:space="0" w:color="auto"/>
            <w:bottom w:val="none" w:sz="0" w:space="0" w:color="auto"/>
            <w:right w:val="none" w:sz="0" w:space="0" w:color="auto"/>
          </w:divBdr>
        </w:div>
        <w:div w:id="266616534">
          <w:marLeft w:val="0"/>
          <w:marRight w:val="0"/>
          <w:marTop w:val="0"/>
          <w:marBottom w:val="0"/>
          <w:divBdr>
            <w:top w:val="none" w:sz="0" w:space="0" w:color="auto"/>
            <w:left w:val="none" w:sz="0" w:space="0" w:color="auto"/>
            <w:bottom w:val="none" w:sz="0" w:space="0" w:color="auto"/>
            <w:right w:val="none" w:sz="0" w:space="0" w:color="auto"/>
          </w:divBdr>
        </w:div>
        <w:div w:id="800152094">
          <w:marLeft w:val="0"/>
          <w:marRight w:val="0"/>
          <w:marTop w:val="0"/>
          <w:marBottom w:val="0"/>
          <w:divBdr>
            <w:top w:val="none" w:sz="0" w:space="0" w:color="auto"/>
            <w:left w:val="none" w:sz="0" w:space="0" w:color="auto"/>
            <w:bottom w:val="none" w:sz="0" w:space="0" w:color="auto"/>
            <w:right w:val="none" w:sz="0" w:space="0" w:color="auto"/>
          </w:divBdr>
        </w:div>
        <w:div w:id="1180239954">
          <w:marLeft w:val="0"/>
          <w:marRight w:val="0"/>
          <w:marTop w:val="0"/>
          <w:marBottom w:val="0"/>
          <w:divBdr>
            <w:top w:val="none" w:sz="0" w:space="0" w:color="auto"/>
            <w:left w:val="none" w:sz="0" w:space="0" w:color="auto"/>
            <w:bottom w:val="none" w:sz="0" w:space="0" w:color="auto"/>
            <w:right w:val="none" w:sz="0" w:space="0" w:color="auto"/>
          </w:divBdr>
        </w:div>
        <w:div w:id="708915758">
          <w:marLeft w:val="0"/>
          <w:marRight w:val="0"/>
          <w:marTop w:val="0"/>
          <w:marBottom w:val="0"/>
          <w:divBdr>
            <w:top w:val="none" w:sz="0" w:space="0" w:color="auto"/>
            <w:left w:val="none" w:sz="0" w:space="0" w:color="auto"/>
            <w:bottom w:val="none" w:sz="0" w:space="0" w:color="auto"/>
            <w:right w:val="none" w:sz="0" w:space="0" w:color="auto"/>
          </w:divBdr>
        </w:div>
        <w:div w:id="390079362">
          <w:marLeft w:val="0"/>
          <w:marRight w:val="0"/>
          <w:marTop w:val="0"/>
          <w:marBottom w:val="0"/>
          <w:divBdr>
            <w:top w:val="none" w:sz="0" w:space="0" w:color="auto"/>
            <w:left w:val="none" w:sz="0" w:space="0" w:color="auto"/>
            <w:bottom w:val="none" w:sz="0" w:space="0" w:color="auto"/>
            <w:right w:val="none" w:sz="0" w:space="0" w:color="auto"/>
          </w:divBdr>
        </w:div>
        <w:div w:id="1203517168">
          <w:marLeft w:val="0"/>
          <w:marRight w:val="0"/>
          <w:marTop w:val="0"/>
          <w:marBottom w:val="0"/>
          <w:divBdr>
            <w:top w:val="none" w:sz="0" w:space="0" w:color="auto"/>
            <w:left w:val="none" w:sz="0" w:space="0" w:color="auto"/>
            <w:bottom w:val="none" w:sz="0" w:space="0" w:color="auto"/>
            <w:right w:val="none" w:sz="0" w:space="0" w:color="auto"/>
          </w:divBdr>
        </w:div>
        <w:div w:id="586620088">
          <w:marLeft w:val="0"/>
          <w:marRight w:val="0"/>
          <w:marTop w:val="0"/>
          <w:marBottom w:val="0"/>
          <w:divBdr>
            <w:top w:val="none" w:sz="0" w:space="0" w:color="auto"/>
            <w:left w:val="none" w:sz="0" w:space="0" w:color="auto"/>
            <w:bottom w:val="none" w:sz="0" w:space="0" w:color="auto"/>
            <w:right w:val="none" w:sz="0" w:space="0" w:color="auto"/>
          </w:divBdr>
        </w:div>
        <w:div w:id="1622760327">
          <w:marLeft w:val="0"/>
          <w:marRight w:val="0"/>
          <w:marTop w:val="0"/>
          <w:marBottom w:val="0"/>
          <w:divBdr>
            <w:top w:val="none" w:sz="0" w:space="0" w:color="auto"/>
            <w:left w:val="none" w:sz="0" w:space="0" w:color="auto"/>
            <w:bottom w:val="none" w:sz="0" w:space="0" w:color="auto"/>
            <w:right w:val="none" w:sz="0" w:space="0" w:color="auto"/>
          </w:divBdr>
        </w:div>
        <w:div w:id="1571382074">
          <w:marLeft w:val="0"/>
          <w:marRight w:val="0"/>
          <w:marTop w:val="0"/>
          <w:marBottom w:val="0"/>
          <w:divBdr>
            <w:top w:val="none" w:sz="0" w:space="0" w:color="auto"/>
            <w:left w:val="none" w:sz="0" w:space="0" w:color="auto"/>
            <w:bottom w:val="none" w:sz="0" w:space="0" w:color="auto"/>
            <w:right w:val="none" w:sz="0" w:space="0" w:color="auto"/>
          </w:divBdr>
        </w:div>
        <w:div w:id="1101726280">
          <w:marLeft w:val="0"/>
          <w:marRight w:val="0"/>
          <w:marTop w:val="0"/>
          <w:marBottom w:val="0"/>
          <w:divBdr>
            <w:top w:val="none" w:sz="0" w:space="0" w:color="auto"/>
            <w:left w:val="none" w:sz="0" w:space="0" w:color="auto"/>
            <w:bottom w:val="none" w:sz="0" w:space="0" w:color="auto"/>
            <w:right w:val="none" w:sz="0" w:space="0" w:color="auto"/>
          </w:divBdr>
        </w:div>
        <w:div w:id="65734057">
          <w:marLeft w:val="0"/>
          <w:marRight w:val="0"/>
          <w:marTop w:val="0"/>
          <w:marBottom w:val="0"/>
          <w:divBdr>
            <w:top w:val="none" w:sz="0" w:space="0" w:color="auto"/>
            <w:left w:val="none" w:sz="0" w:space="0" w:color="auto"/>
            <w:bottom w:val="none" w:sz="0" w:space="0" w:color="auto"/>
            <w:right w:val="none" w:sz="0" w:space="0" w:color="auto"/>
          </w:divBdr>
        </w:div>
        <w:div w:id="675570461">
          <w:marLeft w:val="0"/>
          <w:marRight w:val="0"/>
          <w:marTop w:val="0"/>
          <w:marBottom w:val="0"/>
          <w:divBdr>
            <w:top w:val="none" w:sz="0" w:space="0" w:color="auto"/>
            <w:left w:val="none" w:sz="0" w:space="0" w:color="auto"/>
            <w:bottom w:val="none" w:sz="0" w:space="0" w:color="auto"/>
            <w:right w:val="none" w:sz="0" w:space="0" w:color="auto"/>
          </w:divBdr>
        </w:div>
        <w:div w:id="1944989518">
          <w:marLeft w:val="0"/>
          <w:marRight w:val="0"/>
          <w:marTop w:val="0"/>
          <w:marBottom w:val="0"/>
          <w:divBdr>
            <w:top w:val="none" w:sz="0" w:space="0" w:color="auto"/>
            <w:left w:val="none" w:sz="0" w:space="0" w:color="auto"/>
            <w:bottom w:val="none" w:sz="0" w:space="0" w:color="auto"/>
            <w:right w:val="none" w:sz="0" w:space="0" w:color="auto"/>
          </w:divBdr>
        </w:div>
        <w:div w:id="1562059742">
          <w:marLeft w:val="0"/>
          <w:marRight w:val="0"/>
          <w:marTop w:val="0"/>
          <w:marBottom w:val="0"/>
          <w:divBdr>
            <w:top w:val="none" w:sz="0" w:space="0" w:color="auto"/>
            <w:left w:val="none" w:sz="0" w:space="0" w:color="auto"/>
            <w:bottom w:val="none" w:sz="0" w:space="0" w:color="auto"/>
            <w:right w:val="none" w:sz="0" w:space="0" w:color="auto"/>
          </w:divBdr>
        </w:div>
        <w:div w:id="2141799962">
          <w:marLeft w:val="0"/>
          <w:marRight w:val="0"/>
          <w:marTop w:val="0"/>
          <w:marBottom w:val="0"/>
          <w:divBdr>
            <w:top w:val="none" w:sz="0" w:space="0" w:color="auto"/>
            <w:left w:val="none" w:sz="0" w:space="0" w:color="auto"/>
            <w:bottom w:val="none" w:sz="0" w:space="0" w:color="auto"/>
            <w:right w:val="none" w:sz="0" w:space="0" w:color="auto"/>
          </w:divBdr>
        </w:div>
        <w:div w:id="1798529159">
          <w:marLeft w:val="0"/>
          <w:marRight w:val="0"/>
          <w:marTop w:val="0"/>
          <w:marBottom w:val="0"/>
          <w:divBdr>
            <w:top w:val="none" w:sz="0" w:space="0" w:color="auto"/>
            <w:left w:val="none" w:sz="0" w:space="0" w:color="auto"/>
            <w:bottom w:val="none" w:sz="0" w:space="0" w:color="auto"/>
            <w:right w:val="none" w:sz="0" w:space="0" w:color="auto"/>
          </w:divBdr>
        </w:div>
        <w:div w:id="834032349">
          <w:marLeft w:val="0"/>
          <w:marRight w:val="0"/>
          <w:marTop w:val="0"/>
          <w:marBottom w:val="0"/>
          <w:divBdr>
            <w:top w:val="none" w:sz="0" w:space="0" w:color="auto"/>
            <w:left w:val="none" w:sz="0" w:space="0" w:color="auto"/>
            <w:bottom w:val="none" w:sz="0" w:space="0" w:color="auto"/>
            <w:right w:val="none" w:sz="0" w:space="0" w:color="auto"/>
          </w:divBdr>
        </w:div>
        <w:div w:id="396167572">
          <w:marLeft w:val="0"/>
          <w:marRight w:val="0"/>
          <w:marTop w:val="0"/>
          <w:marBottom w:val="0"/>
          <w:divBdr>
            <w:top w:val="none" w:sz="0" w:space="0" w:color="auto"/>
            <w:left w:val="none" w:sz="0" w:space="0" w:color="auto"/>
            <w:bottom w:val="none" w:sz="0" w:space="0" w:color="auto"/>
            <w:right w:val="none" w:sz="0" w:space="0" w:color="auto"/>
          </w:divBdr>
        </w:div>
        <w:div w:id="1838113649">
          <w:marLeft w:val="0"/>
          <w:marRight w:val="0"/>
          <w:marTop w:val="0"/>
          <w:marBottom w:val="0"/>
          <w:divBdr>
            <w:top w:val="none" w:sz="0" w:space="0" w:color="auto"/>
            <w:left w:val="none" w:sz="0" w:space="0" w:color="auto"/>
            <w:bottom w:val="none" w:sz="0" w:space="0" w:color="auto"/>
            <w:right w:val="none" w:sz="0" w:space="0" w:color="auto"/>
          </w:divBdr>
        </w:div>
        <w:div w:id="300305998">
          <w:marLeft w:val="0"/>
          <w:marRight w:val="0"/>
          <w:marTop w:val="0"/>
          <w:marBottom w:val="0"/>
          <w:divBdr>
            <w:top w:val="none" w:sz="0" w:space="0" w:color="auto"/>
            <w:left w:val="none" w:sz="0" w:space="0" w:color="auto"/>
            <w:bottom w:val="none" w:sz="0" w:space="0" w:color="auto"/>
            <w:right w:val="none" w:sz="0" w:space="0" w:color="auto"/>
          </w:divBdr>
        </w:div>
        <w:div w:id="670570323">
          <w:marLeft w:val="0"/>
          <w:marRight w:val="0"/>
          <w:marTop w:val="0"/>
          <w:marBottom w:val="0"/>
          <w:divBdr>
            <w:top w:val="none" w:sz="0" w:space="0" w:color="auto"/>
            <w:left w:val="none" w:sz="0" w:space="0" w:color="auto"/>
            <w:bottom w:val="none" w:sz="0" w:space="0" w:color="auto"/>
            <w:right w:val="none" w:sz="0" w:space="0" w:color="auto"/>
          </w:divBdr>
        </w:div>
        <w:div w:id="1262882747">
          <w:marLeft w:val="0"/>
          <w:marRight w:val="0"/>
          <w:marTop w:val="0"/>
          <w:marBottom w:val="0"/>
          <w:divBdr>
            <w:top w:val="none" w:sz="0" w:space="0" w:color="auto"/>
            <w:left w:val="none" w:sz="0" w:space="0" w:color="auto"/>
            <w:bottom w:val="none" w:sz="0" w:space="0" w:color="auto"/>
            <w:right w:val="none" w:sz="0" w:space="0" w:color="auto"/>
          </w:divBdr>
        </w:div>
        <w:div w:id="73935080">
          <w:marLeft w:val="0"/>
          <w:marRight w:val="0"/>
          <w:marTop w:val="0"/>
          <w:marBottom w:val="0"/>
          <w:divBdr>
            <w:top w:val="none" w:sz="0" w:space="0" w:color="auto"/>
            <w:left w:val="none" w:sz="0" w:space="0" w:color="auto"/>
            <w:bottom w:val="none" w:sz="0" w:space="0" w:color="auto"/>
            <w:right w:val="none" w:sz="0" w:space="0" w:color="auto"/>
          </w:divBdr>
        </w:div>
      </w:divsChild>
    </w:div>
    <w:div w:id="2034451706">
      <w:bodyDiv w:val="1"/>
      <w:marLeft w:val="0"/>
      <w:marRight w:val="0"/>
      <w:marTop w:val="0"/>
      <w:marBottom w:val="0"/>
      <w:divBdr>
        <w:top w:val="none" w:sz="0" w:space="0" w:color="auto"/>
        <w:left w:val="none" w:sz="0" w:space="0" w:color="auto"/>
        <w:bottom w:val="none" w:sz="0" w:space="0" w:color="auto"/>
        <w:right w:val="none" w:sz="0" w:space="0" w:color="auto"/>
      </w:divBdr>
      <w:divsChild>
        <w:div w:id="989139743">
          <w:marLeft w:val="0"/>
          <w:marRight w:val="0"/>
          <w:marTop w:val="0"/>
          <w:marBottom w:val="0"/>
          <w:divBdr>
            <w:top w:val="none" w:sz="0" w:space="0" w:color="auto"/>
            <w:left w:val="none" w:sz="0" w:space="0" w:color="auto"/>
            <w:bottom w:val="none" w:sz="0" w:space="0" w:color="auto"/>
            <w:right w:val="none" w:sz="0" w:space="0" w:color="auto"/>
          </w:divBdr>
        </w:div>
        <w:div w:id="675379883">
          <w:marLeft w:val="0"/>
          <w:marRight w:val="0"/>
          <w:marTop w:val="0"/>
          <w:marBottom w:val="0"/>
          <w:divBdr>
            <w:top w:val="none" w:sz="0" w:space="0" w:color="auto"/>
            <w:left w:val="none" w:sz="0" w:space="0" w:color="auto"/>
            <w:bottom w:val="none" w:sz="0" w:space="0" w:color="auto"/>
            <w:right w:val="none" w:sz="0" w:space="0" w:color="auto"/>
          </w:divBdr>
        </w:div>
        <w:div w:id="367725596">
          <w:marLeft w:val="0"/>
          <w:marRight w:val="0"/>
          <w:marTop w:val="0"/>
          <w:marBottom w:val="0"/>
          <w:divBdr>
            <w:top w:val="none" w:sz="0" w:space="0" w:color="auto"/>
            <w:left w:val="none" w:sz="0" w:space="0" w:color="auto"/>
            <w:bottom w:val="none" w:sz="0" w:space="0" w:color="auto"/>
            <w:right w:val="none" w:sz="0" w:space="0" w:color="auto"/>
          </w:divBdr>
        </w:div>
        <w:div w:id="369182360">
          <w:marLeft w:val="0"/>
          <w:marRight w:val="0"/>
          <w:marTop w:val="0"/>
          <w:marBottom w:val="0"/>
          <w:divBdr>
            <w:top w:val="none" w:sz="0" w:space="0" w:color="auto"/>
            <w:left w:val="none" w:sz="0" w:space="0" w:color="auto"/>
            <w:bottom w:val="none" w:sz="0" w:space="0" w:color="auto"/>
            <w:right w:val="none" w:sz="0" w:space="0" w:color="auto"/>
          </w:divBdr>
        </w:div>
        <w:div w:id="1225531033">
          <w:marLeft w:val="0"/>
          <w:marRight w:val="0"/>
          <w:marTop w:val="0"/>
          <w:marBottom w:val="0"/>
          <w:divBdr>
            <w:top w:val="none" w:sz="0" w:space="0" w:color="auto"/>
            <w:left w:val="none" w:sz="0" w:space="0" w:color="auto"/>
            <w:bottom w:val="none" w:sz="0" w:space="0" w:color="auto"/>
            <w:right w:val="none" w:sz="0" w:space="0" w:color="auto"/>
          </w:divBdr>
        </w:div>
        <w:div w:id="1917322089">
          <w:marLeft w:val="0"/>
          <w:marRight w:val="0"/>
          <w:marTop w:val="0"/>
          <w:marBottom w:val="0"/>
          <w:divBdr>
            <w:top w:val="none" w:sz="0" w:space="0" w:color="auto"/>
            <w:left w:val="none" w:sz="0" w:space="0" w:color="auto"/>
            <w:bottom w:val="none" w:sz="0" w:space="0" w:color="auto"/>
            <w:right w:val="none" w:sz="0" w:space="0" w:color="auto"/>
          </w:divBdr>
        </w:div>
        <w:div w:id="1404446950">
          <w:marLeft w:val="0"/>
          <w:marRight w:val="0"/>
          <w:marTop w:val="0"/>
          <w:marBottom w:val="0"/>
          <w:divBdr>
            <w:top w:val="none" w:sz="0" w:space="0" w:color="auto"/>
            <w:left w:val="none" w:sz="0" w:space="0" w:color="auto"/>
            <w:bottom w:val="none" w:sz="0" w:space="0" w:color="auto"/>
            <w:right w:val="none" w:sz="0" w:space="0" w:color="auto"/>
          </w:divBdr>
        </w:div>
        <w:div w:id="535506367">
          <w:marLeft w:val="0"/>
          <w:marRight w:val="0"/>
          <w:marTop w:val="0"/>
          <w:marBottom w:val="0"/>
          <w:divBdr>
            <w:top w:val="none" w:sz="0" w:space="0" w:color="auto"/>
            <w:left w:val="none" w:sz="0" w:space="0" w:color="auto"/>
            <w:bottom w:val="none" w:sz="0" w:space="0" w:color="auto"/>
            <w:right w:val="none" w:sz="0" w:space="0" w:color="auto"/>
          </w:divBdr>
        </w:div>
        <w:div w:id="110440966">
          <w:marLeft w:val="0"/>
          <w:marRight w:val="0"/>
          <w:marTop w:val="0"/>
          <w:marBottom w:val="0"/>
          <w:divBdr>
            <w:top w:val="none" w:sz="0" w:space="0" w:color="auto"/>
            <w:left w:val="none" w:sz="0" w:space="0" w:color="auto"/>
            <w:bottom w:val="none" w:sz="0" w:space="0" w:color="auto"/>
            <w:right w:val="none" w:sz="0" w:space="0" w:color="auto"/>
          </w:divBdr>
        </w:div>
        <w:div w:id="838278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2781</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Chikadze</dc:creator>
  <cp:lastModifiedBy>Vano Goliadze</cp:lastModifiedBy>
  <cp:revision>37</cp:revision>
  <cp:lastPrinted>2016-02-05T14:46:00Z</cp:lastPrinted>
  <dcterms:created xsi:type="dcterms:W3CDTF">2016-02-05T13:57:00Z</dcterms:created>
  <dcterms:modified xsi:type="dcterms:W3CDTF">2016-05-23T11:04:00Z</dcterms:modified>
</cp:coreProperties>
</file>