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51" w:rsidRDefault="00294570">
      <w:pPr>
        <w:rPr>
          <w:rFonts w:ascii="Sylfaen" w:hAnsi="Sylfaen"/>
          <w:lang w:val="ka-GE"/>
        </w:rPr>
      </w:pPr>
      <w:r w:rsidRPr="00711677">
        <w:rPr>
          <w:rFonts w:ascii="Sylfaen" w:hAnsi="Sylfaen"/>
          <w:sz w:val="28"/>
          <w:lang w:val="ka-GE"/>
        </w:rPr>
        <w:t>5</w:t>
      </w:r>
      <w:r w:rsidRPr="00711677">
        <w:rPr>
          <w:rFonts w:ascii="Sylfaen" w:hAnsi="Sylfaen"/>
          <w:b/>
          <w:sz w:val="40"/>
          <w:lang w:val="ka-GE"/>
        </w:rPr>
        <w:t xml:space="preserve">. </w:t>
      </w:r>
      <w:r w:rsidRPr="00121EE5">
        <w:rPr>
          <w:rFonts w:ascii="Sylfaen" w:hAnsi="Sylfaen"/>
          <w:b/>
          <w:sz w:val="32"/>
          <w:lang w:val="ka-GE"/>
        </w:rPr>
        <w:t>სერვისები</w:t>
      </w:r>
      <w:bookmarkStart w:id="0" w:name="_GoBack"/>
      <w:bookmarkEnd w:id="0"/>
    </w:p>
    <w:p w:rsidR="00294570" w:rsidRDefault="0029457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Pr="00121EE5">
        <w:rPr>
          <w:rFonts w:ascii="Sylfaen" w:hAnsi="Sylfaen"/>
          <w:b/>
          <w:sz w:val="28"/>
          <w:lang w:val="ka-GE"/>
        </w:rPr>
        <w:t>სერვისის კატალოგი</w:t>
      </w:r>
    </w:p>
    <w:p w:rsidR="00294570" w:rsidRPr="00121EE5" w:rsidRDefault="00294570" w:rsidP="0029457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21EE5">
        <w:rPr>
          <w:rFonts w:ascii="Sylfaen" w:hAnsi="Sylfaen"/>
          <w:b/>
          <w:lang w:val="ka-GE"/>
        </w:rPr>
        <w:t>გარე სერვისები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სოციალურად დაუცველთა ერთიან ბაზიდან.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სახელმწიფო გასაცემლების შესახებ.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სპეც მედიკამენტების შესახებ</w:t>
      </w:r>
    </w:p>
    <w:p w:rsidR="00121EE5" w:rsidRDefault="00121EE5" w:rsidP="00294570">
      <w:pPr>
        <w:pStyle w:val="ListParagraph"/>
        <w:rPr>
          <w:rFonts w:ascii="Sylfaen" w:hAnsi="Sylfaen"/>
        </w:rPr>
      </w:pPr>
      <w:r w:rsidRPr="00121EE5">
        <w:rPr>
          <w:rFonts w:ascii="Sylfaen" w:hAnsi="Sylfaen"/>
          <w:lang w:val="ka-GE"/>
        </w:rPr>
        <w:t>დიალიზის და თირკმლის ტრანსპლანტაციის სახელმწიფო  პროგრამა</w:t>
      </w:r>
      <w:r>
        <w:rPr>
          <w:rFonts w:ascii="Sylfaen" w:hAnsi="Sylfaen"/>
        </w:rPr>
        <w:t>.</w:t>
      </w:r>
    </w:p>
    <w:p w:rsidR="00121EE5" w:rsidRDefault="00121EE5" w:rsidP="00294570">
      <w:pPr>
        <w:pStyle w:val="ListParagraph"/>
        <w:rPr>
          <w:rFonts w:ascii="Sylfaen" w:hAnsi="Sylfaen"/>
        </w:rPr>
      </w:pPr>
      <w:proofErr w:type="spellStart"/>
      <w:proofErr w:type="gramStart"/>
      <w:r w:rsidRPr="00121EE5">
        <w:rPr>
          <w:rFonts w:ascii="Sylfaen" w:hAnsi="Sylfaen"/>
        </w:rPr>
        <w:t>დამხმარე</w:t>
      </w:r>
      <w:proofErr w:type="spellEnd"/>
      <w:proofErr w:type="gramEnd"/>
      <w:r w:rsidRPr="00121EE5">
        <w:rPr>
          <w:rFonts w:ascii="Sylfaen" w:hAnsi="Sylfaen"/>
        </w:rPr>
        <w:t xml:space="preserve"> </w:t>
      </w:r>
      <w:proofErr w:type="spellStart"/>
      <w:r w:rsidRPr="00121EE5">
        <w:rPr>
          <w:rFonts w:ascii="Sylfaen" w:hAnsi="Sylfaen"/>
        </w:rPr>
        <w:t>საშუალებები</w:t>
      </w:r>
      <w:proofErr w:type="spellEnd"/>
      <w:r w:rsidRPr="00121EE5">
        <w:rPr>
          <w:rFonts w:ascii="Sylfaen" w:hAnsi="Sylfaen"/>
        </w:rPr>
        <w:t xml:space="preserve"> (</w:t>
      </w:r>
      <w:proofErr w:type="spellStart"/>
      <w:r w:rsidRPr="00121EE5">
        <w:rPr>
          <w:rFonts w:ascii="Sylfaen" w:hAnsi="Sylfaen"/>
        </w:rPr>
        <w:t>უნარშეზღუდული</w:t>
      </w:r>
      <w:proofErr w:type="spellEnd"/>
      <w:r w:rsidRPr="00121EE5">
        <w:rPr>
          <w:rFonts w:ascii="Sylfaen" w:hAnsi="Sylfaen"/>
        </w:rPr>
        <w:t xml:space="preserve"> </w:t>
      </w:r>
      <w:proofErr w:type="spellStart"/>
      <w:r w:rsidRPr="00121EE5">
        <w:rPr>
          <w:rFonts w:ascii="Sylfaen" w:hAnsi="Sylfaen"/>
        </w:rPr>
        <w:t>მოქალაქეები</w:t>
      </w:r>
      <w:proofErr w:type="spellEnd"/>
      <w:r w:rsidRPr="00121EE5">
        <w:rPr>
          <w:rFonts w:ascii="Sylfaen" w:hAnsi="Sylfaen"/>
        </w:rPr>
        <w:t>)</w:t>
      </w:r>
    </w:p>
    <w:p w:rsidR="008A03E2" w:rsidRPr="008A03E2" w:rsidRDefault="008A03E2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სამოქალაქო რეესტრის მოჭრილი ბაზის განახლებები.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</w:p>
    <w:p w:rsidR="00294570" w:rsidRPr="00121EE5" w:rsidRDefault="00294570" w:rsidP="00294570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121EE5">
        <w:rPr>
          <w:rFonts w:ascii="Sylfaen" w:hAnsi="Sylfaen"/>
          <w:b/>
          <w:lang w:val="ka-GE"/>
        </w:rPr>
        <w:t>შიდა სერვისები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სოციალურად დაუცველთა ერთიან ბაზიდან.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სახელმწიფო გასაცემლების შესახებ.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სამოქალაქო რეესტრის პიროვნების შესახებ ონლაინ ინფორმაციის შუალედური სერვისი.</w:t>
      </w:r>
    </w:p>
    <w:p w:rsidR="00294570" w:rsidRPr="00E664C8" w:rsidRDefault="00E664C8" w:rsidP="00294570">
      <w:pPr>
        <w:pStyle w:val="ListParagraph"/>
        <w:rPr>
          <w:rFonts w:ascii="Sylfaen" w:hAnsi="Sylfaen"/>
          <w:lang w:val="ka-GE"/>
        </w:rPr>
      </w:pPr>
      <w:r w:rsidRPr="00E664C8">
        <w:rPr>
          <w:rFonts w:ascii="Sylfaen" w:hAnsi="Sylfaen"/>
          <w:lang w:val="ka-GE"/>
        </w:rPr>
        <w:t>შემოსავლების სამსახურის საიტზე სასაქონლო ზედნადებების ატვირთვის სერვისი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 w:rsidRPr="00294570">
        <w:rPr>
          <w:rFonts w:ascii="Sylfaen" w:hAnsi="Sylfaen"/>
          <w:lang w:val="ka-GE"/>
        </w:rPr>
        <w:t>ქვე კომპონენტებში კონტრაკტორი კლინიკების ინფორმაცია</w:t>
      </w:r>
      <w:r>
        <w:rPr>
          <w:rFonts w:ascii="Sylfaen" w:hAnsi="Sylfaen"/>
          <w:lang w:val="ka-GE"/>
        </w:rPr>
        <w:t>.</w:t>
      </w: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სახელმწიფო დაზღვევის შესახებ</w:t>
      </w:r>
      <w:r w:rsidR="006639D2">
        <w:rPr>
          <w:rFonts w:ascii="Sylfaen" w:hAnsi="Sylfaen"/>
          <w:lang w:val="ka-GE"/>
        </w:rPr>
        <w:t>.</w:t>
      </w:r>
    </w:p>
    <w:p w:rsidR="00294570" w:rsidRDefault="006639D2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საყოველთაო დაზღვევის </w:t>
      </w:r>
      <w:r w:rsidR="009533DB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ესახებ.</w:t>
      </w:r>
    </w:p>
    <w:p w:rsidR="006639D2" w:rsidRDefault="006639D2" w:rsidP="0029457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პიროვნების კლინიკასი მიმაგრების შესახებ.</w:t>
      </w:r>
    </w:p>
    <w:p w:rsidR="006639D2" w:rsidRDefault="006639D2" w:rsidP="00294570">
      <w:pPr>
        <w:pStyle w:val="ListParagraph"/>
        <w:rPr>
          <w:rFonts w:ascii="Sylfaen" w:hAnsi="Sylfaen"/>
          <w:lang w:val="ka-GE"/>
        </w:rPr>
      </w:pPr>
    </w:p>
    <w:p w:rsidR="006639D2" w:rsidRPr="006639D2" w:rsidRDefault="006639D2" w:rsidP="006639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ც. </w:t>
      </w:r>
      <w:r>
        <w:rPr>
          <w:rFonts w:ascii="Sylfaen" w:hAnsi="Sylfaen"/>
        </w:rPr>
        <w:t xml:space="preserve"> </w:t>
      </w:r>
      <w:r w:rsidRPr="00121EE5">
        <w:rPr>
          <w:rFonts w:ascii="Sylfaen" w:hAnsi="Sylfaen"/>
          <w:b/>
          <w:lang w:val="ka-GE"/>
        </w:rPr>
        <w:t>სერვისების სტრუქტურა</w:t>
      </w:r>
    </w:p>
    <w:p w:rsidR="006639D2" w:rsidRDefault="006639D2" w:rsidP="00121EE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121EE5">
        <w:rPr>
          <w:rFonts w:ascii="Sylfaen" w:hAnsi="Sylfaen"/>
          <w:b/>
          <w:sz w:val="24"/>
        </w:rPr>
        <w:t>WCF:</w:t>
      </w:r>
      <w:r w:rsidR="008A03E2">
        <w:rPr>
          <w:rFonts w:ascii="Sylfaen" w:hAnsi="Sylfaen"/>
          <w:b/>
          <w:sz w:val="24"/>
          <w:lang w:val="ka-GE"/>
        </w:rPr>
        <w:t xml:space="preserve"> (</w:t>
      </w:r>
      <w:r w:rsidR="008A03E2">
        <w:rPr>
          <w:rFonts w:ascii="Sylfaen" w:hAnsi="Sylfaen"/>
          <w:b/>
          <w:sz w:val="24"/>
        </w:rPr>
        <w:t>VPN)</w:t>
      </w:r>
      <w:r w:rsidRPr="00121EE5">
        <w:rPr>
          <w:rFonts w:ascii="Sylfaen" w:hAnsi="Sylfaen"/>
          <w:sz w:val="24"/>
        </w:rPr>
        <w:t xml:space="preserve"> </w:t>
      </w:r>
      <w:r>
        <w:rPr>
          <w:rFonts w:ascii="Sylfaen" w:hAnsi="Sylfaen"/>
          <w:lang w:val="ka-GE"/>
        </w:rPr>
        <w:t xml:space="preserve">ინფორმაცია სოციალურად დაუცველთა ერთიან ბაზიდან, </w:t>
      </w:r>
      <w:r w:rsidRPr="00294570">
        <w:rPr>
          <w:rFonts w:ascii="Sylfaen" w:hAnsi="Sylfaen"/>
          <w:lang w:val="ka-GE"/>
        </w:rPr>
        <w:t>ქვე კომპონენტებში კონტრაკტორი კლინიკების ინფორმაცია</w:t>
      </w:r>
      <w:r>
        <w:rPr>
          <w:rFonts w:ascii="Sylfaen" w:hAnsi="Sylfaen"/>
          <w:lang w:val="ka-GE"/>
        </w:rPr>
        <w:t>, ინფორმაცია საყოველთაო დაზღვევის სესახებ, ინფორმაცია პიროვნების კლინიკასი მიმაგრების შესახებ</w:t>
      </w:r>
      <w:proofErr w:type="gramStart"/>
      <w:r w:rsidR="00121EE5">
        <w:rPr>
          <w:rFonts w:ascii="Sylfaen" w:hAnsi="Sylfaen"/>
          <w:lang w:val="ka-GE"/>
        </w:rPr>
        <w:t xml:space="preserve">, </w:t>
      </w:r>
      <w:r w:rsidR="00121EE5" w:rsidRPr="00121EE5">
        <w:rPr>
          <w:rFonts w:ascii="Sylfaen" w:hAnsi="Sylfaen"/>
          <w:lang w:val="ka-GE"/>
        </w:rPr>
        <w:t xml:space="preserve"> დიალიზის</w:t>
      </w:r>
      <w:proofErr w:type="gramEnd"/>
      <w:r w:rsidR="00121EE5" w:rsidRPr="00121EE5">
        <w:rPr>
          <w:rFonts w:ascii="Sylfaen" w:hAnsi="Sylfaen"/>
          <w:lang w:val="ka-GE"/>
        </w:rPr>
        <w:t xml:space="preserve"> და თირკმლის ტრანსპლანტაციის სახელმწიფო  პროგრამა</w:t>
      </w:r>
      <w:r w:rsidR="00121EE5">
        <w:rPr>
          <w:rFonts w:ascii="Sylfaen" w:hAnsi="Sylfaen"/>
        </w:rPr>
        <w:t>.</w:t>
      </w:r>
    </w:p>
    <w:p w:rsidR="00121EE5" w:rsidRDefault="00121EE5" w:rsidP="00121EE5">
      <w:pPr>
        <w:pStyle w:val="ListParagraph"/>
        <w:rPr>
          <w:rFonts w:ascii="Sylfaen" w:hAnsi="Sylfaen"/>
        </w:rPr>
      </w:pPr>
    </w:p>
    <w:p w:rsidR="006639D2" w:rsidRDefault="006639D2" w:rsidP="00121EE5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121EE5">
        <w:rPr>
          <w:rFonts w:ascii="Sylfaen" w:hAnsi="Sylfaen"/>
          <w:b/>
          <w:sz w:val="24"/>
        </w:rPr>
        <w:t>Soap:</w:t>
      </w:r>
      <w:r>
        <w:rPr>
          <w:rFonts w:ascii="Sylfaen" w:hAnsi="Sylfaen"/>
          <w:lang w:val="ka-GE"/>
        </w:rPr>
        <w:t xml:space="preserve"> </w:t>
      </w:r>
      <w:r w:rsidR="008A03E2">
        <w:rPr>
          <w:rFonts w:ascii="Sylfaen" w:hAnsi="Sylfaen"/>
          <w:b/>
          <w:sz w:val="24"/>
          <w:lang w:val="ka-GE"/>
        </w:rPr>
        <w:t>(</w:t>
      </w:r>
      <w:r w:rsidR="008A03E2">
        <w:rPr>
          <w:rFonts w:ascii="Sylfaen" w:hAnsi="Sylfaen"/>
          <w:b/>
          <w:sz w:val="24"/>
        </w:rPr>
        <w:t>VPN)</w:t>
      </w:r>
      <w:r w:rsidR="008A03E2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lang w:val="ka-GE"/>
        </w:rPr>
        <w:t>ინფორმაცია სოციალურად დაუცველთა ერთიან ბაზიდან, ინფორმაცია სახელმწიფო გასაცემლების შესახებ, სამოქალაქო რეესტრის პიროვნების შესახებ ონლაინ ინფორმაციის შუალედური სერვისი, ინფორმაცია სახელმწიფო დაზღვევის შესახებ</w:t>
      </w:r>
      <w:proofErr w:type="gramStart"/>
      <w:r>
        <w:rPr>
          <w:rFonts w:ascii="Sylfaen" w:hAnsi="Sylfaen"/>
          <w:lang w:val="ka-GE"/>
        </w:rPr>
        <w:t xml:space="preserve">, </w:t>
      </w:r>
      <w:r w:rsidR="009533DB">
        <w:rPr>
          <w:rFonts w:ascii="Sylfaen" w:hAnsi="Sylfaen"/>
          <w:lang w:val="ka-GE"/>
        </w:rPr>
        <w:t xml:space="preserve"> ინფორმაცია</w:t>
      </w:r>
      <w:proofErr w:type="gramEnd"/>
      <w:r w:rsidR="009533DB">
        <w:rPr>
          <w:rFonts w:ascii="Sylfaen" w:hAnsi="Sylfaen"/>
          <w:lang w:val="ka-GE"/>
        </w:rPr>
        <w:t xml:space="preserve"> სპეც მედიკამენტების შესახებ</w:t>
      </w:r>
      <w:r w:rsidR="00E664C8">
        <w:rPr>
          <w:rFonts w:ascii="Sylfaen" w:hAnsi="Sylfaen"/>
          <w:lang w:val="ka-GE"/>
        </w:rPr>
        <w:t xml:space="preserve">, </w:t>
      </w:r>
      <w:r w:rsidR="00E664C8" w:rsidRPr="00E664C8">
        <w:rPr>
          <w:rFonts w:ascii="Sylfaen" w:hAnsi="Sylfaen"/>
          <w:lang w:val="ka-GE"/>
        </w:rPr>
        <w:t>შემოსავლების სამსახურის საიტზე სასაქონლო ზედნადებების ატვირთვის სერვისი</w:t>
      </w:r>
      <w:r w:rsidR="00121EE5">
        <w:rPr>
          <w:rFonts w:ascii="Sylfaen" w:hAnsi="Sylfaen"/>
          <w:lang w:val="ka-GE"/>
        </w:rPr>
        <w:t xml:space="preserve">, </w:t>
      </w:r>
      <w:r w:rsidR="00121EE5" w:rsidRPr="00121EE5">
        <w:rPr>
          <w:rFonts w:ascii="Sylfaen" w:hAnsi="Sylfaen"/>
          <w:lang w:val="ka-GE"/>
        </w:rPr>
        <w:t>დამხმარე საშუალებები (უნარშეზღუდული მოქალაქეები)</w:t>
      </w:r>
      <w:r w:rsidR="00121EE5">
        <w:rPr>
          <w:rFonts w:ascii="Sylfaen" w:hAnsi="Sylfaen"/>
        </w:rPr>
        <w:t>.</w:t>
      </w:r>
    </w:p>
    <w:p w:rsidR="00121EE5" w:rsidRPr="00121EE5" w:rsidRDefault="00121EE5" w:rsidP="00121EE5">
      <w:pPr>
        <w:pStyle w:val="ListParagraph"/>
        <w:rPr>
          <w:rFonts w:ascii="Sylfaen" w:hAnsi="Sylfaen"/>
        </w:rPr>
      </w:pPr>
    </w:p>
    <w:p w:rsidR="00121EE5" w:rsidRPr="00121EE5" w:rsidRDefault="00121EE5" w:rsidP="00121EE5">
      <w:pPr>
        <w:pStyle w:val="ListParagraph"/>
        <w:ind w:left="1080"/>
        <w:rPr>
          <w:rFonts w:ascii="Sylfaen" w:hAnsi="Sylfaen"/>
        </w:rPr>
      </w:pPr>
    </w:p>
    <w:p w:rsidR="006639D2" w:rsidRPr="00DE38B2" w:rsidRDefault="006639D2" w:rsidP="00B349B6">
      <w:pPr>
        <w:pStyle w:val="ListParagraph"/>
        <w:numPr>
          <w:ilvl w:val="0"/>
          <w:numId w:val="3"/>
        </w:numPr>
        <w:rPr>
          <w:rFonts w:ascii="Sylfaen" w:hAnsi="Sylfaen"/>
        </w:rPr>
      </w:pPr>
      <w:proofErr w:type="spellStart"/>
      <w:r w:rsidRPr="00DE38B2">
        <w:rPr>
          <w:rFonts w:ascii="Sylfaen" w:hAnsi="Sylfaen"/>
          <w:b/>
          <w:sz w:val="24"/>
        </w:rPr>
        <w:t>MsSql</w:t>
      </w:r>
      <w:proofErr w:type="spellEnd"/>
      <w:r w:rsidRPr="00DE38B2">
        <w:rPr>
          <w:rFonts w:ascii="Sylfaen" w:hAnsi="Sylfaen"/>
          <w:b/>
          <w:sz w:val="24"/>
        </w:rPr>
        <w:t>:</w:t>
      </w:r>
      <w:r w:rsidRPr="00DE38B2">
        <w:rPr>
          <w:rFonts w:ascii="Sylfaen" w:hAnsi="Sylfaen"/>
          <w:sz w:val="24"/>
          <w:lang w:val="ka-GE"/>
        </w:rPr>
        <w:t xml:space="preserve"> </w:t>
      </w:r>
      <w:r w:rsidR="008A03E2" w:rsidRPr="00DE38B2">
        <w:rPr>
          <w:rFonts w:ascii="Sylfaen" w:hAnsi="Sylfaen"/>
          <w:b/>
          <w:sz w:val="24"/>
          <w:lang w:val="ka-GE"/>
        </w:rPr>
        <w:t>(</w:t>
      </w:r>
      <w:r w:rsidR="008A03E2" w:rsidRPr="00DE38B2">
        <w:rPr>
          <w:rFonts w:ascii="Sylfaen" w:hAnsi="Sylfaen"/>
          <w:b/>
          <w:sz w:val="24"/>
        </w:rPr>
        <w:t>VPN)</w:t>
      </w:r>
      <w:r w:rsidR="008A03E2" w:rsidRPr="00DE38B2">
        <w:rPr>
          <w:rFonts w:ascii="Sylfaen" w:hAnsi="Sylfaen"/>
          <w:b/>
          <w:sz w:val="24"/>
        </w:rPr>
        <w:t xml:space="preserve"> </w:t>
      </w:r>
      <w:r w:rsidRPr="00DE38B2">
        <w:rPr>
          <w:rFonts w:ascii="Sylfaen" w:hAnsi="Sylfaen"/>
          <w:lang w:val="ka-GE"/>
        </w:rPr>
        <w:t>ინფორმაცია სოციალურად დაუცველთა ერთიან ბაზიდან, ინფორმაცია სახელმწიფო გასაცემლების შესახებ</w:t>
      </w:r>
      <w:r w:rsidR="008A03E2" w:rsidRPr="00DE38B2">
        <w:rPr>
          <w:rFonts w:ascii="Sylfaen" w:hAnsi="Sylfaen"/>
          <w:lang w:val="ka-GE"/>
        </w:rPr>
        <w:t xml:space="preserve">, </w:t>
      </w:r>
      <w:r w:rsidR="008A03E2" w:rsidRPr="00DE38B2">
        <w:rPr>
          <w:rFonts w:ascii="Sylfaen" w:hAnsi="Sylfaen"/>
          <w:lang w:val="ka-GE"/>
        </w:rPr>
        <w:t>სამოქალაქო რეესტრის მოჭრილი ბაზის განახლებები.</w:t>
      </w:r>
    </w:p>
    <w:p w:rsidR="006639D2" w:rsidRDefault="006639D2" w:rsidP="006639D2">
      <w:pPr>
        <w:rPr>
          <w:rFonts w:ascii="Sylfaen" w:hAnsi="Sylfaen"/>
        </w:rPr>
      </w:pPr>
    </w:p>
    <w:p w:rsidR="006639D2" w:rsidRDefault="006639D2" w:rsidP="006639D2">
      <w:pPr>
        <w:rPr>
          <w:rFonts w:ascii="Sylfaen" w:hAnsi="Sylfaen"/>
        </w:rPr>
      </w:pPr>
    </w:p>
    <w:p w:rsidR="006639D2" w:rsidRDefault="006639D2" w:rsidP="00294570">
      <w:pPr>
        <w:pStyle w:val="ListParagraph"/>
        <w:rPr>
          <w:rFonts w:ascii="Sylfaen" w:hAnsi="Sylfaen"/>
          <w:lang w:val="ka-GE"/>
        </w:rPr>
      </w:pPr>
    </w:p>
    <w:p w:rsidR="006639D2" w:rsidRPr="00294570" w:rsidRDefault="006639D2" w:rsidP="00294570">
      <w:pPr>
        <w:pStyle w:val="ListParagraph"/>
        <w:rPr>
          <w:rFonts w:ascii="Sylfaen" w:hAnsi="Sylfaen"/>
          <w:lang w:val="ka-GE"/>
        </w:rPr>
      </w:pPr>
    </w:p>
    <w:p w:rsidR="00294570" w:rsidRDefault="00294570" w:rsidP="00294570">
      <w:pPr>
        <w:pStyle w:val="ListParagraph"/>
        <w:rPr>
          <w:rFonts w:ascii="Sylfaen" w:hAnsi="Sylfaen"/>
          <w:lang w:val="ka-GE"/>
        </w:rPr>
      </w:pPr>
    </w:p>
    <w:p w:rsidR="00294570" w:rsidRPr="00294570" w:rsidRDefault="00294570" w:rsidP="00294570">
      <w:pPr>
        <w:pStyle w:val="ListParagraph"/>
        <w:rPr>
          <w:rFonts w:ascii="Sylfaen" w:hAnsi="Sylfaen"/>
          <w:lang w:val="ka-GE"/>
        </w:rPr>
      </w:pPr>
    </w:p>
    <w:p w:rsidR="00294570" w:rsidRPr="00294570" w:rsidRDefault="00294570" w:rsidP="00294570">
      <w:pPr>
        <w:pStyle w:val="ListParagraph"/>
        <w:rPr>
          <w:rFonts w:ascii="Sylfaen" w:hAnsi="Sylfaen"/>
          <w:lang w:val="ka-GE"/>
        </w:rPr>
      </w:pPr>
    </w:p>
    <w:sectPr w:rsidR="00294570" w:rsidRPr="00294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38F5"/>
    <w:multiLevelType w:val="hybridMultilevel"/>
    <w:tmpl w:val="E7880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15B6B"/>
    <w:multiLevelType w:val="hybridMultilevel"/>
    <w:tmpl w:val="238C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E1B54"/>
    <w:multiLevelType w:val="hybridMultilevel"/>
    <w:tmpl w:val="FB0A5E3C"/>
    <w:lvl w:ilvl="0" w:tplc="617E8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70"/>
    <w:rsid w:val="00121EE5"/>
    <w:rsid w:val="00294570"/>
    <w:rsid w:val="0044349B"/>
    <w:rsid w:val="006639D2"/>
    <w:rsid w:val="00711677"/>
    <w:rsid w:val="008A03E2"/>
    <w:rsid w:val="009533DB"/>
    <w:rsid w:val="00DE38B2"/>
    <w:rsid w:val="00E664C8"/>
    <w:rsid w:val="00EA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3C6C1-FC21-4276-B378-B54C67EE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</dc:creator>
  <cp:keywords/>
  <dc:description/>
  <cp:lastModifiedBy>lui</cp:lastModifiedBy>
  <cp:revision>6</cp:revision>
  <dcterms:created xsi:type="dcterms:W3CDTF">2014-04-28T05:28:00Z</dcterms:created>
  <dcterms:modified xsi:type="dcterms:W3CDTF">2014-04-28T12:39:00Z</dcterms:modified>
</cp:coreProperties>
</file>