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26" w:rsidRPr="00E44F26" w:rsidRDefault="00E44F26" w:rsidP="00E44F26">
      <w:pPr>
        <w:jc w:val="center"/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 xml:space="preserve">სამინისტროს </w:t>
      </w:r>
      <w:r w:rsidRPr="00E44F26">
        <w:rPr>
          <w:rFonts w:ascii="Sylfaen" w:hAnsi="Sylfaen" w:cs="Arial"/>
          <w:b/>
          <w:lang w:val="ka-GE"/>
        </w:rPr>
        <w:t>რეორგანიზაციის შედეგად მიღებული ცვლილებები</w:t>
      </w:r>
    </w:p>
    <w:p w:rsidR="00E44F26" w:rsidRDefault="00E44F26" w:rsidP="003E6228">
      <w:pPr>
        <w:jc w:val="both"/>
        <w:rPr>
          <w:rFonts w:ascii="Arial" w:hAnsi="Arial" w:cs="Arial"/>
        </w:rPr>
      </w:pPr>
    </w:p>
    <w:p w:rsidR="00A904F0" w:rsidRDefault="003E6228" w:rsidP="003E6228">
      <w:pPr>
        <w:jc w:val="both"/>
        <w:rPr>
          <w:rFonts w:ascii="Sylfaen" w:hAnsi="Sylfaen" w:cs="Sylfaen"/>
          <w:lang w:val="ka-GE"/>
        </w:rPr>
      </w:pPr>
      <w:r w:rsidRPr="003E6228">
        <w:rPr>
          <w:rFonts w:ascii="Arial" w:hAnsi="Arial" w:cs="Arial"/>
        </w:rPr>
        <w:t>„</w:t>
      </w:r>
      <w:proofErr w:type="spellStart"/>
      <w:r w:rsidRPr="003E6228"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ოკუპირებული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ტერიტორიებიდან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დევნილთა</w:t>
      </w:r>
      <w:proofErr w:type="spellEnd"/>
      <w:r w:rsidRPr="003E6228">
        <w:rPr>
          <w:rFonts w:ascii="Arial" w:hAnsi="Arial" w:cs="Arial"/>
        </w:rPr>
        <w:t xml:space="preserve">, </w:t>
      </w:r>
      <w:proofErr w:type="spellStart"/>
      <w:r w:rsidRPr="003E6228">
        <w:rPr>
          <w:rFonts w:ascii="Sylfaen" w:hAnsi="Sylfaen" w:cs="Sylfaen"/>
        </w:rPr>
        <w:t>შრომის</w:t>
      </w:r>
      <w:proofErr w:type="spellEnd"/>
      <w:r w:rsidRPr="003E6228">
        <w:rPr>
          <w:rFonts w:ascii="Arial" w:hAnsi="Arial" w:cs="Arial"/>
        </w:rPr>
        <w:t xml:space="preserve">, </w:t>
      </w:r>
      <w:proofErr w:type="spellStart"/>
      <w:r w:rsidRPr="003E6228">
        <w:rPr>
          <w:rFonts w:ascii="Sylfaen" w:hAnsi="Sylfaen" w:cs="Sylfaen"/>
        </w:rPr>
        <w:t>ჯანმრთელობისა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სამინისტროს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ცენტრალურ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აპარატსა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სამინისტროს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კონტროლს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დაქვემდებარებულ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საჯარო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სამართლის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იურიდიულ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პირებში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სისტემური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ეფექტური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მმართველობის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proofErr w:type="gramStart"/>
      <w:r w:rsidRPr="003E6228">
        <w:rPr>
          <w:rFonts w:ascii="Sylfaen" w:hAnsi="Sylfaen" w:cs="Sylfaen"/>
        </w:rPr>
        <w:t>უზრუნველსაყოფად</w:t>
      </w:r>
      <w:proofErr w:type="spellEnd"/>
      <w:r>
        <w:rPr>
          <w:rFonts w:ascii="Sylfaen" w:hAnsi="Sylfaen" w:cs="Sylfaen"/>
        </w:rPr>
        <w:t xml:space="preserve">  </w:t>
      </w:r>
      <w:r w:rsidRPr="003E6228">
        <w:rPr>
          <w:rFonts w:ascii="Arial" w:hAnsi="Arial" w:cs="Arial"/>
        </w:rPr>
        <w:t>2019</w:t>
      </w:r>
      <w:proofErr w:type="gramEnd"/>
      <w:r w:rsidRPr="003E6228">
        <w:rPr>
          <w:rFonts w:ascii="Arial" w:hAnsi="Arial" w:cs="Arial"/>
        </w:rPr>
        <w:t xml:space="preserve"> </w:t>
      </w:r>
      <w:proofErr w:type="spellStart"/>
      <w:r w:rsidRPr="003E6228">
        <w:rPr>
          <w:rFonts w:ascii="Sylfaen" w:hAnsi="Sylfaen" w:cs="Sylfaen"/>
        </w:rPr>
        <w:t>წლის</w:t>
      </w:r>
      <w:proofErr w:type="spellEnd"/>
      <w:r w:rsidRPr="003E6228">
        <w:rPr>
          <w:rFonts w:ascii="Arial" w:hAnsi="Arial" w:cs="Arial"/>
        </w:rPr>
        <w:t xml:space="preserve"> 24 </w:t>
      </w:r>
      <w:proofErr w:type="spellStart"/>
      <w:r w:rsidRPr="003E6228">
        <w:rPr>
          <w:rFonts w:ascii="Sylfaen" w:hAnsi="Sylfaen" w:cs="Sylfaen"/>
        </w:rPr>
        <w:t>ივლისის</w:t>
      </w:r>
      <w:proofErr w:type="spellEnd"/>
      <w:r w:rsidRPr="003E6228">
        <w:rPr>
          <w:rFonts w:ascii="Arial" w:hAnsi="Arial" w:cs="Arial"/>
        </w:rPr>
        <w:t xml:space="preserve"> N01-237/</w:t>
      </w:r>
      <w:proofErr w:type="spellStart"/>
      <w:r>
        <w:rPr>
          <w:rFonts w:ascii="Sylfaen" w:hAnsi="Sylfaen" w:cs="Sylfaen"/>
        </w:rPr>
        <w:t>ობრძანები</w:t>
      </w:r>
      <w:proofErr w:type="spellEnd"/>
      <w:r>
        <w:rPr>
          <w:rFonts w:ascii="Sylfaen" w:hAnsi="Sylfaen" w:cs="Sylfaen"/>
          <w:lang w:val="ka-GE"/>
        </w:rPr>
        <w:t>თ სამინისტროში გამოცხადდა რეორგანიზაცია, რის შედეგადაც ცენტრალურ აპარატში მოხდა შემდეგი სახის ცვლილებები:</w:t>
      </w:r>
    </w:p>
    <w:p w:rsidR="003E6228" w:rsidRDefault="003E6228" w:rsidP="009C087D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9C087D">
        <w:rPr>
          <w:rFonts w:ascii="Sylfaen" w:hAnsi="Sylfaen" w:cs="Sylfaen"/>
          <w:b/>
          <w:lang w:val="ka-GE"/>
        </w:rPr>
        <w:t>გაუქმდა მინისტრის მოადგილის 2 საშტატო ერთეული</w:t>
      </w:r>
      <w:r w:rsidRPr="009C087D">
        <w:rPr>
          <w:rFonts w:ascii="Sylfaen" w:hAnsi="Sylfaen" w:cs="Sylfaen"/>
          <w:lang w:val="ka-GE"/>
        </w:rPr>
        <w:t xml:space="preserve"> </w:t>
      </w:r>
      <w:r w:rsidR="0076780E">
        <w:rPr>
          <w:rFonts w:ascii="Sylfaen" w:hAnsi="Sylfaen" w:cs="Sylfaen"/>
          <w:lang w:val="ka-GE"/>
        </w:rPr>
        <w:t>(</w:t>
      </w:r>
      <w:r w:rsidRPr="009C087D">
        <w:rPr>
          <w:rFonts w:ascii="Sylfaen" w:hAnsi="Sylfaen" w:cs="Sylfaen"/>
          <w:lang w:val="ka-GE"/>
        </w:rPr>
        <w:t xml:space="preserve"> 7 მოადგილის ნაცვლად ახალი დებულებით მინისტრს განესაზღვრა 5 მოადგილე</w:t>
      </w:r>
      <w:r w:rsidR="0076780E">
        <w:rPr>
          <w:rFonts w:ascii="Sylfaen" w:hAnsi="Sylfaen" w:cs="Sylfaen"/>
          <w:lang w:val="ka-GE"/>
        </w:rPr>
        <w:t>)</w:t>
      </w:r>
      <w:r w:rsidRPr="009C087D">
        <w:rPr>
          <w:rFonts w:ascii="Sylfaen" w:hAnsi="Sylfaen" w:cs="Sylfaen"/>
          <w:lang w:val="ka-GE"/>
        </w:rPr>
        <w:t>;</w:t>
      </w:r>
    </w:p>
    <w:p w:rsidR="009C087D" w:rsidRPr="009C087D" w:rsidRDefault="009C087D" w:rsidP="009C087D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9C087D">
        <w:rPr>
          <w:rFonts w:ascii="Sylfaen" w:hAnsi="Sylfaen" w:cs="Sylfaen"/>
          <w:b/>
          <w:lang w:val="ka-GE"/>
        </w:rPr>
        <w:t>გაუქმდა მინისტრის მოადგილის თანაშემწის 2</w:t>
      </w:r>
      <w:r w:rsidRPr="009C087D">
        <w:rPr>
          <w:rFonts w:ascii="Sylfaen" w:hAnsi="Sylfaen" w:cs="Sylfaen"/>
          <w:lang w:val="ka-GE"/>
        </w:rPr>
        <w:t xml:space="preserve"> </w:t>
      </w:r>
      <w:r w:rsidRPr="009C087D">
        <w:rPr>
          <w:rFonts w:ascii="Sylfaen" w:hAnsi="Sylfaen" w:cs="Sylfaen"/>
          <w:b/>
          <w:lang w:val="ka-GE"/>
        </w:rPr>
        <w:t>საშტატო ერთეული;</w:t>
      </w:r>
    </w:p>
    <w:p w:rsidR="009C087D" w:rsidRPr="009C087D" w:rsidRDefault="009C087D" w:rsidP="009C087D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9C087D">
        <w:rPr>
          <w:rFonts w:ascii="Sylfaen" w:hAnsi="Sylfaen" w:cs="Sylfaen"/>
          <w:b/>
          <w:lang w:val="ka-GE"/>
        </w:rPr>
        <w:t>გაუქმდა 6 დეპარტამენტი</w:t>
      </w:r>
      <w:r w:rsidRPr="009C087D">
        <w:rPr>
          <w:rFonts w:ascii="Sylfaen" w:hAnsi="Sylfaen" w:cs="Sylfaen"/>
          <w:lang w:val="ka-GE"/>
        </w:rPr>
        <w:t xml:space="preserve">:  </w:t>
      </w:r>
      <w:r w:rsidRPr="009C087D">
        <w:rPr>
          <w:rFonts w:ascii="Sylfaen" w:hAnsi="Sylfaen" w:cs="Sylfaen"/>
        </w:rPr>
        <w:t xml:space="preserve">(1.ანალიტიკის, </w:t>
      </w:r>
      <w:proofErr w:type="spellStart"/>
      <w:r w:rsidRPr="009C087D">
        <w:rPr>
          <w:rFonts w:ascii="Sylfaen" w:hAnsi="Sylfaen" w:cs="Sylfaen"/>
        </w:rPr>
        <w:t>ადამიანური</w:t>
      </w:r>
      <w:proofErr w:type="spellEnd"/>
      <w:r w:rsidRPr="009C087D">
        <w:rPr>
          <w:rFonts w:ascii="Sylfaen" w:hAnsi="Sylfaen" w:cs="Sylfaen"/>
        </w:rPr>
        <w:t xml:space="preserve"> </w:t>
      </w:r>
      <w:proofErr w:type="spellStart"/>
      <w:r w:rsidRPr="009C087D">
        <w:rPr>
          <w:rFonts w:ascii="Sylfaen" w:hAnsi="Sylfaen" w:cs="Sylfaen"/>
        </w:rPr>
        <w:t>რესურსების</w:t>
      </w:r>
      <w:proofErr w:type="spellEnd"/>
      <w:r w:rsidRPr="009C087D">
        <w:rPr>
          <w:rFonts w:ascii="Sylfaen" w:hAnsi="Sylfaen" w:cs="Sylfaen"/>
        </w:rPr>
        <w:t xml:space="preserve"> </w:t>
      </w:r>
      <w:proofErr w:type="spellStart"/>
      <w:r w:rsidRPr="009C087D">
        <w:rPr>
          <w:rFonts w:ascii="Sylfaen" w:hAnsi="Sylfaen" w:cs="Sylfaen"/>
        </w:rPr>
        <w:t>მართვისა</w:t>
      </w:r>
      <w:proofErr w:type="spellEnd"/>
      <w:r w:rsidRPr="009C087D">
        <w:rPr>
          <w:rFonts w:ascii="Sylfaen" w:hAnsi="Sylfaen" w:cs="Sylfaen"/>
        </w:rPr>
        <w:t xml:space="preserve"> </w:t>
      </w:r>
      <w:proofErr w:type="spellStart"/>
      <w:r w:rsidRPr="009C087D">
        <w:rPr>
          <w:rFonts w:ascii="Sylfaen" w:hAnsi="Sylfaen" w:cs="Sylfaen"/>
        </w:rPr>
        <w:t>და</w:t>
      </w:r>
      <w:proofErr w:type="spellEnd"/>
      <w:r w:rsidRPr="009C087D">
        <w:rPr>
          <w:rFonts w:ascii="Sylfaen" w:hAnsi="Sylfaen" w:cs="Sylfaen"/>
        </w:rPr>
        <w:t xml:space="preserve"> </w:t>
      </w:r>
      <w:proofErr w:type="spellStart"/>
      <w:r w:rsidRPr="009C087D">
        <w:rPr>
          <w:rFonts w:ascii="Sylfaen" w:hAnsi="Sylfaen" w:cs="Sylfaen"/>
        </w:rPr>
        <w:t>საერთაშორისო</w:t>
      </w:r>
      <w:proofErr w:type="spellEnd"/>
      <w:r w:rsidRPr="009C087D">
        <w:rPr>
          <w:rFonts w:ascii="Sylfaen" w:hAnsi="Sylfaen" w:cs="Sylfaen"/>
        </w:rPr>
        <w:t xml:space="preserve"> </w:t>
      </w:r>
      <w:proofErr w:type="spellStart"/>
      <w:r w:rsidRPr="009C087D">
        <w:rPr>
          <w:rFonts w:ascii="Sylfaen" w:hAnsi="Sylfaen" w:cs="Sylfaen"/>
        </w:rPr>
        <w:t>ურთიერთობების</w:t>
      </w:r>
      <w:proofErr w:type="spellEnd"/>
      <w:r w:rsidRPr="009C087D">
        <w:rPr>
          <w:rFonts w:ascii="Sylfaen" w:hAnsi="Sylfaen" w:cs="Sylfaen"/>
        </w:rPr>
        <w:t xml:space="preserve"> </w:t>
      </w:r>
      <w:proofErr w:type="spellStart"/>
      <w:r w:rsidRPr="009C087D">
        <w:rPr>
          <w:rFonts w:ascii="Sylfaen" w:hAnsi="Sylfaen" w:cs="Sylfaen"/>
        </w:rPr>
        <w:t>დეპარტამენტი</w:t>
      </w:r>
      <w:proofErr w:type="spellEnd"/>
      <w:r w:rsidRPr="009C087D">
        <w:rPr>
          <w:rFonts w:ascii="Sylfaen" w:hAnsi="Sylfaen" w:cs="Sylfaen"/>
        </w:rPr>
        <w:t xml:space="preserve"> </w:t>
      </w:r>
      <w:r w:rsidRPr="009C087D">
        <w:rPr>
          <w:rFonts w:ascii="Sylfaen" w:hAnsi="Sylfaen" w:cs="Sylfaen"/>
          <w:lang w:val="ka-GE"/>
        </w:rPr>
        <w:t>- დარჩა სამმართველოს სახით ადმინისტრაციის შემადგენლობაში; 2. მასმედიასთან და საზოგადოებასთან ურთიერთობის დეპარტამენტი - ასევე დარჩა სამმართველოს სახით ადმინისტრაციის შემადგენლობაში; გაუქმდა ჯანდაცვის, სოციალურის, შრომისა დ ადევნილების პოლიტიკის დეპარტამენტები (სულ 4 დეპ.) და 4 დეპ-ის ნაცვლად შეიქმნა 1 პოლიტიკის დეპარტამენტი, რომელიც მიმართულებების მიხედვით ჩაიშალა სამმართველოებად.)).</w:t>
      </w:r>
    </w:p>
    <w:p w:rsidR="009C087D" w:rsidRDefault="00573F81" w:rsidP="009C087D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/>
          <w:lang w:val="ka-GE"/>
        </w:rPr>
      </w:pPr>
      <w:r w:rsidRPr="0076780E">
        <w:rPr>
          <w:rFonts w:ascii="Sylfaen" w:hAnsi="Sylfaen" w:cs="Sylfaen"/>
          <w:b/>
          <w:lang w:val="ka-GE"/>
        </w:rPr>
        <w:t>გაუქმდა დეპარტამენტის უეროსის მოადგილის</w:t>
      </w:r>
      <w:r w:rsidR="0076780E" w:rsidRPr="0076780E">
        <w:rPr>
          <w:rFonts w:ascii="Sylfaen" w:hAnsi="Sylfaen" w:cs="Sylfaen"/>
          <w:b/>
          <w:lang w:val="ka-GE"/>
        </w:rPr>
        <w:t xml:space="preserve"> 5</w:t>
      </w:r>
      <w:r w:rsidRPr="0076780E">
        <w:rPr>
          <w:rFonts w:ascii="Sylfaen" w:hAnsi="Sylfaen" w:cs="Sylfaen"/>
          <w:b/>
          <w:lang w:val="ka-GE"/>
        </w:rPr>
        <w:t xml:space="preserve"> საშტატო ერთეული</w:t>
      </w:r>
      <w:r w:rsidR="0076780E" w:rsidRPr="0076780E">
        <w:rPr>
          <w:rFonts w:ascii="Sylfaen" w:hAnsi="Sylfaen" w:cs="Sylfaen"/>
          <w:b/>
          <w:lang w:val="ka-GE"/>
        </w:rPr>
        <w:t xml:space="preserve">; </w:t>
      </w:r>
    </w:p>
    <w:p w:rsidR="00694ED8" w:rsidRPr="006877D8" w:rsidRDefault="00694ED8" w:rsidP="00694ED8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გაუქმდა 5 სამმართველოს უფროსის სატატო პოოზიცია </w:t>
      </w:r>
      <w:r w:rsidRPr="00694ED8">
        <w:rPr>
          <w:rFonts w:ascii="Sylfaen" w:hAnsi="Sylfaen" w:cs="Sylfaen"/>
          <w:lang w:val="ka-GE"/>
        </w:rPr>
        <w:t>(მოხდა 2-3 კაციანი სამმართველოების გაერთიანება/</w:t>
      </w:r>
      <w:r>
        <w:rPr>
          <w:rFonts w:ascii="Sylfaen" w:hAnsi="Sylfaen" w:cs="Sylfaen"/>
          <w:lang w:val="ka-GE"/>
        </w:rPr>
        <w:t>შერწ</w:t>
      </w:r>
      <w:r w:rsidRPr="00694ED8">
        <w:rPr>
          <w:rFonts w:ascii="Sylfaen" w:hAnsi="Sylfaen" w:cs="Sylfaen"/>
          <w:lang w:val="ka-GE"/>
        </w:rPr>
        <w:t>ყმა)</w:t>
      </w:r>
      <w:r>
        <w:rPr>
          <w:rFonts w:ascii="Sylfaen" w:hAnsi="Sylfaen" w:cs="Sylfaen"/>
          <w:lang w:val="ka-GE"/>
        </w:rPr>
        <w:t>;</w:t>
      </w:r>
    </w:p>
    <w:p w:rsidR="004056F5" w:rsidRDefault="00694ED8" w:rsidP="00694ED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რეორგანიზაციის შედეგად სულ გაუმდა 20 საშტატო ერთეულის პოზიცია, რომლის ხარჯზეც მოხდება ზოგიერთი სამმართველოს გაძლიერება რიგითი საშტატო ერთეულის რაოდენობის დამატებით. (მაგ. აიტი-ანალიტიკის დეპარტამენტში და შიდა აუდიტის დეპარტამენტში).</w:t>
      </w:r>
    </w:p>
    <w:p w:rsidR="004056F5" w:rsidRDefault="004056F5" w:rsidP="00694ED8">
      <w:pPr>
        <w:jc w:val="both"/>
        <w:rPr>
          <w:rFonts w:ascii="Sylfaen" w:hAnsi="Sylfaen" w:cs="Sylfaen"/>
          <w:lang w:val="ka-GE"/>
        </w:rPr>
      </w:pPr>
    </w:p>
    <w:p w:rsidR="004056F5" w:rsidRDefault="004056F5" w:rsidP="005F109C">
      <w:pPr>
        <w:spacing w:after="0"/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  <w:r w:rsidRPr="005120D1">
        <w:rPr>
          <w:rFonts w:ascii="Sylfaen" w:hAnsi="Sylfaen" w:cs="Sylfaen"/>
          <w:sz w:val="20"/>
          <w:szCs w:val="20"/>
          <w:lang w:val="ka-GE"/>
        </w:rPr>
        <w:t>არსებული სარგოს რაოდენ</w:t>
      </w:r>
      <w:r>
        <w:rPr>
          <w:rFonts w:ascii="Sylfaen" w:hAnsi="Sylfaen" w:cs="Sylfaen"/>
          <w:lang w:val="ka-GE"/>
        </w:rPr>
        <w:t xml:space="preserve">ობა - </w:t>
      </w:r>
      <w:r w:rsidRPr="004056F5">
        <w:rPr>
          <w:rFonts w:ascii="Sylfaen" w:eastAsia="Times New Roman" w:hAnsi="Sylfaen" w:cs="Calibri"/>
          <w:color w:val="000000"/>
          <w:sz w:val="20"/>
          <w:szCs w:val="20"/>
        </w:rPr>
        <w:t>446,740</w:t>
      </w: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ლარი;</w:t>
      </w:r>
      <w:bookmarkStart w:id="0" w:name="_GoBack"/>
      <w:bookmarkEnd w:id="0"/>
    </w:p>
    <w:p w:rsidR="004056F5" w:rsidRDefault="004056F5" w:rsidP="005F109C">
      <w:pPr>
        <w:spacing w:after="0"/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საშტატო ერთეულის რაოდენობა -  233;</w:t>
      </w:r>
    </w:p>
    <w:p w:rsidR="004056F5" w:rsidRDefault="00583B26" w:rsidP="005F109C">
      <w:pPr>
        <w:spacing w:after="0"/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შემცირებული სარგო - </w:t>
      </w:r>
      <w:r>
        <w:rPr>
          <w:rFonts w:ascii="Sylfaen" w:eastAsia="Times New Roman" w:hAnsi="Sylfaen" w:cs="Calibri"/>
          <w:color w:val="000000"/>
          <w:sz w:val="20"/>
          <w:szCs w:val="20"/>
        </w:rPr>
        <w:t xml:space="preserve">56 </w:t>
      </w: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500 ლარი;</w:t>
      </w:r>
    </w:p>
    <w:p w:rsidR="00583B26" w:rsidRDefault="00583B26" w:rsidP="005F109C">
      <w:pPr>
        <w:spacing w:after="0"/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შემცირებული რაოდენობა - 20 საშტატო ერთეული;</w:t>
      </w:r>
    </w:p>
    <w:p w:rsidR="00583B26" w:rsidRDefault="00583B26" w:rsidP="005F109C">
      <w:pPr>
        <w:spacing w:after="0"/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</w:p>
    <w:p w:rsidR="00583B26" w:rsidRDefault="00583B26" w:rsidP="005F109C">
      <w:pPr>
        <w:spacing w:after="0"/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დამატებული საშტატო რაოდენობა -  23 ერთეული;</w:t>
      </w:r>
    </w:p>
    <w:p w:rsidR="00583B26" w:rsidRDefault="00583B26" w:rsidP="005F109C">
      <w:pPr>
        <w:spacing w:after="0"/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სავარაუდო სარგო (მაღალი პოზიციების შემცირების ხარჯზე) -  22 440 ლარი;</w:t>
      </w:r>
    </w:p>
    <w:p w:rsidR="00583B26" w:rsidRDefault="00583B26" w:rsidP="005F109C">
      <w:pPr>
        <w:spacing w:after="0"/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რეორაგინაზიის სედეგას საშტატო ერთეულის სავარაუდო რაოდენობა - 235 საშტატო ერთეული;</w:t>
      </w:r>
    </w:p>
    <w:p w:rsidR="006877D8" w:rsidRDefault="006877D8" w:rsidP="005F109C">
      <w:pPr>
        <w:spacing w:after="0"/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</w:p>
    <w:p w:rsidR="00583B26" w:rsidRDefault="006877D8" w:rsidP="005F109C">
      <w:pPr>
        <w:spacing w:after="0"/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დღეის მდგომარეობით კანონით განსაზღვრული სახელფასო თანხა არის - 5 400 000 ლარი;</w:t>
      </w:r>
    </w:p>
    <w:p w:rsidR="002E5075" w:rsidRPr="002E5075" w:rsidRDefault="00E44F26" w:rsidP="005F109C">
      <w:pPr>
        <w:spacing w:after="0"/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ხელფასის</w:t>
      </w:r>
      <w:r w:rsidR="00583B26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30%-ანი გაზრდის შემთხვევაში - </w:t>
      </w:r>
      <w:r w:rsidR="00583B26">
        <w:rPr>
          <w:rFonts w:ascii="Sylfaen" w:eastAsia="Times New Roman" w:hAnsi="Sylfaen" w:cs="Calibri"/>
          <w:color w:val="000000"/>
          <w:sz w:val="20"/>
          <w:szCs w:val="20"/>
        </w:rPr>
        <w:t xml:space="preserve"> 6 </w:t>
      </w:r>
      <w:r w:rsidR="002E5075">
        <w:rPr>
          <w:rFonts w:ascii="Sylfaen" w:eastAsia="Times New Roman" w:hAnsi="Sylfaen" w:cs="Calibri"/>
          <w:color w:val="000000"/>
          <w:sz w:val="20"/>
          <w:szCs w:val="20"/>
        </w:rPr>
        <w:t>218 400</w:t>
      </w:r>
      <w:r w:rsidR="002E507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ლარი;</w:t>
      </w:r>
    </w:p>
    <w:sectPr w:rsidR="002E5075" w:rsidRPr="002E5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90D51"/>
    <w:multiLevelType w:val="hybridMultilevel"/>
    <w:tmpl w:val="2274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18"/>
    <w:rsid w:val="000D2418"/>
    <w:rsid w:val="002561CC"/>
    <w:rsid w:val="002E5075"/>
    <w:rsid w:val="003E6228"/>
    <w:rsid w:val="004056F5"/>
    <w:rsid w:val="005120D1"/>
    <w:rsid w:val="00573F81"/>
    <w:rsid w:val="00583B26"/>
    <w:rsid w:val="005F109C"/>
    <w:rsid w:val="006877D8"/>
    <w:rsid w:val="00694ED8"/>
    <w:rsid w:val="0076780E"/>
    <w:rsid w:val="00823034"/>
    <w:rsid w:val="009C087D"/>
    <w:rsid w:val="00A904F0"/>
    <w:rsid w:val="00C82997"/>
    <w:rsid w:val="00E44F26"/>
    <w:rsid w:val="00F0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BF78"/>
  <w15:chartTrackingRefBased/>
  <w15:docId w15:val="{7C8B2140-D91D-4BC6-BF78-77D66937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khardziani</dc:creator>
  <cp:keywords/>
  <dc:description/>
  <cp:lastModifiedBy>tinatin khardziani</cp:lastModifiedBy>
  <cp:revision>6</cp:revision>
  <dcterms:created xsi:type="dcterms:W3CDTF">2019-09-14T05:51:00Z</dcterms:created>
  <dcterms:modified xsi:type="dcterms:W3CDTF">2019-09-14T05:55:00Z</dcterms:modified>
</cp:coreProperties>
</file>