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646F2" w14:textId="6A319F68" w:rsidR="0010164D" w:rsidRDefault="0010164D" w:rsidP="0010164D">
      <w:pPr>
        <w:jc w:val="center"/>
        <w:rPr>
          <w:lang w:val="ka-GE"/>
        </w:rPr>
      </w:pPr>
      <w:r>
        <w:rPr>
          <w:b/>
          <w:lang w:val="ka-GE"/>
        </w:rPr>
        <w:t xml:space="preserve">ახალი კორონავირუსის საწინააღმდეგოდ შესამუშავებელი, </w:t>
      </w:r>
      <w:r w:rsidRPr="00032FC6">
        <w:rPr>
          <w:b/>
          <w:lang w:val="ka-GE"/>
        </w:rPr>
        <w:t xml:space="preserve">კონტროლირებადი </w:t>
      </w:r>
      <w:r>
        <w:rPr>
          <w:b/>
          <w:lang w:val="ka-GE"/>
        </w:rPr>
        <w:t>ხანგრძლივვადიანი</w:t>
      </w:r>
      <w:r w:rsidRPr="0010164D">
        <w:rPr>
          <w:b/>
          <w:lang w:val="ka-GE"/>
        </w:rPr>
        <w:t xml:space="preserve"> სამოქმედო გეგმ</w:t>
      </w:r>
      <w:r w:rsidR="00E46B5A">
        <w:rPr>
          <w:b/>
          <w:lang w:val="ka-GE"/>
        </w:rPr>
        <w:t>ის პრინციპებთან დაკავშირებული რეკომენდაციები</w:t>
      </w:r>
    </w:p>
    <w:p w14:paraId="27DC8A1B" w14:textId="4C903C3F" w:rsidR="006678ED" w:rsidRDefault="008419EF">
      <w:pPr>
        <w:rPr>
          <w:lang w:val="ka-GE"/>
        </w:rPr>
      </w:pPr>
      <w:r>
        <w:rPr>
          <w:lang w:val="ka-GE"/>
        </w:rPr>
        <w:t>ახალი კორონავირუსით (</w:t>
      </w:r>
      <w:r w:rsidRPr="00B22BB1">
        <w:rPr>
          <w:lang w:val="ka-GE"/>
        </w:rPr>
        <w:t xml:space="preserve">COVID-19) </w:t>
      </w:r>
      <w:r>
        <w:rPr>
          <w:lang w:val="ka-GE"/>
        </w:rPr>
        <w:t xml:space="preserve">გამოწვეული </w:t>
      </w:r>
      <w:r w:rsidR="005B1623">
        <w:rPr>
          <w:lang w:val="ka-GE"/>
        </w:rPr>
        <w:t xml:space="preserve">საერთაშორისო საზოგადოებრივი ჯანმრთელობის </w:t>
      </w:r>
      <w:r>
        <w:rPr>
          <w:lang w:val="ka-GE"/>
        </w:rPr>
        <w:t>საგანგებო მდგომარეობა</w:t>
      </w:r>
      <w:r w:rsidRPr="00B22BB1">
        <w:rPr>
          <w:lang w:val="ka-GE"/>
        </w:rPr>
        <w:t xml:space="preserve"> </w:t>
      </w:r>
      <w:r w:rsidR="005B1623" w:rsidRPr="00B22BB1">
        <w:rPr>
          <w:lang w:val="ka-GE"/>
        </w:rPr>
        <w:t xml:space="preserve">(Public Health Emergency International Concern) </w:t>
      </w:r>
      <w:r>
        <w:rPr>
          <w:lang w:val="ka-GE"/>
        </w:rPr>
        <w:t>არის კაცობრიობისთვის უდიდესი გამოწვევა. ყოველდღიურად მოწმე ვხვდებით, რომ არსებული სიტუაცია არა მარტო ჩვენი ქვეყნისთვის, არამედ საერთაშორისო ასპარეზზე</w:t>
      </w:r>
      <w:r w:rsidR="005B1623">
        <w:rPr>
          <w:lang w:val="ka-GE"/>
        </w:rPr>
        <w:t>ც</w:t>
      </w:r>
      <w:r>
        <w:rPr>
          <w:lang w:val="ka-GE"/>
        </w:rPr>
        <w:t>, ყველა ქვეყნის მ</w:t>
      </w:r>
      <w:r w:rsidR="00B26FD2">
        <w:rPr>
          <w:lang w:val="ka-GE"/>
        </w:rPr>
        <w:t>თ</w:t>
      </w:r>
      <w:r>
        <w:rPr>
          <w:lang w:val="ka-GE"/>
        </w:rPr>
        <w:t xml:space="preserve">ავრობის და </w:t>
      </w:r>
      <w:r w:rsidR="00B22BB1">
        <w:rPr>
          <w:lang w:val="ka-GE"/>
        </w:rPr>
        <w:t xml:space="preserve">ხალხის </w:t>
      </w:r>
      <w:r>
        <w:rPr>
          <w:lang w:val="ka-GE"/>
        </w:rPr>
        <w:t xml:space="preserve">უდიდესი პრობლემაა და  </w:t>
      </w:r>
      <w:r w:rsidR="005B1623">
        <w:rPr>
          <w:lang w:val="ka-GE"/>
        </w:rPr>
        <w:t>საპასუხო რეაგირების კუთხით უ</w:t>
      </w:r>
      <w:r>
        <w:rPr>
          <w:lang w:val="ka-GE"/>
        </w:rPr>
        <w:t xml:space="preserve">პირველესი პრიორიტეტი. </w:t>
      </w:r>
    </w:p>
    <w:p w14:paraId="52AAFFA1" w14:textId="6B9103F4" w:rsidR="008419EF" w:rsidRDefault="008419EF">
      <w:pPr>
        <w:rPr>
          <w:lang w:val="ka-GE"/>
        </w:rPr>
      </w:pPr>
      <w:r>
        <w:rPr>
          <w:lang w:val="ka-GE"/>
        </w:rPr>
        <w:t>საქართველოს მთავრობ</w:t>
      </w:r>
      <w:r w:rsidR="005B1623">
        <w:rPr>
          <w:lang w:val="ka-GE"/>
        </w:rPr>
        <w:t>ის მიერ</w:t>
      </w:r>
      <w:r>
        <w:rPr>
          <w:lang w:val="ka-GE"/>
        </w:rPr>
        <w:t xml:space="preserve"> განხორციელ</w:t>
      </w:r>
      <w:r w:rsidR="005B1623">
        <w:rPr>
          <w:lang w:val="ka-GE"/>
        </w:rPr>
        <w:t>ებული</w:t>
      </w:r>
      <w:r>
        <w:rPr>
          <w:lang w:val="ka-GE"/>
        </w:rPr>
        <w:t xml:space="preserve"> ეპიდემიის შეკავების და კრიზისის დასაძლევ</w:t>
      </w:r>
      <w:r w:rsidR="005B1623">
        <w:rPr>
          <w:lang w:val="ka-GE"/>
        </w:rPr>
        <w:t>ი ნაბიჯები</w:t>
      </w:r>
      <w:r>
        <w:rPr>
          <w:lang w:val="ka-GE"/>
        </w:rPr>
        <w:t xml:space="preserve"> უპრეცენდენტოა</w:t>
      </w:r>
      <w:r w:rsidR="00B26FD2">
        <w:rPr>
          <w:lang w:val="ka-GE"/>
        </w:rPr>
        <w:t xml:space="preserve">, რამაც ბუფერული როლი შეასრულა </w:t>
      </w:r>
      <w:r w:rsidR="00B26FD2" w:rsidRPr="00B145D0">
        <w:rPr>
          <w:lang w:val="ka-GE"/>
        </w:rPr>
        <w:t>COVID-19</w:t>
      </w:r>
      <w:r w:rsidR="00B26FD2">
        <w:rPr>
          <w:lang w:val="ka-GE"/>
        </w:rPr>
        <w:t>-თან ასოცირებული უარყოფითი შედეგების შესაკავებლად.</w:t>
      </w:r>
      <w:r>
        <w:rPr>
          <w:lang w:val="ka-GE"/>
        </w:rPr>
        <w:t xml:space="preserve"> მთავრობასთან ერთად აღსანიშნავია ჩვენი მოსახლეობის სწორი მოქმედება</w:t>
      </w:r>
      <w:r w:rsidR="00B2192D">
        <w:rPr>
          <w:lang w:val="ka-GE"/>
        </w:rPr>
        <w:t xml:space="preserve"> -</w:t>
      </w:r>
      <w:r>
        <w:rPr>
          <w:lang w:val="ka-GE"/>
        </w:rPr>
        <w:t xml:space="preserve"> </w:t>
      </w:r>
      <w:r w:rsidR="00B2192D">
        <w:rPr>
          <w:lang w:val="ka-GE"/>
        </w:rPr>
        <w:t xml:space="preserve">მიუხედავად შეცვლილი ყოველდღიურობისა, მათი მხრიდან ხელშეწყობამ შესაძლებელი გახადა </w:t>
      </w:r>
      <w:r>
        <w:rPr>
          <w:lang w:val="ka-GE"/>
        </w:rPr>
        <w:t>განხორციელებული ქმედებები</w:t>
      </w:r>
      <w:r w:rsidR="004C2EA5">
        <w:rPr>
          <w:lang w:val="ka-GE"/>
        </w:rPr>
        <w:t>თ</w:t>
      </w:r>
      <w:r>
        <w:rPr>
          <w:lang w:val="ka-GE"/>
        </w:rPr>
        <w:t xml:space="preserve"> მაქსიმალური </w:t>
      </w:r>
      <w:r w:rsidR="00B2192D">
        <w:rPr>
          <w:lang w:val="ka-GE"/>
        </w:rPr>
        <w:t xml:space="preserve">შესაძლო შედეგის </w:t>
      </w:r>
      <w:r>
        <w:rPr>
          <w:lang w:val="ka-GE"/>
        </w:rPr>
        <w:t xml:space="preserve"> მიღება, თუმცაღა, </w:t>
      </w:r>
      <w:r w:rsidR="005B1623">
        <w:rPr>
          <w:lang w:val="ka-GE"/>
        </w:rPr>
        <w:t xml:space="preserve">ერთის მხრივ </w:t>
      </w:r>
      <w:r w:rsidRPr="00B145D0">
        <w:rPr>
          <w:lang w:val="ka-GE"/>
        </w:rPr>
        <w:t>COVID-19</w:t>
      </w:r>
      <w:r w:rsidR="00B26FD2">
        <w:rPr>
          <w:lang w:val="ka-GE"/>
        </w:rPr>
        <w:t>-ის</w:t>
      </w:r>
      <w:r>
        <w:rPr>
          <w:lang w:val="ka-GE"/>
        </w:rPr>
        <w:t xml:space="preserve">, როგორც ახლად აღმოცენებული ინფექციის ირგვლივ არსებული გაურკვევლობა და </w:t>
      </w:r>
      <w:r w:rsidR="005B1623">
        <w:rPr>
          <w:lang w:val="ka-GE"/>
        </w:rPr>
        <w:t xml:space="preserve">მეორეს მხრივ, </w:t>
      </w:r>
      <w:r>
        <w:rPr>
          <w:lang w:val="ka-GE"/>
        </w:rPr>
        <w:t xml:space="preserve">ვირუსის </w:t>
      </w:r>
      <w:r w:rsidR="005B1623">
        <w:rPr>
          <w:lang w:val="ka-GE"/>
        </w:rPr>
        <w:t xml:space="preserve">აწ </w:t>
      </w:r>
      <w:r>
        <w:rPr>
          <w:lang w:val="ka-GE"/>
        </w:rPr>
        <w:t>უკვე შესწავლილი პოტენციალი მიუთითებს, რომ მუშაობა ამ მიმართულებით გასაგრძელებელი</w:t>
      </w:r>
      <w:r w:rsidR="004C2EA5">
        <w:rPr>
          <w:lang w:val="ka-GE"/>
        </w:rPr>
        <w:t>ა</w:t>
      </w:r>
      <w:r>
        <w:rPr>
          <w:lang w:val="ka-GE"/>
        </w:rPr>
        <w:t>, გასაძლიერებელი და გამოსაყოფია ის მიმართულებები, რომლებიც განსაკუთრებულ შემთ</w:t>
      </w:r>
      <w:r w:rsidR="00B22BB1">
        <w:rPr>
          <w:lang w:val="ka-GE"/>
        </w:rPr>
        <w:t>ხ</w:t>
      </w:r>
      <w:r>
        <w:rPr>
          <w:lang w:val="ka-GE"/>
        </w:rPr>
        <w:t>ვევაში ბარიერად დადგება ეპიდემიასა და მის შესაძლო უარყოფით შედეგ</w:t>
      </w:r>
      <w:r w:rsidR="005B1623">
        <w:rPr>
          <w:lang w:val="ka-GE"/>
        </w:rPr>
        <w:t>ებ</w:t>
      </w:r>
      <w:r>
        <w:rPr>
          <w:lang w:val="ka-GE"/>
        </w:rPr>
        <w:t xml:space="preserve">ს შორის. </w:t>
      </w:r>
      <w:r w:rsidR="00345D1C">
        <w:rPr>
          <w:lang w:val="ka-GE"/>
        </w:rPr>
        <w:t xml:space="preserve">სანამ მეცნიერება მომძლავრდება იმ დონემდე, რომ მოახერხებს </w:t>
      </w:r>
      <w:r w:rsidR="00345D1C" w:rsidRPr="00B145D0">
        <w:rPr>
          <w:lang w:val="ka-GE"/>
        </w:rPr>
        <w:t>COVID-19</w:t>
      </w:r>
      <w:r w:rsidR="00345D1C">
        <w:rPr>
          <w:lang w:val="ka-GE"/>
        </w:rPr>
        <w:t xml:space="preserve"> საპირწონედ </w:t>
      </w:r>
      <w:r w:rsidR="005B1623">
        <w:rPr>
          <w:lang w:val="ka-GE"/>
        </w:rPr>
        <w:t xml:space="preserve">მიზნობრივი </w:t>
      </w:r>
      <w:r w:rsidR="00345D1C">
        <w:rPr>
          <w:lang w:val="ka-GE"/>
        </w:rPr>
        <w:t>მკურნ</w:t>
      </w:r>
      <w:r w:rsidR="005B1623">
        <w:rPr>
          <w:lang w:val="ka-GE"/>
        </w:rPr>
        <w:t>ა</w:t>
      </w:r>
      <w:r w:rsidR="00345D1C">
        <w:rPr>
          <w:lang w:val="ka-GE"/>
        </w:rPr>
        <w:t xml:space="preserve">ლობის შეთავაზებას და პრევენციული საშუალებების ჩამონათვალში წამყვან ადგილს დაიკავებს ვაქცინა, </w:t>
      </w:r>
      <w:r w:rsidR="005B1623">
        <w:rPr>
          <w:lang w:val="ka-GE"/>
        </w:rPr>
        <w:t xml:space="preserve">საკმაოდ დიდი ხნით, </w:t>
      </w:r>
      <w:r w:rsidR="00345D1C">
        <w:rPr>
          <w:lang w:val="ka-GE"/>
        </w:rPr>
        <w:t>ყველას ერ</w:t>
      </w:r>
      <w:r w:rsidR="00B26FD2">
        <w:rPr>
          <w:lang w:val="ka-GE"/>
        </w:rPr>
        <w:t>თ</w:t>
      </w:r>
      <w:r w:rsidR="00345D1C">
        <w:rPr>
          <w:lang w:val="ka-GE"/>
        </w:rPr>
        <w:t xml:space="preserve">ად მოგვიწევს ამ ვირუსთან თანაცხოვრების სწავლა და </w:t>
      </w:r>
      <w:r w:rsidR="00B26FD2">
        <w:rPr>
          <w:lang w:val="ka-GE"/>
        </w:rPr>
        <w:t xml:space="preserve">რეალურ </w:t>
      </w:r>
      <w:r w:rsidR="00345D1C">
        <w:rPr>
          <w:lang w:val="ka-GE"/>
        </w:rPr>
        <w:t xml:space="preserve">მოცემულობასთან ადაპტირება. </w:t>
      </w:r>
    </w:p>
    <w:p w14:paraId="051DAAD1" w14:textId="6E442093" w:rsidR="003E3469" w:rsidRDefault="00345D1C">
      <w:pPr>
        <w:rPr>
          <w:lang w:val="ka-GE"/>
        </w:rPr>
      </w:pPr>
      <w:r>
        <w:rPr>
          <w:lang w:val="ka-GE"/>
        </w:rPr>
        <w:t>შესაბამისად, ჩვენ</w:t>
      </w:r>
      <w:r w:rsidR="00B26FD2">
        <w:rPr>
          <w:lang w:val="ka-GE"/>
        </w:rPr>
        <w:t>ს</w:t>
      </w:r>
      <w:r>
        <w:rPr>
          <w:lang w:val="ka-GE"/>
        </w:rPr>
        <w:t xml:space="preserve"> მთავარ და ყველაზე დიდ </w:t>
      </w:r>
      <w:r w:rsidR="00B2192D">
        <w:rPr>
          <w:lang w:val="ka-GE"/>
        </w:rPr>
        <w:t>ამოცანას</w:t>
      </w:r>
      <w:r>
        <w:rPr>
          <w:lang w:val="ka-GE"/>
        </w:rPr>
        <w:t xml:space="preserve"> ამ ეტაპზე </w:t>
      </w:r>
      <w:r w:rsidR="00B26FD2">
        <w:rPr>
          <w:lang w:val="ka-GE"/>
        </w:rPr>
        <w:t>წარმოადგენს</w:t>
      </w:r>
      <w:r w:rsidR="004C2EA5">
        <w:rPr>
          <w:lang w:val="ka-GE"/>
        </w:rPr>
        <w:t xml:space="preserve"> </w:t>
      </w:r>
      <w:r w:rsidR="00B26FD2">
        <w:rPr>
          <w:lang w:val="ka-GE"/>
        </w:rPr>
        <w:t>სწორი კურსი</w:t>
      </w:r>
      <w:r w:rsidR="00B2192D">
        <w:rPr>
          <w:lang w:val="ka-GE"/>
        </w:rPr>
        <w:t>სა და</w:t>
      </w:r>
      <w:r w:rsidR="00B26FD2">
        <w:rPr>
          <w:lang w:val="ka-GE"/>
        </w:rPr>
        <w:t xml:space="preserve"> განვითარების</w:t>
      </w:r>
      <w:r>
        <w:rPr>
          <w:lang w:val="ka-GE"/>
        </w:rPr>
        <w:t xml:space="preserve"> კონკრეტული გეგმ</w:t>
      </w:r>
      <w:r w:rsidR="00B2192D">
        <w:rPr>
          <w:lang w:val="ka-GE"/>
        </w:rPr>
        <w:t>ის შემუშავება</w:t>
      </w:r>
      <w:r>
        <w:rPr>
          <w:lang w:val="ka-GE"/>
        </w:rPr>
        <w:t xml:space="preserve">, </w:t>
      </w:r>
      <w:r w:rsidR="00B2192D">
        <w:rPr>
          <w:lang w:val="ka-GE"/>
        </w:rPr>
        <w:t xml:space="preserve">რათა </w:t>
      </w:r>
      <w:r>
        <w:rPr>
          <w:lang w:val="ka-GE"/>
        </w:rPr>
        <w:t xml:space="preserve">შემცირდეს </w:t>
      </w:r>
      <w:r w:rsidRPr="00B145D0">
        <w:rPr>
          <w:lang w:val="ka-GE"/>
        </w:rPr>
        <w:t>COVID-19</w:t>
      </w:r>
      <w:r w:rsidR="00B26FD2">
        <w:rPr>
          <w:lang w:val="ka-GE"/>
        </w:rPr>
        <w:t>-ით</w:t>
      </w:r>
      <w:r>
        <w:rPr>
          <w:lang w:val="ka-GE"/>
        </w:rPr>
        <w:t xml:space="preserve"> მიყენებული შესაძლო ზიანი, აღდგეს ქვეყნის ძირითადი ინსტიტუციები</w:t>
      </w:r>
      <w:r w:rsidR="00B22BB1">
        <w:rPr>
          <w:lang w:val="ka-GE"/>
        </w:rPr>
        <w:t>ს სრულფასოვანი მუშაობა</w:t>
      </w:r>
      <w:r>
        <w:rPr>
          <w:lang w:val="ka-GE"/>
        </w:rPr>
        <w:t>, საშუალება მიეცეს</w:t>
      </w:r>
      <w:r w:rsidR="00E25410">
        <w:rPr>
          <w:lang w:val="ka-GE"/>
        </w:rPr>
        <w:t xml:space="preserve"> სასიცოცხლოდ მნიშვნელოვან და პრიორიტეტულ მიმართულებებს, როგორიცაა </w:t>
      </w:r>
      <w:r>
        <w:rPr>
          <w:lang w:val="ka-GE"/>
        </w:rPr>
        <w:t xml:space="preserve"> ეკონომიკ</w:t>
      </w:r>
      <w:r w:rsidR="00E25410">
        <w:rPr>
          <w:lang w:val="ka-GE"/>
        </w:rPr>
        <w:t>ა და ტურიზმი,</w:t>
      </w:r>
      <w:r>
        <w:rPr>
          <w:lang w:val="ka-GE"/>
        </w:rPr>
        <w:t xml:space="preserve"> სოფლის მეურნეობა და აგრარულ</w:t>
      </w:r>
      <w:r w:rsidR="00E25410">
        <w:rPr>
          <w:lang w:val="ka-GE"/>
        </w:rPr>
        <w:t>ი სფერო</w:t>
      </w:r>
      <w:r>
        <w:rPr>
          <w:lang w:val="ka-GE"/>
        </w:rPr>
        <w:t xml:space="preserve">, საგანმანათლებლო, </w:t>
      </w:r>
      <w:r w:rsidR="00E25410">
        <w:rPr>
          <w:lang w:val="ka-GE"/>
        </w:rPr>
        <w:t>სა</w:t>
      </w:r>
      <w:r>
        <w:rPr>
          <w:lang w:val="ka-GE"/>
        </w:rPr>
        <w:t>ფინან</w:t>
      </w:r>
      <w:r w:rsidR="00032FC6">
        <w:rPr>
          <w:lang w:val="ka-GE"/>
        </w:rPr>
        <w:t>ს</w:t>
      </w:r>
      <w:r w:rsidR="00E25410">
        <w:rPr>
          <w:lang w:val="ka-GE"/>
        </w:rPr>
        <w:t>ო</w:t>
      </w:r>
      <w:r>
        <w:rPr>
          <w:lang w:val="ka-GE"/>
        </w:rPr>
        <w:t xml:space="preserve"> და ყველა სხვა მნიშვნელოვან</w:t>
      </w:r>
      <w:r w:rsidR="00E25410">
        <w:rPr>
          <w:lang w:val="ka-GE"/>
        </w:rPr>
        <w:t xml:space="preserve"> სექტორ</w:t>
      </w:r>
      <w:r w:rsidR="00B2192D">
        <w:rPr>
          <w:lang w:val="ka-GE"/>
        </w:rPr>
        <w:t>ს</w:t>
      </w:r>
      <w:r>
        <w:rPr>
          <w:lang w:val="ka-GE"/>
        </w:rPr>
        <w:t xml:space="preserve"> გააგრძელოს ფუნქციონირება</w:t>
      </w:r>
      <w:r w:rsidR="004C2EA5">
        <w:rPr>
          <w:lang w:val="ka-GE"/>
        </w:rPr>
        <w:t>,</w:t>
      </w:r>
      <w:r>
        <w:rPr>
          <w:lang w:val="ka-GE"/>
        </w:rPr>
        <w:t xml:space="preserve"> ნორმალურ</w:t>
      </w:r>
      <w:r w:rsidR="00032FC6">
        <w:rPr>
          <w:lang w:val="ka-GE"/>
        </w:rPr>
        <w:t>ი</w:t>
      </w:r>
      <w:r>
        <w:rPr>
          <w:lang w:val="ka-GE"/>
        </w:rPr>
        <w:t xml:space="preserve"> ცხოვრებ</w:t>
      </w:r>
      <w:r w:rsidR="003E3469">
        <w:rPr>
          <w:lang w:val="ka-GE"/>
        </w:rPr>
        <w:t>ის რითმი</w:t>
      </w:r>
      <w:r w:rsidR="004C2EA5">
        <w:rPr>
          <w:lang w:val="ka-GE"/>
        </w:rPr>
        <w:t>თა და ბალანსით</w:t>
      </w:r>
      <w:r w:rsidR="003E3469">
        <w:rPr>
          <w:lang w:val="ka-GE"/>
        </w:rPr>
        <w:t>. თუმცაღა, ყველა ამ საქმიანობის მთავარ ღირებულებად</w:t>
      </w:r>
      <w:r>
        <w:rPr>
          <w:lang w:val="ka-GE"/>
        </w:rPr>
        <w:t xml:space="preserve"> </w:t>
      </w:r>
      <w:r w:rsidR="003E3469">
        <w:rPr>
          <w:lang w:val="ka-GE"/>
        </w:rPr>
        <w:t xml:space="preserve">რჩება მოსახლეობის დაცვა, განვითარების ხელშეწყობა და ზიანის მაქსიმალურად აცილება და /ან შემცირება. </w:t>
      </w:r>
      <w:r w:rsidR="00E25410">
        <w:rPr>
          <w:lang w:val="ka-GE"/>
        </w:rPr>
        <w:t xml:space="preserve">წარდგენილი 6 ეტაპიანი ეკონომიკური შემსუბუქების გეგმასთან ერთად </w:t>
      </w:r>
      <w:r w:rsidR="003E3469">
        <w:rPr>
          <w:lang w:val="ka-GE"/>
        </w:rPr>
        <w:t xml:space="preserve">საჭიროა ქვეყანამ შეიმუშაოს </w:t>
      </w:r>
      <w:r w:rsidR="003E3469" w:rsidRPr="00032FC6">
        <w:rPr>
          <w:b/>
          <w:lang w:val="ka-GE"/>
        </w:rPr>
        <w:t xml:space="preserve">კონტროლირებადი </w:t>
      </w:r>
      <w:r w:rsidR="00E25410">
        <w:rPr>
          <w:b/>
          <w:lang w:val="ka-GE"/>
        </w:rPr>
        <w:t>ხანგრძლივვადიანი</w:t>
      </w:r>
      <w:r w:rsidR="003E3469">
        <w:rPr>
          <w:lang w:val="ka-GE"/>
        </w:rPr>
        <w:t xml:space="preserve"> სამოქმედო გეგმა, რომელიც საშუალებას მისცემს ქვეყანას, იყოს მოქნილი და მუდმივ მზაობაში </w:t>
      </w:r>
      <w:r w:rsidR="00E25410">
        <w:rPr>
          <w:lang w:val="ka-GE"/>
        </w:rPr>
        <w:t xml:space="preserve">ერთის მხრივ ზომიერი ახალი შემთხვევების მართვისთვის და მეორეს მხრივ, </w:t>
      </w:r>
      <w:r w:rsidR="004C2EA5">
        <w:rPr>
          <w:lang w:val="ka-GE"/>
        </w:rPr>
        <w:t>მოახდინოს ლავირება</w:t>
      </w:r>
      <w:r w:rsidR="00E25410">
        <w:rPr>
          <w:lang w:val="ka-GE"/>
        </w:rPr>
        <w:t xml:space="preserve"> სწრაფი რეაგირებისთვის</w:t>
      </w:r>
      <w:r w:rsidR="003E3469">
        <w:rPr>
          <w:lang w:val="ka-GE"/>
        </w:rPr>
        <w:t xml:space="preserve">. შემსუბუქების ღონისძიებების პარალელურად საჭიროა გარკვეული </w:t>
      </w:r>
      <w:r w:rsidR="003F01FB">
        <w:rPr>
          <w:lang w:val="ka-GE"/>
        </w:rPr>
        <w:t xml:space="preserve">სისტემური </w:t>
      </w:r>
      <w:r w:rsidR="003E3469">
        <w:rPr>
          <w:lang w:val="ka-GE"/>
        </w:rPr>
        <w:t xml:space="preserve"> ცვილებების განხორციელება, რომელიც </w:t>
      </w:r>
      <w:r w:rsidR="00996A8C">
        <w:rPr>
          <w:lang w:val="ka-GE"/>
        </w:rPr>
        <w:t xml:space="preserve">ერთხელ და სამუდამოდ მნიშვნელოვნად </w:t>
      </w:r>
      <w:r w:rsidR="003F01FB">
        <w:rPr>
          <w:lang w:val="ka-GE"/>
        </w:rPr>
        <w:t xml:space="preserve">გაზრდის </w:t>
      </w:r>
      <w:r w:rsidR="003E3469">
        <w:rPr>
          <w:lang w:val="ka-GE"/>
        </w:rPr>
        <w:t>ქვეყნის ჯანდაცვის სისტემის შესაძლებლობებს, რაც მხოლოდ დადები</w:t>
      </w:r>
      <w:r w:rsidR="00B31331">
        <w:rPr>
          <w:lang w:val="ka-GE"/>
        </w:rPr>
        <w:t>თ</w:t>
      </w:r>
      <w:r w:rsidR="003E3469">
        <w:rPr>
          <w:lang w:val="ka-GE"/>
        </w:rPr>
        <w:t xml:space="preserve">ად წაადგება ქვეყნის </w:t>
      </w:r>
      <w:r w:rsidR="00B31331">
        <w:rPr>
          <w:lang w:val="ka-GE"/>
        </w:rPr>
        <w:t>მდგრად</w:t>
      </w:r>
      <w:r w:rsidR="003F01FB">
        <w:rPr>
          <w:lang w:val="ka-GE"/>
        </w:rPr>
        <w:t xml:space="preserve"> განვითარებასა და უსაფრთხოებას.</w:t>
      </w:r>
      <w:r w:rsidR="006007B0">
        <w:rPr>
          <w:lang w:val="ka-GE"/>
        </w:rPr>
        <w:t xml:space="preserve"> </w:t>
      </w:r>
      <w:r w:rsidR="00E25410">
        <w:rPr>
          <w:lang w:val="ka-GE"/>
        </w:rPr>
        <w:t xml:space="preserve">ვფიქრობთ, ზაფხულის პერიოდში, როდესაც დიდი ალბათობით ეპიდემია ჩვენს ქვეყანაში შედარებით უკან დაიხევს, გაიხსნება შესაძლებლობების კიდევ ერთი ფანჯარა და მოგვეცემა შემოდგომა-ზამთრის პერიოდის დასახვედრად საჭირო მოსამზადებელი სამუშაოების განხორციელების </w:t>
      </w:r>
      <w:r w:rsidR="00EC286D">
        <w:rPr>
          <w:lang w:val="ka-GE"/>
        </w:rPr>
        <w:t>შანსი</w:t>
      </w:r>
      <w:r w:rsidR="00E25410">
        <w:rPr>
          <w:lang w:val="ka-GE"/>
        </w:rPr>
        <w:t xml:space="preserve">. ვინაიდან  გამოცდილებამ აჩვენა, რაოდენ მნიშვნელოვანია ერთობლიობა და სოლიდარობა </w:t>
      </w:r>
      <w:r w:rsidR="00E25410" w:rsidRPr="00B145D0">
        <w:rPr>
          <w:lang w:val="ka-GE"/>
        </w:rPr>
        <w:t>COVID-19</w:t>
      </w:r>
      <w:r w:rsidR="00E25410">
        <w:rPr>
          <w:lang w:val="ka-GE"/>
        </w:rPr>
        <w:t xml:space="preserve">-თან ბრძოლაში, რომელმაც </w:t>
      </w:r>
      <w:r w:rsidR="00E25410">
        <w:rPr>
          <w:lang w:val="ka-GE"/>
        </w:rPr>
        <w:lastRenderedPageBreak/>
        <w:t xml:space="preserve">განურჩევლად სფეროსა და კუთვნილებისა, ყველა ერთნაირად შეზღუდა და დააბრკოლა, </w:t>
      </w:r>
      <w:r w:rsidR="00A57EBA">
        <w:rPr>
          <w:lang w:val="ka-GE"/>
        </w:rPr>
        <w:t xml:space="preserve"> შემდგომი წარმატების</w:t>
      </w:r>
      <w:r w:rsidR="003F01FB">
        <w:rPr>
          <w:lang w:val="ka-GE"/>
        </w:rPr>
        <w:t xml:space="preserve"> </w:t>
      </w:r>
      <w:r w:rsidR="00E25410">
        <w:rPr>
          <w:lang w:val="ka-GE"/>
        </w:rPr>
        <w:t>აუცილებელი წინაპირობაა სახელმწიფო და კერძო სექტორის ერთიანი, ჰარმონიული მუშაობა</w:t>
      </w:r>
      <w:r w:rsidR="00E46B5A">
        <w:rPr>
          <w:lang w:val="ka-GE"/>
        </w:rPr>
        <w:t xml:space="preserve">, მეტი საერთაშორისო ხანგრძლივვადიანი ინვესტიციებისა და ფინანსური დახმარებების მოზიდვა </w:t>
      </w:r>
      <w:r w:rsidR="00E25410">
        <w:rPr>
          <w:lang w:val="ka-GE"/>
        </w:rPr>
        <w:t xml:space="preserve"> და შესაბამისი პასუხისმგებლობების გადანაწილება, რათა ერთობლივი ქმედებით მოხდეს დამატებითი ბუფერების ფორმირება.</w:t>
      </w:r>
      <w:r w:rsidR="00EC286D">
        <w:rPr>
          <w:lang w:val="ka-GE"/>
        </w:rPr>
        <w:t xml:space="preserve"> აღნიშნული ძირითადი მესიჯი სწორად უნდა იქნას მიტანილი კერძო სექტორის ყველა მიმართულების წარმომადგენ</w:t>
      </w:r>
      <w:r w:rsidR="00C22FE7">
        <w:rPr>
          <w:lang w:val="ka-GE"/>
        </w:rPr>
        <w:t>ლამდე</w:t>
      </w:r>
      <w:r w:rsidR="00EC286D">
        <w:rPr>
          <w:lang w:val="ka-GE"/>
        </w:rPr>
        <w:t>, რათა საერთო პრიორიტეტისთვის მოხდეს ერთობლივი რესურსების გამოყენება.</w:t>
      </w:r>
    </w:p>
    <w:p w14:paraId="4D65264C" w14:textId="77777777" w:rsidR="00E71D26" w:rsidRDefault="00E71D26">
      <w:pPr>
        <w:rPr>
          <w:lang w:val="ka-GE"/>
        </w:rPr>
      </w:pPr>
    </w:p>
    <w:p w14:paraId="5E2ED9E8" w14:textId="77777777" w:rsidR="00FF2E38" w:rsidRDefault="005F089E">
      <w:pPr>
        <w:rPr>
          <w:lang w:val="ka-GE"/>
        </w:rPr>
      </w:pPr>
      <w:r>
        <w:rPr>
          <w:lang w:val="ka-GE"/>
        </w:rPr>
        <w:t xml:space="preserve">სამომავლოდ </w:t>
      </w:r>
      <w:r w:rsidR="002D3A4D">
        <w:rPr>
          <w:lang w:val="ka-GE"/>
        </w:rPr>
        <w:t xml:space="preserve"> </w:t>
      </w:r>
      <w:r w:rsidR="00FF2E38">
        <w:rPr>
          <w:lang w:val="ka-GE"/>
        </w:rPr>
        <w:t xml:space="preserve">განსახორციელებელი აქტივობებიდან </w:t>
      </w:r>
      <w:r w:rsidR="00E46B5A">
        <w:rPr>
          <w:lang w:val="ka-GE"/>
        </w:rPr>
        <w:t xml:space="preserve">საზოგადოებრივი ჯანდაცვის (აქ არ შევეხებით საერთოდ ჯანდაცვის სიტემას) მიმართულებით განსაკუთრებით </w:t>
      </w:r>
      <w:r w:rsidR="00FF2E38">
        <w:rPr>
          <w:lang w:val="ka-GE"/>
        </w:rPr>
        <w:t>მნიშვნელოვანია</w:t>
      </w:r>
      <w:r w:rsidR="00E46B5A">
        <w:rPr>
          <w:lang w:val="ka-GE"/>
        </w:rPr>
        <w:t xml:space="preserve"> ზოგიერთი</w:t>
      </w:r>
      <w:r w:rsidR="00FF2E38">
        <w:rPr>
          <w:lang w:val="ka-GE"/>
        </w:rPr>
        <w:t>:</w:t>
      </w:r>
    </w:p>
    <w:p w14:paraId="466A8C25" w14:textId="77777777" w:rsidR="00FF2E38" w:rsidRPr="00E37BE5" w:rsidRDefault="00FF2E38" w:rsidP="00FF2E38">
      <w:pPr>
        <w:pStyle w:val="ListParagraph"/>
        <w:numPr>
          <w:ilvl w:val="0"/>
          <w:numId w:val="1"/>
        </w:numPr>
        <w:rPr>
          <w:u w:val="single"/>
          <w:lang w:val="ka-GE"/>
        </w:rPr>
      </w:pPr>
      <w:r w:rsidRPr="00E37BE5">
        <w:rPr>
          <w:u w:val="single"/>
          <w:lang w:val="ka-GE"/>
        </w:rPr>
        <w:t>საზოგადოებრივი ჯანმრთელობის სისტემის გაძლიერება</w:t>
      </w:r>
    </w:p>
    <w:p w14:paraId="008F52BE" w14:textId="02C26C0F" w:rsidR="00032FC6" w:rsidRDefault="00FF2E38" w:rsidP="005F089E">
      <w:pPr>
        <w:ind w:firstLine="360"/>
        <w:rPr>
          <w:lang w:val="ka-GE"/>
        </w:rPr>
      </w:pPr>
      <w:r w:rsidRPr="00E37BE5">
        <w:rPr>
          <w:lang w:val="ka-GE"/>
        </w:rPr>
        <w:t xml:space="preserve">აღნიშნული აქტივობებიდან </w:t>
      </w:r>
      <w:r w:rsidR="00032FC6">
        <w:rPr>
          <w:lang w:val="ka-GE"/>
        </w:rPr>
        <w:t>პრიორიტეტულია</w:t>
      </w:r>
      <w:r w:rsidRPr="00E37BE5">
        <w:rPr>
          <w:lang w:val="ka-GE"/>
        </w:rPr>
        <w:t xml:space="preserve">, რომ </w:t>
      </w:r>
      <w:r w:rsidR="00032FC6">
        <w:rPr>
          <w:lang w:val="ka-GE"/>
        </w:rPr>
        <w:t>გაძლიერდეს</w:t>
      </w:r>
      <w:r w:rsidRPr="00E37BE5">
        <w:rPr>
          <w:lang w:val="ka-GE"/>
        </w:rPr>
        <w:t xml:space="preserve"> </w:t>
      </w:r>
      <w:r w:rsidR="00E37BE5" w:rsidRPr="00E37BE5">
        <w:rPr>
          <w:lang w:val="ka-GE"/>
        </w:rPr>
        <w:t>მუნიციპალური და ავტონომიური რესპუბლიკის საზოგადოებრივი ჯანდაცვის სამსახურების როლი</w:t>
      </w:r>
      <w:r w:rsidR="00032FC6">
        <w:rPr>
          <w:lang w:val="ka-GE"/>
        </w:rPr>
        <w:t>, გაიზარდოს</w:t>
      </w:r>
      <w:r w:rsidR="00E37BE5" w:rsidRPr="00E37BE5">
        <w:rPr>
          <w:lang w:val="ka-GE"/>
        </w:rPr>
        <w:t xml:space="preserve"> </w:t>
      </w:r>
      <w:r w:rsidR="00B22BB1">
        <w:rPr>
          <w:lang w:val="ka-GE"/>
        </w:rPr>
        <w:t xml:space="preserve">და მკაფიოდ განისაზღვროს </w:t>
      </w:r>
      <w:r w:rsidR="00E37BE5" w:rsidRPr="00E37BE5">
        <w:rPr>
          <w:lang w:val="ka-GE"/>
        </w:rPr>
        <w:t>ფუნქციები და იქ</w:t>
      </w:r>
      <w:r w:rsidR="00032FC6">
        <w:rPr>
          <w:lang w:val="ka-GE"/>
        </w:rPr>
        <w:t>,</w:t>
      </w:r>
      <w:r w:rsidR="00E37BE5" w:rsidRPr="00E37BE5">
        <w:rPr>
          <w:lang w:val="ka-GE"/>
        </w:rPr>
        <w:t xml:space="preserve"> სადაც ტერიტორიული გადანაწილების პრინციპებიდან გამომდინარე, არ არსებოს</w:t>
      </w:r>
      <w:r w:rsidR="00032FC6">
        <w:rPr>
          <w:lang w:val="ka-GE"/>
        </w:rPr>
        <w:t xml:space="preserve"> მსგავსი </w:t>
      </w:r>
      <w:r w:rsidR="00995FA7">
        <w:rPr>
          <w:lang w:val="ka-GE"/>
        </w:rPr>
        <w:t xml:space="preserve">რეგიონული </w:t>
      </w:r>
      <w:r w:rsidR="00032FC6">
        <w:rPr>
          <w:lang w:val="ka-GE"/>
        </w:rPr>
        <w:t>სამსახური</w:t>
      </w:r>
      <w:r w:rsidR="00E37BE5" w:rsidRPr="00E37BE5">
        <w:rPr>
          <w:lang w:val="ka-GE"/>
        </w:rPr>
        <w:t xml:space="preserve">, </w:t>
      </w:r>
      <w:r w:rsidR="00032FC6">
        <w:rPr>
          <w:lang w:val="ka-GE"/>
        </w:rPr>
        <w:t>შეიქმნას (მცხეთა-მთიანეთი, ქვემო ქართლი)</w:t>
      </w:r>
      <w:r w:rsidR="00E37BE5" w:rsidRPr="00E37BE5">
        <w:rPr>
          <w:lang w:val="ka-GE"/>
        </w:rPr>
        <w:t xml:space="preserve">. </w:t>
      </w:r>
      <w:r w:rsidR="00B22BB1">
        <w:rPr>
          <w:lang w:val="ka-GE"/>
        </w:rPr>
        <w:t xml:space="preserve">ასევე მნიშვნელოვანია განისაზღვროს სამართლებრივი შემხებლობა მუნიციპალური საზოგადოებრივი ჯანდაცვის სამსახურებსა და დაავადებათა კონტროლისა და საზოგადოებრივი ჯანმრთელობის ეროვნულ ცენტრთან. </w:t>
      </w:r>
      <w:r w:rsidR="00E37BE5" w:rsidRPr="00E37BE5">
        <w:rPr>
          <w:lang w:val="ka-GE"/>
        </w:rPr>
        <w:t>ხაზ</w:t>
      </w:r>
      <w:r w:rsidR="00E37BE5">
        <w:rPr>
          <w:lang w:val="ka-GE"/>
        </w:rPr>
        <w:t xml:space="preserve">გასასმელია, რომ </w:t>
      </w:r>
      <w:r w:rsidR="00E37BE5">
        <w:t>COVID-19</w:t>
      </w:r>
      <w:r w:rsidR="00E37BE5">
        <w:rPr>
          <w:lang w:val="ka-GE"/>
        </w:rPr>
        <w:t xml:space="preserve"> გამოცდილებამ აჩვენა, რაოდენ პრინციპულ</w:t>
      </w:r>
      <w:r w:rsidR="00032FC6">
        <w:rPr>
          <w:lang w:val="ka-GE"/>
        </w:rPr>
        <w:t>ია</w:t>
      </w:r>
      <w:r w:rsidR="00E37BE5">
        <w:rPr>
          <w:lang w:val="ka-GE"/>
        </w:rPr>
        <w:t xml:space="preserve"> ეფექტური რეაგირებისთვის, რომ ამ სამსახურში მუშაობდნენ საზოგადოებრივი ჯანმრთელობის კვალიფიკაციის მქონე სპეციალისტები, რომელთა შორის </w:t>
      </w:r>
      <w:r w:rsidR="00032FC6">
        <w:rPr>
          <w:lang w:val="ka-GE"/>
        </w:rPr>
        <w:t>იქნებიან</w:t>
      </w:r>
      <w:r w:rsidR="00E37BE5">
        <w:rPr>
          <w:lang w:val="ka-GE"/>
        </w:rPr>
        <w:t xml:space="preserve"> ეპიდემიოლოგები, ჯანმრთელობის ხელშეწყობის, საზოგადოებრივი ჯანმრთელობისა და ჯანდაცვის პოლიტიკის და სხვა სპეციალისტები (საქართველოს განათლების სამინისტროს მიერ დამტკიცებული ზოგადი განათლების კვალიფიკაციის ჩარჩოს</w:t>
      </w:r>
      <w:r w:rsidR="00032FC6">
        <w:rPr>
          <w:lang w:val="ka-GE"/>
        </w:rPr>
        <w:t>ა</w:t>
      </w:r>
      <w:r w:rsidR="00E37BE5">
        <w:rPr>
          <w:lang w:val="ka-GE"/>
        </w:rPr>
        <w:t xml:space="preserve"> და კომპეტენციების </w:t>
      </w:r>
      <w:r w:rsidR="00032FC6">
        <w:rPr>
          <w:lang w:val="ka-GE"/>
        </w:rPr>
        <w:t xml:space="preserve">რუქის </w:t>
      </w:r>
      <w:r w:rsidR="00E37BE5">
        <w:rPr>
          <w:lang w:val="ka-GE"/>
        </w:rPr>
        <w:t xml:space="preserve">შესაბამისად). </w:t>
      </w:r>
    </w:p>
    <w:p w14:paraId="1565FAB3" w14:textId="7554F930" w:rsidR="00E37BE5" w:rsidRDefault="00427E89" w:rsidP="005F089E">
      <w:pPr>
        <w:ind w:firstLine="360"/>
        <w:rPr>
          <w:lang w:val="ka-GE"/>
        </w:rPr>
      </w:pPr>
      <w:r>
        <w:rPr>
          <w:lang w:val="ka-GE"/>
        </w:rPr>
        <w:t>შესაბამისი გათვლებით</w:t>
      </w:r>
      <w:r w:rsidR="00C71E3D">
        <w:rPr>
          <w:lang w:val="ka-GE"/>
        </w:rPr>
        <w:t xml:space="preserve"> (არსებობს სამინისტროს მიერ დამტკიცებული მეთოდური რეკომენდაციები)</w:t>
      </w:r>
      <w:r>
        <w:rPr>
          <w:lang w:val="ka-GE"/>
        </w:rPr>
        <w:t xml:space="preserve">, მუნიციპალიტეტის </w:t>
      </w:r>
      <w:r w:rsidR="00F774E4">
        <w:rPr>
          <w:lang w:val="ka-GE"/>
        </w:rPr>
        <w:t>ზომის</w:t>
      </w:r>
      <w:r>
        <w:rPr>
          <w:lang w:val="ka-GE"/>
        </w:rPr>
        <w:t xml:space="preserve">, მოსახლეობის </w:t>
      </w:r>
      <w:r w:rsidR="00032FC6">
        <w:rPr>
          <w:lang w:val="ka-GE"/>
        </w:rPr>
        <w:t xml:space="preserve">სიმჭიდროვისა და </w:t>
      </w:r>
      <w:r>
        <w:rPr>
          <w:lang w:val="ka-GE"/>
        </w:rPr>
        <w:t>ჯანმრ</w:t>
      </w:r>
      <w:r w:rsidR="00032FC6">
        <w:rPr>
          <w:lang w:val="ka-GE"/>
        </w:rPr>
        <w:t>თ</w:t>
      </w:r>
      <w:r>
        <w:rPr>
          <w:lang w:val="ka-GE"/>
        </w:rPr>
        <w:t xml:space="preserve">ელობის პროფილის გათვალისწინებით, რეკომენდირებულია მინიმუმ </w:t>
      </w:r>
      <w:r w:rsidR="00C71E3D">
        <w:rPr>
          <w:lang w:val="ka-GE"/>
        </w:rPr>
        <w:t>7</w:t>
      </w:r>
      <w:r>
        <w:rPr>
          <w:lang w:val="ka-GE"/>
        </w:rPr>
        <w:t xml:space="preserve"> და მაქსიმუმ 18 თანამშრომლის მუდმივი საშტატო ერთეულის განსაზღვრა</w:t>
      </w:r>
      <w:r w:rsidR="00995FA7">
        <w:rPr>
          <w:lang w:val="ka-GE"/>
        </w:rPr>
        <w:t>, მათი უწყვეტი განათლებისა და პროფესიული კუთხით ზრდის სისტემის ჩამოყალიბება</w:t>
      </w:r>
      <w:r>
        <w:rPr>
          <w:lang w:val="ka-GE"/>
        </w:rPr>
        <w:t xml:space="preserve">. </w:t>
      </w:r>
      <w:r w:rsidR="00C71E3D">
        <w:rPr>
          <w:lang w:val="ka-GE"/>
        </w:rPr>
        <w:t>პრინციპულად გადასახედია მათი სახელფასო ანაზღაურების</w:t>
      </w:r>
      <w:r w:rsidR="00996A8C">
        <w:rPr>
          <w:lang w:val="ka-GE"/>
        </w:rPr>
        <w:t xml:space="preserve"> (მუნიციპალიტეტის სხვა სამსახურებთან შედარებით მათ აქვთ მნიშვნელოვნად დაბალი ანაზღაურება)</w:t>
      </w:r>
      <w:r w:rsidR="00C71E3D">
        <w:rPr>
          <w:lang w:val="ka-GE"/>
        </w:rPr>
        <w:t xml:space="preserve"> და საერთოდ სამსახურების ფინანსირებისა და მატერიალურ-ტექნიკური ბაზის გაძლიერების </w:t>
      </w:r>
      <w:r w:rsidR="00F774E4">
        <w:rPr>
          <w:lang w:val="ka-GE"/>
        </w:rPr>
        <w:t>საკითხი</w:t>
      </w:r>
      <w:r w:rsidR="00C71E3D">
        <w:rPr>
          <w:lang w:val="ka-GE"/>
        </w:rPr>
        <w:t>.</w:t>
      </w:r>
      <w:r w:rsidR="00290822">
        <w:rPr>
          <w:lang w:val="ka-GE"/>
        </w:rPr>
        <w:t xml:space="preserve"> </w:t>
      </w:r>
      <w:r w:rsidR="00290822">
        <w:t xml:space="preserve">COVID-19 </w:t>
      </w:r>
      <w:r w:rsidR="00290822">
        <w:rPr>
          <w:lang w:val="ka-GE"/>
        </w:rPr>
        <w:t xml:space="preserve">წინააღმდეგ ეფექტური რეაგირების განხორციელებისათვის, და ამავე დროს, </w:t>
      </w:r>
      <w:r w:rsidR="00290822" w:rsidRPr="00290822">
        <w:rPr>
          <w:lang w:val="ka-GE"/>
        </w:rPr>
        <w:t xml:space="preserve">გრძელვადიან პერსპექტივაში </w:t>
      </w:r>
      <w:r w:rsidR="00290822">
        <w:rPr>
          <w:lang w:val="ka-GE"/>
        </w:rPr>
        <w:t xml:space="preserve">ერთიანი სისტემის მდგრადობისთვის, </w:t>
      </w:r>
      <w:r w:rsidR="00290822" w:rsidRPr="00290822">
        <w:rPr>
          <w:lang w:val="ka-GE"/>
        </w:rPr>
        <w:t>პირველადი ჯანდაცვის, საზოგადოებრივი ჯანდაცვისა და ჰოსპიტალური სექტორის კოორდინირებული ქმედებები არის მნიშვნელოვანი, სადაც მათი ფუნქციები, უფლებამოსილებები, ვალდებულებები იქნება გამიჯნული</w:t>
      </w:r>
      <w:r w:rsidR="00290822">
        <w:rPr>
          <w:lang w:val="ka-GE"/>
        </w:rPr>
        <w:t>.</w:t>
      </w:r>
    </w:p>
    <w:p w14:paraId="052C32AB" w14:textId="3CF2CEFE" w:rsidR="000207BF" w:rsidRPr="000207BF" w:rsidRDefault="0063730A" w:rsidP="005F089E">
      <w:pPr>
        <w:ind w:firstLine="360"/>
        <w:rPr>
          <w:lang w:val="ka-GE"/>
        </w:rPr>
      </w:pPr>
      <w:r>
        <w:rPr>
          <w:lang w:val="ka-GE"/>
        </w:rPr>
        <w:t>დე-ესკალაციისა და შემსუბუქების</w:t>
      </w:r>
      <w:r w:rsidR="000207BF">
        <w:rPr>
          <w:lang w:val="ka-GE"/>
        </w:rPr>
        <w:t xml:space="preserve"> პარალელურად საზოგადოებრივი რისკების მისაღებ, მინიმალურ  დონეზე შენარჩუნება </w:t>
      </w:r>
      <w:r>
        <w:rPr>
          <w:lang w:val="ka-GE"/>
        </w:rPr>
        <w:t>ქვეყნის არსებობისთვის სასიცოცხლოდ</w:t>
      </w:r>
      <w:r w:rsidR="000207BF">
        <w:rPr>
          <w:lang w:val="ka-GE"/>
        </w:rPr>
        <w:t xml:space="preserve"> </w:t>
      </w:r>
      <w:r>
        <w:rPr>
          <w:lang w:val="ka-GE"/>
        </w:rPr>
        <w:t xml:space="preserve">მნიშვნელოვანი სექტორების </w:t>
      </w:r>
      <w:r w:rsidR="000207BF">
        <w:rPr>
          <w:lang w:val="ka-GE"/>
        </w:rPr>
        <w:t xml:space="preserve">ფუნქციონირების აუცილებელი </w:t>
      </w:r>
      <w:r>
        <w:rPr>
          <w:lang w:val="ka-GE"/>
        </w:rPr>
        <w:t>თანა</w:t>
      </w:r>
      <w:r w:rsidR="000207BF">
        <w:rPr>
          <w:lang w:val="ka-GE"/>
        </w:rPr>
        <w:t xml:space="preserve">პირობაა. </w:t>
      </w:r>
      <w:r>
        <w:rPr>
          <w:lang w:val="ka-GE"/>
        </w:rPr>
        <w:t xml:space="preserve">შესაბამისად, ჰიბრიდული </w:t>
      </w:r>
      <w:r>
        <w:rPr>
          <w:lang w:val="ka-GE"/>
        </w:rPr>
        <w:lastRenderedPageBreak/>
        <w:t xml:space="preserve">სტრატეგია აღნიშნულ ღონისძიებებთან ერთად </w:t>
      </w:r>
      <w:r w:rsidR="000207BF">
        <w:t>C</w:t>
      </w:r>
      <w:r>
        <w:t>OVID</w:t>
      </w:r>
      <w:r w:rsidR="000207BF">
        <w:t>-19</w:t>
      </w:r>
      <w:r>
        <w:rPr>
          <w:lang w:val="ka-GE"/>
        </w:rPr>
        <w:t>-ის</w:t>
      </w:r>
      <w:r w:rsidR="000207BF">
        <w:t xml:space="preserve"> </w:t>
      </w:r>
      <w:r w:rsidR="000207BF">
        <w:rPr>
          <w:lang w:val="ka-GE"/>
        </w:rPr>
        <w:t>ახალი შემთხვევ</w:t>
      </w:r>
      <w:r>
        <w:rPr>
          <w:lang w:val="ka-GE"/>
        </w:rPr>
        <w:t>ე</w:t>
      </w:r>
      <w:r w:rsidR="000207BF">
        <w:rPr>
          <w:lang w:val="ka-GE"/>
        </w:rPr>
        <w:t xml:space="preserve">ბის </w:t>
      </w:r>
      <w:r>
        <w:rPr>
          <w:lang w:val="ka-GE"/>
        </w:rPr>
        <w:t xml:space="preserve">ინტენსიურ </w:t>
      </w:r>
      <w:r w:rsidR="000207BF">
        <w:rPr>
          <w:lang w:val="ka-GE"/>
        </w:rPr>
        <w:t>გამოვლენა</w:t>
      </w:r>
      <w:r>
        <w:rPr>
          <w:lang w:val="ka-GE"/>
        </w:rPr>
        <w:t>ს</w:t>
      </w:r>
      <w:r w:rsidR="000207BF">
        <w:rPr>
          <w:lang w:val="ka-GE"/>
        </w:rPr>
        <w:t>, კონტაქტების მოძიება</w:t>
      </w:r>
      <w:r>
        <w:rPr>
          <w:lang w:val="ka-GE"/>
        </w:rPr>
        <w:t>ს,</w:t>
      </w:r>
      <w:r w:rsidR="000207BF">
        <w:rPr>
          <w:lang w:val="ka-GE"/>
        </w:rPr>
        <w:t xml:space="preserve"> იზოლირება</w:t>
      </w:r>
      <w:r>
        <w:rPr>
          <w:lang w:val="ka-GE"/>
        </w:rPr>
        <w:t>ს და მიდევნებას მოითხოვს</w:t>
      </w:r>
      <w:r w:rsidR="000207BF">
        <w:rPr>
          <w:lang w:val="ka-GE"/>
        </w:rPr>
        <w:t>. აღნიშნული ამოცანა, ზემოთმითითებულ სისტემურ ცვლილებებთან ერთად, უახ</w:t>
      </w:r>
      <w:r>
        <w:rPr>
          <w:lang w:val="ka-GE"/>
        </w:rPr>
        <w:t>ლ</w:t>
      </w:r>
      <w:r w:rsidR="000207BF">
        <w:rPr>
          <w:lang w:val="ka-GE"/>
        </w:rPr>
        <w:t xml:space="preserve">ოესი პერიოდის დღის წესრიგში აყენებს </w:t>
      </w:r>
      <w:r>
        <w:rPr>
          <w:lang w:val="ka-GE"/>
        </w:rPr>
        <w:t xml:space="preserve">საზოგადოებრივი ჯანმრთელობის სპეციალისტებისა და </w:t>
      </w:r>
      <w:r w:rsidR="000207BF">
        <w:rPr>
          <w:lang w:val="ka-GE"/>
        </w:rPr>
        <w:t xml:space="preserve">ეპიდემიოლოგების ტრენინგების გაძლიერებას, ახალი კადრების მოძიებას და მზადებას და მათ ინტეგრირებას საზოგადოებრივი ჯანდაცვის </w:t>
      </w:r>
      <w:r>
        <w:rPr>
          <w:lang w:val="ka-GE"/>
        </w:rPr>
        <w:t>მუნიციპალურ</w:t>
      </w:r>
      <w:r w:rsidR="000207BF">
        <w:rPr>
          <w:lang w:val="ka-GE"/>
        </w:rPr>
        <w:t xml:space="preserve"> ცენტრებში.</w:t>
      </w:r>
      <w:r w:rsidR="00996A8C">
        <w:rPr>
          <w:lang w:val="ka-GE"/>
        </w:rPr>
        <w:t xml:space="preserve"> ამ ზაფხულს უნდა შევეცადოთ  თითოეული მუნიცი</w:t>
      </w:r>
      <w:r w:rsidR="003A5F3E">
        <w:rPr>
          <w:lang w:val="ka-GE"/>
        </w:rPr>
        <w:t>პალიტეტის საზოგადოებრივ ჯანდაცვის სამსახურში მივავლინოთ კარგად ტრენირებული, სულ მცირე, ერთი ახალგაზრდა კადრი, ადგილზე დამკვიდრების გარკვეული გარანტიებით.</w:t>
      </w:r>
    </w:p>
    <w:p w14:paraId="044F56EF" w14:textId="77777777" w:rsidR="00E37BE5" w:rsidRPr="005F089E" w:rsidRDefault="00E37BE5" w:rsidP="00E37BE5">
      <w:pPr>
        <w:pStyle w:val="ListParagraph"/>
        <w:numPr>
          <w:ilvl w:val="0"/>
          <w:numId w:val="1"/>
        </w:numPr>
        <w:rPr>
          <w:u w:val="single"/>
          <w:lang w:val="ka-GE"/>
        </w:rPr>
      </w:pPr>
      <w:r w:rsidRPr="005F089E">
        <w:rPr>
          <w:u w:val="single"/>
        </w:rPr>
        <w:t xml:space="preserve"> COVID</w:t>
      </w:r>
      <w:r w:rsidRPr="005F089E">
        <w:rPr>
          <w:u w:val="single"/>
          <w:lang w:val="ka-GE"/>
        </w:rPr>
        <w:t>-19</w:t>
      </w:r>
      <w:r w:rsidRPr="005F089E">
        <w:rPr>
          <w:u w:val="single"/>
        </w:rPr>
        <w:t xml:space="preserve"> </w:t>
      </w:r>
      <w:r w:rsidRPr="005F089E">
        <w:rPr>
          <w:u w:val="single"/>
          <w:lang w:val="ka-GE"/>
        </w:rPr>
        <w:t>ეპიდემიოლოგიური ზედამხედველობა და პროგრამული მართვა</w:t>
      </w:r>
    </w:p>
    <w:p w14:paraId="72C6CCC0" w14:textId="578D907D" w:rsidR="00954CDE" w:rsidRDefault="00427E89" w:rsidP="005F089E">
      <w:pPr>
        <w:ind w:firstLine="360"/>
        <w:rPr>
          <w:lang w:val="ka-GE"/>
        </w:rPr>
      </w:pPr>
      <w:r>
        <w:rPr>
          <w:lang w:val="ka-GE"/>
        </w:rPr>
        <w:t xml:space="preserve">ვინაიდან არსებული პროგნოზებით, მოგვიწევს დიდი ხნის მანძილზე </w:t>
      </w:r>
      <w:r w:rsidR="005F089E" w:rsidRPr="003A5F3E">
        <w:rPr>
          <w:b/>
          <w:lang w:val="ka-GE"/>
        </w:rPr>
        <w:t>COVID-19   თანაცხოვრება,</w:t>
      </w:r>
      <w:r w:rsidR="005F089E">
        <w:rPr>
          <w:lang w:val="ka-GE"/>
        </w:rPr>
        <w:t xml:space="preserve"> მიზანშეწონილია </w:t>
      </w:r>
      <w:r w:rsidR="00C66FA9">
        <w:rPr>
          <w:lang w:val="ka-GE"/>
        </w:rPr>
        <w:t>ჯანმრთელობის დაცვის სახელმწიფო პროგრამების საშუალო</w:t>
      </w:r>
      <w:r w:rsidR="00032FC6">
        <w:rPr>
          <w:lang w:val="ka-GE"/>
        </w:rPr>
        <w:t>-</w:t>
      </w:r>
      <w:r w:rsidR="00C66FA9">
        <w:rPr>
          <w:lang w:val="ka-GE"/>
        </w:rPr>
        <w:t xml:space="preserve">ვადიან სამოქმედო გეგმაში აისახოს </w:t>
      </w:r>
      <w:r w:rsidR="005F089E">
        <w:rPr>
          <w:lang w:val="ka-GE"/>
        </w:rPr>
        <w:t>„</w:t>
      </w:r>
      <w:r w:rsidR="005F089E">
        <w:t>COVID</w:t>
      </w:r>
      <w:r w:rsidR="005F089E">
        <w:rPr>
          <w:lang w:val="ka-GE"/>
        </w:rPr>
        <w:t>-19</w:t>
      </w:r>
      <w:r w:rsidR="005F089E">
        <w:t xml:space="preserve"> </w:t>
      </w:r>
      <w:r w:rsidR="005F089E">
        <w:rPr>
          <w:lang w:val="ka-GE"/>
        </w:rPr>
        <w:t xml:space="preserve">ეპიდემიოლოგიური ზედამხედველობის“ პროგრამა, სადაც </w:t>
      </w:r>
      <w:r w:rsidR="00032FC6">
        <w:rPr>
          <w:lang w:val="ka-GE"/>
        </w:rPr>
        <w:t>გაწერილი</w:t>
      </w:r>
      <w:r w:rsidR="005F089E">
        <w:rPr>
          <w:lang w:val="ka-GE"/>
        </w:rPr>
        <w:t xml:space="preserve"> იქნება სახელმწიფო ვალდებულებები ეპიდემიოლოგიური ზედამხედველობის, </w:t>
      </w:r>
      <w:r w:rsidR="00C66FA9">
        <w:rPr>
          <w:lang w:val="ka-GE"/>
        </w:rPr>
        <w:t xml:space="preserve">საზოგადოებრივი ჯანმრთელობის პრევენციული ღონისძიებების, </w:t>
      </w:r>
      <w:r w:rsidR="005F089E">
        <w:rPr>
          <w:lang w:val="ka-GE"/>
        </w:rPr>
        <w:t>ჯანმრ</w:t>
      </w:r>
      <w:r w:rsidR="00C66FA9">
        <w:rPr>
          <w:lang w:val="ka-GE"/>
        </w:rPr>
        <w:t>თ</w:t>
      </w:r>
      <w:r w:rsidR="005F089E">
        <w:rPr>
          <w:lang w:val="ka-GE"/>
        </w:rPr>
        <w:t>ელობის ხელშეწყობის, ლაბორატორიული კვლევის, სტატისტიკური მხარდაჭერის</w:t>
      </w:r>
      <w:r w:rsidR="0063730A">
        <w:rPr>
          <w:lang w:val="ka-GE"/>
        </w:rPr>
        <w:t>, მოსახლეობასთან კომუნიკაციის (მათ შორის ცხელი ხაზი)</w:t>
      </w:r>
      <w:r w:rsidR="005F089E">
        <w:rPr>
          <w:lang w:val="ka-GE"/>
        </w:rPr>
        <w:t xml:space="preserve"> და მკურნალობის კომპონენტებით. </w:t>
      </w:r>
    </w:p>
    <w:p w14:paraId="743BB40D" w14:textId="77777777" w:rsidR="001F4460" w:rsidRDefault="005F089E" w:rsidP="005F089E">
      <w:pPr>
        <w:ind w:firstLine="360"/>
        <w:rPr>
          <w:lang w:val="ka-GE"/>
        </w:rPr>
      </w:pPr>
      <w:r>
        <w:rPr>
          <w:lang w:val="ka-GE"/>
        </w:rPr>
        <w:t xml:space="preserve">სასურველია, პროგრამას მომავალი </w:t>
      </w:r>
      <w:r w:rsidR="00C66FA9">
        <w:rPr>
          <w:lang w:val="ka-GE"/>
        </w:rPr>
        <w:t>4</w:t>
      </w:r>
      <w:r>
        <w:rPr>
          <w:lang w:val="ka-GE"/>
        </w:rPr>
        <w:t xml:space="preserve"> წლის მანძილზე ქონდეს სტაბილური საბიუჯეტო მხარდაჭერა და მობილიზებული რესურსები (ადამიანური, მატერიალურ-ტექნიკური, ფინანსური).</w:t>
      </w:r>
      <w:r w:rsidR="006E7127">
        <w:rPr>
          <w:lang w:val="ka-GE"/>
        </w:rPr>
        <w:t xml:space="preserve"> არსებული კომპონენტის ფარგლებში უნდა მიმდინარეობდეს ადამიანური რესურსების მუდმივი მზადება, სტანდარტების შესაბამისობის კონტროლი, ინფორმაციის უწყვეტობა, საინფორმაციო უზრუნველყოფა (მათ შორის, </w:t>
      </w:r>
      <w:r w:rsidR="00954CDE">
        <w:rPr>
          <w:lang w:val="ka-GE"/>
        </w:rPr>
        <w:t xml:space="preserve">სპეციალურად შექმნილი ახალი კორონავირუსის </w:t>
      </w:r>
      <w:r w:rsidR="006E7127">
        <w:rPr>
          <w:lang w:val="ka-GE"/>
        </w:rPr>
        <w:t>რეგისტრით</w:t>
      </w:r>
      <w:r w:rsidR="00954CDE">
        <w:rPr>
          <w:lang w:val="ka-GE"/>
        </w:rPr>
        <w:t>, რომელიც ჰარმონიზებული იქნება ქვეყნის ერთიან ჯანდაცვის ელექტრონულ სისტემა</w:t>
      </w:r>
      <w:r w:rsidR="00F774E4">
        <w:rPr>
          <w:lang w:val="ka-GE"/>
        </w:rPr>
        <w:t>სთან</w:t>
      </w:r>
      <w:r w:rsidR="006E7127">
        <w:rPr>
          <w:lang w:val="ka-GE"/>
        </w:rPr>
        <w:t>).</w:t>
      </w:r>
      <w:r w:rsidR="001F4460">
        <w:rPr>
          <w:lang w:val="ka-GE"/>
        </w:rPr>
        <w:t xml:space="preserve"> </w:t>
      </w:r>
    </w:p>
    <w:p w14:paraId="4FA9D39A" w14:textId="0E9793E3" w:rsidR="00427E89" w:rsidRDefault="001F4460" w:rsidP="005F089E">
      <w:pPr>
        <w:ind w:firstLine="360"/>
        <w:rPr>
          <w:lang w:val="ka-GE"/>
        </w:rPr>
      </w:pPr>
      <w:r w:rsidRPr="001F4460">
        <w:rPr>
          <w:lang w:val="ka-GE"/>
        </w:rPr>
        <w:t xml:space="preserve">აუცილებელია მომავალში პროგრამის მეტი ინტეგრირება პირველადი ჯანდაცვის  პროგრამებში და პრევენციული ღონისძიებების </w:t>
      </w:r>
      <w:r>
        <w:rPr>
          <w:lang w:val="ka-GE"/>
        </w:rPr>
        <w:t>მეტი წილით ასახვა</w:t>
      </w:r>
      <w:r w:rsidRPr="001F4460">
        <w:rPr>
          <w:lang w:val="ka-GE"/>
        </w:rPr>
        <w:t xml:space="preserve"> </w:t>
      </w:r>
      <w:r>
        <w:rPr>
          <w:lang w:val="ka-GE"/>
        </w:rPr>
        <w:t>„</w:t>
      </w:r>
      <w:r w:rsidRPr="001F4460">
        <w:rPr>
          <w:lang w:val="ka-GE"/>
        </w:rPr>
        <w:t>საყოველთაო ჯანდაცვისა</w:t>
      </w:r>
      <w:r>
        <w:rPr>
          <w:lang w:val="ka-GE"/>
        </w:rPr>
        <w:t>“</w:t>
      </w:r>
      <w:r w:rsidRPr="001F4460">
        <w:rPr>
          <w:lang w:val="ka-GE"/>
        </w:rPr>
        <w:t xml:space="preserve"> და კერძო დაზღვევების პაკეტებში.</w:t>
      </w:r>
    </w:p>
    <w:p w14:paraId="29695354" w14:textId="44B6B601" w:rsidR="005F089E" w:rsidRPr="00C66FA9" w:rsidRDefault="005F089E" w:rsidP="005F089E">
      <w:pPr>
        <w:pStyle w:val="ListParagraph"/>
        <w:numPr>
          <w:ilvl w:val="0"/>
          <w:numId w:val="1"/>
        </w:numPr>
        <w:rPr>
          <w:u w:val="single"/>
          <w:lang w:val="ka-GE"/>
        </w:rPr>
      </w:pPr>
      <w:r w:rsidRPr="00C66FA9">
        <w:rPr>
          <w:u w:val="single"/>
          <w:lang w:val="ka-GE"/>
        </w:rPr>
        <w:t>სახელმწიფო-კერძო სექტორის თანამშრომლობა</w:t>
      </w:r>
      <w:r w:rsidR="00E7247F">
        <w:rPr>
          <w:u w:val="single"/>
          <w:lang w:val="ka-GE"/>
        </w:rPr>
        <w:t xml:space="preserve"> და ლაბორატორიული დიაგნოსტიკის გაძლიერება</w:t>
      </w:r>
    </w:p>
    <w:p w14:paraId="48AE7B7B" w14:textId="0AA656BD" w:rsidR="00995FA7" w:rsidRDefault="005F089E" w:rsidP="005F089E">
      <w:pPr>
        <w:ind w:firstLine="360"/>
        <w:rPr>
          <w:lang w:val="ka-GE"/>
        </w:rPr>
      </w:pPr>
      <w:r>
        <w:rPr>
          <w:lang w:val="ka-GE"/>
        </w:rPr>
        <w:t>უზრუნველყოფილი უნდა იყოს ჰარმონიული, პასუხისმგებლობების გადანაწილების პრინციპზე დაფუძნებული ინტენსიური თანამშრომლობა სახელმწიფო</w:t>
      </w:r>
      <w:r w:rsidR="00032FC6">
        <w:rPr>
          <w:lang w:val="ka-GE"/>
        </w:rPr>
        <w:t>სა</w:t>
      </w:r>
      <w:r>
        <w:rPr>
          <w:lang w:val="ka-GE"/>
        </w:rPr>
        <w:t xml:space="preserve"> და კერძო სექტორს შორის. არსებული </w:t>
      </w:r>
      <w:r w:rsidR="00C66FA9">
        <w:rPr>
          <w:lang w:val="ka-GE"/>
        </w:rPr>
        <w:t>თ</w:t>
      </w:r>
      <w:r>
        <w:rPr>
          <w:lang w:val="ka-GE"/>
        </w:rPr>
        <w:t xml:space="preserve">ანამშრომლობის ფარგლებში უნდა გაფართოვდეს </w:t>
      </w:r>
      <w:r w:rsidRPr="00B145D0">
        <w:rPr>
          <w:lang w:val="ka-GE"/>
        </w:rPr>
        <w:t xml:space="preserve">COVID-19 </w:t>
      </w:r>
      <w:r>
        <w:rPr>
          <w:lang w:val="ka-GE"/>
        </w:rPr>
        <w:t>ლაბორატორიული დიაგნოსტიკა</w:t>
      </w:r>
      <w:r w:rsidR="00C66FA9">
        <w:rPr>
          <w:lang w:val="ka-GE"/>
        </w:rPr>
        <w:t xml:space="preserve"> როგორც პჯრ მეთოდის, ასევე სეროლოგიური (ანტისხეულები, ანტიგენი)</w:t>
      </w:r>
      <w:r w:rsidR="00F774E4">
        <w:rPr>
          <w:lang w:val="ka-GE"/>
        </w:rPr>
        <w:t xml:space="preserve"> მიმართულებით</w:t>
      </w:r>
      <w:r w:rsidR="00E7247F">
        <w:rPr>
          <w:lang w:val="ka-GE"/>
        </w:rPr>
        <w:t>. ამასთან ერთად</w:t>
      </w:r>
      <w:r w:rsidR="002122AB">
        <w:rPr>
          <w:lang w:val="ka-GE"/>
        </w:rPr>
        <w:t xml:space="preserve"> </w:t>
      </w:r>
      <w:r w:rsidR="006E7127">
        <w:rPr>
          <w:lang w:val="ka-GE"/>
        </w:rPr>
        <w:t>ლუგარის</w:t>
      </w:r>
      <w:r w:rsidR="00F774E4">
        <w:rPr>
          <w:lang w:val="ka-GE"/>
        </w:rPr>
        <w:t xml:space="preserve"> ლაბორატორიას</w:t>
      </w:r>
      <w:r w:rsidR="006E7127">
        <w:rPr>
          <w:lang w:val="ka-GE"/>
        </w:rPr>
        <w:t xml:space="preserve"> </w:t>
      </w:r>
      <w:r w:rsidR="00E7247F">
        <w:rPr>
          <w:lang w:val="ka-GE"/>
        </w:rPr>
        <w:t xml:space="preserve">უნდა </w:t>
      </w:r>
      <w:r w:rsidR="00F774E4">
        <w:rPr>
          <w:lang w:val="ka-GE"/>
        </w:rPr>
        <w:t>მიეცეს მისი</w:t>
      </w:r>
      <w:r w:rsidR="002122AB">
        <w:rPr>
          <w:lang w:val="ka-GE"/>
        </w:rPr>
        <w:t>,</w:t>
      </w:r>
      <w:r w:rsidR="00F774E4">
        <w:rPr>
          <w:lang w:val="ka-GE"/>
        </w:rPr>
        <w:t xml:space="preserve"> როგორც </w:t>
      </w:r>
      <w:r w:rsidR="00E7247F">
        <w:rPr>
          <w:lang w:val="ka-GE"/>
        </w:rPr>
        <w:t xml:space="preserve">მთავარი </w:t>
      </w:r>
      <w:r w:rsidR="00F774E4">
        <w:rPr>
          <w:lang w:val="ka-GE"/>
        </w:rPr>
        <w:t>რეფერალური ლაბორატორიული კვლევითი ცენტრის</w:t>
      </w:r>
      <w:r w:rsidR="00E7247F">
        <w:rPr>
          <w:lang w:val="ka-GE"/>
        </w:rPr>
        <w:t xml:space="preserve"> </w:t>
      </w:r>
      <w:r w:rsidR="002122AB">
        <w:rPr>
          <w:lang w:val="ka-GE"/>
        </w:rPr>
        <w:t xml:space="preserve">ფუნქციის </w:t>
      </w:r>
      <w:r w:rsidR="00F774E4">
        <w:rPr>
          <w:lang w:val="ka-GE"/>
        </w:rPr>
        <w:t>შესრულების შესაძლებლობა</w:t>
      </w:r>
      <w:r w:rsidR="002122AB">
        <w:rPr>
          <w:lang w:val="ka-GE"/>
        </w:rPr>
        <w:t>, რაც ძირითადად მდგომარეობს</w:t>
      </w:r>
      <w:r w:rsidR="00D07A30">
        <w:rPr>
          <w:lang w:val="ka-GE"/>
        </w:rPr>
        <w:t xml:space="preserve"> ახალი მეთოდოლოგიების დანერგვაში, პროტოკოლების და გაიდლაინების მომზადებაში, ლაბორატორიების მენტორინგში</w:t>
      </w:r>
      <w:r w:rsidR="00E7247F">
        <w:rPr>
          <w:lang w:val="ka-GE"/>
        </w:rPr>
        <w:t>,</w:t>
      </w:r>
      <w:r w:rsidR="00D07A30">
        <w:rPr>
          <w:lang w:val="ka-GE"/>
        </w:rPr>
        <w:t xml:space="preserve"> მონიტორინგში</w:t>
      </w:r>
      <w:r w:rsidR="00E7247F">
        <w:rPr>
          <w:lang w:val="ka-GE"/>
        </w:rPr>
        <w:t xml:space="preserve"> და</w:t>
      </w:r>
      <w:r w:rsidR="00D07A30">
        <w:rPr>
          <w:lang w:val="ka-GE"/>
        </w:rPr>
        <w:t xml:space="preserve">  ხარისხის კონტროლის სიტემის შეფასებაში</w:t>
      </w:r>
      <w:r w:rsidR="00C66FA9">
        <w:rPr>
          <w:lang w:val="ka-GE"/>
        </w:rPr>
        <w:t xml:space="preserve">. </w:t>
      </w:r>
      <w:r w:rsidR="00995FA7">
        <w:rPr>
          <w:lang w:val="ka-GE"/>
        </w:rPr>
        <w:t xml:space="preserve">შემოდგომა-ზამთრის პერიოდისთვის სასურველია სამედიცინო დაწესებულებების და კლინიკების სალიცენზიო პირობებში ასახული იყოს </w:t>
      </w:r>
      <w:r w:rsidR="00995FA7" w:rsidRPr="00B145D0">
        <w:rPr>
          <w:lang w:val="ka-GE"/>
        </w:rPr>
        <w:t>COVID-19</w:t>
      </w:r>
      <w:r w:rsidR="00995FA7">
        <w:rPr>
          <w:lang w:val="ka-GE"/>
        </w:rPr>
        <w:t xml:space="preserve"> კვლევის შესაძლებლობების სავალდებულოდ </w:t>
      </w:r>
      <w:r w:rsidR="00995FA7">
        <w:rPr>
          <w:lang w:val="ka-GE"/>
        </w:rPr>
        <w:lastRenderedPageBreak/>
        <w:t>გაფართოება</w:t>
      </w:r>
      <w:r w:rsidR="00E7247F">
        <w:rPr>
          <w:lang w:val="ka-GE"/>
        </w:rPr>
        <w:t>.</w:t>
      </w:r>
      <w:r w:rsidR="00995FA7">
        <w:rPr>
          <w:lang w:val="ka-GE"/>
        </w:rPr>
        <w:t xml:space="preserve"> </w:t>
      </w:r>
      <w:r w:rsidR="00D07A30">
        <w:rPr>
          <w:lang w:val="ka-GE"/>
        </w:rPr>
        <w:t xml:space="preserve">დაავადების კლინიკური და ლაბორატორიული დიაგნოსტიკა სრულად სამედიცინო დაწესებულებების </w:t>
      </w:r>
      <w:r w:rsidR="00A263F5">
        <w:rPr>
          <w:lang w:val="ka-GE"/>
        </w:rPr>
        <w:t xml:space="preserve">რუტინული საქმიანობის და </w:t>
      </w:r>
      <w:r w:rsidR="00D07A30">
        <w:rPr>
          <w:lang w:val="ka-GE"/>
        </w:rPr>
        <w:t>პასუხისმგებლობის</w:t>
      </w:r>
      <w:r w:rsidR="00A263F5">
        <w:rPr>
          <w:lang w:val="ka-GE"/>
        </w:rPr>
        <w:t xml:space="preserve"> ნაწილი უნდა გახდეს. </w:t>
      </w:r>
      <w:r w:rsidR="00995FA7">
        <w:rPr>
          <w:lang w:val="ka-GE"/>
        </w:rPr>
        <w:t>არსებული რესურსების გათვალისწინებით, მიზანშეწონილია სამედიცინო დაწესებულებებისთვის, რომელიც მოიცავს 100 და მეტ საწოლს (პროფილის განურჩევლად</w:t>
      </w:r>
      <w:r w:rsidR="00C71E3D">
        <w:rPr>
          <w:lang w:val="ka-GE"/>
        </w:rPr>
        <w:t>, გარდა ფსიქიატრიისა</w:t>
      </w:r>
      <w:r w:rsidR="00995FA7">
        <w:rPr>
          <w:lang w:val="ka-GE"/>
        </w:rPr>
        <w:t xml:space="preserve">) სანებართვო პირობებში აისახოს </w:t>
      </w:r>
      <w:r w:rsidR="00995FA7" w:rsidRPr="00B145D0">
        <w:rPr>
          <w:lang w:val="ka-GE"/>
        </w:rPr>
        <w:t>COVID-19-</w:t>
      </w:r>
      <w:r w:rsidR="00995FA7">
        <w:rPr>
          <w:lang w:val="ka-GE"/>
        </w:rPr>
        <w:t xml:space="preserve">ის </w:t>
      </w:r>
      <w:r w:rsidR="00A263F5">
        <w:rPr>
          <w:lang w:val="ka-GE"/>
        </w:rPr>
        <w:t>ლაბორატო</w:t>
      </w:r>
      <w:r w:rsidR="00DD2273">
        <w:rPr>
          <w:lang w:val="ka-GE"/>
        </w:rPr>
        <w:t>რ</w:t>
      </w:r>
      <w:r w:rsidR="00A263F5">
        <w:rPr>
          <w:lang w:val="ka-GE"/>
        </w:rPr>
        <w:t xml:space="preserve">იული დიაგნოსტიკური მეთოდების, კერძოდ, </w:t>
      </w:r>
      <w:r w:rsidR="00995FA7">
        <w:rPr>
          <w:lang w:val="ka-GE"/>
        </w:rPr>
        <w:t xml:space="preserve">პჯრ </w:t>
      </w:r>
      <w:r w:rsidR="00A263F5">
        <w:rPr>
          <w:lang w:val="ka-GE"/>
        </w:rPr>
        <w:t xml:space="preserve">და სეროლოგიური მეთოდების </w:t>
      </w:r>
      <w:r w:rsidR="00995FA7">
        <w:rPr>
          <w:lang w:val="ka-GE"/>
        </w:rPr>
        <w:t>სტანდარტ</w:t>
      </w:r>
      <w:r w:rsidR="00A263F5">
        <w:rPr>
          <w:lang w:val="ka-GE"/>
        </w:rPr>
        <w:t>ებ</w:t>
      </w:r>
      <w:r w:rsidR="00995FA7">
        <w:rPr>
          <w:lang w:val="ka-GE"/>
        </w:rPr>
        <w:t xml:space="preserve">ის დანერგვა, ხოლო 99 და ნაკლები რაოდენობის მქონე საწოლებზე - </w:t>
      </w:r>
      <w:r w:rsidR="00A263F5">
        <w:rPr>
          <w:lang w:val="ka-GE"/>
        </w:rPr>
        <w:t xml:space="preserve">საკმარისია </w:t>
      </w:r>
      <w:r w:rsidR="00995FA7">
        <w:rPr>
          <w:lang w:val="ka-GE"/>
        </w:rPr>
        <w:t xml:space="preserve">სეროლოგიური კვლევების შესაძლებლობების </w:t>
      </w:r>
      <w:r w:rsidR="00A263F5">
        <w:rPr>
          <w:lang w:val="ka-GE"/>
        </w:rPr>
        <w:t>განვითარება</w:t>
      </w:r>
      <w:r w:rsidR="00E7247F">
        <w:rPr>
          <w:lang w:val="ka-GE"/>
        </w:rPr>
        <w:t xml:space="preserve"> და</w:t>
      </w:r>
      <w:r w:rsidR="00A263F5">
        <w:rPr>
          <w:lang w:val="ka-GE"/>
        </w:rPr>
        <w:t xml:space="preserve"> პჯრ კვლევებისათვის ტერიტორიული პრინციპების ან უკვე არსებული ლო</w:t>
      </w:r>
      <w:r w:rsidR="00E7247F">
        <w:rPr>
          <w:lang w:val="ka-GE"/>
        </w:rPr>
        <w:t>ჯ</w:t>
      </w:r>
      <w:r w:rsidR="00A263F5">
        <w:rPr>
          <w:lang w:val="ka-GE"/>
        </w:rPr>
        <w:t>ისტიკის სქემების გათვალისწინებით</w:t>
      </w:r>
      <w:r w:rsidR="00E7247F">
        <w:rPr>
          <w:lang w:val="ka-GE"/>
        </w:rPr>
        <w:t>,</w:t>
      </w:r>
      <w:r w:rsidR="00A263F5">
        <w:rPr>
          <w:lang w:val="ka-GE"/>
        </w:rPr>
        <w:t xml:space="preserve"> კონკრეტულ სერვისზე კონტრაქტი</w:t>
      </w:r>
      <w:r w:rsidR="00E7247F">
        <w:rPr>
          <w:lang w:val="ka-GE"/>
        </w:rPr>
        <w:t>რება</w:t>
      </w:r>
      <w:r w:rsidR="00A263F5">
        <w:rPr>
          <w:lang w:val="ka-GE"/>
        </w:rPr>
        <w:t xml:space="preserve">. </w:t>
      </w:r>
      <w:r w:rsidR="00DD2273">
        <w:rPr>
          <w:lang w:val="ka-GE"/>
        </w:rPr>
        <w:t>მოსახლეობის</w:t>
      </w:r>
      <w:r w:rsidR="0099707D">
        <w:rPr>
          <w:lang w:val="ka-GE"/>
        </w:rPr>
        <w:t>თ</w:t>
      </w:r>
      <w:r w:rsidR="00C51AB6">
        <w:rPr>
          <w:lang w:val="ka-GE"/>
        </w:rPr>
        <w:t>ვის</w:t>
      </w:r>
      <w:r w:rsidR="00DD2273">
        <w:rPr>
          <w:lang w:val="ka-GE"/>
        </w:rPr>
        <w:t xml:space="preserve"> </w:t>
      </w:r>
      <w:r w:rsidR="0099707D">
        <w:rPr>
          <w:lang w:val="ka-GE"/>
        </w:rPr>
        <w:t xml:space="preserve">ტესტირების ხელმისაწვდომობის გაზრდის მიზნით, </w:t>
      </w:r>
      <w:r w:rsidR="00C66FA9">
        <w:rPr>
          <w:lang w:val="ka-GE"/>
        </w:rPr>
        <w:t>გათვალისწინებული</w:t>
      </w:r>
      <w:r w:rsidR="00995FA7">
        <w:rPr>
          <w:lang w:val="ka-GE"/>
        </w:rPr>
        <w:t xml:space="preserve"> </w:t>
      </w:r>
      <w:r w:rsidR="00E7247F">
        <w:rPr>
          <w:lang w:val="ka-GE"/>
        </w:rPr>
        <w:t xml:space="preserve">უნდა იყოს </w:t>
      </w:r>
      <w:r w:rsidR="00954CDE">
        <w:rPr>
          <w:lang w:val="ka-GE"/>
        </w:rPr>
        <w:t>მოს</w:t>
      </w:r>
      <w:r w:rsidR="00995FA7">
        <w:rPr>
          <w:lang w:val="ka-GE"/>
        </w:rPr>
        <w:t xml:space="preserve">ახლეობის </w:t>
      </w:r>
      <w:r w:rsidR="00954CDE">
        <w:rPr>
          <w:lang w:val="ka-GE"/>
        </w:rPr>
        <w:t xml:space="preserve">მაქსიმალური მოცვა, </w:t>
      </w:r>
      <w:r w:rsidR="00995FA7">
        <w:rPr>
          <w:lang w:val="ka-GE"/>
        </w:rPr>
        <w:t>ყველა ფენისა და რისკ ჯგუფების</w:t>
      </w:r>
      <w:r w:rsidR="00C66FA9">
        <w:rPr>
          <w:lang w:val="ka-GE"/>
        </w:rPr>
        <w:t xml:space="preserve"> </w:t>
      </w:r>
      <w:r w:rsidR="006E7127" w:rsidRPr="00032FC6">
        <w:rPr>
          <w:i/>
          <w:lang w:val="ka-GE"/>
        </w:rPr>
        <w:t>ფინანსური</w:t>
      </w:r>
      <w:r w:rsidR="00C66FA9">
        <w:rPr>
          <w:lang w:val="ka-GE"/>
        </w:rPr>
        <w:t xml:space="preserve"> </w:t>
      </w:r>
      <w:r w:rsidR="002122AB">
        <w:rPr>
          <w:lang w:val="ka-GE"/>
        </w:rPr>
        <w:t xml:space="preserve"> </w:t>
      </w:r>
      <w:r w:rsidR="00C66FA9">
        <w:rPr>
          <w:lang w:val="ka-GE"/>
        </w:rPr>
        <w:t xml:space="preserve">(სასურველია სახელმწიფომ დააწესოს </w:t>
      </w:r>
      <w:r w:rsidR="00E7247F">
        <w:rPr>
          <w:lang w:val="ka-GE"/>
        </w:rPr>
        <w:t xml:space="preserve">თვითღირებულებიდან </w:t>
      </w:r>
      <w:r w:rsidR="00C66FA9">
        <w:rPr>
          <w:lang w:val="ka-GE"/>
        </w:rPr>
        <w:t>მოგების ზედა მარ</w:t>
      </w:r>
      <w:r w:rsidR="002122AB">
        <w:rPr>
          <w:lang w:val="ka-GE"/>
        </w:rPr>
        <w:t>ჟ</w:t>
      </w:r>
      <w:r w:rsidR="00F51C04">
        <w:rPr>
          <w:lang w:val="ka-GE"/>
        </w:rPr>
        <w:t>ის</w:t>
      </w:r>
      <w:r w:rsidR="00C66FA9">
        <w:rPr>
          <w:lang w:val="ka-GE"/>
        </w:rPr>
        <w:t xml:space="preserve"> მაქსიმუმ</w:t>
      </w:r>
      <w:r w:rsidR="00F51C04">
        <w:rPr>
          <w:lang w:val="ka-GE"/>
        </w:rPr>
        <w:t>ი</w:t>
      </w:r>
      <w:r w:rsidR="00C66FA9">
        <w:rPr>
          <w:lang w:val="ka-GE"/>
        </w:rPr>
        <w:t xml:space="preserve">), </w:t>
      </w:r>
      <w:r w:rsidR="00C66FA9" w:rsidRPr="00032FC6">
        <w:rPr>
          <w:i/>
          <w:lang w:val="ka-GE"/>
        </w:rPr>
        <w:t>გეოგრაფიული</w:t>
      </w:r>
      <w:r w:rsidR="00C66FA9">
        <w:rPr>
          <w:lang w:val="ka-GE"/>
        </w:rPr>
        <w:t xml:space="preserve"> (ტერიტორიული გადანაწილების პრინციპით, </w:t>
      </w:r>
      <w:r w:rsidR="006E7127">
        <w:rPr>
          <w:lang w:val="ka-GE"/>
        </w:rPr>
        <w:t>სადაც უნდა იყოს უზრუნველყოფილი მინიმუმ ერთი ტიპის კვლევის წარმოება: პჯრ, ანტიგენი და ანტისხეული)</w:t>
      </w:r>
      <w:r w:rsidR="00E7247F">
        <w:rPr>
          <w:lang w:val="ka-GE"/>
        </w:rPr>
        <w:t xml:space="preserve"> ხელმისაწვდომობა </w:t>
      </w:r>
      <w:r w:rsidR="006E7127">
        <w:rPr>
          <w:lang w:val="ka-GE"/>
        </w:rPr>
        <w:t xml:space="preserve">და </w:t>
      </w:r>
      <w:r w:rsidR="006E7127" w:rsidRPr="00032FC6">
        <w:rPr>
          <w:i/>
          <w:lang w:val="ka-GE"/>
        </w:rPr>
        <w:t>ადამიანური რესურსები</w:t>
      </w:r>
      <w:r w:rsidR="00E7247F">
        <w:rPr>
          <w:i/>
          <w:lang w:val="ka-GE"/>
        </w:rPr>
        <w:t>თ უზრუნველყოფა</w:t>
      </w:r>
      <w:r w:rsidR="006E7127">
        <w:rPr>
          <w:lang w:val="ka-GE"/>
        </w:rPr>
        <w:t>.</w:t>
      </w:r>
      <w:r w:rsidR="0099707D">
        <w:rPr>
          <w:lang w:val="ka-GE"/>
        </w:rPr>
        <w:t xml:space="preserve"> </w:t>
      </w:r>
      <w:r w:rsidR="006E7127">
        <w:rPr>
          <w:lang w:val="ka-GE"/>
        </w:rPr>
        <w:t>ამ მხრივ განსაკუთრებული მნიშვნელობა ენიჭება კერძო სექტორის ჩართულობას</w:t>
      </w:r>
      <w:r w:rsidR="0099707D">
        <w:rPr>
          <w:lang w:val="ka-GE"/>
        </w:rPr>
        <w:t xml:space="preserve">, განსაკუთრებით </w:t>
      </w:r>
      <w:r w:rsidR="006E7127">
        <w:rPr>
          <w:lang w:val="ka-GE"/>
        </w:rPr>
        <w:t>რეგიონებში</w:t>
      </w:r>
      <w:r w:rsidR="0099707D">
        <w:rPr>
          <w:lang w:val="ka-GE"/>
        </w:rPr>
        <w:t>,</w:t>
      </w:r>
      <w:r w:rsidR="006E7127">
        <w:rPr>
          <w:lang w:val="ka-GE"/>
        </w:rPr>
        <w:t>რ</w:t>
      </w:r>
      <w:r w:rsidR="00032FC6">
        <w:rPr>
          <w:lang w:val="ka-GE"/>
        </w:rPr>
        <w:t>ათა</w:t>
      </w:r>
      <w:r w:rsidR="006E7127">
        <w:rPr>
          <w:lang w:val="ka-GE"/>
        </w:rPr>
        <w:t xml:space="preserve"> </w:t>
      </w:r>
      <w:r w:rsidR="0099707D">
        <w:rPr>
          <w:lang w:val="ka-GE"/>
        </w:rPr>
        <w:t>მომზადებული დახვდნენ</w:t>
      </w:r>
      <w:r w:rsidR="006E7127">
        <w:rPr>
          <w:lang w:val="ka-GE"/>
        </w:rPr>
        <w:t xml:space="preserve"> </w:t>
      </w:r>
      <w:r w:rsidR="0099707D">
        <w:rPr>
          <w:lang w:val="ka-GE"/>
        </w:rPr>
        <w:t xml:space="preserve">დიაგნოსტიკის </w:t>
      </w:r>
      <w:r w:rsidR="00A87297">
        <w:rPr>
          <w:lang w:val="ka-GE"/>
        </w:rPr>
        <w:t xml:space="preserve">გაზრდილ </w:t>
      </w:r>
      <w:r w:rsidR="0099707D">
        <w:rPr>
          <w:lang w:val="ka-GE"/>
        </w:rPr>
        <w:t xml:space="preserve">მოთხოვნებს. </w:t>
      </w:r>
      <w:r w:rsidR="00995FA7">
        <w:rPr>
          <w:lang w:val="ka-GE"/>
        </w:rPr>
        <w:t xml:space="preserve">მოსახლეობის გარკვეული ჯგუფებისთვის </w:t>
      </w:r>
      <w:r w:rsidR="00995FA7" w:rsidRPr="00B145D0">
        <w:rPr>
          <w:lang w:val="ka-GE"/>
        </w:rPr>
        <w:t>COVID-19</w:t>
      </w:r>
      <w:r w:rsidR="00995FA7">
        <w:rPr>
          <w:lang w:val="ka-GE"/>
        </w:rPr>
        <w:t xml:space="preserve"> დიაგნოსტიკა უნდა იყოს შესული „საყოველთაო ჯანდაცვის“ სახელმწიფო პროგრამაში და წახალისებულ უნდა იყოს კერძო სადაზღვევო სექტორის ბენეფიციარებისთვის </w:t>
      </w:r>
      <w:r w:rsidR="00995FA7" w:rsidRPr="00B145D0">
        <w:rPr>
          <w:lang w:val="ka-GE"/>
        </w:rPr>
        <w:t xml:space="preserve">COVID-19 </w:t>
      </w:r>
      <w:r w:rsidR="00995FA7">
        <w:rPr>
          <w:lang w:val="ka-GE"/>
        </w:rPr>
        <w:t>პრევენცია და მკურნალობის გარკვეული კომპონენტები</w:t>
      </w:r>
      <w:r w:rsidR="00954CDE">
        <w:rPr>
          <w:lang w:val="ka-GE"/>
        </w:rPr>
        <w:t>ს დაფინანსება</w:t>
      </w:r>
      <w:r w:rsidR="00995FA7">
        <w:rPr>
          <w:lang w:val="ka-GE"/>
        </w:rPr>
        <w:t>.</w:t>
      </w:r>
    </w:p>
    <w:p w14:paraId="43351698" w14:textId="77777777" w:rsidR="00F51C04" w:rsidRDefault="0086304B" w:rsidP="00F51C04">
      <w:pPr>
        <w:ind w:firstLine="360"/>
        <w:rPr>
          <w:lang w:val="ka-GE"/>
        </w:rPr>
      </w:pPr>
      <w:r>
        <w:rPr>
          <w:lang w:val="ka-GE"/>
        </w:rPr>
        <w:t xml:space="preserve">როგორც სახელმწიფო, ასევე კერძო სექტორის </w:t>
      </w:r>
      <w:r w:rsidR="00995FA7">
        <w:rPr>
          <w:lang w:val="ka-GE"/>
        </w:rPr>
        <w:t>ამ მიმართულებით მუშაობის</w:t>
      </w:r>
      <w:r>
        <w:rPr>
          <w:lang w:val="ka-GE"/>
        </w:rPr>
        <w:t xml:space="preserve"> გასაძლიერებლად</w:t>
      </w:r>
      <w:r w:rsidR="00995FA7">
        <w:rPr>
          <w:lang w:val="ka-GE"/>
        </w:rPr>
        <w:t xml:space="preserve"> </w:t>
      </w:r>
      <w:r w:rsidR="006E7127">
        <w:rPr>
          <w:lang w:val="ka-GE"/>
        </w:rPr>
        <w:t xml:space="preserve">სახელმწიფომ უნდა უზრუნველყოს </w:t>
      </w:r>
      <w:r w:rsidR="00032FC6">
        <w:rPr>
          <w:lang w:val="ka-GE"/>
        </w:rPr>
        <w:t xml:space="preserve">საწყის ეტაპზე </w:t>
      </w:r>
      <w:r w:rsidR="006E7127">
        <w:rPr>
          <w:lang w:val="ka-GE"/>
        </w:rPr>
        <w:t>მათი კადრების მომზადება</w:t>
      </w:r>
      <w:r w:rsidR="00032FC6">
        <w:rPr>
          <w:lang w:val="ka-GE"/>
        </w:rPr>
        <w:t xml:space="preserve"> და მუდმივ რეჟიმში </w:t>
      </w:r>
      <w:r w:rsidR="006E7127">
        <w:rPr>
          <w:lang w:val="ka-GE"/>
        </w:rPr>
        <w:t>უახლესი გაიდლაინებით მომარაგება, სტანდარტების გაცნობა და ხარისხის კომპონენტის მონიტორინგი.</w:t>
      </w:r>
      <w:r w:rsidR="00EF3A46">
        <w:rPr>
          <w:lang w:val="ka-GE"/>
        </w:rPr>
        <w:t xml:space="preserve"> აქვე გასათვალისწინებელია, რომ ამ ვირუსის მიმართ გაზრდილი ინტერესი მსოფლიო ასპრეზზე იწვევს ახალი ტექნოლოგიების და ლაბორატორიული შესაძლებლობების სწრაფ განვითარებას, რისთვისაც ქვეყანამ უნდა უზრუნველყოს გამარტივებული რეგისტრაციის მექანიზმები.</w:t>
      </w:r>
    </w:p>
    <w:p w14:paraId="68C3FFD6" w14:textId="1EDEAAA0" w:rsidR="005F089E" w:rsidRDefault="00F51C04" w:rsidP="005F089E">
      <w:pPr>
        <w:ind w:firstLine="360"/>
        <w:rPr>
          <w:lang w:val="ka-GE"/>
        </w:rPr>
      </w:pPr>
      <w:r>
        <w:rPr>
          <w:lang w:val="ka-GE"/>
        </w:rPr>
        <w:t>გამოცდილებამ გვაჩვენა, რომ უნდა ვიფიქროთ  საქართველოში ზოგიერთი ტესტ-სისტემის (პჯრ ჩათვლით) ადგილზე წარმოებაზე, რომლის პოტენციალიც არსებობს და საჭიროა შესაბამისი პროგრამის შექმნა, დაფინასება და განხორციელება. აქ ჩვენი ცენტრის საერთაშორისო თანამშრომლობის გამოცდილებამ შეიძლება მნიშვნელოვანი როლი შეასრულოს.</w:t>
      </w:r>
      <w:bookmarkStart w:id="0" w:name="_GoBack"/>
      <w:bookmarkEnd w:id="0"/>
    </w:p>
    <w:p w14:paraId="6420A378" w14:textId="113E004C" w:rsidR="006E4AB1" w:rsidRPr="00965F17" w:rsidRDefault="006E4AB1" w:rsidP="00965F17">
      <w:pPr>
        <w:ind w:firstLine="360"/>
        <w:rPr>
          <w:lang w:val="ka-GE"/>
        </w:rPr>
      </w:pPr>
      <w:r w:rsidRPr="00965F17">
        <w:rPr>
          <w:lang w:val="ka-GE"/>
        </w:rPr>
        <w:t xml:space="preserve">ლაბორატორიული შესაძლებლობების გაძლიერებასთან ერთად, </w:t>
      </w:r>
      <w:r w:rsidR="00965F17">
        <w:t>COVID</w:t>
      </w:r>
      <w:r w:rsidR="00965F17">
        <w:rPr>
          <w:lang w:val="ka-GE"/>
        </w:rPr>
        <w:t>-</w:t>
      </w:r>
      <w:r>
        <w:t xml:space="preserve">19 </w:t>
      </w:r>
      <w:r w:rsidRPr="00965F17">
        <w:rPr>
          <w:lang w:val="ka-GE"/>
        </w:rPr>
        <w:t xml:space="preserve">ტესტირების გაფართოება მნიშვნელოვანი ფაქტორი იქნება </w:t>
      </w:r>
      <w:r w:rsidR="00965F17">
        <w:rPr>
          <w:lang w:val="ka-GE"/>
        </w:rPr>
        <w:t>ქვეყნის</w:t>
      </w:r>
      <w:r w:rsidR="00965F17" w:rsidRPr="00965F17">
        <w:rPr>
          <w:lang w:val="ka-GE"/>
        </w:rPr>
        <w:t xml:space="preserve"> </w:t>
      </w:r>
      <w:r w:rsidRPr="00965F17">
        <w:rPr>
          <w:lang w:val="ka-GE"/>
        </w:rPr>
        <w:t>მდგრად</w:t>
      </w:r>
      <w:r w:rsidR="00965F17">
        <w:rPr>
          <w:lang w:val="ka-GE"/>
        </w:rPr>
        <w:t>ობისთვის</w:t>
      </w:r>
      <w:r w:rsidRPr="00965F17">
        <w:rPr>
          <w:lang w:val="ka-GE"/>
        </w:rPr>
        <w:t>. საჭიროა განისაზღვროს ტესტირების</w:t>
      </w:r>
      <w:r w:rsidR="009B4F0E" w:rsidRPr="00965F17">
        <w:rPr>
          <w:lang w:val="ka-GE"/>
        </w:rPr>
        <w:t xml:space="preserve"> სტრატეგია და</w:t>
      </w:r>
      <w:r w:rsidRPr="00965F17">
        <w:rPr>
          <w:lang w:val="ka-GE"/>
        </w:rPr>
        <w:t xml:space="preserve"> ინფრასტრუქტურის გაფართოების მიდგომები. </w:t>
      </w:r>
      <w:r w:rsidR="00965F17">
        <w:rPr>
          <w:lang w:val="ka-GE"/>
        </w:rPr>
        <w:t xml:space="preserve">მაგალითისთვის, </w:t>
      </w:r>
      <w:r w:rsidR="009B4F0E" w:rsidRPr="00965F17">
        <w:rPr>
          <w:lang w:val="ka-GE"/>
        </w:rPr>
        <w:t xml:space="preserve">ამ ეტაპზე, კერძო სექტორის მონაწილეობის გარეშე რთული იქნება ბიოლოგიური მასალის აღების წერტილების გაფართოება და ტესტირების შედეგების დაჩქარება (რაც დამსაქმებლებისთვის, ტურიზმის სექტორის გასხნისთვის </w:t>
      </w:r>
      <w:r w:rsidR="00965F17">
        <w:rPr>
          <w:lang w:val="ka-GE"/>
        </w:rPr>
        <w:t xml:space="preserve">და ბევრი სხვა მიმართულებით, </w:t>
      </w:r>
      <w:r w:rsidR="009B4F0E" w:rsidRPr="00965F17">
        <w:rPr>
          <w:lang w:val="ka-GE"/>
        </w:rPr>
        <w:t>განსაკუთრებით მნიშვნელოვანი იქნება)</w:t>
      </w:r>
      <w:r w:rsidR="00965F17">
        <w:rPr>
          <w:lang w:val="ka-GE"/>
        </w:rPr>
        <w:t>.</w:t>
      </w:r>
    </w:p>
    <w:p w14:paraId="60F1BCF2" w14:textId="77777777" w:rsidR="00FF2E38" w:rsidRPr="00B64531" w:rsidRDefault="0086304B" w:rsidP="0086304B">
      <w:pPr>
        <w:pStyle w:val="ListParagraph"/>
        <w:numPr>
          <w:ilvl w:val="0"/>
          <w:numId w:val="1"/>
        </w:numPr>
        <w:rPr>
          <w:u w:val="single"/>
          <w:lang w:val="ka-GE"/>
        </w:rPr>
      </w:pPr>
      <w:r w:rsidRPr="00B64531">
        <w:rPr>
          <w:u w:val="single"/>
          <w:lang w:val="ka-GE"/>
        </w:rPr>
        <w:t>მარაგების ლოჯისტიკა</w:t>
      </w:r>
    </w:p>
    <w:p w14:paraId="34EA87BA" w14:textId="0EB1A22C" w:rsidR="0086304B" w:rsidRDefault="0086304B" w:rsidP="0086304B">
      <w:pPr>
        <w:rPr>
          <w:lang w:val="ka-GE"/>
        </w:rPr>
      </w:pPr>
      <w:r>
        <w:rPr>
          <w:lang w:val="ka-GE"/>
        </w:rPr>
        <w:lastRenderedPageBreak/>
        <w:t xml:space="preserve">         მიმდინარე მოვლენების რეტროსპექტულმა ანალიზმა უჩვენა, რომ სტრატეგიულად მნიშვნელოვან მარაგების ჩამონათვალს სავალდებულოდ უნდა დაემატოს </w:t>
      </w:r>
      <w:r>
        <w:t>COVID-19</w:t>
      </w:r>
      <w:r w:rsidR="00965F17">
        <w:rPr>
          <w:lang w:val="ka-GE"/>
        </w:rPr>
        <w:t>-</w:t>
      </w:r>
      <w:r w:rsidR="002340BB">
        <w:rPr>
          <w:lang w:val="ka-GE"/>
        </w:rPr>
        <w:t>ზე</w:t>
      </w:r>
      <w:r>
        <w:rPr>
          <w:lang w:val="ka-GE"/>
        </w:rPr>
        <w:t xml:space="preserve"> რეაგირებისა და მზადყოფნისთვის საჭირო მარაგების ნუსხა. ამ მიმართულებით კონკრეტული სამედიცინო პროდუქცია და რაოდენობა საქართველოსთვის გათვლილი აქვს ჯანმრთელობის მსოფლიო ორგანიზაციას. სასურველია ამ არსებული დოკუმენტით ხელმძღვანელობა და შესაბამის რაოდენობაზე ორიენტაცია. დამატებით, საჭიროა ეკონომიკურ სფეროსთან თანამშრომლობით სტრატეგიულად მნიშვნელოვანი წარმოების - პერსონალური სამედიცინო თავდაცვითი საშუალებების მინიმალური წარმოების მასშტაბის გათვლა და რეზერვის სახით ამ შესაძლებლობის უზრუნველყოფა, რათა საგანგებო ვითარების და მოწოდების შეფერხების შემთხვევაში ამუშავებულ იქნას მექანიზმი ამ მიმართულებით წარმოებაზე გადასასვლელად.  </w:t>
      </w:r>
    </w:p>
    <w:p w14:paraId="4FA7393E" w14:textId="77777777" w:rsidR="00290822" w:rsidRPr="0086304B" w:rsidRDefault="00290822" w:rsidP="0086304B">
      <w:pPr>
        <w:rPr>
          <w:lang w:val="ka-GE"/>
        </w:rPr>
      </w:pPr>
    </w:p>
    <w:p w14:paraId="2465AF0F" w14:textId="77777777" w:rsidR="00345D1C" w:rsidRPr="00B64531" w:rsidRDefault="00B64531" w:rsidP="00B64531">
      <w:pPr>
        <w:pStyle w:val="ListParagraph"/>
        <w:numPr>
          <w:ilvl w:val="0"/>
          <w:numId w:val="1"/>
        </w:numPr>
        <w:rPr>
          <w:u w:val="single"/>
          <w:lang w:val="ka-GE"/>
        </w:rPr>
      </w:pPr>
      <w:r w:rsidRPr="00B64531">
        <w:rPr>
          <w:u w:val="single"/>
          <w:lang w:val="ka-GE"/>
        </w:rPr>
        <w:t>ტურიზმის სექტორის ამუშვება</w:t>
      </w:r>
    </w:p>
    <w:p w14:paraId="6BF986AC" w14:textId="68777B30" w:rsidR="00B068B7" w:rsidRDefault="00B64531" w:rsidP="00B068B7">
      <w:pPr>
        <w:ind w:firstLine="360"/>
        <w:rPr>
          <w:lang w:val="ka-GE"/>
        </w:rPr>
      </w:pPr>
      <w:r>
        <w:rPr>
          <w:lang w:val="ka-GE"/>
        </w:rPr>
        <w:t>ქვეყნის პრიორიტეტული და მნიშვნელოვანი ეკონომიკური დოვლათის შემომტანი სფეროს, ტურიზმის სწრაფი ამუშ</w:t>
      </w:r>
      <w:r w:rsidR="00D71154">
        <w:rPr>
          <w:lang w:val="ka-GE"/>
        </w:rPr>
        <w:t>ა</w:t>
      </w:r>
      <w:r>
        <w:rPr>
          <w:lang w:val="ka-GE"/>
        </w:rPr>
        <w:t xml:space="preserve">ვებისთვის, რათა ამავე დროს არ იქნას ქვეყნის მეტნაკლებად სტაბილური ეპიდემიოლოგიური მდგომარეობის მაღალი ამპლიტუდით რყევა, ჯანდაცვის </w:t>
      </w:r>
      <w:r w:rsidR="00D71154">
        <w:rPr>
          <w:lang w:val="ka-GE"/>
        </w:rPr>
        <w:t>სისტემ</w:t>
      </w:r>
      <w:r w:rsidR="002340BB">
        <w:rPr>
          <w:lang w:val="ka-GE"/>
        </w:rPr>
        <w:t>აზე,</w:t>
      </w:r>
      <w:r w:rsidR="00D71154">
        <w:rPr>
          <w:lang w:val="ka-GE"/>
        </w:rPr>
        <w:t xml:space="preserve"> შესაძლებლობების</w:t>
      </w:r>
      <w:r w:rsidR="002340BB">
        <w:rPr>
          <w:lang w:val="ka-GE"/>
        </w:rPr>
        <w:t xml:space="preserve"> გათვალისწინებით</w:t>
      </w:r>
      <w:r w:rsidR="00D71154">
        <w:rPr>
          <w:lang w:val="ka-GE"/>
        </w:rPr>
        <w:t xml:space="preserve"> გადაჭარბებით ზეწოლა </w:t>
      </w:r>
      <w:r>
        <w:rPr>
          <w:lang w:val="ka-GE"/>
        </w:rPr>
        <w:t>და საქართველოს მოსახლეობის უპირველესი უფლების</w:t>
      </w:r>
      <w:r w:rsidR="002340BB">
        <w:rPr>
          <w:lang w:val="ka-GE"/>
        </w:rPr>
        <w:t xml:space="preserve"> -</w:t>
      </w:r>
      <w:r>
        <w:rPr>
          <w:lang w:val="ka-GE"/>
        </w:rPr>
        <w:t xml:space="preserve"> ჯანმრთელობის რისკის ქვეშ დაყენება, </w:t>
      </w:r>
      <w:r w:rsidR="00D71154">
        <w:rPr>
          <w:lang w:val="ka-GE"/>
        </w:rPr>
        <w:t xml:space="preserve">საჭიროა შეფასდეს ყველა შესაძლო რისკი და შემუშავდეს მისი განეიტრალების მექანიზმები. </w:t>
      </w:r>
    </w:p>
    <w:p w14:paraId="5EB0657A" w14:textId="1CFF47BA" w:rsidR="00B068B7" w:rsidRPr="00F65BBF" w:rsidRDefault="00B068B7" w:rsidP="00B068B7">
      <w:pPr>
        <w:ind w:firstLine="360"/>
        <w:rPr>
          <w:lang w:val="ka-GE"/>
        </w:rPr>
      </w:pPr>
      <w:r>
        <w:rPr>
          <w:lang w:val="ka-GE"/>
        </w:rPr>
        <w:t xml:space="preserve">მნიშვნელოვანია გათვალისწინებულ იქნას, რომ ჩამოსულ ტურისტებს უნდა ქონდეთ შესაძლებლობა გადახდა განახორციელონ </w:t>
      </w:r>
      <w:r w:rsidR="00076BA7">
        <w:rPr>
          <w:lang w:val="ka-GE"/>
        </w:rPr>
        <w:t xml:space="preserve">მაქსიმალურად </w:t>
      </w:r>
      <w:r>
        <w:rPr>
          <w:lang w:val="ka-GE"/>
        </w:rPr>
        <w:t>უნაღდო ანგარიშსწორებით, შემუშავებული უნდა იყოს მოქნილი დაჯავშნის სისტემები (სამასპინძლო სფეროს ყველა კომპონენტში) და მომზადებულ იქნას ციფრული რუ</w:t>
      </w:r>
      <w:r w:rsidR="002340BB">
        <w:rPr>
          <w:lang w:val="ka-GE"/>
        </w:rPr>
        <w:t>კ</w:t>
      </w:r>
      <w:r>
        <w:rPr>
          <w:lang w:val="ka-GE"/>
        </w:rPr>
        <w:t xml:space="preserve">ები და სხვა გაიდები, მორგებული ტურიზმის ღირშესანიშნაობებზე. </w:t>
      </w:r>
      <w:r w:rsidR="00F65BBF">
        <w:rPr>
          <w:lang w:val="ka-GE"/>
        </w:rPr>
        <w:t>ასევე, შენარჩუნებული უნდა იქნას საკარანტინო ზონებისთვის გამოყოფილი სასტუმროები</w:t>
      </w:r>
      <w:r w:rsidR="002340BB">
        <w:rPr>
          <w:lang w:val="ka-GE"/>
        </w:rPr>
        <w:t xml:space="preserve"> ან შეირჩეს ალტენატიული ვარიანტები</w:t>
      </w:r>
      <w:r w:rsidR="00F65BBF">
        <w:rPr>
          <w:lang w:val="ka-GE"/>
        </w:rPr>
        <w:t>. საწყის ეტაპზე მიზანშეწონილია ტურიზმის დატვირთვა არ აღემატებოდეს იგივე პერიოდზე ბოლო სამი წლის გასაშ</w:t>
      </w:r>
      <w:r w:rsidR="0018400E">
        <w:rPr>
          <w:lang w:val="ka-GE"/>
        </w:rPr>
        <w:t>უ</w:t>
      </w:r>
      <w:r w:rsidR="00F65BBF">
        <w:rPr>
          <w:lang w:val="ka-GE"/>
        </w:rPr>
        <w:t>ალოებული მონაცემის 30%-ს.</w:t>
      </w:r>
    </w:p>
    <w:p w14:paraId="3031CFDD" w14:textId="77777777" w:rsidR="00D71154" w:rsidRDefault="00D71154" w:rsidP="00B068B7">
      <w:pPr>
        <w:ind w:firstLine="360"/>
        <w:rPr>
          <w:lang w:val="ka-GE"/>
        </w:rPr>
      </w:pPr>
      <w:r>
        <w:rPr>
          <w:lang w:val="ka-GE"/>
        </w:rPr>
        <w:t xml:space="preserve">დანართი 1-ის სახით წარმოგიდგენთ იმ ქვეყნების არსებულ პრაქტიკას, რომლებმაც მიმდინარე პანდემიის ფონზე, ეპიდემიოლოგიური სიტუაციის დასტაბილურებასთან </w:t>
      </w:r>
      <w:r w:rsidR="00C71E3D">
        <w:rPr>
          <w:lang w:val="ka-GE"/>
        </w:rPr>
        <w:t>ერთ</w:t>
      </w:r>
      <w:r>
        <w:rPr>
          <w:lang w:val="ka-GE"/>
        </w:rPr>
        <w:t>ად დანერგეს აეროპორტით შემომსვლელთათვის გარკვეული სავალდებულო ინტერვენციები.</w:t>
      </w:r>
    </w:p>
    <w:p w14:paraId="02002343" w14:textId="683D5357" w:rsidR="00D71154" w:rsidRPr="003C61CA" w:rsidRDefault="003C61CA" w:rsidP="003C61CA">
      <w:pPr>
        <w:pStyle w:val="ListParagraph"/>
        <w:numPr>
          <w:ilvl w:val="0"/>
          <w:numId w:val="1"/>
        </w:numPr>
        <w:rPr>
          <w:u w:val="single"/>
          <w:lang w:val="ka-GE"/>
        </w:rPr>
      </w:pPr>
      <w:r w:rsidRPr="003C61CA">
        <w:rPr>
          <w:u w:val="single"/>
          <w:lang w:val="ka-GE"/>
        </w:rPr>
        <w:t>სპეციალური</w:t>
      </w:r>
      <w:r w:rsidRPr="003C61CA">
        <w:rPr>
          <w:u w:val="single"/>
        </w:rPr>
        <w:t xml:space="preserve"> </w:t>
      </w:r>
      <w:r w:rsidRPr="003C61CA">
        <w:rPr>
          <w:u w:val="single"/>
          <w:lang w:val="ka-GE"/>
        </w:rPr>
        <w:t xml:space="preserve">ანალიტიკური ჯგუფის შექმნა, ე.წ. </w:t>
      </w:r>
      <w:r w:rsidR="00965F17">
        <w:rPr>
          <w:u w:val="single"/>
        </w:rPr>
        <w:t xml:space="preserve">Georgian </w:t>
      </w:r>
      <w:r w:rsidRPr="003C61CA">
        <w:rPr>
          <w:u w:val="single"/>
        </w:rPr>
        <w:t>Task Force</w:t>
      </w:r>
    </w:p>
    <w:p w14:paraId="5A5569E0" w14:textId="77777777" w:rsidR="003C61CA" w:rsidRPr="0018400E" w:rsidRDefault="003C61CA" w:rsidP="00B068B7">
      <w:pPr>
        <w:ind w:firstLine="360"/>
        <w:rPr>
          <w:lang w:val="ka-GE"/>
        </w:rPr>
      </w:pPr>
      <w:r w:rsidRPr="003C61CA">
        <w:rPr>
          <w:lang w:val="ka-GE"/>
        </w:rPr>
        <w:t>მ</w:t>
      </w:r>
      <w:r>
        <w:rPr>
          <w:lang w:val="ka-GE"/>
        </w:rPr>
        <w:t>თ</w:t>
      </w:r>
      <w:r w:rsidRPr="003C61CA">
        <w:rPr>
          <w:lang w:val="ka-GE"/>
        </w:rPr>
        <w:t xml:space="preserve">ავრობის </w:t>
      </w:r>
      <w:r w:rsidRPr="0018400E">
        <w:rPr>
          <w:lang w:val="ka-GE"/>
        </w:rPr>
        <w:t>COVID-19</w:t>
      </w:r>
      <w:r w:rsidRPr="003C61CA">
        <w:rPr>
          <w:lang w:val="ka-GE"/>
        </w:rPr>
        <w:t xml:space="preserve"> </w:t>
      </w:r>
      <w:r>
        <w:rPr>
          <w:lang w:val="ka-GE"/>
        </w:rPr>
        <w:t>რეაგირების საკოორდინაციო საბჭოს დაქვემდებარებაში შეიქმნას სპეციალური ანალიტიკური ჯგუფი (</w:t>
      </w:r>
      <w:r w:rsidR="0018400E" w:rsidRPr="0018400E">
        <w:rPr>
          <w:lang w:val="ka-GE"/>
        </w:rPr>
        <w:t xml:space="preserve">Georgian </w:t>
      </w:r>
      <w:r w:rsidRPr="0018400E">
        <w:rPr>
          <w:lang w:val="ka-GE"/>
        </w:rPr>
        <w:t>Task Force)</w:t>
      </w:r>
      <w:r>
        <w:rPr>
          <w:lang w:val="ka-GE"/>
        </w:rPr>
        <w:t>, რომელიც მუდმივ რეჟიმში იმუშ</w:t>
      </w:r>
      <w:r w:rsidR="0018400E">
        <w:rPr>
          <w:lang w:val="ka-GE"/>
        </w:rPr>
        <w:t>ა</w:t>
      </w:r>
      <w:r>
        <w:rPr>
          <w:lang w:val="ka-GE"/>
        </w:rPr>
        <w:t xml:space="preserve">ვებს პოსტ-კორონა პერიოდის მომზადებაზე, შეფასება და სწრაფი რეაგირებისთვის რეკომენდაციების შემუშავებაზე. </w:t>
      </w:r>
      <w:r w:rsidR="0018400E">
        <w:rPr>
          <w:lang w:val="ka-GE"/>
        </w:rPr>
        <w:t xml:space="preserve">აღნიშნული ჯგუფი საგრძნობლად გააუმჯობესებს </w:t>
      </w:r>
      <w:r w:rsidR="0018400E" w:rsidRPr="0018400E">
        <w:rPr>
          <w:lang w:val="ka-GE"/>
        </w:rPr>
        <w:t>COVID-19</w:t>
      </w:r>
      <w:r w:rsidR="0018400E">
        <w:rPr>
          <w:lang w:val="ka-GE"/>
        </w:rPr>
        <w:t xml:space="preserve"> რეაგირების ეფექტურობას ქვეყანაში.</w:t>
      </w:r>
    </w:p>
    <w:p w14:paraId="19CB9A7C" w14:textId="77777777" w:rsidR="003C61CA" w:rsidRPr="00711EDF" w:rsidRDefault="003C61CA" w:rsidP="003C61CA">
      <w:pPr>
        <w:pStyle w:val="ListParagraph"/>
        <w:numPr>
          <w:ilvl w:val="0"/>
          <w:numId w:val="1"/>
        </w:numPr>
        <w:rPr>
          <w:u w:val="single"/>
          <w:lang w:val="ka-GE"/>
        </w:rPr>
      </w:pPr>
      <w:r w:rsidRPr="00711EDF">
        <w:rPr>
          <w:u w:val="single"/>
        </w:rPr>
        <w:t xml:space="preserve">IT </w:t>
      </w:r>
      <w:r w:rsidRPr="00711EDF">
        <w:rPr>
          <w:u w:val="single"/>
          <w:lang w:val="ka-GE"/>
        </w:rPr>
        <w:t>სისტემა</w:t>
      </w:r>
      <w:r w:rsidR="004A6CE7">
        <w:rPr>
          <w:u w:val="single"/>
          <w:lang w:val="ka-GE"/>
        </w:rPr>
        <w:t xml:space="preserve"> და კადრები</w:t>
      </w:r>
    </w:p>
    <w:p w14:paraId="32F244F0" w14:textId="111D4B96" w:rsidR="003C61CA" w:rsidRPr="00711EDF" w:rsidRDefault="003C61CA" w:rsidP="00B068B7">
      <w:pPr>
        <w:ind w:firstLine="360"/>
        <w:rPr>
          <w:lang w:val="ka-GE"/>
        </w:rPr>
      </w:pPr>
      <w:r>
        <w:rPr>
          <w:lang w:val="ka-GE"/>
        </w:rPr>
        <w:t>გაძლიერდეს მუშ</w:t>
      </w:r>
      <w:r w:rsidR="00B068B7">
        <w:rPr>
          <w:lang w:val="ka-GE"/>
        </w:rPr>
        <w:t>ა</w:t>
      </w:r>
      <w:r>
        <w:rPr>
          <w:lang w:val="ka-GE"/>
        </w:rPr>
        <w:t xml:space="preserve">ობა </w:t>
      </w:r>
      <w:r>
        <w:t xml:space="preserve">IT </w:t>
      </w:r>
      <w:r>
        <w:rPr>
          <w:lang w:val="ka-GE"/>
        </w:rPr>
        <w:t xml:space="preserve">სისტემის შესაქმნელად, რომელიც მოახდენს თანამედროვე ციფრული და ტექნიკური ნოვაციების სწრაფ ინტეგრაციას ჩვენს ქვეყანაში, რაც გაადვილებს </w:t>
      </w:r>
      <w:r w:rsidR="00711EDF">
        <w:t>COVID-19</w:t>
      </w:r>
      <w:r w:rsidR="00711EDF">
        <w:rPr>
          <w:lang w:val="ka-GE"/>
        </w:rPr>
        <w:t xml:space="preserve"> მიმართულებით წარმოებულ </w:t>
      </w:r>
      <w:r w:rsidR="0018400E">
        <w:rPr>
          <w:lang w:val="ka-GE"/>
        </w:rPr>
        <w:t>ღ</w:t>
      </w:r>
      <w:r w:rsidR="00711EDF">
        <w:rPr>
          <w:lang w:val="ka-GE"/>
        </w:rPr>
        <w:t xml:space="preserve">ონსიძიებებს, </w:t>
      </w:r>
      <w:r w:rsidR="0018400E">
        <w:rPr>
          <w:lang w:val="ka-GE"/>
        </w:rPr>
        <w:t xml:space="preserve">მათ შორის ეპიდემიოლოგიურს </w:t>
      </w:r>
      <w:r w:rsidR="0018400E">
        <w:rPr>
          <w:lang w:val="ka-GE"/>
        </w:rPr>
        <w:lastRenderedPageBreak/>
        <w:t xml:space="preserve">(მიდევნება და მონიტორინგი), </w:t>
      </w:r>
      <w:r w:rsidR="00711EDF">
        <w:rPr>
          <w:lang w:val="ka-GE"/>
        </w:rPr>
        <w:t>დაზოგავს რესურსებს და ხელს შეუწყობს უკეთესი შედეგების მიღებას.</w:t>
      </w:r>
      <w:r w:rsidR="001C594E">
        <w:rPr>
          <w:lang w:val="ka-GE"/>
        </w:rPr>
        <w:t xml:space="preserve">  </w:t>
      </w:r>
      <w:r w:rsidR="004A6CE7">
        <w:rPr>
          <w:lang w:val="ka-GE"/>
        </w:rPr>
        <w:t>საკადრო ბაზარზე საინფორმაციო ტექნოლოგიების კვალიფიციურ პერსონალზე დიდი მოთხოვნის და მაღალი ანაზღაურების ფონზე, სახელმწიფოს მიერ საჭირო არის გათვალისწინებული იქნას შესაბამისი მექ</w:t>
      </w:r>
      <w:r w:rsidR="00D4771C">
        <w:rPr>
          <w:lang w:val="ka-GE"/>
        </w:rPr>
        <w:t>ა</w:t>
      </w:r>
      <w:r w:rsidR="004A6CE7">
        <w:rPr>
          <w:lang w:val="ka-GE"/>
        </w:rPr>
        <w:t>ნიზმები, რათა სახელწიფოს მიერ დაქირავებული შესაბამისი პერსონალის სახელფასო ანაზღაურება მიუახლოვდეს რეალურ საბაზრო საჭიროებებს</w:t>
      </w:r>
      <w:r w:rsidR="00965F17">
        <w:t>,</w:t>
      </w:r>
      <w:r w:rsidR="004A6CE7">
        <w:rPr>
          <w:lang w:val="ka-GE"/>
        </w:rPr>
        <w:t xml:space="preserve"> რათა არ </w:t>
      </w:r>
      <w:r w:rsidR="00954AE1">
        <w:rPr>
          <w:lang w:val="ka-GE"/>
        </w:rPr>
        <w:t xml:space="preserve">მოხდეს კადრების გადინება და არ </w:t>
      </w:r>
      <w:r w:rsidR="004A6CE7">
        <w:rPr>
          <w:lang w:val="ka-GE"/>
        </w:rPr>
        <w:t xml:space="preserve">შეიქმნას </w:t>
      </w:r>
      <w:r w:rsidR="00965F17">
        <w:rPr>
          <w:lang w:val="ka-GE"/>
        </w:rPr>
        <w:t xml:space="preserve">მათი </w:t>
      </w:r>
      <w:r w:rsidR="004A6CE7">
        <w:rPr>
          <w:lang w:val="ka-GE"/>
        </w:rPr>
        <w:t xml:space="preserve">და შესაბამისად კვალიფიკაციის დეფიციტი </w:t>
      </w:r>
      <w:r w:rsidR="00954AE1">
        <w:rPr>
          <w:lang w:val="ka-GE"/>
        </w:rPr>
        <w:t xml:space="preserve">იმისათვის რომ </w:t>
      </w:r>
      <w:r w:rsidR="004A6CE7">
        <w:rPr>
          <w:lang w:val="ka-GE"/>
        </w:rPr>
        <w:t>აღნიშნული მიმართულება მუდმივად ვითარდებოდეს, როგორც ერთ</w:t>
      </w:r>
      <w:r w:rsidR="00965F17">
        <w:rPr>
          <w:lang w:val="ka-GE"/>
        </w:rPr>
        <w:t>-</w:t>
      </w:r>
      <w:r w:rsidR="004A6CE7">
        <w:rPr>
          <w:lang w:val="ka-GE"/>
        </w:rPr>
        <w:t>ერთი უმნიშნელოვანესი სტრატეგიული მიმართულება.</w:t>
      </w:r>
    </w:p>
    <w:p w14:paraId="134B8661" w14:textId="77777777" w:rsidR="00D71154" w:rsidRPr="00711EDF" w:rsidRDefault="00711EDF" w:rsidP="00711EDF">
      <w:pPr>
        <w:pStyle w:val="ListParagraph"/>
        <w:numPr>
          <w:ilvl w:val="0"/>
          <w:numId w:val="1"/>
        </w:numPr>
        <w:rPr>
          <w:u w:val="single"/>
          <w:lang w:val="ka-GE"/>
        </w:rPr>
      </w:pPr>
      <w:r w:rsidRPr="00711EDF">
        <w:rPr>
          <w:u w:val="single"/>
          <w:lang w:val="ka-GE"/>
        </w:rPr>
        <w:t xml:space="preserve">ჯანსაღი ცხოვრების ხელშეწყობა </w:t>
      </w:r>
    </w:p>
    <w:p w14:paraId="536EECE3" w14:textId="60C7D2D5" w:rsidR="0018400E" w:rsidRDefault="00711EDF" w:rsidP="00B068B7">
      <w:pPr>
        <w:ind w:firstLine="360"/>
        <w:rPr>
          <w:lang w:val="ka-GE"/>
        </w:rPr>
      </w:pPr>
      <w:r>
        <w:rPr>
          <w:lang w:val="ka-GE"/>
        </w:rPr>
        <w:t xml:space="preserve">რამდენადაც ჩვენ საზოგადოებას ხანგრძლივი დროით მოუწევს </w:t>
      </w:r>
      <w:r w:rsidRPr="001F4460">
        <w:rPr>
          <w:lang w:val="ka-GE"/>
        </w:rPr>
        <w:t>COVID-19</w:t>
      </w:r>
      <w:r>
        <w:rPr>
          <w:lang w:val="ka-GE"/>
        </w:rPr>
        <w:t xml:space="preserve">-თან ერთად ცხოვრება, საჭიროა ცენტრალურად, ინტერსექტორული თანამშრომლობით, რისკ-ჯგუფების და მოწყვლადი </w:t>
      </w:r>
      <w:r w:rsidR="0018400E">
        <w:rPr>
          <w:lang w:val="ka-GE"/>
        </w:rPr>
        <w:t>ფენებ</w:t>
      </w:r>
      <w:r>
        <w:rPr>
          <w:lang w:val="ka-GE"/>
        </w:rPr>
        <w:t xml:space="preserve">ის ინტერესების გათვალისწინებით, შემუშავებულ იქნას ჯანსაღი ცხოვრების პრინციპების პროპაგანდისა და დანერგვის მექანიზმები. </w:t>
      </w:r>
      <w:r w:rsidR="0018400E">
        <w:rPr>
          <w:lang w:val="ka-GE"/>
        </w:rPr>
        <w:t>ჯანსაღი ცხოვრების მიმართულებით არსებული პრაქტიკა ძირეულად იცვლება, სადაც წამყვანი კომპონენტი ხდება სოციალური</w:t>
      </w:r>
      <w:r w:rsidR="00076BA7">
        <w:rPr>
          <w:lang w:val="ka-GE"/>
        </w:rPr>
        <w:t xml:space="preserve"> (ფიზიკური)</w:t>
      </w:r>
      <w:r w:rsidR="0018400E">
        <w:rPr>
          <w:lang w:val="ka-GE"/>
        </w:rPr>
        <w:t xml:space="preserve"> დისტანცირება, საჯარო სივრცეებში ნიღაბის მოხმარება</w:t>
      </w:r>
      <w:r w:rsidR="00D567B7">
        <w:rPr>
          <w:lang w:val="ka-GE"/>
        </w:rPr>
        <w:t>, სახლში ყოფნის მოწოდება</w:t>
      </w:r>
      <w:r w:rsidR="0018400E">
        <w:rPr>
          <w:lang w:val="ka-GE"/>
        </w:rPr>
        <w:t xml:space="preserve"> და მასობრივი აქტივობებისგან გარკვეული პერიოდით თავის შეკავება (მარათონი, გარბენი, ჯგუფური და გუნდური სპორტული აქტივობები</w:t>
      </w:r>
      <w:r w:rsidR="00D567B7">
        <w:rPr>
          <w:lang w:val="ka-GE"/>
        </w:rPr>
        <w:t>, დროის უმეტესი ნაწილი სახლში კომპიუტერთან ან ტელევიზორთან ყოფნა, დღის პასიური რეჟიმი</w:t>
      </w:r>
      <w:r w:rsidR="0018400E">
        <w:rPr>
          <w:lang w:val="ka-GE"/>
        </w:rPr>
        <w:t xml:space="preserve"> და სხვა). </w:t>
      </w:r>
    </w:p>
    <w:p w14:paraId="6438807E" w14:textId="79BF17E4" w:rsidR="00D567B7" w:rsidRDefault="00076BA7" w:rsidP="00B068B7">
      <w:pPr>
        <w:ind w:firstLine="360"/>
        <w:rPr>
          <w:lang w:val="ka-GE"/>
        </w:rPr>
      </w:pPr>
      <w:r>
        <w:rPr>
          <w:lang w:val="ka-GE"/>
        </w:rPr>
        <w:t xml:space="preserve">სასურველია ჯანმრთელობის ხელშეწყობის მიმართულების მდგრადი მზარდი დაფინანსება. ასევე,  </w:t>
      </w:r>
      <w:r w:rsidR="00711EDF">
        <w:rPr>
          <w:lang w:val="ka-GE"/>
        </w:rPr>
        <w:t xml:space="preserve">მუდმივ რეჟიმში, გეგმაზომიერად უნდა ხდებოდეს სწორი კომუნიკაცია, რისთვისაც </w:t>
      </w:r>
      <w:r>
        <w:rPr>
          <w:lang w:val="ka-GE"/>
        </w:rPr>
        <w:t xml:space="preserve">გამოყენებულ </w:t>
      </w:r>
      <w:r w:rsidR="00711EDF">
        <w:rPr>
          <w:lang w:val="ka-GE"/>
        </w:rPr>
        <w:t>უნდა იყოს კომუნიკაციის სტრატეგია, მიზნობრივი სწავლებების</w:t>
      </w:r>
      <w:r w:rsidR="001F4460">
        <w:rPr>
          <w:lang w:val="ka-GE"/>
        </w:rPr>
        <w:t>, ტრენინგების</w:t>
      </w:r>
      <w:r w:rsidR="00711EDF">
        <w:rPr>
          <w:lang w:val="ka-GE"/>
        </w:rPr>
        <w:t xml:space="preserve"> და ძირითადი მესიჯების მიწოდება და მთლიანი საზოგადოების ცნობიერების ამაღლება. </w:t>
      </w:r>
      <w:r w:rsidR="00D567B7" w:rsidRPr="001F4460">
        <w:rPr>
          <w:lang w:val="ka-GE"/>
        </w:rPr>
        <w:t>COVID-19</w:t>
      </w:r>
      <w:r w:rsidR="00D567B7">
        <w:rPr>
          <w:lang w:val="ka-GE"/>
        </w:rPr>
        <w:t xml:space="preserve">-ის წინააღმდეგ მნიშვნელოვანი პრევენციული აქტივობები - </w:t>
      </w:r>
      <w:r w:rsidR="00D567B7" w:rsidRPr="00D567B7">
        <w:rPr>
          <w:lang w:val="ka-GE"/>
        </w:rPr>
        <w:t>სოციალური დისტანცირებ</w:t>
      </w:r>
      <w:r w:rsidR="00D567B7">
        <w:rPr>
          <w:lang w:val="ka-GE"/>
        </w:rPr>
        <w:t>ა, ნიღაბის საჯაროდ ტარება</w:t>
      </w:r>
      <w:r w:rsidR="00D567B7" w:rsidRPr="00D567B7">
        <w:rPr>
          <w:lang w:val="ka-GE"/>
        </w:rPr>
        <w:t xml:space="preserve"> და იზოლაცი</w:t>
      </w:r>
      <w:r w:rsidR="00D567B7">
        <w:rPr>
          <w:lang w:val="ka-GE"/>
        </w:rPr>
        <w:t xml:space="preserve">ა მოსახლეობის გარკვეულ ფენებში პრობლემად გამოვლინდა, რაც მეტ ყურადღებას იმსახურებს. არსებულმა გამოცდილებამ ასევე გამოკვეთა </w:t>
      </w:r>
      <w:r w:rsidR="00D567B7" w:rsidRPr="00D567B7">
        <w:rPr>
          <w:lang w:val="ka-GE"/>
        </w:rPr>
        <w:t xml:space="preserve">მენტალური ჯანმრთელობის </w:t>
      </w:r>
      <w:r w:rsidR="00D567B7">
        <w:rPr>
          <w:lang w:val="ka-GE"/>
        </w:rPr>
        <w:t xml:space="preserve">როლი და ფსიქოლოგიური დახმარების აუცილებლობაც.  </w:t>
      </w:r>
    </w:p>
    <w:p w14:paraId="6AB6F062" w14:textId="57654C99" w:rsidR="00711EDF" w:rsidRPr="00711EDF" w:rsidRDefault="0018400E" w:rsidP="00B068B7">
      <w:pPr>
        <w:ind w:firstLine="360"/>
        <w:rPr>
          <w:lang w:val="ka-GE"/>
        </w:rPr>
      </w:pPr>
      <w:r>
        <w:rPr>
          <w:lang w:val="ka-GE"/>
        </w:rPr>
        <w:t xml:space="preserve">ამ ეტაპზე უმეტესი სტრატეგიის უმეტესი ნაწილი დაფუძნებულია საერთაშორისო ასპარეზზე შემუშავებული რეკომენდაციებისა და მაღალშემოსავლიანი ქვეყნების გამოცდილების საფუძველზე. მნიშვნელოოვანია, რომ </w:t>
      </w:r>
      <w:r w:rsidR="00711EDF">
        <w:rPr>
          <w:lang w:val="ka-GE"/>
        </w:rPr>
        <w:t xml:space="preserve">ხელშეწყობილ უნდა იყოს </w:t>
      </w:r>
      <w:r w:rsidR="00711EDF" w:rsidRPr="0018400E">
        <w:rPr>
          <w:lang w:val="ka-GE"/>
        </w:rPr>
        <w:t>COVID-19</w:t>
      </w:r>
      <w:r w:rsidR="00711EDF">
        <w:rPr>
          <w:lang w:val="ka-GE"/>
        </w:rPr>
        <w:t xml:space="preserve"> მიმართ</w:t>
      </w:r>
      <w:r>
        <w:rPr>
          <w:lang w:val="ka-GE"/>
        </w:rPr>
        <w:t>უ</w:t>
      </w:r>
      <w:r w:rsidR="00711EDF">
        <w:rPr>
          <w:lang w:val="ka-GE"/>
        </w:rPr>
        <w:t>ლებით ქართული სამეცნიერო პოტენციალის გაძლიერება, რათა გარდა სხვებისგან მიღებული და გაზიარებული საუკეთესო გამოცდილებისა, წახალისებულ იქნას ქართული მ</w:t>
      </w:r>
      <w:r>
        <w:rPr>
          <w:lang w:val="ka-GE"/>
        </w:rPr>
        <w:t>ტ</w:t>
      </w:r>
      <w:r w:rsidR="00711EDF">
        <w:rPr>
          <w:lang w:val="ka-GE"/>
        </w:rPr>
        <w:t>კიცებითი მედიცინის განვითარება</w:t>
      </w:r>
      <w:r>
        <w:rPr>
          <w:lang w:val="ka-GE"/>
        </w:rPr>
        <w:t xml:space="preserve"> და საერთაშორისო </w:t>
      </w:r>
      <w:r w:rsidR="000207BF">
        <w:rPr>
          <w:lang w:val="ka-GE"/>
        </w:rPr>
        <w:t xml:space="preserve">ასპარეზზე </w:t>
      </w:r>
      <w:r>
        <w:rPr>
          <w:lang w:val="ka-GE"/>
        </w:rPr>
        <w:t>ადგილის დაკავება</w:t>
      </w:r>
      <w:r w:rsidR="00711EDF">
        <w:rPr>
          <w:lang w:val="ka-GE"/>
        </w:rPr>
        <w:t>.</w:t>
      </w:r>
    </w:p>
    <w:p w14:paraId="0730DF0F" w14:textId="77777777" w:rsidR="00711EDF" w:rsidRPr="00711EDF" w:rsidRDefault="00711EDF" w:rsidP="00711EDF">
      <w:pPr>
        <w:pStyle w:val="ListParagraph"/>
        <w:rPr>
          <w:lang w:val="ka-GE"/>
        </w:rPr>
      </w:pPr>
    </w:p>
    <w:p w14:paraId="78E9F4CC" w14:textId="77777777" w:rsidR="00D71154" w:rsidRPr="00D71154" w:rsidRDefault="00D71154" w:rsidP="00D71154">
      <w:pPr>
        <w:rPr>
          <w:lang w:val="ka-GE"/>
        </w:rPr>
      </w:pPr>
    </w:p>
    <w:p w14:paraId="426138B6" w14:textId="77777777" w:rsidR="00B145D0" w:rsidRPr="0018400E" w:rsidRDefault="00B145D0" w:rsidP="00D71154">
      <w:pPr>
        <w:rPr>
          <w:i/>
          <w:lang w:val="ka-GE"/>
        </w:rPr>
        <w:sectPr w:rsidR="00B145D0" w:rsidRPr="001840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6C968AC" w14:textId="77777777" w:rsidR="00D71154" w:rsidRPr="00D71154" w:rsidRDefault="00D71154" w:rsidP="00D71154">
      <w:pPr>
        <w:rPr>
          <w:i/>
          <w:lang w:val="ka-GE"/>
        </w:rPr>
      </w:pPr>
      <w:r w:rsidRPr="00D71154">
        <w:rPr>
          <w:i/>
          <w:lang w:val="ka-GE"/>
        </w:rPr>
        <w:lastRenderedPageBreak/>
        <w:t xml:space="preserve">წარმოდგენილმა ყველა ქვეყანამ ნაკადების რეგულირებისა და კონტროლისთვის ამ ეტაპზე დანერგა ქვეყანაში საჰაერო გზით შემოსვლა, მხოლოდ ერთი გამშვები პუნქტიდან </w:t>
      </w:r>
    </w:p>
    <w:p w14:paraId="17C15E10" w14:textId="77777777" w:rsidR="00D71154" w:rsidRPr="0018400E" w:rsidRDefault="00D71154" w:rsidP="00D71154">
      <w:pPr>
        <w:rPr>
          <w:lang w:val="ka-GE"/>
        </w:rPr>
      </w:pPr>
      <w:r w:rsidRPr="00CB296F">
        <w:rPr>
          <w:b/>
          <w:lang w:val="ka-GE"/>
        </w:rPr>
        <w:t xml:space="preserve">ავსტრია </w:t>
      </w:r>
      <w:r>
        <w:rPr>
          <w:lang w:val="ka-GE"/>
        </w:rPr>
        <w:t>(შემუშავებულია 30.03.2020)</w:t>
      </w:r>
    </w:p>
    <w:p w14:paraId="70423B8A" w14:textId="77777777" w:rsidR="00D71154" w:rsidRDefault="00D71154" w:rsidP="00D71154">
      <w:pPr>
        <w:rPr>
          <w:lang w:val="ka-GE"/>
        </w:rPr>
      </w:pPr>
      <w:r>
        <w:rPr>
          <w:lang w:val="ka-GE"/>
        </w:rPr>
        <w:t xml:space="preserve">ქვეყანაში შემომსვლელები (მოქალაქეები და ცხოვებისა და სამუშაო უფლების მქონენი) ექვემდებარებიან 14 დღიან სავალდებულო თვით-იზოლაციას, რაზეც ხელს აწერენ, რომ არ დაარღვევენ. თუ არ არის იზოლაციის შესაძლებლობა, მაშინ  გადადიან სავალდებულო კარანტინში. ალტერნატივა არის, რომ წარმოადგინონ არა უმეტეს 4 დღის ხანდაზმულობის მოლეკულურ-ბიოლოგიური </w:t>
      </w:r>
      <w:r w:rsidRPr="00B145D0">
        <w:rPr>
          <w:lang w:val="ka-GE"/>
        </w:rPr>
        <w:t>(PCR)</w:t>
      </w:r>
      <w:r>
        <w:rPr>
          <w:lang w:val="ka-GE"/>
        </w:rPr>
        <w:t xml:space="preserve"> ნეგატიური ტესტი. ეს მოწმობა გაცემული უნდა იყოს ინგლისურ ან გერმანულ ენაზე. ასევე, შესაძლებელია, ეს ტესტი ადგილზე ჩაიტარონ აეროპორტში, პასუხი გაიცემა 3 სთ-ში. </w:t>
      </w:r>
    </w:p>
    <w:p w14:paraId="37F31206" w14:textId="77777777" w:rsidR="00D71154" w:rsidRPr="00B145D0" w:rsidRDefault="00D71154" w:rsidP="00D71154">
      <w:pPr>
        <w:rPr>
          <w:lang w:val="ka-GE"/>
        </w:rPr>
      </w:pPr>
      <w:r>
        <w:rPr>
          <w:lang w:val="ka-GE"/>
        </w:rPr>
        <w:t xml:space="preserve">იგივე ტესტირების საშუალება შეუძლიათ გამოიყენონ ვენიდან გამგზავრებისას, რათა წაიღონ პასუხი. </w:t>
      </w:r>
      <w:r w:rsidRPr="001D71AC">
        <w:rPr>
          <w:lang w:val="ka-GE"/>
        </w:rPr>
        <w:t>DNA Analysten GmbH</w:t>
      </w:r>
      <w:r>
        <w:rPr>
          <w:lang w:val="ka-GE"/>
        </w:rPr>
        <w:t xml:space="preserve"> </w:t>
      </w:r>
      <w:r w:rsidRPr="001D71AC">
        <w:rPr>
          <w:lang w:val="ka-GE"/>
        </w:rPr>
        <w:t>PCR</w:t>
      </w:r>
      <w:r>
        <w:rPr>
          <w:lang w:val="ka-GE"/>
        </w:rPr>
        <w:t xml:space="preserve"> ტესტის ღირებულებაა 190 ევრო. მსურველმა წინასწარ უნდა შეატყობინოს (ჩამომსვლელმაც და გამგზავრების მუსრველმაც).</w:t>
      </w:r>
    </w:p>
    <w:p w14:paraId="03073172" w14:textId="77777777" w:rsidR="00D71154" w:rsidRDefault="00D71154" w:rsidP="00D71154">
      <w:pPr>
        <w:rPr>
          <w:lang w:val="ka-GE"/>
        </w:rPr>
      </w:pPr>
    </w:p>
    <w:p w14:paraId="46009DE8" w14:textId="77777777" w:rsidR="00D71154" w:rsidRDefault="00D71154" w:rsidP="00D71154">
      <w:pPr>
        <w:rPr>
          <w:lang w:val="ka-GE"/>
        </w:rPr>
      </w:pPr>
      <w:r w:rsidRPr="00CB296F">
        <w:rPr>
          <w:b/>
          <w:lang w:val="ka-GE"/>
        </w:rPr>
        <w:t xml:space="preserve">ბაჰრეინი </w:t>
      </w:r>
      <w:r>
        <w:rPr>
          <w:lang w:val="ka-GE"/>
        </w:rPr>
        <w:t>(შემუშავებულია 29.04.2020)</w:t>
      </w:r>
    </w:p>
    <w:p w14:paraId="20B6AFAB" w14:textId="77777777" w:rsidR="00D71154" w:rsidRDefault="00D71154" w:rsidP="00D71154">
      <w:pPr>
        <w:rPr>
          <w:lang w:val="ka-GE"/>
        </w:rPr>
      </w:pPr>
      <w:r>
        <w:rPr>
          <w:lang w:val="ka-GE"/>
        </w:rPr>
        <w:t>ჩასვლისთანავე უკეთებენ ტესტს და გადაყავთ საჭიროებისას კარანტინში.</w:t>
      </w:r>
    </w:p>
    <w:p w14:paraId="1B7DEA32" w14:textId="77777777" w:rsidR="00D71154" w:rsidRDefault="00D71154" w:rsidP="00D71154">
      <w:pPr>
        <w:rPr>
          <w:b/>
          <w:lang w:val="ka-GE"/>
        </w:rPr>
      </w:pPr>
    </w:p>
    <w:p w14:paraId="488E470C" w14:textId="77777777" w:rsidR="00D71154" w:rsidRDefault="00D71154" w:rsidP="00D71154">
      <w:pPr>
        <w:rPr>
          <w:lang w:val="ka-GE"/>
        </w:rPr>
      </w:pPr>
      <w:r w:rsidRPr="00CB296F">
        <w:rPr>
          <w:b/>
          <w:lang w:val="ka-GE"/>
        </w:rPr>
        <w:t>ჩეხეთი</w:t>
      </w:r>
      <w:r>
        <w:rPr>
          <w:lang w:val="ka-GE"/>
        </w:rPr>
        <w:t xml:space="preserve"> (შემუშავებულია 30.04.2020)</w:t>
      </w:r>
    </w:p>
    <w:p w14:paraId="15486AC2" w14:textId="77777777" w:rsidR="00D71154" w:rsidRDefault="00D71154" w:rsidP="00D71154">
      <w:pPr>
        <w:rPr>
          <w:lang w:val="ka-GE"/>
        </w:rPr>
      </w:pPr>
      <w:r>
        <w:rPr>
          <w:lang w:val="ka-GE"/>
        </w:rPr>
        <w:t xml:space="preserve">მოქალაქეების გარდა ბიზნესმენებისთვის არის დაშვებული ამ ეტაპზე შესვლა. სავალდებულოა შესვლისთანავე წარდგენილ იქნას არაუმეტეს 4 დღის ხანდაზმულობის უარყოფითი </w:t>
      </w:r>
      <w:r w:rsidRPr="001D71AC">
        <w:rPr>
          <w:lang w:val="ka-GE"/>
        </w:rPr>
        <w:t>PCR</w:t>
      </w:r>
      <w:r>
        <w:rPr>
          <w:lang w:val="ka-GE"/>
        </w:rPr>
        <w:t xml:space="preserve"> ტესტი. შეუძლიათ ქვეყანაში გაჩერდნენ მაქსიმუმ 72 სთ.</w:t>
      </w:r>
    </w:p>
    <w:p w14:paraId="16344E53" w14:textId="77777777" w:rsidR="00D71154" w:rsidRDefault="00D71154" w:rsidP="00D71154">
      <w:pPr>
        <w:rPr>
          <w:lang w:val="ka-GE"/>
        </w:rPr>
      </w:pPr>
    </w:p>
    <w:p w14:paraId="6FAD8251" w14:textId="77777777" w:rsidR="00D71154" w:rsidRDefault="00D71154" w:rsidP="00D71154">
      <w:pPr>
        <w:rPr>
          <w:lang w:val="ka-GE"/>
        </w:rPr>
      </w:pPr>
      <w:r w:rsidRPr="00CB296F">
        <w:rPr>
          <w:b/>
          <w:lang w:val="ka-GE"/>
        </w:rPr>
        <w:t>ირანი</w:t>
      </w:r>
      <w:r>
        <w:rPr>
          <w:lang w:val="ka-GE"/>
        </w:rPr>
        <w:t xml:space="preserve"> (შემუშავებულია 5.05.2020)</w:t>
      </w:r>
    </w:p>
    <w:p w14:paraId="6E6D5828" w14:textId="77777777" w:rsidR="00D71154" w:rsidRDefault="00D71154" w:rsidP="00D71154">
      <w:pPr>
        <w:rPr>
          <w:lang w:val="ka-GE"/>
        </w:rPr>
      </w:pPr>
      <w:r>
        <w:rPr>
          <w:lang w:val="ka-GE"/>
        </w:rPr>
        <w:t>მაღალი რისკის ზონიდან შემომსვლელებისათვის ან საეჭვო სიმპტომების მქონეთა ტესტირება ხორციელდება ჩასვლისთანავე. პასუხის გაცემამდე კვლევის ქვეშ მყოფი იზოლირებულია.</w:t>
      </w:r>
    </w:p>
    <w:p w14:paraId="73DBE4BF" w14:textId="77777777" w:rsidR="00D71154" w:rsidRDefault="00D71154" w:rsidP="00D71154">
      <w:pPr>
        <w:rPr>
          <w:lang w:val="ka-GE"/>
        </w:rPr>
      </w:pPr>
    </w:p>
    <w:p w14:paraId="55E37B15" w14:textId="77777777" w:rsidR="00D71154" w:rsidRDefault="00D71154" w:rsidP="00D71154">
      <w:pPr>
        <w:rPr>
          <w:lang w:val="ka-GE"/>
        </w:rPr>
      </w:pPr>
      <w:r w:rsidRPr="00CB296F">
        <w:rPr>
          <w:b/>
          <w:lang w:val="ka-GE"/>
        </w:rPr>
        <w:t>ვიეტნამი</w:t>
      </w:r>
      <w:r>
        <w:rPr>
          <w:lang w:val="ka-GE"/>
        </w:rPr>
        <w:t xml:space="preserve"> (შემუშავებულია 18.03.2020)</w:t>
      </w:r>
    </w:p>
    <w:p w14:paraId="12F5ACAC" w14:textId="77777777" w:rsidR="00D71154" w:rsidRDefault="00D71154" w:rsidP="00D71154">
      <w:pPr>
        <w:rPr>
          <w:lang w:val="ka-GE"/>
        </w:rPr>
      </w:pPr>
      <w:r>
        <w:rPr>
          <w:lang w:val="ka-GE"/>
        </w:rPr>
        <w:t>შესვლისას უნდა წარადგნინოს უარყოფითი ტესტის პასუხი და ეს დოკუმენტი უნდა იყოს დამოწმებული ჯანდაცვის ავტორიზებული ორგანოს მიერ. რეგულაცია არ ეხება დიპლომატებს.</w:t>
      </w:r>
    </w:p>
    <w:p w14:paraId="75EE065E" w14:textId="77777777" w:rsidR="00D71154" w:rsidRDefault="00D71154" w:rsidP="00D71154">
      <w:pPr>
        <w:rPr>
          <w:lang w:val="ka-GE"/>
        </w:rPr>
      </w:pPr>
    </w:p>
    <w:p w14:paraId="477733B7" w14:textId="77777777" w:rsidR="00D71154" w:rsidRPr="00B145D0" w:rsidRDefault="00D71154" w:rsidP="00D71154">
      <w:pPr>
        <w:rPr>
          <w:lang w:val="ka-GE"/>
        </w:rPr>
      </w:pPr>
      <w:r w:rsidRPr="00434635">
        <w:rPr>
          <w:b/>
          <w:lang w:val="ka-GE"/>
        </w:rPr>
        <w:t>დომოდედოვო</w:t>
      </w:r>
      <w:r>
        <w:rPr>
          <w:b/>
          <w:lang w:val="ka-GE"/>
        </w:rPr>
        <w:t>, რუსეთი</w:t>
      </w:r>
      <w:r>
        <w:rPr>
          <w:lang w:val="ka-GE"/>
        </w:rPr>
        <w:t xml:space="preserve"> (შემუშავებულია 29.04.2020)</w:t>
      </w:r>
    </w:p>
    <w:p w14:paraId="4307DF27" w14:textId="77777777" w:rsidR="00D71154" w:rsidRDefault="00D71154" w:rsidP="00D71154">
      <w:pPr>
        <w:rPr>
          <w:lang w:val="ka-GE"/>
        </w:rPr>
      </w:pPr>
      <w:r>
        <w:rPr>
          <w:lang w:val="ka-GE"/>
        </w:rPr>
        <w:t xml:space="preserve">აეროპორტში გახსნილია ტესტირების სპეციალური ადგილი. პროცედურას სჭირდება 15 წუთი, პასუხი იგზავნება მეილით. თუ ვიზიტორს აქვს რესპირატორული სინდრომი, მაშინ ტესტი არ უტარდება. </w:t>
      </w:r>
    </w:p>
    <w:p w14:paraId="2008B5AF" w14:textId="77777777" w:rsidR="00D71154" w:rsidRDefault="00D71154" w:rsidP="00D71154">
      <w:pPr>
        <w:rPr>
          <w:lang w:val="ka-GE"/>
        </w:rPr>
      </w:pPr>
      <w:r w:rsidRPr="00434635">
        <w:rPr>
          <w:b/>
          <w:lang w:val="ka-GE"/>
        </w:rPr>
        <w:lastRenderedPageBreak/>
        <w:t>ბრისტოლი, ინგლისი</w:t>
      </w:r>
      <w:r>
        <w:rPr>
          <w:lang w:val="ka-GE"/>
        </w:rPr>
        <w:t xml:space="preserve"> (შემუშვებულია 20.04.2020)</w:t>
      </w:r>
    </w:p>
    <w:p w14:paraId="092EBE3D" w14:textId="77777777" w:rsidR="00D71154" w:rsidRDefault="00D71154" w:rsidP="00D71154">
      <w:pPr>
        <w:rPr>
          <w:lang w:val="ka-GE"/>
        </w:rPr>
      </w:pPr>
      <w:r>
        <w:rPr>
          <w:lang w:val="ka-GE"/>
        </w:rPr>
        <w:t xml:space="preserve">აეროპორტში გახსნილია ე.წ. </w:t>
      </w:r>
      <w:r w:rsidRPr="00B145D0">
        <w:rPr>
          <w:lang w:val="ka-GE"/>
        </w:rPr>
        <w:t xml:space="preserve">drive-through </w:t>
      </w:r>
      <w:r>
        <w:rPr>
          <w:lang w:val="ka-GE"/>
        </w:rPr>
        <w:t xml:space="preserve">ტესტირება თანამშრომლებისა და პერსონალისთვის. საჭიროა წინასწარ ვიზიტის დაჯავშნა. </w:t>
      </w:r>
    </w:p>
    <w:p w14:paraId="6144DE75" w14:textId="77777777" w:rsidR="00D71154" w:rsidRDefault="00D71154" w:rsidP="00D71154">
      <w:pPr>
        <w:rPr>
          <w:lang w:val="ka-GE"/>
        </w:rPr>
      </w:pPr>
    </w:p>
    <w:p w14:paraId="2A172677" w14:textId="77777777" w:rsidR="00D71154" w:rsidRDefault="00D71154" w:rsidP="00D71154">
      <w:pPr>
        <w:rPr>
          <w:lang w:val="ka-GE"/>
        </w:rPr>
      </w:pPr>
      <w:r w:rsidRPr="00434635">
        <w:rPr>
          <w:b/>
          <w:lang w:val="ka-GE"/>
        </w:rPr>
        <w:t xml:space="preserve">დუბაი, </w:t>
      </w:r>
      <w:r>
        <w:rPr>
          <w:b/>
          <w:lang w:val="ka-GE"/>
        </w:rPr>
        <w:t xml:space="preserve">გაერთიანებული </w:t>
      </w:r>
      <w:r w:rsidRPr="00434635">
        <w:rPr>
          <w:b/>
          <w:lang w:val="ka-GE"/>
        </w:rPr>
        <w:t>ემირატები</w:t>
      </w:r>
      <w:r>
        <w:rPr>
          <w:lang w:val="ka-GE"/>
        </w:rPr>
        <w:t xml:space="preserve"> (შემუშავებულია</w:t>
      </w:r>
      <w:r>
        <w:rPr>
          <w:rFonts w:ascii="Sylfaen" w:hAnsi="Sylfaen"/>
          <w:lang w:val="ka-GE"/>
        </w:rPr>
        <w:t xml:space="preserve"> </w:t>
      </w:r>
      <w:r>
        <w:rPr>
          <w:lang w:val="ka-GE"/>
        </w:rPr>
        <w:t>15.04.2020)</w:t>
      </w:r>
    </w:p>
    <w:p w14:paraId="552B75A7" w14:textId="77777777" w:rsidR="00D71154" w:rsidRPr="00434635" w:rsidRDefault="00D71154" w:rsidP="00D71154">
      <w:pPr>
        <w:rPr>
          <w:lang w:val="ka-GE"/>
        </w:rPr>
      </w:pPr>
      <w:r>
        <w:rPr>
          <w:lang w:val="ka-GE"/>
        </w:rPr>
        <w:t>აეროპორტში ტესტავენ გამგზავრების მსურველებს, რის</w:t>
      </w:r>
      <w:r w:rsidRPr="00434635">
        <w:rPr>
          <w:lang w:val="ka-GE"/>
        </w:rPr>
        <w:t>თ</w:t>
      </w:r>
      <w:r>
        <w:rPr>
          <w:lang w:val="ka-GE"/>
        </w:rPr>
        <w:t xml:space="preserve">ვისაც იღებენ სისხლის ნიმუშს. პროცედურას სჭირდება 10 წუთი. </w:t>
      </w:r>
    </w:p>
    <w:p w14:paraId="7F4D5A03" w14:textId="77777777" w:rsidR="00D71154" w:rsidRPr="00434635" w:rsidRDefault="00D71154" w:rsidP="00D71154">
      <w:pPr>
        <w:rPr>
          <w:lang w:val="ka-GE"/>
        </w:rPr>
      </w:pPr>
    </w:p>
    <w:p w14:paraId="558316D4" w14:textId="77777777" w:rsidR="00D71154" w:rsidRPr="00434635" w:rsidRDefault="00D71154" w:rsidP="00D71154">
      <w:pPr>
        <w:rPr>
          <w:lang w:val="ka-GE"/>
        </w:rPr>
      </w:pPr>
      <w:r w:rsidRPr="00434635">
        <w:rPr>
          <w:b/>
          <w:lang w:val="ka-GE"/>
        </w:rPr>
        <w:t>ტოკიო, იაპონია</w:t>
      </w:r>
      <w:r w:rsidRPr="00434635">
        <w:rPr>
          <w:lang w:val="ka-GE"/>
        </w:rPr>
        <w:t xml:space="preserve"> (</w:t>
      </w:r>
      <w:r>
        <w:rPr>
          <w:lang w:val="ka-GE"/>
        </w:rPr>
        <w:t>შემუშავებულია</w:t>
      </w:r>
      <w:r>
        <w:rPr>
          <w:rFonts w:ascii="Sylfaen" w:hAnsi="Sylfaen"/>
          <w:lang w:val="ka-GE"/>
        </w:rPr>
        <w:t xml:space="preserve"> </w:t>
      </w:r>
      <w:r w:rsidRPr="00434635">
        <w:rPr>
          <w:lang w:val="ka-GE"/>
        </w:rPr>
        <w:t>15.04.2020)</w:t>
      </w:r>
    </w:p>
    <w:p w14:paraId="210FB908" w14:textId="77777777" w:rsidR="00D71154" w:rsidRPr="00434635" w:rsidRDefault="00D71154" w:rsidP="00D71154">
      <w:pPr>
        <w:rPr>
          <w:lang w:val="ka-GE"/>
        </w:rPr>
      </w:pPr>
      <w:r w:rsidRPr="00434635">
        <w:rPr>
          <w:lang w:val="ka-GE"/>
        </w:rPr>
        <w:t>ჩამომსვლელ</w:t>
      </w:r>
      <w:r>
        <w:rPr>
          <w:lang w:val="ka-GE"/>
        </w:rPr>
        <w:t>თ</w:t>
      </w:r>
      <w:r w:rsidRPr="00434635">
        <w:rPr>
          <w:lang w:val="ka-GE"/>
        </w:rPr>
        <w:t>ათვის არის ადგილზე ტესტირების გავლის საშუალება, პასუხს იძლევი</w:t>
      </w:r>
      <w:r>
        <w:rPr>
          <w:lang w:val="ka-GE"/>
        </w:rPr>
        <w:t>ა</w:t>
      </w:r>
      <w:r w:rsidRPr="00434635">
        <w:rPr>
          <w:lang w:val="ka-GE"/>
        </w:rPr>
        <w:t xml:space="preserve">ნ </w:t>
      </w:r>
      <w:r>
        <w:rPr>
          <w:lang w:val="ka-GE"/>
        </w:rPr>
        <w:t xml:space="preserve">              </w:t>
      </w:r>
      <w:r w:rsidRPr="00434635">
        <w:rPr>
          <w:lang w:val="ka-GE"/>
        </w:rPr>
        <w:t xml:space="preserve">6 საათიდან 2-დღის მანძილზე. პასუხის გაცემამდე პაციენტს არ აქვს უფლება ისარგებლოს საჯარო ტრანსპორტით. </w:t>
      </w:r>
      <w:r>
        <w:rPr>
          <w:lang w:val="ka-GE"/>
        </w:rPr>
        <w:t xml:space="preserve">სავალდებულოა, რომ </w:t>
      </w:r>
      <w:r w:rsidRPr="00434635">
        <w:rPr>
          <w:lang w:val="ka-GE"/>
        </w:rPr>
        <w:t>ვინმე უნდა დახვდეს და მან წაიყვანოს, ან დარჩნენ აეროპორტშ</w:t>
      </w:r>
      <w:r w:rsidR="00EC5F56">
        <w:rPr>
          <w:lang w:val="ka-GE"/>
        </w:rPr>
        <w:t>ი</w:t>
      </w:r>
      <w:r w:rsidRPr="00434635">
        <w:rPr>
          <w:lang w:val="ka-GE"/>
        </w:rPr>
        <w:t xml:space="preserve"> და დაელოდნონ პასუხს.</w:t>
      </w:r>
    </w:p>
    <w:p w14:paraId="733A1E9A" w14:textId="77777777" w:rsidR="00D71154" w:rsidRPr="00434635" w:rsidRDefault="00D71154" w:rsidP="00D71154">
      <w:pPr>
        <w:rPr>
          <w:lang w:val="ka-GE"/>
        </w:rPr>
      </w:pPr>
    </w:p>
    <w:p w14:paraId="17B4EAB7" w14:textId="77777777" w:rsidR="00D71154" w:rsidRPr="00434635" w:rsidRDefault="00D71154" w:rsidP="00D71154">
      <w:pPr>
        <w:rPr>
          <w:lang w:val="ka-GE"/>
        </w:rPr>
      </w:pPr>
      <w:r w:rsidRPr="00434635">
        <w:rPr>
          <w:b/>
          <w:lang w:val="ka-GE"/>
        </w:rPr>
        <w:t>ჰონგ კონგი</w:t>
      </w:r>
      <w:r w:rsidR="00EC5F56">
        <w:rPr>
          <w:b/>
          <w:lang w:val="ka-GE"/>
        </w:rPr>
        <w:t>, ჩინეთის სპეციალური ადმინისტრაციული რეგიონი</w:t>
      </w:r>
      <w:r w:rsidRPr="00434635">
        <w:rPr>
          <w:lang w:val="ka-GE"/>
        </w:rPr>
        <w:t xml:space="preserve"> (</w:t>
      </w:r>
      <w:r>
        <w:rPr>
          <w:lang w:val="ka-GE"/>
        </w:rPr>
        <w:t>შემუშავებულია</w:t>
      </w:r>
      <w:r>
        <w:rPr>
          <w:rFonts w:ascii="Sylfaen" w:hAnsi="Sylfaen"/>
          <w:lang w:val="ka-GE"/>
        </w:rPr>
        <w:t xml:space="preserve"> </w:t>
      </w:r>
      <w:r w:rsidRPr="00434635">
        <w:rPr>
          <w:lang w:val="ka-GE"/>
        </w:rPr>
        <w:t>7.04.2020)</w:t>
      </w:r>
    </w:p>
    <w:p w14:paraId="129D3032" w14:textId="77777777" w:rsidR="00D71154" w:rsidRPr="00434635" w:rsidRDefault="00D71154" w:rsidP="00D71154">
      <w:pPr>
        <w:rPr>
          <w:lang w:val="ka-GE"/>
        </w:rPr>
      </w:pPr>
      <w:r w:rsidRPr="00434635">
        <w:rPr>
          <w:lang w:val="ka-GE"/>
        </w:rPr>
        <w:t xml:space="preserve">სავალდებულო ტესტირება ყველა ჩამომსველილისთვის. პასუხის გაცემა ხდევა 8 სთ-ის ფარგლებში. მოცდისთვის გამოყნებულია აეროპორტის გვერდით არსებული საგამოფენო სივრცე. </w:t>
      </w:r>
    </w:p>
    <w:p w14:paraId="334EAD1B" w14:textId="77777777" w:rsidR="00D71154" w:rsidRDefault="00D71154" w:rsidP="00D71154">
      <w:pPr>
        <w:rPr>
          <w:lang w:val="ka-GE"/>
        </w:rPr>
      </w:pPr>
    </w:p>
    <w:p w14:paraId="6C53AE76" w14:textId="77777777" w:rsidR="00D71154" w:rsidRPr="00590070" w:rsidRDefault="00D71154" w:rsidP="00D71154">
      <w:pPr>
        <w:rPr>
          <w:lang w:val="ka-GE"/>
        </w:rPr>
      </w:pPr>
    </w:p>
    <w:p w14:paraId="6158D3E9" w14:textId="77777777" w:rsidR="00B64531" w:rsidRPr="00D71154" w:rsidRDefault="00B64531" w:rsidP="00D71154">
      <w:pPr>
        <w:tabs>
          <w:tab w:val="left" w:pos="2617"/>
        </w:tabs>
        <w:rPr>
          <w:lang w:val="ka-GE"/>
        </w:rPr>
      </w:pPr>
    </w:p>
    <w:sectPr w:rsidR="00B64531" w:rsidRPr="00D71154">
      <w:head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2AFD9" w16cex:dateUtc="2020-05-10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35B8CA" w16cid:durableId="2262A671"/>
  <w16cid:commentId w16cid:paraId="3EFEDA4D" w16cid:durableId="2262A672"/>
  <w16cid:commentId w16cid:paraId="6E2680FE" w16cid:durableId="2262AF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13D24" w14:textId="77777777" w:rsidR="00FE315A" w:rsidRDefault="00FE315A" w:rsidP="00D71154">
      <w:pPr>
        <w:spacing w:after="0" w:line="240" w:lineRule="auto"/>
      </w:pPr>
      <w:r>
        <w:separator/>
      </w:r>
    </w:p>
  </w:endnote>
  <w:endnote w:type="continuationSeparator" w:id="0">
    <w:p w14:paraId="67DE8278" w14:textId="77777777" w:rsidR="00FE315A" w:rsidRDefault="00FE315A" w:rsidP="00D7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6C207" w14:textId="77777777" w:rsidR="00954CDE" w:rsidRDefault="00954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699665"/>
      <w:docPartObj>
        <w:docPartGallery w:val="Page Numbers (Bottom of Page)"/>
        <w:docPartUnique/>
      </w:docPartObj>
    </w:sdtPr>
    <w:sdtEndPr>
      <w:rPr>
        <w:noProof/>
      </w:rPr>
    </w:sdtEndPr>
    <w:sdtContent>
      <w:p w14:paraId="037BE706" w14:textId="3A27D660" w:rsidR="0091447B" w:rsidRDefault="0091447B">
        <w:pPr>
          <w:pStyle w:val="Footer"/>
          <w:jc w:val="right"/>
        </w:pPr>
        <w:r>
          <w:fldChar w:fldCharType="begin"/>
        </w:r>
        <w:r>
          <w:instrText xml:space="preserve"> PAGE   \* MERGEFORMAT </w:instrText>
        </w:r>
        <w:r>
          <w:fldChar w:fldCharType="separate"/>
        </w:r>
        <w:r w:rsidR="00F51C04">
          <w:rPr>
            <w:noProof/>
          </w:rPr>
          <w:t>8</w:t>
        </w:r>
        <w:r>
          <w:rPr>
            <w:noProof/>
          </w:rPr>
          <w:fldChar w:fldCharType="end"/>
        </w:r>
      </w:p>
    </w:sdtContent>
  </w:sdt>
  <w:p w14:paraId="435A8BA0" w14:textId="77777777" w:rsidR="0091447B" w:rsidRDefault="009144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8712C" w14:textId="77777777" w:rsidR="00954CDE" w:rsidRDefault="00954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6440A" w14:textId="77777777" w:rsidR="00FE315A" w:rsidRDefault="00FE315A" w:rsidP="00D71154">
      <w:pPr>
        <w:spacing w:after="0" w:line="240" w:lineRule="auto"/>
      </w:pPr>
      <w:r>
        <w:separator/>
      </w:r>
    </w:p>
  </w:footnote>
  <w:footnote w:type="continuationSeparator" w:id="0">
    <w:p w14:paraId="271145EC" w14:textId="77777777" w:rsidR="00FE315A" w:rsidRDefault="00FE315A" w:rsidP="00D71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52BC7" w14:textId="77777777" w:rsidR="00954CDE" w:rsidRDefault="00954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E6C7" w14:textId="77777777" w:rsidR="00954CDE" w:rsidRDefault="00954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3349C" w14:textId="77777777" w:rsidR="00954CDE" w:rsidRDefault="00954C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44B04" w14:textId="77777777" w:rsidR="00B145D0" w:rsidRPr="00B145D0" w:rsidRDefault="00B145D0" w:rsidP="00B145D0">
    <w:pPr>
      <w:pStyle w:val="Header"/>
      <w:jc w:val="right"/>
      <w:rPr>
        <w:lang w:val="ka-GE"/>
      </w:rPr>
    </w:pPr>
    <w:r>
      <w:rPr>
        <w:lang w:val="ka-GE"/>
      </w:rPr>
      <w:t>დანართი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B060D"/>
    <w:multiLevelType w:val="hybridMultilevel"/>
    <w:tmpl w:val="2CF6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4F"/>
    <w:rsid w:val="000207BF"/>
    <w:rsid w:val="00032FC6"/>
    <w:rsid w:val="00076BA7"/>
    <w:rsid w:val="000A3C32"/>
    <w:rsid w:val="000E295E"/>
    <w:rsid w:val="0010164D"/>
    <w:rsid w:val="001346A3"/>
    <w:rsid w:val="00154DD9"/>
    <w:rsid w:val="0018400E"/>
    <w:rsid w:val="001C594E"/>
    <w:rsid w:val="001F4460"/>
    <w:rsid w:val="002122AB"/>
    <w:rsid w:val="002340BB"/>
    <w:rsid w:val="00251349"/>
    <w:rsid w:val="00290822"/>
    <w:rsid w:val="002B3BC0"/>
    <w:rsid w:val="002D3A4D"/>
    <w:rsid w:val="00345D1C"/>
    <w:rsid w:val="003A5F3E"/>
    <w:rsid w:val="003C61CA"/>
    <w:rsid w:val="003E3469"/>
    <w:rsid w:val="003F01FB"/>
    <w:rsid w:val="00427E89"/>
    <w:rsid w:val="00450E4F"/>
    <w:rsid w:val="00465CB2"/>
    <w:rsid w:val="00477E6E"/>
    <w:rsid w:val="004A6CE7"/>
    <w:rsid w:val="004C2EA5"/>
    <w:rsid w:val="004C6B4A"/>
    <w:rsid w:val="004D7D5E"/>
    <w:rsid w:val="005B1623"/>
    <w:rsid w:val="005C7D7A"/>
    <w:rsid w:val="005F089E"/>
    <w:rsid w:val="006007B0"/>
    <w:rsid w:val="0063730A"/>
    <w:rsid w:val="006678ED"/>
    <w:rsid w:val="006E4AB1"/>
    <w:rsid w:val="006E7127"/>
    <w:rsid w:val="006F16B0"/>
    <w:rsid w:val="00711773"/>
    <w:rsid w:val="00711EDF"/>
    <w:rsid w:val="00716261"/>
    <w:rsid w:val="00836CFA"/>
    <w:rsid w:val="008419EF"/>
    <w:rsid w:val="0086304B"/>
    <w:rsid w:val="0091447B"/>
    <w:rsid w:val="00954AE1"/>
    <w:rsid w:val="00954CDE"/>
    <w:rsid w:val="00965F17"/>
    <w:rsid w:val="00966821"/>
    <w:rsid w:val="00995FA7"/>
    <w:rsid w:val="00996A8C"/>
    <w:rsid w:val="0099707D"/>
    <w:rsid w:val="009B4F0E"/>
    <w:rsid w:val="00A263F5"/>
    <w:rsid w:val="00A57EBA"/>
    <w:rsid w:val="00A87297"/>
    <w:rsid w:val="00AF2441"/>
    <w:rsid w:val="00B068B7"/>
    <w:rsid w:val="00B145D0"/>
    <w:rsid w:val="00B2192D"/>
    <w:rsid w:val="00B22BB1"/>
    <w:rsid w:val="00B26FD2"/>
    <w:rsid w:val="00B31331"/>
    <w:rsid w:val="00B64531"/>
    <w:rsid w:val="00C22FE7"/>
    <w:rsid w:val="00C51AB6"/>
    <w:rsid w:val="00C66FA9"/>
    <w:rsid w:val="00C71E3D"/>
    <w:rsid w:val="00D07A30"/>
    <w:rsid w:val="00D21E70"/>
    <w:rsid w:val="00D4771C"/>
    <w:rsid w:val="00D567B7"/>
    <w:rsid w:val="00D71154"/>
    <w:rsid w:val="00DC7D91"/>
    <w:rsid w:val="00DD2273"/>
    <w:rsid w:val="00E25410"/>
    <w:rsid w:val="00E37BE5"/>
    <w:rsid w:val="00E46B5A"/>
    <w:rsid w:val="00E71D26"/>
    <w:rsid w:val="00E7247F"/>
    <w:rsid w:val="00EC286D"/>
    <w:rsid w:val="00EC5F56"/>
    <w:rsid w:val="00EF3A46"/>
    <w:rsid w:val="00EF7048"/>
    <w:rsid w:val="00F51C04"/>
    <w:rsid w:val="00F65BBF"/>
    <w:rsid w:val="00F774E4"/>
    <w:rsid w:val="00FE315A"/>
    <w:rsid w:val="00FF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68165"/>
  <w15:chartTrackingRefBased/>
  <w15:docId w15:val="{BCBD0F5A-6089-4D91-9FCD-DC2003F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E38"/>
    <w:pPr>
      <w:ind w:left="720"/>
      <w:contextualSpacing/>
    </w:pPr>
  </w:style>
  <w:style w:type="paragraph" w:styleId="Header">
    <w:name w:val="header"/>
    <w:basedOn w:val="Normal"/>
    <w:link w:val="HeaderChar"/>
    <w:uiPriority w:val="99"/>
    <w:unhideWhenUsed/>
    <w:rsid w:val="00D71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54"/>
  </w:style>
  <w:style w:type="paragraph" w:styleId="Footer">
    <w:name w:val="footer"/>
    <w:basedOn w:val="Normal"/>
    <w:link w:val="FooterChar"/>
    <w:uiPriority w:val="99"/>
    <w:unhideWhenUsed/>
    <w:rsid w:val="00D71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54"/>
  </w:style>
  <w:style w:type="character" w:styleId="CommentReference">
    <w:name w:val="annotation reference"/>
    <w:basedOn w:val="DefaultParagraphFont"/>
    <w:uiPriority w:val="99"/>
    <w:semiHidden/>
    <w:unhideWhenUsed/>
    <w:rsid w:val="001C594E"/>
    <w:rPr>
      <w:sz w:val="16"/>
      <w:szCs w:val="16"/>
    </w:rPr>
  </w:style>
  <w:style w:type="paragraph" w:styleId="CommentText">
    <w:name w:val="annotation text"/>
    <w:basedOn w:val="Normal"/>
    <w:link w:val="CommentTextChar"/>
    <w:uiPriority w:val="99"/>
    <w:semiHidden/>
    <w:unhideWhenUsed/>
    <w:rsid w:val="001C594E"/>
    <w:pPr>
      <w:spacing w:line="240" w:lineRule="auto"/>
    </w:pPr>
    <w:rPr>
      <w:sz w:val="20"/>
      <w:szCs w:val="20"/>
    </w:rPr>
  </w:style>
  <w:style w:type="character" w:customStyle="1" w:styleId="CommentTextChar">
    <w:name w:val="Comment Text Char"/>
    <w:basedOn w:val="DefaultParagraphFont"/>
    <w:link w:val="CommentText"/>
    <w:uiPriority w:val="99"/>
    <w:semiHidden/>
    <w:rsid w:val="001C594E"/>
    <w:rPr>
      <w:sz w:val="20"/>
      <w:szCs w:val="20"/>
    </w:rPr>
  </w:style>
  <w:style w:type="paragraph" w:styleId="CommentSubject">
    <w:name w:val="annotation subject"/>
    <w:basedOn w:val="CommentText"/>
    <w:next w:val="CommentText"/>
    <w:link w:val="CommentSubjectChar"/>
    <w:uiPriority w:val="99"/>
    <w:semiHidden/>
    <w:unhideWhenUsed/>
    <w:rsid w:val="001C594E"/>
    <w:rPr>
      <w:b/>
      <w:bCs/>
    </w:rPr>
  </w:style>
  <w:style w:type="character" w:customStyle="1" w:styleId="CommentSubjectChar">
    <w:name w:val="Comment Subject Char"/>
    <w:basedOn w:val="CommentTextChar"/>
    <w:link w:val="CommentSubject"/>
    <w:uiPriority w:val="99"/>
    <w:semiHidden/>
    <w:rsid w:val="001C594E"/>
    <w:rPr>
      <w:b/>
      <w:bCs/>
      <w:sz w:val="20"/>
      <w:szCs w:val="20"/>
    </w:rPr>
  </w:style>
  <w:style w:type="paragraph" w:styleId="BalloonText">
    <w:name w:val="Balloon Text"/>
    <w:basedOn w:val="Normal"/>
    <w:link w:val="BalloonTextChar"/>
    <w:uiPriority w:val="99"/>
    <w:semiHidden/>
    <w:unhideWhenUsed/>
    <w:rsid w:val="001C5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Amiran Gamkrelidze</cp:lastModifiedBy>
  <cp:revision>2</cp:revision>
  <dcterms:created xsi:type="dcterms:W3CDTF">2020-05-10T20:22:00Z</dcterms:created>
  <dcterms:modified xsi:type="dcterms:W3CDTF">2020-05-10T20:22:00Z</dcterms:modified>
</cp:coreProperties>
</file>