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8610FA" w14:paraId="267D2C19" w14:textId="77777777" w:rsidTr="008610F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8610FA" w14:paraId="319B3A1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610FA" w14:paraId="1A11A686" w14:textId="77777777">
                    <w:tc>
                      <w:tcPr>
                        <w:tcW w:w="0" w:type="auto"/>
                        <w:tcMar>
                          <w:top w:w="0" w:type="dxa"/>
                          <w:left w:w="270" w:type="dxa"/>
                          <w:bottom w:w="135" w:type="dxa"/>
                          <w:right w:w="270" w:type="dxa"/>
                        </w:tcMar>
                        <w:hideMark/>
                      </w:tcPr>
                      <w:p w14:paraId="5719F67B" w14:textId="77777777" w:rsidR="008610FA" w:rsidRDefault="008610FA">
                        <w:pPr>
                          <w:spacing w:line="360" w:lineRule="auto"/>
                          <w:rPr>
                            <w:rFonts w:ascii="Helvetica" w:hAnsi="Helvetica" w:cs="Helvetica"/>
                            <w:color w:val="000000"/>
                            <w:sz w:val="23"/>
                            <w:szCs w:val="23"/>
                          </w:rPr>
                        </w:pPr>
                        <w:bookmarkStart w:id="0" w:name="_GoBack"/>
                        <w:bookmarkEnd w:id="0"/>
                        <w:r>
                          <w:rPr>
                            <w:rFonts w:ascii="Helvetica" w:hAnsi="Helvetica" w:cs="Helvetica"/>
                            <w:color w:val="000000"/>
                            <w:sz w:val="23"/>
                            <w:szCs w:val="23"/>
                          </w:rPr>
                          <w:t> </w:t>
                        </w:r>
                        <w:r>
                          <w:rPr>
                            <w:rStyle w:val="Strong"/>
                            <w:rFonts w:ascii="Helvetica" w:hAnsi="Helvetica" w:cs="Helvetica"/>
                            <w:color w:val="000000"/>
                            <w:sz w:val="23"/>
                            <w:szCs w:val="23"/>
                          </w:rPr>
                          <w:t>Reuters</w:t>
                        </w:r>
                        <w:r>
                          <w:rPr>
                            <w:rFonts w:ascii="Helvetica" w:hAnsi="Helvetica" w:cs="Helvetica"/>
                            <w:color w:val="000000"/>
                            <w:sz w:val="23"/>
                            <w:szCs w:val="23"/>
                          </w:rPr>
                          <w:br/>
                        </w:r>
                        <w:r>
                          <w:rPr>
                            <w:rStyle w:val="Strong"/>
                            <w:rFonts w:ascii="Helvetica" w:hAnsi="Helvetica" w:cs="Helvetica"/>
                            <w:color w:val="000000"/>
                            <w:sz w:val="23"/>
                            <w:szCs w:val="23"/>
                          </w:rPr>
                          <w:t>Steroid drug hailed as 'breakthrough' for seriously ill COVID-19 patients</w:t>
                        </w:r>
                        <w:r>
                          <w:rPr>
                            <w:rFonts w:ascii="Helvetica" w:hAnsi="Helvetica" w:cs="Helvetica"/>
                            <w:color w:val="000000"/>
                            <w:sz w:val="23"/>
                            <w:szCs w:val="23"/>
                          </w:rPr>
                          <w:br/>
                        </w:r>
                        <w:r>
                          <w:rPr>
                            <w:rStyle w:val="Strong"/>
                            <w:rFonts w:ascii="Helvetica" w:hAnsi="Helvetica" w:cs="Helvetica"/>
                            <w:color w:val="000000"/>
                            <w:sz w:val="23"/>
                            <w:szCs w:val="23"/>
                          </w:rPr>
                          <w:t xml:space="preserve">Kate </w:t>
                        </w:r>
                        <w:proofErr w:type="spellStart"/>
                        <w:r>
                          <w:rPr>
                            <w:rStyle w:val="Strong"/>
                            <w:rFonts w:ascii="Helvetica" w:hAnsi="Helvetica" w:cs="Helvetica"/>
                            <w:color w:val="000000"/>
                            <w:sz w:val="23"/>
                            <w:szCs w:val="23"/>
                          </w:rPr>
                          <w:t>Kelland</w:t>
                        </w:r>
                        <w:proofErr w:type="spellEnd"/>
                        <w:r>
                          <w:rPr>
                            <w:rStyle w:val="Strong"/>
                            <w:rFonts w:ascii="Helvetica" w:hAnsi="Helvetica" w:cs="Helvetica"/>
                            <w:color w:val="000000"/>
                            <w:sz w:val="23"/>
                            <w:szCs w:val="23"/>
                          </w:rPr>
                          <w:t xml:space="preserve">, Alistair </w:t>
                        </w:r>
                        <w:proofErr w:type="spellStart"/>
                        <w:r>
                          <w:rPr>
                            <w:rStyle w:val="Strong"/>
                            <w:rFonts w:ascii="Helvetica" w:hAnsi="Helvetica" w:cs="Helvetica"/>
                            <w:color w:val="000000"/>
                            <w:sz w:val="23"/>
                            <w:szCs w:val="23"/>
                          </w:rPr>
                          <w:t>Smout</w:t>
                        </w:r>
                        <w:proofErr w:type="spellEnd"/>
                        <w:r>
                          <w:rPr>
                            <w:rFonts w:ascii="Helvetica" w:hAnsi="Helvetica" w:cs="Helvetica"/>
                            <w:color w:val="000000"/>
                            <w:sz w:val="23"/>
                            <w:szCs w:val="23"/>
                          </w:rPr>
                          <w:br/>
                        </w:r>
                        <w:r>
                          <w:rPr>
                            <w:rStyle w:val="Strong"/>
                            <w:rFonts w:ascii="Helvetica" w:hAnsi="Helvetica" w:cs="Helvetica"/>
                            <w:color w:val="000000"/>
                            <w:sz w:val="23"/>
                            <w:szCs w:val="23"/>
                          </w:rPr>
                          <w:t>June 16, 2020</w:t>
                        </w:r>
                        <w:r>
                          <w:rPr>
                            <w:rFonts w:ascii="Helvetica" w:hAnsi="Helvetica" w:cs="Helvetica"/>
                            <w:color w:val="000000"/>
                            <w:sz w:val="23"/>
                            <w:szCs w:val="23"/>
                          </w:rPr>
                          <w:br/>
                          <w:t> </w:t>
                        </w:r>
                        <w:r>
                          <w:rPr>
                            <w:rFonts w:ascii="Helvetica" w:hAnsi="Helvetica" w:cs="Helvetica"/>
                            <w:color w:val="000000"/>
                            <w:sz w:val="23"/>
                            <w:szCs w:val="23"/>
                          </w:rPr>
                          <w:br/>
                          <w:t>LONDON (Reuters) - A cheap and widely used steroid called dexamethasone has become the first drug shown to be able to save the lives of COVID-19 patients in what scientists said is a “major breakthrough” in the coronavirus pandemic.</w:t>
                        </w:r>
                        <w:r>
                          <w:rPr>
                            <w:rFonts w:ascii="Helvetica" w:hAnsi="Helvetica" w:cs="Helvetica"/>
                            <w:color w:val="000000"/>
                            <w:sz w:val="23"/>
                            <w:szCs w:val="23"/>
                          </w:rPr>
                          <w:br/>
                          <w:t> </w:t>
                        </w:r>
                        <w:r>
                          <w:rPr>
                            <w:rFonts w:ascii="Helvetica" w:hAnsi="Helvetica" w:cs="Helvetica"/>
                            <w:color w:val="000000"/>
                            <w:sz w:val="23"/>
                            <w:szCs w:val="23"/>
                          </w:rPr>
                          <w:br/>
                          <w:t>Trial results announced on Tuesday showed dexamethasone, which is used to reduce inflammation in other diseases such as arthritis, reduced death rates by around a third among the most severely ill COVID-19 patients admitted to hospital.</w:t>
                        </w:r>
                        <w:r>
                          <w:rPr>
                            <w:rFonts w:ascii="Helvetica" w:hAnsi="Helvetica" w:cs="Helvetica"/>
                            <w:color w:val="000000"/>
                            <w:sz w:val="23"/>
                            <w:szCs w:val="23"/>
                          </w:rPr>
                          <w:br/>
                          <w:t> </w:t>
                        </w:r>
                        <w:r>
                          <w:rPr>
                            <w:rFonts w:ascii="Helvetica" w:hAnsi="Helvetica" w:cs="Helvetica"/>
                            <w:color w:val="000000"/>
                            <w:sz w:val="23"/>
                            <w:szCs w:val="23"/>
                          </w:rPr>
                          <w:br/>
                          <w:t>The preliminary results, which have not been peer-reviewed, suggest the drug should immediately become standard care in patients with severe cases of the pandemic disease, said the researchers who led the trials.</w:t>
                        </w:r>
                        <w:r>
                          <w:rPr>
                            <w:rFonts w:ascii="Helvetica" w:hAnsi="Helvetica" w:cs="Helvetica"/>
                            <w:color w:val="000000"/>
                            <w:sz w:val="23"/>
                            <w:szCs w:val="23"/>
                          </w:rPr>
                          <w:br/>
                          <w:t> </w:t>
                        </w:r>
                        <w:r>
                          <w:rPr>
                            <w:rFonts w:ascii="Helvetica" w:hAnsi="Helvetica" w:cs="Helvetica"/>
                            <w:color w:val="000000"/>
                            <w:sz w:val="23"/>
                            <w:szCs w:val="23"/>
                          </w:rPr>
                          <w:br/>
                          <w:t>They said they would work to publish the full details of the trial as soon as possible, and many scientists said they hope to be able to review the evidence for themselves soon, especially given the recent retraction of an influential COVID-19 study.</w:t>
                        </w:r>
                        <w:r>
                          <w:rPr>
                            <w:rFonts w:ascii="Helvetica" w:hAnsi="Helvetica" w:cs="Helvetica"/>
                            <w:color w:val="000000"/>
                            <w:sz w:val="23"/>
                            <w:szCs w:val="23"/>
                          </w:rPr>
                          <w:br/>
                          <w:t> </w:t>
                        </w:r>
                        <w:r>
                          <w:rPr>
                            <w:rFonts w:ascii="Helvetica" w:hAnsi="Helvetica" w:cs="Helvetica"/>
                            <w:color w:val="000000"/>
                            <w:sz w:val="23"/>
                            <w:szCs w:val="23"/>
                          </w:rPr>
                          <w:br/>
                          <w:t>Britain’s health ministry wasted no time, saying the drug had been approved for use in the state-run health service, export restrictions had been introduced and 200,000 courses of the treatment had been stockpiled.</w:t>
                        </w:r>
                        <w:r>
                          <w:rPr>
                            <w:rFonts w:ascii="Helvetica" w:hAnsi="Helvetica" w:cs="Helvetica"/>
                            <w:color w:val="000000"/>
                            <w:sz w:val="23"/>
                            <w:szCs w:val="23"/>
                          </w:rPr>
                          <w:br/>
                          <w:t> </w:t>
                        </w:r>
                        <w:r>
                          <w:rPr>
                            <w:rFonts w:ascii="Helvetica" w:hAnsi="Helvetica" w:cs="Helvetica"/>
                            <w:color w:val="000000"/>
                            <w:sz w:val="23"/>
                            <w:szCs w:val="23"/>
                          </w:rPr>
                          <w:br/>
                          <w:t xml:space="preserve">“This is a (trial) result that shows that if patients who have COVID-19 and are on ventilators or are on oxygen are given dexamethasone, it will save lives, and it will do so at a remarkably low cost,” said Martin </w:t>
                        </w:r>
                        <w:proofErr w:type="spellStart"/>
                        <w:r>
                          <w:rPr>
                            <w:rFonts w:ascii="Helvetica" w:hAnsi="Helvetica" w:cs="Helvetica"/>
                            <w:color w:val="000000"/>
                            <w:sz w:val="23"/>
                            <w:szCs w:val="23"/>
                          </w:rPr>
                          <w:t>Landray</w:t>
                        </w:r>
                        <w:proofErr w:type="spellEnd"/>
                        <w:r>
                          <w:rPr>
                            <w:rFonts w:ascii="Helvetica" w:hAnsi="Helvetica" w:cs="Helvetica"/>
                            <w:color w:val="000000"/>
                            <w:sz w:val="23"/>
                            <w:szCs w:val="23"/>
                          </w:rPr>
                          <w:t>, an Oxford University professor co-leading the trial, known as the RECOVERY trial.</w:t>
                        </w:r>
                        <w:r>
                          <w:rPr>
                            <w:rFonts w:ascii="Helvetica" w:hAnsi="Helvetica" w:cs="Helvetica"/>
                            <w:color w:val="000000"/>
                            <w:sz w:val="23"/>
                            <w:szCs w:val="23"/>
                          </w:rPr>
                          <w:br/>
                          <w:t> </w:t>
                        </w:r>
                        <w:r>
                          <w:rPr>
                            <w:rFonts w:ascii="Helvetica" w:hAnsi="Helvetica" w:cs="Helvetica"/>
                            <w:color w:val="000000"/>
                            <w:sz w:val="23"/>
                            <w:szCs w:val="23"/>
                          </w:rPr>
                          <w:br/>
                          <w:t xml:space="preserve">“For less than 50 pounds ($63), you can treat eight patients and save a life,” he said in </w:t>
                        </w:r>
                        <w:r>
                          <w:rPr>
                            <w:rFonts w:ascii="Helvetica" w:hAnsi="Helvetica" w:cs="Helvetica"/>
                            <w:color w:val="000000"/>
                            <w:sz w:val="23"/>
                            <w:szCs w:val="23"/>
                          </w:rPr>
                          <w:lastRenderedPageBreak/>
                          <w:t>an online briefing. One death would be prevented in every 25 COVID-19 patients on oxygen that received the drug, he calculated.</w:t>
                        </w:r>
                        <w:r>
                          <w:rPr>
                            <w:rFonts w:ascii="Helvetica" w:hAnsi="Helvetica" w:cs="Helvetica"/>
                            <w:color w:val="000000"/>
                            <w:sz w:val="23"/>
                            <w:szCs w:val="23"/>
                          </w:rPr>
                          <w:br/>
                          <w:t> </w:t>
                        </w:r>
                        <w:r>
                          <w:rPr>
                            <w:rFonts w:ascii="Helvetica" w:hAnsi="Helvetica" w:cs="Helvetica"/>
                            <w:color w:val="000000"/>
                            <w:sz w:val="23"/>
                            <w:szCs w:val="23"/>
                          </w:rPr>
                          <w:br/>
                          <w:t xml:space="preserve">His co-lead investigator, Peter </w:t>
                        </w:r>
                        <w:proofErr w:type="spellStart"/>
                        <w:r>
                          <w:rPr>
                            <w:rFonts w:ascii="Helvetica" w:hAnsi="Helvetica" w:cs="Helvetica"/>
                            <w:color w:val="000000"/>
                            <w:sz w:val="23"/>
                            <w:szCs w:val="23"/>
                          </w:rPr>
                          <w:t>Horby</w:t>
                        </w:r>
                        <w:proofErr w:type="spellEnd"/>
                        <w:r>
                          <w:rPr>
                            <w:rFonts w:ascii="Helvetica" w:hAnsi="Helvetica" w:cs="Helvetica"/>
                            <w:color w:val="000000"/>
                            <w:sz w:val="23"/>
                            <w:szCs w:val="23"/>
                          </w:rPr>
                          <w:t>, called dexamethasone “a major breakthrough.”</w:t>
                        </w:r>
                        <w:r>
                          <w:rPr>
                            <w:rFonts w:ascii="Helvetica" w:hAnsi="Helvetica" w:cs="Helvetica"/>
                            <w:color w:val="000000"/>
                            <w:sz w:val="23"/>
                            <w:szCs w:val="23"/>
                          </w:rPr>
                          <w:br/>
                          <w:t> </w:t>
                        </w:r>
                        <w:r>
                          <w:rPr>
                            <w:rFonts w:ascii="Helvetica" w:hAnsi="Helvetica" w:cs="Helvetica"/>
                            <w:color w:val="000000"/>
                            <w:sz w:val="23"/>
                            <w:szCs w:val="23"/>
                          </w:rPr>
                          <w:br/>
                          <w:t xml:space="preserve">No treatment for COVID-19, the disease caused by the new coronavirus, which has killed more than 431,000 people globally, has been shown to reduce the mortality of the disease, although Gilead Sciences Inc’s </w:t>
                        </w:r>
                        <w:proofErr w:type="spellStart"/>
                        <w:r>
                          <w:rPr>
                            <w:rFonts w:ascii="Helvetica" w:hAnsi="Helvetica" w:cs="Helvetica"/>
                            <w:color w:val="000000"/>
                            <w:sz w:val="23"/>
                            <w:szCs w:val="23"/>
                          </w:rPr>
                          <w:t>remdesivir</w:t>
                        </w:r>
                        <w:proofErr w:type="spellEnd"/>
                        <w:r>
                          <w:rPr>
                            <w:rFonts w:ascii="Helvetica" w:hAnsi="Helvetica" w:cs="Helvetica"/>
                            <w:color w:val="000000"/>
                            <w:sz w:val="23"/>
                            <w:szCs w:val="23"/>
                          </w:rPr>
                          <w:t xml:space="preserve"> shortened the recovery time for hospital patients.</w:t>
                        </w:r>
                        <w:r>
                          <w:rPr>
                            <w:rFonts w:ascii="Helvetica" w:hAnsi="Helvetica" w:cs="Helvetica"/>
                            <w:color w:val="000000"/>
                            <w:sz w:val="23"/>
                            <w:szCs w:val="23"/>
                          </w:rPr>
                          <w:br/>
                          <w:t> </w:t>
                        </w:r>
                        <w:r>
                          <w:rPr>
                            <w:rFonts w:ascii="Helvetica" w:hAnsi="Helvetica" w:cs="Helvetica"/>
                            <w:color w:val="000000"/>
                            <w:sz w:val="23"/>
                            <w:szCs w:val="23"/>
                          </w:rPr>
                          <w:br/>
                          <w:t xml:space="preserve">“This blows </w:t>
                        </w:r>
                        <w:proofErr w:type="spellStart"/>
                        <w:r>
                          <w:rPr>
                            <w:rFonts w:ascii="Helvetica" w:hAnsi="Helvetica" w:cs="Helvetica"/>
                            <w:color w:val="000000"/>
                            <w:sz w:val="23"/>
                            <w:szCs w:val="23"/>
                          </w:rPr>
                          <w:t>remdesivir</w:t>
                        </w:r>
                        <w:proofErr w:type="spellEnd"/>
                        <w:r>
                          <w:rPr>
                            <w:rFonts w:ascii="Helvetica" w:hAnsi="Helvetica" w:cs="Helvetica"/>
                            <w:color w:val="000000"/>
                            <w:sz w:val="23"/>
                            <w:szCs w:val="23"/>
                          </w:rPr>
                          <w:t xml:space="preserve"> out of the water in terms of the effect size and the kind of effect,” said Dr. Mark </w:t>
                        </w:r>
                        <w:proofErr w:type="spellStart"/>
                        <w:r>
                          <w:rPr>
                            <w:rFonts w:ascii="Helvetica" w:hAnsi="Helvetica" w:cs="Helvetica"/>
                            <w:color w:val="000000"/>
                            <w:sz w:val="23"/>
                            <w:szCs w:val="23"/>
                          </w:rPr>
                          <w:t>Wurfel</w:t>
                        </w:r>
                        <w:proofErr w:type="spellEnd"/>
                        <w:r>
                          <w:rPr>
                            <w:rFonts w:ascii="Helvetica" w:hAnsi="Helvetica" w:cs="Helvetica"/>
                            <w:color w:val="000000"/>
                            <w:sz w:val="23"/>
                            <w:szCs w:val="23"/>
                          </w:rPr>
                          <w:t>, professor of medicine at the University of Washington.</w:t>
                        </w:r>
                        <w:r>
                          <w:rPr>
                            <w:rFonts w:ascii="Helvetica" w:hAnsi="Helvetica" w:cs="Helvetica"/>
                            <w:color w:val="000000"/>
                            <w:sz w:val="23"/>
                            <w:szCs w:val="23"/>
                          </w:rPr>
                          <w:br/>
                          <w:t> </w:t>
                        </w:r>
                        <w:r>
                          <w:rPr>
                            <w:rFonts w:ascii="Helvetica" w:hAnsi="Helvetica" w:cs="Helvetica"/>
                            <w:color w:val="000000"/>
                            <w:sz w:val="23"/>
                            <w:szCs w:val="23"/>
                          </w:rPr>
                          <w:br/>
                        </w:r>
                        <w:proofErr w:type="spellStart"/>
                        <w:r>
                          <w:rPr>
                            <w:rFonts w:ascii="Helvetica" w:hAnsi="Helvetica" w:cs="Helvetica"/>
                            <w:color w:val="000000"/>
                            <w:sz w:val="23"/>
                            <w:szCs w:val="23"/>
                          </w:rPr>
                          <w:t>Wurfel</w:t>
                        </w:r>
                        <w:proofErr w:type="spellEnd"/>
                        <w:r>
                          <w:rPr>
                            <w:rFonts w:ascii="Helvetica" w:hAnsi="Helvetica" w:cs="Helvetica"/>
                            <w:color w:val="000000"/>
                            <w:sz w:val="23"/>
                            <w:szCs w:val="23"/>
                          </w:rPr>
                          <w:t xml:space="preserve"> cautioned that it is important that the data be released and reviewed, “but this magnitude of improvement in mortality for a critically ill population is about the largest effect size that we’ve ever seen,” he said.</w:t>
                        </w:r>
                        <w:r>
                          <w:rPr>
                            <w:rFonts w:ascii="Helvetica" w:hAnsi="Helvetica" w:cs="Helvetica"/>
                            <w:color w:val="000000"/>
                            <w:sz w:val="23"/>
                            <w:szCs w:val="23"/>
                          </w:rPr>
                          <w:br/>
                          <w:t> </w:t>
                        </w:r>
                        <w:r>
                          <w:rPr>
                            <w:rFonts w:ascii="Helvetica" w:hAnsi="Helvetica" w:cs="Helvetica"/>
                            <w:color w:val="000000"/>
                            <w:sz w:val="23"/>
                            <w:szCs w:val="23"/>
                          </w:rPr>
                          <w:br/>
                          <w:t>DRUG AVAILABILITY</w:t>
                        </w:r>
                        <w:r>
                          <w:rPr>
                            <w:rFonts w:ascii="Helvetica" w:hAnsi="Helvetica" w:cs="Helvetica"/>
                            <w:color w:val="000000"/>
                            <w:sz w:val="23"/>
                            <w:szCs w:val="23"/>
                          </w:rPr>
                          <w:br/>
                          <w:t>The RECOVERY trial compared outcomes of around 2,100 patients who were randomly assigned to get the steroid, with those of around 4,300 patients who did not get it.</w:t>
                        </w:r>
                        <w:r>
                          <w:rPr>
                            <w:rFonts w:ascii="Helvetica" w:hAnsi="Helvetica" w:cs="Helvetica"/>
                            <w:color w:val="000000"/>
                            <w:sz w:val="23"/>
                            <w:szCs w:val="23"/>
                          </w:rPr>
                          <w:br/>
                          <w:t> </w:t>
                        </w:r>
                        <w:r>
                          <w:rPr>
                            <w:rFonts w:ascii="Helvetica" w:hAnsi="Helvetica" w:cs="Helvetica"/>
                            <w:color w:val="000000"/>
                            <w:sz w:val="23"/>
                            <w:szCs w:val="23"/>
                          </w:rPr>
                          <w:br/>
                          <w:t xml:space="preserve">“We hope the data on which these results are based will be published as soon as possible so that doctors can confidently put the treatment into practice,” said Robin </w:t>
                        </w:r>
                        <w:proofErr w:type="spellStart"/>
                        <w:r>
                          <w:rPr>
                            <w:rFonts w:ascii="Helvetica" w:hAnsi="Helvetica" w:cs="Helvetica"/>
                            <w:color w:val="000000"/>
                            <w:sz w:val="23"/>
                            <w:szCs w:val="23"/>
                          </w:rPr>
                          <w:t>Ferner</w:t>
                        </w:r>
                        <w:proofErr w:type="spellEnd"/>
                        <w:r>
                          <w:rPr>
                            <w:rFonts w:ascii="Helvetica" w:hAnsi="Helvetica" w:cs="Helvetica"/>
                            <w:color w:val="000000"/>
                            <w:sz w:val="23"/>
                            <w:szCs w:val="23"/>
                          </w:rPr>
                          <w:t>, honorary professor of clinical pharmacology at University of Birmingham.</w:t>
                        </w:r>
                        <w:r>
                          <w:rPr>
                            <w:rFonts w:ascii="Helvetica" w:hAnsi="Helvetica" w:cs="Helvetica"/>
                            <w:color w:val="000000"/>
                            <w:sz w:val="23"/>
                            <w:szCs w:val="23"/>
                          </w:rPr>
                          <w:br/>
                          <w:t> </w:t>
                        </w:r>
                        <w:r>
                          <w:rPr>
                            <w:rFonts w:ascii="Helvetica" w:hAnsi="Helvetica" w:cs="Helvetica"/>
                            <w:color w:val="000000"/>
                            <w:sz w:val="23"/>
                            <w:szCs w:val="23"/>
                          </w:rPr>
                          <w:br/>
                          <w:t>Dr. Thomas McGinn, deputy physician-in-chief at Northwell Health, New York’s largest healthcare system, told Reuters that physicians at Northwell hospitals have been using steroids on a case-by-case basis because they can suppress patients’ immune systems and possibly make them susceptible to other infections.</w:t>
                        </w:r>
                        <w:r>
                          <w:rPr>
                            <w:rFonts w:ascii="Helvetica" w:hAnsi="Helvetica" w:cs="Helvetica"/>
                            <w:color w:val="000000"/>
                            <w:sz w:val="23"/>
                            <w:szCs w:val="23"/>
                          </w:rPr>
                          <w:br/>
                          <w:t> </w:t>
                        </w:r>
                        <w:r>
                          <w:rPr>
                            <w:rFonts w:ascii="Helvetica" w:hAnsi="Helvetica" w:cs="Helvetica"/>
                            <w:color w:val="000000"/>
                            <w:sz w:val="23"/>
                            <w:szCs w:val="23"/>
                          </w:rPr>
                          <w:br/>
                        </w:r>
                        <w:r>
                          <w:rPr>
                            <w:rFonts w:ascii="Helvetica" w:hAnsi="Helvetica" w:cs="Helvetica"/>
                            <w:color w:val="000000"/>
                            <w:sz w:val="23"/>
                            <w:szCs w:val="23"/>
                          </w:rPr>
                          <w:lastRenderedPageBreak/>
                          <w:t>He said that if the data is peer-reviewed and legitimized, it could spread the use of steroids in the sickest COVID-19 patients.</w:t>
                        </w:r>
                        <w:r>
                          <w:rPr>
                            <w:rFonts w:ascii="Helvetica" w:hAnsi="Helvetica" w:cs="Helvetica"/>
                            <w:color w:val="000000"/>
                            <w:sz w:val="23"/>
                            <w:szCs w:val="23"/>
                          </w:rPr>
                          <w:br/>
                          <w:t> </w:t>
                        </w:r>
                        <w:r>
                          <w:rPr>
                            <w:rFonts w:ascii="Helvetica" w:hAnsi="Helvetica" w:cs="Helvetica"/>
                            <w:color w:val="000000"/>
                            <w:sz w:val="23"/>
                            <w:szCs w:val="23"/>
                          </w:rPr>
                          <w:br/>
                          <w:t xml:space="preserve">“Across the country now intensivists have been using it based on their judgment calls. If this is legitimate, you may find ... instead of </w:t>
                        </w:r>
                        <w:proofErr w:type="gramStart"/>
                        <w:r>
                          <w:rPr>
                            <w:rFonts w:ascii="Helvetica" w:hAnsi="Helvetica" w:cs="Helvetica"/>
                            <w:color w:val="000000"/>
                            <w:sz w:val="23"/>
                            <w:szCs w:val="23"/>
                          </w:rPr>
                          <w:t>say</w:t>
                        </w:r>
                        <w:proofErr w:type="gramEnd"/>
                        <w:r>
                          <w:rPr>
                            <w:rFonts w:ascii="Helvetica" w:hAnsi="Helvetica" w:cs="Helvetica"/>
                            <w:color w:val="000000"/>
                            <w:sz w:val="23"/>
                            <w:szCs w:val="23"/>
                          </w:rPr>
                          <w:t xml:space="preserve"> five out of 10 intensive-care COVID patients getting it, maybe everybody would get it,” McGinn said.</w:t>
                        </w:r>
                        <w:r>
                          <w:rPr>
                            <w:rFonts w:ascii="Helvetica" w:hAnsi="Helvetica" w:cs="Helvetica"/>
                            <w:color w:val="000000"/>
                            <w:sz w:val="23"/>
                            <w:szCs w:val="23"/>
                          </w:rPr>
                          <w:br/>
                          <w:t> </w:t>
                        </w:r>
                        <w:r>
                          <w:rPr>
                            <w:rFonts w:ascii="Helvetica" w:hAnsi="Helvetica" w:cs="Helvetica"/>
                            <w:color w:val="000000"/>
                            <w:sz w:val="23"/>
                            <w:szCs w:val="23"/>
                          </w:rPr>
                          <w:br/>
                          <w:t>Dexamethasone is currently on the U.S. Food and Drug Administration’s list of drugs in shortage. Still several suppliers including one of the largest - Germany’s Fresenius SE (FREG.DE) - say they have the drug on the hand.</w:t>
                        </w:r>
                        <w:r>
                          <w:rPr>
                            <w:rFonts w:ascii="Helvetica" w:hAnsi="Helvetica" w:cs="Helvetica"/>
                            <w:color w:val="000000"/>
                            <w:sz w:val="23"/>
                            <w:szCs w:val="23"/>
                          </w:rPr>
                          <w:br/>
                          <w:t> </w:t>
                        </w:r>
                        <w:r>
                          <w:rPr>
                            <w:rFonts w:ascii="Helvetica" w:hAnsi="Helvetica" w:cs="Helvetica"/>
                            <w:color w:val="000000"/>
                            <w:sz w:val="23"/>
                            <w:szCs w:val="23"/>
                          </w:rPr>
                          <w:br/>
                          <w:t>“We will seek to increase supply volumes or even production to keep up sufficient deliveries,” a Fresenius spokesman told Reuters.</w:t>
                        </w:r>
                        <w:r>
                          <w:rPr>
                            <w:rFonts w:ascii="Helvetica" w:hAnsi="Helvetica" w:cs="Helvetica"/>
                            <w:color w:val="000000"/>
                            <w:sz w:val="23"/>
                            <w:szCs w:val="23"/>
                          </w:rPr>
                          <w:br/>
                          <w:t> </w:t>
                        </w:r>
                        <w:r>
                          <w:rPr>
                            <w:rFonts w:ascii="Helvetica" w:hAnsi="Helvetica" w:cs="Helvetica"/>
                            <w:color w:val="000000"/>
                            <w:sz w:val="23"/>
                            <w:szCs w:val="23"/>
                          </w:rPr>
                          <w:br/>
                          <w:t>Among patients with COVID-19 who did not require respiratory support, there was no benefit from treatment with dexamethasone.</w:t>
                        </w:r>
                        <w:r>
                          <w:rPr>
                            <w:rFonts w:ascii="Helvetica" w:hAnsi="Helvetica" w:cs="Helvetica"/>
                            <w:color w:val="000000"/>
                            <w:sz w:val="23"/>
                            <w:szCs w:val="23"/>
                          </w:rPr>
                          <w:br/>
                        </w:r>
                        <w:r>
                          <w:rPr>
                            <w:rFonts w:ascii="Helvetica" w:hAnsi="Helvetica" w:cs="Helvetica"/>
                            <w:color w:val="000000"/>
                            <w:sz w:val="23"/>
                            <w:szCs w:val="23"/>
                          </w:rPr>
                          <w:br/>
                        </w:r>
                        <w:hyperlink w:anchor="Back_to_Top" w:tgtFrame="_self" w:history="1">
                          <w:r>
                            <w:rPr>
                              <w:rStyle w:val="Hyperlink"/>
                              <w:rFonts w:ascii="Helvetica" w:hAnsi="Helvetica" w:cs="Helvetica"/>
                              <w:b/>
                              <w:bCs/>
                              <w:color w:val="6DC6DD"/>
                              <w:sz w:val="23"/>
                              <w:szCs w:val="23"/>
                            </w:rPr>
                            <w:t>Back to top</w:t>
                          </w:r>
                        </w:hyperlink>
                        <w:r>
                          <w:rPr>
                            <w:rFonts w:ascii="Helvetica" w:hAnsi="Helvetica" w:cs="Helvetica"/>
                            <w:color w:val="000000"/>
                            <w:sz w:val="23"/>
                            <w:szCs w:val="23"/>
                          </w:rPr>
                          <w:t xml:space="preserve"> </w:t>
                        </w:r>
                      </w:p>
                    </w:tc>
                  </w:tr>
                </w:tbl>
                <w:p w14:paraId="322E345A" w14:textId="77777777" w:rsidR="008610FA" w:rsidRDefault="008610FA">
                  <w:pPr>
                    <w:rPr>
                      <w:rFonts w:ascii="Times New Roman" w:eastAsia="Times New Roman" w:hAnsi="Times New Roman" w:cs="Times New Roman"/>
                      <w:sz w:val="20"/>
                      <w:szCs w:val="20"/>
                    </w:rPr>
                  </w:pPr>
                </w:p>
              </w:tc>
            </w:tr>
          </w:tbl>
          <w:p w14:paraId="2B102C38" w14:textId="77777777" w:rsidR="008610FA" w:rsidRDefault="008610FA">
            <w:pPr>
              <w:rPr>
                <w:rFonts w:ascii="Times New Roman" w:eastAsia="Times New Roman" w:hAnsi="Times New Roman" w:cs="Times New Roman"/>
                <w:sz w:val="20"/>
                <w:szCs w:val="20"/>
              </w:rPr>
            </w:pPr>
          </w:p>
        </w:tc>
      </w:tr>
    </w:tbl>
    <w:p w14:paraId="2B118710" w14:textId="77777777" w:rsidR="008610FA" w:rsidRDefault="008610FA" w:rsidP="008610FA"/>
    <w:tbl>
      <w:tblPr>
        <w:tblW w:w="5000" w:type="pct"/>
        <w:tblCellMar>
          <w:left w:w="0" w:type="dxa"/>
          <w:right w:w="0" w:type="dxa"/>
        </w:tblCellMar>
        <w:tblLook w:val="04A0" w:firstRow="1" w:lastRow="0" w:firstColumn="1" w:lastColumn="0" w:noHBand="0" w:noVBand="1"/>
      </w:tblPr>
      <w:tblGrid>
        <w:gridCol w:w="9360"/>
      </w:tblGrid>
      <w:tr w:rsidR="008610FA" w14:paraId="262776B8" w14:textId="77777777" w:rsidTr="008610F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8610FA" w14:paraId="45DE341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610FA" w14:paraId="28C63066" w14:textId="77777777">
                    <w:tc>
                      <w:tcPr>
                        <w:tcW w:w="0" w:type="auto"/>
                        <w:tcMar>
                          <w:top w:w="0" w:type="dxa"/>
                          <w:left w:w="270" w:type="dxa"/>
                          <w:bottom w:w="135" w:type="dxa"/>
                          <w:right w:w="270" w:type="dxa"/>
                        </w:tcMar>
                        <w:hideMark/>
                      </w:tcPr>
                      <w:p w14:paraId="5A772B55" w14:textId="77777777" w:rsidR="008610FA" w:rsidRDefault="008610FA">
                        <w:pPr>
                          <w:spacing w:line="360" w:lineRule="auto"/>
                          <w:rPr>
                            <w:rFonts w:ascii="Helvetica" w:hAnsi="Helvetica" w:cs="Helvetica"/>
                            <w:color w:val="000000"/>
                            <w:sz w:val="23"/>
                            <w:szCs w:val="23"/>
                          </w:rPr>
                        </w:pPr>
                        <w:bookmarkStart w:id="1" w:name="Top_5"/>
                        <w:bookmarkEnd w:id="1"/>
                        <w:r>
                          <w:rPr>
                            <w:rFonts w:ascii="Helvetica" w:hAnsi="Helvetica" w:cs="Helvetica"/>
                            <w:color w:val="000000"/>
                            <w:sz w:val="23"/>
                            <w:szCs w:val="23"/>
                          </w:rPr>
                          <w:t> </w:t>
                        </w:r>
                        <w:r>
                          <w:rPr>
                            <w:rStyle w:val="Strong"/>
                            <w:rFonts w:ascii="Helvetica" w:hAnsi="Helvetica" w:cs="Helvetica"/>
                            <w:color w:val="000000"/>
                            <w:sz w:val="23"/>
                            <w:szCs w:val="23"/>
                          </w:rPr>
                          <w:t>The Wall Street Journal</w:t>
                        </w:r>
                        <w:r>
                          <w:rPr>
                            <w:rFonts w:ascii="Helvetica" w:hAnsi="Helvetica" w:cs="Helvetica"/>
                            <w:color w:val="000000"/>
                            <w:sz w:val="23"/>
                            <w:szCs w:val="23"/>
                          </w:rPr>
                          <w:br/>
                        </w:r>
                        <w:r>
                          <w:rPr>
                            <w:rStyle w:val="Strong"/>
                            <w:rFonts w:ascii="Helvetica" w:hAnsi="Helvetica" w:cs="Helvetica"/>
                            <w:color w:val="000000"/>
                            <w:sz w:val="23"/>
                            <w:szCs w:val="23"/>
                          </w:rPr>
                          <w:t>How Exactly Do You Catch Covid-19? There Is a Growing Consensus</w:t>
                        </w:r>
                        <w:r>
                          <w:rPr>
                            <w:rFonts w:ascii="Helvetica" w:hAnsi="Helvetica" w:cs="Helvetica"/>
                            <w:color w:val="000000"/>
                            <w:sz w:val="23"/>
                            <w:szCs w:val="23"/>
                          </w:rPr>
                          <w:br/>
                        </w:r>
                        <w:r>
                          <w:rPr>
                            <w:rStyle w:val="Strong"/>
                            <w:rFonts w:ascii="Helvetica" w:hAnsi="Helvetica" w:cs="Helvetica"/>
                            <w:color w:val="000000"/>
                            <w:sz w:val="23"/>
                            <w:szCs w:val="23"/>
                          </w:rPr>
                          <w:t>By Daniela Hernandez, Sarah Toy and Betsy McKay</w:t>
                        </w:r>
                        <w:r>
                          <w:rPr>
                            <w:rFonts w:ascii="Helvetica" w:hAnsi="Helvetica" w:cs="Helvetica"/>
                            <w:color w:val="000000"/>
                            <w:sz w:val="23"/>
                            <w:szCs w:val="23"/>
                          </w:rPr>
                          <w:br/>
                        </w:r>
                        <w:r>
                          <w:rPr>
                            <w:rStyle w:val="Strong"/>
                            <w:rFonts w:ascii="Helvetica" w:hAnsi="Helvetica" w:cs="Helvetica"/>
                            <w:color w:val="000000"/>
                            <w:sz w:val="23"/>
                            <w:szCs w:val="23"/>
                          </w:rPr>
                          <w:t>16 June 2020</w:t>
                        </w:r>
                        <w:r>
                          <w:rPr>
                            <w:rFonts w:ascii="Helvetica" w:hAnsi="Helvetica" w:cs="Helvetica"/>
                            <w:color w:val="000000"/>
                            <w:sz w:val="23"/>
                            <w:szCs w:val="23"/>
                          </w:rPr>
                          <w:br/>
                        </w:r>
                        <w:r>
                          <w:rPr>
                            <w:rStyle w:val="Strong"/>
                            <w:rFonts w:ascii="Helvetica" w:hAnsi="Helvetica" w:cs="Helvetica"/>
                            <w:color w:val="000000"/>
                            <w:sz w:val="23"/>
                            <w:szCs w:val="23"/>
                          </w:rPr>
                          <w:t>Copyright 2020 Dow Jones &amp; Company, Inc. All Rights Reserved.</w:t>
                        </w:r>
                        <w:r>
                          <w:rPr>
                            <w:rFonts w:ascii="Helvetica" w:hAnsi="Helvetica" w:cs="Helvetica"/>
                            <w:color w:val="000000"/>
                            <w:sz w:val="23"/>
                            <w:szCs w:val="23"/>
                          </w:rPr>
                          <w:br/>
                          <w:t> </w:t>
                        </w:r>
                        <w:r>
                          <w:rPr>
                            <w:rFonts w:ascii="Helvetica" w:hAnsi="Helvetica" w:cs="Helvetica"/>
                            <w:color w:val="000000"/>
                            <w:sz w:val="23"/>
                            <w:szCs w:val="23"/>
                          </w:rPr>
                          <w:br/>
                          <w:t>Six months into the coronavirus crisis, there's a growing consensus about a central question: How do people become infected?</w:t>
                        </w:r>
                        <w:r>
                          <w:rPr>
                            <w:rFonts w:ascii="Helvetica" w:hAnsi="Helvetica" w:cs="Helvetica"/>
                            <w:color w:val="000000"/>
                            <w:sz w:val="23"/>
                            <w:szCs w:val="23"/>
                          </w:rPr>
                          <w:br/>
                          <w:t> </w:t>
                        </w:r>
                        <w:r>
                          <w:rPr>
                            <w:rFonts w:ascii="Helvetica" w:hAnsi="Helvetica" w:cs="Helvetica"/>
                            <w:color w:val="000000"/>
                            <w:sz w:val="23"/>
                            <w:szCs w:val="23"/>
                          </w:rPr>
                          <w:br/>
                          <w:t>It's not common to contract Covid-19 from a contaminated surface, scientists say. And fleeting encounters with people outdoors are unlikely to spread the coronavirus.</w:t>
                        </w:r>
                        <w:r>
                          <w:rPr>
                            <w:rFonts w:ascii="Helvetica" w:hAnsi="Helvetica" w:cs="Helvetica"/>
                            <w:color w:val="000000"/>
                            <w:sz w:val="23"/>
                            <w:szCs w:val="23"/>
                          </w:rPr>
                          <w:br/>
                          <w:t> </w:t>
                        </w:r>
                        <w:r>
                          <w:rPr>
                            <w:rFonts w:ascii="Helvetica" w:hAnsi="Helvetica" w:cs="Helvetica"/>
                            <w:color w:val="000000"/>
                            <w:sz w:val="23"/>
                            <w:szCs w:val="23"/>
                          </w:rPr>
                          <w:br/>
                        </w:r>
                        <w:r>
                          <w:rPr>
                            <w:rFonts w:ascii="Helvetica" w:hAnsi="Helvetica" w:cs="Helvetica"/>
                            <w:color w:val="000000"/>
                            <w:sz w:val="23"/>
                            <w:szCs w:val="23"/>
                          </w:rPr>
                          <w:lastRenderedPageBreak/>
                          <w:t>Instead, the major culprit is close-up, person-to-person interactions for extended periods. Crowded events, poorly ventilated areas and places where people are talking loudly—or singing, in one famous case—maximize the risk.</w:t>
                        </w:r>
                        <w:r>
                          <w:rPr>
                            <w:rFonts w:ascii="Helvetica" w:hAnsi="Helvetica" w:cs="Helvetica"/>
                            <w:color w:val="000000"/>
                            <w:sz w:val="23"/>
                            <w:szCs w:val="23"/>
                          </w:rPr>
                          <w:br/>
                          <w:t> </w:t>
                        </w:r>
                        <w:r>
                          <w:rPr>
                            <w:rFonts w:ascii="Helvetica" w:hAnsi="Helvetica" w:cs="Helvetica"/>
                            <w:color w:val="000000"/>
                            <w:sz w:val="23"/>
                            <w:szCs w:val="23"/>
                          </w:rPr>
                          <w:br/>
                          <w:t>These emerging findings are helping businesses and governments devise reopening strategies to protect public health while getting economies going again. That includes tactics like installing plexiglass barriers, requiring people to wear masks in stores and other venues, using good ventilation systems and keeping windows open when possible.</w:t>
                        </w:r>
                        <w:r>
                          <w:rPr>
                            <w:rFonts w:ascii="Helvetica" w:hAnsi="Helvetica" w:cs="Helvetica"/>
                            <w:color w:val="000000"/>
                            <w:sz w:val="23"/>
                            <w:szCs w:val="23"/>
                          </w:rPr>
                          <w:br/>
                          <w:t> </w:t>
                        </w:r>
                        <w:r>
                          <w:rPr>
                            <w:rFonts w:ascii="Helvetica" w:hAnsi="Helvetica" w:cs="Helvetica"/>
                            <w:color w:val="000000"/>
                            <w:sz w:val="23"/>
                            <w:szCs w:val="23"/>
                          </w:rPr>
                          <w:br/>
                          <w:t>Two recent large studies showed that wide-scale lockdowns—stay-at-home orders, bans on large gatherings and business closures—prevented millions of infections and deaths around the world. Now, with more knowledge in hand, cities and states can deploy targeted interventions to keep the virus from taking off again, scientists and public-health experts said.</w:t>
                        </w:r>
                        <w:r>
                          <w:rPr>
                            <w:rFonts w:ascii="Helvetica" w:hAnsi="Helvetica" w:cs="Helvetica"/>
                            <w:color w:val="000000"/>
                            <w:sz w:val="23"/>
                            <w:szCs w:val="23"/>
                          </w:rPr>
                          <w:br/>
                          <w:t> </w:t>
                        </w:r>
                        <w:r>
                          <w:rPr>
                            <w:rFonts w:ascii="Helvetica" w:hAnsi="Helvetica" w:cs="Helvetica"/>
                            <w:color w:val="000000"/>
                            <w:sz w:val="23"/>
                            <w:szCs w:val="23"/>
                          </w:rPr>
                          <w:br/>
                          <w:t>That means better protections for nursing-home residents and multigenerational families living in crowded conditions, they said. It also means stressing physical distancing and masks, and reducing the number of gatherings in enclosed spaces.</w:t>
                        </w:r>
                        <w:r>
                          <w:rPr>
                            <w:rFonts w:ascii="Helvetica" w:hAnsi="Helvetica" w:cs="Helvetica"/>
                            <w:color w:val="000000"/>
                            <w:sz w:val="23"/>
                            <w:szCs w:val="23"/>
                          </w:rPr>
                          <w:br/>
                          <w:t> </w:t>
                        </w:r>
                        <w:r>
                          <w:rPr>
                            <w:rFonts w:ascii="Helvetica" w:hAnsi="Helvetica" w:cs="Helvetica"/>
                            <w:color w:val="000000"/>
                            <w:sz w:val="23"/>
                            <w:szCs w:val="23"/>
                          </w:rPr>
                          <w:br/>
                          <w:t>"We should not be thinking of a lockdown, but of ways to increase physical distance," said Tom Frieden, chief executive of Resolve to Save Lives, a nonprofit public-health initiative. "This can include allowing outside activities, allowing walking or cycling to an office with people all physically distant, curbside pickup from stores, and other innovative methods that can facilitate resumption of economic activity without a rekindling of the outbreak."</w:t>
                        </w:r>
                        <w:r>
                          <w:rPr>
                            <w:rFonts w:ascii="Helvetica" w:hAnsi="Helvetica" w:cs="Helvetica"/>
                            <w:color w:val="000000"/>
                            <w:sz w:val="23"/>
                            <w:szCs w:val="23"/>
                          </w:rPr>
                          <w:br/>
                          <w:t> </w:t>
                        </w:r>
                        <w:r>
                          <w:rPr>
                            <w:rFonts w:ascii="Helvetica" w:hAnsi="Helvetica" w:cs="Helvetica"/>
                            <w:color w:val="000000"/>
                            <w:sz w:val="23"/>
                            <w:szCs w:val="23"/>
                          </w:rPr>
                          <w:br/>
                          <w:t>The group's reopening recommendations include widespread testing, contact tracing and isolation of people who are infected or exposed.</w:t>
                        </w:r>
                        <w:r>
                          <w:rPr>
                            <w:rFonts w:ascii="Helvetica" w:hAnsi="Helvetica" w:cs="Helvetica"/>
                            <w:color w:val="000000"/>
                            <w:sz w:val="23"/>
                            <w:szCs w:val="23"/>
                          </w:rPr>
                          <w:br/>
                          <w:t> </w:t>
                        </w:r>
                        <w:r>
                          <w:rPr>
                            <w:rFonts w:ascii="Helvetica" w:hAnsi="Helvetica" w:cs="Helvetica"/>
                            <w:color w:val="000000"/>
                            <w:sz w:val="23"/>
                            <w:szCs w:val="23"/>
                          </w:rPr>
                          <w:br/>
                          <w:t xml:space="preserve">One important factor in transmission is that seemingly benign activities like speaking </w:t>
                        </w:r>
                        <w:r>
                          <w:rPr>
                            <w:rFonts w:ascii="Helvetica" w:hAnsi="Helvetica" w:cs="Helvetica"/>
                            <w:color w:val="000000"/>
                            <w:sz w:val="23"/>
                            <w:szCs w:val="23"/>
                          </w:rPr>
                          <w:lastRenderedPageBreak/>
                          <w:t>and breathing produce respiratory bits of varying sizes that can disperse along air currents and potentially infect people nearby.</w:t>
                        </w:r>
                        <w:r>
                          <w:rPr>
                            <w:rFonts w:ascii="Helvetica" w:hAnsi="Helvetica" w:cs="Helvetica"/>
                            <w:color w:val="000000"/>
                            <w:sz w:val="23"/>
                            <w:szCs w:val="23"/>
                          </w:rPr>
                          <w:br/>
                          <w:t> </w:t>
                        </w:r>
                        <w:r>
                          <w:rPr>
                            <w:rFonts w:ascii="Helvetica" w:hAnsi="Helvetica" w:cs="Helvetica"/>
                            <w:color w:val="000000"/>
                            <w:sz w:val="23"/>
                            <w:szCs w:val="23"/>
                          </w:rPr>
                          <w:br/>
                          <w:t xml:space="preserve">Health agencies have so far identified respiratory-droplet contact as the major mode of Covid-19 transmission. These large fluid droplets can transfer virus from one person to another if they land on the eyes, nose or mouth. But they tend to fall to the ground or on other surfaces </w:t>
                        </w:r>
                        <w:proofErr w:type="gramStart"/>
                        <w:r>
                          <w:rPr>
                            <w:rFonts w:ascii="Helvetica" w:hAnsi="Helvetica" w:cs="Helvetica"/>
                            <w:color w:val="000000"/>
                            <w:sz w:val="23"/>
                            <w:szCs w:val="23"/>
                          </w:rPr>
                          <w:t>pretty quickly</w:t>
                        </w:r>
                        <w:proofErr w:type="gramEnd"/>
                        <w:r>
                          <w:rPr>
                            <w:rFonts w:ascii="Helvetica" w:hAnsi="Helvetica" w:cs="Helvetica"/>
                            <w:color w:val="000000"/>
                            <w:sz w:val="23"/>
                            <w:szCs w:val="23"/>
                          </w:rPr>
                          <w:t>.</w:t>
                        </w:r>
                        <w:r>
                          <w:rPr>
                            <w:rFonts w:ascii="Helvetica" w:hAnsi="Helvetica" w:cs="Helvetica"/>
                            <w:color w:val="000000"/>
                            <w:sz w:val="23"/>
                            <w:szCs w:val="23"/>
                          </w:rPr>
                          <w:br/>
                          <w:t> </w:t>
                        </w:r>
                        <w:r>
                          <w:rPr>
                            <w:rFonts w:ascii="Helvetica" w:hAnsi="Helvetica" w:cs="Helvetica"/>
                            <w:color w:val="000000"/>
                            <w:sz w:val="23"/>
                            <w:szCs w:val="23"/>
                          </w:rPr>
                          <w:br/>
                          <w:t>Some researchers say the new coronavirus can also be transmitted through aerosols, or minuscule droplets that float in the air longer than large droplets. These aerosols can be directly inhaled.</w:t>
                        </w:r>
                        <w:r>
                          <w:rPr>
                            <w:rFonts w:ascii="Helvetica" w:hAnsi="Helvetica" w:cs="Helvetica"/>
                            <w:color w:val="000000"/>
                            <w:sz w:val="23"/>
                            <w:szCs w:val="23"/>
                          </w:rPr>
                          <w:br/>
                          <w:t> </w:t>
                        </w:r>
                        <w:r>
                          <w:rPr>
                            <w:rFonts w:ascii="Helvetica" w:hAnsi="Helvetica" w:cs="Helvetica"/>
                            <w:color w:val="000000"/>
                            <w:sz w:val="23"/>
                            <w:szCs w:val="23"/>
                          </w:rPr>
                          <w:br/>
                          <w:t>That's what may have happened at a restaurant in Guangzhou, China, where an infected diner who was not yet ill transmitted the virus to five others sitting at adjacent tables. Ventilation in the space was poor, with exhaust fans turned off, according to one study looking at conditions in the restaurant.</w:t>
                        </w:r>
                        <w:r>
                          <w:rPr>
                            <w:rFonts w:ascii="Helvetica" w:hAnsi="Helvetica" w:cs="Helvetica"/>
                            <w:color w:val="000000"/>
                            <w:sz w:val="23"/>
                            <w:szCs w:val="23"/>
                          </w:rPr>
                          <w:br/>
                          <w:t> </w:t>
                        </w:r>
                        <w:r>
                          <w:rPr>
                            <w:rFonts w:ascii="Helvetica" w:hAnsi="Helvetica" w:cs="Helvetica"/>
                            <w:color w:val="000000"/>
                            <w:sz w:val="23"/>
                            <w:szCs w:val="23"/>
                          </w:rPr>
                          <w:br/>
                          <w:t>Aerosolized virus from the patient's breathing or speaking could have built up in the air over time and strong airflow from an air-conditioning unit on the wall may have helped recirculate the particles in the air, according to authors of the study, which hasn't yet been peer-reviewed.</w:t>
                        </w:r>
                        <w:r>
                          <w:rPr>
                            <w:rFonts w:ascii="Helvetica" w:hAnsi="Helvetica" w:cs="Helvetica"/>
                            <w:color w:val="000000"/>
                            <w:sz w:val="23"/>
                            <w:szCs w:val="23"/>
                          </w:rPr>
                          <w:br/>
                          <w:t> </w:t>
                        </w:r>
                        <w:r>
                          <w:rPr>
                            <w:rFonts w:ascii="Helvetica" w:hAnsi="Helvetica" w:cs="Helvetica"/>
                            <w:color w:val="000000"/>
                            <w:sz w:val="23"/>
                            <w:szCs w:val="23"/>
                          </w:rPr>
                          <w:br/>
                          <w:t xml:space="preserve">Sufficient ventilation in the places people visit and work is very important, said </w:t>
                        </w:r>
                        <w:proofErr w:type="spellStart"/>
                        <w:r>
                          <w:rPr>
                            <w:rFonts w:ascii="Helvetica" w:hAnsi="Helvetica" w:cs="Helvetica"/>
                            <w:color w:val="000000"/>
                            <w:sz w:val="23"/>
                            <w:szCs w:val="23"/>
                          </w:rPr>
                          <w:t>Yuguo</w:t>
                        </w:r>
                        <w:proofErr w:type="spellEnd"/>
                        <w:r>
                          <w:rPr>
                            <w:rFonts w:ascii="Helvetica" w:hAnsi="Helvetica" w:cs="Helvetica"/>
                            <w:color w:val="000000"/>
                            <w:sz w:val="23"/>
                            <w:szCs w:val="23"/>
                          </w:rPr>
                          <w:t xml:space="preserve"> Li, one of the authors and an engineering professor at the University of Hong Kong. Proper ventilation—such as forcing air toward the ceiling and pumping it </w:t>
                        </w:r>
                        <w:proofErr w:type="gramStart"/>
                        <w:r>
                          <w:rPr>
                            <w:rFonts w:ascii="Helvetica" w:hAnsi="Helvetica" w:cs="Helvetica"/>
                            <w:color w:val="000000"/>
                            <w:sz w:val="23"/>
                            <w:szCs w:val="23"/>
                          </w:rPr>
                          <w:t>outside, or</w:t>
                        </w:r>
                        <w:proofErr w:type="gramEnd"/>
                        <w:r>
                          <w:rPr>
                            <w:rFonts w:ascii="Helvetica" w:hAnsi="Helvetica" w:cs="Helvetica"/>
                            <w:color w:val="000000"/>
                            <w:sz w:val="23"/>
                            <w:szCs w:val="23"/>
                          </w:rPr>
                          <w:t xml:space="preserve"> bringing fresh air into a room—dilutes the amount of virus in a space, lowering the risk of infection.</w:t>
                        </w:r>
                        <w:r>
                          <w:rPr>
                            <w:rFonts w:ascii="Helvetica" w:hAnsi="Helvetica" w:cs="Helvetica"/>
                            <w:color w:val="000000"/>
                            <w:sz w:val="23"/>
                            <w:szCs w:val="23"/>
                          </w:rPr>
                          <w:br/>
                          <w:t> </w:t>
                        </w:r>
                        <w:r>
                          <w:rPr>
                            <w:rFonts w:ascii="Helvetica" w:hAnsi="Helvetica" w:cs="Helvetica"/>
                            <w:color w:val="000000"/>
                            <w:sz w:val="23"/>
                            <w:szCs w:val="23"/>
                          </w:rPr>
                          <w:br/>
                          <w:t xml:space="preserve">Another factor is prolonged exposure. That's generally defined as 15 minutes or more of unprotected contact with someone less than 6 feet away, said John Brooks, the Centers for Disease Control and Prevention's chief medical officer for the Covid-19 </w:t>
                        </w:r>
                        <w:r>
                          <w:rPr>
                            <w:rFonts w:ascii="Helvetica" w:hAnsi="Helvetica" w:cs="Helvetica"/>
                            <w:color w:val="000000"/>
                            <w:sz w:val="23"/>
                            <w:szCs w:val="23"/>
                          </w:rPr>
                          <w:lastRenderedPageBreak/>
                          <w:t>response. But that is only a rule of thumb, he cautioned. It could take much less time with a sneeze in the face or other intimate contact where a lot of respiratory droplets are emitted, he said.</w:t>
                        </w:r>
                        <w:r>
                          <w:rPr>
                            <w:rFonts w:ascii="Helvetica" w:hAnsi="Helvetica" w:cs="Helvetica"/>
                            <w:color w:val="000000"/>
                            <w:sz w:val="23"/>
                            <w:szCs w:val="23"/>
                          </w:rPr>
                          <w:br/>
                          <w:t> </w:t>
                        </w:r>
                        <w:r>
                          <w:rPr>
                            <w:rFonts w:ascii="Helvetica" w:hAnsi="Helvetica" w:cs="Helvetica"/>
                            <w:color w:val="000000"/>
                            <w:sz w:val="23"/>
                            <w:szCs w:val="23"/>
                          </w:rPr>
                          <w:br/>
                        </w:r>
                        <w:proofErr w:type="spellStart"/>
                        <w:r>
                          <w:rPr>
                            <w:rFonts w:ascii="Helvetica" w:hAnsi="Helvetica" w:cs="Helvetica"/>
                            <w:color w:val="000000"/>
                            <w:sz w:val="23"/>
                            <w:szCs w:val="23"/>
                          </w:rPr>
                          <w:t>Superspreaders</w:t>
                        </w:r>
                        <w:proofErr w:type="spellEnd"/>
                        <w:r>
                          <w:rPr>
                            <w:rFonts w:ascii="Helvetica" w:hAnsi="Helvetica" w:cs="Helvetica"/>
                            <w:color w:val="000000"/>
                            <w:sz w:val="23"/>
                            <w:szCs w:val="23"/>
                          </w:rPr>
                          <w:br/>
                          <w:t> </w:t>
                        </w:r>
                        <w:r>
                          <w:rPr>
                            <w:rFonts w:ascii="Helvetica" w:hAnsi="Helvetica" w:cs="Helvetica"/>
                            <w:color w:val="000000"/>
                            <w:sz w:val="23"/>
                            <w:szCs w:val="23"/>
                          </w:rPr>
                          <w:br/>
                          <w:t xml:space="preserve">At a March 10 church choir practice in Washington state, 87% of attendees were infected, said Lea </w:t>
                        </w:r>
                        <w:proofErr w:type="spellStart"/>
                        <w:r>
                          <w:rPr>
                            <w:rFonts w:ascii="Helvetica" w:hAnsi="Helvetica" w:cs="Helvetica"/>
                            <w:color w:val="000000"/>
                            <w:sz w:val="23"/>
                            <w:szCs w:val="23"/>
                          </w:rPr>
                          <w:t>Hamner</w:t>
                        </w:r>
                        <w:proofErr w:type="spellEnd"/>
                        <w:r>
                          <w:rPr>
                            <w:rFonts w:ascii="Helvetica" w:hAnsi="Helvetica" w:cs="Helvetica"/>
                            <w:color w:val="000000"/>
                            <w:sz w:val="23"/>
                            <w:szCs w:val="23"/>
                          </w:rPr>
                          <w:t>, an epidemiologist with the Skagit County public-health department and lead author of a study on an investigation that warned about the potential for "</w:t>
                        </w:r>
                        <w:proofErr w:type="spellStart"/>
                        <w:r>
                          <w:rPr>
                            <w:rFonts w:ascii="Helvetica" w:hAnsi="Helvetica" w:cs="Helvetica"/>
                            <w:color w:val="000000"/>
                            <w:sz w:val="23"/>
                            <w:szCs w:val="23"/>
                          </w:rPr>
                          <w:t>superspreader</w:t>
                        </w:r>
                        <w:proofErr w:type="spellEnd"/>
                        <w:r>
                          <w:rPr>
                            <w:rFonts w:ascii="Helvetica" w:hAnsi="Helvetica" w:cs="Helvetica"/>
                            <w:color w:val="000000"/>
                            <w:sz w:val="23"/>
                            <w:szCs w:val="23"/>
                          </w:rPr>
                          <w:t>" events, in which one or a small number of people infect many others.</w:t>
                        </w:r>
                        <w:r>
                          <w:rPr>
                            <w:rFonts w:ascii="Helvetica" w:hAnsi="Helvetica" w:cs="Helvetica"/>
                            <w:color w:val="000000"/>
                            <w:sz w:val="23"/>
                            <w:szCs w:val="23"/>
                          </w:rPr>
                          <w:br/>
                          <w:t> </w:t>
                        </w:r>
                        <w:r>
                          <w:rPr>
                            <w:rFonts w:ascii="Helvetica" w:hAnsi="Helvetica" w:cs="Helvetica"/>
                            <w:color w:val="000000"/>
                            <w:sz w:val="23"/>
                            <w:szCs w:val="23"/>
                          </w:rPr>
                          <w:br/>
                          <w:t>Members of the choir changed places four times during the 2½-hour practice, were tightly packed in a confined space and were mostly older and therefore more vulnerable to illness, she said. All told, 53 of 61 attendees at the practice were infected, including at least one person who had symptoms. Two died.</w:t>
                        </w:r>
                        <w:r>
                          <w:rPr>
                            <w:rFonts w:ascii="Helvetica" w:hAnsi="Helvetica" w:cs="Helvetica"/>
                            <w:color w:val="000000"/>
                            <w:sz w:val="23"/>
                            <w:szCs w:val="23"/>
                          </w:rPr>
                          <w:br/>
                          <w:t> </w:t>
                        </w:r>
                        <w:r>
                          <w:rPr>
                            <w:rFonts w:ascii="Helvetica" w:hAnsi="Helvetica" w:cs="Helvetica"/>
                            <w:color w:val="000000"/>
                            <w:sz w:val="23"/>
                            <w:szCs w:val="23"/>
                          </w:rPr>
                          <w:br/>
                          <w:t xml:space="preserve">Several factors conspired, Ms. </w:t>
                        </w:r>
                        <w:proofErr w:type="spellStart"/>
                        <w:r>
                          <w:rPr>
                            <w:rFonts w:ascii="Helvetica" w:hAnsi="Helvetica" w:cs="Helvetica"/>
                            <w:color w:val="000000"/>
                            <w:sz w:val="23"/>
                            <w:szCs w:val="23"/>
                          </w:rPr>
                          <w:t>Hamner</w:t>
                        </w:r>
                        <w:proofErr w:type="spellEnd"/>
                        <w:r>
                          <w:rPr>
                            <w:rFonts w:ascii="Helvetica" w:hAnsi="Helvetica" w:cs="Helvetica"/>
                            <w:color w:val="000000"/>
                            <w:sz w:val="23"/>
                            <w:szCs w:val="23"/>
                          </w:rPr>
                          <w:t xml:space="preserve"> said. When singing, people can emit many large and small respiratory particles. Singers also breathe deeply, increasing the chance they will inhale infectious particles.</w:t>
                        </w:r>
                        <w:r>
                          <w:rPr>
                            <w:rFonts w:ascii="Helvetica" w:hAnsi="Helvetica" w:cs="Helvetica"/>
                            <w:color w:val="000000"/>
                            <w:sz w:val="23"/>
                            <w:szCs w:val="23"/>
                          </w:rPr>
                          <w:br/>
                          <w:t> </w:t>
                        </w:r>
                        <w:r>
                          <w:rPr>
                            <w:rFonts w:ascii="Helvetica" w:hAnsi="Helvetica" w:cs="Helvetica"/>
                            <w:color w:val="000000"/>
                            <w:sz w:val="23"/>
                            <w:szCs w:val="23"/>
                          </w:rPr>
                          <w:br/>
                          <w:t>Similar transmission dynamics could be at play in other settings where heavy breathing and loud talking are common over extended periods, like gyms, musical or theater performances, conferences, weddings and birthday parties. Of 61 clusters of cases in Japan between Jan. 15 and April 4, many involved heavy breathing in close proximity, such as karaoke parties, cheering at clubs, talking in bars and exercising in gyms, according to a recent study in the journal Emerging Infectious Diseases.</w:t>
                        </w:r>
                        <w:r>
                          <w:rPr>
                            <w:rFonts w:ascii="Helvetica" w:hAnsi="Helvetica" w:cs="Helvetica"/>
                            <w:color w:val="000000"/>
                            <w:sz w:val="23"/>
                            <w:szCs w:val="23"/>
                          </w:rPr>
                          <w:br/>
                          <w:t> </w:t>
                        </w:r>
                        <w:r>
                          <w:rPr>
                            <w:rFonts w:ascii="Helvetica" w:hAnsi="Helvetica" w:cs="Helvetica"/>
                            <w:color w:val="000000"/>
                            <w:sz w:val="23"/>
                            <w:szCs w:val="23"/>
                          </w:rPr>
                          <w:br/>
                          <w:t>The so-called attack rate—the percentage of people who were infected in a specific place or time—can be very high in crowded events, homes and other spaces where lots of people are in close, prolonged contact.</w:t>
                        </w:r>
                        <w:r>
                          <w:rPr>
                            <w:rFonts w:ascii="Helvetica" w:hAnsi="Helvetica" w:cs="Helvetica"/>
                            <w:color w:val="000000"/>
                            <w:sz w:val="23"/>
                            <w:szCs w:val="23"/>
                          </w:rPr>
                          <w:br/>
                        </w:r>
                        <w:r>
                          <w:rPr>
                            <w:rFonts w:ascii="Helvetica" w:hAnsi="Helvetica" w:cs="Helvetica"/>
                            <w:color w:val="000000"/>
                            <w:sz w:val="23"/>
                            <w:szCs w:val="23"/>
                          </w:rPr>
                          <w:lastRenderedPageBreak/>
                          <w:t> </w:t>
                        </w:r>
                        <w:r>
                          <w:rPr>
                            <w:rFonts w:ascii="Helvetica" w:hAnsi="Helvetica" w:cs="Helvetica"/>
                            <w:color w:val="000000"/>
                            <w:sz w:val="23"/>
                            <w:szCs w:val="23"/>
                          </w:rPr>
                          <w:br/>
                          <w:t xml:space="preserve">An estimated 10% of people with Covid-19 are responsible for about 80% of transmissions, according to a study published recently in </w:t>
                        </w:r>
                        <w:proofErr w:type="spellStart"/>
                        <w:r>
                          <w:rPr>
                            <w:rFonts w:ascii="Helvetica" w:hAnsi="Helvetica" w:cs="Helvetica"/>
                            <w:color w:val="000000"/>
                            <w:sz w:val="23"/>
                            <w:szCs w:val="23"/>
                          </w:rPr>
                          <w:t>Wellcome</w:t>
                        </w:r>
                        <w:proofErr w:type="spellEnd"/>
                        <w:r>
                          <w:rPr>
                            <w:rFonts w:ascii="Helvetica" w:hAnsi="Helvetica" w:cs="Helvetica"/>
                            <w:color w:val="000000"/>
                            <w:sz w:val="23"/>
                            <w:szCs w:val="23"/>
                          </w:rPr>
                          <w:t xml:space="preserve"> Open Research. Some people with the virus may have a higher viral load, or produce more droplets when they breathe or speak, or be in a confined space with many people and bad ventilation when they're at their most infectious point in their illness, said Jamie Lloyd-Smith, a University of California, Los Angeles professor who studies the ecology of infectious diseases.</w:t>
                        </w:r>
                        <w:r>
                          <w:rPr>
                            <w:rFonts w:ascii="Helvetica" w:hAnsi="Helvetica" w:cs="Helvetica"/>
                            <w:color w:val="000000"/>
                            <w:sz w:val="23"/>
                            <w:szCs w:val="23"/>
                          </w:rPr>
                          <w:br/>
                          <w:t> </w:t>
                        </w:r>
                        <w:r>
                          <w:rPr>
                            <w:rFonts w:ascii="Helvetica" w:hAnsi="Helvetica" w:cs="Helvetica"/>
                            <w:color w:val="000000"/>
                            <w:sz w:val="23"/>
                            <w:szCs w:val="23"/>
                          </w:rPr>
                          <w:br/>
                          <w:t>But overall, "the risk of a given infected person transmitting to people is pretty low," said Scott Dowell, a deputy director overseeing the Bill &amp; Melinda Gates Foundation's Covid-19 response. "For every superspreading event you have a lot of times when nobody gets infected."</w:t>
                        </w:r>
                        <w:r>
                          <w:rPr>
                            <w:rFonts w:ascii="Helvetica" w:hAnsi="Helvetica" w:cs="Helvetica"/>
                            <w:color w:val="000000"/>
                            <w:sz w:val="23"/>
                            <w:szCs w:val="23"/>
                          </w:rPr>
                          <w:br/>
                          <w:t> </w:t>
                        </w:r>
                        <w:r>
                          <w:rPr>
                            <w:rFonts w:ascii="Helvetica" w:hAnsi="Helvetica" w:cs="Helvetica"/>
                            <w:color w:val="000000"/>
                            <w:sz w:val="23"/>
                            <w:szCs w:val="23"/>
                          </w:rPr>
                          <w:br/>
                          <w:t>The attack rate for Covid-19 in households ranges between 4.6% and 19.3%, according to several studies. It was higher for spouses, at 27.8%, than for other household members, at 17.3%, in one study in China.</w:t>
                        </w:r>
                        <w:r>
                          <w:rPr>
                            <w:rFonts w:ascii="Helvetica" w:hAnsi="Helvetica" w:cs="Helvetica"/>
                            <w:color w:val="000000"/>
                            <w:sz w:val="23"/>
                            <w:szCs w:val="23"/>
                          </w:rPr>
                          <w:br/>
                          <w:t> </w:t>
                        </w:r>
                        <w:r>
                          <w:rPr>
                            <w:rFonts w:ascii="Helvetica" w:hAnsi="Helvetica" w:cs="Helvetica"/>
                            <w:color w:val="000000"/>
                            <w:sz w:val="23"/>
                            <w:szCs w:val="23"/>
                          </w:rPr>
                          <w:br/>
                          <w:t>Rosanna Diaz lives in a three-bedroom apartment in New York City with five other family members. The 37-year-old stay-at-home mother was hospitalized with a stroke on April 18 that her doctors attributed to Covid-19, and was still coughing when she went home two days later.</w:t>
                        </w:r>
                        <w:r>
                          <w:rPr>
                            <w:rFonts w:ascii="Helvetica" w:hAnsi="Helvetica" w:cs="Helvetica"/>
                            <w:color w:val="000000"/>
                            <w:sz w:val="23"/>
                            <w:szCs w:val="23"/>
                          </w:rPr>
                          <w:br/>
                          <w:t> </w:t>
                        </w:r>
                        <w:r>
                          <w:rPr>
                            <w:rFonts w:ascii="Helvetica" w:hAnsi="Helvetica" w:cs="Helvetica"/>
                            <w:color w:val="000000"/>
                            <w:sz w:val="23"/>
                            <w:szCs w:val="23"/>
                          </w:rPr>
                          <w:br/>
                          <w:t>She pushed to get home quickly, she said, because her 4-year-old son has autism and needed her. She kept her distance from family members, covered her mouth when coughing and washed her hands frequently. No one else in the apartment has fallen ill, she said. "Nobody went near me when I was sick," she said.</w:t>
                        </w:r>
                        <w:r>
                          <w:rPr>
                            <w:rFonts w:ascii="Helvetica" w:hAnsi="Helvetica" w:cs="Helvetica"/>
                            <w:color w:val="000000"/>
                            <w:sz w:val="23"/>
                            <w:szCs w:val="23"/>
                          </w:rPr>
                          <w:br/>
                          <w:t> </w:t>
                        </w:r>
                        <w:r>
                          <w:rPr>
                            <w:rFonts w:ascii="Helvetica" w:hAnsi="Helvetica" w:cs="Helvetica"/>
                            <w:color w:val="000000"/>
                            <w:sz w:val="23"/>
                            <w:szCs w:val="23"/>
                          </w:rPr>
                          <w:br/>
                          <w:t xml:space="preserve">Being outside is generally safer, experts say, because viral particles dilute more quickly. But small and large droplets pose a risk even outdoors, when people are in close, prolonged contact, said Linsey Marr, a Virginia Tech environmental engineering </w:t>
                        </w:r>
                        <w:r>
                          <w:rPr>
                            <w:rFonts w:ascii="Helvetica" w:hAnsi="Helvetica" w:cs="Helvetica"/>
                            <w:color w:val="000000"/>
                            <w:sz w:val="23"/>
                            <w:szCs w:val="23"/>
                          </w:rPr>
                          <w:lastRenderedPageBreak/>
                          <w:t>professor who studies airborne transmission of viruses.</w:t>
                        </w:r>
                        <w:r>
                          <w:rPr>
                            <w:rFonts w:ascii="Helvetica" w:hAnsi="Helvetica" w:cs="Helvetica"/>
                            <w:color w:val="000000"/>
                            <w:sz w:val="23"/>
                            <w:szCs w:val="23"/>
                          </w:rPr>
                          <w:br/>
                          <w:t> </w:t>
                        </w:r>
                        <w:r>
                          <w:rPr>
                            <w:rFonts w:ascii="Helvetica" w:hAnsi="Helvetica" w:cs="Helvetica"/>
                            <w:color w:val="000000"/>
                            <w:sz w:val="23"/>
                            <w:szCs w:val="23"/>
                          </w:rPr>
                          <w:br/>
                          <w:t>No one knows for sure how much virus it takes for someone to become infected, but recent studies offer some clues. In one small study published recently in the journal Nature, researchers were unable to culture live coronavirus if a patient's throat swab or milliliter of sputum contained less than one million copies of viral RNA.</w:t>
                        </w:r>
                        <w:r>
                          <w:rPr>
                            <w:rFonts w:ascii="Helvetica" w:hAnsi="Helvetica" w:cs="Helvetica"/>
                            <w:color w:val="000000"/>
                            <w:sz w:val="23"/>
                            <w:szCs w:val="23"/>
                          </w:rPr>
                          <w:br/>
                          <w:t> </w:t>
                        </w:r>
                        <w:r>
                          <w:rPr>
                            <w:rFonts w:ascii="Helvetica" w:hAnsi="Helvetica" w:cs="Helvetica"/>
                            <w:color w:val="000000"/>
                            <w:sz w:val="23"/>
                            <w:szCs w:val="23"/>
                          </w:rPr>
                          <w:br/>
                          <w:t xml:space="preserve">"Based on our experiment, I would assume that something above that number would be required for infectivity," said Clemens </w:t>
                        </w:r>
                        <w:proofErr w:type="spellStart"/>
                        <w:r>
                          <w:rPr>
                            <w:rFonts w:ascii="Helvetica" w:hAnsi="Helvetica" w:cs="Helvetica"/>
                            <w:color w:val="000000"/>
                            <w:sz w:val="23"/>
                            <w:szCs w:val="23"/>
                          </w:rPr>
                          <w:t>Wendtner</w:t>
                        </w:r>
                        <w:proofErr w:type="spellEnd"/>
                        <w:r>
                          <w:rPr>
                            <w:rFonts w:ascii="Helvetica" w:hAnsi="Helvetica" w:cs="Helvetica"/>
                            <w:color w:val="000000"/>
                            <w:sz w:val="23"/>
                            <w:szCs w:val="23"/>
                          </w:rPr>
                          <w:t xml:space="preserve">, one of the study's lead authors and head of the department of infectious diseases and tropical medicine at München </w:t>
                        </w:r>
                        <w:proofErr w:type="spellStart"/>
                        <w:r>
                          <w:rPr>
                            <w:rFonts w:ascii="Helvetica" w:hAnsi="Helvetica" w:cs="Helvetica"/>
                            <w:color w:val="000000"/>
                            <w:sz w:val="23"/>
                            <w:szCs w:val="23"/>
                          </w:rPr>
                          <w:t>Klinik</w:t>
                        </w:r>
                        <w:proofErr w:type="spellEnd"/>
                        <w:r>
                          <w:rPr>
                            <w:rFonts w:ascii="Helvetica" w:hAnsi="Helvetica" w:cs="Helvetica"/>
                            <w:color w:val="000000"/>
                            <w:sz w:val="23"/>
                            <w:szCs w:val="23"/>
                          </w:rPr>
                          <w:t xml:space="preserve"> Schwabing, a teaching hospital at the Ludwig Maximilian University of Munich.</w:t>
                        </w:r>
                        <w:r>
                          <w:rPr>
                            <w:rFonts w:ascii="Helvetica" w:hAnsi="Helvetica" w:cs="Helvetica"/>
                            <w:color w:val="000000"/>
                            <w:sz w:val="23"/>
                            <w:szCs w:val="23"/>
                          </w:rPr>
                          <w:br/>
                          <w:t> </w:t>
                        </w:r>
                        <w:r>
                          <w:rPr>
                            <w:rFonts w:ascii="Helvetica" w:hAnsi="Helvetica" w:cs="Helvetica"/>
                            <w:color w:val="000000"/>
                            <w:sz w:val="23"/>
                            <w:szCs w:val="23"/>
                          </w:rPr>
                          <w:br/>
                          <w:t>He and his colleagues found samples from contagious patients with virus levels up to 1,000 times that, which could help explain why the virus is so infectious in the right conditions: It may take much lower levels of virus than what's found in a sick patient to infect someone else.</w:t>
                        </w:r>
                        <w:r>
                          <w:rPr>
                            <w:rFonts w:ascii="Helvetica" w:hAnsi="Helvetica" w:cs="Helvetica"/>
                            <w:color w:val="000000"/>
                            <w:sz w:val="23"/>
                            <w:szCs w:val="23"/>
                          </w:rPr>
                          <w:br/>
                          <w:t> </w:t>
                        </w:r>
                        <w:r>
                          <w:rPr>
                            <w:rFonts w:ascii="Helvetica" w:hAnsi="Helvetica" w:cs="Helvetica"/>
                            <w:color w:val="000000"/>
                            <w:sz w:val="23"/>
                            <w:szCs w:val="23"/>
                          </w:rPr>
                          <w:br/>
                          <w:t>Changing policies</w:t>
                        </w:r>
                        <w:r>
                          <w:rPr>
                            <w:rFonts w:ascii="Helvetica" w:hAnsi="Helvetica" w:cs="Helvetica"/>
                            <w:color w:val="000000"/>
                            <w:sz w:val="23"/>
                            <w:szCs w:val="23"/>
                          </w:rPr>
                          <w:br/>
                          <w:t> </w:t>
                        </w:r>
                        <w:r>
                          <w:rPr>
                            <w:rFonts w:ascii="Helvetica" w:hAnsi="Helvetica" w:cs="Helvetica"/>
                            <w:color w:val="000000"/>
                            <w:sz w:val="23"/>
                            <w:szCs w:val="23"/>
                          </w:rPr>
                          <w:br/>
                          <w:t>Based on this emerging picture of contagion, some policies are changing. The standard procedure for someone who tests positive is to quarantine at home. Some cities are providing free temporary housing and social services where people who are infected can stay on a voluntary basis, to avoid transmitting the virus to family members.</w:t>
                        </w:r>
                        <w:r>
                          <w:rPr>
                            <w:rFonts w:ascii="Helvetica" w:hAnsi="Helvetica" w:cs="Helvetica"/>
                            <w:color w:val="000000"/>
                            <w:sz w:val="23"/>
                            <w:szCs w:val="23"/>
                          </w:rPr>
                          <w:br/>
                          <w:t> </w:t>
                        </w:r>
                        <w:r>
                          <w:rPr>
                            <w:rFonts w:ascii="Helvetica" w:hAnsi="Helvetica" w:cs="Helvetica"/>
                            <w:color w:val="000000"/>
                            <w:sz w:val="23"/>
                            <w:szCs w:val="23"/>
                          </w:rPr>
                          <w:br/>
                          <w:t>The CDC recently urged Americans to keep wearing masks and maintaining a distance from others as states reopen. "The more closely you interact with others, the longer the interaction lasts, the greater the number of people involved in the interaction, the higher the risk of Covid-19 spread," said Jay Butler, the CDC's Covid-19 response incident manager.</w:t>
                        </w:r>
                        <w:r>
                          <w:rPr>
                            <w:rFonts w:ascii="Helvetica" w:hAnsi="Helvetica" w:cs="Helvetica"/>
                            <w:color w:val="000000"/>
                            <w:sz w:val="23"/>
                            <w:szCs w:val="23"/>
                          </w:rPr>
                          <w:br/>
                          <w:t> </w:t>
                        </w:r>
                        <w:r>
                          <w:rPr>
                            <w:rFonts w:ascii="Helvetica" w:hAnsi="Helvetica" w:cs="Helvetica"/>
                            <w:color w:val="000000"/>
                            <w:sz w:val="23"/>
                            <w:szCs w:val="23"/>
                          </w:rPr>
                          <w:br/>
                        </w:r>
                        <w:r>
                          <w:rPr>
                            <w:rFonts w:ascii="Helvetica" w:hAnsi="Helvetica" w:cs="Helvetica"/>
                            <w:color w:val="000000"/>
                            <w:sz w:val="23"/>
                            <w:szCs w:val="23"/>
                          </w:rPr>
                          <w:lastRenderedPageBreak/>
                          <w:t>If the number of Covid-19 cases starts to rise dramatically as states reopen, "more extensive mitigation efforts such as what were implemented back in March may be needed again," a decision that would be made locally, he said.</w:t>
                        </w:r>
                        <w:r>
                          <w:rPr>
                            <w:rFonts w:ascii="Helvetica" w:hAnsi="Helvetica" w:cs="Helvetica"/>
                            <w:color w:val="000000"/>
                            <w:sz w:val="23"/>
                            <w:szCs w:val="23"/>
                          </w:rPr>
                          <w:br/>
                          <w:t> </w:t>
                        </w:r>
                        <w:r>
                          <w:rPr>
                            <w:rFonts w:ascii="Helvetica" w:hAnsi="Helvetica" w:cs="Helvetica"/>
                            <w:color w:val="000000"/>
                            <w:sz w:val="23"/>
                            <w:szCs w:val="23"/>
                          </w:rPr>
                          <w:br/>
                          <w:t>CDC guidelines for employers whose workers are returning include requiring masks, limiting use of public transit and elevators to reduce exposure, and prohibiting hugs, handshakes and fist-bumps. The agency also suggested replacing communal snacks, water coolers and coffee pots with prepacked, single-serve items, and erecting plastic partitions between desks closer than 6 feet apart.</w:t>
                        </w:r>
                        <w:r>
                          <w:rPr>
                            <w:rFonts w:ascii="Helvetica" w:hAnsi="Helvetica" w:cs="Helvetica"/>
                            <w:color w:val="000000"/>
                            <w:sz w:val="23"/>
                            <w:szCs w:val="23"/>
                          </w:rPr>
                          <w:br/>
                          <w:t> </w:t>
                        </w:r>
                        <w:r>
                          <w:rPr>
                            <w:rFonts w:ascii="Helvetica" w:hAnsi="Helvetica" w:cs="Helvetica"/>
                            <w:color w:val="000000"/>
                            <w:sz w:val="23"/>
                            <w:szCs w:val="23"/>
                          </w:rPr>
                          <w:br/>
                          <w:t>Current CDC workplace guidelines don't talk about distribution of aerosols, or small particles, in a room, said Lisa Brosseau, a respiratory-protection consultant for the University of Minnesota's Center for Infectious Disease Research and Policy.</w:t>
                        </w:r>
                        <w:r>
                          <w:rPr>
                            <w:rFonts w:ascii="Helvetica" w:hAnsi="Helvetica" w:cs="Helvetica"/>
                            <w:color w:val="000000"/>
                            <w:sz w:val="23"/>
                            <w:szCs w:val="23"/>
                          </w:rPr>
                          <w:br/>
                          <w:t> </w:t>
                        </w:r>
                        <w:r>
                          <w:rPr>
                            <w:rFonts w:ascii="Helvetica" w:hAnsi="Helvetica" w:cs="Helvetica"/>
                            <w:color w:val="000000"/>
                            <w:sz w:val="23"/>
                            <w:szCs w:val="23"/>
                          </w:rPr>
                          <w:br/>
                          <w:t>"Aerosol transmission is a scary thing," she said. "That's an exposure that's hard to manage and it's invisible." Ensuring infected individuals stay home is important, she said, but that can be difficult due to testing constraints. So additional protocols to interrupt spread, like social distancing in workspaces and providing N95 respirators or other personal protective equipment, might be necessary as well, she said.</w:t>
                        </w:r>
                        <w:r>
                          <w:rPr>
                            <w:rFonts w:ascii="Helvetica" w:hAnsi="Helvetica" w:cs="Helvetica"/>
                            <w:color w:val="000000"/>
                            <w:sz w:val="23"/>
                            <w:szCs w:val="23"/>
                          </w:rPr>
                          <w:br/>
                          <w:t> </w:t>
                        </w:r>
                        <w:r>
                          <w:rPr>
                            <w:rFonts w:ascii="Helvetica" w:hAnsi="Helvetica" w:cs="Helvetica"/>
                            <w:color w:val="000000"/>
                            <w:sz w:val="23"/>
                            <w:szCs w:val="23"/>
                          </w:rPr>
                          <w:br/>
                          <w:t>Some scientists say while aerosol transmission does occur, it doesn't explain most infections. In addition, the virus doesn't appear to spread widely through the air.</w:t>
                        </w:r>
                        <w:r>
                          <w:rPr>
                            <w:rFonts w:ascii="Helvetica" w:hAnsi="Helvetica" w:cs="Helvetica"/>
                            <w:color w:val="000000"/>
                            <w:sz w:val="23"/>
                            <w:szCs w:val="23"/>
                          </w:rPr>
                          <w:br/>
                          <w:t> </w:t>
                        </w:r>
                        <w:r>
                          <w:rPr>
                            <w:rFonts w:ascii="Helvetica" w:hAnsi="Helvetica" w:cs="Helvetica"/>
                            <w:color w:val="000000"/>
                            <w:sz w:val="23"/>
                            <w:szCs w:val="23"/>
                          </w:rPr>
                          <w:br/>
                          <w:t>"If this were transmitted mainly like measles or tuberculosis, where infectious virus lingered in the airspace for a long time, or spread across large airspaces or through air-handling systems, I think you would be seeing a lot more people infected," said the CDC's Dr. Brooks.</w:t>
                        </w:r>
                        <w:r>
                          <w:rPr>
                            <w:rFonts w:ascii="Helvetica" w:hAnsi="Helvetica" w:cs="Helvetica"/>
                            <w:color w:val="000000"/>
                            <w:sz w:val="23"/>
                            <w:szCs w:val="23"/>
                          </w:rPr>
                          <w:br/>
                          <w:t> </w:t>
                        </w:r>
                        <w:r>
                          <w:rPr>
                            <w:rFonts w:ascii="Helvetica" w:hAnsi="Helvetica" w:cs="Helvetica"/>
                            <w:color w:val="000000"/>
                            <w:sz w:val="23"/>
                            <w:szCs w:val="23"/>
                          </w:rPr>
                          <w:br/>
                          <w:t>Sampling the air in high-traffic areas regularly could help employers figure out who needs to get tested, said Donald Milton, professor of environmental and occupational health at the University of Maryland School of Public Health.</w:t>
                        </w:r>
                        <w:r>
                          <w:rPr>
                            <w:rFonts w:ascii="Helvetica" w:hAnsi="Helvetica" w:cs="Helvetica"/>
                            <w:color w:val="000000"/>
                            <w:sz w:val="23"/>
                            <w:szCs w:val="23"/>
                          </w:rPr>
                          <w:br/>
                        </w:r>
                        <w:r>
                          <w:rPr>
                            <w:rFonts w:ascii="Helvetica" w:hAnsi="Helvetica" w:cs="Helvetica"/>
                            <w:color w:val="000000"/>
                            <w:sz w:val="23"/>
                            <w:szCs w:val="23"/>
                          </w:rPr>
                          <w:lastRenderedPageBreak/>
                          <w:t> </w:t>
                        </w:r>
                        <w:r>
                          <w:rPr>
                            <w:rFonts w:ascii="Helvetica" w:hAnsi="Helvetica" w:cs="Helvetica"/>
                            <w:color w:val="000000"/>
                            <w:sz w:val="23"/>
                            <w:szCs w:val="23"/>
                          </w:rPr>
                          <w:br/>
                          <w:t>"Let's say you detect the virus during lunchtime on Monday in a dining hall," he said. "You could then reach out to people who were there during that time telling them that they need to get tested."</w:t>
                        </w:r>
                        <w:r>
                          <w:rPr>
                            <w:rFonts w:ascii="Helvetica" w:hAnsi="Helvetica" w:cs="Helvetica"/>
                            <w:color w:val="000000"/>
                            <w:sz w:val="23"/>
                            <w:szCs w:val="23"/>
                          </w:rPr>
                          <w:br/>
                          <w:t> </w:t>
                        </w:r>
                        <w:r>
                          <w:rPr>
                            <w:rFonts w:ascii="Helvetica" w:hAnsi="Helvetica" w:cs="Helvetica"/>
                            <w:color w:val="000000"/>
                            <w:sz w:val="23"/>
                            <w:szCs w:val="23"/>
                          </w:rPr>
                          <w:br/>
                          <w:t xml:space="preserve">Erin </w:t>
                        </w:r>
                        <w:proofErr w:type="spellStart"/>
                        <w:r>
                          <w:rPr>
                            <w:rFonts w:ascii="Helvetica" w:hAnsi="Helvetica" w:cs="Helvetica"/>
                            <w:color w:val="000000"/>
                            <w:sz w:val="23"/>
                            <w:szCs w:val="23"/>
                          </w:rPr>
                          <w:t>Bromage</w:t>
                        </w:r>
                        <w:proofErr w:type="spellEnd"/>
                        <w:r>
                          <w:rPr>
                            <w:rFonts w:ascii="Helvetica" w:hAnsi="Helvetica" w:cs="Helvetica"/>
                            <w:color w:val="000000"/>
                            <w:sz w:val="23"/>
                            <w:szCs w:val="23"/>
                          </w:rPr>
                          <w:t>, a University of Massachusetts Dartmouth associate professor of biology, has been fielding questions from businesses, court systems and even therapists after a blog post he wrote titled "The Risks—Know Them—Avoid Them" went viral.</w:t>
                        </w:r>
                        <w:r>
                          <w:rPr>
                            <w:rFonts w:ascii="Helvetica" w:hAnsi="Helvetica" w:cs="Helvetica"/>
                            <w:color w:val="000000"/>
                            <w:sz w:val="23"/>
                            <w:szCs w:val="23"/>
                          </w:rPr>
                          <w:br/>
                          <w:t> </w:t>
                        </w:r>
                        <w:r>
                          <w:rPr>
                            <w:rFonts w:ascii="Helvetica" w:hAnsi="Helvetica" w:cs="Helvetica"/>
                            <w:color w:val="000000"/>
                            <w:sz w:val="23"/>
                            <w:szCs w:val="23"/>
                          </w:rPr>
                          <w:br/>
                          <w:t xml:space="preserve">Courts are trying to figure out how to reconvene safely given that juries normally sit close together, with attorneys speaking to them up close, Dr. </w:t>
                        </w:r>
                        <w:proofErr w:type="spellStart"/>
                        <w:r>
                          <w:rPr>
                            <w:rFonts w:ascii="Helvetica" w:hAnsi="Helvetica" w:cs="Helvetica"/>
                            <w:color w:val="000000"/>
                            <w:sz w:val="23"/>
                            <w:szCs w:val="23"/>
                          </w:rPr>
                          <w:t>Bromage</w:t>
                        </w:r>
                        <w:proofErr w:type="spellEnd"/>
                        <w:r>
                          <w:rPr>
                            <w:rFonts w:ascii="Helvetica" w:hAnsi="Helvetica" w:cs="Helvetica"/>
                            <w:color w:val="000000"/>
                            <w:sz w:val="23"/>
                            <w:szCs w:val="23"/>
                          </w:rPr>
                          <w:t xml:space="preserve"> said. Therapists want to be able to hold in-person counseling sessions again. And businesses are trying to figure out what types of cleaning and disease-prevention methods in which to invest most heavily.</w:t>
                        </w:r>
                        <w:r>
                          <w:rPr>
                            <w:rFonts w:ascii="Helvetica" w:hAnsi="Helvetica" w:cs="Helvetica"/>
                            <w:color w:val="000000"/>
                            <w:sz w:val="23"/>
                            <w:szCs w:val="23"/>
                          </w:rPr>
                          <w:br/>
                          <w:t> </w:t>
                        </w:r>
                        <w:r>
                          <w:rPr>
                            <w:rFonts w:ascii="Helvetica" w:hAnsi="Helvetica" w:cs="Helvetica"/>
                            <w:color w:val="000000"/>
                            <w:sz w:val="23"/>
                            <w:szCs w:val="23"/>
                          </w:rPr>
                          <w:br/>
                          <w:t>He advises that while wiping down surfaces and putting in hand-sanitizer stations in workplaces is good, the bigger risks are close-range face-to-face interactions, and having lots of people in an enclosed space for long periods. High-touch surfaces like doorknobs are a risk, but the virus degrades quickly so other surfaces like cardboard boxes are less worrisome, he said. "Surfaces and cleaning are important, but we shouldn't be spending half of our budget on it when they may be having only a smaller effect," he said.</w:t>
                        </w:r>
                        <w:r>
                          <w:rPr>
                            <w:rFonts w:ascii="Helvetica" w:hAnsi="Helvetica" w:cs="Helvetica"/>
                            <w:color w:val="000000"/>
                            <w:sz w:val="23"/>
                            <w:szCs w:val="23"/>
                          </w:rPr>
                          <w:br/>
                          <w:t> </w:t>
                        </w:r>
                        <w:r>
                          <w:rPr>
                            <w:rFonts w:ascii="Helvetica" w:hAnsi="Helvetica" w:cs="Helvetica"/>
                            <w:color w:val="000000"/>
                            <w:sz w:val="23"/>
                            <w:szCs w:val="23"/>
                          </w:rPr>
                          <w:br/>
                        </w:r>
                        <w:proofErr w:type="spellStart"/>
                        <w:r>
                          <w:rPr>
                            <w:rFonts w:ascii="Helvetica" w:hAnsi="Helvetica" w:cs="Helvetica"/>
                            <w:color w:val="000000"/>
                            <w:sz w:val="23"/>
                            <w:szCs w:val="23"/>
                          </w:rPr>
                          <w:t>Drugmaker</w:t>
                        </w:r>
                        <w:proofErr w:type="spellEnd"/>
                        <w:r>
                          <w:rPr>
                            <w:rFonts w:ascii="Helvetica" w:hAnsi="Helvetica" w:cs="Helvetica"/>
                            <w:color w:val="000000"/>
                            <w:sz w:val="23"/>
                            <w:szCs w:val="23"/>
                          </w:rPr>
                          <w:t xml:space="preserve"> Eli Lilly &amp; Co. has a medical advisory panel that's reading the latest literature on viral transmission, which it is using to develop recommendations for bringing back the company's own workers safely.</w:t>
                        </w:r>
                        <w:r>
                          <w:rPr>
                            <w:rFonts w:ascii="Helvetica" w:hAnsi="Helvetica" w:cs="Helvetica"/>
                            <w:color w:val="000000"/>
                            <w:sz w:val="23"/>
                            <w:szCs w:val="23"/>
                          </w:rPr>
                          <w:br/>
                          <w:t> </w:t>
                        </w:r>
                        <w:r>
                          <w:rPr>
                            <w:rFonts w:ascii="Helvetica" w:hAnsi="Helvetica" w:cs="Helvetica"/>
                            <w:color w:val="000000"/>
                            <w:sz w:val="23"/>
                            <w:szCs w:val="23"/>
                          </w:rPr>
                          <w:br/>
                          <w:t xml:space="preserve">To go into production facilities, some of which are in operation now, scientists must don multiple layers of personal protective equipment, including gloves, masks, goggles and coveralls. That's not abnormal for drug-development settings, said Lilly Chief </w:t>
                        </w:r>
                        <w:r>
                          <w:rPr>
                            <w:rFonts w:ascii="Helvetica" w:hAnsi="Helvetica" w:cs="Helvetica"/>
                            <w:color w:val="000000"/>
                            <w:sz w:val="23"/>
                            <w:szCs w:val="23"/>
                          </w:rPr>
                          <w:lastRenderedPageBreak/>
                          <w:t xml:space="preserve">Scientific Officer Daniel </w:t>
                        </w:r>
                        <w:proofErr w:type="spellStart"/>
                        <w:r>
                          <w:rPr>
                            <w:rFonts w:ascii="Helvetica" w:hAnsi="Helvetica" w:cs="Helvetica"/>
                            <w:color w:val="000000"/>
                            <w:sz w:val="23"/>
                            <w:szCs w:val="23"/>
                          </w:rPr>
                          <w:t>Skovronsky</w:t>
                        </w:r>
                        <w:proofErr w:type="spellEnd"/>
                        <w:r>
                          <w:rPr>
                            <w:rFonts w:ascii="Helvetica" w:hAnsi="Helvetica" w:cs="Helvetica"/>
                            <w:color w:val="000000"/>
                            <w:sz w:val="23"/>
                            <w:szCs w:val="23"/>
                          </w:rPr>
                          <w:t>. "The air is extensively filtered. There's lots of protection," he said.</w:t>
                        </w:r>
                        <w:r>
                          <w:rPr>
                            <w:rFonts w:ascii="Helvetica" w:hAnsi="Helvetica" w:cs="Helvetica"/>
                            <w:color w:val="000000"/>
                            <w:sz w:val="23"/>
                            <w:szCs w:val="23"/>
                          </w:rPr>
                          <w:br/>
                          <w:t> </w:t>
                        </w:r>
                        <w:r>
                          <w:rPr>
                            <w:rFonts w:ascii="Helvetica" w:hAnsi="Helvetica" w:cs="Helvetica"/>
                            <w:color w:val="000000"/>
                            <w:sz w:val="23"/>
                            <w:szCs w:val="23"/>
                          </w:rPr>
                          <w:br/>
                          <w:t>The places he worries about are the break rooms, locker rooms and security checkpoints, where people interact. Those are spaces where the company has instituted social-distancing measures by staggering the times they are open and how many people can be there at once. Only a few cafeterias are open, and those that are have socially distanced seating. In bathrooms, only half the stalls are available to cut down on the number of people.</w:t>
                        </w:r>
                        <w:r>
                          <w:rPr>
                            <w:rFonts w:ascii="Helvetica" w:hAnsi="Helvetica" w:cs="Helvetica"/>
                            <w:color w:val="000000"/>
                            <w:sz w:val="23"/>
                            <w:szCs w:val="23"/>
                          </w:rPr>
                          <w:br/>
                          <w:t> </w:t>
                        </w:r>
                        <w:r>
                          <w:rPr>
                            <w:rFonts w:ascii="Helvetica" w:hAnsi="Helvetica" w:cs="Helvetica"/>
                            <w:color w:val="000000"/>
                            <w:sz w:val="23"/>
                            <w:szCs w:val="23"/>
                          </w:rPr>
                          <w:br/>
                          <w:t xml:space="preserve">"We'll never be more open than state guidelines," Dr. </w:t>
                        </w:r>
                        <w:proofErr w:type="spellStart"/>
                        <w:r>
                          <w:rPr>
                            <w:rFonts w:ascii="Helvetica" w:hAnsi="Helvetica" w:cs="Helvetica"/>
                            <w:color w:val="000000"/>
                            <w:sz w:val="23"/>
                            <w:szCs w:val="23"/>
                          </w:rPr>
                          <w:t>Skovronsky</w:t>
                        </w:r>
                        <w:proofErr w:type="spellEnd"/>
                        <w:r>
                          <w:rPr>
                            <w:rFonts w:ascii="Helvetica" w:hAnsi="Helvetica" w:cs="Helvetica"/>
                            <w:color w:val="000000"/>
                            <w:sz w:val="23"/>
                            <w:szCs w:val="23"/>
                          </w:rPr>
                          <w:t xml:space="preserve"> said, but "we're often finding ourselves being more restrictive because we're following the numbers."</w:t>
                        </w:r>
                        <w:r>
                          <w:rPr>
                            <w:rFonts w:ascii="Helvetica" w:hAnsi="Helvetica" w:cs="Helvetica"/>
                            <w:color w:val="000000"/>
                            <w:sz w:val="23"/>
                            <w:szCs w:val="23"/>
                          </w:rPr>
                          <w:br/>
                        </w:r>
                        <w:r>
                          <w:rPr>
                            <w:rFonts w:ascii="Helvetica" w:hAnsi="Helvetica" w:cs="Helvetica"/>
                            <w:color w:val="000000"/>
                            <w:sz w:val="23"/>
                            <w:szCs w:val="23"/>
                          </w:rPr>
                          <w:br/>
                        </w:r>
                        <w:hyperlink w:anchor="Back_to_Top" w:tgtFrame="_self" w:history="1">
                          <w:r>
                            <w:rPr>
                              <w:rStyle w:val="Hyperlink"/>
                              <w:rFonts w:ascii="Helvetica" w:hAnsi="Helvetica" w:cs="Helvetica"/>
                              <w:b/>
                              <w:bCs/>
                              <w:color w:val="6DC6DD"/>
                              <w:sz w:val="23"/>
                              <w:szCs w:val="23"/>
                            </w:rPr>
                            <w:t>Back to top</w:t>
                          </w:r>
                        </w:hyperlink>
                        <w:r>
                          <w:rPr>
                            <w:rFonts w:ascii="Helvetica" w:hAnsi="Helvetica" w:cs="Helvetica"/>
                            <w:color w:val="000000"/>
                            <w:sz w:val="23"/>
                            <w:szCs w:val="23"/>
                          </w:rPr>
                          <w:t xml:space="preserve"> </w:t>
                        </w:r>
                      </w:p>
                    </w:tc>
                  </w:tr>
                </w:tbl>
                <w:p w14:paraId="563B8EB2" w14:textId="77777777" w:rsidR="008610FA" w:rsidRDefault="008610FA">
                  <w:pPr>
                    <w:rPr>
                      <w:rFonts w:ascii="Times New Roman" w:eastAsia="Times New Roman" w:hAnsi="Times New Roman" w:cs="Times New Roman"/>
                      <w:sz w:val="20"/>
                      <w:szCs w:val="20"/>
                    </w:rPr>
                  </w:pPr>
                </w:p>
              </w:tc>
            </w:tr>
          </w:tbl>
          <w:p w14:paraId="7881C9CB" w14:textId="77777777" w:rsidR="008610FA" w:rsidRDefault="008610FA">
            <w:pPr>
              <w:rPr>
                <w:rFonts w:ascii="Times New Roman" w:eastAsia="Times New Roman" w:hAnsi="Times New Roman" w:cs="Times New Roman"/>
                <w:sz w:val="20"/>
                <w:szCs w:val="20"/>
              </w:rPr>
            </w:pPr>
          </w:p>
        </w:tc>
      </w:tr>
    </w:tbl>
    <w:p w14:paraId="530241FE" w14:textId="77777777" w:rsidR="008610FA" w:rsidRDefault="008610FA" w:rsidP="008610FA"/>
    <w:tbl>
      <w:tblPr>
        <w:tblW w:w="5000" w:type="pct"/>
        <w:tblCellMar>
          <w:left w:w="0" w:type="dxa"/>
          <w:right w:w="0" w:type="dxa"/>
        </w:tblCellMar>
        <w:tblLook w:val="04A0" w:firstRow="1" w:lastRow="0" w:firstColumn="1" w:lastColumn="0" w:noHBand="0" w:noVBand="1"/>
      </w:tblPr>
      <w:tblGrid>
        <w:gridCol w:w="9360"/>
      </w:tblGrid>
      <w:tr w:rsidR="008610FA" w14:paraId="1F3E886C" w14:textId="77777777" w:rsidTr="008610F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8610FA" w14:paraId="65BE19C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610FA" w14:paraId="5F6D67F5" w14:textId="77777777">
                    <w:tc>
                      <w:tcPr>
                        <w:tcW w:w="0" w:type="auto"/>
                        <w:tcMar>
                          <w:top w:w="0" w:type="dxa"/>
                          <w:left w:w="270" w:type="dxa"/>
                          <w:bottom w:w="135" w:type="dxa"/>
                          <w:right w:w="270" w:type="dxa"/>
                        </w:tcMar>
                        <w:hideMark/>
                      </w:tcPr>
                      <w:p w14:paraId="18AA7C40" w14:textId="77777777" w:rsidR="008610FA" w:rsidRDefault="008610FA">
                        <w:pPr>
                          <w:spacing w:line="360" w:lineRule="auto"/>
                          <w:rPr>
                            <w:rFonts w:ascii="Helvetica" w:hAnsi="Helvetica" w:cs="Helvetica"/>
                            <w:color w:val="000000"/>
                            <w:sz w:val="23"/>
                            <w:szCs w:val="23"/>
                          </w:rPr>
                        </w:pPr>
                        <w:bookmarkStart w:id="2" w:name="Top_6"/>
                        <w:bookmarkEnd w:id="2"/>
                        <w:r>
                          <w:rPr>
                            <w:rFonts w:ascii="Helvetica" w:hAnsi="Helvetica" w:cs="Helvetica"/>
                            <w:color w:val="000000"/>
                            <w:sz w:val="23"/>
                            <w:szCs w:val="23"/>
                          </w:rPr>
                          <w:t> </w:t>
                        </w:r>
                        <w:r>
                          <w:rPr>
                            <w:rStyle w:val="Strong"/>
                            <w:rFonts w:ascii="Helvetica" w:hAnsi="Helvetica" w:cs="Helvetica"/>
                            <w:color w:val="000000"/>
                            <w:sz w:val="23"/>
                            <w:szCs w:val="23"/>
                          </w:rPr>
                          <w:t>Financial Times</w:t>
                        </w:r>
                        <w:r>
                          <w:rPr>
                            <w:rFonts w:ascii="Helvetica" w:hAnsi="Helvetica" w:cs="Helvetica"/>
                            <w:color w:val="000000"/>
                            <w:sz w:val="23"/>
                            <w:szCs w:val="23"/>
                          </w:rPr>
                          <w:br/>
                        </w:r>
                        <w:r>
                          <w:rPr>
                            <w:rStyle w:val="Strong"/>
                            <w:rFonts w:ascii="Helvetica" w:hAnsi="Helvetica" w:cs="Helvetica"/>
                            <w:color w:val="000000"/>
                            <w:sz w:val="23"/>
                            <w:szCs w:val="23"/>
                          </w:rPr>
                          <w:t>Comment: How Covid-19 will change the world</w:t>
                        </w:r>
                        <w:r>
                          <w:rPr>
                            <w:rFonts w:ascii="Helvetica" w:hAnsi="Helvetica" w:cs="Helvetica"/>
                            <w:color w:val="000000"/>
                            <w:sz w:val="23"/>
                            <w:szCs w:val="23"/>
                          </w:rPr>
                          <w:br/>
                        </w:r>
                        <w:r>
                          <w:rPr>
                            <w:rStyle w:val="Strong"/>
                            <w:rFonts w:ascii="Helvetica" w:hAnsi="Helvetica" w:cs="Helvetica"/>
                            <w:color w:val="000000"/>
                            <w:sz w:val="23"/>
                            <w:szCs w:val="23"/>
                          </w:rPr>
                          <w:t xml:space="preserve">Martin Wolf </w:t>
                        </w:r>
                        <w:r>
                          <w:rPr>
                            <w:rFonts w:ascii="Helvetica" w:hAnsi="Helvetica" w:cs="Helvetica"/>
                            <w:color w:val="000000"/>
                            <w:sz w:val="23"/>
                            <w:szCs w:val="23"/>
                          </w:rPr>
                          <w:br/>
                        </w:r>
                        <w:r>
                          <w:rPr>
                            <w:rStyle w:val="Strong"/>
                            <w:rFonts w:ascii="Helvetica" w:hAnsi="Helvetica" w:cs="Helvetica"/>
                            <w:color w:val="000000"/>
                            <w:sz w:val="23"/>
                            <w:szCs w:val="23"/>
                          </w:rPr>
                          <w:t>June 16, 2020</w:t>
                        </w:r>
                        <w:r>
                          <w:rPr>
                            <w:rFonts w:ascii="Helvetica" w:hAnsi="Helvetica" w:cs="Helvetica"/>
                            <w:color w:val="000000"/>
                            <w:sz w:val="23"/>
                            <w:szCs w:val="23"/>
                          </w:rPr>
                          <w:br/>
                          <w:t> </w:t>
                        </w:r>
                        <w:r>
                          <w:rPr>
                            <w:rFonts w:ascii="Helvetica" w:hAnsi="Helvetica" w:cs="Helvetica"/>
                            <w:color w:val="000000"/>
                            <w:sz w:val="23"/>
                            <w:szCs w:val="23"/>
                          </w:rPr>
                          <w:br/>
                          <w:t xml:space="preserve">In less than six months, Covid-19 has transformed the world. But what might its impact ultimately be? Our ignorance on this is quite comprehensive. But it is far from absolute. </w:t>
                        </w:r>
                        <w:proofErr w:type="gramStart"/>
                        <w:r>
                          <w:rPr>
                            <w:rFonts w:ascii="Helvetica" w:hAnsi="Helvetica" w:cs="Helvetica"/>
                            <w:color w:val="000000"/>
                            <w:sz w:val="23"/>
                            <w:szCs w:val="23"/>
                          </w:rPr>
                          <w:t>So</w:t>
                        </w:r>
                        <w:proofErr w:type="gramEnd"/>
                        <w:r>
                          <w:rPr>
                            <w:rFonts w:ascii="Helvetica" w:hAnsi="Helvetica" w:cs="Helvetica"/>
                            <w:color w:val="000000"/>
                            <w:sz w:val="23"/>
                            <w:szCs w:val="23"/>
                          </w:rPr>
                          <w:t xml:space="preserve"> let us take stock.</w:t>
                        </w:r>
                        <w:r>
                          <w:rPr>
                            <w:rFonts w:ascii="Helvetica" w:hAnsi="Helvetica" w:cs="Helvetica"/>
                            <w:color w:val="000000"/>
                            <w:sz w:val="23"/>
                            <w:szCs w:val="23"/>
                          </w:rPr>
                          <w:br/>
                          <w:t> </w:t>
                        </w:r>
                        <w:r>
                          <w:rPr>
                            <w:rFonts w:ascii="Helvetica" w:hAnsi="Helvetica" w:cs="Helvetica"/>
                            <w:color w:val="000000"/>
                            <w:sz w:val="23"/>
                            <w:szCs w:val="23"/>
                          </w:rPr>
                          <w:br/>
                          <w:t>The world was, we must remember, troubled even before the pandemic. Only 12 years ago, the biggest financial crisis since the 1930s shook the global economy. Affected by how that was handled, the subsequent economic malaise and the perception that capitalism was rigged against them, the public in a number of high-income countries became angry.</w:t>
                        </w:r>
                        <w:r>
                          <w:rPr>
                            <w:rFonts w:ascii="Helvetica" w:hAnsi="Helvetica" w:cs="Helvetica"/>
                            <w:color w:val="000000"/>
                            <w:sz w:val="23"/>
                            <w:szCs w:val="23"/>
                          </w:rPr>
                          <w:br/>
                          <w:t> </w:t>
                        </w:r>
                        <w:r>
                          <w:rPr>
                            <w:rFonts w:ascii="Helvetica" w:hAnsi="Helvetica" w:cs="Helvetica"/>
                            <w:color w:val="000000"/>
                            <w:sz w:val="23"/>
                            <w:szCs w:val="23"/>
                          </w:rPr>
                          <w:br/>
                          <w:t xml:space="preserve">This anger revealed itself in the UK’s Brexit referendum and the election of Donald </w:t>
                        </w:r>
                        <w:r>
                          <w:rPr>
                            <w:rFonts w:ascii="Helvetica" w:hAnsi="Helvetica" w:cs="Helvetica"/>
                            <w:color w:val="000000"/>
                            <w:sz w:val="23"/>
                            <w:szCs w:val="23"/>
                          </w:rPr>
                          <w:lastRenderedPageBreak/>
                          <w:t xml:space="preserve">Trump as US president in 2016. The latter, in turn, shifted the US in </w:t>
                        </w:r>
                        <w:proofErr w:type="spellStart"/>
                        <w:r>
                          <w:rPr>
                            <w:rFonts w:ascii="Helvetica" w:hAnsi="Helvetica" w:cs="Helvetica"/>
                            <w:color w:val="000000"/>
                            <w:sz w:val="23"/>
                            <w:szCs w:val="23"/>
                          </w:rPr>
                          <w:t>favour</w:t>
                        </w:r>
                        <w:proofErr w:type="spellEnd"/>
                        <w:r>
                          <w:rPr>
                            <w:rFonts w:ascii="Helvetica" w:hAnsi="Helvetica" w:cs="Helvetica"/>
                            <w:color w:val="000000"/>
                            <w:sz w:val="23"/>
                            <w:szCs w:val="23"/>
                          </w:rPr>
                          <w:t xml:space="preserve"> of protectionism. This change in the American view of the world was accelerated by the transformation of China into an assertive superpower. What many have dubbed “a new cold war” began.</w:t>
                        </w:r>
                        <w:r>
                          <w:rPr>
                            <w:rFonts w:ascii="Helvetica" w:hAnsi="Helvetica" w:cs="Helvetica"/>
                            <w:color w:val="000000"/>
                            <w:sz w:val="23"/>
                            <w:szCs w:val="23"/>
                          </w:rPr>
                          <w:br/>
                          <w:t> </w:t>
                        </w:r>
                        <w:r>
                          <w:rPr>
                            <w:rFonts w:ascii="Helvetica" w:hAnsi="Helvetica" w:cs="Helvetica"/>
                            <w:color w:val="000000"/>
                            <w:sz w:val="23"/>
                            <w:szCs w:val="23"/>
                          </w:rPr>
                          <w:br/>
                          <w:t xml:space="preserve">Then Covid-19 erupted. </w:t>
                        </w:r>
                        <w:proofErr w:type="gramStart"/>
                        <w:r>
                          <w:rPr>
                            <w:rFonts w:ascii="Helvetica" w:hAnsi="Helvetica" w:cs="Helvetica"/>
                            <w:color w:val="000000"/>
                            <w:sz w:val="23"/>
                            <w:szCs w:val="23"/>
                          </w:rPr>
                          <w:t>So</w:t>
                        </w:r>
                        <w:proofErr w:type="gramEnd"/>
                        <w:r>
                          <w:rPr>
                            <w:rFonts w:ascii="Helvetica" w:hAnsi="Helvetica" w:cs="Helvetica"/>
                            <w:color w:val="000000"/>
                            <w:sz w:val="23"/>
                            <w:szCs w:val="23"/>
                          </w:rPr>
                          <w:t xml:space="preserve"> what do we already know about it?</w:t>
                        </w:r>
                        <w:r>
                          <w:rPr>
                            <w:rFonts w:ascii="Helvetica" w:hAnsi="Helvetica" w:cs="Helvetica"/>
                            <w:color w:val="000000"/>
                            <w:sz w:val="23"/>
                            <w:szCs w:val="23"/>
                          </w:rPr>
                          <w:br/>
                          <w:t> </w:t>
                        </w:r>
                        <w:r>
                          <w:rPr>
                            <w:rFonts w:ascii="Helvetica" w:hAnsi="Helvetica" w:cs="Helvetica"/>
                            <w:color w:val="000000"/>
                            <w:sz w:val="23"/>
                            <w:szCs w:val="23"/>
                          </w:rPr>
                          <w:br/>
                          <w:t xml:space="preserve">We know that we are in the midst of the deepest recession in peacetime history over the past 150 years. As the </w:t>
                        </w:r>
                        <w:r>
                          <w:rPr>
                            <w:rStyle w:val="Strong"/>
                            <w:rFonts w:ascii="Helvetica" w:hAnsi="Helvetica" w:cs="Helvetica"/>
                            <w:color w:val="000000"/>
                            <w:sz w:val="23"/>
                            <w:szCs w:val="23"/>
                          </w:rPr>
                          <w:t>World Bank’s Global Economic Prospects</w:t>
                        </w:r>
                        <w:r>
                          <w:rPr>
                            <w:rFonts w:ascii="Helvetica" w:hAnsi="Helvetica" w:cs="Helvetica"/>
                            <w:color w:val="000000"/>
                            <w:sz w:val="23"/>
                            <w:szCs w:val="23"/>
                          </w:rPr>
                          <w:t xml:space="preserve"> and the latest Economic Outlook from the OECD demonstrate, the impact is devastating, across the world.</w:t>
                        </w:r>
                        <w:r>
                          <w:rPr>
                            <w:rFonts w:ascii="Helvetica" w:hAnsi="Helvetica" w:cs="Helvetica"/>
                            <w:color w:val="000000"/>
                            <w:sz w:val="23"/>
                            <w:szCs w:val="23"/>
                          </w:rPr>
                          <w:br/>
                          <w:t> </w:t>
                        </w:r>
                        <w:r>
                          <w:rPr>
                            <w:rFonts w:ascii="Helvetica" w:hAnsi="Helvetica" w:cs="Helvetica"/>
                            <w:color w:val="000000"/>
                            <w:sz w:val="23"/>
                            <w:szCs w:val="23"/>
                          </w:rPr>
                          <w:br/>
                          <w:t>The effect has not been equal, however. Some countries have been hit far more powerfully by Covid-19 than others, whether because of incompetence, indifference or ill luck. Some businesses and people have also been hit far harder than others, because their activities depend on close physical contact or because of their age or skills. This is far from the same crisis for all.</w:t>
                        </w:r>
                        <w:r>
                          <w:rPr>
                            <w:rFonts w:ascii="Helvetica" w:hAnsi="Helvetica" w:cs="Helvetica"/>
                            <w:color w:val="000000"/>
                            <w:sz w:val="23"/>
                            <w:szCs w:val="23"/>
                          </w:rPr>
                          <w:br/>
                          <w:t> </w:t>
                        </w:r>
                        <w:r>
                          <w:rPr>
                            <w:rFonts w:ascii="Helvetica" w:hAnsi="Helvetica" w:cs="Helvetica"/>
                            <w:color w:val="000000"/>
                            <w:sz w:val="23"/>
                            <w:szCs w:val="23"/>
                          </w:rPr>
                          <w:br/>
                          <w:t>We know now that pandemics can indeed happen. We know that states at least try to take charge when they do. We know, not least, that mustering a concerted and effective global response is nigh on impossible in a world of blustering demagogues and self-confident autocrats.</w:t>
                        </w:r>
                        <w:r>
                          <w:rPr>
                            <w:rFonts w:ascii="Helvetica" w:hAnsi="Helvetica" w:cs="Helvetica"/>
                            <w:color w:val="000000"/>
                            <w:sz w:val="23"/>
                            <w:szCs w:val="23"/>
                          </w:rPr>
                          <w:br/>
                          <w:t> </w:t>
                        </w:r>
                        <w:r>
                          <w:rPr>
                            <w:rFonts w:ascii="Helvetica" w:hAnsi="Helvetica" w:cs="Helvetica"/>
                            <w:color w:val="000000"/>
                            <w:sz w:val="23"/>
                            <w:szCs w:val="23"/>
                          </w:rPr>
                          <w:br/>
                          <w:t>We know, too that there will be economic scarring, in the form of collapsed businesses, outmoded capital and lost skills, and therefore long-term losses in output and productivity. We know, not least, that many countries will emerge from the pandemic with much higher deficits and debts than previously expected and that central banks will own huge proportions of that debt.</w:t>
                        </w:r>
                        <w:r>
                          <w:rPr>
                            <w:rFonts w:ascii="Helvetica" w:hAnsi="Helvetica" w:cs="Helvetica"/>
                            <w:color w:val="000000"/>
                            <w:sz w:val="23"/>
                            <w:szCs w:val="23"/>
                          </w:rPr>
                          <w:br/>
                          <w:t> </w:t>
                        </w:r>
                        <w:r>
                          <w:rPr>
                            <w:rFonts w:ascii="Helvetica" w:hAnsi="Helvetica" w:cs="Helvetica"/>
                            <w:color w:val="000000"/>
                            <w:sz w:val="23"/>
                            <w:szCs w:val="23"/>
                          </w:rPr>
                          <w:br/>
                          <w:t>Yet there is also much we do not know.</w:t>
                        </w:r>
                        <w:r>
                          <w:rPr>
                            <w:rFonts w:ascii="Helvetica" w:hAnsi="Helvetica" w:cs="Helvetica"/>
                            <w:color w:val="000000"/>
                            <w:sz w:val="23"/>
                            <w:szCs w:val="23"/>
                          </w:rPr>
                          <w:br/>
                          <w:t> </w:t>
                        </w:r>
                        <w:r>
                          <w:rPr>
                            <w:rFonts w:ascii="Helvetica" w:hAnsi="Helvetica" w:cs="Helvetica"/>
                            <w:color w:val="000000"/>
                            <w:sz w:val="23"/>
                            <w:szCs w:val="23"/>
                          </w:rPr>
                          <w:br/>
                        </w:r>
                        <w:r>
                          <w:rPr>
                            <w:rFonts w:ascii="Helvetica" w:hAnsi="Helvetica" w:cs="Helvetica"/>
                            <w:color w:val="000000"/>
                            <w:sz w:val="23"/>
                            <w:szCs w:val="23"/>
                          </w:rPr>
                          <w:lastRenderedPageBreak/>
                          <w:t>We do not know when, how or even whether a vaccine or some other solution will bring the pandemic under full control. We do not know what the path of economic recovery is going to look like. We do not know how bad the impact of the pandemic will ultimately be on trade, trade policy and international relations.</w:t>
                        </w:r>
                        <w:r>
                          <w:rPr>
                            <w:rFonts w:ascii="Helvetica" w:hAnsi="Helvetica" w:cs="Helvetica"/>
                            <w:color w:val="000000"/>
                            <w:sz w:val="23"/>
                            <w:szCs w:val="23"/>
                          </w:rPr>
                          <w:br/>
                          <w:t> </w:t>
                        </w:r>
                        <w:r>
                          <w:rPr>
                            <w:rFonts w:ascii="Helvetica" w:hAnsi="Helvetica" w:cs="Helvetica"/>
                            <w:color w:val="000000"/>
                            <w:sz w:val="23"/>
                            <w:szCs w:val="23"/>
                          </w:rPr>
                          <w:br/>
                          <w:t>What might the world after the pandemic be like? On this we know least. But a few things seem plausible.</w:t>
                        </w:r>
                        <w:r>
                          <w:rPr>
                            <w:rFonts w:ascii="Helvetica" w:hAnsi="Helvetica" w:cs="Helvetica"/>
                            <w:color w:val="000000"/>
                            <w:sz w:val="23"/>
                            <w:szCs w:val="23"/>
                          </w:rPr>
                          <w:br/>
                          <w:t> </w:t>
                        </w:r>
                        <w:r>
                          <w:rPr>
                            <w:rFonts w:ascii="Helvetica" w:hAnsi="Helvetica" w:cs="Helvetica"/>
                            <w:color w:val="000000"/>
                            <w:sz w:val="23"/>
                            <w:szCs w:val="23"/>
                          </w:rPr>
                          <w:br/>
                          <w:t xml:space="preserve">A first probable development is a shift away from the </w:t>
                        </w:r>
                        <w:proofErr w:type="spellStart"/>
                        <w:r>
                          <w:rPr>
                            <w:rFonts w:ascii="Helvetica" w:hAnsi="Helvetica" w:cs="Helvetica"/>
                            <w:color w:val="000000"/>
                            <w:sz w:val="23"/>
                            <w:szCs w:val="23"/>
                          </w:rPr>
                          <w:t>globalisation</w:t>
                        </w:r>
                        <w:proofErr w:type="spellEnd"/>
                        <w:r>
                          <w:rPr>
                            <w:rFonts w:ascii="Helvetica" w:hAnsi="Helvetica" w:cs="Helvetica"/>
                            <w:color w:val="000000"/>
                            <w:sz w:val="23"/>
                            <w:szCs w:val="23"/>
                          </w:rPr>
                          <w:t xml:space="preserve"> of things, in </w:t>
                        </w:r>
                        <w:proofErr w:type="spellStart"/>
                        <w:r>
                          <w:rPr>
                            <w:rFonts w:ascii="Helvetica" w:hAnsi="Helvetica" w:cs="Helvetica"/>
                            <w:color w:val="000000"/>
                            <w:sz w:val="23"/>
                            <w:szCs w:val="23"/>
                          </w:rPr>
                          <w:t>favour</w:t>
                        </w:r>
                        <w:proofErr w:type="spellEnd"/>
                        <w:r>
                          <w:rPr>
                            <w:rFonts w:ascii="Helvetica" w:hAnsi="Helvetica" w:cs="Helvetica"/>
                            <w:color w:val="000000"/>
                            <w:sz w:val="23"/>
                            <w:szCs w:val="23"/>
                          </w:rPr>
                          <w:t xml:space="preserve"> of more (though also contested) virtual </w:t>
                        </w:r>
                        <w:proofErr w:type="spellStart"/>
                        <w:r>
                          <w:rPr>
                            <w:rFonts w:ascii="Helvetica" w:hAnsi="Helvetica" w:cs="Helvetica"/>
                            <w:color w:val="000000"/>
                            <w:sz w:val="23"/>
                            <w:szCs w:val="23"/>
                          </w:rPr>
                          <w:t>globalisation</w:t>
                        </w:r>
                        <w:proofErr w:type="spellEnd"/>
                        <w:r>
                          <w:rPr>
                            <w:rFonts w:ascii="Helvetica" w:hAnsi="Helvetica" w:cs="Helvetica"/>
                            <w:color w:val="000000"/>
                            <w:sz w:val="23"/>
                            <w:szCs w:val="23"/>
                          </w:rPr>
                          <w:t>. The integration of supply chains was declining before the pandemic. Now policy is moving more strongly in that direction.</w:t>
                        </w:r>
                        <w:r>
                          <w:rPr>
                            <w:rFonts w:ascii="Helvetica" w:hAnsi="Helvetica" w:cs="Helvetica"/>
                            <w:color w:val="000000"/>
                            <w:sz w:val="23"/>
                            <w:szCs w:val="23"/>
                          </w:rPr>
                          <w:br/>
                          <w:t> </w:t>
                        </w:r>
                        <w:r>
                          <w:rPr>
                            <w:rFonts w:ascii="Helvetica" w:hAnsi="Helvetica" w:cs="Helvetica"/>
                            <w:color w:val="000000"/>
                            <w:sz w:val="23"/>
                            <w:szCs w:val="23"/>
                          </w:rPr>
                          <w:br/>
                          <w:t>A second is the accelerated adoption of technologies that promise enhanced safety along with opportunities for greater social control. China is taking the lead. But other states are likely to feel entitled, perhaps even expected, to follow suit.</w:t>
                        </w:r>
                        <w:r>
                          <w:rPr>
                            <w:rFonts w:ascii="Helvetica" w:hAnsi="Helvetica" w:cs="Helvetica"/>
                            <w:color w:val="000000"/>
                            <w:sz w:val="23"/>
                            <w:szCs w:val="23"/>
                          </w:rPr>
                          <w:br/>
                          <w:t> </w:t>
                        </w:r>
                        <w:r>
                          <w:rPr>
                            <w:rFonts w:ascii="Helvetica" w:hAnsi="Helvetica" w:cs="Helvetica"/>
                            <w:color w:val="000000"/>
                            <w:sz w:val="23"/>
                            <w:szCs w:val="23"/>
                          </w:rPr>
                          <w:br/>
                          <w:t xml:space="preserve">A third is more </w:t>
                        </w:r>
                        <w:proofErr w:type="spellStart"/>
                        <w:r>
                          <w:rPr>
                            <w:rFonts w:ascii="Helvetica" w:hAnsi="Helvetica" w:cs="Helvetica"/>
                            <w:color w:val="000000"/>
                            <w:sz w:val="23"/>
                            <w:szCs w:val="23"/>
                          </w:rPr>
                          <w:t>polarised</w:t>
                        </w:r>
                        <w:proofErr w:type="spellEnd"/>
                        <w:r>
                          <w:rPr>
                            <w:rFonts w:ascii="Helvetica" w:hAnsi="Helvetica" w:cs="Helvetica"/>
                            <w:color w:val="000000"/>
                            <w:sz w:val="23"/>
                            <w:szCs w:val="23"/>
                          </w:rPr>
                          <w:t xml:space="preserve"> politics. The already established conflict between a more nationalist and protectionist right and a more socialist and “progressive” left seems likely to be exacerbated, at least in high-income democracies. These sides will fight over what a more assertive state should be doing.</w:t>
                        </w:r>
                        <w:r>
                          <w:rPr>
                            <w:rFonts w:ascii="Helvetica" w:hAnsi="Helvetica" w:cs="Helvetica"/>
                            <w:color w:val="000000"/>
                            <w:sz w:val="23"/>
                            <w:szCs w:val="23"/>
                          </w:rPr>
                          <w:br/>
                          <w:t> </w:t>
                        </w:r>
                        <w:r>
                          <w:rPr>
                            <w:rFonts w:ascii="Helvetica" w:hAnsi="Helvetica" w:cs="Helvetica"/>
                            <w:color w:val="000000"/>
                            <w:sz w:val="23"/>
                            <w:szCs w:val="23"/>
                          </w:rPr>
                          <w:br/>
                          <w:t>A fourth reality is that public debt and deficits will be far greater. There will also be little tolerance for another round of “austerity” or reductions in the level or growth of public spending. A greater likelihood is higher taxes, especially on the more prosperous, and persistent deficits, financed, either explicitly or implicitly, by central banks.</w:t>
                        </w:r>
                        <w:r>
                          <w:rPr>
                            <w:rFonts w:ascii="Helvetica" w:hAnsi="Helvetica" w:cs="Helvetica"/>
                            <w:color w:val="000000"/>
                            <w:sz w:val="23"/>
                            <w:szCs w:val="23"/>
                          </w:rPr>
                          <w:br/>
                          <w:t> </w:t>
                        </w:r>
                        <w:r>
                          <w:rPr>
                            <w:rFonts w:ascii="Helvetica" w:hAnsi="Helvetica" w:cs="Helvetica"/>
                            <w:color w:val="000000"/>
                            <w:sz w:val="23"/>
                            <w:szCs w:val="23"/>
                          </w:rPr>
                          <w:br/>
                          <w:t>The final and most important reality is dreadful international relations. China has had a surprisingly good crisis, given that this is where the virus emerged. But China is also openly autocratic and internationally assertive. Friction with a divided and enfeebled US seems set to become worse, for the indefinite future.</w:t>
                        </w:r>
                        <w:r>
                          <w:rPr>
                            <w:rFonts w:ascii="Helvetica" w:hAnsi="Helvetica" w:cs="Helvetica"/>
                            <w:color w:val="000000"/>
                            <w:sz w:val="23"/>
                            <w:szCs w:val="23"/>
                          </w:rPr>
                          <w:br/>
                        </w:r>
                        <w:r>
                          <w:rPr>
                            <w:rFonts w:ascii="Helvetica" w:hAnsi="Helvetica" w:cs="Helvetica"/>
                            <w:color w:val="000000"/>
                            <w:sz w:val="23"/>
                            <w:szCs w:val="23"/>
                          </w:rPr>
                          <w:lastRenderedPageBreak/>
                          <w:t> </w:t>
                        </w:r>
                        <w:r>
                          <w:rPr>
                            <w:rFonts w:ascii="Helvetica" w:hAnsi="Helvetica" w:cs="Helvetica"/>
                            <w:color w:val="000000"/>
                            <w:sz w:val="23"/>
                            <w:szCs w:val="23"/>
                          </w:rPr>
                          <w:br/>
                          <w:t>In other areas, however, we are relatively ignorant. Will people go back to the lives they led before, once the disease has been brought fully under control? My guess is that they will return to restaurants, shops, offices and international travel, but not entirely. We have experienced working at home and some of it works.</w:t>
                        </w:r>
                        <w:r>
                          <w:rPr>
                            <w:rFonts w:ascii="Helvetica" w:hAnsi="Helvetica" w:cs="Helvetica"/>
                            <w:color w:val="000000"/>
                            <w:sz w:val="23"/>
                            <w:szCs w:val="23"/>
                          </w:rPr>
                          <w:br/>
                          <w:t> </w:t>
                        </w:r>
                        <w:r>
                          <w:rPr>
                            <w:rFonts w:ascii="Helvetica" w:hAnsi="Helvetica" w:cs="Helvetica"/>
                            <w:color w:val="000000"/>
                            <w:sz w:val="23"/>
                            <w:szCs w:val="23"/>
                          </w:rPr>
                          <w:br/>
                          <w:t>Another open question is what will be done about the role and influence of the tech giants. My guess is that Facebook, Google, Amazon and the like will be brought under political control: states do not like such concentrations of private power.</w:t>
                        </w:r>
                        <w:r>
                          <w:rPr>
                            <w:rFonts w:ascii="Helvetica" w:hAnsi="Helvetica" w:cs="Helvetica"/>
                            <w:color w:val="000000"/>
                            <w:sz w:val="23"/>
                            <w:szCs w:val="23"/>
                          </w:rPr>
                          <w:br/>
                          <w:t> </w:t>
                        </w:r>
                        <w:r>
                          <w:rPr>
                            <w:rFonts w:ascii="Helvetica" w:hAnsi="Helvetica" w:cs="Helvetica"/>
                            <w:color w:val="000000"/>
                            <w:sz w:val="23"/>
                            <w:szCs w:val="23"/>
                          </w:rPr>
                          <w:br/>
                          <w:t>And how far will the breakdown of international relations go? Will there be pervasive and systematic hostility or occasionally co-operative relations between China and the US? Where will Europe fit in?</w:t>
                        </w:r>
                        <w:r>
                          <w:rPr>
                            <w:rFonts w:ascii="Helvetica" w:hAnsi="Helvetica" w:cs="Helvetica"/>
                            <w:color w:val="000000"/>
                            <w:sz w:val="23"/>
                            <w:szCs w:val="23"/>
                          </w:rPr>
                          <w:br/>
                          <w:t> </w:t>
                        </w:r>
                        <w:r>
                          <w:rPr>
                            <w:rFonts w:ascii="Helvetica" w:hAnsi="Helvetica" w:cs="Helvetica"/>
                            <w:color w:val="000000"/>
                            <w:sz w:val="23"/>
                            <w:szCs w:val="23"/>
                          </w:rPr>
                          <w:br/>
                          <w:t>Finally, how much of the integrated global economy will survive? And will the crisis accelerate, retard, or leave much as it was the world’s inadequate progress towards managing the climate and other global environmental challenges?</w:t>
                        </w:r>
                        <w:r>
                          <w:rPr>
                            <w:rFonts w:ascii="Helvetica" w:hAnsi="Helvetica" w:cs="Helvetica"/>
                            <w:color w:val="000000"/>
                            <w:sz w:val="23"/>
                            <w:szCs w:val="23"/>
                          </w:rPr>
                          <w:br/>
                          <w:t> </w:t>
                        </w:r>
                        <w:r>
                          <w:rPr>
                            <w:rFonts w:ascii="Helvetica" w:hAnsi="Helvetica" w:cs="Helvetica"/>
                            <w:color w:val="000000"/>
                            <w:sz w:val="23"/>
                            <w:szCs w:val="23"/>
                          </w:rPr>
                          <w:br/>
                          <w:t>The pandemic is creating enormous economic and political turmoil. Unless there is an early cure, the world that will emerge seems likely to be different, in important ways, and even less co-operative and effective than the one that went into it. Yet this need not be the case. We have choices. We can always make the right ones.</w:t>
                        </w:r>
                        <w:r>
                          <w:rPr>
                            <w:rFonts w:ascii="Helvetica" w:hAnsi="Helvetica" w:cs="Helvetica"/>
                            <w:color w:val="000000"/>
                            <w:sz w:val="23"/>
                            <w:szCs w:val="23"/>
                          </w:rPr>
                          <w:br/>
                          <w:t> </w:t>
                        </w:r>
                        <w:r>
                          <w:rPr>
                            <w:rFonts w:ascii="Helvetica" w:hAnsi="Helvetica" w:cs="Helvetica"/>
                            <w:color w:val="000000"/>
                            <w:sz w:val="23"/>
                            <w:szCs w:val="23"/>
                          </w:rPr>
                          <w:br/>
                        </w:r>
                        <w:r>
                          <w:rPr>
                            <w:rFonts w:ascii="Helvetica" w:hAnsi="Helvetica" w:cs="Helvetica"/>
                            <w:color w:val="000000"/>
                            <w:sz w:val="23"/>
                            <w:szCs w:val="23"/>
                          </w:rPr>
                          <w:br/>
                        </w:r>
                        <w:hyperlink w:anchor="Back_to_Top" w:tgtFrame="_self" w:history="1">
                          <w:r>
                            <w:rPr>
                              <w:rStyle w:val="Hyperlink"/>
                              <w:rFonts w:ascii="Helvetica" w:hAnsi="Helvetica" w:cs="Helvetica"/>
                              <w:b/>
                              <w:bCs/>
                              <w:color w:val="6DC6DD"/>
                              <w:sz w:val="23"/>
                              <w:szCs w:val="23"/>
                            </w:rPr>
                            <w:t>Back to top</w:t>
                          </w:r>
                        </w:hyperlink>
                        <w:r>
                          <w:rPr>
                            <w:rFonts w:ascii="Helvetica" w:hAnsi="Helvetica" w:cs="Helvetica"/>
                            <w:color w:val="000000"/>
                            <w:sz w:val="23"/>
                            <w:szCs w:val="23"/>
                          </w:rPr>
                          <w:t xml:space="preserve"> </w:t>
                        </w:r>
                      </w:p>
                    </w:tc>
                  </w:tr>
                </w:tbl>
                <w:p w14:paraId="033A1180" w14:textId="77777777" w:rsidR="008610FA" w:rsidRDefault="008610FA">
                  <w:pPr>
                    <w:rPr>
                      <w:rFonts w:ascii="Times New Roman" w:eastAsia="Times New Roman" w:hAnsi="Times New Roman" w:cs="Times New Roman"/>
                      <w:sz w:val="20"/>
                      <w:szCs w:val="20"/>
                    </w:rPr>
                  </w:pPr>
                </w:p>
              </w:tc>
            </w:tr>
          </w:tbl>
          <w:p w14:paraId="48EF4BDF" w14:textId="77777777" w:rsidR="008610FA" w:rsidRDefault="008610FA">
            <w:pPr>
              <w:rPr>
                <w:rFonts w:ascii="Times New Roman" w:eastAsia="Times New Roman" w:hAnsi="Times New Roman" w:cs="Times New Roman"/>
                <w:sz w:val="20"/>
                <w:szCs w:val="20"/>
              </w:rPr>
            </w:pPr>
          </w:p>
        </w:tc>
      </w:tr>
    </w:tbl>
    <w:p w14:paraId="3D046BFB" w14:textId="77777777" w:rsidR="005430E6" w:rsidRDefault="008610FA"/>
    <w:sectPr w:rsidR="00543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7A76A" w14:textId="77777777" w:rsidR="008610FA" w:rsidRDefault="008610FA" w:rsidP="008610FA">
      <w:r>
        <w:separator/>
      </w:r>
    </w:p>
  </w:endnote>
  <w:endnote w:type="continuationSeparator" w:id="0">
    <w:p w14:paraId="63D53389" w14:textId="77777777" w:rsidR="008610FA" w:rsidRDefault="008610FA" w:rsidP="0086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BD93C" w14:textId="77777777" w:rsidR="008610FA" w:rsidRDefault="008610FA" w:rsidP="008610FA">
      <w:r>
        <w:separator/>
      </w:r>
    </w:p>
  </w:footnote>
  <w:footnote w:type="continuationSeparator" w:id="0">
    <w:p w14:paraId="0D8CAC59" w14:textId="77777777" w:rsidR="008610FA" w:rsidRDefault="008610FA" w:rsidP="00861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FA"/>
    <w:rsid w:val="0040451B"/>
    <w:rsid w:val="008610FA"/>
    <w:rsid w:val="00A9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9416"/>
  <w15:chartTrackingRefBased/>
  <w15:docId w15:val="{601E2AF2-8BCB-466E-92F5-232A654D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10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0FA"/>
    <w:rPr>
      <w:color w:val="0000FF"/>
      <w:u w:val="single"/>
    </w:rPr>
  </w:style>
  <w:style w:type="character" w:styleId="Strong">
    <w:name w:val="Strong"/>
    <w:basedOn w:val="DefaultParagraphFont"/>
    <w:uiPriority w:val="22"/>
    <w:qFormat/>
    <w:rsid w:val="00861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29781b41011606ff9e36bc4b28dc1b7a">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8c34ba62a20c9aaceb74b951670659ee"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938665-8F39-4AE5-B552-E6B7DB464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70966-18FA-4A84-BE03-891D6B13CA81}">
  <ds:schemaRefs>
    <ds:schemaRef ds:uri="http://schemas.microsoft.com/sharepoint/v3/contenttype/forms"/>
  </ds:schemaRefs>
</ds:datastoreItem>
</file>

<file path=customXml/itemProps3.xml><?xml version="1.0" encoding="utf-8"?>
<ds:datastoreItem xmlns:ds="http://schemas.openxmlformats.org/officeDocument/2006/customXml" ds:itemID="{D038D310-9788-4C61-A755-7B3BAD776251}">
  <ds:schemaRefs>
    <ds:schemaRef ds:uri="543abfbf-1b39-4535-8b1b-c72a4cdaa484"/>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2834bc84-a818-4cb9-8b4d-5179cfe104eb"/>
    <ds:schemaRef ds:uri="http://purl.org/dc/term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3595</Words>
  <Characters>20495</Characters>
  <Application>Microsoft Office Word</Application>
  <DocSecurity>0</DocSecurity>
  <Lines>170</Lines>
  <Paragraphs>48</Paragraphs>
  <ScaleCrop>false</ScaleCrop>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Sebastian-A Molineus</dc:creator>
  <cp:keywords/>
  <dc:description/>
  <cp:lastModifiedBy>Sebastian-A Molineus</cp:lastModifiedBy>
  <cp:revision>1</cp:revision>
  <dcterms:created xsi:type="dcterms:W3CDTF">2020-06-18T18:54:00Z</dcterms:created>
  <dcterms:modified xsi:type="dcterms:W3CDTF">2020-06-18T18:55:00Z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