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04C" w:rsidRPr="00232820" w:rsidRDefault="0057404C" w:rsidP="0057404C">
      <w:pPr>
        <w:pStyle w:val="ListParagraph"/>
        <w:jc w:val="center"/>
        <w:rPr>
          <w:rFonts w:ascii="Sylfaen" w:hAnsi="Sylfaen" w:cstheme="minorHAnsi"/>
          <w:color w:val="002060"/>
          <w:sz w:val="24"/>
          <w:szCs w:val="24"/>
          <w:lang w:val="ka-GE"/>
        </w:rPr>
      </w:pPr>
      <w:r>
        <w:rPr>
          <w:rFonts w:ascii="Sylfaen" w:hAnsi="Sylfaen" w:cs="Sylfaen"/>
          <w:color w:val="002060"/>
          <w:sz w:val="24"/>
          <w:szCs w:val="24"/>
          <w:lang w:val="ka-GE"/>
        </w:rPr>
        <w:t>ინფორმაცია</w:t>
      </w:r>
      <w:r>
        <w:rPr>
          <w:rFonts w:ascii="Sylfaen" w:hAnsi="Sylfaen" w:cs="Sylfaen"/>
          <w:color w:val="002060"/>
          <w:sz w:val="24"/>
          <w:szCs w:val="24"/>
        </w:rPr>
        <w:t xml:space="preserve"> </w:t>
      </w:r>
      <w:r>
        <w:rPr>
          <w:rFonts w:ascii="Sylfaen" w:hAnsi="Sylfaen" w:cs="Sylfaen"/>
          <w:color w:val="002060"/>
          <w:sz w:val="24"/>
          <w:szCs w:val="24"/>
          <w:lang w:val="ka-GE"/>
        </w:rPr>
        <w:t xml:space="preserve">საქართველოს </w:t>
      </w:r>
      <w:r w:rsidR="00B94E28">
        <w:rPr>
          <w:rFonts w:ascii="Sylfaen" w:hAnsi="Sylfaen" w:cs="Sylfaen"/>
          <w:color w:val="002060"/>
          <w:sz w:val="24"/>
          <w:szCs w:val="24"/>
          <w:lang w:val="ka-GE"/>
        </w:rPr>
        <w:t xml:space="preserve">ოკუპირებულ ტერიტორიებიდან დევნილთან, </w:t>
      </w:r>
      <w:r>
        <w:rPr>
          <w:rFonts w:ascii="Sylfaen" w:hAnsi="Sylfaen" w:cs="Sylfaen"/>
          <w:color w:val="002060"/>
          <w:sz w:val="24"/>
          <w:szCs w:val="24"/>
          <w:lang w:val="ka-GE"/>
        </w:rPr>
        <w:t>შრომის, ჯანმრთელობისა და სოციალური დაცვის სამინისტოს ჯანმრთელობის დაცვის</w:t>
      </w:r>
      <w:r w:rsidRPr="00232820">
        <w:rPr>
          <w:rFonts w:ascii="Sylfaen" w:hAnsi="Sylfaen" w:cs="Sylfaen"/>
          <w:color w:val="002060"/>
          <w:sz w:val="24"/>
          <w:szCs w:val="24"/>
          <w:lang w:val="ka-GE"/>
        </w:rPr>
        <w:t xml:space="preserve"> სახელმწიფო</w:t>
      </w:r>
      <w:r>
        <w:rPr>
          <w:rFonts w:ascii="Sylfaen" w:hAnsi="Sylfaen" w:cs="Sylfaen"/>
          <w:color w:val="002060"/>
          <w:sz w:val="24"/>
          <w:szCs w:val="24"/>
          <w:lang w:val="ka-GE"/>
        </w:rPr>
        <w:t xml:space="preserve"> პროგრამებზე </w:t>
      </w:r>
    </w:p>
    <w:p w:rsidR="006D5FAE" w:rsidRDefault="00BA505B" w:rsidP="00BA505B">
      <w:pPr>
        <w:rPr>
          <w:rFonts w:ascii="Sylfaen" w:hAnsi="Sylfaen" w:cstheme="minorHAnsi"/>
          <w:lang w:val="ka-GE"/>
        </w:rPr>
      </w:pPr>
      <w:r w:rsidRPr="007D50AB">
        <w:rPr>
          <w:rFonts w:ascii="Sylfaen" w:hAnsi="Sylfaen" w:cstheme="minorHAnsi"/>
          <w:lang w:val="ka-GE"/>
        </w:rPr>
        <w:t xml:space="preserve">                    </w:t>
      </w:r>
    </w:p>
    <w:p w:rsidR="00BA505B" w:rsidRDefault="00BA505B" w:rsidP="00DE3DB0">
      <w:pPr>
        <w:pStyle w:val="ListParagraph"/>
        <w:numPr>
          <w:ilvl w:val="0"/>
          <w:numId w:val="58"/>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751EFC" w:rsidRPr="00232820" w:rsidRDefault="00751EFC" w:rsidP="00751EFC">
      <w:pPr>
        <w:pStyle w:val="ListParagraph"/>
        <w:rPr>
          <w:rFonts w:ascii="Sylfaen" w:hAnsi="Sylfaen" w:cstheme="minorHAnsi"/>
          <w:color w:val="002060"/>
          <w:sz w:val="24"/>
          <w:szCs w:val="24"/>
          <w:lang w:val="ka-GE"/>
        </w:rPr>
      </w:pP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w:t>
      </w:r>
      <w:r w:rsidR="00E454CA">
        <w:rPr>
          <w:rFonts w:ascii="Sylfaen" w:hAnsi="Sylfaen" w:cs="Sylfaen"/>
          <w:noProof/>
          <w:lang w:val="ka-GE"/>
        </w:rPr>
        <w:t>201</w:t>
      </w:r>
      <w:r w:rsidR="00F65B07">
        <w:rPr>
          <w:rFonts w:ascii="Sylfaen" w:hAnsi="Sylfaen" w:cs="Sylfaen"/>
          <w:noProof/>
        </w:rPr>
        <w:t>8</w:t>
      </w:r>
      <w:r w:rsidR="00E454CA">
        <w:rPr>
          <w:rFonts w:ascii="Sylfaen" w:hAnsi="Sylfaen" w:cs="Sylfaen"/>
          <w:noProof/>
          <w:lang w:val="ka-GE"/>
        </w:rPr>
        <w:t xml:space="preserve"> </w:t>
      </w:r>
      <w:r>
        <w:rPr>
          <w:rFonts w:ascii="Sylfaen" w:hAnsi="Sylfaen" w:cs="Sylfaen"/>
          <w:noProof/>
          <w:lang w:val="ka-GE"/>
        </w:rPr>
        <w:t xml:space="preserve">წ. </w:t>
      </w:r>
      <w:r w:rsidR="00754FAA">
        <w:rPr>
          <w:rFonts w:ascii="Sylfaen" w:hAnsi="Sylfaen" w:cs="Sylfaen"/>
          <w:noProof/>
          <w:lang w:val="ka-GE"/>
        </w:rPr>
        <w:t>1</w:t>
      </w:r>
      <w:r w:rsidR="005D27DC">
        <w:rPr>
          <w:rFonts w:ascii="Sylfaen" w:hAnsi="Sylfaen" w:cs="Sylfaen"/>
          <w:noProof/>
        </w:rPr>
        <w:t>,</w:t>
      </w:r>
      <w:r w:rsidR="00F65B07">
        <w:rPr>
          <w:rFonts w:ascii="Sylfaen" w:hAnsi="Sylfaen" w:cs="Sylfaen"/>
          <w:noProof/>
        </w:rPr>
        <w:t>13</w:t>
      </w:r>
      <w:r w:rsidR="005D27DC">
        <w:rPr>
          <w:rFonts w:ascii="Sylfaen" w:hAnsi="Sylfaen" w:cs="Sylfaen"/>
          <w:noProof/>
        </w:rPr>
        <w:t>5</w:t>
      </w:r>
      <w:r w:rsidR="00754FAA">
        <w:rPr>
          <w:rFonts w:ascii="Sylfaen" w:hAnsi="Sylfaen" w:cs="Sylfaen"/>
          <w:noProof/>
          <w:lang w:val="ka-GE"/>
        </w:rPr>
        <w:t xml:space="preserve"> </w:t>
      </w:r>
      <w:r>
        <w:rPr>
          <w:rFonts w:ascii="Sylfaen" w:hAnsi="Sylfaen" w:cs="Sylfaen"/>
          <w:noProof/>
          <w:lang w:val="ka-GE"/>
        </w:rPr>
        <w:t xml:space="preserve">მლნ. ლარი). </w:t>
      </w:r>
    </w:p>
    <w:p w:rsidR="00BA505B" w:rsidRPr="0057404C" w:rsidRDefault="00BA505B" w:rsidP="00BA505B">
      <w:pPr>
        <w:pStyle w:val="ListParagraph"/>
        <w:numPr>
          <w:ilvl w:val="0"/>
          <w:numId w:val="17"/>
        </w:numPr>
        <w:jc w:val="both"/>
        <w:rPr>
          <w:rFonts w:ascii="Sylfaen" w:hAnsi="Sylfaen" w:cs="Sylfaen"/>
          <w:noProof/>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w:t>
      </w:r>
      <w:r w:rsidRPr="0057404C">
        <w:rPr>
          <w:rFonts w:ascii="Sylfaen" w:hAnsi="Sylfaen" w:cs="Sylfaen"/>
          <w:noProof/>
          <w:lang w:val="ka-GE"/>
        </w:rPr>
        <w:t xml:space="preserve">მზარდი ტენდენციით ხასიათდება  </w:t>
      </w:r>
      <w:r>
        <w:rPr>
          <w:rFonts w:ascii="Sylfaen" w:hAnsi="Sylfaen" w:cs="Sylfaen"/>
          <w:noProof/>
          <w:lang w:val="ka-GE"/>
        </w:rPr>
        <w:t xml:space="preserve">(2012 წ. 1.7% - </w:t>
      </w:r>
      <w:r w:rsidR="00754FAA">
        <w:rPr>
          <w:rFonts w:ascii="Sylfaen" w:hAnsi="Sylfaen" w:cs="Sylfaen"/>
          <w:noProof/>
          <w:lang w:val="ka-GE"/>
        </w:rPr>
        <w:t>201</w:t>
      </w:r>
      <w:r w:rsidR="00F65B07">
        <w:rPr>
          <w:rFonts w:ascii="Sylfaen" w:hAnsi="Sylfaen" w:cs="Sylfaen"/>
          <w:noProof/>
        </w:rPr>
        <w:t>8</w:t>
      </w:r>
      <w:r w:rsidR="00754FAA">
        <w:rPr>
          <w:rFonts w:ascii="Sylfaen" w:hAnsi="Sylfaen" w:cs="Sylfaen"/>
          <w:noProof/>
          <w:lang w:val="ka-GE"/>
        </w:rPr>
        <w:t xml:space="preserve"> </w:t>
      </w:r>
      <w:r>
        <w:rPr>
          <w:rFonts w:ascii="Sylfaen" w:hAnsi="Sylfaen" w:cs="Sylfaen"/>
          <w:noProof/>
          <w:lang w:val="ka-GE"/>
        </w:rPr>
        <w:t xml:space="preserve">წ. – 3%). </w:t>
      </w:r>
    </w:p>
    <w:p w:rsidR="000C492D" w:rsidRPr="0057404C" w:rsidRDefault="00BA505B"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r w:rsidR="00751EFC" w:rsidRPr="0057404C">
        <w:rPr>
          <w:rFonts w:ascii="Sylfaen" w:hAnsi="Sylfaen" w:cs="Sylfaen"/>
          <w:noProof/>
          <w:lang w:val="ka-GE"/>
        </w:rPr>
        <w:t>.</w:t>
      </w:r>
      <w:r w:rsidRPr="0057404C">
        <w:rPr>
          <w:rFonts w:ascii="Sylfaen" w:hAnsi="Sylfaen" w:cs="Sylfaen"/>
          <w:noProof/>
          <w:lang w:val="ka-GE"/>
        </w:rPr>
        <w:t xml:space="preserve"> </w:t>
      </w:r>
    </w:p>
    <w:p w:rsidR="003D0F94" w:rsidRPr="0057404C" w:rsidRDefault="00751EFC"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დაფიქსირდა სამედიცინო მომსახურების უტილიზაციის ზრდის მყარი ტენდენცია</w:t>
      </w:r>
      <w:r w:rsidR="002433AD" w:rsidRPr="0057404C">
        <w:rPr>
          <w:rFonts w:ascii="Sylfaen" w:hAnsi="Sylfaen" w:cs="Sylfaen"/>
          <w:noProof/>
          <w:lang w:val="ka-GE"/>
        </w:rPr>
        <w:t xml:space="preserve">, მნიშვნელოვნად გაიზარდა მოსახლეობის კმაყოფილება სამედიცინო სერვისების </w:t>
      </w:r>
      <w:r w:rsidR="000C492D" w:rsidRPr="0057404C">
        <w:rPr>
          <w:rFonts w:ascii="Sylfaen" w:hAnsi="Sylfaen" w:cs="Sylfaen"/>
          <w:noProof/>
          <w:lang w:val="ka-GE"/>
        </w:rPr>
        <w:t>მიღ</w:t>
      </w:r>
      <w:r w:rsidR="002433AD" w:rsidRPr="0057404C">
        <w:rPr>
          <w:rFonts w:ascii="Sylfaen" w:hAnsi="Sylfaen" w:cs="Sylfaen"/>
          <w:noProof/>
          <w:lang w:val="ka-GE"/>
        </w:rPr>
        <w:t>ებასთან</w:t>
      </w:r>
      <w:r w:rsidR="000C492D" w:rsidRPr="0057404C">
        <w:rPr>
          <w:rFonts w:ascii="Sylfaen" w:hAnsi="Sylfaen" w:cs="Sylfaen"/>
          <w:noProof/>
          <w:lang w:val="ka-GE"/>
        </w:rPr>
        <w:t xml:space="preserve"> დაკავშირებით</w:t>
      </w:r>
      <w:r w:rsidR="002433AD" w:rsidRPr="0057404C">
        <w:rPr>
          <w:rFonts w:ascii="Sylfaen" w:hAnsi="Sylfaen" w:cs="Sylfaen"/>
          <w:noProof/>
          <w:lang w:val="ka-GE"/>
        </w:rPr>
        <w:t>.</w:t>
      </w:r>
    </w:p>
    <w:p w:rsidR="006D5FAE" w:rsidRPr="004C2ED4" w:rsidRDefault="00BA505B" w:rsidP="003D0F94">
      <w:pPr>
        <w:pStyle w:val="ListParagraph"/>
        <w:jc w:val="both"/>
        <w:rPr>
          <w:rFonts w:ascii="Sylfaen" w:hAnsi="Sylfaen" w:cstheme="minorHAnsi"/>
          <w:lang w:val="ka-GE"/>
        </w:rPr>
      </w:pPr>
      <w:r w:rsidRPr="004C2ED4">
        <w:rPr>
          <w:rFonts w:ascii="Sylfaen" w:hAnsi="Sylfaen" w:cstheme="minorHAnsi"/>
          <w:i/>
          <w:lang w:val="ka-GE"/>
        </w:rPr>
        <w:t xml:space="preserve">                         </w:t>
      </w:r>
    </w:p>
    <w:p w:rsidR="006D5FAE" w:rsidRDefault="006D5FAE" w:rsidP="00BA505B">
      <w:pPr>
        <w:jc w:val="center"/>
        <w:rPr>
          <w:rFonts w:ascii="Sylfaen" w:hAnsi="Sylfaen" w:cstheme="minorHAnsi"/>
          <w:i/>
          <w:lang w:val="ka-GE"/>
        </w:rPr>
      </w:pPr>
    </w:p>
    <w:p w:rsidR="00BA505B" w:rsidRPr="00232820" w:rsidRDefault="006D5FAE" w:rsidP="00BA505B">
      <w:pPr>
        <w:jc w:val="center"/>
        <w:rPr>
          <w:rFonts w:ascii="Sylfaen" w:hAnsi="Sylfaen" w:cstheme="minorHAnsi"/>
          <w:i/>
          <w:lang w:val="ka-GE"/>
        </w:rPr>
      </w:pPr>
      <w:r>
        <w:rPr>
          <w:rFonts w:ascii="Sylfaen" w:hAnsi="Sylfaen" w:cstheme="minorHAnsi"/>
          <w:i/>
          <w:lang w:val="ka-GE"/>
        </w:rPr>
        <w:t xml:space="preserve">                                 </w:t>
      </w:r>
      <w:r w:rsidR="00BA505B"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Default="00BA505B" w:rsidP="00BA505B">
      <w:pPr>
        <w:jc w:val="both"/>
        <w:rPr>
          <w:rFonts w:ascii="Sylfaen" w:hAnsi="Sylfaen" w:cstheme="minorHAnsi"/>
          <w:lang w:val="ka-GE"/>
        </w:rPr>
      </w:pPr>
      <w:r w:rsidRPr="00513ECF">
        <w:rPr>
          <w:rFonts w:ascii="Sylfaen" w:hAnsi="Sylfaen" w:cstheme="minorHAnsi"/>
          <w:noProof/>
        </w:rPr>
        <w:drawing>
          <wp:inline distT="0" distB="0" distL="0" distR="0" wp14:anchorId="68DD0991" wp14:editId="02C4DDDD">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505B" w:rsidRDefault="00BA505B" w:rsidP="00BA505B">
      <w:pPr>
        <w:ind w:left="360"/>
        <w:jc w:val="both"/>
        <w:rPr>
          <w:rFonts w:ascii="Sylfaen" w:hAnsi="Sylfaen" w:cstheme="minorHAnsi"/>
          <w:sz w:val="20"/>
          <w:lang w:val="ka-GE"/>
        </w:rPr>
      </w:pPr>
    </w:p>
    <w:p w:rsidR="00BA505B" w:rsidRDefault="00BA505B" w:rsidP="00BA505B">
      <w:pPr>
        <w:ind w:left="360"/>
        <w:jc w:val="both"/>
        <w:rPr>
          <w:rFonts w:ascii="Sylfaen" w:hAnsi="Sylfaen" w:cstheme="minorHAnsi"/>
          <w:lang w:val="ka-GE"/>
        </w:rPr>
      </w:pPr>
    </w:p>
    <w:p w:rsidR="00BA505B" w:rsidRDefault="00BA505B" w:rsidP="00BA505B">
      <w:pPr>
        <w:jc w:val="both"/>
        <w:rPr>
          <w:rFonts w:ascii="Sylfaen" w:hAnsi="Sylfaen" w:cstheme="minorHAnsi"/>
          <w:lang w:val="ka-GE"/>
        </w:rPr>
      </w:pPr>
    </w:p>
    <w:p w:rsidR="00BA505B" w:rsidRPr="00232820" w:rsidRDefault="00BA505B" w:rsidP="00BA505B">
      <w:pPr>
        <w:ind w:left="360"/>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BA505B" w:rsidRPr="00C553CA"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55802720" wp14:editId="3069C72D">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505B" w:rsidRDefault="00BA505B" w:rsidP="00BA505B">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BA505B" w:rsidRPr="006D5FAE" w:rsidRDefault="00BA505B" w:rsidP="00BA505B">
      <w:pPr>
        <w:rPr>
          <w:rFonts w:ascii="Sylfaen" w:hAnsi="Sylfaen" w:cstheme="minorHAnsi"/>
          <w:sz w:val="20"/>
          <w:lang w:val="ka-GE"/>
        </w:rPr>
      </w:pPr>
    </w:p>
    <w:p w:rsidR="00BA505B" w:rsidRDefault="00BA505B" w:rsidP="006D5FAE">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650ADDF1" wp14:editId="6CF14329">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505B" w:rsidRPr="00232820" w:rsidRDefault="00BA505B" w:rsidP="00BA505B">
      <w:pPr>
        <w:jc w:val="center"/>
        <w:rPr>
          <w:rFonts w:ascii="Sylfaen" w:hAnsi="Sylfaen" w:cstheme="minorHAnsi"/>
          <w:i/>
          <w:lang w:val="ka-GE"/>
        </w:rPr>
      </w:pPr>
    </w:p>
    <w:p w:rsidR="00BA505B" w:rsidRPr="00232820" w:rsidRDefault="00BA505B" w:rsidP="006D5FAE">
      <w:pPr>
        <w:rPr>
          <w:rFonts w:ascii="Sylfaen" w:hAnsi="Sylfaen" w:cstheme="minorHAnsi"/>
          <w:i/>
          <w:lang w:val="ka-GE"/>
        </w:rPr>
      </w:pPr>
    </w:p>
    <w:p w:rsidR="00BA505B" w:rsidRPr="00232820" w:rsidRDefault="00BA505B" w:rsidP="00BA505B">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BA505B" w:rsidRPr="00AB4CC9"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7EAA6936" wp14:editId="6A933D6B">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B4CC9">
        <w:rPr>
          <w:rFonts w:ascii="Sylfaen" w:hAnsi="Sylfaen" w:cstheme="minorHAnsi"/>
          <w:sz w:val="20"/>
          <w:lang w:val="ka-GE"/>
        </w:rPr>
        <w:t>Source: WHO/Euro – European Health for All Data base</w:t>
      </w:r>
    </w:p>
    <w:p w:rsidR="00BA505B" w:rsidRDefault="00BA505B" w:rsidP="00BA505B">
      <w:pPr>
        <w:rPr>
          <w:rFonts w:ascii="Sylfaen" w:hAnsi="Sylfaen" w:cstheme="minorHAnsi"/>
          <w:lang w:val="ka-GE"/>
        </w:rPr>
      </w:pPr>
    </w:p>
    <w:p w:rsidR="00426DE8" w:rsidRPr="005D1B3E" w:rsidRDefault="00BA505B" w:rsidP="005D1B3E">
      <w:pPr>
        <w:jc w:val="both"/>
        <w:rPr>
          <w:rFonts w:ascii="Sylfaen" w:hAnsi="Sylfaen" w:cstheme="minorHAnsi"/>
          <w:sz w:val="20"/>
          <w:lang w:val="ka-GE"/>
        </w:rPr>
      </w:pPr>
      <w:r w:rsidRPr="00754FAA">
        <w:rPr>
          <w:rFonts w:ascii="Sylfaen" w:hAnsi="Sylfaen"/>
          <w:szCs w:val="24"/>
          <w:lang w:val="ka-GE"/>
        </w:rPr>
        <w:t xml:space="preserve"> </w:t>
      </w:r>
    </w:p>
    <w:p w:rsidR="00BA505B" w:rsidRDefault="00BA505B" w:rsidP="00DE3DB0">
      <w:pPr>
        <w:pStyle w:val="ListParagraph"/>
        <w:numPr>
          <w:ilvl w:val="0"/>
          <w:numId w:val="56"/>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57404C" w:rsidRPr="00232820" w:rsidRDefault="0057404C" w:rsidP="0057404C">
      <w:pPr>
        <w:pStyle w:val="ListParagraph"/>
        <w:jc w:val="both"/>
        <w:rPr>
          <w:rFonts w:ascii="Sylfaen" w:hAnsi="Sylfaen" w:cstheme="minorHAnsi"/>
          <w:color w:val="002060"/>
          <w:sz w:val="24"/>
          <w:szCs w:val="24"/>
          <w:lang w:val="ka-GE"/>
        </w:rPr>
      </w:pPr>
    </w:p>
    <w:p w:rsidR="003D0F94" w:rsidRPr="00B94E28"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p>
    <w:p w:rsidR="00B94E28" w:rsidRPr="0057404C" w:rsidRDefault="00B94E28" w:rsidP="00B94E28">
      <w:pPr>
        <w:pStyle w:val="ListParagraph"/>
        <w:numPr>
          <w:ilvl w:val="0"/>
          <w:numId w:val="42"/>
        </w:numPr>
        <w:spacing w:after="160" w:line="259" w:lineRule="auto"/>
        <w:jc w:val="both"/>
        <w:rPr>
          <w:rFonts w:ascii="Sylfaen" w:eastAsia="Calibri" w:hAnsi="Sylfaen" w:cs="Sylfaen"/>
          <w:lang w:val="ka-GE"/>
        </w:rPr>
      </w:pPr>
      <w:r w:rsidRPr="00C746E0">
        <w:rPr>
          <w:rFonts w:ascii="Sylfaen" w:eastAsia="Calibri" w:hAnsi="Sylfaen" w:cs="Sylfaen"/>
          <w:lang w:val="ka-GE"/>
        </w:rPr>
        <w:t>საყოველთაო ჯანდაცვის პროგრამა ფარავს გეგმურ ამბულატორიულ, გადაუდებელ ამბულატორიულ-სტაციონარულ და გეგმურ</w:t>
      </w:r>
      <w:r w:rsidRPr="0057404C">
        <w:rPr>
          <w:rFonts w:ascii="Sylfaen" w:eastAsia="Calibri" w:hAnsi="Sylfaen" w:cs="Sylfaen"/>
          <w:lang w:val="ka-GE"/>
        </w:rPr>
        <w:t xml:space="preserve"> ქირურგიულ მომსახურებას, ასევე, ონკოლოგიური დაავადებების მკურნალობასა და მშობიარობას. </w:t>
      </w:r>
    </w:p>
    <w:p w:rsidR="00B94E28" w:rsidRPr="00B94E28" w:rsidRDefault="00B94E28" w:rsidP="00B94E28">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პროგრამის მოსარგებლენი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7404C">
        <w:rPr>
          <w:rFonts w:ascii="Sylfaen" w:eastAsia="Calibri"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751EFC" w:rsidRPr="0057404C" w:rsidRDefault="00751EFC" w:rsidP="00751EFC">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2015 წელს  ჯანმოს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 </w:t>
      </w:r>
    </w:p>
    <w:p w:rsidR="003D0F94" w:rsidRPr="0057404C" w:rsidRDefault="003D0F94" w:rsidP="003D0F94">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lastRenderedPageBreak/>
        <w:t>2014 წლის აშშ-ის საერთაშორისო განვითარების სააგენტოს მიერ ჩატარებული გამოკითხვის შედეგად, საყოველთაო ჯანდაცვის მოსარგებლეების აბსოლუტური უმრავლესობა (96.4%)  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გეგმური ამბულატორიული მომსახურებით.</w:t>
      </w:r>
    </w:p>
    <w:p w:rsidR="0057404C" w:rsidRPr="00B94E28" w:rsidRDefault="003D0F94" w:rsidP="00B94E28">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მსოფლიო ბანკის, ჯანმოს და USAID-ის მიერ ჩაატარებული კვლევის თანახმად, საყოველთაო ჯანდაცვის პროგრამის ძირითადი მიღწევებია: სამედიცინო სერვისებზე ხელმისაწვდომობის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751EFC" w:rsidRPr="00C746E0" w:rsidRDefault="00751EFC" w:rsidP="00751EFC">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2013 </w:t>
      </w:r>
      <w:r w:rsidRPr="00C746E0">
        <w:rPr>
          <w:rFonts w:ascii="Sylfaen" w:eastAsia="Calibri" w:hAnsi="Sylfaen" w:cs="Sylfaen"/>
          <w:lang w:val="ka-GE"/>
        </w:rPr>
        <w:t xml:space="preserve">წლიდან დაფიქსირდა სამედიცინო მომსახურების უტილიზაციის ზრდა, </w:t>
      </w:r>
      <w:r w:rsidR="00754FAA" w:rsidRPr="00C746E0">
        <w:rPr>
          <w:rFonts w:ascii="Sylfaen" w:eastAsia="Calibri" w:hAnsi="Sylfaen" w:cs="Sylfaen"/>
          <w:lang w:val="ka-GE"/>
        </w:rPr>
        <w:t>201</w:t>
      </w:r>
      <w:r w:rsidR="00A64AB4">
        <w:rPr>
          <w:rFonts w:ascii="Sylfaen" w:eastAsia="Calibri" w:hAnsi="Sylfaen" w:cs="Sylfaen"/>
          <w:lang w:val="ka-GE"/>
        </w:rPr>
        <w:t>8</w:t>
      </w:r>
      <w:r w:rsidR="00754FAA" w:rsidRPr="00C746E0">
        <w:rPr>
          <w:rFonts w:ascii="Sylfaen" w:eastAsia="Calibri" w:hAnsi="Sylfaen" w:cs="Sylfaen"/>
          <w:lang w:val="ka-GE"/>
        </w:rPr>
        <w:t xml:space="preserve"> </w:t>
      </w:r>
      <w:r w:rsidRPr="00C746E0">
        <w:rPr>
          <w:rFonts w:ascii="Sylfaen" w:eastAsia="Calibri" w:hAnsi="Sylfaen" w:cs="Sylfaen"/>
          <w:lang w:val="ka-GE"/>
        </w:rPr>
        <w:t xml:space="preserve">წელს ამბულატორიულ მიმართვათა რაოდენობამ ერთ სულ მოსახლეზე შეადგინა - </w:t>
      </w:r>
      <w:r w:rsidR="009F3C70" w:rsidRPr="00C746E0">
        <w:rPr>
          <w:rFonts w:ascii="Sylfaen" w:eastAsia="Calibri" w:hAnsi="Sylfaen" w:cs="Sylfaen"/>
        </w:rPr>
        <w:t>3.</w:t>
      </w:r>
      <w:r w:rsidR="00A64AB4">
        <w:rPr>
          <w:rFonts w:ascii="Sylfaen" w:eastAsia="Calibri" w:hAnsi="Sylfaen" w:cs="Sylfaen"/>
          <w:lang w:val="ka-GE"/>
        </w:rPr>
        <w:t>7</w:t>
      </w:r>
      <w:r w:rsidRPr="00C746E0">
        <w:rPr>
          <w:rFonts w:ascii="Sylfaen" w:eastAsia="Calibri" w:hAnsi="Sylfaen" w:cs="Sylfaen"/>
          <w:lang w:val="ka-GE"/>
        </w:rPr>
        <w:t xml:space="preserve">  (2012 წელს – 2.3), ხოლო ჰოსპიტალიზაციის მაჩვენებელი 100 სულ მოსახლეზე გაიზარდა 8.0-დან (2012წ) </w:t>
      </w:r>
      <w:r w:rsidR="00A64AB4">
        <w:rPr>
          <w:rFonts w:ascii="Sylfaen" w:eastAsia="Calibri" w:hAnsi="Sylfaen" w:cs="Sylfaen"/>
        </w:rPr>
        <w:t>16.7</w:t>
      </w:r>
      <w:r w:rsidRPr="00C746E0">
        <w:rPr>
          <w:rFonts w:ascii="Sylfaen" w:eastAsia="Calibri" w:hAnsi="Sylfaen" w:cs="Sylfaen"/>
          <w:lang w:val="ka-GE"/>
        </w:rPr>
        <w:t>-მდე (</w:t>
      </w:r>
      <w:r w:rsidR="00754FAA" w:rsidRPr="00C746E0">
        <w:rPr>
          <w:rFonts w:ascii="Sylfaen" w:eastAsia="Calibri" w:hAnsi="Sylfaen" w:cs="Sylfaen"/>
          <w:lang w:val="ka-GE"/>
        </w:rPr>
        <w:t>201</w:t>
      </w:r>
      <w:r w:rsidR="00A64AB4">
        <w:rPr>
          <w:rFonts w:ascii="Sylfaen" w:eastAsia="Calibri" w:hAnsi="Sylfaen" w:cs="Sylfaen"/>
        </w:rPr>
        <w:t>8</w:t>
      </w:r>
      <w:r w:rsidR="00A64AB4">
        <w:rPr>
          <w:rFonts w:ascii="Sylfaen" w:eastAsia="Calibri" w:hAnsi="Sylfaen" w:cs="Sylfaen"/>
          <w:lang w:val="ka-GE"/>
        </w:rPr>
        <w:t xml:space="preserve"> </w:t>
      </w:r>
      <w:r w:rsidRPr="00C746E0">
        <w:rPr>
          <w:rFonts w:ascii="Sylfaen" w:eastAsia="Calibri" w:hAnsi="Sylfaen" w:cs="Sylfaen"/>
          <w:lang w:val="ka-GE"/>
        </w:rPr>
        <w:t>წ).</w:t>
      </w:r>
    </w:p>
    <w:p w:rsidR="00BA505B" w:rsidRPr="00633627" w:rsidRDefault="00BA505B" w:rsidP="00DE3DB0">
      <w:pPr>
        <w:pStyle w:val="ListParagraph"/>
        <w:numPr>
          <w:ilvl w:val="0"/>
          <w:numId w:val="42"/>
        </w:numPr>
        <w:jc w:val="both"/>
        <w:rPr>
          <w:rFonts w:ascii="Sylfaen" w:eastAsia="Sylfaen" w:hAnsi="Sylfaen" w:cs="Sylfaen"/>
          <w:lang w:val="ka-GE"/>
        </w:rPr>
      </w:pPr>
      <w:r w:rsidRPr="0057404C">
        <w:rPr>
          <w:rFonts w:ascii="Sylfaen" w:eastAsia="Calibri" w:hAnsi="Sylfaen" w:cs="Sylfaen"/>
          <w:lang w:val="ka-GE"/>
        </w:rPr>
        <w:t>სამედიცინო მომსახურების ხარისხის უზრუნველსაყოფად,  2017 წლის პირველი მარტიდან  დაიწყო მშობიარობებებისა და საკეისრო კვეთების და ნეონატალური ინტენსიური დახმარების სერვისების,  ივლისიდან II-III დონის ინტენსიური მკურნალობა/მოვლის მიმართულებით, ხოლო 2018 წლის იანვრიდან დაიწყო გადაუდებელი სტაც</w:t>
      </w:r>
      <w:r w:rsidRPr="00633627">
        <w:rPr>
          <w:rFonts w:ascii="Sylfaen" w:eastAsia="Sylfaen" w:hAnsi="Sylfaen" w:cs="Sylfaen"/>
          <w:lang w:val="ka-GE"/>
        </w:rPr>
        <w:t>იონარული მომსახურების სერვისების მიმწოდებელ დაწესებულებათა სელექტიური კონტრაქტირება.</w:t>
      </w:r>
    </w:p>
    <w:p w:rsidR="00BA505B" w:rsidRDefault="00BA505B" w:rsidP="00DE3DB0">
      <w:pPr>
        <w:pStyle w:val="ListParagraph"/>
        <w:numPr>
          <w:ilvl w:val="0"/>
          <w:numId w:val="42"/>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57404C" w:rsidRPr="0057404C" w:rsidRDefault="00C533F8" w:rsidP="006D5FAE">
      <w:pPr>
        <w:pStyle w:val="ListParagraph"/>
        <w:numPr>
          <w:ilvl w:val="0"/>
          <w:numId w:val="42"/>
        </w:numPr>
        <w:ind w:right="50"/>
        <w:jc w:val="both"/>
        <w:rPr>
          <w:rFonts w:ascii="Sylfaen" w:eastAsia="Segoe UI" w:hAnsi="Sylfaen" w:cstheme="minorHAnsi"/>
          <w:lang w:val="ka-GE"/>
        </w:rPr>
      </w:pPr>
      <w:r>
        <w:rPr>
          <w:rFonts w:ascii="Sylfaen" w:hAnsi="Sylfaen" w:cs="Sylfaen"/>
          <w:bCs/>
          <w:lang w:val="ka-GE"/>
        </w:rPr>
        <w:t>201</w:t>
      </w:r>
      <w:r>
        <w:rPr>
          <w:rFonts w:ascii="Sylfaen" w:hAnsi="Sylfaen" w:cs="Sylfaen"/>
          <w:bCs/>
        </w:rPr>
        <w:t>8</w:t>
      </w:r>
      <w:r>
        <w:rPr>
          <w:rFonts w:ascii="Sylfaen" w:hAnsi="Sylfaen" w:cs="Sylfaen"/>
          <w:bCs/>
          <w:lang w:val="ka-GE"/>
        </w:rPr>
        <w:t xml:space="preserve"> </w:t>
      </w:r>
      <w:r w:rsidR="00BA505B">
        <w:rPr>
          <w:rFonts w:ascii="Sylfaen" w:hAnsi="Sylfaen" w:cs="Sylfaen"/>
          <w:bCs/>
          <w:lang w:val="ka-GE"/>
        </w:rPr>
        <w:t>წლის ბოლოსთვის</w:t>
      </w:r>
      <w:r w:rsidR="00BA505B" w:rsidRPr="007D50AB">
        <w:rPr>
          <w:rFonts w:ascii="Sylfaen" w:hAnsi="Sylfaen" w:cstheme="minorHAnsi"/>
          <w:bCs/>
          <w:lang w:val="ka-GE"/>
        </w:rPr>
        <w:t xml:space="preserve"> </w:t>
      </w:r>
      <w:r w:rsidR="00BA505B">
        <w:rPr>
          <w:rFonts w:ascii="Sylfaen" w:hAnsi="Sylfaen" w:cs="Sylfaen"/>
          <w:bCs/>
          <w:lang w:val="ka-GE"/>
        </w:rPr>
        <w:t>საყოველთაო ჯანდაცვის პ</w:t>
      </w:r>
      <w:r w:rsidR="00BA505B" w:rsidRPr="007D50AB">
        <w:rPr>
          <w:rFonts w:ascii="Sylfaen" w:hAnsi="Sylfaen" w:cs="Sylfaen"/>
          <w:bCs/>
          <w:lang w:val="ka-GE"/>
        </w:rPr>
        <w:t>როგრამის</w:t>
      </w:r>
      <w:r w:rsidR="00BA505B" w:rsidRPr="007D50AB">
        <w:rPr>
          <w:rFonts w:ascii="Sylfaen" w:hAnsi="Sylfaen" w:cstheme="minorHAnsi"/>
          <w:bCs/>
          <w:lang w:val="ka-GE"/>
        </w:rPr>
        <w:t xml:space="preserve"> </w:t>
      </w:r>
      <w:r w:rsidR="00BA505B" w:rsidRPr="007D50AB">
        <w:rPr>
          <w:rFonts w:ascii="Sylfaen" w:hAnsi="Sylfaen" w:cs="Sylfaen"/>
          <w:bCs/>
          <w:lang w:val="ka-GE"/>
        </w:rPr>
        <w:t>ფარგლებში</w:t>
      </w:r>
      <w:r w:rsidR="00BA505B" w:rsidRPr="007D50AB">
        <w:rPr>
          <w:rFonts w:ascii="Sylfaen" w:hAnsi="Sylfaen" w:cstheme="minorHAnsi"/>
          <w:bCs/>
          <w:lang w:val="ka-GE"/>
        </w:rPr>
        <w:t xml:space="preserve"> </w:t>
      </w:r>
      <w:r w:rsidR="00BA505B" w:rsidRPr="007D50AB">
        <w:rPr>
          <w:rFonts w:ascii="Sylfaen" w:hAnsi="Sylfaen" w:cs="Sylfaen"/>
          <w:bCs/>
          <w:lang w:val="ka-GE"/>
        </w:rPr>
        <w:t>სულ</w:t>
      </w:r>
      <w:r w:rsidR="00BA505B" w:rsidRPr="007D50AB">
        <w:rPr>
          <w:rFonts w:ascii="Sylfaen" w:hAnsi="Sylfaen" w:cstheme="minorHAnsi"/>
          <w:bCs/>
          <w:lang w:val="ka-GE"/>
        </w:rPr>
        <w:t xml:space="preserve"> </w:t>
      </w:r>
      <w:r w:rsidR="00BA505B" w:rsidRPr="007D50AB">
        <w:rPr>
          <w:rFonts w:ascii="Sylfaen" w:hAnsi="Sylfaen" w:cs="Sylfaen"/>
          <w:bCs/>
          <w:lang w:val="ka-GE"/>
        </w:rPr>
        <w:t>დაფიქსირდა</w:t>
      </w:r>
      <w:r w:rsidR="00BA505B" w:rsidRPr="007D50AB">
        <w:rPr>
          <w:rFonts w:ascii="Sylfaen" w:hAnsi="Sylfaen" w:cstheme="minorHAnsi"/>
          <w:bCs/>
          <w:lang w:val="ka-GE"/>
        </w:rPr>
        <w:t xml:space="preserve"> </w:t>
      </w:r>
      <w:r w:rsidR="009F3C70">
        <w:rPr>
          <w:rFonts w:ascii="Sylfaen" w:hAnsi="Sylfaen" w:cstheme="minorHAnsi"/>
          <w:bCs/>
        </w:rPr>
        <w:t xml:space="preserve"> 5</w:t>
      </w:r>
      <w:r w:rsidR="00BA505B" w:rsidRPr="007D50AB">
        <w:rPr>
          <w:rFonts w:ascii="Sylfaen" w:hAnsi="Sylfaen" w:cstheme="minorHAnsi"/>
          <w:bCs/>
          <w:lang w:val="ka-GE"/>
        </w:rPr>
        <w:t xml:space="preserve"> </w:t>
      </w:r>
      <w:r w:rsidR="00BA505B" w:rsidRPr="007D50AB">
        <w:rPr>
          <w:rFonts w:ascii="Sylfaen" w:hAnsi="Sylfaen" w:cs="Sylfaen"/>
          <w:bCs/>
          <w:lang w:val="ka-GE"/>
        </w:rPr>
        <w:t>მლნ</w:t>
      </w:r>
      <w:r w:rsidR="00BA505B" w:rsidRPr="007D50AB">
        <w:rPr>
          <w:rFonts w:ascii="Sylfaen" w:hAnsi="Sylfaen" w:cstheme="minorHAnsi"/>
          <w:bCs/>
          <w:lang w:val="ka-GE"/>
        </w:rPr>
        <w:t>-</w:t>
      </w:r>
      <w:r w:rsidR="00BA505B" w:rsidRPr="007D50AB">
        <w:rPr>
          <w:rFonts w:ascii="Sylfaen" w:hAnsi="Sylfaen" w:cs="Sylfaen"/>
          <w:bCs/>
          <w:lang w:val="ka-GE"/>
        </w:rPr>
        <w:t>ზე</w:t>
      </w:r>
      <w:r w:rsidR="00BA505B" w:rsidRPr="007D50AB">
        <w:rPr>
          <w:rFonts w:ascii="Sylfaen" w:hAnsi="Sylfaen" w:cstheme="minorHAnsi"/>
          <w:bCs/>
          <w:lang w:val="ka-GE"/>
        </w:rPr>
        <w:t xml:space="preserve"> </w:t>
      </w:r>
      <w:r w:rsidR="00BA505B" w:rsidRPr="007D50AB">
        <w:rPr>
          <w:rFonts w:ascii="Sylfaen" w:hAnsi="Sylfaen" w:cs="Sylfaen"/>
          <w:bCs/>
          <w:lang w:val="ka-GE"/>
        </w:rPr>
        <w:t>მეტი</w:t>
      </w:r>
      <w:r w:rsidR="00BA505B" w:rsidRPr="007D50AB">
        <w:rPr>
          <w:rFonts w:ascii="Sylfaen" w:hAnsi="Sylfaen" w:cstheme="minorHAnsi"/>
          <w:bCs/>
          <w:lang w:val="ka-GE"/>
        </w:rPr>
        <w:t xml:space="preserve"> </w:t>
      </w:r>
      <w:r w:rsidR="00BA505B" w:rsidRPr="007D50AB">
        <w:rPr>
          <w:rFonts w:ascii="Sylfaen" w:hAnsi="Sylfaen" w:cs="Sylfaen"/>
          <w:bCs/>
          <w:lang w:val="ka-GE"/>
        </w:rPr>
        <w:t>შემთხვევა</w:t>
      </w:r>
      <w:r w:rsidR="0013125D">
        <w:rPr>
          <w:rFonts w:ascii="Sylfaen" w:hAnsi="Sylfaen" w:cs="Sylfaen"/>
          <w:bCs/>
        </w:rPr>
        <w:t>.</w:t>
      </w:r>
    </w:p>
    <w:p w:rsidR="00BA505B" w:rsidRDefault="00BA505B"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Pr="0057404C" w:rsidRDefault="0057404C" w:rsidP="00BA505B">
      <w:pPr>
        <w:pStyle w:val="ListParagraph"/>
        <w:ind w:left="1080" w:right="50"/>
        <w:jc w:val="both"/>
        <w:rPr>
          <w:rFonts w:ascii="Sylfaen" w:eastAsia="Segoe UI" w:hAnsi="Sylfaen" w:cstheme="minorHAnsi"/>
        </w:rPr>
      </w:pPr>
    </w:p>
    <w:p w:rsidR="00BA505B" w:rsidRDefault="00BA505B" w:rsidP="00BA505B">
      <w:pPr>
        <w:pStyle w:val="NormalWeb"/>
        <w:spacing w:after="0"/>
        <w:ind w:left="360"/>
        <w:jc w:val="right"/>
        <w:rPr>
          <w:rFonts w:asciiTheme="minorHAnsi" w:hAnsi="Sylfaen" w:cstheme="minorBidi"/>
          <w:i/>
          <w:color w:val="000000" w:themeColor="text1"/>
          <w:kern w:val="24"/>
          <w:sz w:val="22"/>
          <w:szCs w:val="22"/>
          <w:lang w:val="en-US"/>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w:t>
      </w:r>
      <w:r w:rsidR="009F3C70" w:rsidRPr="00232820">
        <w:rPr>
          <w:rFonts w:asciiTheme="minorHAnsi" w:hAnsi="Sylfaen" w:cstheme="minorBidi"/>
          <w:i/>
          <w:color w:val="000000" w:themeColor="text1"/>
          <w:kern w:val="24"/>
          <w:sz w:val="22"/>
          <w:szCs w:val="22"/>
          <w:lang w:val="ka-GE"/>
        </w:rPr>
        <w:t>201</w:t>
      </w:r>
      <w:r w:rsidR="00171EBC">
        <w:rPr>
          <w:rFonts w:asciiTheme="minorHAnsi" w:hAnsi="Sylfaen" w:cstheme="minorBidi"/>
          <w:i/>
          <w:color w:val="000000" w:themeColor="text1"/>
          <w:kern w:val="24"/>
          <w:sz w:val="22"/>
          <w:szCs w:val="22"/>
          <w:lang w:val="en-US"/>
        </w:rPr>
        <w:t>8</w:t>
      </w:r>
      <w:r w:rsidRPr="00232820">
        <w:rPr>
          <w:rFonts w:asciiTheme="minorHAnsi" w:hAnsi="Sylfaen" w:cstheme="minorBidi"/>
          <w:i/>
          <w:color w:val="000000" w:themeColor="text1"/>
          <w:kern w:val="24"/>
          <w:sz w:val="22"/>
          <w:szCs w:val="22"/>
          <w:lang w:val="ka-GE"/>
        </w:rPr>
        <w:t>)</w:t>
      </w:r>
    </w:p>
    <w:p w:rsidR="0057404C" w:rsidRPr="0057404C" w:rsidRDefault="0057404C" w:rsidP="00BA505B">
      <w:pPr>
        <w:pStyle w:val="NormalWeb"/>
        <w:spacing w:after="0"/>
        <w:ind w:left="360"/>
        <w:jc w:val="right"/>
        <w:rPr>
          <w:i/>
          <w:color w:val="000000" w:themeColor="text1"/>
          <w:sz w:val="22"/>
          <w:szCs w:val="22"/>
          <w:lang w:val="en-US"/>
        </w:rPr>
      </w:pPr>
      <w:r w:rsidRPr="009408CD">
        <w:rPr>
          <w:rFonts w:ascii="Sylfaen" w:eastAsia="Segoe UI" w:hAnsi="Sylfaen" w:cstheme="minorHAnsi"/>
          <w:noProof/>
          <w:lang w:val="en-US" w:eastAsia="en-US"/>
        </w:rPr>
        <w:drawing>
          <wp:inline distT="0" distB="0" distL="0" distR="0" wp14:anchorId="30CDF4DC" wp14:editId="68377157">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505B" w:rsidRPr="00232820" w:rsidRDefault="00BA505B" w:rsidP="00BA505B">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w:t>
      </w:r>
      <w:r w:rsidR="009F3C70" w:rsidRPr="00232820">
        <w:rPr>
          <w:rFonts w:asciiTheme="minorHAnsi" w:hAnsi="Sylfaen" w:cstheme="minorBidi"/>
          <w:i/>
          <w:kern w:val="24"/>
          <w:sz w:val="22"/>
          <w:szCs w:val="22"/>
          <w:lang w:val="ka-GE"/>
        </w:rPr>
        <w:t>201</w:t>
      </w:r>
      <w:r w:rsidR="00171EBC">
        <w:rPr>
          <w:rFonts w:asciiTheme="minorHAnsi" w:hAnsi="Sylfaen" w:cstheme="minorBidi"/>
          <w:i/>
          <w:kern w:val="24"/>
          <w:sz w:val="22"/>
          <w:szCs w:val="22"/>
          <w:lang w:val="en-US"/>
        </w:rPr>
        <w:t>8</w:t>
      </w:r>
      <w:r w:rsidRPr="00232820">
        <w:rPr>
          <w:rFonts w:asciiTheme="minorHAnsi" w:hAnsi="Sylfaen" w:cstheme="minorBidi"/>
          <w:i/>
          <w:kern w:val="24"/>
          <w:sz w:val="22"/>
          <w:szCs w:val="22"/>
          <w:lang w:val="ka-GE"/>
        </w:rPr>
        <w:t>)</w:t>
      </w:r>
    </w:p>
    <w:p w:rsidR="00B94E28" w:rsidRDefault="00BA505B" w:rsidP="00B94E28">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6F4EBB4C" wp14:editId="3A7444BA">
            <wp:extent cx="5305425" cy="2400300"/>
            <wp:effectExtent l="0" t="0" r="9525"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94E28" w:rsidRDefault="00B94E28" w:rsidP="00B94E28">
      <w:pPr>
        <w:ind w:right="50"/>
        <w:jc w:val="both"/>
        <w:rPr>
          <w:rFonts w:ascii="Sylfaen" w:eastAsia="Segoe UI" w:hAnsi="Sylfaen" w:cstheme="minorHAnsi"/>
          <w:sz w:val="20"/>
          <w:lang w:val="ka-GE"/>
        </w:rPr>
      </w:pPr>
    </w:p>
    <w:p w:rsidR="00B94E28" w:rsidRDefault="00B94E28" w:rsidP="00B94E28">
      <w:pPr>
        <w:ind w:right="50"/>
        <w:jc w:val="both"/>
        <w:rPr>
          <w:rFonts w:ascii="Sylfaen" w:eastAsia="Segoe UI" w:hAnsi="Sylfaen" w:cstheme="minorHAnsi"/>
          <w:sz w:val="20"/>
          <w:lang w:val="ka-GE"/>
        </w:rPr>
      </w:pPr>
    </w:p>
    <w:p w:rsidR="00B94E28" w:rsidRDefault="00B94E28" w:rsidP="00B94E28">
      <w:pPr>
        <w:ind w:right="50"/>
        <w:jc w:val="both"/>
        <w:rPr>
          <w:rFonts w:ascii="Sylfaen" w:eastAsia="Segoe UI" w:hAnsi="Sylfaen" w:cstheme="minorHAnsi"/>
          <w:sz w:val="20"/>
          <w:lang w:val="ka-GE"/>
        </w:rPr>
      </w:pPr>
    </w:p>
    <w:p w:rsidR="00B94E28" w:rsidRDefault="00B94E28" w:rsidP="00B94E28">
      <w:pPr>
        <w:ind w:right="50"/>
        <w:jc w:val="both"/>
        <w:rPr>
          <w:rFonts w:ascii="Sylfaen" w:eastAsia="Segoe UI" w:hAnsi="Sylfaen" w:cstheme="minorHAnsi"/>
          <w:sz w:val="20"/>
          <w:lang w:val="ka-GE"/>
        </w:rPr>
      </w:pPr>
    </w:p>
    <w:p w:rsidR="00B94E28" w:rsidRPr="00B94E28" w:rsidRDefault="00B94E28" w:rsidP="00B94E28">
      <w:pPr>
        <w:ind w:right="50"/>
        <w:jc w:val="both"/>
        <w:rPr>
          <w:rFonts w:ascii="Sylfaen" w:eastAsia="Segoe UI" w:hAnsi="Sylfaen" w:cstheme="minorHAnsi"/>
          <w:sz w:val="20"/>
          <w:lang w:val="ka-GE"/>
        </w:rPr>
      </w:pPr>
    </w:p>
    <w:p w:rsidR="00BA505B" w:rsidRPr="00232820" w:rsidRDefault="00BA505B" w:rsidP="00DE3DB0">
      <w:pPr>
        <w:pStyle w:val="ListParagraph"/>
        <w:numPr>
          <w:ilvl w:val="0"/>
          <w:numId w:val="55"/>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lastRenderedPageBreak/>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BA505B" w:rsidRPr="00232820" w:rsidRDefault="00BA505B" w:rsidP="00BA505B">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BA505B" w:rsidRPr="006D6199" w:rsidRDefault="00BA505B" w:rsidP="00BA505B">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197D5FA0" wp14:editId="79CA3E9C">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505B" w:rsidRPr="00232820" w:rsidRDefault="00BA505B" w:rsidP="00DE3DB0">
      <w:pPr>
        <w:pStyle w:val="ListParagraph"/>
        <w:numPr>
          <w:ilvl w:val="0"/>
          <w:numId w:val="55"/>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p>
    <w:p w:rsidR="00C533F8" w:rsidRPr="00C533F8"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C533F8">
        <w:rPr>
          <w:rFonts w:ascii="Sylfaen" w:eastAsia="Times New Roman" w:hAnsi="Sylfaen" w:cs="Sylfaen"/>
          <w:lang w:val="ka-GE" w:eastAsia="ka-GE"/>
        </w:rPr>
        <w:t>2017 წლის</w:t>
      </w:r>
      <w:r w:rsidRPr="00C533F8">
        <w:rPr>
          <w:rFonts w:ascii="Sylfaen" w:eastAsia="Times New Roman" w:hAnsi="Sylfaen" w:cstheme="minorHAnsi"/>
          <w:lang w:val="ka-GE" w:eastAsia="ka-GE"/>
        </w:rPr>
        <w:t xml:space="preserve"> 1 </w:t>
      </w:r>
      <w:r w:rsidRPr="00C533F8">
        <w:rPr>
          <w:rFonts w:ascii="Sylfaen" w:eastAsia="Times New Roman" w:hAnsi="Sylfaen" w:cs="Sylfaen"/>
          <w:lang w:val="ka-GE" w:eastAsia="ka-GE"/>
        </w:rPr>
        <w:t>ივლისიდან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მქონე</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პირთათვის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რომლებიც</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რეგისტრირებულნი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არიან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სოციალურად</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დაუცველი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ოჯახების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მონაცემთა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ერთიან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ბაზაში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მათზე</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მინიჭებული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სარეიტინგო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ქულა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არ</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აღემატება</w:t>
      </w:r>
      <w:r w:rsidRPr="00C533F8">
        <w:rPr>
          <w:rFonts w:ascii="Sylfaen" w:eastAsia="Times New Roman" w:hAnsi="Sylfaen" w:cstheme="minorHAnsi"/>
          <w:lang w:val="ka-GE" w:eastAsia="ka-GE"/>
        </w:rPr>
        <w:t xml:space="preserve"> 100 000-</w:t>
      </w:r>
      <w:r w:rsidRPr="00C533F8">
        <w:rPr>
          <w:rFonts w:ascii="Sylfaen" w:eastAsia="Times New Roman" w:hAnsi="Sylfaen" w:cs="Sylfaen"/>
          <w:lang w:val="ka-GE" w:eastAsia="ka-GE"/>
        </w:rPr>
        <w:t>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ამოქმედდა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სამკურნალო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მედიკამენტებით</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უზრუნველყოფის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სახელმწიფო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პროგრამა</w:t>
      </w:r>
      <w:r w:rsidRPr="00C533F8">
        <w:rPr>
          <w:rFonts w:ascii="Sylfaen" w:eastAsia="Times New Roman" w:hAnsi="Sylfaen" w:cstheme="minorHAnsi"/>
          <w:lang w:val="ka-GE" w:eastAsia="ka-GE"/>
        </w:rPr>
        <w:t xml:space="preserve">. </w:t>
      </w:r>
      <w:r w:rsidR="00C533F8" w:rsidRPr="00C533F8">
        <w:rPr>
          <w:rFonts w:ascii="Sylfaen" w:eastAsia="Times New Roman" w:hAnsi="Sylfaen" w:cstheme="minorHAnsi"/>
          <w:lang w:eastAsia="ka-GE"/>
        </w:rPr>
        <w:t xml:space="preserve">2018 </w:t>
      </w:r>
      <w:r w:rsidR="00C533F8" w:rsidRPr="00C533F8">
        <w:rPr>
          <w:rFonts w:ascii="Sylfaen" w:eastAsia="Times New Roman" w:hAnsi="Sylfaen" w:cstheme="minorHAnsi"/>
          <w:lang w:val="ka-GE" w:eastAsia="ka-GE"/>
        </w:rPr>
        <w:t xml:space="preserve">წლის სექტემბრიდან გაფართოვდა როგორც პროგრამის მოცულობა, ასევე, მოსარგებლეთა სია. პროგრამა ხელმისაწვდომი გახდა </w:t>
      </w:r>
      <w:r w:rsidR="00C533F8" w:rsidRPr="00C533F8">
        <w:rPr>
          <w:rFonts w:ascii="Sylfaen" w:hAnsi="Sylfaen"/>
          <w:lang w:val="ka-GE"/>
        </w:rPr>
        <w:t xml:space="preserve">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w:t>
      </w:r>
    </w:p>
    <w:p w:rsidR="00BA505B" w:rsidRPr="00C533F8"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C533F8">
        <w:rPr>
          <w:rFonts w:ascii="Sylfaen" w:eastAsia="Times New Roman" w:hAnsi="Sylfaen" w:cs="Sylfaen"/>
          <w:lang w:val="ka-GE" w:eastAsia="ka-GE"/>
        </w:rPr>
        <w:t>პროგრამის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ფარგლებში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გათვალისწინებულია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გულ</w:t>
      </w:r>
      <w:r w:rsidRPr="00C533F8">
        <w:rPr>
          <w:rFonts w:ascii="Sylfaen" w:eastAsia="Times New Roman" w:hAnsi="Sylfaen" w:cstheme="minorHAnsi"/>
          <w:lang w:val="ka-GE" w:eastAsia="ka-GE"/>
        </w:rPr>
        <w:t>-</w:t>
      </w:r>
      <w:r w:rsidRPr="00C533F8">
        <w:rPr>
          <w:rFonts w:ascii="Sylfaen" w:eastAsia="Times New Roman" w:hAnsi="Sylfaen" w:cs="Sylfaen"/>
          <w:lang w:val="ka-GE" w:eastAsia="ka-GE"/>
        </w:rPr>
        <w:t>სისხლძარღვთა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ფილტვის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დიაბეტის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ტიპი</w:t>
      </w:r>
      <w:r w:rsidRPr="00C533F8">
        <w:rPr>
          <w:rFonts w:ascii="Sylfaen" w:eastAsia="Times New Roman" w:hAnsi="Sylfaen" w:cstheme="minorHAnsi"/>
          <w:lang w:val="ka-GE" w:eastAsia="ka-GE"/>
        </w:rPr>
        <w:t xml:space="preserve"> 2) </w:t>
      </w:r>
      <w:r w:rsidRPr="00C533F8">
        <w:rPr>
          <w:rFonts w:ascii="Sylfaen" w:eastAsia="Times New Roman" w:hAnsi="Sylfaen" w:cs="Sylfaen"/>
          <w:lang w:val="ka-GE" w:eastAsia="ka-GE"/>
        </w:rPr>
        <w:t>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ფარისებრი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ჯირკვლის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დაავადებათა</w:t>
      </w:r>
      <w:r w:rsidR="00C533F8" w:rsidRPr="00C533F8">
        <w:rPr>
          <w:rFonts w:ascii="Sylfaen" w:eastAsia="Times New Roman" w:hAnsi="Sylfaen" w:cstheme="minorHAnsi"/>
          <w:lang w:val="ka-GE" w:eastAsia="ka-GE"/>
        </w:rPr>
        <w:t xml:space="preserve">, ასევე პარკინსონისა და ეპილეფსიის </w:t>
      </w:r>
      <w:r w:rsidRPr="00C533F8">
        <w:rPr>
          <w:rFonts w:ascii="Sylfaen" w:eastAsia="Times New Roman" w:hAnsi="Sylfaen" w:cs="Sylfaen"/>
          <w:lang w:val="ka-GE" w:eastAsia="ka-GE"/>
        </w:rPr>
        <w:t>სამკურნალო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მედიკამენტებით</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პაციენტთა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უზრუნველყოფა</w:t>
      </w:r>
      <w:r w:rsidRPr="00C533F8">
        <w:rPr>
          <w:rFonts w:ascii="Sylfaen" w:eastAsia="Times New Roman" w:hAnsi="Sylfaen" w:cstheme="minorHAnsi"/>
          <w:lang w:val="ka-GE" w:eastAsia="ka-GE"/>
        </w:rPr>
        <w:t xml:space="preserve">. </w:t>
      </w:r>
    </w:p>
    <w:p w:rsidR="00BA505B" w:rsidRPr="0057404C" w:rsidRDefault="00C533F8"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Pr>
          <w:rFonts w:ascii="Sylfaen" w:eastAsia="Times New Roman" w:hAnsi="Sylfaen" w:cstheme="minorHAnsi"/>
          <w:lang w:val="ka-GE" w:eastAsia="ka-GE"/>
        </w:rPr>
        <w:t xml:space="preserve">2018  </w:t>
      </w:r>
      <w:r w:rsidR="00BA505B">
        <w:rPr>
          <w:rFonts w:ascii="Sylfaen" w:eastAsia="Times New Roman" w:hAnsi="Sylfaen" w:cstheme="minorHAnsi"/>
          <w:lang w:val="ka-GE" w:eastAsia="ka-GE"/>
        </w:rPr>
        <w:t xml:space="preserve">წლის განმავლობაში </w:t>
      </w:r>
      <w:r w:rsidR="00BA505B" w:rsidRPr="007D50AB">
        <w:rPr>
          <w:rFonts w:ascii="Sylfaen" w:eastAsia="Times New Roman" w:hAnsi="Sylfaen" w:cstheme="minorHAnsi"/>
          <w:lang w:val="ka-GE" w:eastAsia="ka-GE"/>
        </w:rPr>
        <w:t xml:space="preserve"> </w:t>
      </w:r>
      <w:r w:rsidR="00BA505B" w:rsidRPr="007D50AB">
        <w:rPr>
          <w:rFonts w:ascii="Sylfaen" w:eastAsia="Times New Roman" w:hAnsi="Sylfaen" w:cs="Sylfaen"/>
          <w:lang w:val="ka-GE" w:eastAsia="ka-GE"/>
        </w:rPr>
        <w:t>პროგრამით</w:t>
      </w:r>
      <w:r w:rsidR="00BA505B" w:rsidRPr="007D50AB">
        <w:rPr>
          <w:rFonts w:ascii="Sylfaen" w:eastAsia="Times New Roman" w:hAnsi="Sylfaen" w:cstheme="minorHAnsi"/>
          <w:lang w:val="ka-GE" w:eastAsia="ka-GE"/>
        </w:rPr>
        <w:t xml:space="preserve"> </w:t>
      </w:r>
      <w:r w:rsidR="00BA505B" w:rsidRPr="007D50AB">
        <w:rPr>
          <w:rFonts w:ascii="Sylfaen" w:eastAsia="Times New Roman" w:hAnsi="Sylfaen" w:cs="Sylfaen"/>
          <w:lang w:val="ka-GE" w:eastAsia="ka-GE"/>
        </w:rPr>
        <w:t>ისარგებლა</w:t>
      </w:r>
      <w:r w:rsidR="00BA505B" w:rsidRPr="007D50AB">
        <w:rPr>
          <w:rFonts w:ascii="Sylfaen" w:eastAsia="Times New Roman" w:hAnsi="Sylfaen" w:cstheme="minorHAnsi"/>
          <w:lang w:val="ka-GE" w:eastAsia="ka-GE"/>
        </w:rPr>
        <w:t xml:space="preserve"> </w:t>
      </w:r>
      <w:r w:rsidR="002710C0">
        <w:rPr>
          <w:rFonts w:ascii="Sylfaen" w:eastAsia="Times New Roman" w:hAnsi="Sylfaen" w:cstheme="minorHAnsi"/>
          <w:lang w:val="ka-GE" w:eastAsia="ka-GE"/>
        </w:rPr>
        <w:t>29 483</w:t>
      </w:r>
      <w:r w:rsidR="00BA505B">
        <w:rPr>
          <w:rFonts w:ascii="Sylfaen" w:eastAsia="Times New Roman" w:hAnsi="Sylfaen" w:cstheme="minorHAnsi"/>
          <w:lang w:val="ka-GE" w:eastAsia="ka-GE"/>
        </w:rPr>
        <w:t xml:space="preserve">-მა </w:t>
      </w:r>
      <w:r w:rsidR="00BA505B" w:rsidRPr="007D50AB">
        <w:rPr>
          <w:rFonts w:ascii="Sylfaen" w:eastAsia="Times New Roman" w:hAnsi="Sylfaen" w:cs="Sylfaen"/>
          <w:lang w:val="ka-GE" w:eastAsia="ka-GE"/>
        </w:rPr>
        <w:t>პირმა.</w:t>
      </w:r>
    </w:p>
    <w:p w:rsidR="0057404C" w:rsidRPr="006D5FAE" w:rsidRDefault="0057404C" w:rsidP="0057404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p>
    <w:p w:rsidR="005D1B3E" w:rsidRPr="00232820" w:rsidRDefault="005D1B3E" w:rsidP="005D1B3E">
      <w:pPr>
        <w:pStyle w:val="ListParagraph"/>
        <w:numPr>
          <w:ilvl w:val="0"/>
          <w:numId w:val="57"/>
        </w:numPr>
        <w:rPr>
          <w:rFonts w:ascii="Sylfaen" w:hAnsi="Sylfaen" w:cstheme="minorHAnsi"/>
          <w:color w:val="002060"/>
          <w:sz w:val="24"/>
          <w:szCs w:val="24"/>
          <w:lang w:val="ka-GE"/>
        </w:rPr>
      </w:pPr>
      <w:r w:rsidRPr="00232820">
        <w:rPr>
          <w:rFonts w:ascii="Sylfaen" w:hAnsi="Sylfaen" w:cstheme="minorHAnsi"/>
          <w:color w:val="002060"/>
          <w:sz w:val="24"/>
          <w:szCs w:val="24"/>
        </w:rPr>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5D1B3E" w:rsidRPr="00FA6135" w:rsidRDefault="005D1B3E" w:rsidP="005D1B3E">
      <w:pPr>
        <w:pStyle w:val="ListParagraph"/>
        <w:numPr>
          <w:ilvl w:val="0"/>
          <w:numId w:val="1"/>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5D1B3E" w:rsidRPr="007D50AB" w:rsidRDefault="005D1B3E" w:rsidP="005D1B3E">
      <w:pPr>
        <w:pStyle w:val="ListParagraph"/>
        <w:numPr>
          <w:ilvl w:val="0"/>
          <w:numId w:val="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w:t>
      </w:r>
      <w:r>
        <w:rPr>
          <w:rFonts w:ascii="Sylfaen" w:hAnsi="Sylfaen" w:cstheme="minorHAnsi"/>
          <w:lang w:val="ka-GE"/>
        </w:rPr>
        <w:lastRenderedPageBreak/>
        <w:t xml:space="preserve">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00E454CA">
        <w:rPr>
          <w:rFonts w:ascii="Sylfaen" w:hAnsi="Sylfaen" w:cstheme="minorHAnsi"/>
          <w:lang w:val="ka-GE"/>
        </w:rPr>
        <w:t xml:space="preserve">უფასოდ,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5D1B3E" w:rsidRPr="00EF70B5" w:rsidRDefault="005D1B3E" w:rsidP="005D1B3E">
      <w:pPr>
        <w:pStyle w:val="ListParagraph"/>
        <w:numPr>
          <w:ilvl w:val="0"/>
          <w:numId w:val="1"/>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5D1B3E" w:rsidRPr="007D50AB" w:rsidRDefault="005D1B3E" w:rsidP="005D1B3E">
      <w:pPr>
        <w:pStyle w:val="ListParagraph"/>
        <w:numPr>
          <w:ilvl w:val="0"/>
          <w:numId w:val="1"/>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5D1B3E" w:rsidRDefault="005D1B3E" w:rsidP="005D1B3E">
      <w:pPr>
        <w:pStyle w:val="ListParagraph"/>
        <w:numPr>
          <w:ilvl w:val="0"/>
          <w:numId w:val="1"/>
        </w:numPr>
        <w:jc w:val="both"/>
        <w:rPr>
          <w:rFonts w:ascii="Sylfaen" w:hAnsi="Sylfaen" w:cstheme="minorHAnsi"/>
          <w:lang w:val="ka-GE"/>
        </w:rPr>
      </w:pPr>
      <w:r w:rsidRPr="00EC45DD">
        <w:rPr>
          <w:rFonts w:ascii="Sylfaen" w:hAnsi="Sylfaen" w:cs="Sylfaen"/>
          <w:sz w:val="24"/>
          <w:szCs w:val="24"/>
        </w:rPr>
        <w:t>ქვეყნის</w:t>
      </w:r>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w:t>
      </w:r>
      <w:r w:rsidR="002710C0">
        <w:rPr>
          <w:rFonts w:ascii="Sylfaen" w:hAnsi="Sylfaen"/>
          <w:sz w:val="24"/>
          <w:szCs w:val="24"/>
          <w:lang w:val="ka-GE"/>
        </w:rPr>
        <w:t>42</w:t>
      </w:r>
      <w:r w:rsidR="002710C0" w:rsidRPr="00EC45DD">
        <w:rPr>
          <w:rFonts w:ascii="Sylfaen" w:hAnsi="Sylfaen"/>
          <w:sz w:val="24"/>
          <w:szCs w:val="24"/>
        </w:rPr>
        <w:t xml:space="preserve">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w:t>
      </w:r>
      <w:r w:rsidR="001D02F8">
        <w:rPr>
          <w:rFonts w:ascii="Sylfaen" w:hAnsi="Sylfaen"/>
          <w:sz w:val="24"/>
          <w:szCs w:val="24"/>
          <w:lang w:val="ka-GE"/>
        </w:rPr>
        <w:t>2019</w:t>
      </w:r>
      <w:r w:rsidR="002710C0">
        <w:rPr>
          <w:rFonts w:ascii="Sylfaen" w:hAnsi="Sylfaen"/>
          <w:sz w:val="24"/>
          <w:szCs w:val="24"/>
          <w:lang w:val="ka-GE"/>
        </w:rPr>
        <w:t xml:space="preserve"> </w:t>
      </w:r>
      <w:r>
        <w:rPr>
          <w:rFonts w:ascii="Sylfaen" w:hAnsi="Sylfaen"/>
          <w:sz w:val="24"/>
          <w:szCs w:val="24"/>
          <w:lang w:val="ka-GE"/>
        </w:rPr>
        <w:t>წლის</w:t>
      </w:r>
      <w:r w:rsidR="001D02F8">
        <w:rPr>
          <w:rFonts w:ascii="Sylfaen" w:hAnsi="Sylfaen"/>
          <w:sz w:val="24"/>
          <w:szCs w:val="24"/>
          <w:lang w:val="ka-GE"/>
        </w:rPr>
        <w:t xml:space="preserve"> ივნისის</w:t>
      </w:r>
      <w:r>
        <w:rPr>
          <w:rFonts w:ascii="Sylfaen" w:hAnsi="Sylfaen"/>
          <w:sz w:val="24"/>
          <w:szCs w:val="24"/>
          <w:lang w:val="ka-GE"/>
        </w:rPr>
        <w:t xml:space="preserve">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w:t>
      </w:r>
      <w:r w:rsidR="001D02F8">
        <w:rPr>
          <w:rFonts w:ascii="Sylfaen" w:hAnsi="Sylfaen" w:cstheme="minorHAnsi"/>
          <w:lang w:val="ka-GE"/>
        </w:rPr>
        <w:t>74000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w:t>
      </w:r>
      <w:r w:rsidR="001D02F8">
        <w:rPr>
          <w:rFonts w:ascii="Sylfaen" w:hAnsi="Sylfaen" w:cstheme="minorHAnsi"/>
          <w:lang w:val="ka-GE"/>
        </w:rPr>
        <w:t>58229</w:t>
      </w:r>
      <w:r w:rsidRPr="005A3DFC">
        <w:rPr>
          <w:rFonts w:ascii="Sylfaen" w:hAnsi="Sylfaen" w:cstheme="minorHAnsi"/>
          <w:lang w:val="ka-GE"/>
        </w:rPr>
        <w:t xml:space="preserve"> </w:t>
      </w:r>
      <w:r>
        <w:rPr>
          <w:rFonts w:ascii="Sylfaen" w:hAnsi="Sylfaen" w:cs="Sylfaen"/>
          <w:lang w:val="ka-GE"/>
        </w:rPr>
        <w:t>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 xml:space="preserve">მკურნალობა დაასრულა </w:t>
      </w:r>
      <w:r w:rsidR="001D02F8">
        <w:rPr>
          <w:rFonts w:ascii="Sylfaen" w:hAnsi="Sylfaen" w:cstheme="minorHAnsi"/>
          <w:lang w:val="ka-GE"/>
        </w:rPr>
        <w:t>53908</w:t>
      </w:r>
      <w:r>
        <w:rPr>
          <w:rFonts w:ascii="Sylfaen" w:hAnsi="Sylfaen" w:cstheme="minorHAnsi"/>
          <w:lang w:val="ka-GE"/>
        </w:rPr>
        <w:t xml:space="preserve">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001D02F8">
        <w:rPr>
          <w:rFonts w:ascii="Sylfaen" w:hAnsi="Sylfaen" w:cstheme="minorHAnsi"/>
          <w:lang w:val="ka-GE"/>
        </w:rPr>
        <w:t>,6</w:t>
      </w:r>
      <w:r w:rsidRPr="005A3DFC">
        <w:rPr>
          <w:rFonts w:ascii="Sylfaen" w:hAnsi="Sylfaen" w:cstheme="minorHAnsi"/>
          <w:lang w:val="ka-GE"/>
        </w:rPr>
        <w:t>%-</w:t>
      </w:r>
      <w:r w:rsidRPr="005A3DFC">
        <w:rPr>
          <w:rFonts w:ascii="Sylfaen" w:hAnsi="Sylfaen" w:cs="Sylfaen"/>
          <w:lang w:val="ka-GE"/>
        </w:rPr>
        <w:t>ია</w:t>
      </w:r>
      <w:r w:rsidR="002710C0">
        <w:rPr>
          <w:rFonts w:ascii="Sylfaen" w:hAnsi="Sylfaen" w:cs="Sylfaen"/>
          <w:lang w:val="ka-GE"/>
        </w:rPr>
        <w:t>.</w:t>
      </w:r>
      <w:r w:rsidRPr="005A3DFC">
        <w:rPr>
          <w:rFonts w:ascii="Sylfaen" w:hAnsi="Sylfaen" w:cstheme="minorHAnsi"/>
          <w:lang w:val="ka-GE"/>
        </w:rPr>
        <w:t xml:space="preserve"> </w:t>
      </w:r>
    </w:p>
    <w:p w:rsidR="003131F5" w:rsidRDefault="005D1B3E" w:rsidP="003131F5">
      <w:pPr>
        <w:pStyle w:val="ListParagraph"/>
        <w:numPr>
          <w:ilvl w:val="0"/>
          <w:numId w:val="1"/>
        </w:numPr>
        <w:jc w:val="both"/>
        <w:rPr>
          <w:rFonts w:ascii="Sylfaen" w:hAnsi="Sylfaen"/>
          <w:lang w:val="ka-GE"/>
        </w:rPr>
      </w:pPr>
      <w:r w:rsidRPr="003131F5">
        <w:rPr>
          <w:rFonts w:ascii="Sylfaen" w:hAnsi="Sylfaen"/>
        </w:rPr>
        <w:t xml:space="preserve">C </w:t>
      </w:r>
      <w:r w:rsidRPr="003131F5">
        <w:rPr>
          <w:rFonts w:ascii="Sylfaen" w:hAnsi="Sylfaen" w:cs="Sylfaen"/>
        </w:rPr>
        <w:t>ჰეპატიტის</w:t>
      </w:r>
      <w:r w:rsidRPr="003131F5">
        <w:rPr>
          <w:rFonts w:ascii="Sylfaen" w:hAnsi="Sylfaen"/>
        </w:rPr>
        <w:t xml:space="preserve"> </w:t>
      </w:r>
      <w:r w:rsidRPr="003131F5">
        <w:rPr>
          <w:rFonts w:ascii="Sylfaen" w:hAnsi="Sylfaen" w:cs="Sylfaen"/>
        </w:rPr>
        <w:t>გამოვლენის</w:t>
      </w:r>
      <w:r w:rsidRPr="003131F5">
        <w:rPr>
          <w:rFonts w:ascii="Sylfaen" w:hAnsi="Sylfaen"/>
        </w:rPr>
        <w:t xml:space="preserve"> </w:t>
      </w:r>
      <w:r w:rsidRPr="003131F5">
        <w:rPr>
          <w:rFonts w:ascii="Sylfaen" w:hAnsi="Sylfaen" w:cs="Sylfaen"/>
        </w:rPr>
        <w:t>გაზრდის</w:t>
      </w:r>
      <w:r w:rsidRPr="003131F5">
        <w:rPr>
          <w:rFonts w:ascii="Sylfaen" w:hAnsi="Sylfaen"/>
        </w:rPr>
        <w:t xml:space="preserve"> </w:t>
      </w:r>
      <w:r w:rsidRPr="003131F5">
        <w:rPr>
          <w:rFonts w:ascii="Sylfaen" w:hAnsi="Sylfaen" w:cs="Sylfaen"/>
        </w:rPr>
        <w:t>მიზნით</w:t>
      </w:r>
      <w:r w:rsidRPr="003131F5">
        <w:rPr>
          <w:rFonts w:ascii="Sylfaen" w:hAnsi="Sylfaen"/>
        </w:rPr>
        <w:t xml:space="preserve"> </w:t>
      </w:r>
      <w:r w:rsidRPr="003131F5">
        <w:rPr>
          <w:rFonts w:ascii="Sylfaen" w:hAnsi="Sylfaen" w:cs="Sylfaen"/>
        </w:rPr>
        <w:t>ბოლო</w:t>
      </w:r>
      <w:r w:rsidRPr="003131F5">
        <w:rPr>
          <w:rFonts w:ascii="Sylfaen" w:hAnsi="Sylfaen"/>
        </w:rPr>
        <w:t xml:space="preserve"> </w:t>
      </w:r>
      <w:r w:rsidRPr="003131F5">
        <w:rPr>
          <w:rFonts w:ascii="Sylfaen" w:hAnsi="Sylfaen" w:cs="Sylfaen"/>
        </w:rPr>
        <w:t>წლებში</w:t>
      </w:r>
      <w:r w:rsidRPr="003131F5">
        <w:rPr>
          <w:rFonts w:ascii="Sylfaen" w:hAnsi="Sylfaen"/>
        </w:rPr>
        <w:t xml:space="preserve"> </w:t>
      </w:r>
      <w:r w:rsidRPr="003131F5">
        <w:rPr>
          <w:rFonts w:ascii="Sylfaen" w:hAnsi="Sylfaen" w:cs="Sylfaen"/>
        </w:rPr>
        <w:t>გაძლიერ</w:t>
      </w:r>
      <w:r w:rsidRPr="003131F5">
        <w:rPr>
          <w:rFonts w:ascii="Sylfaen" w:hAnsi="Sylfaen" w:cs="Sylfaen"/>
          <w:lang w:val="ka-GE"/>
        </w:rPr>
        <w:t>დ</w:t>
      </w:r>
      <w:r w:rsidRPr="003131F5">
        <w:rPr>
          <w:rFonts w:ascii="Sylfaen" w:hAnsi="Sylfaen" w:cs="Sylfaen"/>
        </w:rPr>
        <w:t>ა</w:t>
      </w:r>
      <w:r w:rsidRPr="003131F5">
        <w:rPr>
          <w:rFonts w:ascii="Sylfaen" w:hAnsi="Sylfaen"/>
        </w:rPr>
        <w:t xml:space="preserve"> </w:t>
      </w:r>
      <w:r w:rsidRPr="003131F5">
        <w:rPr>
          <w:rFonts w:ascii="Sylfaen" w:hAnsi="Sylfaen" w:cs="Sylfaen"/>
        </w:rPr>
        <w:t>სკრინინგის</w:t>
      </w:r>
      <w:r w:rsidRPr="003131F5">
        <w:rPr>
          <w:rFonts w:ascii="Sylfaen" w:hAnsi="Sylfaen"/>
        </w:rPr>
        <w:t xml:space="preserve"> </w:t>
      </w:r>
      <w:r w:rsidRPr="003131F5">
        <w:rPr>
          <w:rFonts w:ascii="Sylfaen" w:hAnsi="Sylfaen" w:cs="Sylfaen"/>
        </w:rPr>
        <w:t>აქტივობები</w:t>
      </w:r>
      <w:r w:rsidRPr="003131F5">
        <w:rPr>
          <w:rFonts w:ascii="Sylfaen" w:hAnsi="Sylfaen"/>
        </w:rPr>
        <w:t xml:space="preserve">. </w:t>
      </w:r>
      <w:r w:rsidRPr="003131F5">
        <w:rPr>
          <w:rFonts w:ascii="Sylfaen" w:hAnsi="Sylfaen" w:cs="Sylfaen"/>
        </w:rPr>
        <w:t>შემუშავდა</w:t>
      </w:r>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დამტკიცდა</w:t>
      </w:r>
      <w:r w:rsidRPr="003131F5">
        <w:rPr>
          <w:rFonts w:ascii="Sylfaen" w:hAnsi="Sylfaen"/>
        </w:rPr>
        <w:t xml:space="preserve"> C </w:t>
      </w:r>
      <w:r w:rsidRPr="003131F5">
        <w:rPr>
          <w:rFonts w:ascii="Sylfaen" w:hAnsi="Sylfaen" w:cs="Sylfaen"/>
        </w:rPr>
        <w:t>ჰეპატიტის</w:t>
      </w:r>
      <w:r w:rsidRPr="003131F5">
        <w:rPr>
          <w:rFonts w:ascii="Sylfaen" w:hAnsi="Sylfaen"/>
        </w:rPr>
        <w:t xml:space="preserve"> </w:t>
      </w:r>
      <w:r w:rsidRPr="003131F5">
        <w:rPr>
          <w:rFonts w:ascii="Sylfaen" w:hAnsi="Sylfaen" w:cs="Sylfaen"/>
        </w:rPr>
        <w:t>სკრინინგის</w:t>
      </w:r>
      <w:r w:rsidRPr="003131F5">
        <w:rPr>
          <w:rFonts w:ascii="Sylfaen" w:hAnsi="Sylfaen"/>
        </w:rPr>
        <w:t xml:space="preserve"> </w:t>
      </w:r>
      <w:r w:rsidRPr="003131F5">
        <w:rPr>
          <w:rFonts w:ascii="Sylfaen" w:hAnsi="Sylfaen" w:cs="Sylfaen"/>
        </w:rPr>
        <w:t>პროტოკოლი</w:t>
      </w:r>
      <w:r w:rsidRPr="003131F5">
        <w:rPr>
          <w:rFonts w:ascii="Sylfaen" w:hAnsi="Sylfaen"/>
        </w:rPr>
        <w:t xml:space="preserve">. </w:t>
      </w:r>
      <w:r w:rsidRPr="00831A75">
        <w:rPr>
          <w:rFonts w:ascii="Sylfaen" w:hAnsi="Sylfaen" w:cs="Sylfaen"/>
        </w:rPr>
        <w:t>რუტინული</w:t>
      </w:r>
      <w:r w:rsidRPr="00831A75">
        <w:rPr>
          <w:rFonts w:ascii="Sylfaen" w:hAnsi="Sylfaen"/>
        </w:rPr>
        <w:t xml:space="preserve"> </w:t>
      </w:r>
      <w:r w:rsidRPr="00831A75">
        <w:rPr>
          <w:rFonts w:ascii="Sylfaen" w:hAnsi="Sylfaen" w:cs="Sylfaen"/>
        </w:rPr>
        <w:t>სკრინინგი</w:t>
      </w:r>
      <w:r w:rsidRPr="003131F5">
        <w:rPr>
          <w:rFonts w:ascii="Sylfaen" w:hAnsi="Sylfaen"/>
        </w:rPr>
        <w:t xml:space="preserve"> </w:t>
      </w:r>
      <w:r w:rsidRPr="003131F5">
        <w:rPr>
          <w:rFonts w:ascii="Sylfaen" w:hAnsi="Sylfaen" w:cs="Sylfaen"/>
        </w:rPr>
        <w:t>დაინერგა</w:t>
      </w:r>
      <w:r w:rsidRPr="003131F5">
        <w:rPr>
          <w:rFonts w:ascii="Sylfaen" w:hAnsi="Sylfaen"/>
        </w:rPr>
        <w:t xml:space="preserve"> </w:t>
      </w:r>
      <w:r w:rsidRPr="003131F5">
        <w:rPr>
          <w:rFonts w:ascii="Sylfaen" w:hAnsi="Sylfaen" w:cs="Sylfaen"/>
        </w:rPr>
        <w:t>ორსულ</w:t>
      </w:r>
      <w:r w:rsidRPr="003131F5">
        <w:rPr>
          <w:rFonts w:ascii="Sylfaen" w:hAnsi="Sylfaen"/>
        </w:rPr>
        <w:t xml:space="preserve"> </w:t>
      </w:r>
      <w:r w:rsidRPr="003131F5">
        <w:rPr>
          <w:rFonts w:ascii="Sylfaen" w:hAnsi="Sylfaen" w:cs="Sylfaen"/>
        </w:rPr>
        <w:t>ქალებსა</w:t>
      </w:r>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ჰოსპიტალიზებულ</w:t>
      </w:r>
      <w:r w:rsidRPr="003131F5">
        <w:rPr>
          <w:rFonts w:ascii="Sylfaen" w:hAnsi="Sylfaen"/>
        </w:rPr>
        <w:t xml:space="preserve"> </w:t>
      </w:r>
      <w:r w:rsidRPr="003131F5">
        <w:rPr>
          <w:rFonts w:ascii="Sylfaen" w:hAnsi="Sylfaen" w:cs="Sylfaen"/>
        </w:rPr>
        <w:t>პაციენტებში</w:t>
      </w:r>
      <w:r w:rsidRPr="003131F5">
        <w:rPr>
          <w:rFonts w:ascii="Sylfaen" w:hAnsi="Sylfaen"/>
        </w:rPr>
        <w:t xml:space="preserve">. </w:t>
      </w:r>
      <w:r w:rsidRPr="003131F5">
        <w:rPr>
          <w:rFonts w:ascii="Sylfaen" w:hAnsi="Sylfaen" w:cs="Sylfaen"/>
        </w:rPr>
        <w:t>ამჟამად</w:t>
      </w:r>
      <w:r w:rsidRPr="003131F5">
        <w:rPr>
          <w:rFonts w:ascii="Sylfaen" w:hAnsi="Sylfaen"/>
        </w:rPr>
        <w:t xml:space="preserve">, </w:t>
      </w:r>
      <w:r w:rsidRPr="003131F5">
        <w:rPr>
          <w:rFonts w:ascii="Sylfaen" w:hAnsi="Sylfaen" w:cs="Sylfaen"/>
        </w:rPr>
        <w:t>ინფექციის</w:t>
      </w:r>
      <w:r w:rsidRPr="003131F5">
        <w:rPr>
          <w:rFonts w:ascii="Sylfaen" w:hAnsi="Sylfaen"/>
        </w:rPr>
        <w:t xml:space="preserve"> </w:t>
      </w:r>
      <w:r w:rsidRPr="003131F5">
        <w:rPr>
          <w:rFonts w:ascii="Sylfaen" w:hAnsi="Sylfaen" w:cs="Sylfaen"/>
        </w:rPr>
        <w:t>სკრინინგი</w:t>
      </w:r>
      <w:r w:rsidRPr="003131F5">
        <w:rPr>
          <w:rFonts w:ascii="Sylfaen" w:hAnsi="Sylfaen"/>
        </w:rPr>
        <w:t xml:space="preserve"> </w:t>
      </w:r>
      <w:r w:rsidRPr="003131F5">
        <w:rPr>
          <w:rFonts w:ascii="Sylfaen" w:hAnsi="Sylfaen" w:cs="Sylfaen"/>
        </w:rPr>
        <w:t>ტარდება</w:t>
      </w:r>
      <w:r w:rsidRPr="003131F5">
        <w:rPr>
          <w:rFonts w:ascii="Sylfaen" w:hAnsi="Sylfaen"/>
        </w:rPr>
        <w:t xml:space="preserve"> </w:t>
      </w:r>
      <w:r w:rsidRPr="003131F5">
        <w:rPr>
          <w:rFonts w:ascii="Sylfaen" w:hAnsi="Sylfaen" w:cs="Sylfaen"/>
        </w:rPr>
        <w:t>ქვეყნის</w:t>
      </w:r>
      <w:r w:rsidRPr="003131F5">
        <w:rPr>
          <w:rFonts w:ascii="Sylfaen" w:hAnsi="Sylfaen"/>
        </w:rPr>
        <w:t xml:space="preserve"> </w:t>
      </w:r>
      <w:r w:rsidRPr="003131F5">
        <w:rPr>
          <w:rFonts w:ascii="Sylfaen" w:hAnsi="Sylfaen" w:cs="Sylfaen"/>
        </w:rPr>
        <w:t>მასშტაბით</w:t>
      </w:r>
      <w:r w:rsidRPr="003131F5">
        <w:rPr>
          <w:rFonts w:ascii="Sylfaen" w:hAnsi="Sylfaen"/>
        </w:rPr>
        <w:t xml:space="preserve"> 700-</w:t>
      </w:r>
      <w:r w:rsidRPr="003131F5">
        <w:rPr>
          <w:rFonts w:ascii="Sylfaen" w:hAnsi="Sylfaen" w:cs="Sylfaen"/>
        </w:rPr>
        <w:t>ზე</w:t>
      </w:r>
      <w:r w:rsidRPr="003131F5">
        <w:rPr>
          <w:rFonts w:ascii="Sylfaen" w:hAnsi="Sylfaen"/>
        </w:rPr>
        <w:t xml:space="preserve"> </w:t>
      </w:r>
      <w:r w:rsidRPr="003131F5">
        <w:rPr>
          <w:rFonts w:ascii="Sylfaen" w:hAnsi="Sylfaen" w:cs="Sylfaen"/>
        </w:rPr>
        <w:t>მეტ</w:t>
      </w:r>
      <w:r w:rsidRPr="003131F5">
        <w:rPr>
          <w:rFonts w:ascii="Sylfaen" w:hAnsi="Sylfaen"/>
        </w:rPr>
        <w:t xml:space="preserve"> </w:t>
      </w:r>
      <w:r w:rsidRPr="003131F5">
        <w:rPr>
          <w:rFonts w:ascii="Sylfaen" w:hAnsi="Sylfaen" w:cs="Sylfaen"/>
        </w:rPr>
        <w:t>დაწესებულებაში</w:t>
      </w:r>
      <w:r w:rsidRPr="003131F5">
        <w:rPr>
          <w:rFonts w:ascii="Sylfaen" w:hAnsi="Sylfaen"/>
        </w:rPr>
        <w:t xml:space="preserve">, </w:t>
      </w:r>
      <w:r w:rsidRPr="003131F5">
        <w:rPr>
          <w:rFonts w:ascii="Sylfaen" w:hAnsi="Sylfaen" w:cs="Sylfaen"/>
        </w:rPr>
        <w:t>მათ</w:t>
      </w:r>
      <w:r w:rsidRPr="003131F5">
        <w:rPr>
          <w:rFonts w:ascii="Sylfaen" w:hAnsi="Sylfaen"/>
        </w:rPr>
        <w:t xml:space="preserve"> </w:t>
      </w:r>
      <w:r w:rsidRPr="003131F5">
        <w:rPr>
          <w:rFonts w:ascii="Sylfaen" w:hAnsi="Sylfaen" w:cs="Sylfaen"/>
        </w:rPr>
        <w:t>შორის</w:t>
      </w:r>
      <w:r w:rsidRPr="003131F5">
        <w:rPr>
          <w:rFonts w:ascii="Sylfaen" w:hAnsi="Sylfaen"/>
        </w:rPr>
        <w:t xml:space="preserve">, </w:t>
      </w:r>
      <w:r w:rsidRPr="003131F5">
        <w:rPr>
          <w:rFonts w:ascii="Sylfaen" w:hAnsi="Sylfaen" w:cs="Sylfaen"/>
        </w:rPr>
        <w:t>პირველადი</w:t>
      </w:r>
      <w:r w:rsidRPr="003131F5">
        <w:rPr>
          <w:rFonts w:ascii="Sylfaen" w:hAnsi="Sylfaen"/>
        </w:rPr>
        <w:t xml:space="preserve"> </w:t>
      </w:r>
      <w:r w:rsidRPr="003131F5">
        <w:rPr>
          <w:rFonts w:ascii="Sylfaen" w:hAnsi="Sylfaen" w:cs="Sylfaen"/>
        </w:rPr>
        <w:t>ჯანდაცვის</w:t>
      </w:r>
      <w:r w:rsidRPr="003131F5">
        <w:rPr>
          <w:rFonts w:ascii="Sylfaen" w:hAnsi="Sylfaen"/>
        </w:rPr>
        <w:t xml:space="preserve"> </w:t>
      </w:r>
      <w:r w:rsidRPr="003131F5">
        <w:rPr>
          <w:rFonts w:ascii="Sylfaen" w:hAnsi="Sylfaen" w:cs="Sylfaen"/>
        </w:rPr>
        <w:t>ცენტრებში</w:t>
      </w:r>
      <w:r w:rsidRPr="003131F5">
        <w:rPr>
          <w:rFonts w:ascii="Sylfaen" w:hAnsi="Sylfaen"/>
        </w:rPr>
        <w:t xml:space="preserve">, </w:t>
      </w:r>
      <w:r w:rsidRPr="003131F5">
        <w:rPr>
          <w:rFonts w:ascii="Sylfaen" w:hAnsi="Sylfaen" w:cs="Sylfaen"/>
        </w:rPr>
        <w:t>ჰოსპიტლებში</w:t>
      </w:r>
      <w:r w:rsidRPr="003131F5">
        <w:rPr>
          <w:rFonts w:ascii="Sylfaen" w:hAnsi="Sylfaen"/>
        </w:rPr>
        <w:t xml:space="preserve">, </w:t>
      </w:r>
      <w:r w:rsidRPr="003131F5">
        <w:rPr>
          <w:rFonts w:ascii="Sylfaen" w:hAnsi="Sylfaen" w:cs="Sylfaen"/>
        </w:rPr>
        <w:t>სასჯელაღსრულების</w:t>
      </w:r>
      <w:r w:rsidRPr="003131F5">
        <w:rPr>
          <w:rFonts w:ascii="Sylfaen" w:hAnsi="Sylfaen"/>
        </w:rPr>
        <w:t xml:space="preserve"> </w:t>
      </w:r>
      <w:r w:rsidRPr="003131F5">
        <w:rPr>
          <w:rFonts w:ascii="Sylfaen" w:hAnsi="Sylfaen" w:cs="Sylfaen"/>
        </w:rPr>
        <w:t>დაწესებულებებში</w:t>
      </w:r>
      <w:r w:rsidRPr="003131F5">
        <w:rPr>
          <w:rFonts w:ascii="Sylfaen" w:hAnsi="Sylfaen"/>
        </w:rPr>
        <w:t xml:space="preserve">, </w:t>
      </w:r>
      <w:r w:rsidRPr="003131F5">
        <w:rPr>
          <w:rFonts w:ascii="Sylfaen" w:hAnsi="Sylfaen" w:cs="Sylfaen"/>
        </w:rPr>
        <w:t>სააფთიაქო</w:t>
      </w:r>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ზიანის</w:t>
      </w:r>
      <w:r w:rsidRPr="003131F5">
        <w:rPr>
          <w:rFonts w:ascii="Sylfaen" w:hAnsi="Sylfaen"/>
        </w:rPr>
        <w:t xml:space="preserve"> </w:t>
      </w:r>
      <w:r w:rsidRPr="003131F5">
        <w:rPr>
          <w:rFonts w:ascii="Sylfaen" w:hAnsi="Sylfaen" w:cs="Sylfaen"/>
        </w:rPr>
        <w:t>შემცირების</w:t>
      </w:r>
      <w:r w:rsidRPr="003131F5">
        <w:rPr>
          <w:rFonts w:ascii="Sylfaen" w:hAnsi="Sylfaen"/>
        </w:rPr>
        <w:t xml:space="preserve"> </w:t>
      </w:r>
      <w:r w:rsidRPr="003131F5">
        <w:rPr>
          <w:rFonts w:ascii="Sylfaen" w:hAnsi="Sylfaen" w:cs="Sylfaen"/>
        </w:rPr>
        <w:t>ქსელებში</w:t>
      </w:r>
      <w:r w:rsidRPr="003131F5">
        <w:rPr>
          <w:rFonts w:ascii="Sylfaen" w:hAnsi="Sylfaen"/>
        </w:rPr>
        <w:t xml:space="preserve">, </w:t>
      </w:r>
      <w:r w:rsidRPr="003131F5">
        <w:rPr>
          <w:rFonts w:ascii="Sylfaen" w:hAnsi="Sylfaen" w:cs="Sylfaen"/>
        </w:rPr>
        <w:t>მუნიციპალურ</w:t>
      </w:r>
      <w:r w:rsidRPr="003131F5">
        <w:rPr>
          <w:rFonts w:ascii="Sylfaen" w:hAnsi="Sylfaen"/>
        </w:rPr>
        <w:t xml:space="preserve"> </w:t>
      </w:r>
      <w:r w:rsidRPr="003131F5">
        <w:rPr>
          <w:rFonts w:ascii="Sylfaen" w:hAnsi="Sylfaen" w:cs="Sylfaen"/>
        </w:rPr>
        <w:t>საზოგადოებრივი</w:t>
      </w:r>
      <w:r w:rsidRPr="003131F5">
        <w:rPr>
          <w:rFonts w:ascii="Sylfaen" w:hAnsi="Sylfaen"/>
        </w:rPr>
        <w:t xml:space="preserve"> </w:t>
      </w:r>
      <w:r w:rsidRPr="003131F5">
        <w:rPr>
          <w:rFonts w:ascii="Sylfaen" w:hAnsi="Sylfaen" w:cs="Sylfaen"/>
        </w:rPr>
        <w:t>ჯანდაცვის</w:t>
      </w:r>
      <w:r w:rsidRPr="003131F5">
        <w:rPr>
          <w:rFonts w:ascii="Sylfaen" w:hAnsi="Sylfaen"/>
        </w:rPr>
        <w:t xml:space="preserve"> </w:t>
      </w:r>
      <w:r w:rsidRPr="003131F5">
        <w:rPr>
          <w:rFonts w:ascii="Sylfaen" w:hAnsi="Sylfaen" w:cs="Sylfaen"/>
        </w:rPr>
        <w:t>ცენტრებში</w:t>
      </w:r>
      <w:r w:rsidR="003131F5" w:rsidRPr="003131F5">
        <w:rPr>
          <w:rFonts w:ascii="Sylfaen" w:hAnsi="Sylfaen"/>
          <w:lang w:val="ka-GE"/>
        </w:rPr>
        <w:t xml:space="preserve">, 12 იუსტიციის სახლში </w:t>
      </w:r>
      <w:r w:rsidR="003131F5">
        <w:rPr>
          <w:rFonts w:ascii="Sylfaen" w:hAnsi="Sylfaen"/>
          <w:lang w:val="ka-GE"/>
        </w:rPr>
        <w:t xml:space="preserve"> ქვეყნის მასშტაბით;</w:t>
      </w:r>
      <w:r w:rsidR="003131F5" w:rsidRPr="006F69D9">
        <w:rPr>
          <w:rFonts w:ascii="Sylfaen" w:hAnsi="Sylfaen" w:cs="Sylfaen"/>
          <w:lang w:val="ka-GE"/>
        </w:rPr>
        <w:t>გეოგრაფიული ხელმისაწვდომობის გაფართოების მიზნით, 2018 წლის აგვისტოდან დაიწყო სერვისების მიწოდების დეცენტრალიზაციის</w:t>
      </w:r>
      <w:r w:rsidR="003131F5" w:rsidRPr="006F69D9">
        <w:rPr>
          <w:rFonts w:ascii="Sylfaen" w:hAnsi="Sylfaen"/>
          <w:lang w:val="ka-GE"/>
        </w:rPr>
        <w:t xml:space="preserve"> </w:t>
      </w:r>
      <w:r w:rsidR="003131F5" w:rsidRPr="006F69D9">
        <w:rPr>
          <w:rFonts w:ascii="Sylfaen" w:hAnsi="Sylfaen" w:cs="Sylfaen"/>
          <w:lang w:val="ka-GE"/>
        </w:rPr>
        <w:t>პროცესი</w:t>
      </w:r>
      <w:r w:rsidR="003131F5" w:rsidRPr="006F69D9">
        <w:rPr>
          <w:rFonts w:ascii="Sylfaen" w:hAnsi="Sylfaen"/>
          <w:lang w:val="ka-GE"/>
        </w:rPr>
        <w:t xml:space="preserve">, </w:t>
      </w:r>
      <w:r w:rsidR="003131F5" w:rsidRPr="006F69D9">
        <w:rPr>
          <w:rFonts w:ascii="Sylfaen" w:hAnsi="Sylfaen" w:cs="Sylfaen"/>
          <w:lang w:val="ka-GE"/>
        </w:rPr>
        <w:t>რომლის</w:t>
      </w:r>
      <w:r w:rsidR="003131F5" w:rsidRPr="006F69D9">
        <w:rPr>
          <w:rFonts w:ascii="Sylfaen" w:hAnsi="Sylfaen"/>
          <w:lang w:val="ka-GE"/>
        </w:rPr>
        <w:t xml:space="preserve"> </w:t>
      </w:r>
      <w:r w:rsidR="003131F5" w:rsidRPr="006F69D9">
        <w:rPr>
          <w:rFonts w:ascii="Sylfaen" w:hAnsi="Sylfaen" w:cs="Sylfaen"/>
          <w:lang w:val="ka-GE"/>
        </w:rPr>
        <w:t>მიხედვითაც</w:t>
      </w:r>
      <w:r w:rsidR="003131F5" w:rsidRPr="006F69D9">
        <w:rPr>
          <w:rFonts w:ascii="Sylfaen" w:hAnsi="Sylfaen"/>
          <w:lang w:val="ka-GE"/>
        </w:rPr>
        <w:t xml:space="preserve">, </w:t>
      </w:r>
      <w:r w:rsidR="003131F5" w:rsidRPr="006F69D9">
        <w:rPr>
          <w:rFonts w:ascii="Sylfaen" w:hAnsi="Sylfaen" w:cs="Sylfaen"/>
          <w:lang w:val="ka-GE"/>
        </w:rPr>
        <w:t>საქართველოს</w:t>
      </w:r>
      <w:r w:rsidR="003131F5" w:rsidRPr="006F69D9">
        <w:rPr>
          <w:rFonts w:ascii="Sylfaen" w:hAnsi="Sylfaen"/>
          <w:lang w:val="ka-GE"/>
        </w:rPr>
        <w:t xml:space="preserve"> </w:t>
      </w:r>
      <w:r w:rsidR="003131F5" w:rsidRPr="006F69D9">
        <w:rPr>
          <w:rFonts w:ascii="Sylfaen" w:hAnsi="Sylfaen" w:cs="Sylfaen"/>
          <w:lang w:val="ka-GE"/>
        </w:rPr>
        <w:t>ყველა</w:t>
      </w:r>
      <w:r w:rsidR="003131F5" w:rsidRPr="006F69D9">
        <w:rPr>
          <w:rFonts w:ascii="Sylfaen" w:hAnsi="Sylfaen"/>
          <w:lang w:val="ka-GE"/>
        </w:rPr>
        <w:t xml:space="preserve"> </w:t>
      </w:r>
      <w:r w:rsidR="003131F5" w:rsidRPr="006F69D9">
        <w:rPr>
          <w:rFonts w:ascii="Sylfaen" w:hAnsi="Sylfaen" w:cs="Sylfaen"/>
          <w:lang w:val="ka-GE"/>
        </w:rPr>
        <w:t>მუნიციპალიტეტში</w:t>
      </w:r>
      <w:r w:rsidR="003131F5" w:rsidRPr="006F69D9">
        <w:rPr>
          <w:rFonts w:ascii="Sylfaen" w:hAnsi="Sylfaen"/>
          <w:lang w:val="ka-GE"/>
        </w:rPr>
        <w:t xml:space="preserve">, </w:t>
      </w:r>
      <w:r w:rsidR="003131F5" w:rsidRPr="006F69D9">
        <w:rPr>
          <w:rFonts w:ascii="Sylfaen" w:hAnsi="Sylfaen" w:cs="Sylfaen"/>
          <w:lang w:val="ka-GE"/>
        </w:rPr>
        <w:t>იქნება</w:t>
      </w:r>
      <w:r w:rsidR="003131F5" w:rsidRPr="006F69D9">
        <w:rPr>
          <w:rFonts w:ascii="Sylfaen" w:hAnsi="Sylfaen"/>
          <w:lang w:val="ka-GE"/>
        </w:rPr>
        <w:t xml:space="preserve"> </w:t>
      </w:r>
      <w:r w:rsidR="003131F5" w:rsidRPr="006F69D9">
        <w:rPr>
          <w:rFonts w:ascii="Sylfaen" w:hAnsi="Sylfaen" w:cs="Sylfaen"/>
          <w:lang w:val="ka-GE"/>
        </w:rPr>
        <w:t>მინიმუმ</w:t>
      </w:r>
      <w:r w:rsidR="003131F5" w:rsidRPr="006F69D9">
        <w:rPr>
          <w:rFonts w:ascii="Sylfaen" w:hAnsi="Sylfaen"/>
          <w:lang w:val="ka-GE"/>
        </w:rPr>
        <w:t xml:space="preserve">, </w:t>
      </w:r>
      <w:r w:rsidR="003131F5" w:rsidRPr="006F69D9">
        <w:rPr>
          <w:rFonts w:ascii="Sylfaen" w:hAnsi="Sylfaen" w:cs="Sylfaen"/>
          <w:lang w:val="ka-GE"/>
        </w:rPr>
        <w:t>ერთი</w:t>
      </w:r>
      <w:r w:rsidR="003131F5" w:rsidRPr="006F69D9">
        <w:rPr>
          <w:rFonts w:ascii="Sylfaen" w:hAnsi="Sylfaen"/>
          <w:lang w:val="ka-GE"/>
        </w:rPr>
        <w:t xml:space="preserve"> </w:t>
      </w:r>
      <w:r w:rsidR="003131F5" w:rsidRPr="006F69D9">
        <w:rPr>
          <w:rFonts w:ascii="Sylfaen" w:hAnsi="Sylfaen" w:cs="Sylfaen"/>
          <w:lang w:val="ka-GE"/>
        </w:rPr>
        <w:t>დაწესებულება</w:t>
      </w:r>
      <w:r w:rsidR="003131F5" w:rsidRPr="006F69D9">
        <w:rPr>
          <w:rFonts w:ascii="Sylfaen" w:hAnsi="Sylfaen"/>
          <w:lang w:val="ka-GE"/>
        </w:rPr>
        <w:t xml:space="preserve">, </w:t>
      </w:r>
      <w:r w:rsidR="003131F5" w:rsidRPr="006F69D9">
        <w:rPr>
          <w:rFonts w:ascii="Sylfaen" w:hAnsi="Sylfaen" w:cs="Sylfaen"/>
          <w:lang w:val="ka-GE"/>
        </w:rPr>
        <w:t>რომელიც</w:t>
      </w:r>
      <w:r w:rsidR="003131F5" w:rsidRPr="006F69D9">
        <w:rPr>
          <w:rFonts w:ascii="Sylfaen" w:hAnsi="Sylfaen"/>
          <w:lang w:val="ka-GE"/>
        </w:rPr>
        <w:t xml:space="preserve"> </w:t>
      </w:r>
      <w:r w:rsidR="003131F5" w:rsidRPr="006F69D9">
        <w:rPr>
          <w:rFonts w:ascii="Sylfaen" w:hAnsi="Sylfaen" w:cs="Sylfaen"/>
          <w:lang w:val="ka-GE"/>
        </w:rPr>
        <w:t>ბენეფიციარებს</w:t>
      </w:r>
      <w:r w:rsidR="003131F5" w:rsidRPr="006F69D9">
        <w:rPr>
          <w:rFonts w:ascii="Sylfaen" w:hAnsi="Sylfaen"/>
          <w:lang w:val="ka-GE"/>
        </w:rPr>
        <w:t xml:space="preserve"> </w:t>
      </w:r>
      <w:r w:rsidR="003131F5" w:rsidRPr="006F69D9">
        <w:rPr>
          <w:rFonts w:ascii="Sylfaen" w:hAnsi="Sylfaen" w:cs="Sylfaen"/>
          <w:lang w:val="ka-GE"/>
        </w:rPr>
        <w:t>სრულ</w:t>
      </w:r>
      <w:r w:rsidR="003131F5" w:rsidRPr="006F69D9">
        <w:rPr>
          <w:rFonts w:ascii="Sylfaen" w:hAnsi="Sylfaen"/>
          <w:lang w:val="ka-GE"/>
        </w:rPr>
        <w:t xml:space="preserve"> </w:t>
      </w:r>
      <w:r w:rsidR="003131F5" w:rsidRPr="006F69D9">
        <w:rPr>
          <w:rFonts w:ascii="Sylfaen" w:hAnsi="Sylfaen" w:cs="Sylfaen"/>
          <w:lang w:val="ka-GE"/>
        </w:rPr>
        <w:t>სერვისს</w:t>
      </w:r>
      <w:r w:rsidR="003131F5" w:rsidRPr="006F69D9">
        <w:rPr>
          <w:rFonts w:ascii="Sylfaen" w:hAnsi="Sylfaen"/>
          <w:lang w:val="ka-GE"/>
        </w:rPr>
        <w:t xml:space="preserve"> </w:t>
      </w:r>
      <w:r w:rsidR="003131F5" w:rsidRPr="006F69D9">
        <w:rPr>
          <w:rFonts w:ascii="Sylfaen" w:hAnsi="Sylfaen" w:cs="Sylfaen"/>
          <w:lang w:val="ka-GE"/>
        </w:rPr>
        <w:t>შესთავაზებს</w:t>
      </w:r>
      <w:r w:rsidR="003131F5" w:rsidRPr="006F69D9">
        <w:rPr>
          <w:rFonts w:ascii="Sylfaen" w:hAnsi="Sylfaen"/>
          <w:lang w:val="ka-GE"/>
        </w:rPr>
        <w:t xml:space="preserve">. </w:t>
      </w:r>
      <w:r w:rsidR="003131F5" w:rsidRPr="006F69D9">
        <w:rPr>
          <w:rFonts w:ascii="Sylfaen" w:hAnsi="Sylfaen" w:cs="Sylfaen"/>
          <w:lang w:val="ka-GE"/>
        </w:rPr>
        <w:t>პროცესში</w:t>
      </w:r>
      <w:r w:rsidR="003131F5" w:rsidRPr="006F69D9">
        <w:rPr>
          <w:rFonts w:ascii="Sylfaen" w:hAnsi="Sylfaen"/>
          <w:lang w:val="ka-GE"/>
        </w:rPr>
        <w:t xml:space="preserve">, </w:t>
      </w:r>
      <w:r w:rsidR="003131F5" w:rsidRPr="006F69D9">
        <w:rPr>
          <w:rFonts w:ascii="Sylfaen" w:hAnsi="Sylfaen" w:cs="Sylfaen"/>
          <w:lang w:val="ka-GE"/>
        </w:rPr>
        <w:t>ასევე</w:t>
      </w:r>
      <w:r w:rsidR="003131F5" w:rsidRPr="006F69D9">
        <w:rPr>
          <w:rFonts w:ascii="Sylfaen" w:hAnsi="Sylfaen"/>
          <w:lang w:val="ka-GE"/>
        </w:rPr>
        <w:t xml:space="preserve">, </w:t>
      </w:r>
      <w:r w:rsidR="003131F5" w:rsidRPr="006F69D9">
        <w:rPr>
          <w:rFonts w:ascii="Sylfaen" w:hAnsi="Sylfaen" w:cs="Sylfaen"/>
          <w:lang w:val="ka-GE"/>
        </w:rPr>
        <w:t>ჩაერთვებიან</w:t>
      </w:r>
      <w:r w:rsidR="003131F5" w:rsidRPr="006F69D9">
        <w:rPr>
          <w:rFonts w:ascii="Sylfaen" w:hAnsi="Sylfaen"/>
          <w:lang w:val="ka-GE"/>
        </w:rPr>
        <w:t xml:space="preserve"> </w:t>
      </w:r>
      <w:r w:rsidR="003131F5" w:rsidRPr="006F69D9">
        <w:rPr>
          <w:rFonts w:ascii="Sylfaen" w:hAnsi="Sylfaen" w:cs="Sylfaen"/>
          <w:lang w:val="ka-GE"/>
        </w:rPr>
        <w:t>ზიანის</w:t>
      </w:r>
      <w:r w:rsidR="003131F5" w:rsidRPr="006F69D9">
        <w:rPr>
          <w:rFonts w:ascii="Sylfaen" w:hAnsi="Sylfaen"/>
          <w:lang w:val="ka-GE"/>
        </w:rPr>
        <w:t xml:space="preserve"> </w:t>
      </w:r>
      <w:r w:rsidR="003131F5" w:rsidRPr="006F69D9">
        <w:rPr>
          <w:rFonts w:ascii="Sylfaen" w:hAnsi="Sylfaen" w:cs="Sylfaen"/>
          <w:lang w:val="ka-GE"/>
        </w:rPr>
        <w:t>შემცირების</w:t>
      </w:r>
      <w:r w:rsidR="003131F5" w:rsidRPr="006F69D9">
        <w:rPr>
          <w:rFonts w:ascii="Sylfaen" w:hAnsi="Sylfaen"/>
          <w:lang w:val="ka-GE"/>
        </w:rPr>
        <w:t xml:space="preserve"> </w:t>
      </w:r>
      <w:r w:rsidR="003131F5" w:rsidRPr="006F69D9">
        <w:rPr>
          <w:rFonts w:ascii="Sylfaen" w:hAnsi="Sylfaen" w:cs="Sylfaen"/>
          <w:lang w:val="ka-GE"/>
        </w:rPr>
        <w:t>ცენტრები</w:t>
      </w:r>
      <w:r w:rsidR="003131F5" w:rsidRPr="006F69D9">
        <w:rPr>
          <w:rFonts w:ascii="Sylfaen" w:hAnsi="Sylfaen"/>
          <w:lang w:val="ka-GE"/>
        </w:rPr>
        <w:t xml:space="preserve">, </w:t>
      </w:r>
      <w:r w:rsidR="003131F5" w:rsidRPr="006F69D9">
        <w:rPr>
          <w:rFonts w:ascii="Sylfaen" w:hAnsi="Sylfaen" w:cs="Sylfaen"/>
          <w:lang w:val="ka-GE"/>
        </w:rPr>
        <w:t>რაც</w:t>
      </w:r>
      <w:r w:rsidR="003131F5" w:rsidRPr="006F69D9">
        <w:rPr>
          <w:rFonts w:ascii="Sylfaen" w:hAnsi="Sylfaen"/>
          <w:lang w:val="ka-GE"/>
        </w:rPr>
        <w:t xml:space="preserve"> </w:t>
      </w:r>
      <w:r w:rsidR="003131F5" w:rsidRPr="006F69D9">
        <w:rPr>
          <w:rFonts w:ascii="Sylfaen" w:hAnsi="Sylfaen" w:cs="Sylfaen"/>
          <w:lang w:val="ka-GE"/>
        </w:rPr>
        <w:t>მნიშვნელოვანია</w:t>
      </w:r>
      <w:r w:rsidR="003131F5" w:rsidRPr="006F69D9">
        <w:rPr>
          <w:rFonts w:ascii="Sylfaen" w:hAnsi="Sylfaen"/>
          <w:lang w:val="ka-GE"/>
        </w:rPr>
        <w:t xml:space="preserve"> </w:t>
      </w:r>
      <w:r w:rsidR="003131F5" w:rsidRPr="006F69D9">
        <w:rPr>
          <w:rFonts w:ascii="Sylfaen" w:hAnsi="Sylfaen" w:cs="Sylfaen"/>
          <w:lang w:val="ka-GE"/>
        </w:rPr>
        <w:t>პროგრამის</w:t>
      </w:r>
      <w:r w:rsidR="003131F5" w:rsidRPr="006F69D9">
        <w:rPr>
          <w:rFonts w:ascii="Sylfaen" w:hAnsi="Sylfaen"/>
          <w:lang w:val="ka-GE"/>
        </w:rPr>
        <w:t xml:space="preserve"> </w:t>
      </w:r>
      <w:r w:rsidR="003131F5" w:rsidRPr="006F69D9">
        <w:rPr>
          <w:rFonts w:ascii="Sylfaen" w:hAnsi="Sylfaen" w:cs="Sylfaen"/>
          <w:lang w:val="ka-GE"/>
        </w:rPr>
        <w:t>ყველაზე</w:t>
      </w:r>
      <w:r w:rsidR="003131F5" w:rsidRPr="006F69D9">
        <w:rPr>
          <w:rFonts w:ascii="Sylfaen" w:hAnsi="Sylfaen"/>
          <w:lang w:val="ka-GE"/>
        </w:rPr>
        <w:t xml:space="preserve"> </w:t>
      </w:r>
      <w:r w:rsidR="003131F5" w:rsidRPr="006F69D9">
        <w:rPr>
          <w:rFonts w:ascii="Sylfaen" w:hAnsi="Sylfaen" w:cs="Sylfaen"/>
          <w:lang w:val="ka-GE"/>
        </w:rPr>
        <w:t>მაღალი</w:t>
      </w:r>
      <w:r w:rsidR="003131F5" w:rsidRPr="006F69D9">
        <w:rPr>
          <w:rFonts w:ascii="Sylfaen" w:hAnsi="Sylfaen"/>
          <w:lang w:val="ka-GE"/>
        </w:rPr>
        <w:t xml:space="preserve"> </w:t>
      </w:r>
      <w:r w:rsidR="003131F5" w:rsidRPr="006F69D9">
        <w:rPr>
          <w:rFonts w:ascii="Sylfaen" w:hAnsi="Sylfaen" w:cs="Sylfaen"/>
          <w:lang w:val="ka-GE"/>
        </w:rPr>
        <w:t>რისკის</w:t>
      </w:r>
      <w:r w:rsidR="003131F5" w:rsidRPr="006F69D9">
        <w:rPr>
          <w:rFonts w:ascii="Sylfaen" w:hAnsi="Sylfaen"/>
          <w:lang w:val="ka-GE"/>
        </w:rPr>
        <w:t xml:space="preserve"> </w:t>
      </w:r>
      <w:r w:rsidR="003131F5" w:rsidRPr="006F69D9">
        <w:rPr>
          <w:rFonts w:ascii="Sylfaen" w:hAnsi="Sylfaen" w:cs="Sylfaen"/>
          <w:lang w:val="ka-GE"/>
        </w:rPr>
        <w:t>ჯგუფის</w:t>
      </w:r>
      <w:r w:rsidR="003131F5" w:rsidRPr="006F69D9">
        <w:rPr>
          <w:rFonts w:ascii="Sylfaen" w:hAnsi="Sylfaen"/>
          <w:lang w:val="ka-GE"/>
        </w:rPr>
        <w:t>-</w:t>
      </w:r>
      <w:r w:rsidR="003131F5" w:rsidRPr="006F69D9">
        <w:rPr>
          <w:rFonts w:ascii="Sylfaen" w:hAnsi="Sylfaen" w:cs="Sylfaen"/>
          <w:lang w:val="ka-GE"/>
        </w:rPr>
        <w:t>ნარკომომხმარებელთა</w:t>
      </w:r>
      <w:r w:rsidR="003131F5" w:rsidRPr="006F69D9">
        <w:rPr>
          <w:rFonts w:ascii="Sylfaen" w:hAnsi="Sylfaen"/>
          <w:lang w:val="ka-GE"/>
        </w:rPr>
        <w:t xml:space="preserve"> </w:t>
      </w:r>
      <w:r w:rsidR="003131F5" w:rsidRPr="006F69D9">
        <w:rPr>
          <w:rFonts w:ascii="Sylfaen" w:hAnsi="Sylfaen" w:cs="Sylfaen"/>
          <w:lang w:val="ka-GE"/>
        </w:rPr>
        <w:t>ჩართვისთვის</w:t>
      </w:r>
      <w:r w:rsidR="003131F5" w:rsidRPr="006F69D9">
        <w:rPr>
          <w:rFonts w:ascii="Sylfaen" w:hAnsi="Sylfaen"/>
          <w:lang w:val="ka-GE"/>
        </w:rPr>
        <w:t xml:space="preserve">. ამ ეტაპისთვის, პროგრამის მიმწოდებლად </w:t>
      </w:r>
      <w:r w:rsidR="003131F5">
        <w:rPr>
          <w:rFonts w:ascii="Sylfaen" w:hAnsi="Sylfaen"/>
          <w:lang w:val="ka-GE"/>
        </w:rPr>
        <w:t>დამატებულია</w:t>
      </w:r>
      <w:r w:rsidR="003131F5" w:rsidRPr="006F69D9">
        <w:rPr>
          <w:rFonts w:ascii="Sylfaen" w:hAnsi="Sylfaen"/>
          <w:lang w:val="ka-GE"/>
        </w:rPr>
        <w:t xml:space="preserve"> </w:t>
      </w:r>
      <w:r w:rsidR="003131F5">
        <w:rPr>
          <w:rFonts w:ascii="Sylfaen" w:hAnsi="Sylfaen"/>
          <w:lang w:val="ka-GE"/>
        </w:rPr>
        <w:t>10</w:t>
      </w:r>
      <w:r w:rsidR="003131F5" w:rsidRPr="006F69D9">
        <w:rPr>
          <w:rFonts w:ascii="Sylfaen" w:hAnsi="Sylfaen"/>
          <w:lang w:val="ka-GE"/>
        </w:rPr>
        <w:t xml:space="preserve"> პ</w:t>
      </w:r>
      <w:r w:rsidR="003131F5">
        <w:rPr>
          <w:rFonts w:ascii="Sylfaen" w:hAnsi="Sylfaen"/>
          <w:lang w:val="ka-GE"/>
        </w:rPr>
        <w:t xml:space="preserve">ირველადი </w:t>
      </w:r>
      <w:r w:rsidR="003131F5" w:rsidRPr="006F69D9">
        <w:rPr>
          <w:rFonts w:ascii="Sylfaen" w:hAnsi="Sylfaen"/>
          <w:lang w:val="ka-GE"/>
        </w:rPr>
        <w:t>ჯ</w:t>
      </w:r>
      <w:r w:rsidR="003131F5">
        <w:rPr>
          <w:rFonts w:ascii="Sylfaen" w:hAnsi="Sylfaen"/>
          <w:lang w:val="ka-GE"/>
        </w:rPr>
        <w:t xml:space="preserve">ანდაცვის </w:t>
      </w:r>
      <w:r w:rsidR="003131F5" w:rsidRPr="006F69D9">
        <w:rPr>
          <w:rFonts w:ascii="Sylfaen" w:hAnsi="Sylfaen"/>
          <w:lang w:val="ka-GE"/>
        </w:rPr>
        <w:t>დ</w:t>
      </w:r>
      <w:r w:rsidR="003131F5">
        <w:rPr>
          <w:rFonts w:ascii="Sylfaen" w:hAnsi="Sylfaen"/>
          <w:lang w:val="ka-GE"/>
        </w:rPr>
        <w:t>აწესებულება</w:t>
      </w:r>
      <w:r w:rsidR="003131F5" w:rsidRPr="006F69D9">
        <w:rPr>
          <w:rFonts w:ascii="Sylfaen" w:hAnsi="Sylfaen"/>
          <w:lang w:val="ka-GE"/>
        </w:rPr>
        <w:t xml:space="preserve"> და 4 ზიანის შემცირების ცენტრი.</w:t>
      </w:r>
    </w:p>
    <w:p w:rsidR="002710C0" w:rsidRPr="003131F5" w:rsidRDefault="005D1B3E" w:rsidP="003131F5">
      <w:pPr>
        <w:pStyle w:val="ListParagraph"/>
        <w:numPr>
          <w:ilvl w:val="0"/>
          <w:numId w:val="1"/>
        </w:numPr>
        <w:jc w:val="both"/>
        <w:rPr>
          <w:rFonts w:ascii="Sylfaen" w:hAnsi="Sylfaen" w:cstheme="minorHAnsi"/>
          <w:lang w:val="ka-GE"/>
        </w:rPr>
      </w:pPr>
      <w:r w:rsidRPr="003131F5">
        <w:rPr>
          <w:rFonts w:ascii="Sylfaen" w:hAnsi="Sylfaen" w:cstheme="minorHAnsi"/>
          <w:lang w:val="ka-GE"/>
        </w:rPr>
        <w:t>2017 წლის დეკემბრიდან პროგრამის ფარგლებში</w:t>
      </w:r>
      <w:r w:rsidR="002710C0" w:rsidRPr="003131F5">
        <w:rPr>
          <w:rFonts w:ascii="Sylfaen" w:hAnsi="Sylfaen" w:cstheme="minorHAnsi"/>
          <w:lang w:val="ka-GE"/>
        </w:rPr>
        <w:t xml:space="preserve"> სახელმწიფოს მხრიდან</w:t>
      </w:r>
      <w:r w:rsidRPr="003131F5">
        <w:rPr>
          <w:rFonts w:ascii="Sylfaen" w:hAnsi="Sylfaen" w:cstheme="minorHAnsi"/>
          <w:lang w:val="ka-GE"/>
        </w:rPr>
        <w:t xml:space="preserve"> სრულად </w:t>
      </w:r>
      <w:r w:rsidRPr="00831A75">
        <w:rPr>
          <w:rFonts w:ascii="Sylfaen" w:hAnsi="Sylfaen" w:cstheme="minorHAnsi"/>
          <w:lang w:val="ka-GE"/>
        </w:rPr>
        <w:t>ფინანსდება პროგრამაში</w:t>
      </w:r>
      <w:r w:rsidRPr="003131F5">
        <w:rPr>
          <w:rFonts w:ascii="Sylfaen" w:hAnsi="Sylfaen" w:cstheme="minorHAnsi"/>
          <w:lang w:val="ka-GE"/>
        </w:rPr>
        <w:t xml:space="preserve"> ჩართვისათვის საჭირო კონფირმაციული კვლევა</w:t>
      </w:r>
      <w:r w:rsidR="002710C0" w:rsidRPr="003131F5">
        <w:rPr>
          <w:rFonts w:ascii="Sylfaen" w:hAnsi="Sylfaen" w:cstheme="minorHAnsi"/>
          <w:lang w:val="ka-GE"/>
        </w:rPr>
        <w:t>, ხოლო 2018 წლის სექტემბრიდან გენეტიკური ტიპის განსაზღვრისათვის საჭირო კვლევა;</w:t>
      </w:r>
    </w:p>
    <w:p w:rsidR="00A241D7" w:rsidRPr="001D02F8" w:rsidRDefault="005D1B3E" w:rsidP="002710C0">
      <w:pPr>
        <w:pStyle w:val="ListParagraph"/>
        <w:numPr>
          <w:ilvl w:val="0"/>
          <w:numId w:val="1"/>
        </w:numPr>
        <w:jc w:val="both"/>
        <w:rPr>
          <w:rFonts w:ascii="Sylfaen" w:hAnsi="Sylfaen" w:cstheme="minorHAnsi"/>
          <w:lang w:val="ka-GE"/>
        </w:rPr>
      </w:pPr>
      <w:r w:rsidRPr="002710C0">
        <w:rPr>
          <w:rFonts w:ascii="Sylfaen" w:hAnsi="Sylfaen" w:cstheme="minorHAnsi"/>
          <w:lang w:val="ka-GE"/>
        </w:rPr>
        <w:t xml:space="preserve"> </w:t>
      </w:r>
      <w:r w:rsidRPr="002710C0">
        <w:rPr>
          <w:rFonts w:ascii="Sylfaen" w:hAnsi="Sylfaen"/>
          <w:szCs w:val="24"/>
        </w:rPr>
        <w:t xml:space="preserve">2017 </w:t>
      </w:r>
      <w:r w:rsidRPr="002710C0">
        <w:rPr>
          <w:rFonts w:ascii="Sylfaen" w:hAnsi="Sylfaen" w:cs="Sylfaen"/>
          <w:szCs w:val="24"/>
        </w:rPr>
        <w:t>წლის</w:t>
      </w:r>
      <w:r w:rsidRPr="002710C0">
        <w:rPr>
          <w:rFonts w:ascii="Sylfaen" w:hAnsi="Sylfaen"/>
          <w:szCs w:val="24"/>
        </w:rPr>
        <w:t xml:space="preserve"> 1 </w:t>
      </w:r>
      <w:r w:rsidRPr="002710C0">
        <w:rPr>
          <w:rFonts w:ascii="Sylfaen" w:hAnsi="Sylfaen" w:cs="Sylfaen"/>
          <w:szCs w:val="24"/>
        </w:rPr>
        <w:t>ნოემბერს</w:t>
      </w:r>
      <w:r w:rsidRPr="002710C0">
        <w:rPr>
          <w:rFonts w:ascii="Sylfaen" w:hAnsi="Sylfaen"/>
          <w:szCs w:val="24"/>
        </w:rPr>
        <w:t xml:space="preserve">, </w:t>
      </w:r>
      <w:r w:rsidRPr="002710C0">
        <w:rPr>
          <w:rFonts w:ascii="Sylfaen" w:hAnsi="Sylfaen" w:cs="Sylfaen"/>
          <w:szCs w:val="24"/>
        </w:rPr>
        <w:t>ბრაზილიაში</w:t>
      </w:r>
      <w:r w:rsidRPr="002710C0">
        <w:rPr>
          <w:rFonts w:ascii="Sylfaen" w:hAnsi="Sylfaen"/>
          <w:szCs w:val="24"/>
        </w:rPr>
        <w:t xml:space="preserve">, </w:t>
      </w:r>
      <w:r w:rsidRPr="002710C0">
        <w:rPr>
          <w:rFonts w:ascii="Sylfaen" w:hAnsi="Sylfaen" w:cs="Sylfaen"/>
          <w:szCs w:val="24"/>
        </w:rPr>
        <w:t>ჰეპატიტების</w:t>
      </w:r>
      <w:r w:rsidRPr="002710C0">
        <w:rPr>
          <w:rFonts w:ascii="Sylfaen" w:hAnsi="Sylfaen"/>
          <w:szCs w:val="24"/>
        </w:rPr>
        <w:t xml:space="preserve"> </w:t>
      </w:r>
      <w:r w:rsidRPr="002710C0">
        <w:rPr>
          <w:rFonts w:ascii="Sylfaen" w:hAnsi="Sylfaen" w:cs="Sylfaen"/>
          <w:szCs w:val="24"/>
        </w:rPr>
        <w:t>მსოფლიო</w:t>
      </w:r>
      <w:r w:rsidRPr="002710C0">
        <w:rPr>
          <w:rFonts w:ascii="Sylfaen" w:hAnsi="Sylfaen"/>
          <w:szCs w:val="24"/>
        </w:rPr>
        <w:t xml:space="preserve"> </w:t>
      </w:r>
      <w:r w:rsidRPr="002710C0">
        <w:rPr>
          <w:rFonts w:ascii="Sylfaen" w:hAnsi="Sylfaen" w:cs="Sylfaen"/>
          <w:szCs w:val="24"/>
        </w:rPr>
        <w:t>სამიტზე</w:t>
      </w:r>
      <w:r w:rsidRPr="002710C0">
        <w:rPr>
          <w:rFonts w:ascii="Sylfaen" w:hAnsi="Sylfaen"/>
          <w:szCs w:val="24"/>
        </w:rPr>
        <w:t xml:space="preserve">, C </w:t>
      </w:r>
      <w:r w:rsidRPr="002710C0">
        <w:rPr>
          <w:rFonts w:ascii="Sylfaen" w:hAnsi="Sylfaen" w:cs="Sylfaen"/>
          <w:szCs w:val="24"/>
        </w:rPr>
        <w:t>ჰეპატიტის</w:t>
      </w:r>
      <w:r w:rsidRPr="002710C0">
        <w:rPr>
          <w:rFonts w:ascii="Sylfaen" w:hAnsi="Sylfaen"/>
          <w:szCs w:val="24"/>
        </w:rPr>
        <w:t xml:space="preserve"> </w:t>
      </w:r>
      <w:r w:rsidRPr="002710C0">
        <w:rPr>
          <w:rFonts w:ascii="Sylfaen" w:hAnsi="Sylfaen" w:cs="Sylfaen"/>
          <w:szCs w:val="24"/>
        </w:rPr>
        <w:t>ელიმინაციის</w:t>
      </w:r>
      <w:r w:rsidRPr="002710C0">
        <w:rPr>
          <w:rFonts w:ascii="Sylfaen" w:hAnsi="Sylfaen"/>
          <w:szCs w:val="24"/>
        </w:rPr>
        <w:t xml:space="preserve"> </w:t>
      </w:r>
      <w:r w:rsidRPr="002710C0">
        <w:rPr>
          <w:rFonts w:ascii="Sylfaen" w:hAnsi="Sylfaen" w:cs="Sylfaen"/>
          <w:szCs w:val="24"/>
        </w:rPr>
        <w:t>პროცესში</w:t>
      </w:r>
      <w:r w:rsidRPr="002710C0">
        <w:rPr>
          <w:rFonts w:ascii="Sylfaen" w:hAnsi="Sylfaen"/>
          <w:szCs w:val="24"/>
        </w:rPr>
        <w:t xml:space="preserve"> </w:t>
      </w:r>
      <w:r w:rsidRPr="002710C0">
        <w:rPr>
          <w:rFonts w:ascii="Sylfaen" w:hAnsi="Sylfaen" w:cs="Sylfaen"/>
          <w:szCs w:val="24"/>
        </w:rPr>
        <w:t>შეტანილი</w:t>
      </w:r>
      <w:r w:rsidRPr="002710C0">
        <w:rPr>
          <w:rFonts w:ascii="Sylfaen" w:hAnsi="Sylfaen"/>
          <w:szCs w:val="24"/>
        </w:rPr>
        <w:t xml:space="preserve"> </w:t>
      </w:r>
      <w:r w:rsidRPr="002710C0">
        <w:rPr>
          <w:rFonts w:ascii="Sylfaen" w:hAnsi="Sylfaen" w:cs="Sylfaen"/>
          <w:szCs w:val="24"/>
        </w:rPr>
        <w:t>წვლილისთვის</w:t>
      </w:r>
      <w:r w:rsidRPr="002710C0">
        <w:rPr>
          <w:rFonts w:ascii="Sylfaen" w:hAnsi="Sylfaen"/>
          <w:szCs w:val="24"/>
        </w:rPr>
        <w:t xml:space="preserve"> </w:t>
      </w:r>
      <w:r w:rsidRPr="002710C0">
        <w:rPr>
          <w:rFonts w:ascii="Sylfaen" w:hAnsi="Sylfaen" w:cs="Sylfaen"/>
          <w:szCs w:val="24"/>
        </w:rPr>
        <w:t>საქართველოს</w:t>
      </w:r>
      <w:r w:rsidRPr="002710C0">
        <w:rPr>
          <w:rFonts w:ascii="Sylfaen" w:hAnsi="Sylfaen"/>
          <w:szCs w:val="24"/>
        </w:rPr>
        <w:t xml:space="preserve"> </w:t>
      </w:r>
      <w:r w:rsidRPr="002710C0">
        <w:rPr>
          <w:rFonts w:ascii="Sylfaen" w:hAnsi="Sylfaen" w:cs="Sylfaen"/>
          <w:szCs w:val="24"/>
        </w:rPr>
        <w:t>მიენიჭა</w:t>
      </w:r>
      <w:r w:rsidRPr="002710C0">
        <w:rPr>
          <w:rFonts w:ascii="Sylfaen" w:hAnsi="Sylfaen"/>
          <w:szCs w:val="24"/>
        </w:rPr>
        <w:t xml:space="preserve"> „NOhep Visionary“-</w:t>
      </w:r>
      <w:r w:rsidRPr="002710C0">
        <w:rPr>
          <w:rFonts w:ascii="Sylfaen" w:hAnsi="Sylfaen" w:cs="Sylfaen"/>
          <w:szCs w:val="24"/>
        </w:rPr>
        <w:t>ს</w:t>
      </w:r>
      <w:r w:rsidRPr="002710C0">
        <w:rPr>
          <w:rFonts w:ascii="Sylfaen" w:hAnsi="Sylfaen"/>
          <w:szCs w:val="24"/>
        </w:rPr>
        <w:t xml:space="preserve"> </w:t>
      </w:r>
      <w:r w:rsidRPr="002710C0">
        <w:rPr>
          <w:rFonts w:ascii="Sylfaen" w:hAnsi="Sylfaen" w:cs="Sylfaen"/>
          <w:szCs w:val="24"/>
        </w:rPr>
        <w:t>საპატიო</w:t>
      </w:r>
      <w:r w:rsidRPr="002710C0">
        <w:rPr>
          <w:rFonts w:ascii="Sylfaen" w:hAnsi="Sylfaen"/>
          <w:szCs w:val="24"/>
        </w:rPr>
        <w:t xml:space="preserve"> </w:t>
      </w:r>
      <w:r w:rsidRPr="002710C0">
        <w:rPr>
          <w:rFonts w:ascii="Sylfaen" w:hAnsi="Sylfaen" w:cs="Sylfaen"/>
          <w:szCs w:val="24"/>
        </w:rPr>
        <w:t>სტატუსი</w:t>
      </w:r>
      <w:r w:rsidRPr="002710C0">
        <w:rPr>
          <w:rFonts w:ascii="Sylfaen" w:hAnsi="Sylfaen"/>
          <w:szCs w:val="24"/>
        </w:rPr>
        <w:t>.</w:t>
      </w:r>
    </w:p>
    <w:p w:rsidR="001D02F8" w:rsidRPr="00B94E28" w:rsidRDefault="001D02F8" w:rsidP="002710C0">
      <w:pPr>
        <w:pStyle w:val="ListParagraph"/>
        <w:numPr>
          <w:ilvl w:val="0"/>
          <w:numId w:val="1"/>
        </w:numPr>
        <w:jc w:val="both"/>
        <w:rPr>
          <w:rFonts w:ascii="Sylfaen" w:hAnsi="Sylfaen" w:cstheme="minorHAnsi"/>
          <w:lang w:val="ka-GE"/>
        </w:rPr>
      </w:pPr>
      <w:r>
        <w:rPr>
          <w:rFonts w:ascii="Sylfaen" w:hAnsi="Sylfaen"/>
          <w:szCs w:val="24"/>
          <w:lang w:val="ka-GE"/>
        </w:rPr>
        <w:t xml:space="preserve">2019 წელს საქართველოს მიენიჭა </w:t>
      </w:r>
      <w:r w:rsidRPr="001D02F8">
        <w:rPr>
          <w:rFonts w:ascii="Sylfaen" w:hAnsi="Sylfaen"/>
          <w:szCs w:val="24"/>
          <w:lang w:val="ka-GE"/>
        </w:rPr>
        <w:t>EASLE</w:t>
      </w:r>
      <w:r>
        <w:rPr>
          <w:rFonts w:ascii="Sylfaen" w:hAnsi="Sylfaen"/>
          <w:szCs w:val="24"/>
          <w:lang w:val="ka-GE"/>
        </w:rPr>
        <w:t xml:space="preserve"> (საერთაშორისო ღვიძლის საზოგადოების) ჯილდო Center for</w:t>
      </w:r>
      <w:r w:rsidRPr="001D02F8">
        <w:rPr>
          <w:rFonts w:ascii="Sylfaen" w:hAnsi="Sylfaen"/>
          <w:szCs w:val="24"/>
          <w:lang w:val="ka-GE"/>
        </w:rPr>
        <w:t xml:space="preserve"> Excellence for Hep C Elimination. </w:t>
      </w:r>
    </w:p>
    <w:p w:rsidR="00B94E28" w:rsidRPr="002710C0" w:rsidRDefault="00B94E28" w:rsidP="00B94E28">
      <w:pPr>
        <w:pStyle w:val="ListParagraph"/>
        <w:jc w:val="both"/>
        <w:rPr>
          <w:rFonts w:ascii="Sylfaen" w:hAnsi="Sylfaen" w:cstheme="minorHAnsi"/>
          <w:lang w:val="ka-GE"/>
        </w:rPr>
      </w:pPr>
    </w:p>
    <w:p w:rsidR="002710C0" w:rsidRPr="001D02F8" w:rsidRDefault="002710C0" w:rsidP="002710C0">
      <w:pPr>
        <w:pStyle w:val="ListParagraph"/>
        <w:jc w:val="both"/>
        <w:rPr>
          <w:rFonts w:ascii="Sylfaen" w:hAnsi="Sylfaen" w:cstheme="minorHAnsi"/>
          <w:lang w:val="ka-GE"/>
        </w:rPr>
      </w:pPr>
    </w:p>
    <w:p w:rsidR="00BA505B" w:rsidRPr="00232820" w:rsidRDefault="00BA505B" w:rsidP="00DE3DB0">
      <w:pPr>
        <w:pStyle w:val="ListParagraph"/>
        <w:numPr>
          <w:ilvl w:val="0"/>
          <w:numId w:val="54"/>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BA505B" w:rsidRPr="00AB04DA" w:rsidRDefault="00BA505B" w:rsidP="00DE3DB0">
      <w:pPr>
        <w:pStyle w:val="ListParagraph"/>
        <w:numPr>
          <w:ilvl w:val="0"/>
          <w:numId w:val="53"/>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BA505B" w:rsidRPr="00904EBA" w:rsidRDefault="00BA505B" w:rsidP="006D5FAE">
      <w:pPr>
        <w:pStyle w:val="ListParagraph"/>
        <w:numPr>
          <w:ilvl w:val="0"/>
          <w:numId w:val="53"/>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აფხაზეთის ავტონომიური რესპუბლიკის, ცხინვალის რეგიონ</w:t>
      </w:r>
      <w:r>
        <w:rPr>
          <w:rFonts w:ascii="Sylfaen" w:hAnsi="Sylfaen"/>
          <w:lang w:val="ka-GE"/>
        </w:rPr>
        <w:t>ის</w:t>
      </w:r>
      <w:r w:rsidRPr="006319CB">
        <w:rPr>
          <w:rFonts w:ascii="Sylfaen" w:hAnsi="Sylfaen"/>
          <w:lang w:val="ka-GE"/>
        </w:rPr>
        <w:t xml:space="preserve">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w:t>
      </w:r>
      <w:r>
        <w:rPr>
          <w:rFonts w:ascii="Sylfaen" w:eastAsia="Sylfaen" w:hAnsi="Sylfaen"/>
          <w:lang w:val="ka-GE"/>
        </w:rPr>
        <w:t>,</w:t>
      </w:r>
      <w:r w:rsidRPr="006319CB">
        <w:rPr>
          <w:rFonts w:ascii="Sylfaen" w:eastAsia="Sylfaen" w:hAnsi="Sylfaen"/>
        </w:rPr>
        <w:t xml:space="preserve"> აჟარის და ახალგორის მუნიციპალიტეტ</w:t>
      </w:r>
      <w:r>
        <w:rPr>
          <w:rFonts w:ascii="Sylfaen" w:eastAsia="Sylfaen" w:hAnsi="Sylfaen"/>
          <w:lang w:val="ka-GE"/>
        </w:rPr>
        <w:t>ებ</w:t>
      </w:r>
      <w:r w:rsidRPr="006319CB">
        <w:rPr>
          <w:rFonts w:ascii="Sylfaen" w:eastAsia="Sylfaen" w:hAnsi="Sylfaen"/>
        </w:rPr>
        <w:t>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 მოქალაქეები და 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 xml:space="preserve">ტურებელი ან შესაბამისი ოფიციალური დოკუმენტის </w:t>
      </w:r>
      <w:r>
        <w:rPr>
          <w:rFonts w:ascii="Sylfaen" w:eastAsia="Sylfaen" w:hAnsi="Sylfaen"/>
          <w:lang w:val="ka-GE"/>
        </w:rPr>
        <w:t>არ</w:t>
      </w:r>
      <w:r w:rsidRPr="006319CB">
        <w:rPr>
          <w:rFonts w:ascii="Sylfaen" w:eastAsia="Sylfaen" w:hAnsi="Sylfaen"/>
        </w:rPr>
        <w:t>ქონის მიუხედავად</w:t>
      </w:r>
      <w:r>
        <w:rPr>
          <w:rFonts w:ascii="Sylfaen" w:eastAsia="Sylfaen" w:hAnsi="Sylfaen"/>
          <w:lang w:val="ka-GE"/>
        </w:rPr>
        <w:t>. 2012-</w:t>
      </w:r>
      <w:r w:rsidR="00717E3B">
        <w:rPr>
          <w:rFonts w:ascii="Sylfaen" w:eastAsia="Sylfaen" w:hAnsi="Sylfaen"/>
          <w:lang w:val="ka-GE"/>
        </w:rPr>
        <w:t>201</w:t>
      </w:r>
      <w:r w:rsidR="00717E3B">
        <w:rPr>
          <w:rFonts w:ascii="Sylfaen" w:eastAsia="Sylfaen" w:hAnsi="Sylfaen"/>
        </w:rPr>
        <w:t>8</w:t>
      </w:r>
      <w:r w:rsidR="00717E3B">
        <w:rPr>
          <w:rFonts w:ascii="Sylfaen" w:eastAsia="Sylfaen" w:hAnsi="Sylfaen"/>
          <w:lang w:val="ka-GE"/>
        </w:rPr>
        <w:t xml:space="preserve"> </w:t>
      </w:r>
      <w:r>
        <w:rPr>
          <w:rFonts w:ascii="Sylfaen" w:eastAsia="Sylfaen" w:hAnsi="Sylfaen"/>
          <w:lang w:val="ka-GE"/>
        </w:rPr>
        <w:t xml:space="preserve">წლებში პროგრამით ისარგებლა  </w:t>
      </w:r>
      <w:r w:rsidR="00717E3B">
        <w:rPr>
          <w:rFonts w:ascii="Sylfaen" w:eastAsia="Sylfaen" w:hAnsi="Sylfaen"/>
          <w:lang w:val="ka-GE"/>
        </w:rPr>
        <w:t>84 500</w:t>
      </w:r>
      <w:r>
        <w:rPr>
          <w:rFonts w:ascii="Sylfaen" w:eastAsia="Sylfaen" w:hAnsi="Sylfaen"/>
          <w:lang w:val="ka-GE"/>
        </w:rPr>
        <w:t>-ზე მეტმა პირმა</w:t>
      </w:r>
      <w:r w:rsidR="00904EBA">
        <w:rPr>
          <w:rFonts w:ascii="Sylfaen" w:eastAsia="Sylfaen" w:hAnsi="Sylfaen"/>
          <w:lang w:val="ka-GE"/>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BA505B" w:rsidRPr="00124430"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BD41F9">
        <w:rPr>
          <w:rFonts w:ascii="Sylfaen" w:hAnsi="Sylfaen"/>
          <w:lang w:val="ka-GE" w:eastAsia="ka-GE"/>
        </w:rPr>
        <w:t xml:space="preserve">HER2-რეცეპტორდადებითი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E454CA" w:rsidRPr="007D50AB" w:rsidRDefault="00E454CA"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Pr>
          <w:rFonts w:ascii="Sylfaen" w:eastAsia="Times New Roman" w:hAnsi="Sylfaen" w:cstheme="minorHAnsi"/>
          <w:color w:val="000000"/>
          <w:lang w:val="ka-GE"/>
        </w:rPr>
        <w:t xml:space="preserve">2018 წლიდან პროგრამის ფარგლებში შესაძლებელია </w:t>
      </w:r>
      <w:r w:rsidRPr="007D50AB">
        <w:rPr>
          <w:rFonts w:ascii="Sylfaen" w:eastAsia="Times New Roman" w:hAnsi="Sylfaen" w:cstheme="minorHAnsi"/>
          <w:color w:val="000000"/>
        </w:rPr>
        <w:t>HER-2</w:t>
      </w:r>
      <w:r>
        <w:rPr>
          <w:rFonts w:ascii="Sylfaen" w:eastAsia="Times New Roman" w:hAnsi="Sylfaen" w:cstheme="minorHAnsi"/>
          <w:color w:val="000000"/>
          <w:lang w:val="ka-GE"/>
        </w:rPr>
        <w:t xml:space="preserve"> დადებითი ძუძუს მეტასტაზური კიბოს მქონე პაციენტების მედიკამენტებით (ტრასტუზუმაბი, პერტუზუმაბი, ლანატინიბი)  სრულად ან ნაწილობრივი უზრუნველყოფა</w:t>
      </w:r>
    </w:p>
    <w:p w:rsidR="00717E3B" w:rsidRPr="00B94E28" w:rsidRDefault="00BA505B" w:rsidP="00904EBA">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sidR="00E454CA">
        <w:rPr>
          <w:rFonts w:ascii="Sylfaen" w:eastAsia="Times New Roman" w:hAnsi="Sylfaen" w:cstheme="minorHAnsi"/>
          <w:color w:val="000000"/>
          <w:lang w:val="ka-GE"/>
        </w:rPr>
        <w:t>148</w:t>
      </w:r>
      <w:r w:rsidRPr="00E454CA">
        <w:rPr>
          <w:rFonts w:ascii="Sylfaen" w:eastAsia="Times New Roman" w:hAnsi="Sylfaen" w:cstheme="minorHAnsi"/>
          <w:color w:val="000000"/>
          <w:lang w:val="ka-GE"/>
        </w:rPr>
        <w:t>-</w:t>
      </w:r>
      <w:r w:rsidRPr="00E454CA">
        <w:rPr>
          <w:rFonts w:ascii="Sylfaen" w:eastAsia="Times New Roman" w:hAnsi="Sylfaen" w:cs="Sylfaen"/>
          <w:color w:val="000000"/>
          <w:lang w:val="ka-GE"/>
        </w:rPr>
        <w:t>მა</w:t>
      </w:r>
      <w:r w:rsidRPr="00E454CA">
        <w:rPr>
          <w:rFonts w:ascii="Sylfaen" w:eastAsia="Times New Roman" w:hAnsi="Sylfaen" w:cstheme="minorHAnsi"/>
          <w:color w:val="000000"/>
          <w:lang w:val="ka-GE"/>
        </w:rPr>
        <w:t xml:space="preserve"> </w:t>
      </w:r>
      <w:r w:rsidRPr="00E454CA">
        <w:rPr>
          <w:rFonts w:ascii="Sylfaen" w:eastAsia="Times New Roman" w:hAnsi="Sylfaen" w:cs="Sylfaen"/>
          <w:color w:val="000000"/>
          <w:lang w:val="ka-GE"/>
        </w:rPr>
        <w:t xml:space="preserve">პაციენტმა , რაზეც სახელმწიფოს მხრიდან გაიხარჯა </w:t>
      </w:r>
      <w:r w:rsidRPr="00E454CA">
        <w:rPr>
          <w:rFonts w:ascii="Sylfaen" w:eastAsia="Times New Roman" w:hAnsi="Sylfaen" w:cstheme="minorHAnsi"/>
          <w:color w:val="000000"/>
          <w:lang w:val="ka-GE"/>
        </w:rPr>
        <w:t xml:space="preserve"> </w:t>
      </w:r>
      <w:r w:rsidR="00E454CA">
        <w:rPr>
          <w:rFonts w:ascii="Sylfaen" w:eastAsia="Times New Roman" w:hAnsi="Sylfaen" w:cstheme="minorHAnsi"/>
          <w:color w:val="000000"/>
          <w:lang w:val="ka-GE"/>
        </w:rPr>
        <w:t>1,933,411</w:t>
      </w:r>
      <w:r w:rsidRPr="00E454CA">
        <w:rPr>
          <w:rFonts w:ascii="Sylfaen" w:eastAsia="Times New Roman" w:hAnsi="Sylfaen" w:cstheme="minorHAnsi"/>
          <w:color w:val="000000"/>
          <w:lang w:val="ka-GE"/>
        </w:rPr>
        <w:t xml:space="preserve"> </w:t>
      </w:r>
      <w:r w:rsidRPr="00E454CA">
        <w:rPr>
          <w:rFonts w:ascii="Sylfaen" w:eastAsia="Times New Roman" w:hAnsi="Sylfaen" w:cs="Sylfaen"/>
          <w:color w:val="000000"/>
          <w:lang w:val="ka-GE"/>
        </w:rPr>
        <w:t>ლარი</w:t>
      </w:r>
      <w:r w:rsidRPr="00E454CA">
        <w:rPr>
          <w:rFonts w:ascii="Sylfaen" w:eastAsia="Times New Roman" w:hAnsi="Sylfaen" w:cstheme="minorHAnsi"/>
          <w:color w:val="000000"/>
          <w:lang w:val="ka-GE"/>
        </w:rPr>
        <w:t>.</w:t>
      </w:r>
    </w:p>
    <w:p w:rsidR="00B94E28" w:rsidRPr="00904EBA" w:rsidRDefault="00B94E28" w:rsidP="00B94E28">
      <w:pPr>
        <w:pStyle w:val="ListParagraph"/>
        <w:shd w:val="clear" w:color="auto" w:fill="F9FAFA"/>
        <w:spacing w:after="0" w:line="240" w:lineRule="auto"/>
        <w:jc w:val="both"/>
        <w:rPr>
          <w:rFonts w:ascii="Sylfaen" w:eastAsia="Times New Roman" w:hAnsi="Sylfaen" w:cstheme="minorHAnsi"/>
          <w:color w:val="000000"/>
        </w:rPr>
      </w:pPr>
    </w:p>
    <w:p w:rsidR="00BA505B" w:rsidRPr="009A17F1" w:rsidRDefault="00BA505B" w:rsidP="00DE3DB0">
      <w:pPr>
        <w:pStyle w:val="ListParagraph"/>
        <w:numPr>
          <w:ilvl w:val="0"/>
          <w:numId w:val="54"/>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BA505B"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A505B" w:rsidRPr="00743F26"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t>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r>
        <w:rPr>
          <w:rFonts w:ascii="Sylfaen" w:eastAsia="Times New Roman" w:hAnsi="Sylfaen" w:cs="Sylfaen"/>
          <w:lang w:val="ka-GE"/>
        </w:rPr>
        <w:t xml:space="preserve"> და</w:t>
      </w:r>
      <w:r w:rsidR="0013125D">
        <w:rPr>
          <w:rFonts w:ascii="Sylfaen" w:eastAsia="Times New Roman" w:hAnsi="Sylfaen" w:cs="Sylfaen"/>
          <w:lang w:val="ka-GE"/>
        </w:rPr>
        <w:t xml:space="preserve"> </w:t>
      </w:r>
      <w:r w:rsidRPr="00743F26">
        <w:rPr>
          <w:rFonts w:ascii="Sylfaen" w:eastAsia="Times New Roman" w:hAnsi="Sylfaen" w:cs="Sylfaen"/>
          <w:lang w:val="ka-GE"/>
        </w:rPr>
        <w:t xml:space="preserve">სოფლის ექიმის  პროგრამების მეშვეობით. </w:t>
      </w:r>
    </w:p>
    <w:p w:rsidR="00BA505B" w:rsidRDefault="00BA505B" w:rsidP="00BA505B">
      <w:pPr>
        <w:pStyle w:val="ListParagraph"/>
        <w:tabs>
          <w:tab w:val="left" w:pos="720"/>
          <w:tab w:val="left" w:pos="11340"/>
        </w:tabs>
        <w:jc w:val="both"/>
        <w:rPr>
          <w:rFonts w:ascii="Sylfaen" w:hAnsi="Sylfaen"/>
          <w:lang w:val="ka-GE"/>
        </w:rPr>
      </w:pPr>
    </w:p>
    <w:p w:rsidR="00B94E28" w:rsidRDefault="00B94E28" w:rsidP="00BA505B">
      <w:pPr>
        <w:pStyle w:val="ListParagraph"/>
        <w:tabs>
          <w:tab w:val="left" w:pos="720"/>
          <w:tab w:val="left" w:pos="11340"/>
        </w:tabs>
        <w:jc w:val="both"/>
        <w:rPr>
          <w:rFonts w:ascii="Sylfaen" w:hAnsi="Sylfaen"/>
          <w:lang w:val="ka-GE"/>
        </w:rPr>
      </w:pPr>
    </w:p>
    <w:p w:rsidR="00B94E28" w:rsidRPr="00B94E28" w:rsidRDefault="00B94E28" w:rsidP="00BA505B">
      <w:pPr>
        <w:pStyle w:val="ListParagraph"/>
        <w:tabs>
          <w:tab w:val="left" w:pos="720"/>
          <w:tab w:val="left" w:pos="11340"/>
        </w:tabs>
        <w:jc w:val="both"/>
        <w:rPr>
          <w:rFonts w:ascii="Sylfaen" w:hAnsi="Sylfaen"/>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Pr>
          <w:rFonts w:ascii="Sylfaen" w:eastAsia="Sylfaen" w:hAnsi="Sylfaen" w:cs="Sylfaen"/>
          <w:lang w:val="ka-GE"/>
        </w:rPr>
        <w:t xml:space="preserve">2014 წლის </w:t>
      </w: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BA505B" w:rsidRDefault="00BA505B" w:rsidP="00BA505B">
      <w:pPr>
        <w:pStyle w:val="ListParagraph"/>
        <w:numPr>
          <w:ilvl w:val="0"/>
          <w:numId w:val="17"/>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BA505B" w:rsidRDefault="00BA505B" w:rsidP="006D5FAE">
      <w:pPr>
        <w:pStyle w:val="ListParagraph"/>
        <w:numPr>
          <w:ilvl w:val="0"/>
          <w:numId w:val="17"/>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FB0683">
        <w:rPr>
          <w:rFonts w:ascii="Sylfaen" w:hAnsi="Sylfaen" w:cs="Sylfaen"/>
          <w:color w:val="002060"/>
          <w:lang w:val="ka-GE"/>
        </w:rPr>
        <w:t xml:space="preserve">2014 </w:t>
      </w:r>
      <w:r w:rsidRPr="00E436E1">
        <w:rPr>
          <w:rFonts w:ascii="Sylfaen" w:hAnsi="Sylfaen" w:cs="Sylfaen"/>
          <w:lang w:val="ka-GE"/>
        </w:rPr>
        <w:t>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5FAE" w:rsidRPr="006D5FAE" w:rsidRDefault="006D5FAE" w:rsidP="006D5FAE">
      <w:pPr>
        <w:pStyle w:val="ListParagraph"/>
        <w:jc w:val="both"/>
        <w:rPr>
          <w:rFonts w:ascii="Sylfaen" w:hAnsi="Sylfaen" w:cs="Sylfaen"/>
          <w:lang w:val="ka-GE"/>
        </w:rPr>
      </w:pPr>
    </w:p>
    <w:p w:rsidR="00BA505B" w:rsidRPr="00A4152F" w:rsidRDefault="00BA505B" w:rsidP="00BA505B">
      <w:pPr>
        <w:pStyle w:val="ListParagraph"/>
        <w:numPr>
          <w:ilvl w:val="0"/>
          <w:numId w:val="2"/>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15 400 000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00E33181">
        <w:rPr>
          <w:rFonts w:ascii="Sylfaen" w:hAnsi="Sylfaen" w:cs="Sylfaen"/>
          <w:lang w:val="ka-GE"/>
        </w:rPr>
        <w:t>; 2018 წელს- 15 580 000 ლარი</w:t>
      </w:r>
      <w:r w:rsidRPr="007D50AB">
        <w:rPr>
          <w:rFonts w:ascii="Sylfaen" w:hAnsi="Sylfaen" w:cstheme="minorHAnsi"/>
          <w:lang w:val="ka-GE"/>
        </w:rPr>
        <w:t>).</w:t>
      </w:r>
    </w:p>
    <w:p w:rsidR="00B94E28" w:rsidRPr="00B94E28" w:rsidRDefault="00BA505B" w:rsidP="00B94E28">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00F469FE">
        <w:rPr>
          <w:rFonts w:ascii="Sylfaen" w:hAnsi="Sylfaen" w:cstheme="minorHAnsi"/>
        </w:rPr>
        <w:t>.</w:t>
      </w:r>
      <w:r w:rsidRPr="007D50AB">
        <w:rPr>
          <w:rFonts w:ascii="Sylfaen" w:hAnsi="Sylfaen" w:cs="Sylfaen"/>
          <w:lang w:val="ka-GE"/>
        </w:rPr>
        <w:t>უზრუნველყოფას</w:t>
      </w:r>
      <w:r w:rsidRPr="007D50AB">
        <w:rPr>
          <w:rFonts w:ascii="Sylfaen" w:hAnsi="Sylfaen" w:cstheme="minorHAnsi"/>
          <w:lang w:val="ka-GE"/>
        </w:rPr>
        <w:t>.</w:t>
      </w:r>
      <w:r w:rsidR="00B94E28">
        <w:rPr>
          <w:rFonts w:ascii="Sylfaen" w:hAnsi="Sylfaen" w:cstheme="minorHAnsi"/>
          <w:lang w:val="ka-GE"/>
        </w:rPr>
        <w:t xml:space="preserve"> 2016-2017 წლებში ამერიკის მთავრობის დახმარებით ‘ბედაქილინის დონაციის პროგრამის“ ფარგლებში საქართველოში მოხდა ახალი თაობის მედიკამენტების დანერგვა ქვეყნის მასშტაბით. </w:t>
      </w:r>
    </w:p>
    <w:p w:rsidR="00BA505B" w:rsidRPr="0013125D" w:rsidRDefault="00BA505B" w:rsidP="00DE3DB0">
      <w:pPr>
        <w:pStyle w:val="ListParagraph"/>
        <w:numPr>
          <w:ilvl w:val="0"/>
          <w:numId w:val="47"/>
        </w:numPr>
        <w:tabs>
          <w:tab w:val="left" w:pos="0"/>
        </w:tabs>
        <w:jc w:val="both"/>
        <w:rPr>
          <w:rFonts w:ascii="Sylfaen" w:hAnsi="Sylfaen" w:cstheme="minorHAnsi"/>
          <w:lang w:val="ka-GE"/>
        </w:rPr>
      </w:pPr>
      <w:r w:rsidRPr="0013125D">
        <w:rPr>
          <w:rFonts w:ascii="Sylfaen" w:eastAsia="Sylfaen" w:hAnsi="Sylfaen" w:cs="Sylfaen"/>
        </w:rPr>
        <w:t>სენსიტიური</w:t>
      </w:r>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w:t>
      </w:r>
      <w:r w:rsidR="00E33181" w:rsidRPr="007D50AB">
        <w:rPr>
          <w:rFonts w:ascii="Sylfaen" w:hAnsi="Sylfaen" w:cstheme="minorHAnsi"/>
          <w:lang w:val="ka-GE"/>
        </w:rPr>
        <w:t>201</w:t>
      </w:r>
      <w:r w:rsidR="00E33181">
        <w:rPr>
          <w:rFonts w:ascii="Sylfaen" w:hAnsi="Sylfaen" w:cstheme="minorHAnsi"/>
          <w:lang w:val="ka-GE"/>
        </w:rPr>
        <w:t xml:space="preserve">8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r w:rsidR="00E33181">
        <w:rPr>
          <w:rFonts w:ascii="Sylfaen" w:hAnsi="Sylfaen" w:cstheme="minorHAnsi"/>
          <w:lang w:val="ka-GE"/>
        </w:rPr>
        <w:t>50</w:t>
      </w:r>
      <w:r w:rsidRPr="007D50AB">
        <w:rPr>
          <w:rFonts w:ascii="Sylfaen" w:hAnsi="Sylfaen" w:cstheme="minorHAnsi"/>
          <w:lang w:val="ka-GE"/>
        </w:rPr>
        <w:t>%-</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r w:rsidR="00171EBC">
        <w:rPr>
          <w:rFonts w:ascii="Sylfaen" w:hAnsi="Sylfaen" w:cstheme="minorHAnsi"/>
        </w:rPr>
        <w:t xml:space="preserve"> </w:t>
      </w:r>
      <w:r w:rsidR="00171EBC">
        <w:rPr>
          <w:rFonts w:ascii="Sylfaen" w:hAnsi="Sylfaen" w:cstheme="minorHAnsi"/>
          <w:lang w:val="ka-GE"/>
        </w:rPr>
        <w:t xml:space="preserve">2022 წელს გლობალური ფონდის მიერ ქვეყნიდან გასვლის მოსალოდნელი თარიღის გათვალისწინებით, მომდევნო წლებში სახელმწიფომ სრულად უნდა აიღოს ტუბ. საწინააღმდეგო მედიკამენტების დაფინანსება. </w:t>
      </w:r>
    </w:p>
    <w:p w:rsidR="00BA505B" w:rsidRPr="00A90C35" w:rsidRDefault="00BA505B" w:rsidP="00DE3DB0">
      <w:pPr>
        <w:pStyle w:val="ListParagraph"/>
        <w:numPr>
          <w:ilvl w:val="0"/>
          <w:numId w:val="47"/>
        </w:numPr>
        <w:spacing w:after="0" w:line="254" w:lineRule="auto"/>
        <w:jc w:val="both"/>
        <w:rPr>
          <w:rFonts w:ascii="Sylfaen" w:eastAsia="Times New Roman" w:hAnsi="Sylfaen" w:cs="Calibri"/>
          <w:bCs/>
          <w:kern w:val="24"/>
          <w:lang w:val="ka-GE"/>
        </w:rPr>
      </w:pPr>
      <w:r w:rsidRPr="00A90C35">
        <w:rPr>
          <w:rFonts w:ascii="Sylfaen" w:eastAsia="Times New Roman" w:hAnsi="Sylfaen" w:cs="Calibri"/>
          <w:bCs/>
          <w:kern w:val="24"/>
          <w:lang w:val="ka-GE"/>
        </w:rPr>
        <w:t xml:space="preserve">ტუბერკულოზის პროგრამის ფარგლებში </w:t>
      </w:r>
      <w:r w:rsidR="00E33181">
        <w:rPr>
          <w:rFonts w:ascii="Sylfaen" w:eastAsia="Times New Roman" w:hAnsi="Sylfaen" w:cs="Calibri"/>
          <w:bCs/>
          <w:kern w:val="24"/>
          <w:lang w:val="ka-GE"/>
        </w:rPr>
        <w:t>38</w:t>
      </w:r>
      <w:r w:rsidR="00E33181" w:rsidRPr="00A90C35">
        <w:rPr>
          <w:rFonts w:ascii="Sylfaen" w:eastAsia="Times New Roman" w:hAnsi="Sylfaen" w:cs="Calibri"/>
          <w:bCs/>
          <w:kern w:val="24"/>
          <w:lang w:val="ka-GE"/>
        </w:rPr>
        <w:t xml:space="preserve"> </w:t>
      </w:r>
      <w:r w:rsidRPr="00A90C35">
        <w:rPr>
          <w:rFonts w:ascii="Sylfaen" w:eastAsia="Times New Roman" w:hAnsi="Sylfaen" w:cs="Calibri"/>
          <w:bCs/>
          <w:kern w:val="24"/>
          <w:lang w:val="ka-GE"/>
        </w:rPr>
        <w:t>სამედიცინო დაწესებულებაში დაიწყო ჯინ ექსპერტ კვლევების პილოტური პროექტი</w:t>
      </w:r>
    </w:p>
    <w:p w:rsidR="00BA505B" w:rsidRPr="00DC52E2"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eastAsia="Times New Roman" w:hAnsi="Sylfaen" w:cs="Sylfaen"/>
          <w:bCs/>
          <w:lang w:val="ka-GE"/>
        </w:rPr>
        <w:lastRenderedPageBreak/>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BA505B" w:rsidRPr="00DC52E2" w:rsidRDefault="00BA505B" w:rsidP="00BA505B">
      <w:pPr>
        <w:tabs>
          <w:tab w:val="left" w:pos="0"/>
        </w:tabs>
        <w:jc w:val="both"/>
        <w:rPr>
          <w:rFonts w:ascii="Sylfaen" w:hAnsi="Sylfaen" w:cstheme="minorHAnsi"/>
          <w:lang w:val="ka-GE"/>
        </w:rPr>
      </w:pPr>
      <w:r>
        <w:rPr>
          <w:rFonts w:ascii="Sylfaen" w:hAnsi="Sylfaen" w:cstheme="minorHAnsi"/>
          <w:lang w:val="ka-GE"/>
        </w:rPr>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6D5FAE" w:rsidRDefault="00BA505B" w:rsidP="00B94E28">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Pr>
          <w:rFonts w:ascii="Sylfaen" w:eastAsia="Times New Roman" w:hAnsi="Sylfaen" w:cstheme="minorHAnsi"/>
          <w:noProof/>
          <w:color w:val="002060"/>
          <w:sz w:val="24"/>
          <w:szCs w:val="24"/>
        </w:rPr>
        <w:drawing>
          <wp:inline distT="0" distB="0" distL="0" distR="0" wp14:anchorId="3DB5F145" wp14:editId="07F5B392">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5B" w:rsidRPr="00FB0683" w:rsidRDefault="00BA505B" w:rsidP="00BA505B">
      <w:pPr>
        <w:pStyle w:val="ListParagraph"/>
        <w:numPr>
          <w:ilvl w:val="0"/>
          <w:numId w:val="2"/>
        </w:numPr>
        <w:tabs>
          <w:tab w:val="left" w:pos="0"/>
        </w:tabs>
        <w:rPr>
          <w:rFonts w:ascii="Sylfaen" w:eastAsia="Times New Roman" w:hAnsi="Sylfaen" w:cstheme="minorHAnsi"/>
          <w:color w:val="002060"/>
          <w:sz w:val="24"/>
          <w:szCs w:val="24"/>
          <w:lang w:val="ka-GE"/>
        </w:rPr>
      </w:pPr>
      <w:r w:rsidRPr="00FB0683">
        <w:rPr>
          <w:rFonts w:ascii="Sylfaen" w:eastAsia="Times New Roman" w:hAnsi="Sylfaen" w:cstheme="minorHAnsi"/>
          <w:color w:val="002060"/>
          <w:sz w:val="24"/>
          <w:szCs w:val="24"/>
          <w:lang w:val="ka-GE"/>
        </w:rPr>
        <w:t>აივ ინფექცია/შიდსის მართვა</w:t>
      </w:r>
    </w:p>
    <w:p w:rsidR="00BA505B" w:rsidRPr="000C1115" w:rsidRDefault="00BA505B" w:rsidP="00DE3DB0">
      <w:pPr>
        <w:pStyle w:val="ListParagraph"/>
        <w:numPr>
          <w:ilvl w:val="0"/>
          <w:numId w:val="47"/>
        </w:numPr>
        <w:tabs>
          <w:tab w:val="left" w:pos="0"/>
        </w:tabs>
        <w:jc w:val="both"/>
        <w:rPr>
          <w:rFonts w:ascii="Sylfaen" w:hAnsi="Sylfaen" w:cstheme="minorHAnsi"/>
          <w:lang w:val="ka-GE"/>
        </w:rPr>
      </w:pPr>
      <w:r w:rsidRPr="0053169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w:t>
      </w:r>
      <w:r w:rsidR="00E33181" w:rsidRPr="00531694">
        <w:rPr>
          <w:rFonts w:ascii="Sylfaen" w:hAnsi="Sylfaen" w:cstheme="minorHAnsi"/>
          <w:lang w:val="ka-GE"/>
        </w:rPr>
        <w:t>201</w:t>
      </w:r>
      <w:r w:rsidR="00E33181">
        <w:rPr>
          <w:rFonts w:ascii="Sylfaen" w:hAnsi="Sylfaen" w:cstheme="minorHAnsi"/>
          <w:lang w:val="ka-GE"/>
        </w:rPr>
        <w:t>8</w:t>
      </w:r>
      <w:r w:rsidR="00E33181" w:rsidRPr="00531694">
        <w:rPr>
          <w:rFonts w:ascii="Sylfaen" w:hAnsi="Sylfaen" w:cstheme="minorHAnsi"/>
          <w:lang w:val="ka-GE"/>
        </w:rPr>
        <w:t xml:space="preserve"> </w:t>
      </w:r>
      <w:r w:rsidRPr="00531694">
        <w:rPr>
          <w:rFonts w:ascii="Sylfaen" w:hAnsi="Sylfaen" w:cstheme="minorHAnsi"/>
          <w:lang w:val="ka-GE"/>
        </w:rPr>
        <w:t xml:space="preserve">წელს მასთან ერთად </w:t>
      </w:r>
      <w:r w:rsidRPr="007F2031">
        <w:rPr>
          <w:rFonts w:ascii="Sylfaen" w:hAnsi="Sylfaen" w:cstheme="minorHAnsi"/>
          <w:lang w:val="ka-GE"/>
        </w:rPr>
        <w:t>შესყიდული იქნა II რიგის მედიკამენტების</w:t>
      </w:r>
      <w:r>
        <w:rPr>
          <w:rFonts w:ascii="Sylfaen" w:hAnsi="Sylfaen" w:cstheme="minorHAnsi"/>
          <w:lang w:val="ka-GE"/>
        </w:rPr>
        <w:t xml:space="preserve"> </w:t>
      </w:r>
      <w:r w:rsidR="00E33181">
        <w:rPr>
          <w:rFonts w:ascii="Sylfaen" w:hAnsi="Sylfaen" w:cstheme="minorHAnsi"/>
          <w:lang w:val="ka-GE"/>
        </w:rPr>
        <w:t>50</w:t>
      </w:r>
      <w:r>
        <w:rPr>
          <w:rFonts w:ascii="Sylfaen" w:hAnsi="Sylfaen" w:cstheme="minorHAnsi"/>
          <w:lang w:val="ka-GE"/>
        </w:rPr>
        <w:t>%</w:t>
      </w:r>
      <w:r w:rsidRPr="000C1115">
        <w:rPr>
          <w:rFonts w:ascii="Sylfaen" w:hAnsi="Sylfaen" w:cstheme="minorHAnsi"/>
          <w:lang w:val="ka-GE"/>
        </w:rPr>
        <w:t xml:space="preserve">. </w:t>
      </w:r>
    </w:p>
    <w:p w:rsidR="0057404C" w:rsidRPr="00904EBA" w:rsidRDefault="00BA505B" w:rsidP="00904EBA">
      <w:pPr>
        <w:pStyle w:val="ListParagraph"/>
        <w:numPr>
          <w:ilvl w:val="0"/>
          <w:numId w:val="47"/>
        </w:numPr>
        <w:tabs>
          <w:tab w:val="left" w:pos="0"/>
        </w:tabs>
        <w:jc w:val="both"/>
        <w:rPr>
          <w:rFonts w:ascii="Sylfaen" w:hAnsi="Sylfaen" w:cstheme="minorHAnsi"/>
          <w:lang w:val="ka-GE"/>
        </w:rPr>
      </w:pPr>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p>
    <w:p w:rsidR="00BA505B" w:rsidRPr="00A90C35" w:rsidRDefault="00BA505B" w:rsidP="00BA505B">
      <w:pPr>
        <w:tabs>
          <w:tab w:val="left" w:pos="0"/>
        </w:tabs>
        <w:jc w:val="right"/>
        <w:rPr>
          <w:rFonts w:ascii="Sylfaen" w:eastAsia="Times New Roman" w:hAnsi="Sylfaen" w:cstheme="minorHAnsi"/>
          <w:i/>
          <w:lang w:val="ka-GE"/>
        </w:rPr>
      </w:pPr>
      <w:r w:rsidRPr="00A90C35">
        <w:rPr>
          <w:rFonts w:ascii="Sylfaen" w:eastAsia="Times New Roman" w:hAnsi="Sylfaen" w:cstheme="minorHAnsi"/>
          <w:i/>
          <w:lang w:val="ka-GE"/>
        </w:rPr>
        <w:t>აივ ინფექციის ახალი შემთხვევების გამოვლენის დინამიკა წლების მიხედვით</w:t>
      </w:r>
    </w:p>
    <w:p w:rsidR="00BA505B" w:rsidRDefault="00BA505B" w:rsidP="00BA505B">
      <w:pPr>
        <w:tabs>
          <w:tab w:val="left" w:pos="0"/>
        </w:tabs>
        <w:rPr>
          <w:rFonts w:ascii="Sylfaen" w:eastAsia="Times New Roman" w:hAnsi="Sylfaen" w:cstheme="minorHAnsi"/>
          <w:color w:val="002060"/>
          <w:sz w:val="24"/>
          <w:szCs w:val="24"/>
          <w:lang w:val="ka-GE"/>
        </w:rPr>
      </w:pPr>
      <w:r>
        <w:rPr>
          <w:noProof/>
        </w:rPr>
        <w:drawing>
          <wp:inline distT="0" distB="0" distL="0" distR="0" wp14:anchorId="7AF69F4F" wp14:editId="624A8A3D">
            <wp:extent cx="5695950" cy="221932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0" cy="2219325"/>
                    </a:xfrm>
                    <a:prstGeom prst="rect">
                      <a:avLst/>
                    </a:prstGeom>
                    <a:noFill/>
                  </pic:spPr>
                </pic:pic>
              </a:graphicData>
            </a:graphic>
          </wp:inline>
        </w:drawing>
      </w:r>
    </w:p>
    <w:p w:rsidR="006D5FAE" w:rsidRDefault="006D5FAE" w:rsidP="00BA505B">
      <w:pPr>
        <w:tabs>
          <w:tab w:val="left" w:pos="0"/>
        </w:tabs>
        <w:rPr>
          <w:rFonts w:ascii="Sylfaen" w:eastAsia="Times New Roman" w:hAnsi="Sylfaen" w:cstheme="minorHAnsi"/>
          <w:color w:val="002060"/>
          <w:sz w:val="24"/>
          <w:szCs w:val="24"/>
          <w:lang w:val="ka-GE"/>
        </w:rPr>
      </w:pPr>
    </w:p>
    <w:p w:rsidR="00BA505B" w:rsidRPr="00565F92" w:rsidRDefault="00BA505B" w:rsidP="00BA505B">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BA505B" w:rsidRPr="00EB3380" w:rsidRDefault="00BA505B" w:rsidP="00DE3DB0">
      <w:pPr>
        <w:pStyle w:val="ListParagraph"/>
        <w:numPr>
          <w:ilvl w:val="0"/>
          <w:numId w:val="48"/>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r>
        <w:rPr>
          <w:rFonts w:ascii="Sylfaen" w:eastAsia="Times New Roman" w:hAnsi="Sylfaen" w:cstheme="minorHAnsi"/>
          <w:color w:val="000000"/>
          <w:lang w:val="ka-GE"/>
        </w:rPr>
        <w:t>მედიკამენტებს</w:t>
      </w:r>
      <w:r w:rsidRPr="007D50AB">
        <w:rPr>
          <w:rFonts w:ascii="Sylfaen" w:eastAsia="Times New Roman" w:hAnsi="Sylfaen" w:cstheme="minorHAnsi"/>
          <w:color w:val="000000"/>
          <w:lang w:val="ka-GE"/>
        </w:rPr>
        <w:t xml:space="preserve">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BA505B" w:rsidRPr="00DF128D" w:rsidRDefault="00BA505B" w:rsidP="00DE3DB0">
      <w:pPr>
        <w:pStyle w:val="ListParagraph"/>
        <w:numPr>
          <w:ilvl w:val="0"/>
          <w:numId w:val="48"/>
        </w:numPr>
        <w:ind w:left="720"/>
        <w:jc w:val="both"/>
        <w:rPr>
          <w:rFonts w:ascii="Sylfaen" w:eastAsia="Times New Roman" w:hAnsi="Sylfaen" w:cstheme="minorHAnsi"/>
          <w:b/>
          <w:color w:val="000000"/>
          <w:lang w:val="ka-GE"/>
        </w:rPr>
      </w:pPr>
      <w:r>
        <w:rPr>
          <w:rFonts w:ascii="Sylfaen" w:eastAsia="Times New Roman" w:hAnsi="Sylfaen" w:cstheme="minorHAnsi"/>
          <w:color w:val="000000"/>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w:t>
      </w:r>
      <w:r w:rsidR="003131F5">
        <w:rPr>
          <w:rFonts w:ascii="Sylfaen" w:eastAsia="Times New Roman" w:hAnsi="Sylfaen" w:cstheme="minorHAnsi"/>
          <w:color w:val="000000"/>
          <w:lang w:val="ka-GE"/>
        </w:rPr>
        <w:t>2019 წლის 1 იანვრიდან მედიკამენტის შესყიდვა სრულად გათვალისწინებულია იშვიათი დაავადებების სახელმწიფო პროგრამის ფარგლებში</w:t>
      </w:r>
    </w:p>
    <w:p w:rsidR="00DF128D" w:rsidRPr="00DF128D" w:rsidRDefault="00DF128D" w:rsidP="00DF128D">
      <w:pPr>
        <w:pStyle w:val="ListParagraph"/>
        <w:jc w:val="both"/>
        <w:rPr>
          <w:rFonts w:ascii="Sylfaen" w:eastAsia="Times New Roman" w:hAnsi="Sylfaen" w:cstheme="minorHAnsi"/>
          <w:color w:val="002060"/>
          <w:lang w:val="ka-GE"/>
        </w:rPr>
      </w:pPr>
    </w:p>
    <w:p w:rsidR="00DF128D" w:rsidRPr="00DF128D" w:rsidRDefault="00DF128D" w:rsidP="00DF128D">
      <w:pPr>
        <w:jc w:val="both"/>
        <w:rPr>
          <w:rFonts w:ascii="Sylfaen" w:eastAsia="Times New Roman" w:hAnsi="Sylfaen" w:cstheme="minorHAnsi"/>
          <w:b/>
          <w:color w:val="002060"/>
          <w:sz w:val="24"/>
          <w:szCs w:val="24"/>
          <w:lang w:val="ka-GE"/>
        </w:rPr>
      </w:pPr>
      <w:r w:rsidRPr="00DF128D">
        <w:rPr>
          <w:rFonts w:ascii="Sylfaen" w:eastAsia="Times New Roman" w:hAnsi="Sylfaen" w:cstheme="minorHAnsi"/>
          <w:color w:val="002060"/>
          <w:sz w:val="24"/>
          <w:szCs w:val="24"/>
          <w:lang w:val="ka-GE"/>
        </w:rPr>
        <w:t>ფსიქიკური ჯანმრთელობის სახელმწიფო პროგრამა</w:t>
      </w:r>
    </w:p>
    <w:p w:rsidR="00DF128D" w:rsidRPr="00DF128D"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Arial" w:hAnsi="Arial" w:cs="Arial"/>
          <w:color w:val="000000"/>
          <w:shd w:val="clear" w:color="auto" w:fill="FFFFFF"/>
        </w:rPr>
        <w:t xml:space="preserve">2018 </w:t>
      </w:r>
      <w:r w:rsidRPr="00DF128D">
        <w:rPr>
          <w:rFonts w:ascii="Sylfaen" w:hAnsi="Sylfaen"/>
          <w:color w:val="000000"/>
          <w:shd w:val="clear" w:color="auto" w:fill="FFFFFF"/>
          <w:lang w:val="ka-GE"/>
        </w:rPr>
        <w:t>წელს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ფსიქიკური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ჯანმრთელობის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სახელმწიფო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პროგრამის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ბიუჯეტი </w:t>
      </w:r>
      <w:r w:rsidRPr="00DF128D">
        <w:rPr>
          <w:rFonts w:ascii="Arial" w:hAnsi="Arial" w:cs="Arial"/>
          <w:color w:val="000000"/>
          <w:shd w:val="clear" w:color="auto" w:fill="FFFFFF"/>
        </w:rPr>
        <w:t xml:space="preserve">5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გაიზარდა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21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შეადგინა</w:t>
      </w:r>
      <w:r>
        <w:rPr>
          <w:rFonts w:ascii="Sylfaen" w:hAnsi="Sylfaen" w:cs="Arial"/>
          <w:color w:val="000000"/>
          <w:shd w:val="clear" w:color="auto" w:fill="FFFFFF"/>
          <w:lang w:val="ka-GE"/>
        </w:rPr>
        <w:t>.</w:t>
      </w:r>
    </w:p>
    <w:p w:rsidR="00117417" w:rsidRPr="00117417"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Sylfaen" w:hAnsi="Sylfaen"/>
          <w:color w:val="000000"/>
          <w:shd w:val="clear" w:color="auto" w:fill="FFFFFF"/>
        </w:rPr>
        <w:t>გაიზარდა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სერვისების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დაფინანსება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კერძოდ</w:t>
      </w:r>
      <w:r w:rsidRPr="00DF128D">
        <w:rPr>
          <w:rFonts w:ascii="Sylfaen" w:hAnsi="Sylfaen"/>
          <w:color w:val="000000"/>
          <w:shd w:val="clear" w:color="auto" w:fill="FFFFFF"/>
          <w:lang w:val="ka-GE"/>
        </w:rPr>
        <w:t>,</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გაზრდილი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თანხის</w:t>
      </w:r>
      <w:r w:rsidRPr="00DF128D">
        <w:rPr>
          <w:rFonts w:ascii="Arial" w:hAnsi="Arial" w:cs="Arial"/>
          <w:color w:val="000000"/>
          <w:shd w:val="clear" w:color="auto" w:fill="FFFFFF"/>
        </w:rPr>
        <w:t xml:space="preserve"> 54%-</w:t>
      </w:r>
      <w:r w:rsidRPr="00DF128D">
        <w:rPr>
          <w:rFonts w:ascii="Sylfaen" w:hAnsi="Sylfaen"/>
          <w:color w:val="000000"/>
          <w:shd w:val="clear" w:color="auto" w:fill="FFFFFF"/>
        </w:rPr>
        <w:t>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გადანაწილდა</w:t>
      </w:r>
      <w:r w:rsidRPr="00DF128D">
        <w:rPr>
          <w:rFonts w:ascii="Sylfaen" w:hAnsi="Sylfaen"/>
          <w:color w:val="000000"/>
          <w:shd w:val="clear" w:color="auto" w:fill="FFFFFF"/>
          <w:lang w:val="ka-GE"/>
        </w:rPr>
        <w:t xml:space="preserve">. </w:t>
      </w:r>
      <w:r w:rsidRPr="00DF128D">
        <w:rPr>
          <w:rFonts w:ascii="Arial" w:hAnsi="Arial" w:cs="Arial"/>
          <w:color w:val="000000"/>
          <w:shd w:val="clear" w:color="auto" w:fill="FFFFFF"/>
          <w:lang w:val="ka-GE"/>
        </w:rPr>
        <w:t>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ფსიქიატრიული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ბიუჯეტი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შემოსაზღვრული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არეალის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მოსახლეობის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რაოდენობის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მიხედვით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განისაზღვ</w:t>
      </w:r>
      <w:r>
        <w:rPr>
          <w:rFonts w:ascii="Sylfaen" w:hAnsi="Sylfaen"/>
          <w:color w:val="000000"/>
          <w:shd w:val="clear" w:color="auto" w:fill="FFFFFF"/>
          <w:lang w:val="ka-GE"/>
        </w:rPr>
        <w:t>რ</w:t>
      </w:r>
      <w:r w:rsidRPr="00DF128D">
        <w:rPr>
          <w:rFonts w:ascii="Sylfaen" w:hAnsi="Sylfaen"/>
          <w:color w:val="000000"/>
          <w:shd w:val="clear" w:color="auto" w:fill="FFFFFF"/>
        </w:rPr>
        <w:t>ა</w:t>
      </w:r>
      <w:r w:rsidR="003131F5">
        <w:rPr>
          <w:rFonts w:ascii="Sylfaen" w:hAnsi="Sylfaen"/>
          <w:color w:val="000000"/>
          <w:shd w:val="clear" w:color="auto" w:fill="FFFFFF"/>
          <w:lang w:val="ka-GE"/>
        </w:rPr>
        <w:t>, ასევე,</w:t>
      </w:r>
      <w:r w:rsidRPr="00DF128D">
        <w:rPr>
          <w:rFonts w:ascii="Sylfaen" w:hAnsi="Sylfaen"/>
          <w:color w:val="000000"/>
          <w:shd w:val="clear" w:color="auto" w:fill="FFFFFF"/>
          <w:lang w:val="ka-GE"/>
        </w:rPr>
        <w:t xml:space="preserve"> შესაძლებელი გახდა</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ქვეყნის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მასშტაბით</w:t>
      </w:r>
      <w:r w:rsidRPr="00DF128D">
        <w:rPr>
          <w:rFonts w:ascii="Arial" w:hAnsi="Arial" w:cs="Arial"/>
          <w:color w:val="000000"/>
          <w:shd w:val="clear" w:color="auto" w:fill="FFFFFF"/>
        </w:rPr>
        <w:t xml:space="preserve"> 11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Sylfaen" w:hAnsi="Sylfaen"/>
          <w:color w:val="000000"/>
          <w:shd w:val="clear" w:color="auto" w:fill="FFFFFF"/>
          <w:lang w:val="ka-GE"/>
        </w:rPr>
        <w:t>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დაფინანს</w:t>
      </w:r>
      <w:r w:rsidRPr="00DF128D">
        <w:rPr>
          <w:rFonts w:ascii="Sylfaen" w:hAnsi="Sylfaen"/>
          <w:color w:val="000000"/>
          <w:shd w:val="clear" w:color="auto" w:fill="FFFFFF"/>
          <w:lang w:val="ka-GE"/>
        </w:rPr>
        <w:t>ებ</w:t>
      </w:r>
      <w:r w:rsidRPr="00DF128D">
        <w:rPr>
          <w:rFonts w:ascii="Sylfaen" w:hAnsi="Sylfaen"/>
          <w:color w:val="000000"/>
          <w:shd w:val="clear" w:color="auto" w:fill="FFFFFF"/>
        </w:rPr>
        <w:t>ა</w:t>
      </w:r>
      <w:r w:rsidRPr="00DF128D">
        <w:rPr>
          <w:rFonts w:ascii="Arial" w:hAnsi="Arial" w:cs="Arial"/>
          <w:color w:val="000000"/>
          <w:shd w:val="clear" w:color="auto" w:fill="FFFFFF"/>
        </w:rPr>
        <w:t xml:space="preserve"> </w:t>
      </w:r>
      <w:r w:rsidR="00E33181" w:rsidRPr="00DF128D">
        <w:rPr>
          <w:rFonts w:ascii="Arial" w:hAnsi="Arial" w:cs="Arial"/>
          <w:color w:val="000000"/>
          <w:shd w:val="clear" w:color="auto" w:fill="FFFFFF"/>
        </w:rPr>
        <w:t>(</w:t>
      </w:r>
      <w:r w:rsidR="00E33181">
        <w:rPr>
          <w:rFonts w:ascii="Sylfaen" w:hAnsi="Sylfaen"/>
          <w:color w:val="000000"/>
          <w:shd w:val="clear" w:color="auto" w:fill="FFFFFF"/>
          <w:lang w:val="ka-GE"/>
        </w:rPr>
        <w:t>2017</w:t>
      </w:r>
      <w:r w:rsidR="00E33181" w:rsidRPr="00DF128D">
        <w:rPr>
          <w:rFonts w:ascii="Arial" w:hAnsi="Arial" w:cs="Arial"/>
          <w:color w:val="000000"/>
          <w:shd w:val="clear" w:color="auto" w:fill="FFFFFF"/>
        </w:rPr>
        <w:t xml:space="preserve"> </w:t>
      </w:r>
      <w:r w:rsidRPr="00DF128D">
        <w:rPr>
          <w:rFonts w:ascii="Sylfaen" w:hAnsi="Sylfaen"/>
          <w:color w:val="000000"/>
          <w:shd w:val="clear" w:color="auto" w:fill="FFFFFF"/>
        </w:rPr>
        <w:t>წელს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ფინანსდებოდა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მხოლოდ</w:t>
      </w:r>
      <w:r w:rsidRPr="00DF128D">
        <w:rPr>
          <w:rFonts w:ascii="Arial" w:hAnsi="Arial" w:cs="Arial"/>
          <w:color w:val="000000"/>
          <w:shd w:val="clear" w:color="auto" w:fill="FFFFFF"/>
        </w:rPr>
        <w:t xml:space="preserve"> 3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გაიზარდა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თითოეული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გუნდის</w:t>
      </w:r>
      <w:r w:rsidRPr="00DF128D">
        <w:rPr>
          <w:rFonts w:ascii="Sylfaen" w:hAnsi="Sylfaen"/>
          <w:color w:val="000000"/>
          <w:shd w:val="clear" w:color="auto" w:fill="FFFFFF"/>
          <w:lang w:val="ka-GE"/>
        </w:rPr>
        <w:t>თვის განკუთვნილი</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ბიუჯეტიც</w:t>
      </w:r>
      <w:r w:rsidRPr="00DF128D">
        <w:rPr>
          <w:rFonts w:ascii="Arial" w:hAnsi="Arial" w:cs="Arial"/>
          <w:color w:val="000000"/>
          <w:shd w:val="clear" w:color="auto" w:fill="FFFFFF"/>
        </w:rPr>
        <w:t xml:space="preserve">, </w:t>
      </w:r>
      <w:r w:rsidR="00117417">
        <w:rPr>
          <w:rFonts w:ascii="Sylfaen" w:hAnsi="Sylfaen"/>
          <w:color w:val="000000"/>
          <w:shd w:val="clear" w:color="auto" w:fill="FFFFFF"/>
          <w:lang w:val="ka-GE"/>
        </w:rPr>
        <w:t>შედეგად</w:t>
      </w:r>
      <w:r w:rsidR="00117417">
        <w:rPr>
          <w:rFonts w:ascii="Arial" w:hAnsi="Arial" w:cs="Arial"/>
          <w:color w:val="000000"/>
          <w:shd w:val="clear" w:color="auto" w:fill="FFFFFF"/>
        </w:rPr>
        <w:t>,</w:t>
      </w:r>
      <w:r w:rsidR="003131F5">
        <w:rPr>
          <w:rFonts w:ascii="Sylfaen" w:hAnsi="Sylfaen" w:cs="Arial"/>
          <w:color w:val="000000"/>
          <w:shd w:val="clear" w:color="auto" w:fill="FFFFFF"/>
          <w:lang w:val="ka-GE"/>
        </w:rPr>
        <w:t xml:space="preserve"> </w:t>
      </w:r>
      <w:r w:rsidRPr="00DF128D">
        <w:rPr>
          <w:rFonts w:ascii="Sylfaen" w:hAnsi="Sylfaen"/>
          <w:color w:val="000000"/>
          <w:shd w:val="clear" w:color="auto" w:fill="FFFFFF"/>
        </w:rPr>
        <w:t>თბილისსა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საქართველოს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რეგიონებში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გაცილებით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ბენეფიციარი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მიიღებს</w:t>
      </w:r>
      <w:r w:rsidRPr="00DF128D">
        <w:rPr>
          <w:rFonts w:ascii="Arial" w:hAnsi="Arial" w:cs="Arial"/>
          <w:color w:val="000000"/>
          <w:shd w:val="clear" w:color="auto" w:fill="FFFFFF"/>
        </w:rPr>
        <w:t>. </w:t>
      </w:r>
    </w:p>
    <w:p w:rsidR="00DF128D" w:rsidRPr="00DE77A7" w:rsidRDefault="00DF128D" w:rsidP="00DE3DB0">
      <w:pPr>
        <w:pStyle w:val="ListParagraph"/>
        <w:numPr>
          <w:ilvl w:val="0"/>
          <w:numId w:val="71"/>
        </w:numPr>
        <w:jc w:val="both"/>
        <w:rPr>
          <w:rFonts w:ascii="Sylfaen" w:hAnsi="Sylfaen"/>
          <w:color w:val="000000"/>
          <w:shd w:val="clear" w:color="auto" w:fill="FFFFFF"/>
          <w:lang w:val="ka-GE"/>
        </w:rPr>
      </w:pPr>
      <w:r w:rsidRPr="00117417">
        <w:rPr>
          <w:rFonts w:ascii="Sylfaen" w:hAnsi="Sylfaen"/>
          <w:color w:val="000000"/>
          <w:shd w:val="clear" w:color="auto" w:fill="FFFFFF"/>
        </w:rPr>
        <w:t>ახალი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დაფინანსების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პირობებში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ბალანსი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სათემო</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სტაციონარულ</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სერვისებს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შორის</w:t>
      </w:r>
      <w:r w:rsidRPr="00117417">
        <w:rPr>
          <w:rFonts w:ascii="Arial" w:hAnsi="Arial" w:cs="Arial"/>
          <w:color w:val="000000"/>
          <w:shd w:val="clear" w:color="auto" w:fill="FFFFFF"/>
        </w:rPr>
        <w:t xml:space="preserve"> 40%-60% </w:t>
      </w:r>
      <w:r w:rsidRPr="00117417">
        <w:rPr>
          <w:rFonts w:ascii="Sylfaen" w:hAnsi="Sylfaen"/>
          <w:color w:val="000000"/>
          <w:shd w:val="clear" w:color="auto" w:fill="FFFFFF"/>
        </w:rPr>
        <w:t>შეადგენს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რაც</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ფსიქიკური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ჯანმრთელობის</w:t>
      </w:r>
      <w:r w:rsidRPr="00117417">
        <w:rPr>
          <w:rFonts w:ascii="Arial" w:hAnsi="Arial" w:cs="Arial"/>
          <w:color w:val="000000"/>
          <w:shd w:val="clear" w:color="auto" w:fill="FFFFFF"/>
        </w:rPr>
        <w:t xml:space="preserve"> 2015-2020 </w:t>
      </w:r>
      <w:r w:rsidRPr="00117417">
        <w:rPr>
          <w:rFonts w:ascii="Sylfaen" w:hAnsi="Sylfaen"/>
          <w:color w:val="000000"/>
          <w:shd w:val="clear" w:color="auto" w:fill="FFFFFF"/>
        </w:rPr>
        <w:t>წლის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სტრატეგიული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განვითარების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გეგმით</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არის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გათვალისწინებული</w:t>
      </w:r>
      <w:r w:rsidRPr="00117417">
        <w:rPr>
          <w:rFonts w:ascii="Arial" w:hAnsi="Arial" w:cs="Arial"/>
          <w:color w:val="000000"/>
          <w:shd w:val="clear" w:color="auto" w:fill="FFFFFF"/>
        </w:rPr>
        <w:t>. </w:t>
      </w:r>
    </w:p>
    <w:p w:rsidR="00DE77A7" w:rsidRPr="003A5C01" w:rsidRDefault="00DE77A7" w:rsidP="00DE3DB0">
      <w:pPr>
        <w:pStyle w:val="ListParagraph"/>
        <w:numPr>
          <w:ilvl w:val="0"/>
          <w:numId w:val="71"/>
        </w:numPr>
        <w:jc w:val="both"/>
        <w:rPr>
          <w:rFonts w:ascii="Sylfaen" w:hAnsi="Sylfaen"/>
          <w:color w:val="000000"/>
          <w:shd w:val="clear" w:color="auto" w:fill="FFFFFF"/>
          <w:lang w:val="ka-GE"/>
        </w:rPr>
      </w:pPr>
      <w:r>
        <w:rPr>
          <w:rFonts w:ascii="Sylfaen" w:hAnsi="Sylfaen" w:cs="Arial"/>
          <w:color w:val="000000"/>
          <w:shd w:val="clear" w:color="auto" w:fill="FFFFFF"/>
          <w:lang w:val="ka-GE"/>
        </w:rPr>
        <w:t xml:space="preserve">ფსიქიკური ჯანმრთელობის სტრატეგია 2020 წლის ბოლომდე უნდა გადაიხედოს და დამტკიცდეს განახლებული სახით. მართლია აქცენტი კეთდება დეინსტიტუციონალიზაციაზე, მაგრამ მნიშვნელოვანია ამ პროცესის სწორად წარმართვა, რეალისტურ ვადებში. ბენეფიციარების დიდი ნაწილისთვის რთული იქნება ინსტიტუციის დატოვება და თემში ინტეგრაციის პროცესი. დღემდე, პრობლემური რჩება საწოლფონდის ნაკლებობა, როგოც მწვავე, ასევე ქრონიკული პაციენტებისთვის. ძალიან მწვავედ დგას ინფრაქტრუქტურის განვითარების აუცილებლობის საკითხი (მაგ. 24 ადგილზე საცხოვრისების მშენებლობა, ბედიანის ნაცვლად ალტერნატიული სერვისის შექმნა). </w:t>
      </w:r>
    </w:p>
    <w:p w:rsidR="003A5C01" w:rsidRDefault="003A5C01" w:rsidP="003A5C01">
      <w:pPr>
        <w:pStyle w:val="ListParagraph"/>
        <w:rPr>
          <w:rFonts w:ascii="Sylfaen" w:hAnsi="Sylfaen" w:cs="Sylfaen"/>
          <w:color w:val="002060"/>
          <w:sz w:val="24"/>
          <w:szCs w:val="24"/>
          <w:lang w:val="ka-GE"/>
        </w:rPr>
      </w:pPr>
    </w:p>
    <w:p w:rsidR="00DE77A7" w:rsidRDefault="00DE77A7" w:rsidP="003A5C01">
      <w:pPr>
        <w:pStyle w:val="ListParagraph"/>
        <w:rPr>
          <w:rFonts w:ascii="Sylfaen" w:hAnsi="Sylfaen" w:cs="Sylfaen"/>
          <w:color w:val="002060"/>
          <w:sz w:val="24"/>
          <w:szCs w:val="24"/>
          <w:lang w:val="ka-GE"/>
        </w:rPr>
      </w:pPr>
    </w:p>
    <w:p w:rsidR="001B3D79" w:rsidRPr="00904EBA" w:rsidRDefault="00904EBA" w:rsidP="001B3D79">
      <w:pPr>
        <w:rPr>
          <w:rFonts w:ascii="Sylfaen" w:eastAsia="Times New Roman" w:hAnsi="Sylfaen" w:cstheme="minorHAnsi"/>
          <w:color w:val="002060"/>
          <w:sz w:val="24"/>
          <w:szCs w:val="24"/>
          <w:lang w:val="ka-GE"/>
        </w:rPr>
      </w:pPr>
      <w:r w:rsidRPr="00904EBA">
        <w:rPr>
          <w:rFonts w:ascii="Sylfaen" w:eastAsia="Times New Roman" w:hAnsi="Sylfaen" w:cstheme="minorHAnsi"/>
          <w:color w:val="002060"/>
          <w:sz w:val="24"/>
          <w:szCs w:val="24"/>
          <w:lang w:val="ka-GE"/>
        </w:rPr>
        <w:lastRenderedPageBreak/>
        <w:t>ნარკომანიით დაავადებულ პაციენტთა მკურნალობის</w:t>
      </w:r>
      <w:r w:rsidR="001B3D79" w:rsidRPr="00904EBA">
        <w:rPr>
          <w:rFonts w:ascii="Sylfaen" w:eastAsia="Times New Roman" w:hAnsi="Sylfaen" w:cstheme="minorHAnsi"/>
          <w:color w:val="002060"/>
          <w:sz w:val="24"/>
          <w:szCs w:val="24"/>
          <w:lang w:val="ka-GE"/>
        </w:rPr>
        <w:t xml:space="preserve"> სახელმწიფო პროგრამა</w:t>
      </w:r>
    </w:p>
    <w:p w:rsidR="001B3D79" w:rsidRDefault="001B3D79" w:rsidP="001B3D79">
      <w:pPr>
        <w:jc w:val="both"/>
        <w:rPr>
          <w:rFonts w:ascii="Sylfaen" w:hAnsi="Sylfaen"/>
          <w:lang w:val="ka-GE"/>
        </w:rPr>
      </w:pPr>
      <w:r>
        <w:rPr>
          <w:rFonts w:ascii="Sylfaen" w:hAnsi="Sylfaen"/>
          <w:lang w:val="ka-GE"/>
        </w:rPr>
        <w:t>საქართველოში 2005 წლიდან ხორციელდება ნარკომანიით დაავადებულ პაციენტთა მკურნალობის სახელმწიფო პროგრამა, რაც მოიცავს,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w:t>
      </w:r>
    </w:p>
    <w:p w:rsidR="001B3D79" w:rsidRDefault="001B3D79" w:rsidP="001B3D79">
      <w:pPr>
        <w:rPr>
          <w:rFonts w:ascii="Sylfaen" w:hAnsi="Sylfaen"/>
          <w:sz w:val="24"/>
          <w:szCs w:val="24"/>
          <w:lang w:val="ka-GE"/>
        </w:rPr>
      </w:pPr>
      <w:r>
        <w:rPr>
          <w:rFonts w:ascii="Sylfaen" w:hAnsi="Sylfaen"/>
          <w:lang w:val="ka-GE"/>
        </w:rPr>
        <w:t>პროგრამის ფარგლებში:</w:t>
      </w:r>
    </w:p>
    <w:p w:rsidR="001B3D79" w:rsidRDefault="001B3D79" w:rsidP="001B3D79">
      <w:pPr>
        <w:pStyle w:val="ListParagraph"/>
        <w:numPr>
          <w:ilvl w:val="0"/>
          <w:numId w:val="73"/>
        </w:numPr>
        <w:jc w:val="both"/>
        <w:rPr>
          <w:rFonts w:ascii="Sylfaen" w:hAnsi="Sylfaen"/>
          <w:lang w:val="ka-GE"/>
        </w:rPr>
      </w:pPr>
      <w:r>
        <w:rPr>
          <w:rFonts w:ascii="Sylfaen" w:hAnsi="Sylfaen"/>
          <w:lang w:val="ka-GE"/>
        </w:rPr>
        <w:t xml:space="preserve">პაციენტის მიერ მკურნალობის ღირებულების თანაგადახდის თანხა </w:t>
      </w:r>
    </w:p>
    <w:p w:rsidR="001B3D79" w:rsidRDefault="001B3D79" w:rsidP="001B3D79">
      <w:pPr>
        <w:pStyle w:val="ListParagraph"/>
        <w:numPr>
          <w:ilvl w:val="0"/>
          <w:numId w:val="74"/>
        </w:numPr>
        <w:jc w:val="both"/>
        <w:rPr>
          <w:rFonts w:ascii="Sylfaen" w:hAnsi="Sylfaen"/>
          <w:lang w:val="ka-GE"/>
        </w:rPr>
      </w:pPr>
      <w:r>
        <w:rPr>
          <w:rFonts w:ascii="Sylfaen" w:hAnsi="Sylfaen"/>
          <w:lang w:val="ka-GE"/>
        </w:rPr>
        <w:t>წელს შეადგენდა 110 ლარს;</w:t>
      </w:r>
    </w:p>
    <w:p w:rsidR="001B3D79" w:rsidRDefault="001B3D79" w:rsidP="001B3D79">
      <w:pPr>
        <w:pStyle w:val="ListParagraph"/>
        <w:numPr>
          <w:ilvl w:val="0"/>
          <w:numId w:val="75"/>
        </w:numPr>
        <w:ind w:left="764"/>
        <w:jc w:val="both"/>
        <w:rPr>
          <w:rFonts w:ascii="Sylfaen" w:hAnsi="Sylfaen"/>
          <w:lang w:val="ka-GE"/>
        </w:rPr>
      </w:pPr>
      <w:r>
        <w:rPr>
          <w:rFonts w:ascii="Sylfaen" w:hAnsi="Sylfaen"/>
          <w:lang w:val="ka-GE"/>
        </w:rPr>
        <w:t>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1B3D79" w:rsidRDefault="001B3D79" w:rsidP="001B3D79">
      <w:pPr>
        <w:pStyle w:val="ListParagraph"/>
        <w:numPr>
          <w:ilvl w:val="0"/>
          <w:numId w:val="73"/>
        </w:numPr>
        <w:rPr>
          <w:rFonts w:ascii="Sylfaen" w:hAnsi="Sylfaen"/>
          <w:lang w:val="ka-GE"/>
        </w:rPr>
      </w:pPr>
      <w:r>
        <w:rPr>
          <w:rFonts w:ascii="Sylfaen" w:hAnsi="Sylfaen"/>
          <w:lang w:val="ka-GE"/>
        </w:rPr>
        <w:t>სერვისით მაქსიმალურადაა მოცული როგორც თბილისის უბნები, ასევე რეგიონები.</w:t>
      </w:r>
    </w:p>
    <w:p w:rsidR="001B3D79" w:rsidRDefault="001B3D79" w:rsidP="001B3D79">
      <w:pPr>
        <w:pStyle w:val="ListParagraph"/>
        <w:numPr>
          <w:ilvl w:val="0"/>
          <w:numId w:val="73"/>
        </w:numPr>
        <w:rPr>
          <w:rFonts w:ascii="Sylfaen" w:hAnsi="Sylfaen"/>
          <w:lang w:val="ka-GE"/>
        </w:rPr>
      </w:pPr>
      <w:r>
        <w:rPr>
          <w:rFonts w:ascii="Sylfaen" w:hAnsi="Sylfaen"/>
          <w:lang w:val="ka-GE"/>
        </w:rPr>
        <w:t> გაუქმებულია პაციენტთა მიღების ზედა ზღვარი.</w:t>
      </w:r>
    </w:p>
    <w:p w:rsidR="001B3D79" w:rsidRDefault="001B3D79" w:rsidP="001B3D79">
      <w:pPr>
        <w:pStyle w:val="ListParagraph"/>
        <w:numPr>
          <w:ilvl w:val="0"/>
          <w:numId w:val="73"/>
        </w:numPr>
        <w:rPr>
          <w:rFonts w:ascii="Sylfaen" w:hAnsi="Sylfaen"/>
          <w:lang w:val="ka-GE"/>
        </w:rPr>
      </w:pPr>
      <w:r>
        <w:rPr>
          <w:rFonts w:ascii="Sylfaen" w:hAnsi="Sylfaen"/>
          <w:lang w:val="ka-GE"/>
        </w:rPr>
        <w:t>მოწესრიგდა მომლოდინეთა რიგების საკითხი.</w:t>
      </w:r>
    </w:p>
    <w:p w:rsidR="001B3D79" w:rsidRDefault="001B3D79" w:rsidP="00EE421F">
      <w:pPr>
        <w:pStyle w:val="ListParagraph"/>
        <w:numPr>
          <w:ilvl w:val="0"/>
          <w:numId w:val="73"/>
        </w:numPr>
        <w:rPr>
          <w:rFonts w:ascii="Sylfaen" w:hAnsi="Sylfaen"/>
          <w:lang w:val="ka-GE"/>
        </w:rPr>
      </w:pPr>
      <w:r>
        <w:rPr>
          <w:rFonts w:ascii="Sylfaen" w:hAnsi="Sylfaen"/>
          <w:lang w:val="ka-GE"/>
        </w:rPr>
        <w:t> ბენეფიციართა გადასახადისგან გათავისუფლებამ, გამოიწვია პროგრამაში როგორც პირველადი, ასევე განმეორებით ჩართული ბენეფიციარების რაოდენობის მკვეთრი ზრდა</w:t>
      </w:r>
      <w:r w:rsidR="00F469FE">
        <w:rPr>
          <w:rFonts w:ascii="Sylfaen" w:hAnsi="Sylfaen"/>
          <w:lang w:val="ka-GE"/>
        </w:rPr>
        <w:t xml:space="preserve">. </w:t>
      </w:r>
      <w:r w:rsidR="00F469FE">
        <w:rPr>
          <w:rFonts w:ascii="Sylfaen" w:hAnsi="Sylfaen"/>
        </w:rPr>
        <w:t xml:space="preserve"> 9000-</w:t>
      </w:r>
      <w:r w:rsidR="00F469FE">
        <w:rPr>
          <w:rFonts w:ascii="Sylfaen" w:hAnsi="Sylfaen"/>
          <w:lang w:val="ka-GE"/>
        </w:rPr>
        <w:t>ზე მეტმა ბენეფიციარმა ისარგებლა ჩანაცვლებითი თერაპიით</w:t>
      </w:r>
    </w:p>
    <w:p w:rsidR="0057404C" w:rsidRPr="00EE421F" w:rsidRDefault="0057404C" w:rsidP="0057404C">
      <w:pPr>
        <w:pStyle w:val="ListParagraph"/>
        <w:rPr>
          <w:rFonts w:ascii="Sylfaen" w:hAnsi="Sylfaen"/>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r w:rsidR="00492B56">
        <w:rPr>
          <w:rFonts w:ascii="Sylfaen" w:hAnsi="Sylfaen" w:cstheme="minorHAnsi"/>
        </w:rPr>
        <w:t xml:space="preserve">2018 </w:t>
      </w:r>
      <w:r w:rsidR="00492B56">
        <w:rPr>
          <w:rFonts w:ascii="Sylfaen" w:hAnsi="Sylfaen" w:cstheme="minorHAnsi"/>
          <w:lang w:val="ka-GE"/>
        </w:rPr>
        <w:t>წელს აღნიშნული მაჩვენებელი შეადგენს - 8.7-ს.</w:t>
      </w:r>
    </w:p>
    <w:p w:rsidR="006D5FAE" w:rsidRDefault="006D5FAE" w:rsidP="006D5FAE">
      <w:pPr>
        <w:pStyle w:val="ListParagraph"/>
        <w:spacing w:before="60" w:after="60" w:line="240" w:lineRule="auto"/>
        <w:jc w:val="both"/>
        <w:rPr>
          <w:rFonts w:ascii="Sylfaen" w:hAnsi="Sylfaen" w:cstheme="minorHAnsi"/>
          <w:lang w:val="ka-GE"/>
        </w:rPr>
      </w:pPr>
    </w:p>
    <w:p w:rsidR="006D5FAE" w:rsidRPr="00F469FE" w:rsidRDefault="00BA505B" w:rsidP="00F469FE">
      <w:pPr>
        <w:pStyle w:val="ListParagraph"/>
        <w:numPr>
          <w:ilvl w:val="0"/>
          <w:numId w:val="44"/>
        </w:numPr>
        <w:spacing w:before="60" w:after="60" w:line="240" w:lineRule="auto"/>
        <w:jc w:val="both"/>
        <w:rPr>
          <w:rFonts w:ascii="Sylfaen" w:hAnsi="Sylfaen" w:cstheme="minorHAnsi"/>
          <w:lang w:val="ka-GE"/>
        </w:rPr>
      </w:pPr>
      <w:r w:rsidRPr="00F469FE">
        <w:rPr>
          <w:rFonts w:ascii="Sylfaen" w:hAnsi="Sylfaen" w:cstheme="minorHAnsi"/>
          <w:lang w:val="ka-GE"/>
        </w:rPr>
        <w:t xml:space="preserve">2015 </w:t>
      </w:r>
      <w:r w:rsidRPr="00F469FE">
        <w:rPr>
          <w:rFonts w:ascii="Sylfaen" w:hAnsi="Sylfaen" w:cs="Sylfaen"/>
          <w:lang w:val="ka-GE"/>
        </w:rPr>
        <w:t>წელს</w:t>
      </w:r>
      <w:r w:rsidRPr="00F469FE">
        <w:rPr>
          <w:rFonts w:ascii="Sylfaen" w:hAnsi="Sylfaen" w:cstheme="minorHAnsi"/>
          <w:lang w:val="ka-GE"/>
        </w:rPr>
        <w:t xml:space="preserve"> </w:t>
      </w:r>
      <w:r w:rsidRPr="00F469FE">
        <w:rPr>
          <w:rFonts w:ascii="Sylfaen" w:hAnsi="Sylfaen" w:cs="Sylfaen"/>
          <w:lang w:val="ka-GE"/>
        </w:rPr>
        <w:t>დაიწყო</w:t>
      </w:r>
      <w:r w:rsidRPr="00F469FE">
        <w:rPr>
          <w:rFonts w:ascii="Sylfaen" w:hAnsi="Sylfaen" w:cstheme="minorHAnsi"/>
          <w:lang w:val="ka-GE"/>
        </w:rPr>
        <w:t xml:space="preserve"> </w:t>
      </w:r>
      <w:r w:rsidRPr="00F469FE">
        <w:rPr>
          <w:rFonts w:ascii="Sylfaen" w:hAnsi="Sylfaen" w:cs="Sylfaen"/>
          <w:lang w:val="ka-GE"/>
        </w:rPr>
        <w:t>პერინატალური</w:t>
      </w:r>
      <w:r w:rsidRPr="00F469FE">
        <w:rPr>
          <w:rFonts w:ascii="Sylfaen" w:hAnsi="Sylfaen" w:cstheme="minorHAnsi"/>
          <w:lang w:val="ka-GE"/>
        </w:rPr>
        <w:t xml:space="preserve"> </w:t>
      </w:r>
      <w:r w:rsidRPr="00F469FE">
        <w:rPr>
          <w:rFonts w:ascii="Sylfaen" w:hAnsi="Sylfaen" w:cs="Sylfaen"/>
          <w:lang w:val="ka-GE"/>
        </w:rPr>
        <w:t>რეგიონალიზაციის</w:t>
      </w:r>
      <w:r w:rsidRPr="00F469FE">
        <w:rPr>
          <w:rFonts w:ascii="Sylfaen" w:hAnsi="Sylfaen" w:cstheme="minorHAnsi"/>
          <w:lang w:val="ka-GE"/>
        </w:rPr>
        <w:t xml:space="preserve"> </w:t>
      </w:r>
      <w:r w:rsidRPr="00F469FE">
        <w:rPr>
          <w:rFonts w:ascii="Sylfaen" w:hAnsi="Sylfaen" w:cs="Sylfaen"/>
          <w:lang w:val="ka-GE"/>
        </w:rPr>
        <w:t>პროექტი</w:t>
      </w:r>
      <w:r w:rsidRPr="00F469FE">
        <w:rPr>
          <w:rFonts w:ascii="Sylfaen" w:hAnsi="Sylfaen" w:cstheme="minorHAnsi"/>
          <w:lang w:val="ka-GE"/>
        </w:rPr>
        <w:t xml:space="preserve">, </w:t>
      </w:r>
      <w:r w:rsidRPr="00F469FE">
        <w:rPr>
          <w:rFonts w:ascii="Sylfaen" w:hAnsi="Sylfaen" w:cs="Sylfaen"/>
          <w:lang w:val="ka-GE"/>
        </w:rPr>
        <w:t>რაც</w:t>
      </w:r>
      <w:r w:rsidRPr="00F469FE">
        <w:rPr>
          <w:rFonts w:ascii="Sylfaen" w:hAnsi="Sylfaen" w:cstheme="minorHAnsi"/>
          <w:lang w:val="ka-GE"/>
        </w:rPr>
        <w:t xml:space="preserve"> </w:t>
      </w:r>
      <w:r w:rsidRPr="00F469FE">
        <w:rPr>
          <w:rFonts w:ascii="Sylfaen" w:hAnsi="Sylfaen" w:cs="Sylfaen"/>
          <w:lang w:val="ka-GE"/>
        </w:rPr>
        <w:t>ითვალისწინებს</w:t>
      </w:r>
      <w:r w:rsidRPr="00F469FE">
        <w:rPr>
          <w:rFonts w:ascii="Sylfaen" w:hAnsi="Sylfaen" w:cstheme="minorHAnsi"/>
          <w:lang w:val="ka-GE"/>
        </w:rPr>
        <w:t xml:space="preserve"> </w:t>
      </w:r>
      <w:r w:rsidRPr="00F469FE">
        <w:rPr>
          <w:rFonts w:ascii="Sylfaen" w:hAnsi="Sylfaen" w:cs="Sylfaen"/>
          <w:lang w:val="ka-GE"/>
        </w:rPr>
        <w:t>პერინატალური</w:t>
      </w:r>
      <w:r w:rsidRPr="00F469FE">
        <w:rPr>
          <w:rFonts w:ascii="Sylfaen" w:hAnsi="Sylfaen" w:cstheme="minorHAnsi"/>
          <w:lang w:val="ka-GE"/>
        </w:rPr>
        <w:t xml:space="preserve"> </w:t>
      </w:r>
      <w:r w:rsidRPr="00F469FE">
        <w:rPr>
          <w:rFonts w:ascii="Sylfaen" w:hAnsi="Sylfaen" w:cs="Sylfaen"/>
          <w:lang w:val="ka-GE"/>
        </w:rPr>
        <w:t>სერვისის</w:t>
      </w:r>
      <w:r w:rsidRPr="00F469FE">
        <w:rPr>
          <w:rFonts w:ascii="Sylfaen" w:hAnsi="Sylfaen" w:cstheme="minorHAnsi"/>
          <w:lang w:val="ka-GE"/>
        </w:rPr>
        <w:t xml:space="preserve"> </w:t>
      </w:r>
      <w:r w:rsidRPr="00F469FE">
        <w:rPr>
          <w:rFonts w:ascii="Sylfaen" w:hAnsi="Sylfaen" w:cs="Sylfaen"/>
          <w:lang w:val="ka-GE"/>
        </w:rPr>
        <w:t>მიმწოდებელი</w:t>
      </w:r>
      <w:r w:rsidRPr="00F469FE">
        <w:rPr>
          <w:rFonts w:ascii="Sylfaen" w:hAnsi="Sylfaen" w:cstheme="minorHAnsi"/>
          <w:lang w:val="ka-GE"/>
        </w:rPr>
        <w:t xml:space="preserve"> </w:t>
      </w:r>
      <w:r w:rsidRPr="00F469FE">
        <w:rPr>
          <w:rFonts w:ascii="Sylfaen" w:hAnsi="Sylfaen" w:cs="Sylfaen"/>
          <w:lang w:val="ka-GE"/>
        </w:rPr>
        <w:t>დაწესებულებების</w:t>
      </w:r>
      <w:r w:rsidRPr="00F469FE">
        <w:rPr>
          <w:rFonts w:ascii="Sylfaen" w:hAnsi="Sylfaen" w:cstheme="minorHAnsi"/>
          <w:lang w:val="ka-GE"/>
        </w:rPr>
        <w:t xml:space="preserve"> </w:t>
      </w:r>
      <w:r w:rsidRPr="00F469FE">
        <w:rPr>
          <w:rFonts w:ascii="Sylfaen" w:hAnsi="Sylfaen" w:cs="Sylfaen"/>
          <w:lang w:val="ka-GE"/>
        </w:rPr>
        <w:t>დონეების</w:t>
      </w:r>
      <w:r w:rsidRPr="00F469FE">
        <w:rPr>
          <w:rFonts w:ascii="Sylfaen" w:hAnsi="Sylfaen" w:cstheme="minorHAnsi"/>
          <w:lang w:val="ka-GE"/>
        </w:rPr>
        <w:t xml:space="preserve"> </w:t>
      </w:r>
      <w:r w:rsidRPr="00F469FE">
        <w:rPr>
          <w:rFonts w:ascii="Sylfaen" w:hAnsi="Sylfaen" w:cs="Sylfaen"/>
          <w:lang w:val="ka-GE"/>
        </w:rPr>
        <w:t>და</w:t>
      </w:r>
      <w:r w:rsidRPr="00F469FE">
        <w:rPr>
          <w:rFonts w:ascii="Sylfaen" w:hAnsi="Sylfaen" w:cstheme="minorHAnsi"/>
          <w:lang w:val="ka-GE"/>
        </w:rPr>
        <w:t xml:space="preserve"> </w:t>
      </w:r>
      <w:r w:rsidRPr="00F469FE">
        <w:rPr>
          <w:rFonts w:ascii="Sylfaen" w:hAnsi="Sylfaen" w:cs="Sylfaen"/>
          <w:lang w:val="ka-GE"/>
        </w:rPr>
        <w:t>მათი</w:t>
      </w:r>
      <w:r w:rsidRPr="00F469FE">
        <w:rPr>
          <w:rFonts w:ascii="Sylfaen" w:hAnsi="Sylfaen" w:cstheme="minorHAnsi"/>
          <w:lang w:val="ka-GE"/>
        </w:rPr>
        <w:t xml:space="preserve">  </w:t>
      </w:r>
      <w:r w:rsidRPr="00F469FE">
        <w:rPr>
          <w:rFonts w:ascii="Sylfaen" w:hAnsi="Sylfaen" w:cs="Sylfaen"/>
          <w:lang w:val="ka-GE"/>
        </w:rPr>
        <w:t>როლისა</w:t>
      </w:r>
      <w:r w:rsidRPr="00F469FE">
        <w:rPr>
          <w:rFonts w:ascii="Sylfaen" w:hAnsi="Sylfaen" w:cstheme="minorHAnsi"/>
          <w:lang w:val="ka-GE"/>
        </w:rPr>
        <w:t xml:space="preserve"> </w:t>
      </w:r>
      <w:r w:rsidRPr="00F469FE">
        <w:rPr>
          <w:rFonts w:ascii="Sylfaen" w:hAnsi="Sylfaen" w:cs="Sylfaen"/>
          <w:lang w:val="ka-GE"/>
        </w:rPr>
        <w:t>და</w:t>
      </w:r>
      <w:r w:rsidRPr="00F469FE">
        <w:rPr>
          <w:rFonts w:ascii="Sylfaen" w:hAnsi="Sylfaen" w:cstheme="minorHAnsi"/>
          <w:lang w:val="ka-GE"/>
        </w:rPr>
        <w:t xml:space="preserve"> </w:t>
      </w:r>
      <w:r w:rsidRPr="00F469FE">
        <w:rPr>
          <w:rFonts w:ascii="Sylfaen" w:hAnsi="Sylfaen" w:cs="Sylfaen"/>
          <w:lang w:val="ka-GE"/>
        </w:rPr>
        <w:t>პასუხისმგებლობის</w:t>
      </w:r>
      <w:r w:rsidRPr="00F469FE">
        <w:rPr>
          <w:rFonts w:ascii="Sylfaen" w:hAnsi="Sylfaen" w:cstheme="minorHAnsi"/>
          <w:lang w:val="ka-GE"/>
        </w:rPr>
        <w:t xml:space="preserve"> </w:t>
      </w:r>
      <w:r w:rsidRPr="00F469FE">
        <w:rPr>
          <w:rFonts w:ascii="Sylfaen" w:hAnsi="Sylfaen" w:cs="Sylfaen"/>
          <w:lang w:val="ka-GE"/>
        </w:rPr>
        <w:t>განსაზღვრას</w:t>
      </w:r>
      <w:r w:rsidRPr="00F469FE">
        <w:rPr>
          <w:rFonts w:ascii="Sylfaen" w:hAnsi="Sylfaen" w:cstheme="minorHAnsi"/>
          <w:lang w:val="ka-GE"/>
        </w:rPr>
        <w:t xml:space="preserve">, </w:t>
      </w:r>
      <w:r w:rsidRPr="00F469FE">
        <w:rPr>
          <w:rFonts w:ascii="Sylfaen" w:hAnsi="Sylfaen" w:cs="Sylfaen"/>
          <w:lang w:val="ka-GE"/>
        </w:rPr>
        <w:t>რათა</w:t>
      </w:r>
      <w:r w:rsidRPr="00F469FE">
        <w:rPr>
          <w:rFonts w:ascii="Sylfaen" w:hAnsi="Sylfaen" w:cstheme="minorHAnsi"/>
          <w:lang w:val="ka-GE"/>
        </w:rPr>
        <w:t xml:space="preserve"> </w:t>
      </w:r>
      <w:r w:rsidRPr="00F469FE">
        <w:rPr>
          <w:rFonts w:ascii="Sylfaen" w:hAnsi="Sylfaen" w:cs="Sylfaen"/>
          <w:lang w:val="ka-GE"/>
        </w:rPr>
        <w:t>საჭიროების</w:t>
      </w:r>
      <w:r w:rsidRPr="00F469FE">
        <w:rPr>
          <w:rFonts w:ascii="Sylfaen" w:hAnsi="Sylfaen" w:cstheme="minorHAnsi"/>
          <w:lang w:val="ka-GE"/>
        </w:rPr>
        <w:t xml:space="preserve"> </w:t>
      </w:r>
      <w:r w:rsidRPr="00F469FE">
        <w:rPr>
          <w:rFonts w:ascii="Sylfaen" w:hAnsi="Sylfaen" w:cs="Sylfaen"/>
          <w:lang w:val="ka-GE"/>
        </w:rPr>
        <w:t>შემთხვევაში</w:t>
      </w:r>
      <w:r w:rsidRPr="00F469FE">
        <w:rPr>
          <w:rFonts w:ascii="Sylfaen" w:hAnsi="Sylfaen" w:cstheme="minorHAnsi"/>
          <w:lang w:val="ka-GE"/>
        </w:rPr>
        <w:t xml:space="preserve">, </w:t>
      </w:r>
      <w:r w:rsidRPr="00F469FE">
        <w:rPr>
          <w:rFonts w:ascii="Sylfaen" w:hAnsi="Sylfaen" w:cs="Sylfaen"/>
          <w:lang w:val="ka-GE"/>
        </w:rPr>
        <w:t>უზრუნველყოფილი</w:t>
      </w:r>
      <w:r w:rsidRPr="00F469FE">
        <w:rPr>
          <w:rFonts w:ascii="Sylfaen" w:hAnsi="Sylfaen" w:cstheme="minorHAnsi"/>
          <w:lang w:val="ka-GE"/>
        </w:rPr>
        <w:t xml:space="preserve"> </w:t>
      </w:r>
      <w:r w:rsidRPr="00F469FE">
        <w:rPr>
          <w:rFonts w:ascii="Sylfaen" w:hAnsi="Sylfaen" w:cs="Sylfaen"/>
          <w:lang w:val="ka-GE"/>
        </w:rPr>
        <w:t>იყოს</w:t>
      </w:r>
      <w:r w:rsidRPr="00F469FE">
        <w:rPr>
          <w:rFonts w:ascii="Sylfaen" w:hAnsi="Sylfaen" w:cstheme="minorHAnsi"/>
          <w:lang w:val="ka-GE"/>
        </w:rPr>
        <w:t xml:space="preserve"> </w:t>
      </w:r>
      <w:r w:rsidRPr="00F469FE">
        <w:rPr>
          <w:rFonts w:ascii="Sylfaen" w:hAnsi="Sylfaen" w:cs="Sylfaen"/>
          <w:lang w:val="ka-GE"/>
        </w:rPr>
        <w:t>სწორი</w:t>
      </w:r>
      <w:r w:rsidRPr="00F469FE">
        <w:rPr>
          <w:rFonts w:ascii="Sylfaen" w:hAnsi="Sylfaen" w:cstheme="minorHAnsi"/>
          <w:lang w:val="ka-GE"/>
        </w:rPr>
        <w:t xml:space="preserve"> </w:t>
      </w:r>
      <w:r w:rsidRPr="00F469FE">
        <w:rPr>
          <w:rFonts w:ascii="Sylfaen" w:hAnsi="Sylfaen" w:cs="Sylfaen"/>
          <w:lang w:val="ka-GE"/>
        </w:rPr>
        <w:t>პაციენტის</w:t>
      </w:r>
      <w:r w:rsidRPr="00F469FE">
        <w:rPr>
          <w:rFonts w:ascii="Sylfaen" w:hAnsi="Sylfaen" w:cstheme="minorHAnsi"/>
          <w:lang w:val="ka-GE"/>
        </w:rPr>
        <w:t xml:space="preserve"> </w:t>
      </w:r>
      <w:r w:rsidRPr="00F469FE">
        <w:rPr>
          <w:rFonts w:ascii="Sylfaen" w:hAnsi="Sylfaen" w:cs="Sylfaen"/>
          <w:lang w:val="ka-GE"/>
        </w:rPr>
        <w:t>სწორ</w:t>
      </w:r>
      <w:r w:rsidRPr="00F469FE">
        <w:rPr>
          <w:rFonts w:ascii="Sylfaen" w:hAnsi="Sylfaen" w:cstheme="minorHAnsi"/>
          <w:lang w:val="ka-GE"/>
        </w:rPr>
        <w:t xml:space="preserve"> </w:t>
      </w:r>
      <w:r w:rsidRPr="00F469FE">
        <w:rPr>
          <w:rFonts w:ascii="Sylfaen" w:hAnsi="Sylfaen" w:cs="Sylfaen"/>
          <w:lang w:val="ka-GE"/>
        </w:rPr>
        <w:t>სამედიცინო</w:t>
      </w:r>
      <w:r w:rsidRPr="00F469FE">
        <w:rPr>
          <w:rFonts w:ascii="Sylfaen" w:hAnsi="Sylfaen" w:cstheme="minorHAnsi"/>
          <w:lang w:val="ka-GE"/>
        </w:rPr>
        <w:t xml:space="preserve"> </w:t>
      </w:r>
      <w:r w:rsidRPr="00F469FE">
        <w:rPr>
          <w:rFonts w:ascii="Sylfaen" w:hAnsi="Sylfaen" w:cs="Sylfaen"/>
          <w:lang w:val="ka-GE"/>
        </w:rPr>
        <w:t>დაწესებულებაში</w:t>
      </w:r>
      <w:r w:rsidRPr="00F469FE">
        <w:rPr>
          <w:rFonts w:ascii="Sylfaen" w:hAnsi="Sylfaen" w:cstheme="minorHAnsi"/>
          <w:lang w:val="ka-GE"/>
        </w:rPr>
        <w:t xml:space="preserve"> </w:t>
      </w:r>
      <w:r w:rsidRPr="00F469FE">
        <w:rPr>
          <w:rFonts w:ascii="Sylfaen" w:hAnsi="Sylfaen" w:cs="Sylfaen"/>
          <w:lang w:val="ka-GE"/>
        </w:rPr>
        <w:t>სწორ</w:t>
      </w:r>
      <w:r w:rsidRPr="00F469FE">
        <w:rPr>
          <w:rFonts w:ascii="Sylfaen" w:hAnsi="Sylfaen" w:cstheme="minorHAnsi"/>
          <w:lang w:val="ka-GE"/>
        </w:rPr>
        <w:t xml:space="preserve"> </w:t>
      </w:r>
      <w:r w:rsidRPr="00F469FE">
        <w:rPr>
          <w:rFonts w:ascii="Sylfaen" w:hAnsi="Sylfaen" w:cs="Sylfaen"/>
          <w:lang w:val="ka-GE"/>
        </w:rPr>
        <w:t>დროს</w:t>
      </w:r>
      <w:r w:rsidRPr="00F469FE">
        <w:rPr>
          <w:rFonts w:ascii="Sylfaen" w:hAnsi="Sylfaen" w:cstheme="minorHAnsi"/>
          <w:lang w:val="ka-GE"/>
        </w:rPr>
        <w:t xml:space="preserve"> </w:t>
      </w:r>
      <w:r w:rsidRPr="00F469FE">
        <w:rPr>
          <w:rFonts w:ascii="Sylfaen" w:hAnsi="Sylfaen" w:cs="Sylfaen"/>
          <w:lang w:val="ka-GE"/>
        </w:rPr>
        <w:t>მიმართვა</w:t>
      </w:r>
      <w:r w:rsidRPr="00F469FE">
        <w:rPr>
          <w:rFonts w:ascii="Sylfaen" w:hAnsi="Sylfaen" w:cstheme="minorHAnsi"/>
          <w:lang w:val="ka-GE"/>
        </w:rPr>
        <w:t xml:space="preserve"> </w:t>
      </w:r>
      <w:r w:rsidRPr="00F469FE">
        <w:rPr>
          <w:rFonts w:ascii="Sylfaen" w:hAnsi="Sylfaen" w:cs="Sylfaen"/>
          <w:lang w:val="ka-GE"/>
        </w:rPr>
        <w:t>და</w:t>
      </w:r>
      <w:r w:rsidRPr="00F469FE">
        <w:rPr>
          <w:rFonts w:ascii="Sylfaen" w:hAnsi="Sylfaen" w:cstheme="minorHAnsi"/>
          <w:lang w:val="ka-GE"/>
        </w:rPr>
        <w:t xml:space="preserve"> </w:t>
      </w:r>
      <w:r w:rsidRPr="00F469FE">
        <w:rPr>
          <w:rFonts w:ascii="Sylfaen" w:hAnsi="Sylfaen" w:cs="Sylfaen"/>
          <w:lang w:val="ka-GE"/>
        </w:rPr>
        <w:t>ეფექტური</w:t>
      </w:r>
      <w:r w:rsidRPr="00F469FE">
        <w:rPr>
          <w:rFonts w:ascii="Sylfaen" w:hAnsi="Sylfaen" w:cstheme="minorHAnsi"/>
          <w:lang w:val="ka-GE"/>
        </w:rPr>
        <w:t xml:space="preserve">  </w:t>
      </w:r>
      <w:r w:rsidRPr="00F469FE">
        <w:rPr>
          <w:rFonts w:ascii="Sylfaen" w:hAnsi="Sylfaen" w:cs="Sylfaen"/>
          <w:lang w:val="ka-GE"/>
        </w:rPr>
        <w:t>რეფერირება</w:t>
      </w:r>
      <w:r w:rsidRPr="00F469FE">
        <w:rPr>
          <w:rFonts w:ascii="Sylfaen" w:hAnsi="Sylfaen" w:cstheme="minorHAnsi"/>
          <w:lang w:val="ka-GE"/>
        </w:rPr>
        <w:t xml:space="preserve">. </w:t>
      </w:r>
      <w:r w:rsidR="00F469FE" w:rsidRPr="00F469FE">
        <w:rPr>
          <w:rFonts w:ascii="Sylfaen" w:hAnsi="Sylfaen" w:cstheme="minorHAnsi"/>
          <w:lang w:val="ka-GE"/>
        </w:rPr>
        <w:t>201</w:t>
      </w:r>
      <w:r w:rsidR="00F469FE">
        <w:rPr>
          <w:rFonts w:ascii="Sylfaen" w:hAnsi="Sylfaen" w:cstheme="minorHAnsi"/>
          <w:lang w:val="ka-GE"/>
        </w:rPr>
        <w:t>7</w:t>
      </w:r>
      <w:r w:rsidR="00F469FE" w:rsidRPr="00F469FE">
        <w:rPr>
          <w:rFonts w:ascii="Sylfaen" w:hAnsi="Sylfaen" w:cstheme="minorHAnsi"/>
          <w:lang w:val="ka-GE"/>
        </w:rPr>
        <w:t xml:space="preserve"> </w:t>
      </w:r>
      <w:r w:rsidRPr="00F469FE">
        <w:rPr>
          <w:rFonts w:ascii="Sylfaen" w:hAnsi="Sylfaen" w:cs="Sylfaen"/>
          <w:lang w:val="ka-GE"/>
        </w:rPr>
        <w:t>წელს</w:t>
      </w:r>
      <w:r w:rsidRPr="00F469FE">
        <w:rPr>
          <w:rFonts w:ascii="Sylfaen" w:hAnsi="Sylfaen" w:cstheme="minorHAnsi"/>
          <w:lang w:val="ka-GE"/>
        </w:rPr>
        <w:t xml:space="preserve"> </w:t>
      </w:r>
      <w:r w:rsidRPr="00F469FE">
        <w:rPr>
          <w:rFonts w:ascii="Sylfaen" w:hAnsi="Sylfaen" w:cs="Sylfaen"/>
          <w:lang w:val="ka-GE"/>
        </w:rPr>
        <w:t>დაფიქსირდა</w:t>
      </w:r>
      <w:r w:rsidRPr="00F469FE">
        <w:rPr>
          <w:rFonts w:ascii="Sylfaen" w:hAnsi="Sylfaen" w:cstheme="minorHAnsi"/>
          <w:lang w:val="ka-GE"/>
        </w:rPr>
        <w:t xml:space="preserve"> </w:t>
      </w:r>
      <w:r w:rsidRPr="00F469FE">
        <w:rPr>
          <w:rFonts w:ascii="Sylfaen" w:hAnsi="Sylfaen" w:cs="Sylfaen"/>
          <w:lang w:val="ka-GE"/>
        </w:rPr>
        <w:t>დედათა</w:t>
      </w:r>
      <w:r w:rsidRPr="00F469FE">
        <w:rPr>
          <w:rFonts w:ascii="Sylfaen" w:hAnsi="Sylfaen" w:cstheme="minorHAnsi"/>
          <w:lang w:val="ka-GE"/>
        </w:rPr>
        <w:t xml:space="preserve"> </w:t>
      </w:r>
      <w:r w:rsidRPr="00F469FE">
        <w:rPr>
          <w:rFonts w:ascii="Sylfaen" w:hAnsi="Sylfaen" w:cs="Sylfaen"/>
          <w:lang w:val="ka-GE"/>
        </w:rPr>
        <w:t>სიკვდილობის</w:t>
      </w:r>
      <w:r w:rsidRPr="00F469FE">
        <w:rPr>
          <w:rFonts w:ascii="Sylfaen" w:hAnsi="Sylfaen" w:cstheme="minorHAnsi"/>
          <w:lang w:val="ka-GE"/>
        </w:rPr>
        <w:t xml:space="preserve"> </w:t>
      </w:r>
      <w:r w:rsidRPr="00F469FE">
        <w:rPr>
          <w:rFonts w:ascii="Sylfaen" w:hAnsi="Sylfaen" w:cs="Sylfaen"/>
          <w:lang w:val="ka-GE"/>
        </w:rPr>
        <w:t>ყველაზე</w:t>
      </w:r>
      <w:r w:rsidRPr="00F469FE">
        <w:rPr>
          <w:rFonts w:ascii="Sylfaen" w:hAnsi="Sylfaen" w:cstheme="minorHAnsi"/>
          <w:lang w:val="ka-GE"/>
        </w:rPr>
        <w:t xml:space="preserve"> </w:t>
      </w:r>
      <w:r w:rsidRPr="00F469FE">
        <w:rPr>
          <w:rFonts w:ascii="Sylfaen" w:hAnsi="Sylfaen" w:cs="Sylfaen"/>
          <w:lang w:val="ka-GE"/>
        </w:rPr>
        <w:t>დაბალი</w:t>
      </w:r>
      <w:r w:rsidRPr="00F469FE">
        <w:rPr>
          <w:rFonts w:ascii="Sylfaen" w:hAnsi="Sylfaen" w:cstheme="minorHAnsi"/>
          <w:lang w:val="ka-GE"/>
        </w:rPr>
        <w:t xml:space="preserve"> </w:t>
      </w:r>
      <w:r w:rsidRPr="00F469FE">
        <w:rPr>
          <w:rFonts w:ascii="Sylfaen" w:hAnsi="Sylfaen" w:cs="Sylfaen"/>
          <w:lang w:val="ka-GE"/>
        </w:rPr>
        <w:t>მაჩვენებლი</w:t>
      </w:r>
      <w:r w:rsidRPr="00F469FE">
        <w:rPr>
          <w:rFonts w:ascii="Sylfaen" w:hAnsi="Sylfaen" w:cstheme="minorHAnsi"/>
          <w:lang w:val="ka-GE"/>
        </w:rPr>
        <w:t xml:space="preserve"> </w:t>
      </w:r>
      <w:r w:rsidRPr="00F469FE">
        <w:rPr>
          <w:rFonts w:ascii="Sylfaen" w:hAnsi="Sylfaen" w:cs="Sylfaen"/>
          <w:lang w:val="ka-GE"/>
        </w:rPr>
        <w:t>ბოლო</w:t>
      </w:r>
      <w:r w:rsidRPr="00F469FE">
        <w:rPr>
          <w:rFonts w:ascii="Sylfaen" w:hAnsi="Sylfaen" w:cstheme="minorHAnsi"/>
          <w:lang w:val="ka-GE"/>
        </w:rPr>
        <w:t xml:space="preserve"> </w:t>
      </w:r>
      <w:r w:rsidRPr="00F469FE">
        <w:rPr>
          <w:rFonts w:ascii="Sylfaen" w:hAnsi="Sylfaen" w:cs="Sylfaen"/>
          <w:lang w:val="ka-GE"/>
        </w:rPr>
        <w:t>წლების</w:t>
      </w:r>
      <w:r w:rsidRPr="00F469FE">
        <w:rPr>
          <w:rFonts w:ascii="Sylfaen" w:hAnsi="Sylfaen" w:cstheme="minorHAnsi"/>
          <w:lang w:val="ka-GE"/>
        </w:rPr>
        <w:t xml:space="preserve"> </w:t>
      </w:r>
      <w:r w:rsidRPr="00F469FE">
        <w:rPr>
          <w:rFonts w:ascii="Sylfaen" w:hAnsi="Sylfaen" w:cs="Sylfaen"/>
          <w:lang w:val="ka-GE"/>
        </w:rPr>
        <w:t>განმავლობაში</w:t>
      </w:r>
      <w:r w:rsidRPr="00F469FE">
        <w:rPr>
          <w:rFonts w:ascii="Sylfaen" w:hAnsi="Sylfaen" w:cstheme="minorHAnsi"/>
          <w:lang w:val="ka-GE"/>
        </w:rPr>
        <w:t xml:space="preserve"> - </w:t>
      </w:r>
      <w:r w:rsidR="00F469FE">
        <w:rPr>
          <w:rFonts w:ascii="Sylfaen" w:hAnsi="Sylfaen" w:cstheme="minorHAnsi"/>
          <w:lang w:val="ka-GE"/>
        </w:rPr>
        <w:t>13.1</w:t>
      </w:r>
      <w:r w:rsidRPr="00F469FE">
        <w:rPr>
          <w:rFonts w:ascii="Sylfaen" w:hAnsi="Sylfaen" w:cstheme="minorHAnsi"/>
          <w:lang w:val="ka-GE"/>
        </w:rPr>
        <w:t xml:space="preserve">/100 000 </w:t>
      </w:r>
      <w:r w:rsidRPr="00F469FE">
        <w:rPr>
          <w:rFonts w:ascii="Sylfaen" w:hAnsi="Sylfaen" w:cs="Sylfaen"/>
          <w:lang w:val="ka-GE"/>
        </w:rPr>
        <w:t>ცოცხალშობილზე</w:t>
      </w:r>
      <w:r w:rsidRPr="00F469FE">
        <w:rPr>
          <w:rFonts w:ascii="Sylfaen" w:hAnsi="Sylfaen" w:cstheme="minorHAnsi"/>
          <w:lang w:val="ka-GE"/>
        </w:rPr>
        <w:t>.</w:t>
      </w:r>
      <w:r w:rsidR="00F469FE">
        <w:rPr>
          <w:rFonts w:ascii="Sylfaen" w:hAnsi="Sylfaen" w:cstheme="minorHAnsi"/>
          <w:lang w:val="ka-GE"/>
        </w:rPr>
        <w:t xml:space="preserve"> 2017 წლიდან ასევე დაიწყო პერინატალური სერვისების მიმწედებელი</w:t>
      </w:r>
      <w:r w:rsidR="00DE77A7">
        <w:rPr>
          <w:rFonts w:ascii="Sylfaen" w:hAnsi="Sylfaen" w:cstheme="minorHAnsi"/>
          <w:lang w:val="ka-GE"/>
        </w:rPr>
        <w:t xml:space="preserve"> </w:t>
      </w:r>
      <w:r w:rsidR="00F469FE">
        <w:rPr>
          <w:rFonts w:ascii="Sylfaen" w:hAnsi="Sylfaen" w:cstheme="minorHAnsi"/>
          <w:lang w:val="ka-GE"/>
        </w:rPr>
        <w:t>დაწესებულებების სელექტიური კონტრაქტირება.</w:t>
      </w:r>
    </w:p>
    <w:p w:rsidR="006D5FAE" w:rsidRPr="00765483"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lastRenderedPageBreak/>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D5FAE" w:rsidRPr="006D5FAE" w:rsidRDefault="006D5FAE" w:rsidP="006D5FAE">
      <w:pPr>
        <w:pStyle w:val="ListParagraph"/>
        <w:rPr>
          <w:rFonts w:ascii="Sylfaen" w:hAnsi="Sylfaen" w:cstheme="minorHAnsi"/>
          <w:lang w:val="ka-GE"/>
        </w:rPr>
      </w:pPr>
    </w:p>
    <w:p w:rsidR="006D5FAE" w:rsidRPr="00071C12" w:rsidRDefault="006D5FAE" w:rsidP="006D5FAE">
      <w:pPr>
        <w:pStyle w:val="ListParagraph"/>
        <w:spacing w:before="60" w:after="60" w:line="240" w:lineRule="auto"/>
        <w:jc w:val="both"/>
        <w:rPr>
          <w:rFonts w:ascii="Sylfaen" w:hAnsi="Sylfaen" w:cstheme="minorHAnsi"/>
          <w:lang w:val="ka-GE"/>
        </w:rPr>
      </w:pPr>
    </w:p>
    <w:p w:rsidR="00BA505B" w:rsidRPr="00AB04DA" w:rsidRDefault="00BA505B" w:rsidP="00DE3DB0">
      <w:pPr>
        <w:pStyle w:val="ListParagraph"/>
        <w:numPr>
          <w:ilvl w:val="0"/>
          <w:numId w:val="44"/>
        </w:numPr>
        <w:spacing w:before="60" w:after="60" w:line="240" w:lineRule="auto"/>
        <w:jc w:val="both"/>
        <w:rPr>
          <w:rFonts w:ascii="Sylfaen" w:hAnsi="Sylfaen" w:cstheme="minorHAnsi"/>
          <w:lang w:val="ka-GE"/>
        </w:rPr>
      </w:pPr>
      <w:r>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 კონტრაქტირება.</w:t>
      </w:r>
    </w:p>
    <w:p w:rsidR="006D5FAE" w:rsidRDefault="006D5FAE" w:rsidP="00904EBA">
      <w:pPr>
        <w:spacing w:before="105" w:after="120" w:line="240" w:lineRule="auto"/>
        <w:rPr>
          <w:rFonts w:ascii="Sylfaen" w:hAnsi="Sylfaen"/>
          <w:i/>
          <w:color w:val="231F20"/>
          <w:lang w:val="ka-GE"/>
        </w:rPr>
      </w:pPr>
    </w:p>
    <w:p w:rsidR="00BA505B" w:rsidRPr="00232820" w:rsidRDefault="00BA505B" w:rsidP="00BA505B">
      <w:pPr>
        <w:spacing w:before="105" w:after="120" w:line="240" w:lineRule="auto"/>
        <w:jc w:val="right"/>
        <w:rPr>
          <w:rFonts w:ascii="Sylfaen" w:hAnsi="Sylfaen"/>
          <w:sz w:val="24"/>
          <w:szCs w:val="24"/>
          <w:lang w:val="ka-GE"/>
        </w:rPr>
      </w:pPr>
      <w:r w:rsidRPr="00232820">
        <w:rPr>
          <w:rFonts w:ascii="Sylfaen" w:hAnsi="Sylfaen"/>
          <w:i/>
          <w:color w:val="231F20"/>
        </w:rPr>
        <w:t>დედათა სიკვდილიანობის მაჩვენებელი სხვადასხვა საინფორმაციო წყაროს მიხედვით. საქართველო, 2000-201</w:t>
      </w:r>
      <w:r w:rsidR="00A63EF4">
        <w:rPr>
          <w:rFonts w:ascii="Sylfaen" w:hAnsi="Sylfaen"/>
          <w:i/>
          <w:color w:val="231F20"/>
        </w:rPr>
        <w:t>7</w:t>
      </w:r>
      <w:r w:rsidRPr="00232820">
        <w:rPr>
          <w:rFonts w:ascii="Sylfaen" w:hAnsi="Sylfaen"/>
          <w:i/>
          <w:color w:val="231F20"/>
        </w:rPr>
        <w:t xml:space="preserve"> წწ. </w:t>
      </w:r>
    </w:p>
    <w:p w:rsidR="00BA505B" w:rsidRPr="00CF155C" w:rsidRDefault="00BA505B" w:rsidP="00BA505B">
      <w:pPr>
        <w:spacing w:after="120" w:line="240" w:lineRule="auto"/>
        <w:jc w:val="both"/>
        <w:rPr>
          <w:rFonts w:ascii="Sylfaen" w:hAnsi="Sylfaen"/>
          <w:sz w:val="24"/>
          <w:szCs w:val="24"/>
        </w:rPr>
      </w:pPr>
      <w:r>
        <w:rPr>
          <w:rFonts w:ascii="Sylfaen" w:hAnsi="Sylfaen"/>
          <w:sz w:val="24"/>
          <w:szCs w:val="24"/>
          <w:lang w:val="ka-GE"/>
        </w:rPr>
        <w:t xml:space="preserve">    </w:t>
      </w:r>
      <w:r w:rsidR="00A63EF4">
        <w:rPr>
          <w:rFonts w:cstheme="minorHAnsi"/>
          <w:noProof/>
          <w:sz w:val="18"/>
          <w:szCs w:val="18"/>
        </w:rPr>
        <w:drawing>
          <wp:inline distT="0" distB="0" distL="0" distR="0" wp14:anchorId="43B595D4" wp14:editId="2841B85D">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505B" w:rsidRDefault="00BA505B" w:rsidP="00BA505B">
      <w:pPr>
        <w:pStyle w:val="ListParagraph"/>
        <w:spacing w:before="60" w:after="60" w:line="240" w:lineRule="auto"/>
        <w:ind w:left="0"/>
        <w:jc w:val="both"/>
        <w:rPr>
          <w:rFonts w:ascii="Sylfaen" w:hAnsi="Sylfaen" w:cstheme="minorHAnsi"/>
          <w:lang w:val="ka-GE"/>
        </w:rPr>
      </w:pPr>
    </w:p>
    <w:p w:rsidR="003C4877" w:rsidRPr="00904EBA" w:rsidRDefault="00904EBA" w:rsidP="005D4A1A">
      <w:pPr>
        <w:rPr>
          <w:rFonts w:ascii="Sylfaen" w:hAnsi="Sylfaen" w:cstheme="minorHAnsi"/>
          <w:i/>
          <w:lang w:val="ka-GE"/>
        </w:rPr>
      </w:pPr>
      <w:r>
        <w:rPr>
          <w:rFonts w:ascii="Sylfaen" w:hAnsi="Sylfaen" w:cstheme="minorHAnsi"/>
          <w:i/>
          <w:lang w:val="ka-GE"/>
        </w:rPr>
        <w:t xml:space="preserve"> </w:t>
      </w:r>
    </w:p>
    <w:p w:rsidR="003C4877" w:rsidRPr="003C4877" w:rsidRDefault="003C4877" w:rsidP="003C4877">
      <w:pPr>
        <w:numPr>
          <w:ilvl w:val="0"/>
          <w:numId w:val="11"/>
        </w:numPr>
        <w:contextualSpacing/>
        <w:rPr>
          <w:rFonts w:ascii="Sylfaen" w:eastAsia="Times New Roman" w:hAnsi="Sylfaen" w:cstheme="minorHAnsi"/>
          <w:color w:val="002060"/>
          <w:sz w:val="24"/>
          <w:szCs w:val="24"/>
          <w:lang w:val="ka-GE"/>
        </w:rPr>
      </w:pPr>
      <w:r w:rsidRPr="003C4877">
        <w:rPr>
          <w:rFonts w:ascii="Sylfaen" w:eastAsia="Times New Roman" w:hAnsi="Sylfaen" w:cstheme="minorHAnsi"/>
          <w:color w:val="002060"/>
          <w:sz w:val="24"/>
          <w:szCs w:val="24"/>
          <w:lang w:val="ka-GE"/>
        </w:rPr>
        <w:t>იმუნიზაცია</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ეროვნული</w:t>
      </w:r>
      <w:r w:rsidRPr="003C4877">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იმუნიზაციის</w:t>
      </w:r>
      <w:r w:rsidRPr="003C4877">
        <w:rPr>
          <w:rFonts w:ascii="Sylfaen" w:hAnsi="Sylfaen"/>
          <w:lang w:val="ka-GE"/>
        </w:rPr>
        <w:t xml:space="preserve"> ეროვნულ კალენდარში წარმატებით დაინერგა 5 ახალი ვაქცინა: </w:t>
      </w:r>
    </w:p>
    <w:p w:rsidR="003C4877" w:rsidRPr="00117417" w:rsidRDefault="003C4877" w:rsidP="00117417">
      <w:pPr>
        <w:numPr>
          <w:ilvl w:val="0"/>
          <w:numId w:val="15"/>
        </w:numPr>
        <w:spacing w:after="160" w:line="240" w:lineRule="auto"/>
        <w:contextualSpacing/>
        <w:jc w:val="both"/>
        <w:rPr>
          <w:rFonts w:ascii="Sylfaen" w:hAnsi="Sylfaen"/>
        </w:rPr>
      </w:pPr>
      <w:r w:rsidRPr="003C4877">
        <w:rPr>
          <w:rFonts w:ascii="Sylfaen" w:hAnsi="Sylfaen" w:cs="Sylfaen"/>
          <w:lang w:val="ka-GE"/>
        </w:rPr>
        <w:t>როტავირუსული</w:t>
      </w:r>
      <w:r w:rsidRPr="003C4877">
        <w:rPr>
          <w:rFonts w:ascii="Sylfaen" w:hAnsi="Sylfaen"/>
          <w:lang w:val="ka-GE"/>
        </w:rPr>
        <w:t xml:space="preserve"> ინფექციის საწინააღმდეგო ვაქცინა (დანერგვიდან </w:t>
      </w:r>
      <w:r w:rsidRPr="003C4877">
        <w:rPr>
          <w:rFonts w:ascii="Sylfaen" w:hAnsi="Sylfaen" w:cs="Sylfaen"/>
        </w:rPr>
        <w:t>პირველივე</w:t>
      </w:r>
      <w:r w:rsidRPr="003C4877">
        <w:rPr>
          <w:rFonts w:ascii="Sylfaen" w:hAnsi="Sylfaen"/>
        </w:rPr>
        <w:t xml:space="preserve"> </w:t>
      </w:r>
      <w:r w:rsidRPr="003C4877">
        <w:rPr>
          <w:rFonts w:ascii="Sylfaen" w:hAnsi="Sylfaen"/>
          <w:lang w:val="ka-GE"/>
        </w:rPr>
        <w:t xml:space="preserve">- </w:t>
      </w:r>
      <w:r w:rsidRPr="003C4877">
        <w:rPr>
          <w:rFonts w:ascii="Sylfaen" w:hAnsi="Sylfaen"/>
        </w:rPr>
        <w:t xml:space="preserve">2013 </w:t>
      </w:r>
      <w:r w:rsidRPr="003C4877">
        <w:rPr>
          <w:rFonts w:ascii="Sylfaen" w:hAnsi="Sylfaen" w:cs="Sylfaen"/>
        </w:rPr>
        <w:t>წელს</w:t>
      </w:r>
      <w:r w:rsidRPr="003C4877">
        <w:rPr>
          <w:rFonts w:ascii="Sylfaen" w:hAnsi="Sylfaen"/>
        </w:rPr>
        <w:t xml:space="preserve"> </w:t>
      </w:r>
      <w:r w:rsidRPr="003C4877">
        <w:rPr>
          <w:rFonts w:ascii="Sylfaen" w:hAnsi="Sylfaen" w:cs="Sylfaen"/>
        </w:rPr>
        <w:t>როტავირუსული</w:t>
      </w:r>
      <w:r w:rsidRPr="003C4877">
        <w:rPr>
          <w:rFonts w:ascii="Sylfaen" w:hAnsi="Sylfaen"/>
        </w:rPr>
        <w:t xml:space="preserve"> </w:t>
      </w:r>
      <w:r w:rsidRPr="003C4877">
        <w:rPr>
          <w:rFonts w:ascii="Sylfaen" w:hAnsi="Sylfaen" w:cs="Sylfaen"/>
        </w:rPr>
        <w:t>დიარეების</w:t>
      </w:r>
      <w:r w:rsidRPr="003C4877">
        <w:rPr>
          <w:rFonts w:ascii="Sylfaen" w:hAnsi="Sylfaen"/>
        </w:rPr>
        <w:t xml:space="preserve"> </w:t>
      </w:r>
      <w:r w:rsidRPr="003C4877">
        <w:rPr>
          <w:rFonts w:ascii="Sylfaen" w:hAnsi="Sylfaen" w:cs="Sylfaen"/>
        </w:rPr>
        <w:t>ხვედრითი</w:t>
      </w:r>
      <w:r w:rsidRPr="003C4877">
        <w:rPr>
          <w:rFonts w:ascii="Sylfaen" w:hAnsi="Sylfaen"/>
        </w:rPr>
        <w:t xml:space="preserve"> </w:t>
      </w:r>
      <w:r w:rsidRPr="003C4877">
        <w:rPr>
          <w:rFonts w:ascii="Sylfaen" w:hAnsi="Sylfaen" w:cs="Sylfaen"/>
        </w:rPr>
        <w:t>წილი</w:t>
      </w:r>
      <w:r w:rsidRPr="003C4877">
        <w:rPr>
          <w:rFonts w:ascii="Sylfaen" w:hAnsi="Sylfaen"/>
        </w:rPr>
        <w:t xml:space="preserve"> 40%-</w:t>
      </w:r>
      <w:r w:rsidRPr="003C4877">
        <w:rPr>
          <w:rFonts w:ascii="Sylfaen" w:hAnsi="Sylfaen" w:cs="Sylfaen"/>
        </w:rPr>
        <w:t>დან</w:t>
      </w:r>
      <w:r w:rsidRPr="003C4877">
        <w:rPr>
          <w:rFonts w:ascii="Sylfaen" w:hAnsi="Sylfaen"/>
        </w:rPr>
        <w:t xml:space="preserve"> </w:t>
      </w:r>
      <w:r w:rsidRPr="003C4877">
        <w:rPr>
          <w:rFonts w:ascii="Sylfaen" w:hAnsi="Sylfaen" w:cs="Sylfaen"/>
        </w:rPr>
        <w:t>შემცირდა</w:t>
      </w:r>
      <w:r w:rsidRPr="003C4877">
        <w:rPr>
          <w:rFonts w:ascii="Sylfaen" w:hAnsi="Sylfaen" w:cs="Sylfaen"/>
          <w:lang w:val="ka-GE"/>
        </w:rPr>
        <w:t>, ხოლო</w:t>
      </w:r>
      <w:r w:rsidRPr="003C4877">
        <w:rPr>
          <w:rFonts w:ascii="Sylfaen" w:hAnsi="Sylfaen"/>
        </w:rPr>
        <w:t xml:space="preserve"> 12%-</w:t>
      </w:r>
      <w:r w:rsidRPr="003C4877">
        <w:rPr>
          <w:rFonts w:ascii="Sylfaen" w:hAnsi="Sylfaen"/>
          <w:lang w:val="ka-GE"/>
        </w:rPr>
        <w:t>მდე -</w:t>
      </w:r>
      <w:r w:rsidRPr="003C4877">
        <w:rPr>
          <w:rFonts w:ascii="Sylfaen" w:hAnsi="Sylfaen"/>
        </w:rPr>
        <w:t xml:space="preserve"> 2016 </w:t>
      </w:r>
      <w:r w:rsidRPr="003C4877">
        <w:rPr>
          <w:rFonts w:ascii="Sylfaen" w:hAnsi="Sylfaen" w:cs="Sylfaen"/>
        </w:rPr>
        <w:t>წ</w:t>
      </w:r>
      <w:r w:rsidRPr="003C4877">
        <w:rPr>
          <w:rFonts w:ascii="Sylfaen" w:hAnsi="Sylfaen"/>
          <w:lang w:val="ka-GE"/>
        </w:rPr>
        <w:t>ელს</w:t>
      </w:r>
      <w:r w:rsidR="00117417">
        <w:rPr>
          <w:rFonts w:ascii="Sylfaen" w:hAnsi="Sylfaen"/>
          <w:lang w:val="ka-GE"/>
        </w:rPr>
        <w:t xml:space="preserve">); </w:t>
      </w:r>
      <w:r w:rsidRPr="00117417">
        <w:rPr>
          <w:rFonts w:ascii="Sylfaen" w:hAnsi="Sylfaen"/>
          <w:lang w:val="ka-GE"/>
        </w:rPr>
        <w:t>პნევმოკოკური ინფექციის საწინააღმდეგო ვაქცინა;</w:t>
      </w:r>
      <w:r w:rsidR="00117417">
        <w:rPr>
          <w:rFonts w:ascii="Sylfaen" w:hAnsi="Sylfaen"/>
          <w:lang w:val="ka-GE"/>
        </w:rPr>
        <w:t xml:space="preserve"> </w:t>
      </w:r>
      <w:r w:rsidRPr="00117417">
        <w:rPr>
          <w:rFonts w:ascii="Sylfaen" w:hAnsi="Sylfaen" w:cs="Sylfaen"/>
          <w:lang w:val="ka-GE"/>
        </w:rPr>
        <w:t>პოლიომიელიტის</w:t>
      </w:r>
      <w:r w:rsidRPr="00117417">
        <w:rPr>
          <w:rFonts w:ascii="Sylfaen" w:hAnsi="Sylfaen"/>
          <w:lang w:val="ka-GE"/>
        </w:rPr>
        <w:t xml:space="preserve"> საწინააღმდეგო ინაქტივირებული ვაქცინა ჰექსავალენტური ვაქცინის სახით;</w:t>
      </w:r>
      <w:r w:rsidR="00117417">
        <w:rPr>
          <w:rFonts w:ascii="Sylfaen" w:hAnsi="Sylfaen"/>
          <w:lang w:val="ka-GE"/>
        </w:rPr>
        <w:t xml:space="preserve"> </w:t>
      </w:r>
      <w:r w:rsidRPr="00117417">
        <w:rPr>
          <w:rFonts w:ascii="Sylfaen" w:hAnsi="Sylfaen"/>
          <w:lang w:val="ka-GE"/>
        </w:rPr>
        <w:t>პოლიომიელიტის ორალური ბივალენტური ვაქცინა;</w:t>
      </w:r>
      <w:r w:rsidR="00117417">
        <w:rPr>
          <w:rFonts w:ascii="Sylfaen" w:hAnsi="Sylfaen"/>
          <w:lang w:val="ka-GE"/>
        </w:rPr>
        <w:t xml:space="preserve"> </w:t>
      </w:r>
      <w:r w:rsidRPr="00117417">
        <w:rPr>
          <w:rFonts w:ascii="Sylfaen" w:hAnsi="Sylfaen"/>
          <w:lang w:val="ka-GE"/>
        </w:rPr>
        <w:t xml:space="preserve">ადამიანის პაპილომავირუსული </w:t>
      </w:r>
      <w:r w:rsidRPr="00117417">
        <w:rPr>
          <w:rFonts w:ascii="Sylfaen" w:hAnsi="Sylfaen"/>
          <w:lang w:val="ka-GE"/>
        </w:rPr>
        <w:lastRenderedPageBreak/>
        <w:t xml:space="preserve">ინფექციის საწინააღმდეგო ვაქცინა (4 ადმინისტრაციულ ერთეულში - თბილისი, ქ. ქუთაისი. აჭარის ა/რ და  აფხაზეთის ა/რ); </w:t>
      </w:r>
    </w:p>
    <w:p w:rsidR="003C4877" w:rsidRPr="003C4877" w:rsidRDefault="003C4877" w:rsidP="003C4877">
      <w:pPr>
        <w:numPr>
          <w:ilvl w:val="0"/>
          <w:numId w:val="3"/>
        </w:numPr>
        <w:spacing w:after="120" w:line="240" w:lineRule="auto"/>
        <w:contextualSpacing/>
        <w:jc w:val="both"/>
        <w:rPr>
          <w:rFonts w:ascii="Sylfaen" w:hAnsi="Sylfaen"/>
          <w:lang w:val="ka-GE"/>
        </w:rPr>
      </w:pPr>
      <w:r w:rsidRPr="003C4877">
        <w:rPr>
          <w:rFonts w:ascii="Sylfaen" w:hAnsi="Sylfaen" w:cs="Sylfaen"/>
        </w:rPr>
        <w:t>მოქალაქეებს</w:t>
      </w:r>
      <w:r w:rsidRPr="003C4877">
        <w:rPr>
          <w:rFonts w:ascii="Sylfaen" w:hAnsi="Sylfaen"/>
        </w:rPr>
        <w:t xml:space="preserve"> </w:t>
      </w:r>
      <w:r w:rsidRPr="003C4877">
        <w:rPr>
          <w:rFonts w:ascii="Sylfaen" w:hAnsi="Sylfaen" w:cs="Sylfaen"/>
        </w:rPr>
        <w:t>უსასყიდლოდ</w:t>
      </w:r>
      <w:r w:rsidRPr="003C4877">
        <w:rPr>
          <w:rFonts w:ascii="Sylfaen" w:hAnsi="Sylfaen"/>
        </w:rPr>
        <w:t xml:space="preserve"> </w:t>
      </w:r>
      <w:r w:rsidRPr="003C4877">
        <w:rPr>
          <w:rFonts w:ascii="Sylfaen" w:hAnsi="Sylfaen" w:cs="Sylfaen"/>
        </w:rPr>
        <w:t>მიეწოდებათ</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პრეპარატები</w:t>
      </w:r>
      <w:r w:rsidRPr="003C4877">
        <w:rPr>
          <w:rFonts w:ascii="Sylfaen" w:hAnsi="Sylfaen"/>
        </w:rPr>
        <w:t xml:space="preserve"> </w:t>
      </w:r>
      <w:r w:rsidRPr="003C4877">
        <w:rPr>
          <w:rFonts w:ascii="Sylfaen" w:hAnsi="Sylfaen" w:cs="Sylfaen"/>
        </w:rPr>
        <w:t>ექსპოზიციის</w:t>
      </w:r>
      <w:r w:rsidRPr="003C4877">
        <w:rPr>
          <w:rFonts w:ascii="Sylfaen" w:hAnsi="Sylfaen"/>
        </w:rPr>
        <w:t xml:space="preserve"> </w:t>
      </w:r>
      <w:r w:rsidRPr="003C4877">
        <w:rPr>
          <w:rFonts w:ascii="Sylfaen" w:hAnsi="Sylfaen" w:cs="Sylfaen"/>
        </w:rPr>
        <w:t>შემდგომი</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პროფილაქტიკური</w:t>
      </w:r>
      <w:r w:rsidRPr="003C4877">
        <w:rPr>
          <w:rFonts w:ascii="Sylfaen" w:hAnsi="Sylfaen"/>
        </w:rPr>
        <w:t xml:space="preserve"> </w:t>
      </w:r>
      <w:r w:rsidRPr="003C4877">
        <w:rPr>
          <w:rFonts w:ascii="Sylfaen" w:hAnsi="Sylfaen" w:cs="Sylfaen"/>
        </w:rPr>
        <w:t>მკურნალობისთვის</w:t>
      </w:r>
    </w:p>
    <w:p w:rsidR="003C4877" w:rsidRPr="003C4877" w:rsidRDefault="003C4877" w:rsidP="003C4877">
      <w:pPr>
        <w:numPr>
          <w:ilvl w:val="0"/>
          <w:numId w:val="3"/>
        </w:numPr>
        <w:contextualSpacing/>
        <w:jc w:val="both"/>
        <w:rPr>
          <w:rFonts w:ascii="Sylfaen" w:hAnsi="Sylfaen"/>
          <w:lang w:val="ka-GE"/>
        </w:rPr>
      </w:pPr>
      <w:r w:rsidRPr="003C4877">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3C4877">
        <w:rPr>
          <w:rFonts w:ascii="Sylfaen" w:hAnsi="Sylfaen" w:cs="Sylfaen"/>
          <w:shd w:val="clear" w:color="auto" w:fill="FFFFFF"/>
        </w:rPr>
        <w:t>გეგმიური</w:t>
      </w:r>
      <w:r w:rsidRPr="003C4877">
        <w:rPr>
          <w:rFonts w:ascii="Sylfaen" w:hAnsi="Sylfaen" w:cs="Arial"/>
          <w:shd w:val="clear" w:color="auto" w:fill="FFFFFF"/>
        </w:rPr>
        <w:t xml:space="preserve"> </w:t>
      </w:r>
      <w:r w:rsidRPr="003C4877">
        <w:rPr>
          <w:rFonts w:ascii="Sylfaen" w:hAnsi="Sylfaen" w:cs="Sylfaen"/>
          <w:shd w:val="clear" w:color="auto" w:fill="FFFFFF"/>
        </w:rPr>
        <w:t>კალენდრით</w:t>
      </w:r>
      <w:r w:rsidRPr="003C4877">
        <w:rPr>
          <w:rFonts w:ascii="Sylfaen" w:hAnsi="Sylfaen" w:cs="Arial"/>
          <w:shd w:val="clear" w:color="auto" w:fill="FFFFFF"/>
        </w:rPr>
        <w:t xml:space="preserve"> </w:t>
      </w:r>
      <w:r w:rsidRPr="003C4877">
        <w:rPr>
          <w:rFonts w:ascii="Sylfaen" w:hAnsi="Sylfaen" w:cs="Sylfaen"/>
          <w:shd w:val="clear" w:color="auto" w:fill="FFFFFF"/>
        </w:rPr>
        <w:t>გათვალისწინებული</w:t>
      </w:r>
      <w:r w:rsidRPr="003C4877">
        <w:rPr>
          <w:rFonts w:ascii="Sylfaen" w:hAnsi="Sylfaen" w:cs="Arial"/>
          <w:shd w:val="clear" w:color="auto" w:fill="FFFFFF"/>
        </w:rPr>
        <w:t xml:space="preserve"> </w:t>
      </w:r>
      <w:r w:rsidRPr="003C4877">
        <w:rPr>
          <w:rFonts w:ascii="Sylfaen" w:hAnsi="Sylfaen" w:cs="Sylfaen"/>
          <w:shd w:val="clear" w:color="auto" w:fill="FFFFFF"/>
        </w:rPr>
        <w:t>ყველა</w:t>
      </w:r>
      <w:r w:rsidRPr="003C4877">
        <w:rPr>
          <w:rFonts w:ascii="Sylfaen" w:hAnsi="Sylfaen" w:cs="Sylfaen"/>
          <w:shd w:val="clear" w:color="auto" w:fill="FFFFFF"/>
          <w:lang w:val="ka-GE"/>
        </w:rPr>
        <w:t xml:space="preserve"> </w:t>
      </w:r>
      <w:r w:rsidRPr="003C4877">
        <w:rPr>
          <w:rFonts w:ascii="Sylfaen" w:hAnsi="Sylfaen" w:cs="Sylfaen"/>
          <w:bCs/>
          <w:shd w:val="clear" w:color="auto" w:fill="FFFFFF"/>
        </w:rPr>
        <w:t>ვაქცინა</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ჯანმრთელობის</w:t>
      </w:r>
      <w:r w:rsidRPr="003C4877">
        <w:rPr>
          <w:rFonts w:ascii="Sylfaen" w:hAnsi="Sylfaen" w:cs="Arial"/>
          <w:shd w:val="clear" w:color="auto" w:fill="FFFFFF"/>
        </w:rPr>
        <w:t xml:space="preserve"> </w:t>
      </w:r>
      <w:r w:rsidRPr="003C4877">
        <w:rPr>
          <w:rFonts w:ascii="Sylfaen" w:hAnsi="Sylfaen" w:cs="Sylfaen"/>
          <w:shd w:val="clear" w:color="auto" w:fill="FFFFFF"/>
        </w:rPr>
        <w:t>მსოფლიო</w:t>
      </w:r>
      <w:r w:rsidRPr="003C4877">
        <w:rPr>
          <w:rFonts w:ascii="Sylfaen" w:hAnsi="Sylfaen" w:cs="Arial"/>
          <w:shd w:val="clear" w:color="auto" w:fill="FFFFFF"/>
        </w:rPr>
        <w:t xml:space="preserve"> </w:t>
      </w:r>
      <w:r w:rsidRPr="003C4877">
        <w:rPr>
          <w:rFonts w:ascii="Sylfaen" w:hAnsi="Sylfaen" w:cs="Sylfaen"/>
          <w:shd w:val="clear" w:color="auto" w:fill="FFFFFF"/>
        </w:rPr>
        <w:t>ორგანიზაციის</w:t>
      </w:r>
      <w:r w:rsidRPr="003C4877">
        <w:rPr>
          <w:rFonts w:ascii="Sylfaen" w:hAnsi="Sylfaen" w:cs="Arial"/>
          <w:shd w:val="clear" w:color="auto" w:fill="FFFFFF"/>
        </w:rPr>
        <w:t xml:space="preserve"> </w:t>
      </w:r>
      <w:r w:rsidRPr="003C4877">
        <w:rPr>
          <w:rFonts w:ascii="Sylfaen" w:hAnsi="Sylfaen" w:cs="Sylfaen"/>
          <w:shd w:val="clear" w:color="auto" w:fill="FFFFFF"/>
        </w:rPr>
        <w:t>მიერ</w:t>
      </w:r>
      <w:r w:rsidRPr="003C4877">
        <w:rPr>
          <w:rFonts w:ascii="Sylfaen" w:hAnsi="Sylfaen" w:cs="Arial"/>
          <w:shd w:val="clear" w:color="auto" w:fill="FFFFFF"/>
        </w:rPr>
        <w:t xml:space="preserve"> </w:t>
      </w:r>
      <w:r w:rsidRPr="003C4877">
        <w:rPr>
          <w:rFonts w:ascii="Sylfaen" w:hAnsi="Sylfaen" w:cs="Sylfaen"/>
          <w:shd w:val="clear" w:color="auto" w:fill="FFFFFF"/>
        </w:rPr>
        <w:t>არის</w:t>
      </w:r>
      <w:r w:rsidRPr="003C4877">
        <w:rPr>
          <w:rFonts w:ascii="Sylfaen" w:hAnsi="Sylfaen" w:cs="Arial"/>
          <w:shd w:val="clear" w:color="auto" w:fill="FFFFFF"/>
        </w:rPr>
        <w:t xml:space="preserve"> </w:t>
      </w:r>
      <w:r w:rsidRPr="003C4877">
        <w:rPr>
          <w:rFonts w:ascii="Sylfaen" w:hAnsi="Sylfaen" w:cs="Sylfaen"/>
          <w:shd w:val="clear" w:color="auto" w:fill="FFFFFF"/>
        </w:rPr>
        <w:t>პრეკვალიფიცირებული</w:t>
      </w:r>
      <w:r w:rsidRPr="003C4877">
        <w:rPr>
          <w:rFonts w:ascii="Sylfaen" w:hAnsi="Sylfaen" w:cs="Arial"/>
          <w:shd w:val="clear" w:color="auto" w:fill="FFFFFF"/>
        </w:rPr>
        <w:t xml:space="preserve"> </w:t>
      </w:r>
      <w:r w:rsidRPr="003C4877">
        <w:rPr>
          <w:rFonts w:ascii="Sylfaen" w:hAnsi="Sylfaen" w:cs="Sylfaen"/>
          <w:shd w:val="clear" w:color="auto" w:fill="FFFFFF"/>
        </w:rPr>
        <w:t>და</w:t>
      </w:r>
      <w:r w:rsidRPr="003C4877">
        <w:rPr>
          <w:rFonts w:ascii="Sylfaen" w:hAnsi="Sylfaen" w:cs="Arial"/>
          <w:shd w:val="clear" w:color="auto" w:fill="FFFFFF"/>
        </w:rPr>
        <w:t xml:space="preserve"> </w:t>
      </w:r>
      <w:r w:rsidRPr="003C4877">
        <w:rPr>
          <w:rFonts w:ascii="Sylfaen" w:hAnsi="Sylfaen" w:cs="Sylfaen"/>
          <w:shd w:val="clear" w:color="auto" w:fill="FFFFFF"/>
        </w:rPr>
        <w:t>მათი</w:t>
      </w:r>
      <w:r w:rsidRPr="003C4877">
        <w:rPr>
          <w:rFonts w:ascii="Sylfaen" w:hAnsi="Sylfaen" w:cs="Arial"/>
          <w:shd w:val="clear" w:color="auto" w:fill="FFFFFF"/>
        </w:rPr>
        <w:t> </w:t>
      </w:r>
      <w:r w:rsidRPr="003C4877">
        <w:rPr>
          <w:rFonts w:ascii="Sylfaen" w:hAnsi="Sylfaen" w:cs="Sylfaen"/>
          <w:bCs/>
          <w:shd w:val="clear" w:color="auto" w:fill="FFFFFF"/>
        </w:rPr>
        <w:t>შესყიდვა</w:t>
      </w:r>
      <w:r w:rsidRPr="003C4877">
        <w:rPr>
          <w:rFonts w:ascii="Sylfaen" w:hAnsi="Sylfaen" w:cs="Sylfaen"/>
          <w:bCs/>
          <w:shd w:val="clear" w:color="auto" w:fill="FFFFFF"/>
          <w:lang w:val="ka-GE"/>
        </w:rPr>
        <w:t xml:space="preserve"> </w:t>
      </w:r>
      <w:r w:rsidRPr="003C4877">
        <w:rPr>
          <w:rFonts w:ascii="Sylfaen" w:hAnsi="Sylfaen" w:cs="Arial"/>
          <w:shd w:val="clear" w:color="auto" w:fill="FFFFFF"/>
        </w:rPr>
        <w:t>(</w:t>
      </w:r>
      <w:r w:rsidRPr="003C4877">
        <w:rPr>
          <w:rFonts w:ascii="Sylfaen" w:hAnsi="Sylfaen" w:cs="Sylfaen"/>
          <w:shd w:val="clear" w:color="auto" w:fill="FFFFFF"/>
        </w:rPr>
        <w:t>გარდა</w:t>
      </w:r>
      <w:r w:rsidRPr="003C4877">
        <w:rPr>
          <w:rFonts w:ascii="Sylfaen" w:hAnsi="Sylfaen" w:cs="Arial"/>
          <w:shd w:val="clear" w:color="auto" w:fill="FFFFFF"/>
        </w:rPr>
        <w:t xml:space="preserve"> </w:t>
      </w:r>
      <w:r w:rsidRPr="003C4877">
        <w:rPr>
          <w:rFonts w:ascii="Sylfaen" w:hAnsi="Sylfaen" w:cs="Sylfaen"/>
          <w:shd w:val="clear" w:color="auto" w:fill="FFFFFF"/>
        </w:rPr>
        <w:t>ჰექსავალენტურისა</w:t>
      </w:r>
      <w:r w:rsidRPr="003C4877">
        <w:rPr>
          <w:rFonts w:ascii="Sylfaen" w:hAnsi="Sylfaen" w:cs="Arial"/>
          <w:shd w:val="clear" w:color="auto" w:fill="FFFFFF"/>
        </w:rPr>
        <w:t xml:space="preserve">) </w:t>
      </w:r>
      <w:r w:rsidRPr="003C4877">
        <w:rPr>
          <w:rFonts w:ascii="Sylfaen" w:hAnsi="Sylfaen" w:cs="Sylfaen"/>
          <w:shd w:val="clear" w:color="auto" w:fill="FFFFFF"/>
        </w:rPr>
        <w:t>ხორციელდება</w:t>
      </w:r>
      <w:r w:rsidRPr="003C4877">
        <w:rPr>
          <w:rFonts w:ascii="Sylfaen" w:hAnsi="Sylfaen" w:cs="Arial"/>
          <w:shd w:val="clear" w:color="auto" w:fill="FFFFFF"/>
        </w:rPr>
        <w:t xml:space="preserve"> </w:t>
      </w:r>
      <w:r w:rsidRPr="003C4877">
        <w:rPr>
          <w:rFonts w:ascii="Sylfaen" w:hAnsi="Sylfaen" w:cs="Sylfaen"/>
          <w:shd w:val="clear" w:color="auto" w:fill="FFFFFF"/>
        </w:rPr>
        <w:t>გაეროს</w:t>
      </w:r>
      <w:r w:rsidRPr="003C4877">
        <w:rPr>
          <w:rFonts w:ascii="Sylfaen" w:hAnsi="Sylfaen" w:cs="Arial"/>
          <w:shd w:val="clear" w:color="auto" w:fill="FFFFFF"/>
        </w:rPr>
        <w:t> </w:t>
      </w:r>
      <w:r w:rsidRPr="003C4877">
        <w:rPr>
          <w:rFonts w:ascii="Sylfaen" w:hAnsi="Sylfaen" w:cs="Sylfaen"/>
          <w:bCs/>
          <w:shd w:val="clear" w:color="auto" w:fill="FFFFFF"/>
        </w:rPr>
        <w:t>ბავშვთა</w:t>
      </w:r>
      <w:r w:rsidRPr="003C4877">
        <w:rPr>
          <w:rFonts w:ascii="Sylfaen" w:hAnsi="Sylfaen" w:cs="Arial"/>
          <w:bCs/>
          <w:shd w:val="clear" w:color="auto" w:fill="FFFFFF"/>
        </w:rPr>
        <w:t xml:space="preserve"> </w:t>
      </w:r>
      <w:r w:rsidRPr="003C4877">
        <w:rPr>
          <w:rFonts w:ascii="Sylfaen" w:hAnsi="Sylfaen" w:cs="Sylfaen"/>
          <w:bCs/>
          <w:shd w:val="clear" w:color="auto" w:fill="FFFFFF"/>
        </w:rPr>
        <w:t>ფონდის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შესყიდვების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მექანიზმის</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გავლით</w:t>
      </w:r>
      <w:r w:rsidRPr="003C4877">
        <w:rPr>
          <w:rFonts w:ascii="Sylfaen" w:hAnsi="Sylfaen" w:cs="Sylfaen"/>
          <w:shd w:val="clear" w:color="auto" w:fill="FFFFFF"/>
          <w:lang w:val="ka-GE"/>
        </w:rPr>
        <w:t>.</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 xml:space="preserve">C </w:t>
      </w:r>
      <w:r w:rsidRPr="003C4877">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3C4877">
        <w:rPr>
          <w:rFonts w:ascii="Sylfaen" w:eastAsia="Times New Roman" w:hAnsi="Sylfaen" w:cs="Calibri"/>
          <w:bCs/>
          <w:kern w:val="24"/>
        </w:rPr>
        <w:t xml:space="preserve">B </w:t>
      </w:r>
      <w:r w:rsidRPr="003C4877">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3C4877" w:rsidRDefault="00F469FE"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201</w:t>
      </w:r>
      <w:r>
        <w:rPr>
          <w:rFonts w:ascii="Sylfaen" w:eastAsia="Times New Roman" w:hAnsi="Sylfaen" w:cs="Calibri"/>
          <w:bCs/>
          <w:kern w:val="24"/>
          <w:lang w:val="ka-GE"/>
        </w:rPr>
        <w:t>8</w:t>
      </w:r>
      <w:r w:rsidR="003C4877" w:rsidRPr="003C4877">
        <w:rPr>
          <w:rFonts w:ascii="Sylfaen" w:eastAsia="Times New Roman" w:hAnsi="Sylfaen" w:cs="Calibri"/>
          <w:bCs/>
          <w:kern w:val="24"/>
        </w:rPr>
        <w:t>-</w:t>
      </w:r>
      <w:r w:rsidRPr="003C4877">
        <w:rPr>
          <w:rFonts w:ascii="Sylfaen" w:eastAsia="Times New Roman" w:hAnsi="Sylfaen" w:cs="Calibri"/>
          <w:bCs/>
          <w:kern w:val="24"/>
        </w:rPr>
        <w:t>201</w:t>
      </w:r>
      <w:r>
        <w:rPr>
          <w:rFonts w:ascii="Sylfaen" w:eastAsia="Times New Roman" w:hAnsi="Sylfaen" w:cs="Calibri"/>
          <w:bCs/>
          <w:kern w:val="24"/>
          <w:lang w:val="ka-GE"/>
        </w:rPr>
        <w:t>9</w:t>
      </w:r>
      <w:r w:rsidRPr="003C4877">
        <w:rPr>
          <w:rFonts w:ascii="Sylfaen" w:eastAsia="Times New Roman" w:hAnsi="Sylfaen" w:cs="Calibri"/>
          <w:bCs/>
          <w:kern w:val="24"/>
        </w:rPr>
        <w:t xml:space="preserve"> </w:t>
      </w:r>
      <w:r w:rsidR="003C4877" w:rsidRPr="003C4877">
        <w:rPr>
          <w:rFonts w:ascii="Sylfaen" w:eastAsia="Times New Roman" w:hAnsi="Sylfaen" w:cs="Calibri"/>
          <w:bCs/>
          <w:kern w:val="24"/>
        </w:rPr>
        <w:t xml:space="preserve">წლების გრიპის სეზონისთვის მზადყოფნის მიზნით, შეძენილ იქნა </w:t>
      </w:r>
      <w:r>
        <w:rPr>
          <w:rFonts w:ascii="Sylfaen" w:eastAsia="Times New Roman" w:hAnsi="Sylfaen" w:cs="Calibri"/>
          <w:bCs/>
          <w:kern w:val="24"/>
          <w:lang w:val="ka-GE"/>
        </w:rPr>
        <w:t>42</w:t>
      </w:r>
      <w:r w:rsidRPr="003C4877">
        <w:rPr>
          <w:rFonts w:ascii="Sylfaen" w:eastAsia="Times New Roman" w:hAnsi="Sylfaen" w:cs="Calibri"/>
          <w:bCs/>
          <w:kern w:val="24"/>
        </w:rPr>
        <w:t xml:space="preserve"> </w:t>
      </w:r>
      <w:r w:rsidR="003C4877" w:rsidRPr="003C4877">
        <w:rPr>
          <w:rFonts w:ascii="Sylfaen" w:eastAsia="Times New Roman" w:hAnsi="Sylfaen" w:cs="Calibri"/>
          <w:bCs/>
          <w:kern w:val="24"/>
        </w:rPr>
        <w:t>000 დოზა სეზონური გრიპის საწინააღმდეგო ვაქცინა</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78708C" w:rsidRDefault="0078708C" w:rsidP="003C4877">
      <w:pPr>
        <w:spacing w:after="120" w:line="240" w:lineRule="auto"/>
        <w:contextualSpacing/>
        <w:jc w:val="both"/>
        <w:rPr>
          <w:rFonts w:ascii="Sylfaen" w:hAnsi="Sylfaen"/>
          <w:bCs/>
          <w:i/>
          <w:iCs/>
          <w:lang w:val="ka-GE"/>
        </w:rPr>
      </w:pPr>
    </w:p>
    <w:p w:rsidR="003C4877" w:rsidRPr="0078708C" w:rsidRDefault="003C4877" w:rsidP="0078708C">
      <w:pPr>
        <w:spacing w:after="120" w:line="240" w:lineRule="auto"/>
        <w:contextualSpacing/>
        <w:jc w:val="both"/>
        <w:rPr>
          <w:rFonts w:ascii="Sylfaen" w:hAnsi="Sylfaen"/>
          <w:lang w:val="ka-GE"/>
        </w:rPr>
      </w:pPr>
      <w:r w:rsidRPr="003C4877">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3C4877" w:rsidRPr="003C4877" w:rsidRDefault="003C4877" w:rsidP="006D5FAE">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14:anchorId="331B5786" wp14:editId="3AF96D59">
            <wp:extent cx="6152515" cy="3140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52515" cy="3140075"/>
                    </a:xfrm>
                    <a:prstGeom prst="rect">
                      <a:avLst/>
                    </a:prstGeom>
                  </pic:spPr>
                </pic:pic>
              </a:graphicData>
            </a:graphic>
          </wp:inline>
        </w:drawing>
      </w:r>
    </w:p>
    <w:p w:rsidR="003C4877" w:rsidRPr="003C4877" w:rsidRDefault="003C4877" w:rsidP="0078708C">
      <w:pPr>
        <w:spacing w:after="120" w:line="240" w:lineRule="auto"/>
        <w:contextualSpacing/>
        <w:rPr>
          <w:rFonts w:ascii="Sylfaen" w:eastAsia="SimSun" w:hAnsi="Sylfaen" w:cs="Sylfaen"/>
          <w:i/>
          <w:noProof/>
          <w:lang w:val="ka-GE" w:eastAsia="zh-CN"/>
        </w:rPr>
      </w:pPr>
    </w:p>
    <w:p w:rsidR="00DE77A7" w:rsidRDefault="003C4877" w:rsidP="003C4877">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rsidR="00DE77A7" w:rsidRDefault="00DE77A7" w:rsidP="003C4877">
      <w:pPr>
        <w:spacing w:after="120" w:line="240" w:lineRule="auto"/>
        <w:contextualSpacing/>
        <w:jc w:val="center"/>
        <w:rPr>
          <w:rFonts w:ascii="Sylfaen" w:eastAsia="SimSun" w:hAnsi="Sylfaen" w:cs="Sylfaen"/>
          <w:i/>
          <w:noProof/>
          <w:lang w:val="ka-GE" w:eastAsia="zh-CN"/>
        </w:rPr>
      </w:pPr>
    </w:p>
    <w:p w:rsidR="00DE77A7" w:rsidRDefault="00DE77A7" w:rsidP="003C4877">
      <w:pPr>
        <w:spacing w:after="120" w:line="240" w:lineRule="auto"/>
        <w:contextualSpacing/>
        <w:jc w:val="center"/>
        <w:rPr>
          <w:rFonts w:ascii="Sylfaen" w:eastAsia="SimSun" w:hAnsi="Sylfaen" w:cs="Sylfaen"/>
          <w:i/>
          <w:noProof/>
          <w:lang w:val="ka-GE" w:eastAsia="zh-CN"/>
        </w:rPr>
      </w:pPr>
    </w:p>
    <w:p w:rsidR="00DE77A7" w:rsidRDefault="00DE77A7" w:rsidP="003C4877">
      <w:pPr>
        <w:spacing w:after="120" w:line="240" w:lineRule="auto"/>
        <w:contextualSpacing/>
        <w:jc w:val="center"/>
        <w:rPr>
          <w:rFonts w:ascii="Sylfaen" w:eastAsia="SimSun" w:hAnsi="Sylfaen" w:cs="Sylfaen"/>
          <w:i/>
          <w:noProof/>
          <w:lang w:val="ka-GE" w:eastAsia="zh-CN"/>
        </w:rPr>
      </w:pPr>
    </w:p>
    <w:p w:rsidR="00DE77A7" w:rsidRDefault="00DE77A7" w:rsidP="003C4877">
      <w:pPr>
        <w:spacing w:after="120" w:line="240" w:lineRule="auto"/>
        <w:contextualSpacing/>
        <w:jc w:val="center"/>
        <w:rPr>
          <w:rFonts w:ascii="Sylfaen" w:eastAsia="SimSun" w:hAnsi="Sylfaen" w:cs="Sylfaen"/>
          <w:i/>
          <w:noProof/>
          <w:lang w:val="ka-GE" w:eastAsia="zh-CN"/>
        </w:rPr>
      </w:pPr>
    </w:p>
    <w:p w:rsidR="003C4877" w:rsidRPr="003C4877" w:rsidRDefault="003C4877" w:rsidP="003C4877">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rsidR="003C4877" w:rsidRDefault="003C4877" w:rsidP="003C4877">
      <w:pPr>
        <w:spacing w:after="120" w:line="240" w:lineRule="auto"/>
        <w:contextualSpacing/>
        <w:jc w:val="center"/>
        <w:rPr>
          <w:rFonts w:ascii="Sylfaen" w:eastAsia="SimSun" w:hAnsi="Sylfaen" w:cs="Sylfaen"/>
          <w:i/>
          <w:noProof/>
          <w:lang w:eastAsia="zh-CN"/>
        </w:rPr>
      </w:pPr>
      <w:r w:rsidRPr="003C4877">
        <w:rPr>
          <w:rFonts w:ascii="Sylfaen" w:eastAsia="SimSun" w:hAnsi="Sylfaen" w:cs="Sylfaen"/>
          <w:i/>
          <w:noProof/>
          <w:lang w:val="ka-GE" w:eastAsia="zh-CN"/>
        </w:rPr>
        <w:lastRenderedPageBreak/>
        <w:t xml:space="preserve">        </w:t>
      </w:r>
      <w:r w:rsidR="006D5FAE">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იმუნიზაციით</w:t>
      </w:r>
      <w:r w:rsidRPr="003C4877">
        <w:rPr>
          <w:rFonts w:eastAsia="SimSun" w:cstheme="minorHAnsi"/>
          <w:i/>
          <w:noProof/>
          <w:lang w:val="ka-GE" w:eastAsia="zh-CN"/>
        </w:rPr>
        <w:t xml:space="preserve"> </w:t>
      </w:r>
      <w:r w:rsidRPr="003C4877">
        <w:rPr>
          <w:rFonts w:ascii="Sylfaen" w:eastAsia="SimSun" w:hAnsi="Sylfaen" w:cs="Sylfaen"/>
          <w:i/>
          <w:noProof/>
          <w:lang w:val="ka-GE" w:eastAsia="zh-CN"/>
        </w:rPr>
        <w:t>მოცვა</w:t>
      </w:r>
      <w:r w:rsidRPr="003C4877">
        <w:rPr>
          <w:rFonts w:eastAsia="SimSun" w:cstheme="minorHAnsi"/>
          <w:i/>
          <w:noProof/>
          <w:lang w:val="ka-GE" w:eastAsia="zh-CN"/>
        </w:rPr>
        <w:t xml:space="preserve"> (%), </w:t>
      </w:r>
      <w:r w:rsidRPr="003C4877">
        <w:rPr>
          <w:rFonts w:ascii="Sylfaen" w:eastAsia="SimSun" w:hAnsi="Sylfaen" w:cs="Sylfaen"/>
          <w:i/>
          <w:noProof/>
          <w:lang w:val="ka-GE" w:eastAsia="zh-CN"/>
        </w:rPr>
        <w:t xml:space="preserve">საქართველო, </w:t>
      </w:r>
      <w:r w:rsidR="00775864" w:rsidRPr="003C4877">
        <w:rPr>
          <w:rFonts w:ascii="Sylfaen" w:eastAsia="SimSun" w:hAnsi="Sylfaen" w:cs="Sylfaen"/>
          <w:i/>
          <w:noProof/>
          <w:lang w:val="ka-GE" w:eastAsia="zh-CN"/>
        </w:rPr>
        <w:t>201</w:t>
      </w:r>
      <w:r w:rsidR="00775864">
        <w:rPr>
          <w:rFonts w:ascii="Sylfaen" w:eastAsia="SimSun" w:hAnsi="Sylfaen" w:cs="Sylfaen"/>
          <w:i/>
          <w:noProof/>
          <w:lang w:eastAsia="zh-CN"/>
        </w:rPr>
        <w:t>7</w:t>
      </w:r>
    </w:p>
    <w:p w:rsidR="00775864" w:rsidRPr="00124430" w:rsidRDefault="00775864" w:rsidP="003C4877">
      <w:pPr>
        <w:spacing w:after="120" w:line="240" w:lineRule="auto"/>
        <w:contextualSpacing/>
        <w:jc w:val="center"/>
        <w:rPr>
          <w:rFonts w:ascii="Sylfaen" w:hAnsi="Sylfaen"/>
          <w:i/>
        </w:rPr>
      </w:pPr>
      <w:r>
        <w:rPr>
          <w:noProof/>
        </w:rPr>
        <w:drawing>
          <wp:inline distT="0" distB="0" distL="0" distR="0" wp14:anchorId="1E91AC50" wp14:editId="558C4C28">
            <wp:extent cx="6019800" cy="2905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019800" cy="2905125"/>
                    </a:xfrm>
                    <a:prstGeom prst="rect">
                      <a:avLst/>
                    </a:prstGeom>
                  </pic:spPr>
                </pic:pic>
              </a:graphicData>
            </a:graphic>
          </wp:inline>
        </w:drawing>
      </w:r>
    </w:p>
    <w:p w:rsidR="003C4877" w:rsidRPr="003C4877" w:rsidRDefault="003C4877" w:rsidP="003C4877">
      <w:pPr>
        <w:spacing w:after="120" w:line="240" w:lineRule="auto"/>
        <w:contextualSpacing/>
        <w:jc w:val="both"/>
        <w:rPr>
          <w:rFonts w:ascii="Sylfaen" w:hAnsi="Sylfaen"/>
          <w:lang w:val="ka-GE"/>
        </w:rPr>
      </w:pPr>
    </w:p>
    <w:p w:rsidR="003C4877" w:rsidRPr="003C4877" w:rsidRDefault="003C4877" w:rsidP="003C4877">
      <w:pPr>
        <w:spacing w:after="120" w:line="240" w:lineRule="auto"/>
        <w:contextualSpacing/>
        <w:jc w:val="both"/>
        <w:rPr>
          <w:rFonts w:ascii="Sylfaen" w:hAnsi="Sylfaen"/>
          <w:lang w:val="ka-GE"/>
        </w:rPr>
      </w:pPr>
      <w:r w:rsidRPr="003C4877">
        <w:rPr>
          <w:rFonts w:ascii="Sylfaen" w:hAnsi="Sylfaen"/>
          <w:lang w:val="ka-GE"/>
        </w:rPr>
        <w:t xml:space="preserve">             </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12"/>
        </w:numPr>
        <w:shd w:val="clear" w:color="auto" w:fill="FFFFFF"/>
        <w:tabs>
          <w:tab w:val="left" w:pos="851"/>
        </w:tabs>
        <w:spacing w:after="120" w:line="240" w:lineRule="auto"/>
        <w:ind w:right="40"/>
        <w:contextualSpacing/>
        <w:jc w:val="both"/>
        <w:rPr>
          <w:rFonts w:ascii="Sylfaen" w:hAnsi="Sylfaen"/>
          <w:color w:val="002060"/>
          <w:sz w:val="24"/>
          <w:szCs w:val="24"/>
          <w:lang w:val="ka-GE"/>
        </w:rPr>
      </w:pPr>
      <w:r w:rsidRPr="003C4877">
        <w:rPr>
          <w:rFonts w:ascii="Sylfaen" w:hAnsi="Sylfaen" w:cs="Sylfaen"/>
          <w:color w:val="002060"/>
          <w:sz w:val="24"/>
          <w:szCs w:val="24"/>
          <w:lang w:val="ka-GE"/>
        </w:rPr>
        <w:t>გლობალური</w:t>
      </w:r>
      <w:r w:rsidRPr="003C4877">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2017-2019 წლების გლობალური ფონდის პროგრამების მდგრადობისა და გარდამავალი პერიოდის გეგმა.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ფონდიდან ჯამურად მობილიზრებულ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3C4877" w:rsidRPr="003C4877" w:rsidRDefault="003C4877" w:rsidP="003C4877">
      <w:pPr>
        <w:numPr>
          <w:ilvl w:val="0"/>
          <w:numId w:val="8"/>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სახელმწიფომ გლობალური ფონდიდან გადმოიბარა ტუბერკულოზის და შიდსის სამკურნალო პირველი რიგის (სრულად) და მეორე რიგის მედიკამენტების შესყიდვის</w:t>
      </w:r>
      <w:r w:rsidR="00E33181">
        <w:rPr>
          <w:rFonts w:ascii="Sylfaen" w:eastAsia="Times New Roman" w:hAnsi="Sylfaen" w:cs="Calibri"/>
          <w:bCs/>
          <w:kern w:val="24"/>
          <w:lang w:val="ka-GE"/>
        </w:rPr>
        <w:t xml:space="preserve"> (2018 წელს-50%, 2019-75%)</w:t>
      </w:r>
      <w:r w:rsidRPr="003C4877">
        <w:rPr>
          <w:rFonts w:ascii="Sylfaen" w:eastAsia="Times New Roman" w:hAnsi="Sylfaen" w:cs="Calibri"/>
          <w:bCs/>
          <w:kern w:val="24"/>
          <w:lang w:val="ka-GE"/>
        </w:rPr>
        <w:t xml:space="preserve"> ვალდებულება</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დაფინანსების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3C4877">
        <w:rPr>
          <w:rFonts w:ascii="Sylfaen" w:hAnsi="Sylfaen"/>
          <w:sz w:val="24"/>
          <w:szCs w:val="24"/>
          <w:lang w:val="ka-GE"/>
        </w:rPr>
        <w:t xml:space="preserve">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მნიშვნელოვნად გაიზარდა აივ ინფექციის მაღალი</w:t>
      </w:r>
      <w:r w:rsidRPr="003C4877">
        <w:rPr>
          <w:rFonts w:ascii="Sylfaen" w:hAnsi="Sylfaen"/>
        </w:rPr>
        <w:t xml:space="preserve"> </w:t>
      </w:r>
      <w:r w:rsidRPr="003C4877">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w:t>
      </w:r>
      <w:r w:rsidR="0078708C">
        <w:rPr>
          <w:rFonts w:ascii="Sylfaen" w:hAnsi="Sylfaen"/>
          <w:lang w:val="ka-GE"/>
        </w:rPr>
        <w:t>ვ</w:t>
      </w:r>
      <w:r w:rsidRPr="003C4877">
        <w:rPr>
          <w:rFonts w:ascii="Sylfaen" w:hAnsi="Sylfaen"/>
          <w:lang w:val="ka-GE"/>
        </w:rPr>
        <w:t>ის მეშავეობით (შესყიდული იქნა 8 მობილური ამბულატორიის მანქანა).</w:t>
      </w:r>
    </w:p>
    <w:p w:rsidR="003C4877" w:rsidRPr="003C4877" w:rsidRDefault="003C4877" w:rsidP="003C4877">
      <w:pPr>
        <w:numPr>
          <w:ilvl w:val="0"/>
          <w:numId w:val="7"/>
        </w:numPr>
        <w:spacing w:line="240" w:lineRule="auto"/>
        <w:contextualSpacing/>
        <w:jc w:val="both"/>
        <w:rPr>
          <w:rFonts w:ascii="Sylfaen" w:hAnsi="Sylfaen"/>
          <w:lang w:val="ka-GE"/>
        </w:rPr>
      </w:pPr>
      <w:r w:rsidRPr="003C4877">
        <w:rPr>
          <w:rFonts w:ascii="Sylfaen" w:hAnsi="Sylfaen" w:cs="Sylfaen"/>
          <w:lang w:val="ka-GE"/>
        </w:rPr>
        <w:t>მნიშვნელოვანი</w:t>
      </w:r>
      <w:r w:rsidRPr="003C4877">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w:t>
      </w:r>
      <w:r w:rsidRPr="003C4877">
        <w:rPr>
          <w:rFonts w:ascii="Sylfaen" w:hAnsi="Sylfaen"/>
          <w:lang w:val="ka-GE"/>
        </w:rPr>
        <w:lastRenderedPageBreak/>
        <w:t xml:space="preserve">აღიარებულია როგორც რეგიონში საუკეთესო </w:t>
      </w:r>
      <w:r w:rsidR="0078708C">
        <w:rPr>
          <w:rFonts w:ascii="Sylfaen" w:hAnsi="Sylfaen"/>
          <w:lang w:val="ka-GE"/>
        </w:rPr>
        <w:t>არ</w:t>
      </w:r>
      <w:r w:rsidRPr="003C4877">
        <w:rPr>
          <w:rFonts w:ascii="Sylfaen" w:hAnsi="Sylfaen"/>
          <w:lang w:val="ka-GE"/>
        </w:rPr>
        <w:t xml:space="preserve">ვ მკურნალობით მაღალი მოცვისა და მკურნალობის მაღალი ხარისხის გამო.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w:t>
      </w:r>
      <w:r w:rsidR="0078708C">
        <w:rPr>
          <w:rFonts w:ascii="Sylfaen" w:hAnsi="Sylfaen"/>
          <w:lang w:val="ka-GE"/>
        </w:rPr>
        <w:t>არ</w:t>
      </w:r>
      <w:r w:rsidRPr="003C4877">
        <w:rPr>
          <w:rFonts w:ascii="Sylfaen" w:hAnsi="Sylfaen"/>
          <w:lang w:val="ka-GE"/>
        </w:rPr>
        <w:t>ვ მკურნალობაში  С</w:t>
      </w:r>
      <w:r w:rsidRPr="003C4877">
        <w:rPr>
          <w:rFonts w:ascii="Sylfaen" w:hAnsi="Sylfaen"/>
        </w:rPr>
        <w:t>D4</w:t>
      </w:r>
      <w:r w:rsidRPr="003C4877">
        <w:rPr>
          <w:rFonts w:ascii="Sylfaen" w:hAnsi="Sylfaen"/>
          <w:lang w:val="ka-GE"/>
        </w:rPr>
        <w:t xml:space="preserve"> უჯრედების რაოდენობის მიუხედავად.</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3C4877">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3C4877">
        <w:rPr>
          <w:rFonts w:ascii="Sylfaen" w:hAnsi="Sylfaen" w:cs="Sylfaen"/>
          <w:lang w:val="ka-GE"/>
        </w:rPr>
        <w:softHyphen/>
        <w:t xml:space="preserve">ნოსტიკო მეთოდები და წამალზე მგრძნობელობის ტესტები. </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3C4877" w:rsidRPr="00904EBA" w:rsidRDefault="003C4877" w:rsidP="003C4877">
      <w:pPr>
        <w:numPr>
          <w:ilvl w:val="0"/>
          <w:numId w:val="7"/>
        </w:numPr>
        <w:tabs>
          <w:tab w:val="left" w:pos="0"/>
        </w:tabs>
        <w:spacing w:after="120" w:line="240" w:lineRule="auto"/>
        <w:contextualSpacing/>
        <w:jc w:val="both"/>
        <w:rPr>
          <w:rFonts w:ascii="Sylfaen" w:hAnsi="Sylfaen" w:cs="Sylfaen"/>
          <w:lang w:val="ka-GE"/>
        </w:rPr>
      </w:pPr>
      <w:r w:rsidRPr="00904EBA">
        <w:rPr>
          <w:rFonts w:ascii="Sylfaen" w:hAnsi="Sylfaen" w:cs="Sylfaen"/>
          <w:lang w:val="ka-GE"/>
        </w:rPr>
        <w:t>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w:t>
      </w:r>
      <w:r w:rsidR="0078708C" w:rsidRPr="00904EBA">
        <w:rPr>
          <w:rFonts w:ascii="Sylfaen" w:hAnsi="Sylfaen" w:cs="Sylfaen"/>
          <w:lang w:val="ka-GE"/>
        </w:rPr>
        <w:t>.</w:t>
      </w:r>
    </w:p>
    <w:p w:rsidR="003C4877" w:rsidRPr="00904EBA" w:rsidRDefault="003C4877" w:rsidP="003C4877">
      <w:pPr>
        <w:numPr>
          <w:ilvl w:val="0"/>
          <w:numId w:val="7"/>
        </w:numPr>
        <w:tabs>
          <w:tab w:val="left" w:pos="0"/>
        </w:tabs>
        <w:spacing w:after="120" w:line="240" w:lineRule="auto"/>
        <w:contextualSpacing/>
        <w:jc w:val="both"/>
        <w:rPr>
          <w:rFonts w:ascii="Sylfaen" w:hAnsi="Sylfaen" w:cs="Sylfaen"/>
          <w:lang w:val="ka-GE"/>
        </w:rPr>
      </w:pPr>
      <w:r w:rsidRPr="00904EBA">
        <w:rPr>
          <w:rFonts w:ascii="Sylfaen" w:hAnsi="Sylfaen" w:cs="Sylfaen"/>
          <w:lang w:val="ka-GE"/>
        </w:rPr>
        <w:t>2016 წლის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282B65" w:rsidRDefault="003C4877" w:rsidP="001B3D79">
      <w:pPr>
        <w:numPr>
          <w:ilvl w:val="0"/>
          <w:numId w:val="7"/>
        </w:numPr>
        <w:tabs>
          <w:tab w:val="left" w:pos="0"/>
        </w:tabs>
        <w:spacing w:after="120" w:line="240" w:lineRule="auto"/>
        <w:contextualSpacing/>
        <w:jc w:val="both"/>
        <w:rPr>
          <w:rFonts w:ascii="Sylfaen" w:hAnsi="Sylfaen" w:cs="Sylfaen"/>
          <w:lang w:val="ka-GE"/>
        </w:rPr>
      </w:pPr>
      <w:r w:rsidRPr="00904EBA">
        <w:rPr>
          <w:rFonts w:ascii="Sylfaen" w:hAnsi="Sylfaen" w:cs="Sylfaen"/>
          <w:lang w:val="ka-GE"/>
        </w:rPr>
        <w:t xml:space="preserve">2017 წლიდან დაინერგა ECHO მოდელი, რაც გულისხმობს ტელეკონფერენციის ტექნოლოგიის გამოყენებას პაციენტების მდგომარეობის </w:t>
      </w:r>
      <w:r w:rsidR="001B3D79" w:rsidRPr="00904EBA">
        <w:rPr>
          <w:rFonts w:ascii="Sylfaen" w:hAnsi="Sylfaen" w:cs="Sylfaen"/>
          <w:lang w:val="ka-GE"/>
        </w:rPr>
        <w:t>განხილვას.</w:t>
      </w:r>
      <w:r w:rsidRPr="00904EBA">
        <w:rPr>
          <w:rFonts w:ascii="Sylfaen" w:hAnsi="Sylfaen" w:cs="Sylfaen"/>
          <w:lang w:val="ka-GE"/>
        </w:rPr>
        <w:t xml:space="preserve"> </w:t>
      </w:r>
    </w:p>
    <w:p w:rsidR="00A71153" w:rsidRDefault="00A71153" w:rsidP="00A71153">
      <w:pPr>
        <w:tabs>
          <w:tab w:val="left" w:pos="0"/>
        </w:tabs>
        <w:spacing w:after="120" w:line="240" w:lineRule="auto"/>
        <w:contextualSpacing/>
        <w:jc w:val="both"/>
        <w:rPr>
          <w:rFonts w:ascii="Sylfaen" w:hAnsi="Sylfaen" w:cs="Sylfaen"/>
          <w:lang w:val="ka-GE"/>
        </w:rPr>
      </w:pPr>
    </w:p>
    <w:p w:rsidR="00A71153" w:rsidRDefault="00A71153" w:rsidP="00A71153">
      <w:pPr>
        <w:tabs>
          <w:tab w:val="left" w:pos="0"/>
        </w:tabs>
        <w:spacing w:after="120" w:line="240" w:lineRule="auto"/>
        <w:contextualSpacing/>
        <w:jc w:val="both"/>
        <w:rPr>
          <w:rFonts w:ascii="Sylfaen" w:hAnsi="Sylfaen" w:cs="Sylfaen"/>
          <w:lang w:val="ka-GE"/>
        </w:rPr>
      </w:pPr>
    </w:p>
    <w:p w:rsidR="00A71153" w:rsidRDefault="00A71153" w:rsidP="00A71153">
      <w:pPr>
        <w:tabs>
          <w:tab w:val="left" w:pos="0"/>
        </w:tabs>
        <w:spacing w:after="120" w:line="240" w:lineRule="auto"/>
        <w:contextualSpacing/>
        <w:jc w:val="both"/>
        <w:rPr>
          <w:rFonts w:ascii="Sylfaen" w:hAnsi="Sylfaen" w:cs="Sylfaen"/>
          <w:lang w:val="ka-GE"/>
        </w:rPr>
      </w:pPr>
      <w:r>
        <w:rPr>
          <w:rFonts w:ascii="Sylfaen" w:hAnsi="Sylfaen" w:cs="Sylfaen"/>
          <w:lang w:val="ka-GE"/>
        </w:rPr>
        <w:t xml:space="preserve">სხვა სტრატეგიული პრიორიტეტები: </w:t>
      </w:r>
    </w:p>
    <w:p w:rsidR="00A71153" w:rsidRDefault="00A71153" w:rsidP="00A71153">
      <w:pPr>
        <w:tabs>
          <w:tab w:val="left" w:pos="0"/>
        </w:tabs>
        <w:spacing w:after="120" w:line="240" w:lineRule="auto"/>
        <w:contextualSpacing/>
        <w:jc w:val="both"/>
        <w:rPr>
          <w:rFonts w:ascii="Sylfaen" w:hAnsi="Sylfaen" w:cs="Sylfaen"/>
          <w:lang w:val="ka-GE"/>
        </w:rPr>
      </w:pPr>
    </w:p>
    <w:p w:rsidR="00A71153" w:rsidRDefault="00A71153" w:rsidP="00A71153">
      <w:pPr>
        <w:pStyle w:val="ListParagraph"/>
        <w:numPr>
          <w:ilvl w:val="0"/>
          <w:numId w:val="78"/>
        </w:numPr>
        <w:tabs>
          <w:tab w:val="left" w:pos="0"/>
        </w:tabs>
        <w:spacing w:after="120" w:line="240" w:lineRule="auto"/>
        <w:jc w:val="both"/>
        <w:rPr>
          <w:rFonts w:ascii="Sylfaen" w:hAnsi="Sylfaen" w:cs="Sylfaen"/>
          <w:lang w:val="ka-GE"/>
        </w:rPr>
      </w:pPr>
      <w:r w:rsidRPr="00A71153">
        <w:rPr>
          <w:rFonts w:ascii="Sylfaen" w:hAnsi="Sylfaen" w:cs="Sylfaen"/>
          <w:b/>
          <w:lang w:val="ka-GE"/>
        </w:rPr>
        <w:t>უსაფრთხო სისხლის სტრატეგია და კანონმდებლობა:</w:t>
      </w:r>
      <w:r>
        <w:rPr>
          <w:rFonts w:ascii="Sylfaen" w:hAnsi="Sylfaen" w:cs="Sylfaen"/>
          <w:lang w:val="ka-GE"/>
        </w:rPr>
        <w:t xml:space="preserve"> არის ევროასოცირების ხელშეკრულების ვალდებულება. ჯანდაცვის დეპარტამენტი გლობალური ფონდის ხელშეწყობით მუშაობს კანონის მომზადებაზე. </w:t>
      </w:r>
    </w:p>
    <w:p w:rsidR="00A71153" w:rsidRDefault="00A71153"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ტრანსპლანტაციის კანონი:</w:t>
      </w:r>
      <w:r>
        <w:rPr>
          <w:rFonts w:ascii="Sylfaen" w:hAnsi="Sylfaen" w:cs="Sylfaen"/>
          <w:lang w:val="ka-GE"/>
        </w:rPr>
        <w:t xml:space="preserve"> არის ევროასოცირების ხელშეკრულების ვალდებულება. ჯანდაცვის დეპარტამენტი ევროკავშირის ხელშეწყობით მუშაობს კანონის მომზადებაზე.</w:t>
      </w:r>
    </w:p>
    <w:p w:rsidR="00FA4065" w:rsidRDefault="00FA4065" w:rsidP="00FA4065">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სამედიცინო აპარატურისა და მოწყობილობების შესახებ მარეგულირებელი გარემოს შექმნა:</w:t>
      </w:r>
      <w:r>
        <w:rPr>
          <w:rFonts w:ascii="Sylfaen" w:hAnsi="Sylfaen" w:cs="Sylfaen"/>
          <w:lang w:val="ka-GE"/>
        </w:rPr>
        <w:t xml:space="preserve"> არის ევროასოცირების ხელშეკრულების ვალდებულება. ჯანდაცვის დეპარტამენტი ევროკავშირის ხელშეწყობით მუშაობს საკანონმდებლო ინიციატივების მომზადებაზე.</w:t>
      </w:r>
    </w:p>
    <w:p w:rsidR="00A71153" w:rsidRDefault="00A71153"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ჯანდაცვის ერთიანი სტრატეგიის მომზადება:</w:t>
      </w:r>
      <w:r>
        <w:rPr>
          <w:rFonts w:ascii="Sylfaen" w:hAnsi="Sylfaen" w:cs="Sylfaen"/>
          <w:lang w:val="ka-GE"/>
        </w:rPr>
        <w:t xml:space="preserve"> დახმარებას გაგვიწევს ევროკავშირი. შერჩეული ყავთ საერთაშორისო ექსპერტი. სამინისტროსთან შეთანხმებით შეუძლიათ ადგილობრივი კადრის მობილიზებაც</w:t>
      </w:r>
    </w:p>
    <w:p w:rsidR="00A71153" w:rsidRPr="00FA4065" w:rsidRDefault="00A71153"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სტრატეგიული შესყიდვები:</w:t>
      </w:r>
      <w:r>
        <w:rPr>
          <w:rFonts w:ascii="Sylfaen" w:hAnsi="Sylfaen" w:cs="Sylfaen"/>
          <w:lang w:val="ka-GE"/>
        </w:rPr>
        <w:t xml:space="preserve"> ტექნიკურ </w:t>
      </w:r>
      <w:r w:rsidR="00222D5C">
        <w:rPr>
          <w:rFonts w:ascii="Sylfaen" w:hAnsi="Sylfaen" w:cs="Sylfaen"/>
          <w:lang w:val="ka-GE"/>
        </w:rPr>
        <w:t>დახმარებ</w:t>
      </w:r>
      <w:r>
        <w:rPr>
          <w:rFonts w:ascii="Sylfaen" w:hAnsi="Sylfaen" w:cs="Sylfaen"/>
          <w:lang w:val="ka-GE"/>
        </w:rPr>
        <w:t xml:space="preserve">ას </w:t>
      </w:r>
      <w:r w:rsidR="00222D5C">
        <w:rPr>
          <w:rFonts w:ascii="Sylfaen" w:hAnsi="Sylfaen" w:cs="Sylfaen"/>
          <w:lang w:val="ka-GE"/>
        </w:rPr>
        <w:t>გვიწევს ჯანმო, სტრატეგიის პროექტი მომზადებულია, მიმდინარეობს მუშაობა სელექტიური კონტრაქტირების კონკრეტულ კრიტერიუმებზე მაგ. პირველადი ჯანდაცვისთვის, კარდიოქირურგიის და გადაუდებელი/</w:t>
      </w:r>
      <w:r w:rsidR="00222D5C">
        <w:rPr>
          <w:rFonts w:ascii="Sylfaen" w:hAnsi="Sylfaen" w:cs="Sylfaen"/>
        </w:rPr>
        <w:t xml:space="preserve">Emergency სერვებისთვის. </w:t>
      </w:r>
    </w:p>
    <w:p w:rsidR="00FA4065" w:rsidRPr="00222D5C" w:rsidRDefault="00FA4065" w:rsidP="00FA4065">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lastRenderedPageBreak/>
        <w:t>დიაგნოზთან შეჭიდული ჯგუფების (</w:t>
      </w:r>
      <w:r>
        <w:rPr>
          <w:rFonts w:ascii="Sylfaen" w:hAnsi="Sylfaen" w:cs="Sylfaen"/>
          <w:b/>
        </w:rPr>
        <w:t xml:space="preserve">DRG) </w:t>
      </w:r>
      <w:r>
        <w:rPr>
          <w:rFonts w:ascii="Sylfaen" w:hAnsi="Sylfaen" w:cs="Sylfaen"/>
          <w:lang w:val="ka-GE"/>
        </w:rPr>
        <w:t>დანერგვა: ტექნიკურ დახმარებას გვიწევს ჯანმო, მომზადებულია დანერგვის გეგმა, 15 ივლისიდან დაიწყო სამედიცინო დაწესებულებებში პროგრამული უზრუნველყოფის პილოტირება</w:t>
      </w:r>
    </w:p>
    <w:p w:rsidR="00222D5C" w:rsidRDefault="00222D5C"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ფსიქიკური ჯანმრთელობის ახალი სტრატეგია -</w:t>
      </w:r>
      <w:r>
        <w:rPr>
          <w:rFonts w:ascii="Sylfaen" w:hAnsi="Sylfaen" w:cs="Sylfaen"/>
          <w:lang w:val="ka-GE"/>
        </w:rPr>
        <w:t>არსებული ამო</w:t>
      </w:r>
      <w:r w:rsidR="00FA4065">
        <w:rPr>
          <w:rFonts w:ascii="Sylfaen" w:hAnsi="Sylfaen" w:cs="Sylfaen"/>
          <w:lang w:val="ka-GE"/>
        </w:rPr>
        <w:t>ი</w:t>
      </w:r>
      <w:r>
        <w:rPr>
          <w:rFonts w:ascii="Sylfaen" w:hAnsi="Sylfaen" w:cs="Sylfaen"/>
          <w:lang w:val="ka-GE"/>
        </w:rPr>
        <w:t>წურება 2020-ში. გვეხმარება საფრანგეთის ტექნიკური დახმარების სააგენტ. მუშაობა დაწყებულია</w:t>
      </w:r>
      <w:r w:rsidR="00FA4065">
        <w:rPr>
          <w:rFonts w:ascii="Sylfaen" w:hAnsi="Sylfaen" w:cs="Sylfaen"/>
          <w:lang w:val="ka-GE"/>
        </w:rPr>
        <w:t xml:space="preserve">. პრობლემურია და გადაწყვეტას საჭიროებს ფიზიკური ინფრაქტრუქტურა. </w:t>
      </w:r>
    </w:p>
    <w:p w:rsidR="00222D5C" w:rsidRDefault="00222D5C"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ჰოსპიტალური სექტორის ეფექტურობისა და ეფექტიანობის გაუმჯობესება:</w:t>
      </w:r>
      <w:r>
        <w:rPr>
          <w:rFonts w:ascii="Sylfaen" w:hAnsi="Sylfaen" w:cs="Sylfaen"/>
          <w:lang w:val="ka-GE"/>
        </w:rPr>
        <w:t xml:space="preserve"> დაწყებულია მოლაპარაკება მსოფლიო ბანკთან</w:t>
      </w:r>
      <w:r w:rsidR="00FA4065">
        <w:rPr>
          <w:rFonts w:ascii="Sylfaen" w:hAnsi="Sylfaen" w:cs="Sylfaen"/>
          <w:lang w:val="ka-GE"/>
        </w:rPr>
        <w:t xml:space="preserve"> (სახელმწიფო ჰოსპიტლების აღჭურვა, ტექნიკური დახმარება მენეჯმენტის სახით და ა.შ.)</w:t>
      </w:r>
      <w:r>
        <w:rPr>
          <w:rFonts w:ascii="Sylfaen" w:hAnsi="Sylfaen" w:cs="Sylfaen"/>
          <w:lang w:val="ka-GE"/>
        </w:rPr>
        <w:t xml:space="preserve">. ბანკი გვთავაზობს შუალედურ ონლაინ კონსულტაციას მინისტრთან აგვისტოში. დაინტერესების შემთხვევაში, მისია შესაძლოა დაიგეგმოს 15 სექტემბრის შემდეგ. </w:t>
      </w:r>
    </w:p>
    <w:p w:rsidR="00FA4065" w:rsidRDefault="00FA4065"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წამლის კანონმდებლობა:</w:t>
      </w:r>
      <w:r>
        <w:rPr>
          <w:rFonts w:ascii="Sylfaen" w:hAnsi="Sylfaen" w:cs="Sylfaen"/>
          <w:lang w:val="ka-GE"/>
        </w:rPr>
        <w:t xml:space="preserve"> შესრულებულია გარკვეული სამუშაო ჯანმოს დახმარებით. პროცესი გასამართი და დასაწყებია. </w:t>
      </w:r>
      <w:r w:rsidR="00E32B24">
        <w:rPr>
          <w:rFonts w:ascii="Sylfaen" w:hAnsi="Sylfaen" w:cs="Sylfaen"/>
          <w:lang w:val="ka-GE"/>
        </w:rPr>
        <w:t xml:space="preserve">მოსაძიებელია ტექნიკური დახმარების წყარო. </w:t>
      </w:r>
      <w:bookmarkStart w:id="0" w:name="_GoBack"/>
      <w:bookmarkEnd w:id="0"/>
    </w:p>
    <w:p w:rsidR="00FA4065" w:rsidRDefault="00FA4065" w:rsidP="003D41C2">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ჯანდაცვის სისტემის ხარისხის გაუმჯობესება:</w:t>
      </w:r>
      <w:r>
        <w:rPr>
          <w:rFonts w:ascii="Sylfaen" w:hAnsi="Sylfaen" w:cs="Sylfaen"/>
          <w:lang w:val="ka-GE"/>
        </w:rPr>
        <w:t xml:space="preserve"> ჩეხეთის კარიტასის პირველადი ჯანდაცვის სისტემის ხარისხის გაუმჯობესების პროექტის ფაგლებში მომზადდა ხარისხის შეფასების ინდიკატორები და მათი დანერგვის პროგრამული უზრუნველყოფა, რომლის პილოტირება მიმდინარეობს 5 პჯდ ცენტრში. ჰოსპიტალურ დონეზე, დაიწყო სამეანო და პერინატალური სერვისების  </w:t>
      </w:r>
      <w:r w:rsidR="003D41C2">
        <w:rPr>
          <w:rFonts w:ascii="Sylfaen" w:hAnsi="Sylfaen" w:cs="Sylfaen"/>
          <w:lang w:val="ka-GE"/>
        </w:rPr>
        <w:t>სელექტიური კონტრაქტირება და დაინერგა ხარისხის შეფასების 12 ინდიკატორი. ჯანმრთელობის დაცვის დეპარტამენტი მუშაობს ხარისხის გაუმჯობესების კონფეფციაზე</w:t>
      </w:r>
    </w:p>
    <w:p w:rsidR="00481FC4" w:rsidRDefault="00481FC4" w:rsidP="003D41C2">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ჯანდაცვის ელექტრონული ჩანაწერები:</w:t>
      </w:r>
      <w:r>
        <w:rPr>
          <w:rFonts w:ascii="Sylfaen" w:hAnsi="Sylfaen" w:cs="Sylfaen"/>
          <w:lang w:val="ka-GE"/>
        </w:rPr>
        <w:t xml:space="preserve"> ამოქმედდა საყოველთაო პროგრამის ფარგლებში ჰოსპიტალური მომსახურების მიმწოდებლებისთვის. 1 სექტემბრიდან უნდა ამოქმედდეს ამბულატორიის მოდული. მიმდინარეობს მუშაობა, თუმცა ამ ეტაპზე პჯდ დაწესებულებების, განსაკუთრებით სოფლის ექიმების მოცვა </w:t>
      </w:r>
      <w:r>
        <w:rPr>
          <w:rFonts w:ascii="Sylfaen" w:hAnsi="Sylfaen" w:cs="Sylfaen"/>
        </w:rPr>
        <w:t>EHR</w:t>
      </w:r>
      <w:r>
        <w:rPr>
          <w:rFonts w:ascii="Sylfaen" w:hAnsi="Sylfaen" w:cs="Sylfaen"/>
          <w:lang w:val="ka-GE"/>
        </w:rPr>
        <w:t xml:space="preserve"> ის სისტემით ვერ მოხერხდება და საჭირო გარკვეული გარდამავალი პერიოდის დაწესება. </w:t>
      </w:r>
    </w:p>
    <w:p w:rsidR="00481FC4" w:rsidRPr="00A71153" w:rsidRDefault="00481FC4" w:rsidP="003D41C2">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ტელე მედიცინა და ციფრული ტექნოლოგიები:</w:t>
      </w:r>
      <w:r>
        <w:rPr>
          <w:rFonts w:ascii="Sylfaen" w:hAnsi="Sylfaen" w:cs="Sylfaen"/>
          <w:lang w:val="ka-GE"/>
        </w:rPr>
        <w:t xml:space="preserve"> </w:t>
      </w:r>
      <w:r w:rsidR="00DE77A7">
        <w:rPr>
          <w:rFonts w:ascii="Sylfaen" w:hAnsi="Sylfaen" w:cs="Sylfaen"/>
          <w:lang w:val="ka-GE"/>
        </w:rPr>
        <w:t xml:space="preserve">პირველად ჯანდაცვაში მომსახურების ხარისხის გაუმჯობესების მიზნით არსებითი მნიშვნელობა აქვს ტელემედიცინის განვითარებას. მიმდინარეობს მუშაობა ციფრული ტექნოლოგიების დანერგვის კონცეფციისა და განხორციელების გეგმის მომზადებაზე-თავდაპირველად პილოტურ რეგიონებში. </w:t>
      </w:r>
    </w:p>
    <w:sectPr w:rsidR="00481FC4" w:rsidRPr="00A71153" w:rsidSect="00C615D2">
      <w:headerReference w:type="default" r:id="rId20"/>
      <w:footerReference w:type="default" r:id="rId21"/>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4CF" w:rsidRDefault="003F34CF" w:rsidP="00C615D2">
      <w:pPr>
        <w:spacing w:after="0" w:line="240" w:lineRule="auto"/>
      </w:pPr>
      <w:r>
        <w:separator/>
      </w:r>
    </w:p>
  </w:endnote>
  <w:endnote w:type="continuationSeparator" w:id="0">
    <w:p w:rsidR="003F34CF" w:rsidRDefault="003F34CF"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6283"/>
      <w:docPartObj>
        <w:docPartGallery w:val="Page Numbers (Bottom of Page)"/>
        <w:docPartUnique/>
      </w:docPartObj>
    </w:sdtPr>
    <w:sdtEndPr>
      <w:rPr>
        <w:noProof/>
      </w:rPr>
    </w:sdtEndPr>
    <w:sdtContent>
      <w:p w:rsidR="003131F5" w:rsidRDefault="003131F5">
        <w:pPr>
          <w:pStyle w:val="Footer"/>
          <w:jc w:val="right"/>
        </w:pPr>
        <w:r>
          <w:fldChar w:fldCharType="begin"/>
        </w:r>
        <w:r>
          <w:instrText xml:space="preserve"> PAGE   \* MERGEFORMAT </w:instrText>
        </w:r>
        <w:r>
          <w:fldChar w:fldCharType="separate"/>
        </w:r>
        <w:r w:rsidR="00E32B24">
          <w:rPr>
            <w:noProof/>
          </w:rPr>
          <w:t>17</w:t>
        </w:r>
        <w:r>
          <w:rPr>
            <w:noProof/>
          </w:rPr>
          <w:fldChar w:fldCharType="end"/>
        </w:r>
      </w:p>
    </w:sdtContent>
  </w:sdt>
  <w:p w:rsidR="003131F5" w:rsidRDefault="003131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4CF" w:rsidRDefault="003F34CF" w:rsidP="00C615D2">
      <w:pPr>
        <w:spacing w:after="0" w:line="240" w:lineRule="auto"/>
      </w:pPr>
      <w:r>
        <w:separator/>
      </w:r>
    </w:p>
  </w:footnote>
  <w:footnote w:type="continuationSeparator" w:id="0">
    <w:p w:rsidR="003F34CF" w:rsidRDefault="003F34CF" w:rsidP="00C6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28" w:rsidRPr="00B94E28" w:rsidRDefault="001D02F8">
    <w:pPr>
      <w:pStyle w:val="Header"/>
      <w:rPr>
        <w:rFonts w:ascii="Sylfaen" w:hAnsi="Sylfaen"/>
        <w:lang w:val="ka-GE"/>
      </w:rPr>
    </w:pPr>
    <w:r>
      <w:rPr>
        <w:rFonts w:ascii="Sylfaen" w:hAnsi="Sylfaen"/>
        <w:lang w:val="ka-GE"/>
      </w:rPr>
      <w:t>ივლის</w:t>
    </w:r>
    <w:r w:rsidR="00B94E28">
      <w:rPr>
        <w:rFonts w:ascii="Sylfaen" w:hAnsi="Sylfaen"/>
        <w:lang w:val="ka-GE"/>
      </w:rPr>
      <w:t>ი,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0.5pt;height:346.5pt" o:bullet="t">
        <v:imagedata r:id="rId1" o:title="Untitled"/>
      </v:shape>
    </w:pict>
  </w:numPicBullet>
  <w:abstractNum w:abstractNumId="0" w15:restartNumberingAfterBreak="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854BB"/>
    <w:multiLevelType w:val="hybridMultilevel"/>
    <w:tmpl w:val="0314977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A6B3F"/>
    <w:multiLevelType w:val="hybridMultilevel"/>
    <w:tmpl w:val="FB6E53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2F3C90"/>
    <w:multiLevelType w:val="hybridMultilevel"/>
    <w:tmpl w:val="A1AA6C32"/>
    <w:lvl w:ilvl="0" w:tplc="0409000D">
      <w:start w:val="1"/>
      <w:numFmt w:val="bullet"/>
      <w:lvlText w:val=""/>
      <w:lvlJc w:val="left"/>
      <w:pPr>
        <w:tabs>
          <w:tab w:val="num" w:pos="720"/>
        </w:tabs>
        <w:ind w:left="720" w:hanging="360"/>
      </w:pPr>
      <w:rPr>
        <w:rFonts w:ascii="Wingdings" w:hAnsi="Wingdings" w:hint="default"/>
        <w:sz w:val="20"/>
        <w:szCs w:val="20"/>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D38E6"/>
    <w:multiLevelType w:val="hybridMultilevel"/>
    <w:tmpl w:val="32D8E29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D838BB"/>
    <w:multiLevelType w:val="hybridMultilevel"/>
    <w:tmpl w:val="07D82208"/>
    <w:lvl w:ilvl="0" w:tplc="DDBC319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685D08"/>
    <w:multiLevelType w:val="hybridMultilevel"/>
    <w:tmpl w:val="5A0252DE"/>
    <w:lvl w:ilvl="0" w:tplc="77464E8A">
      <w:start w:val="87"/>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E55EE5"/>
    <w:multiLevelType w:val="hybridMultilevel"/>
    <w:tmpl w:val="992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C770F7"/>
    <w:multiLevelType w:val="hybridMultilevel"/>
    <w:tmpl w:val="A87C0EF8"/>
    <w:lvl w:ilvl="0" w:tplc="9D400A62">
      <w:start w:val="2017"/>
      <w:numFmt w:val="decimal"/>
      <w:lvlText w:val="%1"/>
      <w:lvlJc w:val="left"/>
      <w:pPr>
        <w:ind w:left="1276" w:hanging="48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7" w15:restartNumberingAfterBreak="0">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495B1E"/>
    <w:multiLevelType w:val="hybridMultilevel"/>
    <w:tmpl w:val="9D44D832"/>
    <w:lvl w:ilvl="0" w:tplc="71F6671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2" w15:restartNumberingAfterBreak="0">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D447E1"/>
    <w:multiLevelType w:val="hybridMultilevel"/>
    <w:tmpl w:val="C82A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2" w15:restartNumberingAfterBreak="0">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8" w15:restartNumberingAfterBreak="0">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E053EC"/>
    <w:multiLevelType w:val="hybridMultilevel"/>
    <w:tmpl w:val="7480B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1" w15:restartNumberingAfterBreak="0">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61"/>
  </w:num>
  <w:num w:numId="5">
    <w:abstractNumId w:val="41"/>
  </w:num>
  <w:num w:numId="6">
    <w:abstractNumId w:val="74"/>
  </w:num>
  <w:num w:numId="7">
    <w:abstractNumId w:val="73"/>
  </w:num>
  <w:num w:numId="8">
    <w:abstractNumId w:val="58"/>
  </w:num>
  <w:num w:numId="9">
    <w:abstractNumId w:val="33"/>
  </w:num>
  <w:num w:numId="10">
    <w:abstractNumId w:val="68"/>
  </w:num>
  <w:num w:numId="11">
    <w:abstractNumId w:val="69"/>
  </w:num>
  <w:num w:numId="12">
    <w:abstractNumId w:val="39"/>
  </w:num>
  <w:num w:numId="13">
    <w:abstractNumId w:val="64"/>
  </w:num>
  <w:num w:numId="14">
    <w:abstractNumId w:val="29"/>
  </w:num>
  <w:num w:numId="15">
    <w:abstractNumId w:val="30"/>
  </w:num>
  <w:num w:numId="16">
    <w:abstractNumId w:val="40"/>
  </w:num>
  <w:num w:numId="17">
    <w:abstractNumId w:val="7"/>
  </w:num>
  <w:num w:numId="18">
    <w:abstractNumId w:val="46"/>
  </w:num>
  <w:num w:numId="19">
    <w:abstractNumId w:val="2"/>
  </w:num>
  <w:num w:numId="20">
    <w:abstractNumId w:val="54"/>
  </w:num>
  <w:num w:numId="21">
    <w:abstractNumId w:val="19"/>
  </w:num>
  <w:num w:numId="22">
    <w:abstractNumId w:val="28"/>
  </w:num>
  <w:num w:numId="23">
    <w:abstractNumId w:val="43"/>
  </w:num>
  <w:num w:numId="24">
    <w:abstractNumId w:val="45"/>
  </w:num>
  <w:num w:numId="25">
    <w:abstractNumId w:val="47"/>
  </w:num>
  <w:num w:numId="26">
    <w:abstractNumId w:val="36"/>
  </w:num>
  <w:num w:numId="27">
    <w:abstractNumId w:val="14"/>
  </w:num>
  <w:num w:numId="28">
    <w:abstractNumId w:val="49"/>
  </w:num>
  <w:num w:numId="29">
    <w:abstractNumId w:val="9"/>
  </w:num>
  <w:num w:numId="30">
    <w:abstractNumId w:val="12"/>
  </w:num>
  <w:num w:numId="31">
    <w:abstractNumId w:val="48"/>
  </w:num>
  <w:num w:numId="32">
    <w:abstractNumId w:val="26"/>
  </w:num>
  <w:num w:numId="33">
    <w:abstractNumId w:val="37"/>
  </w:num>
  <w:num w:numId="34">
    <w:abstractNumId w:val="22"/>
  </w:num>
  <w:num w:numId="35">
    <w:abstractNumId w:val="20"/>
  </w:num>
  <w:num w:numId="36">
    <w:abstractNumId w:val="6"/>
  </w:num>
  <w:num w:numId="37">
    <w:abstractNumId w:val="51"/>
  </w:num>
  <w:num w:numId="38">
    <w:abstractNumId w:val="24"/>
  </w:num>
  <w:num w:numId="39">
    <w:abstractNumId w:val="56"/>
  </w:num>
  <w:num w:numId="40">
    <w:abstractNumId w:val="32"/>
  </w:num>
  <w:num w:numId="41">
    <w:abstractNumId w:val="72"/>
  </w:num>
  <w:num w:numId="42">
    <w:abstractNumId w:val="66"/>
  </w:num>
  <w:num w:numId="43">
    <w:abstractNumId w:val="10"/>
  </w:num>
  <w:num w:numId="44">
    <w:abstractNumId w:val="42"/>
  </w:num>
  <w:num w:numId="45">
    <w:abstractNumId w:val="31"/>
  </w:num>
  <w:num w:numId="46">
    <w:abstractNumId w:val="21"/>
  </w:num>
  <w:num w:numId="47">
    <w:abstractNumId w:val="44"/>
  </w:num>
  <w:num w:numId="48">
    <w:abstractNumId w:val="55"/>
  </w:num>
  <w:num w:numId="49">
    <w:abstractNumId w:val="18"/>
  </w:num>
  <w:num w:numId="50">
    <w:abstractNumId w:val="0"/>
  </w:num>
  <w:num w:numId="51">
    <w:abstractNumId w:val="67"/>
  </w:num>
  <w:num w:numId="52">
    <w:abstractNumId w:val="25"/>
  </w:num>
  <w:num w:numId="53">
    <w:abstractNumId w:val="71"/>
  </w:num>
  <w:num w:numId="54">
    <w:abstractNumId w:val="52"/>
  </w:num>
  <w:num w:numId="55">
    <w:abstractNumId w:val="15"/>
  </w:num>
  <w:num w:numId="56">
    <w:abstractNumId w:val="62"/>
  </w:num>
  <w:num w:numId="57">
    <w:abstractNumId w:val="50"/>
  </w:num>
  <w:num w:numId="58">
    <w:abstractNumId w:val="65"/>
  </w:num>
  <w:num w:numId="59">
    <w:abstractNumId w:val="38"/>
  </w:num>
  <w:num w:numId="60">
    <w:abstractNumId w:val="60"/>
  </w:num>
  <w:num w:numId="61">
    <w:abstractNumId w:val="27"/>
  </w:num>
  <w:num w:numId="62">
    <w:abstractNumId w:val="63"/>
  </w:num>
  <w:num w:numId="63">
    <w:abstractNumId w:val="3"/>
  </w:num>
  <w:num w:numId="64">
    <w:abstractNumId w:val="35"/>
  </w:num>
  <w:num w:numId="65">
    <w:abstractNumId w:val="11"/>
  </w:num>
  <w:num w:numId="66">
    <w:abstractNumId w:val="17"/>
  </w:num>
  <w:num w:numId="67">
    <w:abstractNumId w:val="34"/>
  </w:num>
  <w:num w:numId="68">
    <w:abstractNumId w:val="57"/>
  </w:num>
  <w:num w:numId="69">
    <w:abstractNumId w:val="23"/>
  </w:num>
  <w:num w:numId="70">
    <w:abstractNumId w:val="13"/>
  </w:num>
  <w:num w:numId="71">
    <w:abstractNumId w:val="59"/>
  </w:num>
  <w:num w:numId="72">
    <w:abstractNumId w:val="70"/>
  </w:num>
  <w:num w:numId="73">
    <w:abstractNumId w:val="28"/>
  </w:num>
  <w:num w:numId="74">
    <w:abstractNumId w:val="47"/>
    <w:lvlOverride w:ilvl="0">
      <w:startOverride w:val="20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num>
  <w:num w:numId="77">
    <w:abstractNumId w:val="1"/>
  </w:num>
  <w:num w:numId="78">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79"/>
    <w:rsid w:val="000839B5"/>
    <w:rsid w:val="000A0F8A"/>
    <w:rsid w:val="000C492D"/>
    <w:rsid w:val="00117417"/>
    <w:rsid w:val="00124430"/>
    <w:rsid w:val="0013125D"/>
    <w:rsid w:val="00171EBC"/>
    <w:rsid w:val="00174050"/>
    <w:rsid w:val="001B3D79"/>
    <w:rsid w:val="001D02F8"/>
    <w:rsid w:val="00202A3D"/>
    <w:rsid w:val="00222D5C"/>
    <w:rsid w:val="002433AD"/>
    <w:rsid w:val="00261E45"/>
    <w:rsid w:val="002710C0"/>
    <w:rsid w:val="002815FB"/>
    <w:rsid w:val="00282B65"/>
    <w:rsid w:val="002F38D2"/>
    <w:rsid w:val="0030546A"/>
    <w:rsid w:val="003131F5"/>
    <w:rsid w:val="003A5C01"/>
    <w:rsid w:val="003C4877"/>
    <w:rsid w:val="003D0F94"/>
    <w:rsid w:val="003D41C2"/>
    <w:rsid w:val="003F34CF"/>
    <w:rsid w:val="00426DE8"/>
    <w:rsid w:val="00481FC4"/>
    <w:rsid w:val="00484667"/>
    <w:rsid w:val="00492B56"/>
    <w:rsid w:val="004C2ED4"/>
    <w:rsid w:val="004D3467"/>
    <w:rsid w:val="004F67A2"/>
    <w:rsid w:val="00512273"/>
    <w:rsid w:val="0057404C"/>
    <w:rsid w:val="005A7569"/>
    <w:rsid w:val="005D1B3E"/>
    <w:rsid w:val="005D27DC"/>
    <w:rsid w:val="005D4A1A"/>
    <w:rsid w:val="005E6332"/>
    <w:rsid w:val="00607DA8"/>
    <w:rsid w:val="00681976"/>
    <w:rsid w:val="006C48DB"/>
    <w:rsid w:val="006D5FAE"/>
    <w:rsid w:val="006E2880"/>
    <w:rsid w:val="007071CF"/>
    <w:rsid w:val="00717E3B"/>
    <w:rsid w:val="00751EFC"/>
    <w:rsid w:val="00754FAA"/>
    <w:rsid w:val="00775864"/>
    <w:rsid w:val="0078708C"/>
    <w:rsid w:val="00831A75"/>
    <w:rsid w:val="00840DD8"/>
    <w:rsid w:val="00904EBA"/>
    <w:rsid w:val="00942DDF"/>
    <w:rsid w:val="00945DCB"/>
    <w:rsid w:val="009F3C70"/>
    <w:rsid w:val="00A241D7"/>
    <w:rsid w:val="00A63EF4"/>
    <w:rsid w:val="00A64AB4"/>
    <w:rsid w:val="00A71153"/>
    <w:rsid w:val="00A806BE"/>
    <w:rsid w:val="00AE5424"/>
    <w:rsid w:val="00B238E1"/>
    <w:rsid w:val="00B94E28"/>
    <w:rsid w:val="00BA2B91"/>
    <w:rsid w:val="00BA505B"/>
    <w:rsid w:val="00BA6179"/>
    <w:rsid w:val="00BB5A1E"/>
    <w:rsid w:val="00C533F8"/>
    <w:rsid w:val="00C615D2"/>
    <w:rsid w:val="00C746E0"/>
    <w:rsid w:val="00D26999"/>
    <w:rsid w:val="00D67AE6"/>
    <w:rsid w:val="00DB6331"/>
    <w:rsid w:val="00DC353F"/>
    <w:rsid w:val="00DE3DB0"/>
    <w:rsid w:val="00DE77A7"/>
    <w:rsid w:val="00DF128D"/>
    <w:rsid w:val="00E03897"/>
    <w:rsid w:val="00E32B24"/>
    <w:rsid w:val="00E33181"/>
    <w:rsid w:val="00E454CA"/>
    <w:rsid w:val="00E563C2"/>
    <w:rsid w:val="00EC62B9"/>
    <w:rsid w:val="00EE421F"/>
    <w:rsid w:val="00F31A27"/>
    <w:rsid w:val="00F33DE4"/>
    <w:rsid w:val="00F4506C"/>
    <w:rsid w:val="00F469FE"/>
    <w:rsid w:val="00F65B07"/>
    <w:rsid w:val="00F80D72"/>
    <w:rsid w:val="00FA4065"/>
    <w:rsid w:val="00FB0683"/>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A1D3"/>
  <w15:docId w15:val="{174CF653-9558-492F-AC14-6CF1DE7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66004">
      <w:bodyDiv w:val="1"/>
      <w:marLeft w:val="0"/>
      <w:marRight w:val="0"/>
      <w:marTop w:val="0"/>
      <w:marBottom w:val="0"/>
      <w:divBdr>
        <w:top w:val="none" w:sz="0" w:space="0" w:color="auto"/>
        <w:left w:val="none" w:sz="0" w:space="0" w:color="auto"/>
        <w:bottom w:val="none" w:sz="0" w:space="0" w:color="auto"/>
        <w:right w:val="none" w:sz="0" w:space="0" w:color="auto"/>
      </w:divBdr>
    </w:div>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Sheet1!$B$2:$H$2</c:f>
              <c:numCache>
                <c:formatCode>#,##0</c:formatCode>
                <c:ptCount val="7"/>
                <c:pt idx="0">
                  <c:v>450</c:v>
                </c:pt>
                <c:pt idx="1">
                  <c:v>548</c:v>
                </c:pt>
                <c:pt idx="2">
                  <c:v>693</c:v>
                </c:pt>
                <c:pt idx="3">
                  <c:v>914</c:v>
                </c:pt>
                <c:pt idx="4" formatCode="General">
                  <c:v>1017</c:v>
                </c:pt>
                <c:pt idx="5" formatCode="General">
                  <c:v>1092</c:v>
                </c:pt>
                <c:pt idx="6" formatCode="General">
                  <c:v>1135</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178044288"/>
        <c:axId val="178058368"/>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Sheet1!$B$3:$H$3</c:f>
              <c:numCache>
                <c:formatCode>0.0%</c:formatCode>
                <c:ptCount val="7"/>
                <c:pt idx="0">
                  <c:v>1.7209900867980875E-2</c:v>
                </c:pt>
                <c:pt idx="1">
                  <c:v>2.0409014953656761E-2</c:v>
                </c:pt>
                <c:pt idx="2">
                  <c:v>2.3780707749627678E-2</c:v>
                </c:pt>
                <c:pt idx="3">
                  <c:v>2.9000000000000001E-2</c:v>
                </c:pt>
                <c:pt idx="4" formatCode="0.00%">
                  <c:v>0.03</c:v>
                </c:pt>
                <c:pt idx="5" formatCode="0.00%">
                  <c:v>0.03</c:v>
                </c:pt>
                <c:pt idx="6" formatCode="0%">
                  <c:v>0.03</c:v>
                </c:pt>
              </c:numCache>
            </c:numRef>
          </c:val>
          <c:smooth val="1"/>
          <c:extLst>
            <c:ext xmlns:c16="http://schemas.microsoft.com/office/drawing/2014/chart" uri="{C3380CC4-5D6E-409C-BE32-E72D297353CC}">
              <c16:uniqueId val="{00000008-E6EA-4CC3-8DE1-32AF690F616C}"/>
            </c:ext>
          </c:extLst>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numFmt formatCode="0.0%" sourceLinked="0"/>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Sheet1!$B$4:$H$4</c:f>
              <c:numCache>
                <c:formatCode>0.0%</c:formatCode>
                <c:ptCount val="7"/>
                <c:pt idx="0">
                  <c:v>5.3137066546633145E-2</c:v>
                </c:pt>
                <c:pt idx="1">
                  <c:v>6.3278552727428633E-2</c:v>
                </c:pt>
                <c:pt idx="2">
                  <c:v>7.1791582565816248E-2</c:v>
                </c:pt>
                <c:pt idx="3">
                  <c:v>8.6196922343756754E-2</c:v>
                </c:pt>
                <c:pt idx="4" formatCode="0%">
                  <c:v>0.09</c:v>
                </c:pt>
                <c:pt idx="5" formatCode="0.00%">
                  <c:v>0.1</c:v>
                </c:pt>
                <c:pt idx="6" formatCode="0.00%">
                  <c:v>9.7000000000000003E-2</c:v>
                </c:pt>
              </c:numCache>
            </c:numRef>
          </c:val>
          <c:smooth val="1"/>
          <c:extLs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178569600"/>
        <c:axId val="178059904"/>
      </c:lineChart>
      <c:catAx>
        <c:axId val="178044288"/>
        <c:scaling>
          <c:orientation val="minMax"/>
        </c:scaling>
        <c:delete val="0"/>
        <c:axPos val="b"/>
        <c:numFmt formatCode="General" sourceLinked="0"/>
        <c:majorTickMark val="out"/>
        <c:minorTickMark val="none"/>
        <c:tickLblPos val="nextTo"/>
        <c:crossAx val="178058368"/>
        <c:crosses val="autoZero"/>
        <c:auto val="1"/>
        <c:lblAlgn val="ctr"/>
        <c:lblOffset val="100"/>
        <c:noMultiLvlLbl val="0"/>
      </c:catAx>
      <c:valAx>
        <c:axId val="178058368"/>
        <c:scaling>
          <c:orientation val="minMax"/>
        </c:scaling>
        <c:delete val="0"/>
        <c:axPos val="l"/>
        <c:numFmt formatCode="#,##0" sourceLinked="1"/>
        <c:majorTickMark val="out"/>
        <c:minorTickMark val="none"/>
        <c:tickLblPos val="nextTo"/>
        <c:crossAx val="178044288"/>
        <c:crosses val="autoZero"/>
        <c:crossBetween val="between"/>
      </c:valAx>
      <c:valAx>
        <c:axId val="178059904"/>
        <c:scaling>
          <c:orientation val="minMax"/>
        </c:scaling>
        <c:delete val="0"/>
        <c:axPos val="r"/>
        <c:numFmt formatCode="0%" sourceLinked="0"/>
        <c:majorTickMark val="out"/>
        <c:minorTickMark val="none"/>
        <c:tickLblPos val="nextTo"/>
        <c:crossAx val="178569600"/>
        <c:crosses val="max"/>
        <c:crossBetween val="between"/>
      </c:valAx>
      <c:catAx>
        <c:axId val="178569600"/>
        <c:scaling>
          <c:orientation val="minMax"/>
        </c:scaling>
        <c:delete val="1"/>
        <c:axPos val="b"/>
        <c:numFmt formatCode="General" sourceLinked="1"/>
        <c:majorTickMark val="out"/>
        <c:minorTickMark val="none"/>
        <c:tickLblPos val="nextTo"/>
        <c:crossAx val="178059904"/>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extLst>
            <c:ext xmlns:c16="http://schemas.microsoft.com/office/drawing/2014/chart" uri="{C3380CC4-5D6E-409C-BE32-E72D297353CC}">
              <c16:uniqueId val="{00000002-74E1-4317-B5DC-A84E82BBE241}"/>
            </c:ext>
          </c:extLst>
        </c:ser>
        <c:dLbls>
          <c:showLegendKey val="0"/>
          <c:showVal val="0"/>
          <c:showCatName val="0"/>
          <c:showSerName val="0"/>
          <c:showPercent val="0"/>
          <c:showBubbleSize val="0"/>
        </c:dLbls>
        <c:gapWidth val="58"/>
        <c:axId val="179603328"/>
        <c:axId val="179604864"/>
      </c:barChart>
      <c:catAx>
        <c:axId val="179603328"/>
        <c:scaling>
          <c:orientation val="minMax"/>
        </c:scaling>
        <c:delete val="0"/>
        <c:axPos val="b"/>
        <c:numFmt formatCode="General" sourceLinked="0"/>
        <c:majorTickMark val="out"/>
        <c:minorTickMark val="none"/>
        <c:tickLblPos val="nextTo"/>
        <c:txPr>
          <a:bodyPr/>
          <a:lstStyle/>
          <a:p>
            <a:pPr>
              <a:defRPr sz="1050" b="0"/>
            </a:pPr>
            <a:endParaRPr lang="en-US"/>
          </a:p>
        </c:txPr>
        <c:crossAx val="179604864"/>
        <c:crosses val="autoZero"/>
        <c:auto val="1"/>
        <c:lblAlgn val="ctr"/>
        <c:lblOffset val="100"/>
        <c:noMultiLvlLbl val="0"/>
      </c:catAx>
      <c:valAx>
        <c:axId val="179604864"/>
        <c:scaling>
          <c:orientation val="minMax"/>
          <c:max val="10"/>
        </c:scaling>
        <c:delete val="1"/>
        <c:axPos val="l"/>
        <c:numFmt formatCode="General" sourceLinked="1"/>
        <c:majorTickMark val="out"/>
        <c:minorTickMark val="none"/>
        <c:tickLblPos val="nextTo"/>
        <c:crossAx val="17960332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120.77015725599593</c:v>
                </c:pt>
              </c:numCache>
            </c:numRef>
          </c:val>
          <c:extLs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147.38515159486548</c:v>
                </c:pt>
              </c:numCache>
            </c:numRef>
          </c:val>
          <c:extLs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186.37871838006762</c:v>
                </c:pt>
              </c:numCache>
            </c:numRef>
          </c:val>
          <c:extLs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245.33875806868733</c:v>
                </c:pt>
              </c:numCache>
            </c:numRef>
          </c:val>
          <c:extLs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_(* #,##0_);_(* \(#,##0\);_(* "-"??_);_(@_)</c:formatCode>
                <c:ptCount val="1"/>
                <c:pt idx="0">
                  <c:v>286.48529322767166</c:v>
                </c:pt>
              </c:numCache>
            </c:numRef>
          </c:val>
          <c:extLst>
            <c:ext xmlns:c16="http://schemas.microsoft.com/office/drawing/2014/chart" uri="{C3380CC4-5D6E-409C-BE32-E72D297353CC}">
              <c16:uniqueId val="{00000004-E911-4D28-BFD2-FFBEA6ECA1DA}"/>
            </c:ext>
          </c:extLst>
        </c:ser>
        <c:ser>
          <c:idx val="5"/>
          <c:order val="5"/>
          <c:tx>
            <c:strRef>
              <c:f>Sheet1!$G$1</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Sheet1!$G$2</c:f>
              <c:numCache>
                <c:formatCode>_(* #,##0_);_(* \(#,##0\);_(* "-"??_);_(@_)</c:formatCode>
                <c:ptCount val="1"/>
                <c:pt idx="0">
                  <c:v>292.98080317899598</c:v>
                </c:pt>
              </c:numCache>
            </c:numRef>
          </c:val>
          <c:extLst>
            <c:ext xmlns:c16="http://schemas.microsoft.com/office/drawing/2014/chart" uri="{C3380CC4-5D6E-409C-BE32-E72D297353CC}">
              <c16:uniqueId val="{00000000-ED71-4749-B34C-94C6056617D1}"/>
            </c:ext>
          </c:extLst>
        </c:ser>
        <c:ser>
          <c:idx val="6"/>
          <c:order val="6"/>
          <c:tx>
            <c:strRef>
              <c:f>Sheet1!$H$1</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c:f>
              <c:strCache>
                <c:ptCount val="1"/>
                <c:pt idx="0">
                  <c:v>Category 1</c:v>
                </c:pt>
              </c:strCache>
            </c:strRef>
          </c:cat>
          <c:val>
            <c:numRef>
              <c:f>Sheet1!$H$2</c:f>
              <c:numCache>
                <c:formatCode>General</c:formatCode>
                <c:ptCount val="1"/>
                <c:pt idx="0">
                  <c:v>308</c:v>
                </c:pt>
              </c:numCache>
            </c:numRef>
          </c:val>
          <c:extLst>
            <c:ext xmlns:c16="http://schemas.microsoft.com/office/drawing/2014/chart" uri="{C3380CC4-5D6E-409C-BE32-E72D297353CC}">
              <c16:uniqueId val="{00000001-ED71-4749-B34C-94C6056617D1}"/>
            </c:ext>
          </c:extLst>
        </c:ser>
        <c:dLbls>
          <c:showLegendKey val="0"/>
          <c:showVal val="0"/>
          <c:showCatName val="0"/>
          <c:showSerName val="0"/>
          <c:showPercent val="0"/>
          <c:showBubbleSize val="0"/>
        </c:dLbls>
        <c:gapWidth val="150"/>
        <c:axId val="183898880"/>
        <c:axId val="183900416"/>
      </c:barChart>
      <c:catAx>
        <c:axId val="183898880"/>
        <c:scaling>
          <c:orientation val="minMax"/>
        </c:scaling>
        <c:delete val="1"/>
        <c:axPos val="b"/>
        <c:numFmt formatCode="General" sourceLinked="0"/>
        <c:majorTickMark val="out"/>
        <c:minorTickMark val="none"/>
        <c:tickLblPos val="nextTo"/>
        <c:crossAx val="183900416"/>
        <c:crosses val="autoZero"/>
        <c:auto val="1"/>
        <c:lblAlgn val="ctr"/>
        <c:lblOffset val="100"/>
        <c:noMultiLvlLbl val="0"/>
      </c:catAx>
      <c:valAx>
        <c:axId val="183900416"/>
        <c:scaling>
          <c:orientation val="minMax"/>
        </c:scaling>
        <c:delete val="1"/>
        <c:axPos val="l"/>
        <c:numFmt formatCode="_(* #,##0_);_(* \(#,##0\);_(* &quot;-&quot;??_);_(@_)" sourceLinked="1"/>
        <c:majorTickMark val="out"/>
        <c:minorTickMark val="none"/>
        <c:tickLblPos val="nextTo"/>
        <c:crossAx val="18389888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extLst>
              <c:ext xmlns:c16="http://schemas.microsoft.com/office/drawing/2014/chart" uri="{C3380CC4-5D6E-409C-BE32-E72D297353CC}">
                <c16:uniqueId val="{00000001-FDEC-412A-8674-0F48513976E7}"/>
              </c:ext>
            </c:extLst>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extLst>
            <c:ext xmlns:c16="http://schemas.microsoft.com/office/drawing/2014/chart" uri="{C3380CC4-5D6E-409C-BE32-E72D297353CC}">
              <c16:uniqueId val="{00000002-FDEC-412A-8674-0F48513976E7}"/>
            </c:ext>
          </c:extLst>
        </c:ser>
        <c:dLbls>
          <c:showLegendKey val="0"/>
          <c:showVal val="0"/>
          <c:showCatName val="0"/>
          <c:showSerName val="0"/>
          <c:showPercent val="0"/>
          <c:showBubbleSize val="0"/>
        </c:dLbls>
        <c:gapWidth val="6"/>
        <c:axId val="184331264"/>
        <c:axId val="184333056"/>
      </c:barChart>
      <c:catAx>
        <c:axId val="184331264"/>
        <c:scaling>
          <c:orientation val="minMax"/>
        </c:scaling>
        <c:delete val="0"/>
        <c:axPos val="b"/>
        <c:numFmt formatCode="General" sourceLinked="0"/>
        <c:majorTickMark val="out"/>
        <c:minorTickMark val="none"/>
        <c:tickLblPos val="nextTo"/>
        <c:txPr>
          <a:bodyPr/>
          <a:lstStyle/>
          <a:p>
            <a:pPr>
              <a:defRPr sz="1050"/>
            </a:pPr>
            <a:endParaRPr lang="en-US"/>
          </a:p>
        </c:txPr>
        <c:crossAx val="184333056"/>
        <c:crosses val="autoZero"/>
        <c:auto val="1"/>
        <c:lblAlgn val="ctr"/>
        <c:lblOffset val="100"/>
        <c:noMultiLvlLbl val="0"/>
      </c:catAx>
      <c:valAx>
        <c:axId val="184333056"/>
        <c:scaling>
          <c:orientation val="minMax"/>
          <c:max val="6000"/>
        </c:scaling>
        <c:delete val="0"/>
        <c:axPos val="l"/>
        <c:numFmt formatCode="General" sourceLinked="1"/>
        <c:majorTickMark val="out"/>
        <c:minorTickMark val="none"/>
        <c:tickLblPos val="nextTo"/>
        <c:crossAx val="184331264"/>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2.1</c:v>
                </c:pt>
                <c:pt idx="1">
                  <c:v>2</c:v>
                </c:pt>
                <c:pt idx="2">
                  <c:v>2.1</c:v>
                </c:pt>
                <c:pt idx="3">
                  <c:v>2.1</c:v>
                </c:pt>
                <c:pt idx="4">
                  <c:v>2.2999999999999998</c:v>
                </c:pt>
                <c:pt idx="5">
                  <c:v>2.7</c:v>
                </c:pt>
                <c:pt idx="6">
                  <c:v>3.5</c:v>
                </c:pt>
                <c:pt idx="7">
                  <c:v>4</c:v>
                </c:pt>
                <c:pt idx="8">
                  <c:v>4</c:v>
                </c:pt>
                <c:pt idx="9">
                  <c:v>3.6</c:v>
                </c:pt>
                <c:pt idx="10">
                  <c:v>3.7</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184341248"/>
        <c:axId val="184342784"/>
      </c:barChart>
      <c:catAx>
        <c:axId val="184341248"/>
        <c:scaling>
          <c:orientation val="minMax"/>
        </c:scaling>
        <c:delete val="0"/>
        <c:axPos val="b"/>
        <c:numFmt formatCode="General" sourceLinked="1"/>
        <c:majorTickMark val="out"/>
        <c:minorTickMark val="none"/>
        <c:tickLblPos val="nextTo"/>
        <c:crossAx val="184342784"/>
        <c:crosses val="autoZero"/>
        <c:auto val="1"/>
        <c:lblAlgn val="ctr"/>
        <c:lblOffset val="100"/>
        <c:noMultiLvlLbl val="0"/>
      </c:catAx>
      <c:valAx>
        <c:axId val="184342784"/>
        <c:scaling>
          <c:orientation val="minMax"/>
        </c:scaling>
        <c:delete val="1"/>
        <c:axPos val="l"/>
        <c:numFmt formatCode="General" sourceLinked="1"/>
        <c:majorTickMark val="out"/>
        <c:minorTickMark val="none"/>
        <c:tickLblPos val="nextTo"/>
        <c:crossAx val="184341248"/>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General</c:formatCode>
                <c:ptCount val="9"/>
                <c:pt idx="0">
                  <c:v>0.02</c:v>
                </c:pt>
                <c:pt idx="1">
                  <c:v>0.08</c:v>
                </c:pt>
                <c:pt idx="2">
                  <c:v>7.0000000000000007E-2</c:v>
                </c:pt>
                <c:pt idx="3">
                  <c:v>0.09</c:v>
                </c:pt>
                <c:pt idx="4">
                  <c:v>0.1</c:v>
                </c:pt>
                <c:pt idx="5">
                  <c:v>0.12</c:v>
                </c:pt>
                <c:pt idx="6">
                  <c:v>0.13</c:v>
                </c:pt>
                <c:pt idx="7">
                  <c:v>0.14000000000000001</c:v>
                </c:pt>
                <c:pt idx="8">
                  <c:v>0.17</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86829312"/>
        <c:axId val="178642944"/>
      </c:lineChart>
      <c:catAx>
        <c:axId val="86829312"/>
        <c:scaling>
          <c:orientation val="minMax"/>
        </c:scaling>
        <c:delete val="0"/>
        <c:axPos val="b"/>
        <c:numFmt formatCode="General" sourceLinked="1"/>
        <c:majorTickMark val="out"/>
        <c:minorTickMark val="none"/>
        <c:tickLblPos val="nextTo"/>
        <c:txPr>
          <a:bodyPr/>
          <a:lstStyle/>
          <a:p>
            <a:pPr>
              <a:defRPr sz="1100"/>
            </a:pPr>
            <a:endParaRPr lang="en-US"/>
          </a:p>
        </c:txPr>
        <c:crossAx val="178642944"/>
        <c:crosses val="autoZero"/>
        <c:auto val="1"/>
        <c:lblAlgn val="ctr"/>
        <c:lblOffset val="100"/>
        <c:noMultiLvlLbl val="0"/>
      </c:catAx>
      <c:valAx>
        <c:axId val="178642944"/>
        <c:scaling>
          <c:orientation val="minMax"/>
        </c:scaling>
        <c:delete val="1"/>
        <c:axPos val="l"/>
        <c:numFmt formatCode="General" sourceLinked="1"/>
        <c:majorTickMark val="out"/>
        <c:minorTickMark val="none"/>
        <c:tickLblPos val="nextTo"/>
        <c:crossAx val="86829312"/>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ka-GE"/>
                      <a:t>69 მლნ ლარი</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ka-GE"/>
                      <a:t>336 მლნ ლარი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ka-GE"/>
                      <a:t>571 მლნ ლარი</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ka-GE"/>
                      <a:t>677 მლნ ლარი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ka-GE"/>
                      <a:t>710 მლნ</a:t>
                    </a:r>
                    <a:r>
                      <a:rPr lang="ka-GE" baseline="0"/>
                      <a:t> ლარი</a:t>
                    </a:r>
                    <a:endParaRPr lang="ka-GE"/>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D4-4D52-A933-6D4644DD062A}"/>
                </c:ext>
              </c:extLst>
            </c:dLbl>
            <c:dLbl>
              <c:idx val="5"/>
              <c:tx>
                <c:rich>
                  <a:bodyPr/>
                  <a:lstStyle/>
                  <a:p>
                    <a:r>
                      <a:rPr lang="ka-GE"/>
                      <a:t>760 მლნ ლარი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76-40E8-AA1F-8DD25BDC5AF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2013 წელი</c:v>
                </c:pt>
                <c:pt idx="1">
                  <c:v>2014 წელი</c:v>
                </c:pt>
                <c:pt idx="2">
                  <c:v>2015 წელი</c:v>
                </c:pt>
                <c:pt idx="3">
                  <c:v>2016 წელი</c:v>
                </c:pt>
                <c:pt idx="4">
                  <c:v>2017 წელი</c:v>
                </c:pt>
                <c:pt idx="5">
                  <c:v>2018 წელი</c:v>
                </c:pt>
              </c:strCache>
            </c:strRef>
          </c:cat>
          <c:val>
            <c:numRef>
              <c:f>Sheet1!$B$2:$B$7</c:f>
              <c:numCache>
                <c:formatCode>General</c:formatCode>
                <c:ptCount val="6"/>
                <c:pt idx="0" formatCode="#,##0">
                  <c:v>69.064999999999998</c:v>
                </c:pt>
                <c:pt idx="1">
                  <c:v>335.60199999999998</c:v>
                </c:pt>
                <c:pt idx="2">
                  <c:v>570.673</c:v>
                </c:pt>
                <c:pt idx="3">
                  <c:v>677.39300000000003</c:v>
                </c:pt>
                <c:pt idx="4">
                  <c:v>709.69399999999996</c:v>
                </c:pt>
                <c:pt idx="5">
                  <c:v>760</c:v>
                </c:pt>
              </c:numCache>
            </c:numRef>
          </c:val>
          <c:extLs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184830208"/>
        <c:axId val="184840192"/>
      </c:barChart>
      <c:catAx>
        <c:axId val="184830208"/>
        <c:scaling>
          <c:orientation val="minMax"/>
        </c:scaling>
        <c:delete val="0"/>
        <c:axPos val="b"/>
        <c:numFmt formatCode="General" sourceLinked="0"/>
        <c:majorTickMark val="out"/>
        <c:minorTickMark val="none"/>
        <c:tickLblPos val="nextTo"/>
        <c:crossAx val="184840192"/>
        <c:crosses val="autoZero"/>
        <c:auto val="1"/>
        <c:lblAlgn val="ctr"/>
        <c:lblOffset val="100"/>
        <c:noMultiLvlLbl val="0"/>
      </c:catAx>
      <c:valAx>
        <c:axId val="184840192"/>
        <c:scaling>
          <c:orientation val="minMax"/>
        </c:scaling>
        <c:delete val="1"/>
        <c:axPos val="l"/>
        <c:numFmt formatCode="#,##0" sourceLinked="1"/>
        <c:majorTickMark val="out"/>
        <c:minorTickMark val="none"/>
        <c:tickLblPos val="nextTo"/>
        <c:crossAx val="18483020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ინციდენტობა</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184862208"/>
        <c:axId val="184863744"/>
      </c:lineChart>
      <c:catAx>
        <c:axId val="184862208"/>
        <c:scaling>
          <c:orientation val="minMax"/>
        </c:scaling>
        <c:delete val="0"/>
        <c:axPos val="b"/>
        <c:numFmt formatCode="General" sourceLinked="1"/>
        <c:majorTickMark val="out"/>
        <c:minorTickMark val="none"/>
        <c:tickLblPos val="nextTo"/>
        <c:crossAx val="184863744"/>
        <c:crosses val="autoZero"/>
        <c:auto val="1"/>
        <c:lblAlgn val="ctr"/>
        <c:lblOffset val="100"/>
        <c:noMultiLvlLbl val="0"/>
      </c:catAx>
      <c:valAx>
        <c:axId val="184863744"/>
        <c:scaling>
          <c:orientation val="minMax"/>
        </c:scaling>
        <c:delete val="0"/>
        <c:axPos val="l"/>
        <c:numFmt formatCode="General" sourceLinked="1"/>
        <c:majorTickMark val="out"/>
        <c:minorTickMark val="none"/>
        <c:tickLblPos val="nextTo"/>
        <c:crossAx val="184862208"/>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13.1</c:v>
                </c:pt>
              </c:numCache>
            </c:numRef>
          </c:val>
          <c:smooth val="0"/>
          <c:extLst>
            <c:ext xmlns:c16="http://schemas.microsoft.com/office/drawing/2014/chart" uri="{C3380CC4-5D6E-409C-BE32-E72D297353CC}">
              <c16:uniqueId val="{00000000-85F1-4D17-823C-95A0C5401ED1}"/>
            </c:ext>
          </c:extLst>
        </c:ser>
        <c:dLbls>
          <c:showLegendKey val="0"/>
          <c:showVal val="0"/>
          <c:showCatName val="0"/>
          <c:showSerName val="0"/>
          <c:showPercent val="0"/>
          <c:showBubbleSize val="0"/>
        </c:dLbls>
        <c:marker val="1"/>
        <c:smooth val="0"/>
        <c:axId val="185606144"/>
        <c:axId val="185607680"/>
      </c:lineChart>
      <c:catAx>
        <c:axId val="185606144"/>
        <c:scaling>
          <c:orientation val="minMax"/>
        </c:scaling>
        <c:delete val="0"/>
        <c:axPos val="b"/>
        <c:numFmt formatCode="General" sourceLinked="1"/>
        <c:majorTickMark val="out"/>
        <c:minorTickMark val="none"/>
        <c:tickLblPos val="nextTo"/>
        <c:crossAx val="185607680"/>
        <c:crosses val="autoZero"/>
        <c:auto val="1"/>
        <c:lblAlgn val="ctr"/>
        <c:lblOffset val="100"/>
        <c:noMultiLvlLbl val="0"/>
      </c:catAx>
      <c:valAx>
        <c:axId val="185607680"/>
        <c:scaling>
          <c:orientation val="minMax"/>
        </c:scaling>
        <c:delete val="0"/>
        <c:axPos val="l"/>
        <c:majorGridlines/>
        <c:numFmt formatCode="General" sourceLinked="1"/>
        <c:majorTickMark val="out"/>
        <c:minorTickMark val="none"/>
        <c:tickLblPos val="nextTo"/>
        <c:crossAx val="1856061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78896-241D-49E4-BA8E-15775840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3941</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Tamar Gabunia</cp:lastModifiedBy>
  <cp:revision>5</cp:revision>
  <dcterms:created xsi:type="dcterms:W3CDTF">2019-07-24T04:58:00Z</dcterms:created>
  <dcterms:modified xsi:type="dcterms:W3CDTF">2019-07-24T05:25:00Z</dcterms:modified>
</cp:coreProperties>
</file>