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20" w:rsidRPr="00CE780D" w:rsidRDefault="00855D20" w:rsidP="00855D20">
      <w:pPr>
        <w:jc w:val="both"/>
        <w:rPr>
          <w:rFonts w:ascii="Sylfaen" w:hAnsi="Sylfaen"/>
          <w:b/>
          <w:lang w:val="ka-GE"/>
        </w:rPr>
      </w:pPr>
      <w:r w:rsidRPr="00CE780D">
        <w:rPr>
          <w:rFonts w:ascii="Sylfaen" w:hAnsi="Sylfaen"/>
          <w:b/>
          <w:lang w:val="ka-GE"/>
        </w:rPr>
        <w:t>1. ექიმთა დიპლომისშემდგომი და უწყვეტი პროფესიული განვითარების საგანმანათლებლო გარემოს მოწესრიგება:</w:t>
      </w:r>
    </w:p>
    <w:p w:rsidR="00AD7953" w:rsidRPr="00AD7953" w:rsidRDefault="00855D20" w:rsidP="00855D2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855D20">
        <w:rPr>
          <w:rFonts w:ascii="Sylfaen" w:hAnsi="Sylfaen"/>
          <w:sz w:val="24"/>
          <w:szCs w:val="24"/>
          <w:lang w:val="ka-GE"/>
        </w:rPr>
        <w:t>2014 წ</w:t>
      </w:r>
      <w:r>
        <w:rPr>
          <w:rFonts w:ascii="Sylfaen" w:hAnsi="Sylfaen"/>
          <w:sz w:val="24"/>
          <w:szCs w:val="24"/>
          <w:lang w:val="ka-GE"/>
        </w:rPr>
        <w:t>ელს</w:t>
      </w:r>
      <w:r w:rsidRPr="00855D20">
        <w:rPr>
          <w:rFonts w:ascii="Sylfaen" w:hAnsi="Sylfaen"/>
          <w:sz w:val="24"/>
          <w:szCs w:val="24"/>
          <w:lang w:val="ka-GE"/>
        </w:rPr>
        <w:t xml:space="preserve"> განახლდა დიპლომისშემდგომი განათლების/სარეზიდენტო პროგრამა პრაქტიკულად ყველა საექიმო სპეციალობაში</w:t>
      </w:r>
      <w:r>
        <w:rPr>
          <w:rFonts w:ascii="Sylfaen" w:hAnsi="Sylfaen"/>
          <w:sz w:val="24"/>
          <w:szCs w:val="24"/>
          <w:lang w:val="ka-GE"/>
        </w:rPr>
        <w:t>, ამავდროულად, მოხდა მათი დამტკიცება მინისტრის ბრძანებით (2012 წლამდე მინისტროს ბრძანებით დამტკიცებული იყო მხოლოდ 5 საექიმო სპეციალობის სარეზიდენტო პროგრამა (2007)</w:t>
      </w:r>
      <w:r w:rsidRPr="00855D20">
        <w:rPr>
          <w:rFonts w:ascii="Sylfaen" w:hAnsi="Sylfaen"/>
          <w:sz w:val="24"/>
          <w:szCs w:val="24"/>
          <w:lang w:val="ka-GE"/>
        </w:rPr>
        <w:t>,</w:t>
      </w:r>
      <w:r w:rsidR="00AD7953">
        <w:rPr>
          <w:rFonts w:ascii="Sylfaen" w:hAnsi="Sylfaen"/>
          <w:sz w:val="24"/>
          <w:szCs w:val="24"/>
          <w:lang w:val="ka-GE"/>
        </w:rPr>
        <w:t xml:space="preserve"> </w:t>
      </w:r>
      <w:r w:rsidR="00DE183D">
        <w:rPr>
          <w:rFonts w:ascii="Sylfaen" w:hAnsi="Sylfaen"/>
          <w:sz w:val="24"/>
          <w:szCs w:val="24"/>
          <w:lang w:val="ka-GE"/>
        </w:rPr>
        <w:t xml:space="preserve">თუმცა, </w:t>
      </w:r>
      <w:r w:rsidR="00AD7953">
        <w:rPr>
          <w:rFonts w:ascii="Sylfaen" w:hAnsi="Sylfaen"/>
          <w:sz w:val="24"/>
          <w:szCs w:val="24"/>
          <w:lang w:val="ka-GE"/>
        </w:rPr>
        <w:t xml:space="preserve">აღნიშნული პროგრამები, ასევე, განახლდა 2014 წელს). </w:t>
      </w:r>
      <w:r w:rsidR="00DE183D">
        <w:rPr>
          <w:rFonts w:ascii="Sylfaen" w:hAnsi="Sylfaen"/>
          <w:sz w:val="24"/>
          <w:szCs w:val="24"/>
          <w:lang w:val="ka-GE"/>
        </w:rPr>
        <w:t xml:space="preserve">ამასთან, </w:t>
      </w:r>
      <w:r w:rsidR="00DE183D">
        <w:rPr>
          <w:rFonts w:ascii="Sylfaen" w:hAnsi="Sylfaen"/>
          <w:sz w:val="24"/>
          <w:szCs w:val="24"/>
          <w:lang w:val="ka-GE"/>
        </w:rPr>
        <w:t xml:space="preserve">სარეზიდენტო პროგრამების </w:t>
      </w:r>
      <w:r w:rsidR="00DE183D">
        <w:rPr>
          <w:rFonts w:ascii="Sylfaen" w:hAnsi="Sylfaen"/>
          <w:sz w:val="24"/>
          <w:szCs w:val="24"/>
          <w:lang w:val="ka-GE"/>
        </w:rPr>
        <w:t xml:space="preserve">შემდგომი </w:t>
      </w:r>
      <w:r w:rsidR="00DE183D">
        <w:rPr>
          <w:rFonts w:ascii="Sylfaen" w:hAnsi="Sylfaen"/>
          <w:sz w:val="24"/>
          <w:szCs w:val="24"/>
          <w:lang w:val="ka-GE"/>
        </w:rPr>
        <w:t>სრულყოფა</w:t>
      </w:r>
      <w:r w:rsidR="00DE183D">
        <w:rPr>
          <w:rFonts w:ascii="Sylfaen" w:hAnsi="Sylfaen"/>
          <w:sz w:val="24"/>
          <w:szCs w:val="24"/>
          <w:lang w:val="ka-GE"/>
        </w:rPr>
        <w:t xml:space="preserve"> </w:t>
      </w:r>
      <w:r w:rsidR="00DE183D">
        <w:rPr>
          <w:rFonts w:ascii="Sylfaen" w:hAnsi="Sylfaen"/>
          <w:sz w:val="24"/>
          <w:szCs w:val="24"/>
          <w:lang w:val="ka-GE"/>
        </w:rPr>
        <w:t>ხორციელდება</w:t>
      </w:r>
      <w:r w:rsidR="00DE183D">
        <w:rPr>
          <w:rFonts w:ascii="Sylfaen" w:hAnsi="Sylfaen"/>
          <w:sz w:val="24"/>
          <w:szCs w:val="24"/>
          <w:lang w:val="ka-GE"/>
        </w:rPr>
        <w:t xml:space="preserve"> </w:t>
      </w:r>
      <w:r w:rsidR="00AD7953">
        <w:rPr>
          <w:rFonts w:ascii="Sylfaen" w:hAnsi="Sylfaen"/>
          <w:sz w:val="24"/>
          <w:szCs w:val="24"/>
          <w:lang w:val="ka-GE"/>
        </w:rPr>
        <w:t>მუდმივ რეჟიმში;</w:t>
      </w:r>
    </w:p>
    <w:p w:rsidR="00AD7953" w:rsidRPr="00AD7953" w:rsidRDefault="00855D20" w:rsidP="00855D20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 w:rsidRPr="00855D20">
        <w:rPr>
          <w:rFonts w:ascii="Sylfaen" w:hAnsi="Sylfaen"/>
          <w:sz w:val="24"/>
          <w:szCs w:val="24"/>
          <w:lang w:val="ka-GE"/>
        </w:rPr>
        <w:t>მუდმივ რეჟიში ხორციელდება ექიმთა სერტიფიცირების ინსტრუმენტის - სასერტიფიკაციო-საგამოცდო ტესტების განახლება</w:t>
      </w:r>
      <w:r w:rsidR="00AD7953">
        <w:rPr>
          <w:rFonts w:ascii="Sylfaen" w:hAnsi="Sylfaen"/>
          <w:sz w:val="24"/>
          <w:szCs w:val="24"/>
          <w:lang w:val="ka-GE"/>
        </w:rPr>
        <w:t>/მომზადება:</w:t>
      </w:r>
    </w:p>
    <w:p w:rsidR="00AD7953" w:rsidRDefault="00AD7953" w:rsidP="00AD795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 წელს განახლდა სასერტიფიკაციო ტესტები 6 საექიმო სპეციალობაში;</w:t>
      </w:r>
    </w:p>
    <w:p w:rsidR="00AD7953" w:rsidRDefault="00AD7953" w:rsidP="00AD795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2018 წელს განახლდა სასერტიფიკაციო </w:t>
      </w:r>
      <w:r>
        <w:rPr>
          <w:rFonts w:ascii="Sylfaen" w:hAnsi="Sylfaen"/>
          <w:sz w:val="24"/>
          <w:szCs w:val="24"/>
          <w:lang w:val="ka-GE"/>
        </w:rPr>
        <w:t xml:space="preserve">ტესტები </w:t>
      </w:r>
      <w:r>
        <w:rPr>
          <w:rFonts w:ascii="Sylfaen" w:hAnsi="Sylfaen"/>
          <w:sz w:val="24"/>
          <w:szCs w:val="24"/>
          <w:lang w:val="ka-GE"/>
        </w:rPr>
        <w:t>10</w:t>
      </w:r>
      <w:r>
        <w:rPr>
          <w:rFonts w:ascii="Sylfaen" w:hAnsi="Sylfaen"/>
          <w:sz w:val="24"/>
          <w:szCs w:val="24"/>
          <w:lang w:val="ka-GE"/>
        </w:rPr>
        <w:t xml:space="preserve"> საექიმ</w:t>
      </w:r>
      <w:r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 xml:space="preserve"> სპეციალობაში;</w:t>
      </w:r>
    </w:p>
    <w:p w:rsidR="00AD7953" w:rsidRDefault="00AD7953" w:rsidP="00AD795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2019 წელს განახლდება </w:t>
      </w:r>
      <w:r>
        <w:rPr>
          <w:rFonts w:ascii="Sylfaen" w:hAnsi="Sylfaen"/>
          <w:sz w:val="24"/>
          <w:szCs w:val="24"/>
          <w:lang w:val="ka-GE"/>
        </w:rPr>
        <w:t xml:space="preserve">სასერტიფიკაციო ტესტები </w:t>
      </w:r>
      <w:r>
        <w:rPr>
          <w:rFonts w:ascii="Sylfaen" w:hAnsi="Sylfaen"/>
          <w:sz w:val="24"/>
          <w:szCs w:val="24"/>
          <w:lang w:val="ka-GE"/>
        </w:rPr>
        <w:t>20</w:t>
      </w:r>
      <w:r>
        <w:rPr>
          <w:rFonts w:ascii="Sylfaen" w:hAnsi="Sylfaen"/>
          <w:sz w:val="24"/>
          <w:szCs w:val="24"/>
          <w:lang w:val="ka-GE"/>
        </w:rPr>
        <w:t xml:space="preserve"> საექიმ</w:t>
      </w:r>
      <w:r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 xml:space="preserve"> სპეციალობაში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AD7953" w:rsidRDefault="00AD7953" w:rsidP="00AD795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 წლიდან მუდმივ რეჟიმში ხორციელდება ერთიანი დიპლომისშემდგომი საკვალიფიკაციო ტესტების გადახედვა/მომზადება (ამასთან, ტესტები პროფილით „სტომატოლოგია“ პირველად განახლდა 2017 წელს</w:t>
      </w:r>
      <w:r w:rsidR="00DE183D">
        <w:rPr>
          <w:rFonts w:ascii="Sylfaen" w:hAnsi="Sylfaen"/>
          <w:sz w:val="24"/>
          <w:szCs w:val="24"/>
          <w:lang w:val="ka-GE"/>
        </w:rPr>
        <w:t>, ამის შემდგო კი ახლდება ყოველწლიურად</w:t>
      </w:r>
      <w:r>
        <w:rPr>
          <w:rFonts w:ascii="Sylfaen" w:hAnsi="Sylfaen"/>
          <w:sz w:val="24"/>
          <w:szCs w:val="24"/>
          <w:lang w:val="ka-GE"/>
        </w:rPr>
        <w:t>).</w:t>
      </w:r>
    </w:p>
    <w:p w:rsidR="00AD7953" w:rsidRDefault="00855D20" w:rsidP="00AD795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AD7953">
        <w:rPr>
          <w:rFonts w:ascii="Sylfaen" w:hAnsi="Sylfaen"/>
          <w:sz w:val="24"/>
          <w:szCs w:val="24"/>
          <w:lang w:val="ka-GE"/>
        </w:rPr>
        <w:t xml:space="preserve">გადაიდგა </w:t>
      </w:r>
      <w:r w:rsidR="00DE183D">
        <w:rPr>
          <w:rFonts w:ascii="Sylfaen" w:hAnsi="Sylfaen"/>
          <w:sz w:val="24"/>
          <w:szCs w:val="24"/>
          <w:lang w:val="ka-GE"/>
        </w:rPr>
        <w:t xml:space="preserve">მნიშვნელოვანი </w:t>
      </w:r>
      <w:r w:rsidRPr="00AD7953">
        <w:rPr>
          <w:rFonts w:ascii="Sylfaen" w:hAnsi="Sylfaen"/>
          <w:sz w:val="24"/>
          <w:szCs w:val="24"/>
          <w:lang w:val="ka-GE"/>
        </w:rPr>
        <w:t>ნაბიჯები უწყვეტი სამედიცინო განათლების პროგრამების  ხარისხის და უწყვეტი სამედიცინო განათლების აქტივობებზე ფინანსური ხელმისაწვდომობის უზრუნველყოფის მიმართულებით</w:t>
      </w:r>
      <w:r w:rsidRPr="00AD7953">
        <w:rPr>
          <w:rFonts w:ascii="Sylfaen" w:hAnsi="Sylfaen"/>
          <w:sz w:val="24"/>
          <w:szCs w:val="24"/>
        </w:rPr>
        <w:t xml:space="preserve">, </w:t>
      </w:r>
      <w:r w:rsidRPr="00AD7953">
        <w:rPr>
          <w:rFonts w:ascii="Sylfaen" w:hAnsi="Sylfaen"/>
          <w:sz w:val="24"/>
          <w:szCs w:val="24"/>
          <w:lang w:val="ka-GE"/>
        </w:rPr>
        <w:t>კერძოდ</w:t>
      </w:r>
      <w:r w:rsidR="00AD7953">
        <w:rPr>
          <w:rFonts w:ascii="Sylfaen" w:hAnsi="Sylfaen"/>
          <w:sz w:val="24"/>
          <w:szCs w:val="24"/>
          <w:lang w:val="ka-GE"/>
        </w:rPr>
        <w:t>:</w:t>
      </w:r>
    </w:p>
    <w:p w:rsidR="00AD7953" w:rsidRPr="00AD7953" w:rsidRDefault="00855D20" w:rsidP="00AD795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953">
        <w:rPr>
          <w:rFonts w:ascii="Sylfaen" w:hAnsi="Sylfaen" w:cs="Sylfaen"/>
          <w:sz w:val="24"/>
          <w:szCs w:val="24"/>
          <w:lang w:val="ka-GE"/>
        </w:rPr>
        <w:t xml:space="preserve">2016 წლიდან  ბრიტანულ სამედიცინო ჟურნალთან (BMJ) თანამშრომლობის ფარგლებში ქართველ ექიმებს მის რესურსებთან </w:t>
      </w:r>
      <w:r w:rsidR="00FF150F">
        <w:rPr>
          <w:rFonts w:ascii="Sylfaen" w:hAnsi="Sylfaen" w:cs="Sylfaen"/>
          <w:sz w:val="24"/>
          <w:szCs w:val="24"/>
          <w:lang w:val="ka-GE"/>
        </w:rPr>
        <w:t>შეუზღუდავი</w:t>
      </w:r>
      <w:r w:rsidR="00DE183D">
        <w:rPr>
          <w:rFonts w:ascii="Sylfaen" w:hAnsi="Sylfaen" w:cs="Sylfaen"/>
          <w:sz w:val="24"/>
          <w:szCs w:val="24"/>
          <w:lang w:val="ka-GE"/>
        </w:rPr>
        <w:t xml:space="preserve"> (ასევე, ფინანსურად)</w:t>
      </w:r>
      <w:r w:rsidR="00FF150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D7953">
        <w:rPr>
          <w:rFonts w:ascii="Sylfaen" w:hAnsi="Sylfaen" w:cs="Sylfaen"/>
          <w:sz w:val="24"/>
          <w:szCs w:val="24"/>
          <w:lang w:val="ka-GE"/>
        </w:rPr>
        <w:t>წვდომა აქვთ (მ.შ. გარკვეული მოდულები ხელმისაწვდომია ქართულად</w:t>
      </w:r>
      <w:r w:rsidR="00AD7953">
        <w:rPr>
          <w:rFonts w:ascii="Sylfaen" w:hAnsi="Sylfaen" w:cs="Sylfaen"/>
          <w:sz w:val="24"/>
          <w:szCs w:val="24"/>
          <w:lang w:val="ka-GE"/>
        </w:rPr>
        <w:t xml:space="preserve">); </w:t>
      </w:r>
      <w:r w:rsidR="00AD7953" w:rsidRPr="00AD7953">
        <w:rPr>
          <w:rFonts w:ascii="Sylfaen" w:hAnsi="Sylfaen" w:cs="Sylfaen"/>
          <w:sz w:val="24"/>
          <w:szCs w:val="24"/>
          <w:lang w:val="ka-GE"/>
        </w:rPr>
        <w:t>ბრიტანულ სამედიცინო ჟურნალთან (BMJ) თანამშრომლობ</w:t>
      </w:r>
      <w:r w:rsidR="00AD7953">
        <w:rPr>
          <w:rFonts w:ascii="Sylfaen" w:hAnsi="Sylfaen" w:cs="Sylfaen"/>
          <w:sz w:val="24"/>
          <w:szCs w:val="24"/>
          <w:lang w:val="ka-GE"/>
        </w:rPr>
        <w:t xml:space="preserve">ა, </w:t>
      </w:r>
      <w:r w:rsidRPr="00AD7953"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="00AD7953">
        <w:rPr>
          <w:rFonts w:ascii="Sylfaen" w:hAnsi="Sylfaen" w:cs="Sylfaen"/>
          <w:sz w:val="24"/>
          <w:szCs w:val="24"/>
          <w:lang w:val="ka-GE"/>
        </w:rPr>
        <w:t xml:space="preserve">გაგრძელდება </w:t>
      </w:r>
      <w:r w:rsidR="00AD7953">
        <w:rPr>
          <w:rFonts w:ascii="Sylfaen" w:hAnsi="Sylfaen" w:cs="Sylfaen"/>
          <w:sz w:val="24"/>
          <w:szCs w:val="24"/>
          <w:lang w:val="ka-GE"/>
        </w:rPr>
        <w:t xml:space="preserve">2020 წლიდან </w:t>
      </w:r>
      <w:r w:rsidR="00AD7953" w:rsidRPr="00AD7953">
        <w:rPr>
          <w:rFonts w:ascii="Sylfaen" w:hAnsi="Sylfaen" w:cs="Sylfaen"/>
          <w:sz w:val="24"/>
          <w:szCs w:val="24"/>
        </w:rPr>
        <w:t xml:space="preserve"> </w:t>
      </w:r>
      <w:r w:rsidR="00AD7953">
        <w:rPr>
          <w:rFonts w:ascii="Sylfaen" w:hAnsi="Sylfaen" w:cs="Sylfaen"/>
          <w:sz w:val="24"/>
          <w:szCs w:val="24"/>
          <w:lang w:val="ka-GE"/>
        </w:rPr>
        <w:t>შემდგომი 3 წლის განმავლობაში;</w:t>
      </w:r>
    </w:p>
    <w:p w:rsidR="00AD7953" w:rsidRPr="009133FF" w:rsidRDefault="00855D20" w:rsidP="00AD795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953">
        <w:rPr>
          <w:rFonts w:ascii="Sylfaen" w:hAnsi="Sylfaen" w:cs="Sylfaen"/>
          <w:sz w:val="24"/>
          <w:szCs w:val="24"/>
          <w:lang w:val="ka-GE"/>
        </w:rPr>
        <w:t xml:space="preserve">შეიქმნა ანტენატალური მეთვალყურეობის ონლაინ სასწავლო </w:t>
      </w:r>
      <w:r w:rsidR="00AD7953">
        <w:rPr>
          <w:rFonts w:ascii="Sylfaen" w:hAnsi="Sylfaen" w:cs="Sylfaen"/>
          <w:sz w:val="24"/>
          <w:szCs w:val="24"/>
          <w:lang w:val="ka-GE"/>
        </w:rPr>
        <w:t>კურს</w:t>
      </w:r>
      <w:r w:rsidR="00DE183D">
        <w:rPr>
          <w:rFonts w:ascii="Sylfaen" w:hAnsi="Sylfaen" w:cs="Sylfaen"/>
          <w:sz w:val="24"/>
          <w:szCs w:val="24"/>
          <w:lang w:val="ka-GE"/>
        </w:rPr>
        <w:t>ი</w:t>
      </w:r>
      <w:r w:rsidR="00AD7953">
        <w:rPr>
          <w:rFonts w:ascii="Sylfaen" w:hAnsi="Sylfaen" w:cs="Sylfaen"/>
          <w:sz w:val="24"/>
          <w:szCs w:val="24"/>
          <w:lang w:val="ka-GE"/>
        </w:rPr>
        <w:t>, რომელიც ხელმისაწვდომია</w:t>
      </w:r>
      <w:r w:rsidR="00DE183D">
        <w:rPr>
          <w:rFonts w:ascii="Sylfaen" w:hAnsi="Sylfaen" w:cs="Sylfaen"/>
          <w:sz w:val="24"/>
          <w:szCs w:val="24"/>
          <w:lang w:val="ka-GE"/>
        </w:rPr>
        <w:t xml:space="preserve"> (ასევე, ფინანსურად)</w:t>
      </w:r>
      <w:r w:rsidR="00AD7953">
        <w:rPr>
          <w:rFonts w:ascii="Sylfaen" w:hAnsi="Sylfaen" w:cs="Sylfaen"/>
          <w:sz w:val="24"/>
          <w:szCs w:val="24"/>
          <w:lang w:val="ka-GE"/>
        </w:rPr>
        <w:t xml:space="preserve"> ყველა შესაბამისი სპეციალობის მქონე ექიმისათვის;</w:t>
      </w:r>
    </w:p>
    <w:p w:rsidR="009133FF" w:rsidRPr="00AD7953" w:rsidRDefault="009133FF" w:rsidP="00AD795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2019 წელს სახელმწიფოს მიერ დაფინანსდება სოფლის ექიმების მონაწილეობა უწყვეტი პროფესიული განვითარების სისტემაში;</w:t>
      </w:r>
    </w:p>
    <w:p w:rsidR="00855D20" w:rsidRPr="00FF150F" w:rsidRDefault="00855D20" w:rsidP="00AD795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AD7953">
        <w:rPr>
          <w:rFonts w:ascii="Sylfaen" w:hAnsi="Sylfaen" w:cs="Sylfaen"/>
          <w:sz w:val="24"/>
          <w:szCs w:val="24"/>
          <w:lang w:val="ka-GE"/>
        </w:rPr>
        <w:lastRenderedPageBreak/>
        <w:t xml:space="preserve">უწყვეტი სამედიცინო განათლების აქტივობების ფარგლებში მისანიჭებელი კრედიტ-ქულების სისტემა შესაბამისობაში მოვიდა ევროპულ კრედიტებთან, ამასთან, </w:t>
      </w:r>
      <w:r w:rsidR="00DE183D">
        <w:rPr>
          <w:rFonts w:ascii="Sylfaen" w:hAnsi="Sylfaen" w:cs="Sylfaen"/>
          <w:sz w:val="24"/>
          <w:szCs w:val="24"/>
          <w:lang w:val="ka-GE"/>
        </w:rPr>
        <w:t xml:space="preserve">პირველად </w:t>
      </w:r>
      <w:r w:rsidRPr="00AD7953">
        <w:rPr>
          <w:rFonts w:ascii="Sylfaen" w:hAnsi="Sylfaen" w:cs="Sylfaen"/>
          <w:sz w:val="24"/>
          <w:szCs w:val="24"/>
          <w:lang w:val="ka-GE"/>
        </w:rPr>
        <w:t>შეიქმნა ევროპულ და სხვა მოწინავე ქვეყნებში უწყვეტი სამედიცინო განათლების პროგრამების ფარგლებში მინიჭებული კრედიტ-ქულების საქართველოში აღიარების მექანიზმი, რაც, ვფიქრობთ, მნიშვნელოვანი მოტივაციაა ქართველი ექიმების უწყვეტი სამედიცინო განათლების პროგრამებში მონაწილეობისათვის და, ამავდროულად, არის ევროკავშირთან ჰარმონიზაციის მიმართულებით წინგადადგმული ნაბიჯი.</w:t>
      </w:r>
    </w:p>
    <w:p w:rsidR="00FF150F" w:rsidRDefault="00FF150F" w:rsidP="00FF150F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მიმდინარეობს აქტიური მუშაობა უწყვეტი სამედიცინო განათლების სავალდებულო სისტემის ეტაპორივად შემოღებისათვის (2008 წელს აღნიშნული სისტემა გაუქმდა საქართველოს კანონმდებლობაში შეტანილი შესაბამისი ცვლილებების საფუძველზე):</w:t>
      </w:r>
    </w:p>
    <w:p w:rsidR="00FF150F" w:rsidRDefault="00FF150F" w:rsidP="00FF150F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AD7953">
        <w:rPr>
          <w:rFonts w:ascii="Sylfaen" w:hAnsi="Sylfaen"/>
          <w:sz w:val="24"/>
          <w:szCs w:val="24"/>
          <w:lang w:val="ka-GE"/>
        </w:rPr>
        <w:t>2018 წლიდან უპგ-ში მონაწილეობა სავალდებულო გახდა პერინატალურ სერვისებში დასაქმებული ექიმებისათვის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FF150F" w:rsidRDefault="00FF150F" w:rsidP="00FF150F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2019 წლიდან </w:t>
      </w:r>
      <w:r w:rsidRPr="00AD7953">
        <w:rPr>
          <w:rFonts w:ascii="Sylfaen" w:hAnsi="Sylfaen"/>
          <w:sz w:val="24"/>
          <w:szCs w:val="24"/>
          <w:lang w:val="ka-GE"/>
        </w:rPr>
        <w:t>უპგ-ში მონაწილეობა სავალდებულო</w:t>
      </w:r>
      <w:r>
        <w:rPr>
          <w:rFonts w:ascii="Sylfaen" w:hAnsi="Sylfaen"/>
          <w:sz w:val="24"/>
          <w:szCs w:val="24"/>
          <w:lang w:val="ka-GE"/>
        </w:rPr>
        <w:t>ა გადაუდებელი მედიცინის სერვისებში დასაქმებული ექიმებისათვის (ასევე, ექთნებისათვის);</w:t>
      </w:r>
    </w:p>
    <w:p w:rsidR="00FF150F" w:rsidRDefault="00FF150F" w:rsidP="00FF150F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2020 წლიდან </w:t>
      </w:r>
      <w:r w:rsidRPr="00FF150F">
        <w:rPr>
          <w:rFonts w:ascii="Sylfaen" w:hAnsi="Sylfaen"/>
          <w:sz w:val="24"/>
          <w:szCs w:val="24"/>
          <w:lang w:val="ka-GE"/>
        </w:rPr>
        <w:t xml:space="preserve">უპგ-ში მონაწილეობა </w:t>
      </w:r>
      <w:r>
        <w:rPr>
          <w:rFonts w:ascii="Sylfaen" w:hAnsi="Sylfaen"/>
          <w:sz w:val="24"/>
          <w:szCs w:val="24"/>
          <w:lang w:val="ka-GE"/>
        </w:rPr>
        <w:t>სავალდებულო იქნება ფსიქიატრიულ და სასწრაფო დახმარების სერვისებში დასაქმებული პერსონალისათვის;</w:t>
      </w:r>
    </w:p>
    <w:p w:rsidR="00FF150F" w:rsidRDefault="00FF150F" w:rsidP="00FF150F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2020-2021 წლებში გაიზრდება იმ სერვისების რაოდენობა, რომლებში დასაქმებულ პერსონალსაც ექნება ვალდებულება, მონაწილეობა მიიღონ უწყვეტი პროფესიული განათლების სისტემაში.</w:t>
      </w:r>
    </w:p>
    <w:p w:rsidR="00FF150F" w:rsidRPr="009133FF" w:rsidRDefault="009133FF" w:rsidP="009133F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133FF">
        <w:rPr>
          <w:rFonts w:ascii="Sylfaen" w:hAnsi="Sylfaen"/>
          <w:b/>
          <w:sz w:val="24"/>
          <w:szCs w:val="24"/>
          <w:lang w:val="ka-GE"/>
        </w:rPr>
        <w:t>თუმცა, აღნიშნული საკმარისი არ არის და მოითხოვს სისტემური რეფორმის გატარებას ექიმთა დიპლომისშემდგომი და უწყვეტი პროფესიული განვითარების სისტემ</w:t>
      </w:r>
      <w:r>
        <w:rPr>
          <w:rFonts w:ascii="Sylfaen" w:hAnsi="Sylfaen"/>
          <w:b/>
          <w:sz w:val="24"/>
          <w:szCs w:val="24"/>
          <w:lang w:val="ka-GE"/>
        </w:rPr>
        <w:t>ის სრულყოფისათვის</w:t>
      </w:r>
      <w:r w:rsidRPr="009133FF">
        <w:rPr>
          <w:rFonts w:ascii="Sylfaen" w:hAnsi="Sylfaen"/>
          <w:b/>
          <w:sz w:val="24"/>
          <w:szCs w:val="24"/>
          <w:lang w:val="ka-GE"/>
        </w:rPr>
        <w:t>. შესაბამისად, სამინსტროს მიერ მომზადდა</w:t>
      </w:r>
      <w:r w:rsidR="00FF150F" w:rsidRPr="009133FF">
        <w:rPr>
          <w:rFonts w:ascii="Sylfaen" w:hAnsi="Sylfaen"/>
          <w:b/>
          <w:sz w:val="24"/>
          <w:szCs w:val="24"/>
          <w:lang w:val="ka-GE"/>
        </w:rPr>
        <w:t xml:space="preserve"> და საქართველოს მთავრობის უახლეოს სხდომაზე დამტკიცდება „დიპლომისშემდგომი და უწყვეტი სამედიცინო განათლების განვითარების სტრატეგია“. აღსანიშნავია, რომ ეს არის პირველი შემთხვევა, როდესაც დამტკიცდება </w:t>
      </w:r>
      <w:r w:rsidR="00856687" w:rsidRPr="009133FF">
        <w:rPr>
          <w:rFonts w:ascii="Sylfaen" w:hAnsi="Sylfaen"/>
          <w:b/>
          <w:sz w:val="24"/>
          <w:szCs w:val="24"/>
          <w:lang w:val="ka-GE"/>
        </w:rPr>
        <w:t xml:space="preserve">სტრატეგიული დოკუმენტი, რომელიც განსაზღვრავს დიპლომისშემდგომი და უწყვეტი </w:t>
      </w:r>
      <w:r w:rsidR="00DE183D" w:rsidRPr="009133FF">
        <w:rPr>
          <w:rFonts w:ascii="Sylfaen" w:hAnsi="Sylfaen"/>
          <w:b/>
          <w:sz w:val="24"/>
          <w:szCs w:val="24"/>
          <w:lang w:val="ka-GE"/>
        </w:rPr>
        <w:t>სამედიცინო განათლების</w:t>
      </w:r>
      <w:r w:rsidR="00856687" w:rsidRPr="009133FF">
        <w:rPr>
          <w:rFonts w:ascii="Sylfaen" w:hAnsi="Sylfaen"/>
          <w:b/>
          <w:sz w:val="24"/>
          <w:szCs w:val="24"/>
          <w:lang w:val="ka-GE"/>
        </w:rPr>
        <w:t xml:space="preserve"> სისტემური რეფორმის მიმართულებებს და ამ მიზნით განსახორციელებელი ღონისძიებების ჩარჩოს. დოკუმენტის მიზანია  სამედიცინო განათლების (დიპლომისშემდგომი, უწყვეტი განათლება) სისტემის ჩამოყალიბება, რომელიც  აკმაყოფილებს ევროკავშირისა და სამედიცინო განათლებაში მსოფლიო ფედერაციის </w:t>
      </w:r>
      <w:r w:rsidR="00856687" w:rsidRPr="009133FF">
        <w:rPr>
          <w:rFonts w:ascii="Sylfaen" w:hAnsi="Sylfaen"/>
          <w:b/>
          <w:sz w:val="24"/>
          <w:szCs w:val="24"/>
          <w:lang w:val="ka-GE"/>
        </w:rPr>
        <w:lastRenderedPageBreak/>
        <w:t>მოთხოვნებს</w:t>
      </w:r>
      <w:r w:rsidR="00DE183D" w:rsidRPr="009133FF">
        <w:rPr>
          <w:rFonts w:ascii="Sylfaen" w:hAnsi="Sylfaen"/>
          <w:b/>
          <w:sz w:val="24"/>
          <w:szCs w:val="24"/>
          <w:lang w:val="ka-GE"/>
        </w:rPr>
        <w:t xml:space="preserve"> და, ამავდროულად,</w:t>
      </w:r>
      <w:r w:rsidR="00856687" w:rsidRPr="009133FF">
        <w:rPr>
          <w:rFonts w:ascii="Sylfaen" w:hAnsi="Sylfaen"/>
          <w:b/>
          <w:sz w:val="24"/>
          <w:szCs w:val="24"/>
          <w:lang w:val="ka-GE"/>
        </w:rPr>
        <w:t xml:space="preserve"> უზრუნველყოფს ხარისხიანი და  ქვეყნის საჭიროებების შესაბამისი რაოდენობის სამედიცინო ადამიანური რესურსის მომზადებას.</w:t>
      </w:r>
    </w:p>
    <w:p w:rsidR="00855D20" w:rsidRPr="00DE183D" w:rsidRDefault="00855D20" w:rsidP="00855D20">
      <w:pPr>
        <w:rPr>
          <w:rFonts w:ascii="Sylfaen" w:hAnsi="Sylfaen"/>
          <w:b/>
          <w:lang w:val="ka-GE"/>
        </w:rPr>
      </w:pPr>
      <w:r w:rsidRPr="00DE183D">
        <w:rPr>
          <w:rFonts w:ascii="Sylfaen" w:hAnsi="Sylfaen" w:cs="Sylfaen"/>
          <w:b/>
          <w:sz w:val="24"/>
          <w:szCs w:val="24"/>
          <w:lang w:val="ka-GE"/>
        </w:rPr>
        <w:t>2.</w:t>
      </w:r>
      <w:r w:rsidRPr="00DE183D">
        <w:rPr>
          <w:rFonts w:ascii="Sylfaen" w:hAnsi="Sylfaen"/>
          <w:b/>
          <w:lang w:val="ka-GE"/>
        </w:rPr>
        <w:t xml:space="preserve"> </w:t>
      </w:r>
      <w:r w:rsidRPr="00DE183D">
        <w:rPr>
          <w:rFonts w:ascii="Sylfaen" w:hAnsi="Sylfaen"/>
          <w:b/>
          <w:lang w:val="ka-GE"/>
        </w:rPr>
        <w:t>დიპლომისშემდგომი მზადების სახელმწიფო დაფინანსება:</w:t>
      </w:r>
    </w:p>
    <w:p w:rsidR="00856687" w:rsidRDefault="00856687" w:rsidP="008566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2006 წლის შემდეგ აღარ განხორციელებულა საექიმო სპეციალობის მაძიებელთა მიღება სახელმწიფოს მიერ დაფინანსებულ დიპლომისშემდგომ განათლების პროგრამებში (მათგან ბოლო რეზიდენტებმა მზადება დაასრულეს 2011 წელს). თუმცა, გადაიდგა გარკვეული ნაბიჯები ამ მიმართულებით:</w:t>
      </w:r>
    </w:p>
    <w:p w:rsidR="00873B79" w:rsidRDefault="00856687" w:rsidP="00856687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856687">
        <w:rPr>
          <w:rFonts w:ascii="Sylfaen" w:hAnsi="Sylfaen"/>
          <w:lang w:val="ka-GE"/>
        </w:rPr>
        <w:t xml:space="preserve">2015 წლიდან ხორციელდება პროგრამა, რომელიც მიზნად ისახავს </w:t>
      </w:r>
      <w:r w:rsidR="00873B79">
        <w:rPr>
          <w:rFonts w:ascii="Sylfaen" w:hAnsi="Sylfaen"/>
          <w:lang w:val="ka-GE"/>
        </w:rPr>
        <w:t>საექიმო სპეციალობის მაძიებელთა მომზადებას</w:t>
      </w:r>
      <w:r w:rsidR="00873B79" w:rsidRPr="00856687">
        <w:rPr>
          <w:rFonts w:ascii="Sylfaen" w:hAnsi="Sylfaen"/>
          <w:lang w:val="ka-GE"/>
        </w:rPr>
        <w:t xml:space="preserve"> </w:t>
      </w:r>
      <w:r w:rsidRPr="00856687">
        <w:rPr>
          <w:rFonts w:ascii="Sylfaen" w:hAnsi="Sylfaen"/>
          <w:lang w:val="ka-GE"/>
        </w:rPr>
        <w:t>„ოკუპირებული ტერიტორიების შესახებ“ საქართველოს კანონით განსაზღვრული ტერიტორიებისა და მაღალმთიანი და საზღვრისპირა მუნიციპალიტეტების სამედიცინო დაწესებულებებისათვის (ამ დაწესებულებებისათვის პრიოტიტეტულ საექიმო სპეციალობებში</w:t>
      </w:r>
      <w:r>
        <w:rPr>
          <w:rFonts w:ascii="Sylfaen" w:hAnsi="Sylfaen"/>
          <w:lang w:val="ka-GE"/>
        </w:rPr>
        <w:t>)</w:t>
      </w:r>
      <w:r w:rsidR="00873B79">
        <w:rPr>
          <w:rFonts w:ascii="Sylfaen" w:hAnsi="Sylfaen"/>
          <w:lang w:val="ka-GE"/>
        </w:rPr>
        <w:t>;</w:t>
      </w:r>
    </w:p>
    <w:p w:rsidR="00873B79" w:rsidRPr="00873B79" w:rsidRDefault="00873B79" w:rsidP="00873B79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წლიდან </w:t>
      </w:r>
      <w:r w:rsidR="00856687">
        <w:rPr>
          <w:rFonts w:ascii="Sylfaen" w:hAnsi="Sylfaen"/>
          <w:lang w:val="ka-GE"/>
        </w:rPr>
        <w:t xml:space="preserve"> </w:t>
      </w:r>
      <w:r w:rsidRPr="00873B79">
        <w:rPr>
          <w:rFonts w:ascii="Sylfaen" w:hAnsi="Sylfaen"/>
          <w:lang w:val="ka-GE"/>
        </w:rPr>
        <w:t>გაფართოვდა იმ საექიმო სპეციალობის მაძიებელთა წრე, რომელთა დიპლომისშემდგომი განათლება ფინანსდება სახელმწიფოს მიერ. კერძოდ, დიპლომისშემდგომი სამედიცინო განათლების სახელმწიფო პროგრამის ფარგლებში სარეზიდენტო მზადება დაუფინანსდება ყველა იმ საექიმო სპეციალობის მაძიებელს:</w:t>
      </w:r>
    </w:p>
    <w:p w:rsidR="00873B79" w:rsidRPr="00873B79" w:rsidRDefault="00873B79" w:rsidP="00873B79">
      <w:pPr>
        <w:pStyle w:val="ListParagraph"/>
        <w:jc w:val="both"/>
        <w:rPr>
          <w:rFonts w:ascii="Sylfaen" w:hAnsi="Sylfaen"/>
          <w:lang w:val="ka-GE"/>
        </w:rPr>
      </w:pPr>
      <w:r w:rsidRPr="00873B79">
        <w:rPr>
          <w:rFonts w:ascii="Sylfaen" w:hAnsi="Sylfaen"/>
          <w:lang w:val="ka-GE"/>
        </w:rPr>
        <w:t>ა) რომელიც 2019 წელს ჩაირიცხა დიპლომისშემდგომი განათლების პროგრამაში საქართველოში აკრედიტებულ სამედიცინო დაწესებულებებში/სასწავლებლებში შემდეგ პრიორიტეტულ საექიმო სპეციალობებში - „პათოლოგიური ანატომია (კლინიკური პათოლოგია)“, „ფსიქიატრია“, „ფთიზიატრია-პულმონოლოგია“, „ბავშვთა ფთიზიატრია-პულმონოლოგია“;</w:t>
      </w:r>
    </w:p>
    <w:p w:rsidR="00856687" w:rsidRDefault="00873B79" w:rsidP="00873B79">
      <w:pPr>
        <w:pStyle w:val="ListParagraph"/>
        <w:jc w:val="both"/>
        <w:rPr>
          <w:rFonts w:ascii="Sylfaen" w:hAnsi="Sylfaen"/>
          <w:lang w:val="ka-GE"/>
        </w:rPr>
      </w:pPr>
      <w:r w:rsidRPr="00873B79">
        <w:rPr>
          <w:rFonts w:ascii="Sylfaen" w:hAnsi="Sylfaen"/>
          <w:lang w:val="ka-GE"/>
        </w:rPr>
        <w:t>ბ) რომლის ოჯახიც რეგისტრირებულია სოციალურად დაუცველი ოჯახების მონაცემთა ბაზაში და მინიჭებული აქვს 100 000-ზე ნაკლები სარეიტინგო ქულა.</w:t>
      </w:r>
    </w:p>
    <w:p w:rsidR="00873B79" w:rsidRPr="009133FF" w:rsidRDefault="009133FF" w:rsidP="009133FF">
      <w:pPr>
        <w:jc w:val="both"/>
        <w:rPr>
          <w:rFonts w:ascii="Sylfaen" w:hAnsi="Sylfaen"/>
          <w:b/>
          <w:lang w:val="ka-GE"/>
        </w:rPr>
      </w:pPr>
      <w:r w:rsidRPr="009133FF">
        <w:rPr>
          <w:rFonts w:ascii="Sylfaen" w:hAnsi="Sylfaen"/>
          <w:b/>
          <w:lang w:val="ka-GE"/>
        </w:rPr>
        <w:t xml:space="preserve">თუმცა, სამინისტრო კვლავაც აგრძელებს მუშაობას დიპლომისშემდგომ განათლებაზე ფინანსური ხელმისაწვდომობის გაზრდის მიზნით. კერძოდ, </w:t>
      </w:r>
      <w:r w:rsidR="00873B79" w:rsidRPr="009133FF">
        <w:rPr>
          <w:rFonts w:ascii="Sylfaen" w:hAnsi="Sylfaen"/>
          <w:b/>
          <w:lang w:val="ka-GE"/>
        </w:rPr>
        <w:t xml:space="preserve">2020 </w:t>
      </w:r>
      <w:r>
        <w:rPr>
          <w:rFonts w:ascii="Sylfaen" w:hAnsi="Sylfaen"/>
          <w:b/>
          <w:lang w:val="ka-GE"/>
        </w:rPr>
        <w:t xml:space="preserve">და შემდგომ წლებში </w:t>
      </w:r>
      <w:r w:rsidR="00873B79" w:rsidRPr="009133FF">
        <w:rPr>
          <w:rFonts w:ascii="Sylfaen" w:hAnsi="Sylfaen"/>
          <w:b/>
          <w:lang w:val="ka-GE"/>
        </w:rPr>
        <w:t>გაფართოვდება იმ საექიმო სპეციალობების ჩამონათვალი, რომლებშიც მზადება დაფინანსდება სახელმწიფოს მხრიდან.</w:t>
      </w:r>
    </w:p>
    <w:p w:rsidR="002C5938" w:rsidRPr="00DE183D" w:rsidRDefault="00873B79">
      <w:pPr>
        <w:rPr>
          <w:rFonts w:ascii="Sylfaen" w:hAnsi="Sylfaen"/>
          <w:b/>
          <w:lang w:val="ka-GE"/>
        </w:rPr>
      </w:pPr>
      <w:r w:rsidRPr="00DE183D">
        <w:rPr>
          <w:rFonts w:ascii="Sylfaen" w:hAnsi="Sylfaen"/>
          <w:b/>
          <w:lang w:val="ka-GE"/>
        </w:rPr>
        <w:t>3</w:t>
      </w:r>
      <w:r w:rsidR="002C5938" w:rsidRPr="00DE183D">
        <w:rPr>
          <w:rFonts w:ascii="Sylfaen" w:hAnsi="Sylfaen"/>
          <w:b/>
          <w:lang w:val="ka-GE"/>
        </w:rPr>
        <w:t xml:space="preserve">. საექთნო </w:t>
      </w:r>
      <w:r w:rsidR="00DE183D">
        <w:rPr>
          <w:rFonts w:ascii="Sylfaen" w:hAnsi="Sylfaen"/>
          <w:b/>
          <w:lang w:val="ka-GE"/>
        </w:rPr>
        <w:t xml:space="preserve">საქმის განვითარების </w:t>
      </w:r>
      <w:r w:rsidR="002C5938" w:rsidRPr="00DE183D">
        <w:rPr>
          <w:rFonts w:ascii="Sylfaen" w:hAnsi="Sylfaen"/>
          <w:b/>
          <w:lang w:val="ka-GE"/>
        </w:rPr>
        <w:t>სტრატეგიი</w:t>
      </w:r>
      <w:r w:rsidR="00837670" w:rsidRPr="00DE183D">
        <w:rPr>
          <w:rFonts w:ascii="Sylfaen" w:hAnsi="Sylfaen"/>
          <w:b/>
          <w:lang w:val="ka-GE"/>
        </w:rPr>
        <w:t>ს</w:t>
      </w:r>
      <w:r w:rsidR="002C5938" w:rsidRPr="00DE183D">
        <w:rPr>
          <w:rFonts w:ascii="Sylfaen" w:hAnsi="Sylfaen"/>
          <w:b/>
          <w:lang w:val="ka-GE"/>
        </w:rPr>
        <w:t xml:space="preserve"> მომზადება/დამტკიცება</w:t>
      </w:r>
      <w:r w:rsidRPr="00DE183D">
        <w:rPr>
          <w:rFonts w:ascii="Sylfaen" w:hAnsi="Sylfaen"/>
          <w:b/>
          <w:lang w:val="ka-GE"/>
        </w:rPr>
        <w:t>:</w:t>
      </w:r>
    </w:p>
    <w:p w:rsidR="00837670" w:rsidRDefault="00837670" w:rsidP="0083767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1996 წლიდან საქართველოში აღინიშნება ექთნების რაოდენობის კლება. </w:t>
      </w:r>
      <w:r w:rsidR="00E574CB">
        <w:rPr>
          <w:rFonts w:ascii="Sylfaen" w:hAnsi="Sylfaen"/>
          <w:lang w:val="ka-GE"/>
        </w:rPr>
        <w:t xml:space="preserve">მიუხედავად იმისა, რომ 2015 წლიდან არის გარკვეული დადებითი დინამიკა ამ მიმართულებით, აღნიშნული მოითხოვს სისტემური ცვლილებების </w:t>
      </w:r>
      <w:r w:rsidR="00DE183D">
        <w:rPr>
          <w:rFonts w:ascii="Sylfaen" w:hAnsi="Sylfaen"/>
          <w:lang w:val="ka-GE"/>
        </w:rPr>
        <w:t>დაგეგმვა/</w:t>
      </w:r>
      <w:r w:rsidR="00E574CB">
        <w:rPr>
          <w:rFonts w:ascii="Sylfaen" w:hAnsi="Sylfaen"/>
          <w:lang w:val="ka-GE"/>
        </w:rPr>
        <w:t xml:space="preserve">განხორციელებას </w:t>
      </w:r>
      <w:r w:rsidR="00DE183D">
        <w:rPr>
          <w:rFonts w:ascii="Sylfaen" w:hAnsi="Sylfaen"/>
          <w:lang w:val="ka-GE"/>
        </w:rPr>
        <w:t>ექთნების რაოდენობის საშუალო ევროპულ და ჯანმო-ს მიერ რეკომენდირებულ მაჩვენებლებთან მიახლოების მიზნით:</w:t>
      </w:r>
    </w:p>
    <w:p w:rsidR="00837670" w:rsidRPr="002B1B38" w:rsidRDefault="00837670" w:rsidP="00837670">
      <w:pPr>
        <w:jc w:val="center"/>
        <w:rPr>
          <w:rFonts w:ascii="Sylfaen" w:hAnsi="Sylfaen"/>
          <w:b/>
          <w:lang w:val="ka-GE"/>
        </w:rPr>
      </w:pPr>
      <w:r w:rsidRPr="002B1B38">
        <w:rPr>
          <w:rFonts w:ascii="Sylfaen" w:hAnsi="Sylfaen"/>
          <w:b/>
          <w:lang w:val="ka-GE"/>
        </w:rPr>
        <w:lastRenderedPageBreak/>
        <w:t>ექთნებით უზრუნველყოფა, საქართველო, 1996-2017</w:t>
      </w:r>
    </w:p>
    <w:tbl>
      <w:tblPr>
        <w:tblW w:w="4670" w:type="dxa"/>
        <w:tblInd w:w="2265" w:type="dxa"/>
        <w:tblLook w:val="04A0" w:firstRow="1" w:lastRow="0" w:firstColumn="1" w:lastColumn="0" w:noHBand="0" w:noVBand="1"/>
      </w:tblPr>
      <w:tblGrid>
        <w:gridCol w:w="2430"/>
        <w:gridCol w:w="2240"/>
      </w:tblGrid>
      <w:tr w:rsidR="00837670" w:rsidRPr="002B1B38" w:rsidTr="00D37F1C">
        <w:trPr>
          <w:trHeight w:val="10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2B1B3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 w:rsidRPr="002B1B3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ექთნების</w:t>
            </w:r>
            <w:proofErr w:type="spellEnd"/>
            <w:r w:rsidRPr="002B1B3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B3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რაოდენობა</w:t>
            </w:r>
            <w:proofErr w:type="spellEnd"/>
            <w:r w:rsidRPr="002B1B3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100000 </w:t>
            </w:r>
            <w:proofErr w:type="spellStart"/>
            <w:r w:rsidRPr="002B1B38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მოსახლეზე</w:t>
            </w:r>
            <w:proofErr w:type="spellEnd"/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488.3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505.14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502.23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500.46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464.16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421.96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416.75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414.49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407.56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399.78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380.51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370.96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449.8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444.6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454.5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424.3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388.7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401.7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398.2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418.1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501.7</w:t>
            </w:r>
          </w:p>
        </w:tc>
      </w:tr>
      <w:tr w:rsidR="00837670" w:rsidRPr="002B1B38" w:rsidTr="00D37F1C">
        <w:trPr>
          <w:trHeight w:val="30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B1B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670" w:rsidRPr="002B1B38" w:rsidRDefault="00837670" w:rsidP="00D37F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1B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</w:t>
            </w:r>
          </w:p>
        </w:tc>
      </w:tr>
    </w:tbl>
    <w:p w:rsidR="00E574CB" w:rsidRDefault="00E574CB" w:rsidP="00E574CB">
      <w:pPr>
        <w:jc w:val="both"/>
        <w:rPr>
          <w:rFonts w:ascii="Sylfaen" w:hAnsi="Sylfaen"/>
          <w:lang w:val="ka-GE"/>
        </w:rPr>
      </w:pPr>
    </w:p>
    <w:p w:rsidR="00837670" w:rsidRDefault="00E574CB" w:rsidP="00E574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ამავდროულად, </w:t>
      </w:r>
      <w:r w:rsidRPr="00E574CB">
        <w:rPr>
          <w:rFonts w:ascii="Sylfaen" w:hAnsi="Sylfaen"/>
          <w:lang w:val="ka-GE"/>
        </w:rPr>
        <w:t>პრობლემურია საექთნო საქმის მიმართულებით პროფესიული რეგულირების მექანიზმებისა (საექთნო საქმე არ მიეკუთვნება რეგულირებად პროფესიას) და ფორმალური უწყვეტი სამედიცინო განათლების სისტემის არარსებობაც, რაც მოქმედებს როგორც პროფესიის პრესტიჟზე, ასევე, ექთანთა კვალიფიკაციაზე.</w:t>
      </w:r>
      <w:r>
        <w:rPr>
          <w:rFonts w:ascii="Sylfaen" w:hAnsi="Sylfaen"/>
          <w:lang w:val="ka-GE"/>
        </w:rPr>
        <w:t xml:space="preserve"> </w:t>
      </w:r>
      <w:r w:rsidRPr="00E574CB">
        <w:rPr>
          <w:rFonts w:ascii="Sylfaen" w:hAnsi="Sylfaen"/>
          <w:lang w:val="ka-GE"/>
        </w:rPr>
        <w:t>პრობლემებს შორის აღნიშვნას საჭიროებს სამედიცინო სერვისების მიწოდების მარეგლამენტირებელ ნორმებში ექთან/პაციენტის შეფარდების არგათვალისწინება (</w:t>
      </w:r>
      <w:r>
        <w:rPr>
          <w:rFonts w:ascii="Sylfaen" w:hAnsi="Sylfaen"/>
          <w:lang w:val="ka-GE"/>
        </w:rPr>
        <w:t>ასეთი ნორმები 90-იანი წლების შემდგომ აღარ არსებობდა</w:t>
      </w:r>
      <w:r w:rsidR="009133FF">
        <w:rPr>
          <w:rFonts w:ascii="Sylfaen" w:hAnsi="Sylfaen"/>
          <w:lang w:val="ka-GE"/>
        </w:rPr>
        <w:t xml:space="preserve"> საქართველოში</w:t>
      </w:r>
      <w:r>
        <w:rPr>
          <w:rFonts w:ascii="Sylfaen" w:hAnsi="Sylfaen"/>
          <w:lang w:val="ka-GE"/>
        </w:rPr>
        <w:t>, 2018 წლიდან ასეთი ნორმები გაჩნდა</w:t>
      </w:r>
      <w:r w:rsidRPr="00E574CB">
        <w:rPr>
          <w:rFonts w:ascii="Sylfaen" w:hAnsi="Sylfaen"/>
          <w:lang w:val="ka-GE"/>
        </w:rPr>
        <w:t xml:space="preserve"> პერინატალური სერვისისა</w:t>
      </w:r>
      <w:r>
        <w:rPr>
          <w:rFonts w:ascii="Sylfaen" w:hAnsi="Sylfaen"/>
          <w:lang w:val="ka-GE"/>
        </w:rPr>
        <w:t>თვის, ხოლო 2019 წლიდან - გადაუდებელი მედიცინის სერვისებისათვის</w:t>
      </w:r>
      <w:r w:rsidRPr="00E574CB">
        <w:rPr>
          <w:rFonts w:ascii="Sylfaen" w:hAnsi="Sylfaen"/>
          <w:lang w:val="ka-GE"/>
        </w:rPr>
        <w:t>), რაც გავლენას ახდენს საექთნო მოვლის ხარისხზე, ამავდროულად, ამცირებს ჯანდაცვის სფეროში ექთნების დასაქმების ადგილების რაოდენობას.</w:t>
      </w:r>
    </w:p>
    <w:p w:rsidR="00E574CB" w:rsidRPr="008531D0" w:rsidRDefault="00E574CB" w:rsidP="00E574CB">
      <w:pPr>
        <w:jc w:val="both"/>
        <w:rPr>
          <w:rFonts w:ascii="Sylfaen" w:hAnsi="Sylfaen"/>
          <w:b/>
          <w:lang w:val="ka-GE"/>
        </w:rPr>
      </w:pPr>
      <w:r w:rsidRPr="008531D0">
        <w:rPr>
          <w:rFonts w:ascii="Sylfaen" w:hAnsi="Sylfaen"/>
          <w:b/>
          <w:lang w:val="ka-GE"/>
        </w:rPr>
        <w:lastRenderedPageBreak/>
        <w:t xml:space="preserve">საექთნო სფეროში არსებული პრობლემების გადაწყვეტის და ამ მიმართულებით სისტემური რეფორმის განხორციელების მიზნით მომზადდა და საქართველოს მთავრობის 2019 წლის 16 ივლისის №334 დადგენილებით დამტკიცდა „საექთნო საქმის განვითარების სტრატეგია“. </w:t>
      </w:r>
      <w:r w:rsidRPr="008531D0">
        <w:rPr>
          <w:rFonts w:ascii="Sylfaen" w:hAnsi="Sylfaen" w:cs="Sylfaen"/>
          <w:b/>
          <w:lang w:val="ka-GE"/>
        </w:rPr>
        <w:t>სტრატეგია განსაზღვრავს სექტორულ პრიორიტეტებს საექთნო/საბებიო ადამიანური რესურსის განვითარების მიმართულებით უახლოესი 5 წლის განმავლობაში და ამ მიზნით განსახორციელებელი ღონისძიებების ჩამონათვალს.</w:t>
      </w:r>
      <w:r w:rsidRPr="008531D0">
        <w:rPr>
          <w:rFonts w:ascii="Sylfaen" w:hAnsi="Sylfaen" w:cs="Sylfaen"/>
          <w:b/>
          <w:lang w:val="ka-GE"/>
        </w:rPr>
        <w:t xml:space="preserve"> აღსანიშნავია, რომ ეს არის პირველი პრეცედენტი დამოუკიდებელი საქართველოს ისტორიაში, როცა დაიგეგმა სისტემური რეფორმის განხორციელება საექთნო განათლებისა და პროფესიული რეგულირების მიმართულებით. სამინისტრო აქტიურად მუშაობ</w:t>
      </w:r>
      <w:bookmarkStart w:id="0" w:name="_GoBack"/>
      <w:bookmarkEnd w:id="0"/>
      <w:r w:rsidRPr="008531D0">
        <w:rPr>
          <w:rFonts w:ascii="Sylfaen" w:hAnsi="Sylfaen" w:cs="Sylfaen"/>
          <w:b/>
          <w:lang w:val="ka-GE"/>
        </w:rPr>
        <w:t>ს სტრატეგიის იმპლემენტაციის საკითხზე.</w:t>
      </w:r>
    </w:p>
    <w:sectPr w:rsidR="00E574CB" w:rsidRPr="0085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E87"/>
    <w:multiLevelType w:val="hybridMultilevel"/>
    <w:tmpl w:val="6A28EEC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8647B10"/>
    <w:multiLevelType w:val="hybridMultilevel"/>
    <w:tmpl w:val="DB68B7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EA0D21"/>
    <w:multiLevelType w:val="hybridMultilevel"/>
    <w:tmpl w:val="AF722A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C56A72"/>
    <w:multiLevelType w:val="hybridMultilevel"/>
    <w:tmpl w:val="C83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74620"/>
    <w:multiLevelType w:val="hybridMultilevel"/>
    <w:tmpl w:val="F19A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15151"/>
    <w:multiLevelType w:val="hybridMultilevel"/>
    <w:tmpl w:val="0FCE8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04620"/>
    <w:multiLevelType w:val="hybridMultilevel"/>
    <w:tmpl w:val="C0E47A6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07"/>
    <w:rsid w:val="002C5938"/>
    <w:rsid w:val="00837670"/>
    <w:rsid w:val="008531D0"/>
    <w:rsid w:val="00855D20"/>
    <w:rsid w:val="00856687"/>
    <w:rsid w:val="00873B79"/>
    <w:rsid w:val="009133FF"/>
    <w:rsid w:val="00AD7953"/>
    <w:rsid w:val="00CE780D"/>
    <w:rsid w:val="00D41107"/>
    <w:rsid w:val="00DE183D"/>
    <w:rsid w:val="00E423C1"/>
    <w:rsid w:val="00E574CB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Mchedlishvili</dc:creator>
  <cp:lastModifiedBy>Mariam Mchedlishvili</cp:lastModifiedBy>
  <cp:revision>3</cp:revision>
  <dcterms:created xsi:type="dcterms:W3CDTF">2019-09-09T20:12:00Z</dcterms:created>
  <dcterms:modified xsi:type="dcterms:W3CDTF">2019-09-09T20:34:00Z</dcterms:modified>
</cp:coreProperties>
</file>