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170" w:rsidRDefault="00660170" w:rsidP="00355846">
      <w:pPr>
        <w:spacing w:after="0"/>
        <w:jc w:val="center"/>
        <w:rPr>
          <w:rFonts w:ascii="Sylfaen" w:hAnsi="Sylfaen" w:cs="Sylfaen"/>
          <w:b/>
          <w:lang w:val="ka-GE"/>
        </w:rPr>
      </w:pPr>
      <w:bookmarkStart w:id="0" w:name="_GoBack"/>
      <w:bookmarkEnd w:id="0"/>
      <w:r>
        <w:rPr>
          <w:rFonts w:ascii="Sylfaen" w:hAnsi="Sylfaen" w:cs="Sylfaen"/>
          <w:b/>
          <w:lang w:val="ka-GE"/>
        </w:rPr>
        <w:t>სამინისტრო</w:t>
      </w:r>
    </w:p>
    <w:p w:rsidR="00FC26DC" w:rsidRDefault="00FC26DC" w:rsidP="00355846">
      <w:pPr>
        <w:spacing w:after="0"/>
        <w:jc w:val="center"/>
        <w:rPr>
          <w:rFonts w:ascii="Sylfaen" w:hAnsi="Sylfaen" w:cs="Sylfaen"/>
          <w:b/>
          <w:lang w:val="ka-GE"/>
        </w:rPr>
      </w:pPr>
    </w:p>
    <w:p w:rsidR="00660170" w:rsidRDefault="00660170" w:rsidP="00355846">
      <w:pPr>
        <w:spacing w:after="0"/>
        <w:jc w:val="center"/>
        <w:rPr>
          <w:rFonts w:ascii="Sylfaen" w:hAnsi="Sylfaen" w:cs="Sylfaen"/>
          <w:b/>
          <w:lang w:val="ka-GE"/>
        </w:rPr>
      </w:pPr>
      <w:r>
        <w:rPr>
          <w:rFonts w:ascii="Sylfaen" w:hAnsi="Sylfaen" w:cs="Sylfaen"/>
          <w:b/>
          <w:lang w:val="ka-GE"/>
        </w:rPr>
        <w:t>დევნილთა და ეკომიგრანტთა</w:t>
      </w:r>
      <w:r>
        <w:rPr>
          <w:rFonts w:ascii="Sylfaen" w:hAnsi="Sylfaen" w:cs="Sylfaen"/>
          <w:b/>
          <w:lang w:val="ka-GE"/>
        </w:rPr>
        <w:t xml:space="preserve"> პოლიტიკის დეპარტამენტი</w:t>
      </w:r>
    </w:p>
    <w:p w:rsidR="00660170" w:rsidRDefault="00660170" w:rsidP="00355846">
      <w:pPr>
        <w:spacing w:after="0"/>
        <w:jc w:val="center"/>
        <w:rPr>
          <w:rFonts w:ascii="Sylfaen" w:hAnsi="Sylfaen" w:cs="Sylfaen"/>
          <w:b/>
          <w:lang w:val="ka-GE"/>
        </w:rPr>
      </w:pPr>
    </w:p>
    <w:p w:rsidR="00660170" w:rsidRDefault="00660170" w:rsidP="0068307D">
      <w:pPr>
        <w:spacing w:after="0"/>
        <w:jc w:val="both"/>
        <w:rPr>
          <w:rFonts w:ascii="Sylfaen" w:hAnsi="Sylfaen" w:cs="Sylfaen"/>
          <w:lang w:val="ka-GE"/>
        </w:rPr>
      </w:pPr>
      <w:r w:rsidRPr="00660170">
        <w:rPr>
          <w:rFonts w:ascii="Sylfaen" w:hAnsi="Sylfaen" w:cs="Sylfaen"/>
          <w:lang w:val="ka-GE"/>
        </w:rPr>
        <w:t>აღნიშნული დეპარტამენტი ახალშექმნილია, რომელშიც 2 სამმართელოა 14 ადამიანის შემდგენლობით. დეპარტამენტის ფუნქციებში სამოქმედო გეგმების და პოლიტიკის დოკუმენტების შექმნის გარდა შედის</w:t>
      </w:r>
      <w:r w:rsidR="0068307D">
        <w:rPr>
          <w:rFonts w:ascii="Sylfaen" w:hAnsi="Sylfaen" w:cs="Sylfaen"/>
          <w:lang w:val="ka-GE"/>
        </w:rPr>
        <w:t xml:space="preserve">: </w:t>
      </w:r>
      <w:r w:rsidRPr="00660170">
        <w:rPr>
          <w:rFonts w:ascii="Sylfaen" w:hAnsi="Sylfaen" w:cs="Sylfaen"/>
          <w:lang w:val="ka-GE"/>
        </w:rPr>
        <w:t xml:space="preserve"> </w:t>
      </w:r>
      <w:r w:rsidR="0068307D">
        <w:rPr>
          <w:rFonts w:ascii="Sylfaen" w:hAnsi="Sylfaen" w:cs="Sylfaen"/>
          <w:lang w:val="ka-GE"/>
        </w:rPr>
        <w:t>ა)</w:t>
      </w:r>
      <w:r w:rsidRPr="00660170">
        <w:rPr>
          <w:rFonts w:ascii="Sylfaen" w:hAnsi="Sylfaen" w:cs="Sylfaen"/>
          <w:lang w:val="ka-GE"/>
        </w:rPr>
        <w:t xml:space="preserve">მენაშენეთა კონკურსის ორგანიზება, </w:t>
      </w:r>
      <w:r w:rsidR="0068307D">
        <w:rPr>
          <w:rFonts w:ascii="Sylfaen" w:hAnsi="Sylfaen" w:cs="Sylfaen"/>
          <w:lang w:val="ka-GE"/>
        </w:rPr>
        <w:t xml:space="preserve">ბ) </w:t>
      </w:r>
      <w:r w:rsidRPr="00660170">
        <w:rPr>
          <w:rFonts w:ascii="Sylfaen" w:hAnsi="Sylfaen" w:cs="Sylfaen"/>
          <w:lang w:val="ka-GE"/>
        </w:rPr>
        <w:t>ავარიული და სახელმწიფო მნიშვნელობის ობიექტების დახურვის მიზანშეწინილობის განსაზღვრა</w:t>
      </w:r>
      <w:r w:rsidR="0068307D">
        <w:rPr>
          <w:rFonts w:ascii="Sylfaen" w:hAnsi="Sylfaen" w:cs="Sylfaen"/>
          <w:lang w:val="ka-GE"/>
        </w:rPr>
        <w:t>, გ)</w:t>
      </w:r>
      <w:r w:rsidRPr="00660170">
        <w:rPr>
          <w:rFonts w:ascii="Sylfaen" w:hAnsi="Sylfaen" w:cs="Sylfaen"/>
          <w:lang w:val="ka-GE"/>
        </w:rPr>
        <w:t xml:space="preserve"> კერძო მესაკუთრეებისაგან დევნილათა განსახლების ობიექტების მიზანშეწონილობის განსაზღვრა და შესაბამისი რეკომენდაციების მომზადება.</w:t>
      </w:r>
    </w:p>
    <w:p w:rsidR="0068307D" w:rsidRDefault="0068307D" w:rsidP="0068307D">
      <w:pPr>
        <w:spacing w:after="0"/>
        <w:jc w:val="both"/>
        <w:rPr>
          <w:rFonts w:ascii="Sylfaen" w:hAnsi="Sylfaen" w:cs="Sylfaen"/>
          <w:lang w:val="ka-GE"/>
        </w:rPr>
      </w:pPr>
    </w:p>
    <w:p w:rsidR="0068307D" w:rsidRDefault="0068307D" w:rsidP="0068307D">
      <w:pPr>
        <w:spacing w:after="0"/>
        <w:jc w:val="both"/>
        <w:rPr>
          <w:rFonts w:ascii="Sylfaen" w:hAnsi="Sylfaen" w:cs="Sylfaen"/>
          <w:lang w:val="ka-GE"/>
        </w:rPr>
      </w:pPr>
      <w:r>
        <w:rPr>
          <w:rFonts w:ascii="Sylfaen" w:hAnsi="Sylfaen" w:cs="Sylfaen"/>
          <w:lang w:val="ka-GE"/>
        </w:rPr>
        <w:t xml:space="preserve">აღნიშნულიდან გამომდინარე აუცილებელია </w:t>
      </w:r>
      <w:r w:rsidRPr="0068307D">
        <w:rPr>
          <w:rFonts w:ascii="Sylfaen" w:hAnsi="Sylfaen" w:cs="Sylfaen"/>
          <w:b/>
          <w:lang w:val="ka-GE"/>
        </w:rPr>
        <w:t>მინიმუმ 1 სამორიგეო ავტომანქანა</w:t>
      </w:r>
      <w:r>
        <w:rPr>
          <w:rFonts w:ascii="Sylfaen" w:hAnsi="Sylfaen" w:cs="Sylfaen"/>
          <w:lang w:val="ka-GE"/>
        </w:rPr>
        <w:t xml:space="preserve"> თუმცა სრულყოფილი ფუნქციონირებისათვის </w:t>
      </w:r>
      <w:r w:rsidRPr="0068307D">
        <w:rPr>
          <w:rFonts w:ascii="Sylfaen" w:hAnsi="Sylfaen" w:cs="Sylfaen"/>
          <w:b/>
          <w:lang w:val="ka-GE"/>
        </w:rPr>
        <w:t>სასურველია 2 მორიგე ავტომანქანა</w:t>
      </w:r>
      <w:r>
        <w:rPr>
          <w:rFonts w:ascii="Sylfaen" w:hAnsi="Sylfaen" w:cs="Sylfaen"/>
          <w:lang w:val="ka-GE"/>
        </w:rPr>
        <w:t>.</w:t>
      </w:r>
    </w:p>
    <w:p w:rsidR="0068307D" w:rsidRDefault="0068307D" w:rsidP="0068307D">
      <w:pPr>
        <w:spacing w:after="0"/>
        <w:jc w:val="both"/>
        <w:rPr>
          <w:rFonts w:ascii="Sylfaen" w:hAnsi="Sylfaen" w:cs="Sylfaen"/>
          <w:lang w:val="ka-GE"/>
        </w:rPr>
      </w:pPr>
    </w:p>
    <w:p w:rsidR="0068307D" w:rsidRPr="00660170" w:rsidRDefault="0068307D" w:rsidP="0068307D">
      <w:pPr>
        <w:spacing w:after="0"/>
        <w:jc w:val="both"/>
        <w:rPr>
          <w:rFonts w:ascii="Sylfaen" w:hAnsi="Sylfaen" w:cs="Sylfaen"/>
          <w:lang w:val="ka-GE"/>
        </w:rPr>
      </w:pPr>
    </w:p>
    <w:p w:rsidR="00660170" w:rsidRDefault="00660170" w:rsidP="00355846">
      <w:pPr>
        <w:spacing w:after="0"/>
        <w:jc w:val="center"/>
        <w:rPr>
          <w:rFonts w:ascii="Sylfaen" w:hAnsi="Sylfaen" w:cs="Sylfaen"/>
          <w:b/>
          <w:lang w:val="ka-GE"/>
        </w:rPr>
      </w:pPr>
      <w:r>
        <w:rPr>
          <w:rFonts w:ascii="Sylfaen" w:hAnsi="Sylfaen" w:cs="Sylfaen"/>
          <w:b/>
          <w:lang w:val="ka-GE"/>
        </w:rPr>
        <w:t>სააგენტო</w:t>
      </w:r>
    </w:p>
    <w:p w:rsidR="00660170" w:rsidRDefault="00660170" w:rsidP="00355846">
      <w:pPr>
        <w:spacing w:after="0"/>
        <w:jc w:val="center"/>
        <w:rPr>
          <w:rFonts w:ascii="Sylfaen" w:hAnsi="Sylfaen" w:cs="Sylfaen"/>
          <w:b/>
          <w:lang w:val="ka-GE"/>
        </w:rPr>
      </w:pPr>
    </w:p>
    <w:p w:rsidR="00355846" w:rsidRDefault="00355846" w:rsidP="00355846">
      <w:pPr>
        <w:spacing w:after="0"/>
        <w:jc w:val="center"/>
        <w:rPr>
          <w:rFonts w:ascii="Sylfaen" w:hAnsi="Sylfaen" w:cs="Sylfaen"/>
          <w:b/>
          <w:lang w:val="ka-GE"/>
        </w:rPr>
      </w:pPr>
      <w:r>
        <w:rPr>
          <w:rFonts w:ascii="Sylfaen" w:hAnsi="Sylfaen" w:cs="Sylfaen"/>
          <w:b/>
          <w:lang w:val="ka-GE"/>
        </w:rPr>
        <w:t>დევნილთა</w:t>
      </w:r>
      <w:r w:rsidR="00660170">
        <w:rPr>
          <w:rFonts w:ascii="Sylfaen" w:hAnsi="Sylfaen" w:cs="Sylfaen"/>
          <w:b/>
          <w:lang w:val="ka-GE"/>
        </w:rPr>
        <w:t xml:space="preserve"> და ეკომიგრანტთა პროგრამების ადმინისტრირების დეპარტამენტი</w:t>
      </w:r>
    </w:p>
    <w:p w:rsidR="00355846" w:rsidRDefault="00355846" w:rsidP="0034707E">
      <w:pPr>
        <w:spacing w:after="0"/>
        <w:jc w:val="both"/>
        <w:rPr>
          <w:rFonts w:ascii="Sylfaen" w:hAnsi="Sylfaen" w:cs="Sylfaen"/>
          <w:b/>
          <w:lang w:val="ka-GE"/>
        </w:rPr>
      </w:pPr>
    </w:p>
    <w:p w:rsidR="008579C6" w:rsidRPr="00660170" w:rsidRDefault="004A3B0F" w:rsidP="0034707E">
      <w:pPr>
        <w:pStyle w:val="ListParagraph"/>
        <w:numPr>
          <w:ilvl w:val="0"/>
          <w:numId w:val="1"/>
        </w:numPr>
        <w:spacing w:after="0"/>
        <w:jc w:val="both"/>
        <w:rPr>
          <w:rFonts w:ascii="Sylfaen" w:hAnsi="Sylfaen"/>
          <w:sz w:val="20"/>
          <w:szCs w:val="20"/>
        </w:rPr>
      </w:pPr>
      <w:r w:rsidRPr="00660170">
        <w:rPr>
          <w:rFonts w:ascii="Sylfaen" w:hAnsi="Sylfaen" w:cs="Sylfaen"/>
          <w:lang w:val="ka-GE"/>
        </w:rPr>
        <w:t>დევნილთა</w:t>
      </w:r>
      <w:r w:rsidRPr="00660170">
        <w:rPr>
          <w:rFonts w:ascii="Sylfaen" w:hAnsi="Sylfaen"/>
          <w:lang w:val="ka-GE"/>
        </w:rPr>
        <w:t xml:space="preserve"> </w:t>
      </w:r>
      <w:r w:rsidR="00C46F58" w:rsidRPr="00660170">
        <w:rPr>
          <w:rFonts w:ascii="Sylfaen" w:hAnsi="Sylfaen"/>
          <w:lang w:val="ka-GE"/>
        </w:rPr>
        <w:t xml:space="preserve">დეპარტამენტის სარგებლობაში </w:t>
      </w:r>
      <w:r w:rsidR="00784BF4" w:rsidRPr="00660170">
        <w:rPr>
          <w:rFonts w:ascii="Sylfaen" w:hAnsi="Sylfaen"/>
          <w:lang w:val="ka-GE"/>
        </w:rPr>
        <w:t>იყო</w:t>
      </w:r>
      <w:r w:rsidR="00C46F58" w:rsidRPr="00660170">
        <w:rPr>
          <w:rFonts w:ascii="Sylfaen" w:hAnsi="Sylfaen"/>
          <w:lang w:val="ka-GE"/>
        </w:rPr>
        <w:t xml:space="preserve"> 13 ავტომობილი</w:t>
      </w:r>
      <w:r w:rsidR="00660170" w:rsidRPr="00660170">
        <w:rPr>
          <w:rFonts w:ascii="Sylfaen" w:hAnsi="Sylfaen"/>
          <w:lang w:val="ka-GE"/>
        </w:rPr>
        <w:t>. ეკომიგრანტთა დეპარტამენტის სარგებლობაში 2 ავტომობილი.</w:t>
      </w:r>
      <w:r w:rsidR="00660170">
        <w:rPr>
          <w:rFonts w:ascii="Sylfaen" w:hAnsi="Sylfaen"/>
          <w:lang w:val="ka-GE"/>
        </w:rPr>
        <w:t xml:space="preserve"> ჯამში სულ 15 ავტომობილი.</w:t>
      </w:r>
    </w:p>
    <w:p w:rsidR="00660170" w:rsidRPr="00660170" w:rsidRDefault="00660170" w:rsidP="00660170">
      <w:pPr>
        <w:pStyle w:val="ListParagraph"/>
        <w:spacing w:after="0"/>
        <w:jc w:val="both"/>
        <w:rPr>
          <w:rFonts w:ascii="Sylfaen" w:hAnsi="Sylfaen"/>
          <w:sz w:val="20"/>
          <w:szCs w:val="20"/>
        </w:rPr>
      </w:pPr>
    </w:p>
    <w:p w:rsidR="00CF47C3" w:rsidRPr="00496B7D" w:rsidRDefault="00C46F58" w:rsidP="0034707E">
      <w:pPr>
        <w:spacing w:after="0"/>
        <w:jc w:val="both"/>
        <w:rPr>
          <w:rFonts w:ascii="Sylfaen" w:hAnsi="Sylfaen"/>
          <w:b/>
          <w:lang w:val="ka-GE"/>
        </w:rPr>
      </w:pPr>
      <w:r w:rsidRPr="00496B7D">
        <w:rPr>
          <w:rFonts w:ascii="Sylfaen" w:hAnsi="Sylfaen"/>
          <w:b/>
          <w:lang w:val="ka-GE"/>
        </w:rPr>
        <w:t>დეპარტამენტის უფროსი - 1</w:t>
      </w:r>
      <w:r w:rsidR="00496B7D">
        <w:rPr>
          <w:rFonts w:ascii="Sylfaen" w:hAnsi="Sylfaen"/>
          <w:b/>
          <w:lang w:val="ka-GE"/>
        </w:rPr>
        <w:t>;</w:t>
      </w:r>
    </w:p>
    <w:p w:rsidR="00C46F58" w:rsidRPr="00C46F58" w:rsidRDefault="00C46F58" w:rsidP="0034707E">
      <w:pPr>
        <w:spacing w:after="0"/>
        <w:jc w:val="both"/>
        <w:rPr>
          <w:rFonts w:ascii="Sylfaen" w:hAnsi="Sylfaen"/>
          <w:lang w:val="ka-GE"/>
        </w:rPr>
      </w:pPr>
      <w:r w:rsidRPr="00496B7D">
        <w:rPr>
          <w:rFonts w:ascii="Sylfaen" w:hAnsi="Sylfaen"/>
          <w:b/>
          <w:lang w:val="ka-GE"/>
        </w:rPr>
        <w:t xml:space="preserve">მონიტორინგის სამმართველო </w:t>
      </w:r>
      <w:r w:rsidRPr="00496B7D">
        <w:rPr>
          <w:rFonts w:ascii="Sylfaen" w:hAnsi="Sylfaen"/>
          <w:b/>
        </w:rPr>
        <w:t xml:space="preserve">- </w:t>
      </w:r>
      <w:r w:rsidRPr="00496B7D">
        <w:rPr>
          <w:rFonts w:ascii="Sylfaen" w:hAnsi="Sylfaen"/>
          <w:b/>
          <w:lang w:val="ka-GE"/>
        </w:rPr>
        <w:t>10</w:t>
      </w:r>
      <w:r>
        <w:rPr>
          <w:rFonts w:ascii="Sylfaen" w:hAnsi="Sylfaen"/>
        </w:rPr>
        <w:t xml:space="preserve"> (</w:t>
      </w:r>
      <w:r>
        <w:rPr>
          <w:rFonts w:ascii="Sylfaen" w:hAnsi="Sylfaen"/>
          <w:lang w:val="ka-GE"/>
        </w:rPr>
        <w:t>საქმის სიმრავლიდან გამომდინარე, რასაც ასევე ემატება ეკომიგრანტი ოჯახების მონიტორინგი</w:t>
      </w:r>
      <w:r w:rsidR="00496B7D">
        <w:rPr>
          <w:rFonts w:ascii="Sylfaen" w:hAnsi="Sylfaen"/>
          <w:lang w:val="ka-GE"/>
        </w:rPr>
        <w:t>, ძირითადად მაღალმთიან რეგიონებში</w:t>
      </w:r>
      <w:r>
        <w:rPr>
          <w:rFonts w:ascii="Sylfaen" w:hAnsi="Sylfaen"/>
          <w:lang w:val="ka-GE"/>
        </w:rPr>
        <w:t xml:space="preserve"> საჭირო არის სამმართველოს სარგებლობაში იყოს </w:t>
      </w:r>
      <w:r w:rsidRPr="002F66D3">
        <w:rPr>
          <w:rFonts w:ascii="Sylfaen" w:hAnsi="Sylfaen"/>
          <w:b/>
          <w:color w:val="00B050"/>
          <w:lang w:val="ka-GE"/>
        </w:rPr>
        <w:t>11</w:t>
      </w:r>
      <w:r w:rsidRPr="002F66D3">
        <w:rPr>
          <w:rFonts w:ascii="Sylfaen" w:hAnsi="Sylfaen"/>
          <w:color w:val="00B050"/>
          <w:lang w:val="ka-GE"/>
        </w:rPr>
        <w:t xml:space="preserve"> </w:t>
      </w:r>
      <w:r>
        <w:rPr>
          <w:rFonts w:ascii="Sylfaen" w:hAnsi="Sylfaen"/>
          <w:lang w:val="ka-GE"/>
        </w:rPr>
        <w:t>ავტომობილი</w:t>
      </w:r>
      <w:r w:rsidR="00496B7D">
        <w:rPr>
          <w:rFonts w:ascii="Sylfaen" w:hAnsi="Sylfaen"/>
          <w:lang w:val="ka-GE"/>
        </w:rPr>
        <w:t>);</w:t>
      </w:r>
    </w:p>
    <w:p w:rsidR="00C46F58" w:rsidRDefault="00C46F58" w:rsidP="0034707E">
      <w:pPr>
        <w:spacing w:after="0"/>
        <w:jc w:val="both"/>
        <w:rPr>
          <w:rFonts w:ascii="Sylfaen" w:hAnsi="Sylfaen"/>
          <w:lang w:val="ka-GE"/>
        </w:rPr>
      </w:pPr>
      <w:r w:rsidRPr="00496B7D">
        <w:rPr>
          <w:rFonts w:ascii="Sylfaen" w:hAnsi="Sylfaen"/>
          <w:b/>
          <w:lang w:val="ka-GE"/>
        </w:rPr>
        <w:t xml:space="preserve">სოციალური სამმართველო </w:t>
      </w:r>
      <w:r w:rsidRPr="00496B7D">
        <w:rPr>
          <w:rFonts w:ascii="Sylfaen" w:hAnsi="Sylfaen"/>
          <w:b/>
        </w:rPr>
        <w:t xml:space="preserve">- </w:t>
      </w:r>
      <w:r w:rsidRPr="00496B7D">
        <w:rPr>
          <w:rFonts w:ascii="Sylfaen" w:hAnsi="Sylfaen"/>
          <w:b/>
          <w:lang w:val="ka-GE"/>
        </w:rPr>
        <w:t>1</w:t>
      </w:r>
      <w:r w:rsidR="00496B7D">
        <w:rPr>
          <w:rFonts w:ascii="Sylfaen" w:hAnsi="Sylfaen"/>
          <w:lang w:val="ka-GE"/>
        </w:rPr>
        <w:t xml:space="preserve"> (არებული ავტომობილი სრულად დატვირთული არის ტექნიკური ზედამხედველობის კუთხით, ხოლო სამმართველოს სხვა დარჩენილი საქმიანობისათვის </w:t>
      </w:r>
      <w:r w:rsidR="00496B7D" w:rsidRPr="004A3B0F">
        <w:rPr>
          <w:rFonts w:ascii="Sylfaen" w:hAnsi="Sylfaen"/>
          <w:sz w:val="20"/>
          <w:szCs w:val="20"/>
          <w:lang w:val="ka-GE"/>
        </w:rPr>
        <w:t xml:space="preserve">(სამხარაული; ობიექტებზე დევნილთა ფაქტობრივად ცხოვრების ფაქტები; გაზიფიცირება/ელექტროენერგიის პრობლემის შემთხვევაში ადგილზე შესწავლა, </w:t>
      </w:r>
      <w:r w:rsidR="00180D70" w:rsidRPr="004A3B0F">
        <w:rPr>
          <w:rFonts w:ascii="Sylfaen" w:hAnsi="Sylfaen"/>
          <w:sz w:val="20"/>
          <w:szCs w:val="20"/>
          <w:lang w:val="ka-GE"/>
        </w:rPr>
        <w:t>შეჭრის შემთხვევაში ვიზიტი 24 საათის განმავლობაში; ბანკთან მატერიალური ურთიერთობის დროს; ინდივიდუალრ განცხადებებზე ადგილზე ვიზიტი)</w:t>
      </w:r>
      <w:r w:rsidR="002F66D3">
        <w:rPr>
          <w:rFonts w:ascii="Sylfaen" w:hAnsi="Sylfaen"/>
          <w:lang w:val="ka-GE"/>
        </w:rPr>
        <w:t xml:space="preserve"> </w:t>
      </w:r>
      <w:r w:rsidR="00496B7D">
        <w:rPr>
          <w:rFonts w:ascii="Sylfaen" w:hAnsi="Sylfaen"/>
          <w:lang w:val="ka-GE"/>
        </w:rPr>
        <w:t xml:space="preserve">ესაჭიროება დამატებით </w:t>
      </w:r>
      <w:r w:rsidR="002F66D3" w:rsidRPr="002F66D3">
        <w:rPr>
          <w:rFonts w:ascii="Sylfaen" w:hAnsi="Sylfaen"/>
          <w:b/>
          <w:color w:val="00B050"/>
          <w:lang w:val="ka-GE"/>
        </w:rPr>
        <w:t>1</w:t>
      </w:r>
      <w:r w:rsidR="00496B7D" w:rsidRPr="002F66D3">
        <w:rPr>
          <w:rFonts w:ascii="Sylfaen" w:hAnsi="Sylfaen"/>
          <w:b/>
          <w:lang w:val="ka-GE"/>
        </w:rPr>
        <w:t xml:space="preserve"> </w:t>
      </w:r>
      <w:r w:rsidR="00496B7D">
        <w:rPr>
          <w:rFonts w:ascii="Sylfaen" w:hAnsi="Sylfaen"/>
          <w:lang w:val="ka-GE"/>
        </w:rPr>
        <w:t>ავტომობილი);</w:t>
      </w:r>
    </w:p>
    <w:p w:rsidR="00C46F58" w:rsidRDefault="008579C6" w:rsidP="0034707E">
      <w:pPr>
        <w:spacing w:after="0"/>
        <w:jc w:val="both"/>
        <w:rPr>
          <w:rFonts w:ascii="Sylfaen" w:hAnsi="Sylfaen"/>
          <w:lang w:val="ka-GE"/>
        </w:rPr>
      </w:pPr>
      <w:r>
        <w:rPr>
          <w:rFonts w:ascii="Sylfaen" w:hAnsi="Sylfaen"/>
          <w:b/>
          <w:lang w:val="ka-GE"/>
        </w:rPr>
        <w:t>რეგისტრაციის</w:t>
      </w:r>
      <w:r w:rsidR="00C46F58" w:rsidRPr="00180D70">
        <w:rPr>
          <w:rFonts w:ascii="Sylfaen" w:hAnsi="Sylfaen"/>
          <w:b/>
          <w:lang w:val="ka-GE"/>
        </w:rPr>
        <w:t xml:space="preserve"> სამმართველი </w:t>
      </w:r>
      <w:r w:rsidR="00C46F58" w:rsidRPr="00180D70">
        <w:rPr>
          <w:rFonts w:ascii="Sylfaen" w:hAnsi="Sylfaen"/>
          <w:b/>
        </w:rPr>
        <w:t xml:space="preserve">- </w:t>
      </w:r>
      <w:r w:rsidR="00C46F58" w:rsidRPr="00180D70">
        <w:rPr>
          <w:rFonts w:ascii="Sylfaen" w:hAnsi="Sylfaen"/>
          <w:b/>
          <w:lang w:val="ka-GE"/>
        </w:rPr>
        <w:t>1</w:t>
      </w:r>
      <w:r w:rsidR="002F66D3">
        <w:rPr>
          <w:rFonts w:ascii="Sylfaen" w:hAnsi="Sylfaen"/>
          <w:lang w:val="ka-GE"/>
        </w:rPr>
        <w:t xml:space="preserve"> </w:t>
      </w:r>
      <w:r w:rsidR="00DC754A">
        <w:rPr>
          <w:rFonts w:ascii="Sylfaen" w:hAnsi="Sylfaen"/>
          <w:lang w:val="ka-GE"/>
        </w:rPr>
        <w:t>(</w:t>
      </w:r>
      <w:r w:rsidR="00496B7D">
        <w:rPr>
          <w:rFonts w:ascii="Sylfaen" w:hAnsi="Sylfaen"/>
          <w:lang w:val="ka-GE"/>
        </w:rPr>
        <w:t xml:space="preserve">არსებული ავტომობილი სრულად ათვისებული არის დაკანონების საკითხებზე, რაც კონკრეტული </w:t>
      </w:r>
      <w:r>
        <w:rPr>
          <w:rFonts w:ascii="Sylfaen" w:hAnsi="Sylfaen"/>
          <w:lang w:val="ka-GE"/>
        </w:rPr>
        <w:t>თემის</w:t>
      </w:r>
      <w:r w:rsidR="00C0690B">
        <w:rPr>
          <w:rFonts w:ascii="Sylfaen" w:hAnsi="Sylfaen"/>
          <w:lang w:val="ka-GE"/>
        </w:rPr>
        <w:t>ა</w:t>
      </w:r>
      <w:r>
        <w:rPr>
          <w:rFonts w:ascii="Sylfaen" w:hAnsi="Sylfaen"/>
          <w:lang w:val="ka-GE"/>
        </w:rPr>
        <w:t>თვის</w:t>
      </w:r>
      <w:r w:rsidR="00496B7D">
        <w:rPr>
          <w:rFonts w:ascii="Sylfaen" w:hAnsi="Sylfaen"/>
          <w:lang w:val="ka-GE"/>
        </w:rPr>
        <w:t xml:space="preserve"> არ</w:t>
      </w:r>
      <w:r>
        <w:rPr>
          <w:rFonts w:ascii="Sylfaen" w:hAnsi="Sylfaen"/>
          <w:lang w:val="ka-GE"/>
        </w:rPr>
        <w:t xml:space="preserve"> </w:t>
      </w:r>
      <w:r w:rsidR="00496B7D">
        <w:rPr>
          <w:rFonts w:ascii="Sylfaen" w:hAnsi="Sylfaen"/>
          <w:lang w:val="ka-GE"/>
        </w:rPr>
        <w:t>არის საკმარისი</w:t>
      </w:r>
      <w:r>
        <w:rPr>
          <w:rFonts w:ascii="Sylfaen" w:hAnsi="Sylfaen"/>
          <w:lang w:val="ka-GE"/>
        </w:rPr>
        <w:t>, ვინაიდან ფუნქციებს დაემატა ეკომიგრანტების სახლების/მიწის ნაკვეთების დაკანონების საკითხები, გარდა აღნიშნულისა დევნილის სტატუსის დადგენისათვის ხშირია შემთხვევები</w:t>
      </w:r>
      <w:r w:rsidR="00C0690B">
        <w:rPr>
          <w:rFonts w:ascii="Sylfaen" w:hAnsi="Sylfaen"/>
          <w:lang w:val="ka-GE"/>
        </w:rPr>
        <w:t>, როდესაც თანამშრომლებს უწევთ</w:t>
      </w:r>
      <w:r>
        <w:rPr>
          <w:rFonts w:ascii="Sylfaen" w:hAnsi="Sylfaen"/>
          <w:lang w:val="ka-GE"/>
        </w:rPr>
        <w:t xml:space="preserve"> ადგილზე </w:t>
      </w:r>
      <w:r w:rsidR="00C0690B">
        <w:rPr>
          <w:rFonts w:ascii="Sylfaen" w:hAnsi="Sylfaen"/>
          <w:lang w:val="ka-GE"/>
        </w:rPr>
        <w:t>ვიზიტები (შშმპ) მისამართებზე</w:t>
      </w:r>
      <w:r>
        <w:rPr>
          <w:rFonts w:ascii="Sylfaen" w:hAnsi="Sylfaen"/>
          <w:lang w:val="ka-GE"/>
        </w:rPr>
        <w:t xml:space="preserve">  და პენიტენციალურ სისტემებში</w:t>
      </w:r>
      <w:r w:rsidR="002F66D3">
        <w:rPr>
          <w:rFonts w:ascii="Sylfaen" w:hAnsi="Sylfaen"/>
          <w:lang w:val="ka-GE"/>
        </w:rPr>
        <w:t xml:space="preserve">, აღნიშნულიდან გამომდინარე სამმართველოს ესაჭიროება დამატებით </w:t>
      </w:r>
      <w:r w:rsidR="00DC754A" w:rsidRPr="00DC754A">
        <w:rPr>
          <w:rFonts w:ascii="Sylfaen" w:hAnsi="Sylfaen"/>
          <w:b/>
          <w:color w:val="00B050"/>
          <w:lang w:val="ka-GE"/>
        </w:rPr>
        <w:t>2</w:t>
      </w:r>
      <w:r w:rsidR="002F66D3">
        <w:rPr>
          <w:rFonts w:ascii="Sylfaen" w:hAnsi="Sylfaen"/>
          <w:lang w:val="ka-GE"/>
        </w:rPr>
        <w:t xml:space="preserve"> ავტომობილი</w:t>
      </w:r>
      <w:r w:rsidR="00DC754A">
        <w:rPr>
          <w:rFonts w:ascii="Sylfaen" w:hAnsi="Sylfaen"/>
          <w:lang w:val="ka-GE"/>
        </w:rPr>
        <w:t>).</w:t>
      </w:r>
    </w:p>
    <w:p w:rsidR="00C46F58" w:rsidRDefault="00C46F58" w:rsidP="0034707E">
      <w:pPr>
        <w:spacing w:after="0"/>
        <w:jc w:val="both"/>
        <w:rPr>
          <w:rFonts w:ascii="Sylfaen" w:hAnsi="Sylfaen"/>
          <w:lang w:val="ka-GE"/>
        </w:rPr>
      </w:pPr>
      <w:r w:rsidRPr="008579C6">
        <w:rPr>
          <w:rFonts w:ascii="Sylfaen" w:hAnsi="Sylfaen"/>
          <w:b/>
          <w:lang w:val="ka-GE"/>
        </w:rPr>
        <w:t>შეფასების სამმართველო - 0</w:t>
      </w:r>
      <w:r w:rsidR="00180D70">
        <w:rPr>
          <w:rFonts w:ascii="Sylfaen" w:hAnsi="Sylfaen"/>
          <w:lang w:val="ka-GE"/>
        </w:rPr>
        <w:t xml:space="preserve"> (ესაჭიროება</w:t>
      </w:r>
      <w:r w:rsidR="00963C73">
        <w:rPr>
          <w:rFonts w:ascii="Sylfaen" w:hAnsi="Sylfaen"/>
          <w:lang w:val="ka-GE"/>
        </w:rPr>
        <w:t xml:space="preserve"> ერთი ავტომობილი</w:t>
      </w:r>
      <w:r w:rsidR="00180D70">
        <w:rPr>
          <w:rFonts w:ascii="Sylfaen" w:hAnsi="Sylfaen"/>
          <w:lang w:val="ka-GE"/>
        </w:rPr>
        <w:t xml:space="preserve"> შშმპ პირების მიერ განაცხადის მისამართებზე შევსების მიზნით, ასევე რეგიონში გამოცხადებული კონკურსისას, </w:t>
      </w:r>
      <w:r w:rsidR="00180D70">
        <w:rPr>
          <w:rFonts w:ascii="Sylfaen" w:hAnsi="Sylfaen"/>
          <w:lang w:val="ka-GE"/>
        </w:rPr>
        <w:lastRenderedPageBreak/>
        <w:t>დევნილებით ინტენსიურად დასახლებულ ადგილებში</w:t>
      </w:r>
      <w:r w:rsidR="00C0690B">
        <w:rPr>
          <w:rFonts w:ascii="Sylfaen" w:hAnsi="Sylfaen"/>
          <w:lang w:val="ka-GE"/>
        </w:rPr>
        <w:t xml:space="preserve"> (კომპაქტური)</w:t>
      </w:r>
      <w:r w:rsidR="00180D70">
        <w:rPr>
          <w:rFonts w:ascii="Sylfaen" w:hAnsi="Sylfaen"/>
          <w:lang w:val="ka-GE"/>
        </w:rPr>
        <w:t xml:space="preserve"> განაცხადის შევსება</w:t>
      </w:r>
      <w:r w:rsidR="00A42D1E">
        <w:rPr>
          <w:rFonts w:ascii="Sylfaen" w:hAnsi="Sylfaen"/>
          <w:lang w:val="ka-GE"/>
        </w:rPr>
        <w:t xml:space="preserve">, აღნიშნულიდან გამომდინარე სამმართველოს ესაჭიროება </w:t>
      </w:r>
      <w:r w:rsidR="00A42D1E" w:rsidRPr="00A42D1E">
        <w:rPr>
          <w:rFonts w:ascii="Sylfaen" w:hAnsi="Sylfaen"/>
          <w:b/>
          <w:color w:val="00B050"/>
          <w:lang w:val="ka-GE"/>
        </w:rPr>
        <w:t>1</w:t>
      </w:r>
      <w:r w:rsidR="00A42D1E">
        <w:rPr>
          <w:rFonts w:ascii="Sylfaen" w:hAnsi="Sylfaen"/>
          <w:lang w:val="ka-GE"/>
        </w:rPr>
        <w:t xml:space="preserve"> ავტომობილი</w:t>
      </w:r>
      <w:r w:rsidR="00180D70">
        <w:rPr>
          <w:rFonts w:ascii="Sylfaen" w:hAnsi="Sylfaen"/>
          <w:lang w:val="ka-GE"/>
        </w:rPr>
        <w:t>)</w:t>
      </w:r>
    </w:p>
    <w:p w:rsidR="00C46F58" w:rsidRDefault="00C46F58" w:rsidP="0034707E">
      <w:pPr>
        <w:spacing w:after="0"/>
        <w:jc w:val="both"/>
        <w:rPr>
          <w:rFonts w:ascii="Sylfaen" w:hAnsi="Sylfaen"/>
          <w:lang w:val="ka-GE"/>
        </w:rPr>
      </w:pPr>
      <w:r w:rsidRPr="00963C73">
        <w:rPr>
          <w:rFonts w:ascii="Sylfaen" w:hAnsi="Sylfaen"/>
          <w:b/>
          <w:lang w:val="ka-GE"/>
        </w:rPr>
        <w:t>რესტიტუციის სამმართველო - 0</w:t>
      </w:r>
      <w:r w:rsidR="00963C73">
        <w:rPr>
          <w:rFonts w:ascii="Sylfaen" w:hAnsi="Sylfaen"/>
          <w:b/>
          <w:lang w:val="ka-GE"/>
        </w:rPr>
        <w:t xml:space="preserve"> </w:t>
      </w:r>
      <w:r w:rsidR="002F66D3" w:rsidRPr="002F66D3">
        <w:rPr>
          <w:rFonts w:ascii="Sylfaen" w:hAnsi="Sylfaen"/>
          <w:lang w:val="ka-GE"/>
        </w:rPr>
        <w:t xml:space="preserve">(ამჟამად სარგებლობს პროექტის 2 ავტომობილით, რომელთა ხარჯებიც გათვალისწინებულია მთავრობის შესაბამის განკარგულებაში, ხოლო აღნიშნული პროექტის </w:t>
      </w:r>
      <w:r w:rsidR="00A42D1E">
        <w:rPr>
          <w:rFonts w:ascii="Sylfaen" w:hAnsi="Sylfaen"/>
          <w:lang w:val="ka-GE"/>
        </w:rPr>
        <w:t>დ</w:t>
      </w:r>
      <w:r w:rsidR="002F66D3" w:rsidRPr="002F66D3">
        <w:rPr>
          <w:rFonts w:ascii="Sylfaen" w:hAnsi="Sylfaen"/>
          <w:lang w:val="ka-GE"/>
        </w:rPr>
        <w:t>ასრულების შემდგომ, რომელის ფარგლებშიც შესაძლოა ვერ განხორციელდეს უძრავი ქონებების სრულად აღრიცხვა, საჭირო გახდება სხვადასხვა რეგიონებში ვიზიტი</w:t>
      </w:r>
      <w:r w:rsidR="00A42D1E">
        <w:rPr>
          <w:rFonts w:ascii="Sylfaen" w:hAnsi="Sylfaen"/>
          <w:lang w:val="ka-GE"/>
        </w:rPr>
        <w:t xml:space="preserve"> რასა დასჭირდება </w:t>
      </w:r>
      <w:r w:rsidR="00A42D1E" w:rsidRPr="00A42D1E">
        <w:rPr>
          <w:rFonts w:ascii="Sylfaen" w:hAnsi="Sylfaen"/>
          <w:b/>
          <w:color w:val="00B050"/>
          <w:lang w:val="ka-GE"/>
        </w:rPr>
        <w:t>1</w:t>
      </w:r>
      <w:r w:rsidR="00A42D1E">
        <w:rPr>
          <w:rFonts w:ascii="Sylfaen" w:hAnsi="Sylfaen"/>
          <w:lang w:val="ka-GE"/>
        </w:rPr>
        <w:t xml:space="preserve"> ავტომობილი</w:t>
      </w:r>
      <w:r w:rsidR="002F66D3" w:rsidRPr="002F66D3">
        <w:rPr>
          <w:rFonts w:ascii="Sylfaen" w:hAnsi="Sylfaen"/>
          <w:lang w:val="ka-GE"/>
        </w:rPr>
        <w:t>).</w:t>
      </w:r>
    </w:p>
    <w:p w:rsidR="002F66D3" w:rsidRDefault="002F66D3" w:rsidP="0034707E">
      <w:pPr>
        <w:spacing w:after="0"/>
        <w:jc w:val="both"/>
        <w:rPr>
          <w:rFonts w:ascii="Sylfaen" w:hAnsi="Sylfaen"/>
          <w:lang w:val="ka-GE"/>
        </w:rPr>
      </w:pPr>
    </w:p>
    <w:p w:rsidR="0094624F" w:rsidRDefault="00655D1F" w:rsidP="0034707E">
      <w:pPr>
        <w:spacing w:after="0"/>
        <w:jc w:val="both"/>
        <w:rPr>
          <w:rFonts w:ascii="Sylfaen" w:hAnsi="Sylfaen"/>
          <w:lang w:val="ka-GE"/>
        </w:rPr>
      </w:pPr>
      <w:r>
        <w:rPr>
          <w:rFonts w:ascii="Sylfaen" w:hAnsi="Sylfaen"/>
          <w:lang w:val="ka-GE"/>
        </w:rPr>
        <w:t>რეალობიდან გამომდინარე დევნილთა დეპარტამენტში საქმეთა მაშტაბურობის გათვალისწინებით და შესაბამისი ავტოპარკის არარსებობის გამო, დეპარტამენტი მუდმივად იყენებდა როგორც ხელმძღვანელი პირების ასევე სხვა დეპარტამენტების სარგებლობაში არსებულ ავტომობილებს.</w:t>
      </w:r>
    </w:p>
    <w:p w:rsidR="0094624F" w:rsidRDefault="0094624F" w:rsidP="0034707E">
      <w:pPr>
        <w:spacing w:after="0"/>
        <w:jc w:val="both"/>
        <w:rPr>
          <w:rFonts w:ascii="Sylfaen" w:hAnsi="Sylfaen"/>
          <w:lang w:val="ka-GE"/>
        </w:rPr>
      </w:pPr>
      <w:r>
        <w:rPr>
          <w:rFonts w:ascii="Sylfaen" w:hAnsi="Sylfaen"/>
          <w:lang w:val="ka-GE"/>
        </w:rPr>
        <w:t xml:space="preserve">ზემოაღნიშნულიდან გამომდინარე, ვფიქრობთ, რომ დეპარტამენტის სრულფასოვანი მუშაობისთვის აუცილებელია </w:t>
      </w:r>
      <w:r w:rsidRPr="00D53CC5">
        <w:rPr>
          <w:rFonts w:ascii="Sylfaen" w:hAnsi="Sylfaen"/>
          <w:b/>
          <w:color w:val="00B050"/>
          <w:lang w:val="ka-GE"/>
        </w:rPr>
        <w:t>17</w:t>
      </w:r>
      <w:r>
        <w:rPr>
          <w:rFonts w:ascii="Sylfaen" w:hAnsi="Sylfaen"/>
          <w:lang w:val="ka-GE"/>
        </w:rPr>
        <w:t xml:space="preserve"> ერთეული სატრანსპორტო საშ</w:t>
      </w:r>
      <w:r w:rsidR="00905A2B">
        <w:rPr>
          <w:rFonts w:ascii="Sylfaen" w:hAnsi="Sylfaen"/>
          <w:lang w:val="ka-GE"/>
        </w:rPr>
        <w:t>უ</w:t>
      </w:r>
      <w:r>
        <w:rPr>
          <w:rFonts w:ascii="Sylfaen" w:hAnsi="Sylfaen"/>
          <w:lang w:val="ka-GE"/>
        </w:rPr>
        <w:t>ალება, რომელთაგანაც სასურველია ნაწილი იყოს მაღალი გამავლობის.</w:t>
      </w:r>
    </w:p>
    <w:p w:rsidR="00C46F58" w:rsidRDefault="00C46F58" w:rsidP="0034707E">
      <w:pPr>
        <w:spacing w:after="0"/>
        <w:jc w:val="both"/>
        <w:rPr>
          <w:rFonts w:ascii="Sylfaen" w:hAnsi="Sylfaen"/>
          <w:lang w:val="ka-GE"/>
        </w:rPr>
      </w:pPr>
    </w:p>
    <w:p w:rsidR="00EC31BA" w:rsidRPr="00EC31BA" w:rsidRDefault="00EC31BA" w:rsidP="0034707E">
      <w:pPr>
        <w:pStyle w:val="ListParagraph"/>
        <w:numPr>
          <w:ilvl w:val="0"/>
          <w:numId w:val="1"/>
        </w:numPr>
        <w:spacing w:after="0"/>
        <w:jc w:val="both"/>
        <w:rPr>
          <w:rFonts w:ascii="Sylfaen" w:hAnsi="Sylfaen"/>
          <w:b/>
          <w:lang w:val="ka-GE"/>
        </w:rPr>
      </w:pPr>
      <w:r w:rsidRPr="00EC31BA">
        <w:rPr>
          <w:rFonts w:ascii="Sylfaen" w:hAnsi="Sylfaen"/>
          <w:b/>
          <w:lang w:val="ka-GE"/>
        </w:rPr>
        <w:t xml:space="preserve">დევნილთა დეპარტამენტის თანამშრომელთა სატელეფონო </w:t>
      </w:r>
      <w:r w:rsidR="00C0690B">
        <w:rPr>
          <w:rFonts w:ascii="Sylfaen" w:hAnsi="Sylfaen"/>
          <w:b/>
          <w:lang w:val="ka-GE"/>
        </w:rPr>
        <w:t>ლიმიტები</w:t>
      </w:r>
    </w:p>
    <w:p w:rsidR="0034707E" w:rsidRPr="00544B08" w:rsidRDefault="00EC31BA" w:rsidP="0034707E">
      <w:pPr>
        <w:spacing w:after="0"/>
        <w:jc w:val="both"/>
        <w:rPr>
          <w:rFonts w:ascii="Sylfaen" w:hAnsi="Sylfaen"/>
          <w:lang w:val="ka-GE"/>
        </w:rPr>
      </w:pPr>
      <w:r>
        <w:rPr>
          <w:rFonts w:ascii="Sylfaen" w:hAnsi="Sylfaen"/>
          <w:lang w:val="ka-GE"/>
        </w:rPr>
        <w:t xml:space="preserve">დეპარტამენტის თითოეულ თანამშრომელს აქვს განსაზღვრული სატელეფონო ლიმიტები, რაც ვფიქრობთ, რომ აუცილებელია დარჩეს უცვლელად, აღნიშნული განპირობებულია </w:t>
      </w:r>
      <w:r w:rsidR="00F6793E">
        <w:rPr>
          <w:rFonts w:ascii="Sylfaen" w:hAnsi="Sylfaen"/>
          <w:lang w:val="ka-GE"/>
        </w:rPr>
        <w:t>ბენეფიციარ</w:t>
      </w:r>
      <w:r>
        <w:rPr>
          <w:rFonts w:ascii="Sylfaen" w:hAnsi="Sylfaen"/>
          <w:lang w:val="ka-GE"/>
        </w:rPr>
        <w:t xml:space="preserve">თა რაოდენობიდან და </w:t>
      </w:r>
      <w:r w:rsidR="00F6793E">
        <w:rPr>
          <w:rFonts w:ascii="Sylfaen" w:hAnsi="Sylfaen"/>
          <w:lang w:val="ka-GE"/>
        </w:rPr>
        <w:t>სპეციფ</w:t>
      </w:r>
      <w:r>
        <w:rPr>
          <w:rFonts w:ascii="Sylfaen" w:hAnsi="Sylfaen"/>
          <w:lang w:val="ka-GE"/>
        </w:rPr>
        <w:t>იკიდან გამომდინარე</w:t>
      </w:r>
      <w:r w:rsidR="00F6793E">
        <w:rPr>
          <w:rFonts w:ascii="Sylfaen" w:hAnsi="Sylfaen"/>
          <w:lang w:val="ka-GE"/>
        </w:rPr>
        <w:t xml:space="preserve"> (უმეტეს შემთხვევაში დევნილი თანამშრომელთან ახორციელებს ე.წ. ზარის გამოშვებას, რის შედეგადაც თანამშრომელი ურეკავს დევნილს და აძლევს გარკვეულ განმარტებას)</w:t>
      </w:r>
      <w:r w:rsidR="00544B08">
        <w:rPr>
          <w:rFonts w:ascii="Sylfaen" w:hAnsi="Sylfaen"/>
        </w:rPr>
        <w:t xml:space="preserve">. </w:t>
      </w:r>
      <w:r w:rsidR="00544B08">
        <w:rPr>
          <w:rFonts w:ascii="Sylfaen" w:hAnsi="Sylfaen"/>
          <w:lang w:val="ka-GE"/>
        </w:rPr>
        <w:t>დეპარტამენტის თანამშრომელთა ძირითად უმრავლესობას დღის განმავლობაში უწევს მინიმუმ 7-8 ოჯახთან დაკავშირება.</w:t>
      </w:r>
    </w:p>
    <w:p w:rsidR="0034707E" w:rsidRDefault="0034707E" w:rsidP="0034707E">
      <w:pPr>
        <w:spacing w:after="0"/>
        <w:jc w:val="both"/>
        <w:rPr>
          <w:rFonts w:ascii="Sylfaen" w:hAnsi="Sylfaen"/>
          <w:lang w:val="ka-GE"/>
        </w:rPr>
      </w:pPr>
      <w:r>
        <w:rPr>
          <w:rFonts w:ascii="Sylfaen" w:hAnsi="Sylfaen"/>
          <w:lang w:val="ka-GE"/>
        </w:rPr>
        <w:t>დეპატრამენტის უფროსი - 130 ლარი;</w:t>
      </w:r>
    </w:p>
    <w:p w:rsidR="0034707E" w:rsidRDefault="0034707E" w:rsidP="0034707E">
      <w:pPr>
        <w:spacing w:after="0"/>
        <w:jc w:val="both"/>
        <w:rPr>
          <w:rFonts w:ascii="Sylfaen" w:hAnsi="Sylfaen"/>
          <w:lang w:val="ka-GE"/>
        </w:rPr>
      </w:pPr>
      <w:r>
        <w:rPr>
          <w:rFonts w:ascii="Sylfaen" w:hAnsi="Sylfaen"/>
          <w:lang w:val="ka-GE"/>
        </w:rPr>
        <w:t>დეპარტამენტის უფროსის მოადგილე - 90 ლარი;</w:t>
      </w:r>
    </w:p>
    <w:p w:rsidR="0034707E" w:rsidRDefault="00F6793E" w:rsidP="0034707E">
      <w:pPr>
        <w:spacing w:after="0"/>
        <w:jc w:val="both"/>
        <w:rPr>
          <w:rFonts w:ascii="Sylfaen" w:hAnsi="Sylfaen"/>
          <w:lang w:val="ka-GE"/>
        </w:rPr>
      </w:pPr>
      <w:r w:rsidRPr="00F6793E">
        <w:rPr>
          <w:rFonts w:ascii="Sylfaen" w:hAnsi="Sylfaen"/>
          <w:lang w:val="ka-GE"/>
        </w:rPr>
        <w:t>სამმართველოს უფროსი - 70 ლარი</w:t>
      </w:r>
      <w:r>
        <w:rPr>
          <w:rFonts w:ascii="Sylfaen" w:hAnsi="Sylfaen"/>
          <w:lang w:val="ka-GE"/>
        </w:rPr>
        <w:t>;</w:t>
      </w:r>
    </w:p>
    <w:p w:rsidR="00F6793E" w:rsidRDefault="00F6793E" w:rsidP="0034707E">
      <w:pPr>
        <w:spacing w:after="0"/>
        <w:jc w:val="both"/>
        <w:rPr>
          <w:rFonts w:ascii="Sylfaen" w:hAnsi="Sylfaen"/>
          <w:lang w:val="ka-GE"/>
        </w:rPr>
      </w:pPr>
      <w:r w:rsidRPr="00F6793E">
        <w:rPr>
          <w:rFonts w:ascii="Sylfaen" w:hAnsi="Sylfaen"/>
          <w:lang w:val="ka-GE"/>
        </w:rPr>
        <w:t>მთავარი</w:t>
      </w:r>
      <w:r w:rsidR="007F615E">
        <w:rPr>
          <w:rFonts w:ascii="Sylfaen" w:hAnsi="Sylfaen"/>
          <w:lang w:val="ka-GE"/>
        </w:rPr>
        <w:t>/უფრისი</w:t>
      </w:r>
      <w:r w:rsidRPr="00F6793E">
        <w:rPr>
          <w:rFonts w:ascii="Sylfaen" w:hAnsi="Sylfaen"/>
          <w:lang w:val="ka-GE"/>
        </w:rPr>
        <w:t xml:space="preserve"> სპეციალისტი - 30 ლარი</w:t>
      </w:r>
      <w:r>
        <w:rPr>
          <w:rFonts w:ascii="Sylfaen" w:hAnsi="Sylfaen"/>
          <w:lang w:val="ka-GE"/>
        </w:rPr>
        <w:t>.</w:t>
      </w:r>
    </w:p>
    <w:p w:rsidR="00AF708D" w:rsidRDefault="00AF708D" w:rsidP="0034707E">
      <w:pPr>
        <w:spacing w:after="0"/>
        <w:jc w:val="both"/>
        <w:rPr>
          <w:rFonts w:ascii="Sylfaen" w:hAnsi="Sylfaen"/>
          <w:lang w:val="ka-GE"/>
        </w:rPr>
      </w:pPr>
    </w:p>
    <w:p w:rsidR="004622F6" w:rsidRPr="00355846" w:rsidRDefault="004622F6" w:rsidP="004622F6">
      <w:pPr>
        <w:spacing w:after="0"/>
        <w:jc w:val="center"/>
        <w:rPr>
          <w:rFonts w:ascii="Sylfaen" w:hAnsi="Sylfaen"/>
          <w:b/>
          <w:lang w:val="ka-GE"/>
        </w:rPr>
      </w:pPr>
      <w:r w:rsidRPr="00355846">
        <w:rPr>
          <w:rFonts w:ascii="Sylfaen" w:hAnsi="Sylfaen"/>
          <w:b/>
          <w:lang w:val="ka-GE"/>
        </w:rPr>
        <w:t>აუდიტის დეპარტამენტი</w:t>
      </w:r>
    </w:p>
    <w:p w:rsidR="004622F6" w:rsidRDefault="004622F6" w:rsidP="004622F6">
      <w:pPr>
        <w:spacing w:after="0"/>
        <w:jc w:val="center"/>
        <w:rPr>
          <w:rFonts w:ascii="Sylfaen" w:hAnsi="Sylfaen"/>
          <w:lang w:val="ka-GE"/>
        </w:rPr>
      </w:pPr>
    </w:p>
    <w:p w:rsidR="00906323" w:rsidRDefault="00906323" w:rsidP="004622F6">
      <w:pPr>
        <w:jc w:val="both"/>
        <w:rPr>
          <w:rFonts w:ascii="Sylfaen" w:hAnsi="Sylfaen"/>
          <w:lang w:val="ka-GE"/>
        </w:rPr>
      </w:pPr>
      <w:r w:rsidRPr="00905A2B">
        <w:rPr>
          <w:rFonts w:ascii="Sylfaen" w:hAnsi="Sylfaen"/>
          <w:b/>
          <w:lang w:val="ka-GE"/>
        </w:rPr>
        <w:t xml:space="preserve">შიდა აუდიტის დეპარტამენტს სარგებლობაში იყო </w:t>
      </w:r>
      <w:r w:rsidR="006A7657" w:rsidRPr="00905A2B">
        <w:rPr>
          <w:rFonts w:ascii="Sylfaen" w:hAnsi="Sylfaen"/>
          <w:b/>
          <w:lang w:val="ka-GE"/>
        </w:rPr>
        <w:t xml:space="preserve"> </w:t>
      </w:r>
      <w:r w:rsidR="00905A2B">
        <w:rPr>
          <w:rFonts w:ascii="Sylfaen" w:hAnsi="Sylfaen"/>
          <w:b/>
          <w:lang w:val="ka-GE"/>
        </w:rPr>
        <w:t>5</w:t>
      </w:r>
      <w:r w:rsidR="006A7657" w:rsidRPr="00905A2B">
        <w:rPr>
          <w:rFonts w:ascii="Sylfaen" w:hAnsi="Sylfaen"/>
          <w:b/>
          <w:lang w:val="ka-GE"/>
        </w:rPr>
        <w:t xml:space="preserve"> </w:t>
      </w:r>
      <w:r w:rsidR="00905A2B">
        <w:rPr>
          <w:rFonts w:ascii="Sylfaen" w:hAnsi="Sylfaen"/>
          <w:b/>
          <w:lang w:val="ka-GE"/>
        </w:rPr>
        <w:t>ავტომობილი.</w:t>
      </w:r>
    </w:p>
    <w:p w:rsidR="004622F6" w:rsidRDefault="004622F6" w:rsidP="004622F6">
      <w:pPr>
        <w:jc w:val="both"/>
        <w:rPr>
          <w:rFonts w:ascii="Sylfaen" w:hAnsi="Sylfaen"/>
          <w:lang w:val="ka-GE"/>
        </w:rPr>
      </w:pPr>
      <w:r>
        <w:rPr>
          <w:rFonts w:ascii="Sylfaen" w:hAnsi="Sylfaen"/>
          <w:lang w:val="ka-GE"/>
        </w:rPr>
        <w:t xml:space="preserve"> დევნილთა და განსახლების სამინისტროს შიდა აუდიტის დეპარტამენტი აქტიურადაა ჩართული როგორც მაკონტროლებელი სამსახური დევნილთა მიმართულებით მიერ განხორციელებულ ყველა აქტივობაში, აუდიტის თანამშრომლები სამინისტროს მონიტორინგის სამსახურთან ერთად აქტიურადაა ჩართული საცხოვრებელი ბინების განაწილების, სოფლად სახლის შესყიდვის, იპოთეკური სესხების დაფინანსების, ქირებისა და ერთჯერადი დახმარების გაცემის პროცესში და კონტროლს უწევს როგორც თანამშრომელთა მუშაობის პროცესს ასევე მჭიდრო ურთიერთობას ამყარებენ დევნილ მოსახლეობასთან, რის გამოც აღნიშნულ თანამშრომლებს თვეების მანძილზე უწევთ ყოფნა და გადაადგილება საქართველოს სხვადასხვა რეგიონებში.</w:t>
      </w:r>
    </w:p>
    <w:p w:rsidR="004622F6" w:rsidRDefault="004622F6" w:rsidP="004622F6">
      <w:pPr>
        <w:jc w:val="both"/>
        <w:rPr>
          <w:rFonts w:ascii="Sylfaen" w:hAnsi="Sylfaen"/>
          <w:lang w:val="ka-GE"/>
        </w:rPr>
      </w:pPr>
      <w:r>
        <w:rPr>
          <w:rFonts w:ascii="Sylfaen" w:hAnsi="Sylfaen"/>
          <w:lang w:val="ka-GE"/>
        </w:rPr>
        <w:lastRenderedPageBreak/>
        <w:t xml:space="preserve">   2014 წლიდან დღემდის უშუალოდ შიდა აუდიტის დეპარტამენტის თანამშრომლების მიერ გამოვლენილი იქნა 14 თაღლითური ჯგუფი, რომლებიც დევნილ მოსახლეობას სამინისტროს სახელით სძალავდნენ ფულად თანხებს, ყოველივე აღნიშნული საჭიროებს საქართველოს მაშტაბით აქტიურ გადაადგილებას.</w:t>
      </w:r>
    </w:p>
    <w:p w:rsidR="004622F6" w:rsidRDefault="004622F6" w:rsidP="004622F6">
      <w:pPr>
        <w:jc w:val="both"/>
        <w:rPr>
          <w:rFonts w:ascii="Sylfaen" w:hAnsi="Sylfaen"/>
          <w:lang w:val="ka-GE"/>
        </w:rPr>
      </w:pPr>
      <w:r>
        <w:rPr>
          <w:rFonts w:ascii="Sylfaen" w:hAnsi="Sylfaen"/>
          <w:lang w:val="ka-GE"/>
        </w:rPr>
        <w:t xml:space="preserve">   ასევე შიდა აუდიტის დეპარტამენტის მიერ აქტიურად ხდება დევნილთა კომპაქტურ ჩასახლებებში დევნილების უკმაყოფილებებისა და აქციების დროს ჩარევა და ე.წ </w:t>
      </w:r>
      <w:r w:rsidR="006A7657">
        <w:rPr>
          <w:rFonts w:ascii="Sylfaen" w:hAnsi="Sylfaen"/>
          <w:lang w:val="ka-GE"/>
        </w:rPr>
        <w:t>სიტუ</w:t>
      </w:r>
      <w:r>
        <w:rPr>
          <w:rFonts w:ascii="Sylfaen" w:hAnsi="Sylfaen"/>
          <w:lang w:val="ka-GE"/>
        </w:rPr>
        <w:t xml:space="preserve">აციის განმუხტვა. </w:t>
      </w:r>
    </w:p>
    <w:p w:rsidR="004622F6" w:rsidRDefault="004622F6" w:rsidP="004622F6">
      <w:pPr>
        <w:jc w:val="both"/>
        <w:rPr>
          <w:rFonts w:ascii="Sylfaen" w:hAnsi="Sylfaen"/>
          <w:lang w:val="ka-GE"/>
        </w:rPr>
      </w:pPr>
      <w:r>
        <w:rPr>
          <w:rFonts w:ascii="Sylfaen" w:hAnsi="Sylfaen"/>
          <w:lang w:val="ka-GE"/>
        </w:rPr>
        <w:t xml:space="preserve">   ასევე შიდა აუდიტის თანამშრომლების მიერ სისტემატურად ხდება სამინისტროს რეგიონალური სამსახურების შემოწმება დისციპლინური მიმართულებით.</w:t>
      </w:r>
    </w:p>
    <w:p w:rsidR="004622F6" w:rsidRPr="00D303EE" w:rsidRDefault="004622F6" w:rsidP="004622F6">
      <w:pPr>
        <w:jc w:val="both"/>
        <w:rPr>
          <w:rFonts w:ascii="Sylfaen" w:hAnsi="Sylfaen"/>
          <w:lang w:val="ka-GE"/>
        </w:rPr>
      </w:pPr>
      <w:r>
        <w:rPr>
          <w:rFonts w:ascii="Sylfaen" w:hAnsi="Sylfaen"/>
          <w:lang w:val="ka-GE"/>
        </w:rPr>
        <w:t xml:space="preserve">   ყოველივე ზემოაღნიშნული პრევენციისა თუ აქტიური მონიტორინგის ნაყოფიერად განხორციელებისათვის ესაჭიროება მინიმუმ </w:t>
      </w:r>
      <w:r w:rsidRPr="00906323">
        <w:rPr>
          <w:rFonts w:ascii="Sylfaen" w:hAnsi="Sylfaen"/>
          <w:b/>
          <w:lang w:val="ka-GE"/>
        </w:rPr>
        <w:t>2( ორი) სატრანსპორტო</w:t>
      </w:r>
      <w:r>
        <w:rPr>
          <w:rFonts w:ascii="Sylfaen" w:hAnsi="Sylfaen"/>
          <w:lang w:val="ka-GE"/>
        </w:rPr>
        <w:t xml:space="preserve"> </w:t>
      </w:r>
      <w:r w:rsidRPr="00906323">
        <w:rPr>
          <w:rFonts w:ascii="Sylfaen" w:hAnsi="Sylfaen"/>
          <w:b/>
          <w:lang w:val="ka-GE"/>
        </w:rPr>
        <w:t>საშუალება</w:t>
      </w:r>
      <w:r>
        <w:rPr>
          <w:rFonts w:ascii="Sylfaen" w:hAnsi="Sylfaen"/>
          <w:lang w:val="ka-GE"/>
        </w:rPr>
        <w:t>.</w:t>
      </w:r>
    </w:p>
    <w:p w:rsidR="004622F6" w:rsidRDefault="004622F6" w:rsidP="0034707E">
      <w:pPr>
        <w:spacing w:after="0"/>
        <w:jc w:val="both"/>
        <w:rPr>
          <w:rFonts w:ascii="Sylfaen" w:hAnsi="Sylfaen"/>
        </w:rPr>
      </w:pPr>
    </w:p>
    <w:p w:rsidR="00784BF4" w:rsidRPr="00CC45B1" w:rsidRDefault="00784BF4" w:rsidP="00CC45B1">
      <w:pPr>
        <w:spacing w:after="0"/>
        <w:jc w:val="center"/>
        <w:rPr>
          <w:rFonts w:ascii="Sylfaen" w:hAnsi="Sylfaen"/>
          <w:b/>
          <w:lang w:val="ka-GE"/>
        </w:rPr>
      </w:pPr>
      <w:r w:rsidRPr="00CC45B1">
        <w:rPr>
          <w:rFonts w:ascii="Sylfaen" w:hAnsi="Sylfaen"/>
          <w:b/>
          <w:lang w:val="ka-GE"/>
        </w:rPr>
        <w:t>აჭარისა და სამეგრელო ზემო-სვანეთის ტერიტორიული ორგანო</w:t>
      </w:r>
    </w:p>
    <w:p w:rsidR="00784BF4" w:rsidRDefault="00784BF4" w:rsidP="0034707E">
      <w:pPr>
        <w:spacing w:after="0"/>
        <w:jc w:val="both"/>
        <w:rPr>
          <w:rFonts w:ascii="Sylfaen" w:hAnsi="Sylfaen"/>
          <w:lang w:val="ka-GE"/>
        </w:rPr>
      </w:pPr>
    </w:p>
    <w:p w:rsidR="00784BF4" w:rsidRDefault="00784BF4" w:rsidP="0034707E">
      <w:pPr>
        <w:spacing w:after="0"/>
        <w:jc w:val="both"/>
        <w:rPr>
          <w:rFonts w:ascii="Sylfaen" w:hAnsi="Sylfaen"/>
          <w:lang w:val="ka-GE"/>
        </w:rPr>
      </w:pPr>
      <w:r>
        <w:rPr>
          <w:rFonts w:ascii="Sylfaen" w:hAnsi="Sylfaen"/>
          <w:lang w:val="ka-GE"/>
        </w:rPr>
        <w:t xml:space="preserve">აღნიშნული ტერიტორიული ორგანის სარგებლობაში </w:t>
      </w:r>
      <w:r w:rsidRPr="00CC45B1">
        <w:rPr>
          <w:rFonts w:ascii="Sylfaen" w:hAnsi="Sylfaen"/>
          <w:lang w:val="ka-GE"/>
        </w:rPr>
        <w:t>იყო</w:t>
      </w:r>
      <w:r w:rsidRPr="00CC45B1">
        <w:rPr>
          <w:rFonts w:ascii="Sylfaen" w:hAnsi="Sylfaen"/>
          <w:b/>
          <w:lang w:val="ka-GE"/>
        </w:rPr>
        <w:t xml:space="preserve"> 2 ავტომანქანა.</w:t>
      </w:r>
      <w:r>
        <w:rPr>
          <w:rFonts w:ascii="Sylfaen" w:hAnsi="Sylfaen"/>
          <w:lang w:val="ka-GE"/>
        </w:rPr>
        <w:t xml:space="preserve"> </w:t>
      </w:r>
    </w:p>
    <w:p w:rsidR="00784BF4" w:rsidRDefault="00784BF4" w:rsidP="0034707E">
      <w:pPr>
        <w:spacing w:after="0"/>
        <w:jc w:val="both"/>
        <w:rPr>
          <w:rFonts w:ascii="Sylfaen" w:hAnsi="Sylfaen"/>
          <w:lang w:val="ka-GE"/>
        </w:rPr>
      </w:pPr>
    </w:p>
    <w:p w:rsidR="00784BF4" w:rsidRDefault="00784BF4" w:rsidP="0034707E">
      <w:pPr>
        <w:spacing w:after="0"/>
        <w:jc w:val="both"/>
        <w:rPr>
          <w:rFonts w:ascii="Sylfaen" w:hAnsi="Sylfaen"/>
          <w:lang w:val="ka-GE"/>
        </w:rPr>
      </w:pPr>
      <w:r>
        <w:rPr>
          <w:rFonts w:ascii="Sylfaen" w:hAnsi="Sylfaen"/>
          <w:lang w:val="ka-GE"/>
        </w:rPr>
        <w:t xml:space="preserve">ტერიტორიული ორგანოს ყოველთვიური სამუშაოები მოიცავს: ა) საცხოვრებელი ფართის დაქირავების მიზნით მონიტორინგი - 100-120 ვიზიტი; ბ) დევნილთა კომპაქტური ჩასახლებებში ვიზიტი (ტექნიკური მდგომარეობის შესწავლა და დევნილებთან შეხვედრები) – 50-მდე ვიზიტი; </w:t>
      </w:r>
      <w:r w:rsidR="00CC45B1">
        <w:rPr>
          <w:rFonts w:ascii="Sylfaen" w:hAnsi="Sylfaen"/>
          <w:lang w:val="ka-GE"/>
        </w:rPr>
        <w:t>გ) საცხოვრებელი ფართების საკუთრებასი გადაცემის მიზნით ვიზიტები</w:t>
      </w:r>
      <w:r w:rsidR="00C66CA4">
        <w:rPr>
          <w:rFonts w:ascii="Sylfaen" w:hAnsi="Sylfaen"/>
          <w:lang w:val="ka-GE"/>
        </w:rPr>
        <w:t xml:space="preserve"> - </w:t>
      </w:r>
      <w:r w:rsidR="00CC45B1">
        <w:rPr>
          <w:rFonts w:ascii="Sylfaen" w:hAnsi="Sylfaen"/>
          <w:lang w:val="ka-GE"/>
        </w:rPr>
        <w:t>7</w:t>
      </w:r>
      <w:r w:rsidR="00C66CA4">
        <w:rPr>
          <w:rFonts w:ascii="Sylfaen" w:hAnsi="Sylfaen"/>
          <w:lang w:val="ka-GE"/>
        </w:rPr>
        <w:t>0</w:t>
      </w:r>
      <w:r w:rsidR="00CC45B1">
        <w:rPr>
          <w:rFonts w:ascii="Sylfaen" w:hAnsi="Sylfaen"/>
          <w:lang w:val="ka-GE"/>
        </w:rPr>
        <w:t>-დან 80-მდე.</w:t>
      </w:r>
    </w:p>
    <w:p w:rsidR="00784BF4" w:rsidRDefault="00784BF4" w:rsidP="0034707E">
      <w:pPr>
        <w:spacing w:after="0"/>
        <w:jc w:val="both"/>
        <w:rPr>
          <w:rFonts w:ascii="Sylfaen" w:hAnsi="Sylfaen"/>
          <w:lang w:val="ka-GE"/>
        </w:rPr>
      </w:pPr>
    </w:p>
    <w:p w:rsidR="00905A2B" w:rsidRDefault="00905A2B" w:rsidP="0034707E">
      <w:pPr>
        <w:spacing w:after="0"/>
        <w:jc w:val="both"/>
        <w:rPr>
          <w:rFonts w:ascii="Sylfaen" w:hAnsi="Sylfaen"/>
          <w:lang w:val="ka-GE"/>
        </w:rPr>
      </w:pPr>
      <w:r>
        <w:rPr>
          <w:rFonts w:ascii="Sylfaen" w:hAnsi="Sylfaen"/>
          <w:lang w:val="ka-GE"/>
        </w:rPr>
        <w:t xml:space="preserve">ზემოაღნიშნულიდან გამომდინარე, ვფიქრობთ, რომ </w:t>
      </w:r>
      <w:r>
        <w:rPr>
          <w:rFonts w:ascii="Sylfaen" w:hAnsi="Sylfaen"/>
          <w:lang w:val="ka-GE"/>
        </w:rPr>
        <w:t>ტერიტორიული ორგანოს</w:t>
      </w:r>
      <w:r>
        <w:rPr>
          <w:rFonts w:ascii="Sylfaen" w:hAnsi="Sylfaen"/>
          <w:lang w:val="ka-GE"/>
        </w:rPr>
        <w:t xml:space="preserve"> სრულფასოვანი მუშაობისთვის აუცილებელია </w:t>
      </w:r>
      <w:r w:rsidRPr="00905A2B">
        <w:rPr>
          <w:rFonts w:ascii="Sylfaen" w:hAnsi="Sylfaen"/>
          <w:b/>
          <w:lang w:val="ka-GE"/>
        </w:rPr>
        <w:t>2</w:t>
      </w:r>
      <w:r>
        <w:rPr>
          <w:rFonts w:ascii="Sylfaen" w:hAnsi="Sylfaen"/>
          <w:lang w:val="ka-GE"/>
        </w:rPr>
        <w:t xml:space="preserve"> ერთეული სატრანსპორტო საშუალება</w:t>
      </w:r>
      <w:r>
        <w:rPr>
          <w:rFonts w:ascii="Sylfaen" w:hAnsi="Sylfaen"/>
          <w:lang w:val="ka-GE"/>
        </w:rPr>
        <w:t>.</w:t>
      </w:r>
    </w:p>
    <w:p w:rsidR="00905A2B" w:rsidRDefault="00905A2B" w:rsidP="0034707E">
      <w:pPr>
        <w:spacing w:after="0"/>
        <w:jc w:val="both"/>
        <w:rPr>
          <w:rFonts w:ascii="Sylfaen" w:hAnsi="Sylfaen"/>
          <w:lang w:val="ka-GE"/>
        </w:rPr>
      </w:pPr>
    </w:p>
    <w:p w:rsidR="006A7657" w:rsidRPr="00CC45B1" w:rsidRDefault="00C66CA4" w:rsidP="006A7657">
      <w:pPr>
        <w:spacing w:after="0"/>
        <w:jc w:val="center"/>
        <w:rPr>
          <w:rFonts w:ascii="Sylfaen" w:hAnsi="Sylfaen"/>
          <w:b/>
          <w:lang w:val="ka-GE"/>
        </w:rPr>
      </w:pPr>
      <w:r>
        <w:rPr>
          <w:rFonts w:ascii="Sylfaen" w:hAnsi="Sylfaen"/>
          <w:b/>
          <w:lang w:val="ka-GE"/>
        </w:rPr>
        <w:t>იმერეთის</w:t>
      </w:r>
      <w:r w:rsidR="006A7657" w:rsidRPr="00CC45B1">
        <w:rPr>
          <w:rFonts w:ascii="Sylfaen" w:hAnsi="Sylfaen"/>
          <w:b/>
          <w:lang w:val="ka-GE"/>
        </w:rPr>
        <w:t xml:space="preserve"> ტერიტორიული ორგანო</w:t>
      </w:r>
    </w:p>
    <w:p w:rsidR="006A7657" w:rsidRDefault="006A7657" w:rsidP="006A7657">
      <w:pPr>
        <w:spacing w:after="0"/>
        <w:jc w:val="both"/>
        <w:rPr>
          <w:rFonts w:ascii="Sylfaen" w:hAnsi="Sylfaen"/>
          <w:lang w:val="ka-GE"/>
        </w:rPr>
      </w:pPr>
    </w:p>
    <w:p w:rsidR="006A7657" w:rsidRDefault="006A7657" w:rsidP="006A7657">
      <w:pPr>
        <w:spacing w:after="0"/>
        <w:jc w:val="both"/>
        <w:rPr>
          <w:rFonts w:ascii="Sylfaen" w:hAnsi="Sylfaen"/>
          <w:lang w:val="ka-GE"/>
        </w:rPr>
      </w:pPr>
      <w:r>
        <w:rPr>
          <w:rFonts w:ascii="Sylfaen" w:hAnsi="Sylfaen"/>
          <w:lang w:val="ka-GE"/>
        </w:rPr>
        <w:t xml:space="preserve">აღნიშნული ტერიტორიული ორგანის სარგებლობაში </w:t>
      </w:r>
      <w:r w:rsidRPr="00CC45B1">
        <w:rPr>
          <w:rFonts w:ascii="Sylfaen" w:hAnsi="Sylfaen"/>
          <w:lang w:val="ka-GE"/>
        </w:rPr>
        <w:t>იყო</w:t>
      </w:r>
      <w:r w:rsidRPr="00CC45B1">
        <w:rPr>
          <w:rFonts w:ascii="Sylfaen" w:hAnsi="Sylfaen"/>
          <w:b/>
          <w:lang w:val="ka-GE"/>
        </w:rPr>
        <w:t xml:space="preserve"> 2 ავტომანქანა.</w:t>
      </w:r>
      <w:r>
        <w:rPr>
          <w:rFonts w:ascii="Sylfaen" w:hAnsi="Sylfaen"/>
          <w:lang w:val="ka-GE"/>
        </w:rPr>
        <w:t xml:space="preserve"> </w:t>
      </w:r>
    </w:p>
    <w:p w:rsidR="006A7657" w:rsidRDefault="006A7657" w:rsidP="006A7657">
      <w:pPr>
        <w:spacing w:after="0"/>
        <w:jc w:val="both"/>
        <w:rPr>
          <w:rFonts w:ascii="Sylfaen" w:hAnsi="Sylfaen"/>
          <w:lang w:val="ka-GE"/>
        </w:rPr>
      </w:pPr>
    </w:p>
    <w:p w:rsidR="006A7657" w:rsidRDefault="006A7657" w:rsidP="006A7657">
      <w:pPr>
        <w:spacing w:after="0"/>
        <w:jc w:val="both"/>
        <w:rPr>
          <w:rFonts w:ascii="Sylfaen" w:hAnsi="Sylfaen"/>
          <w:lang w:val="ka-GE"/>
        </w:rPr>
      </w:pPr>
      <w:r>
        <w:rPr>
          <w:rFonts w:ascii="Sylfaen" w:hAnsi="Sylfaen"/>
          <w:lang w:val="ka-GE"/>
        </w:rPr>
        <w:t xml:space="preserve">ტერიტორიული ორგანოს ყოველთვიური სამუშაოები მოიცავს: ა) საცხოვრებელი ფართის დაქირავების მიზნით მონიტორინგი - </w:t>
      </w:r>
      <w:r w:rsidR="00C66CA4">
        <w:rPr>
          <w:rFonts w:ascii="Sylfaen" w:hAnsi="Sylfaen"/>
          <w:lang w:val="ka-GE"/>
        </w:rPr>
        <w:t>30</w:t>
      </w:r>
      <w:r>
        <w:rPr>
          <w:rFonts w:ascii="Sylfaen" w:hAnsi="Sylfaen"/>
          <w:lang w:val="ka-GE"/>
        </w:rPr>
        <w:t xml:space="preserve"> ვიზიტი; ბ) დევნილთა კომპაქტური ჩასახლებებში ვიზიტი (ტექნიკური მდგომარეობის შესწავლა და დევნილებთან შეხვედრები) – </w:t>
      </w:r>
      <w:r w:rsidR="00C66CA4">
        <w:rPr>
          <w:rFonts w:ascii="Sylfaen" w:hAnsi="Sylfaen"/>
          <w:lang w:val="ka-GE"/>
        </w:rPr>
        <w:t>40</w:t>
      </w:r>
      <w:r>
        <w:rPr>
          <w:rFonts w:ascii="Sylfaen" w:hAnsi="Sylfaen"/>
          <w:lang w:val="ka-GE"/>
        </w:rPr>
        <w:t xml:space="preserve">-მდე ვიზიტი; გ) საცხოვრებელი ფართების </w:t>
      </w:r>
      <w:r w:rsidR="00C66CA4">
        <w:rPr>
          <w:rFonts w:ascii="Sylfaen" w:hAnsi="Sylfaen"/>
          <w:lang w:val="ka-GE"/>
        </w:rPr>
        <w:t>საკუთრებაშ</w:t>
      </w:r>
      <w:r>
        <w:rPr>
          <w:rFonts w:ascii="Sylfaen" w:hAnsi="Sylfaen"/>
          <w:lang w:val="ka-GE"/>
        </w:rPr>
        <w:t>ი გადაცემის მიზნით ვიზიტები</w:t>
      </w:r>
      <w:r w:rsidR="00C66CA4">
        <w:rPr>
          <w:rFonts w:ascii="Sylfaen" w:hAnsi="Sylfaen"/>
          <w:lang w:val="ka-GE"/>
        </w:rPr>
        <w:t xml:space="preserve"> - 100-</w:t>
      </w:r>
      <w:r>
        <w:rPr>
          <w:rFonts w:ascii="Sylfaen" w:hAnsi="Sylfaen"/>
          <w:lang w:val="ka-GE"/>
        </w:rPr>
        <w:t>მდე</w:t>
      </w:r>
      <w:r w:rsidR="00C66CA4">
        <w:rPr>
          <w:rFonts w:ascii="Sylfaen" w:hAnsi="Sylfaen"/>
          <w:lang w:val="ka-GE"/>
        </w:rPr>
        <w:t>; დ) აზომვითი ნახაზების გაკეთების მიზნით - 40-მდე ვიზიტი; ე) მენაშენეების პროგრამის ფარგლებში მიმდინარე მშენებლობის პროცესის მონიტორინგის მიზნით - 20-მდე ვიზიტი.</w:t>
      </w:r>
    </w:p>
    <w:p w:rsidR="00C66CA4" w:rsidRDefault="00C66CA4" w:rsidP="006A7657">
      <w:pPr>
        <w:spacing w:after="0"/>
        <w:jc w:val="both"/>
        <w:rPr>
          <w:rFonts w:ascii="Sylfaen" w:hAnsi="Sylfaen"/>
          <w:lang w:val="ka-GE"/>
        </w:rPr>
      </w:pPr>
    </w:p>
    <w:p w:rsidR="00C66CA4" w:rsidRDefault="00C66CA4" w:rsidP="00C66CA4">
      <w:pPr>
        <w:spacing w:after="0"/>
        <w:jc w:val="both"/>
        <w:rPr>
          <w:rFonts w:ascii="Sylfaen" w:hAnsi="Sylfaen"/>
          <w:lang w:val="ka-GE"/>
        </w:rPr>
      </w:pPr>
      <w:r>
        <w:rPr>
          <w:rFonts w:ascii="Sylfaen" w:hAnsi="Sylfaen"/>
          <w:lang w:val="ka-GE"/>
        </w:rPr>
        <w:t xml:space="preserve">ზემოაღნიშნულიდან გამომდინარე, ვფიქრობთ, რომ ტერიტორიული ორგანოს სრულფასოვანი მუშაობისთვის აუცილებელია </w:t>
      </w:r>
      <w:r w:rsidRPr="00905A2B">
        <w:rPr>
          <w:rFonts w:ascii="Sylfaen" w:hAnsi="Sylfaen"/>
          <w:b/>
          <w:lang w:val="ka-GE"/>
        </w:rPr>
        <w:t>2</w:t>
      </w:r>
      <w:r>
        <w:rPr>
          <w:rFonts w:ascii="Sylfaen" w:hAnsi="Sylfaen"/>
          <w:lang w:val="ka-GE"/>
        </w:rPr>
        <w:t xml:space="preserve"> ერთეული სატრანსპორტო საშუალება.</w:t>
      </w:r>
    </w:p>
    <w:p w:rsidR="006A7657" w:rsidRPr="00784BF4" w:rsidRDefault="006A7657" w:rsidP="0034707E">
      <w:pPr>
        <w:spacing w:after="0"/>
        <w:jc w:val="both"/>
        <w:rPr>
          <w:rFonts w:ascii="Sylfaen" w:hAnsi="Sylfaen"/>
          <w:lang w:val="ka-GE"/>
        </w:rPr>
      </w:pPr>
    </w:p>
    <w:sectPr w:rsidR="006A7657" w:rsidRPr="00784B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76D81"/>
    <w:multiLevelType w:val="hybridMultilevel"/>
    <w:tmpl w:val="FABED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FF5"/>
    <w:rsid w:val="00180D70"/>
    <w:rsid w:val="002C12DA"/>
    <w:rsid w:val="002F66D3"/>
    <w:rsid w:val="0034707E"/>
    <w:rsid w:val="00355846"/>
    <w:rsid w:val="004622F6"/>
    <w:rsid w:val="00496B7D"/>
    <w:rsid w:val="004A3B0F"/>
    <w:rsid w:val="00544B08"/>
    <w:rsid w:val="00655D1F"/>
    <w:rsid w:val="00660170"/>
    <w:rsid w:val="0068307D"/>
    <w:rsid w:val="006A7657"/>
    <w:rsid w:val="006C0DF7"/>
    <w:rsid w:val="00784BF4"/>
    <w:rsid w:val="007F615E"/>
    <w:rsid w:val="008579C6"/>
    <w:rsid w:val="00905A2B"/>
    <w:rsid w:val="00906323"/>
    <w:rsid w:val="0094624F"/>
    <w:rsid w:val="00963C73"/>
    <w:rsid w:val="00A42D1E"/>
    <w:rsid w:val="00AA38CF"/>
    <w:rsid w:val="00AF708D"/>
    <w:rsid w:val="00C0690B"/>
    <w:rsid w:val="00C46F58"/>
    <w:rsid w:val="00C66CA4"/>
    <w:rsid w:val="00CC45B1"/>
    <w:rsid w:val="00CF47C3"/>
    <w:rsid w:val="00D53CC5"/>
    <w:rsid w:val="00DC754A"/>
    <w:rsid w:val="00EC31BA"/>
    <w:rsid w:val="00F40FF5"/>
    <w:rsid w:val="00F63C05"/>
    <w:rsid w:val="00F6793E"/>
    <w:rsid w:val="00FC2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3B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B0F"/>
    <w:rPr>
      <w:rFonts w:ascii="Segoe UI" w:hAnsi="Segoe UI" w:cs="Segoe UI"/>
      <w:sz w:val="18"/>
      <w:szCs w:val="18"/>
    </w:rPr>
  </w:style>
  <w:style w:type="paragraph" w:styleId="ListParagraph">
    <w:name w:val="List Paragraph"/>
    <w:basedOn w:val="Normal"/>
    <w:uiPriority w:val="34"/>
    <w:qFormat/>
    <w:rsid w:val="00EC31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3B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B0F"/>
    <w:rPr>
      <w:rFonts w:ascii="Segoe UI" w:hAnsi="Segoe UI" w:cs="Segoe UI"/>
      <w:sz w:val="18"/>
      <w:szCs w:val="18"/>
    </w:rPr>
  </w:style>
  <w:style w:type="paragraph" w:styleId="ListParagraph">
    <w:name w:val="List Paragraph"/>
    <w:basedOn w:val="Normal"/>
    <w:uiPriority w:val="34"/>
    <w:qFormat/>
    <w:rsid w:val="00EC31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3</Pages>
  <Words>961</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Shalva Kasrashvili</dc:creator>
  <cp:lastModifiedBy>Murad Ablotia</cp:lastModifiedBy>
  <cp:revision>10</cp:revision>
  <cp:lastPrinted>2018-10-12T05:15:00Z</cp:lastPrinted>
  <dcterms:created xsi:type="dcterms:W3CDTF">2018-10-11T12:33:00Z</dcterms:created>
  <dcterms:modified xsi:type="dcterms:W3CDTF">2018-10-12T08:04:00Z</dcterms:modified>
</cp:coreProperties>
</file>