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B5D" w:rsidRDefault="00C3115C" w:rsidP="006A162D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თბილისის საქალაქო, სენაკის, სიღნაღისა და გურჯაანის რაიონული სასამართლოები განიხილავენ </w:t>
      </w:r>
      <w:r>
        <w:rPr>
          <w:rFonts w:ascii="Sylfaen" w:hAnsi="Sylfaen" w:cs="Sylfaen"/>
        </w:rPr>
        <w:t>სს</w:t>
      </w:r>
      <w:r>
        <w:t xml:space="preserve"> "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დაზღვევის</w:t>
      </w:r>
      <w:r>
        <w:t xml:space="preserve"> </w:t>
      </w:r>
      <w:r>
        <w:rPr>
          <w:rFonts w:ascii="Sylfaen" w:hAnsi="Sylfaen" w:cs="Sylfaen"/>
        </w:rPr>
        <w:t>ჯგუფი</w:t>
      </w:r>
      <w:r>
        <w:t xml:space="preserve"> </w:t>
      </w:r>
      <w:r>
        <w:rPr>
          <w:rFonts w:ascii="Sylfaen" w:hAnsi="Sylfaen" w:cs="Sylfaen"/>
        </w:rPr>
        <w:t>არქიმედეს</w:t>
      </w:r>
      <w:r>
        <w:t xml:space="preserve"> </w:t>
      </w:r>
      <w:r>
        <w:rPr>
          <w:rFonts w:ascii="Sylfaen" w:hAnsi="Sylfaen" w:cs="Sylfaen"/>
        </w:rPr>
        <w:t>გლობალ</w:t>
      </w:r>
      <w:r>
        <w:t xml:space="preserve"> </w:t>
      </w:r>
      <w:r>
        <w:rPr>
          <w:rFonts w:ascii="Sylfaen" w:hAnsi="Sylfaen" w:cs="Sylfaen"/>
        </w:rPr>
        <w:t>ჯორჯიას</w:t>
      </w:r>
      <w:r>
        <w:t xml:space="preserve">" </w:t>
      </w:r>
      <w:r>
        <w:rPr>
          <w:rFonts w:ascii="Sylfaen" w:hAnsi="Sylfaen" w:cs="Sylfaen"/>
        </w:rPr>
        <w:t>სარჩელ</w:t>
      </w:r>
      <w:r>
        <w:rPr>
          <w:rFonts w:ascii="Sylfaen" w:hAnsi="Sylfaen" w:cs="Sylfaen"/>
          <w:lang w:val="ka-GE"/>
        </w:rPr>
        <w:t>ებ</w:t>
      </w:r>
      <w:r>
        <w:rPr>
          <w:rFonts w:ascii="Sylfaen" w:hAnsi="Sylfaen" w:cs="Sylfaen"/>
        </w:rPr>
        <w:t>ს</w:t>
      </w:r>
      <w:r>
        <w:t xml:space="preserve"> </w:t>
      </w:r>
      <w:r>
        <w:rPr>
          <w:rFonts w:ascii="Sylfaen" w:hAnsi="Sylfaen" w:cs="Sylfaen"/>
        </w:rPr>
        <w:t>მოპასუხე</w:t>
      </w:r>
      <w:r>
        <w:t xml:space="preserve"> </w:t>
      </w:r>
      <w:r>
        <w:rPr>
          <w:rFonts w:ascii="Sylfaen" w:hAnsi="Sylfaen" w:cs="Sylfaen"/>
        </w:rPr>
        <w:t>სსიპ</w:t>
      </w:r>
      <w:r>
        <w:t xml:space="preserve"> "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ქონების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სააგენტოს</w:t>
      </w:r>
      <w:r>
        <w:t xml:space="preserve">" </w:t>
      </w:r>
      <w:r>
        <w:rPr>
          <w:rFonts w:ascii="Sylfaen" w:hAnsi="Sylfaen" w:cs="Sylfaen"/>
        </w:rPr>
        <w:t>მიმართ</w:t>
      </w:r>
      <w:r>
        <w:t xml:space="preserve">. </w:t>
      </w:r>
      <w:r>
        <w:rPr>
          <w:rFonts w:ascii="Sylfaen" w:hAnsi="Sylfaen" w:cs="Sylfaen"/>
        </w:rPr>
        <w:t>აღნიშნულ</w:t>
      </w:r>
      <w:r>
        <w:t xml:space="preserve"> </w:t>
      </w:r>
      <w:r>
        <w:rPr>
          <w:rFonts w:ascii="Sylfaen" w:hAnsi="Sylfaen" w:cs="Sylfaen"/>
        </w:rPr>
        <w:t>საქმეში</w:t>
      </w:r>
      <w:r>
        <w:t xml:space="preserve"> </w:t>
      </w:r>
      <w:r>
        <w:rPr>
          <w:rFonts w:ascii="Sylfaen" w:hAnsi="Sylfaen" w:cs="Sylfaen"/>
        </w:rPr>
        <w:t>სამინისტრო</w:t>
      </w:r>
      <w:r>
        <w:t xml:space="preserve">, </w:t>
      </w:r>
      <w:r>
        <w:rPr>
          <w:rFonts w:ascii="Sylfaen" w:hAnsi="Sylfaen" w:cs="Sylfaen"/>
        </w:rPr>
        <w:t>სსიპ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დაზღვევის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ზედამხედველობის</w:t>
      </w:r>
      <w:r>
        <w:t xml:space="preserve"> </w:t>
      </w:r>
      <w:r>
        <w:rPr>
          <w:rFonts w:ascii="Sylfaen" w:hAnsi="Sylfaen" w:cs="Sylfaen"/>
        </w:rPr>
        <w:t>სამსახურთან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 </w:t>
      </w:r>
      <w:r>
        <w:rPr>
          <w:rFonts w:ascii="Sylfaen" w:hAnsi="Sylfaen" w:cs="Sylfaen"/>
        </w:rPr>
        <w:t>ჩაბმულია</w:t>
      </w:r>
      <w:r>
        <w:t xml:space="preserve"> </w:t>
      </w:r>
      <w:r>
        <w:rPr>
          <w:rFonts w:ascii="Sylfaen" w:hAnsi="Sylfaen" w:cs="Sylfaen"/>
        </w:rPr>
        <w:t>მესამე</w:t>
      </w:r>
      <w:r>
        <w:t xml:space="preserve"> </w:t>
      </w:r>
      <w:r>
        <w:rPr>
          <w:rFonts w:ascii="Sylfaen" w:hAnsi="Sylfaen" w:cs="Sylfaen"/>
        </w:rPr>
        <w:t>პირად</w:t>
      </w:r>
      <w:r>
        <w:t>.</w:t>
      </w:r>
    </w:p>
    <w:p w:rsidR="006A162D" w:rsidRDefault="006A162D" w:rsidP="006A162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დავის საგანს წარმოადგენს </w:t>
      </w:r>
      <w:r>
        <w:rPr>
          <w:rFonts w:ascii="Sylfaen" w:hAnsi="Sylfaen" w:cs="Sylfaen"/>
        </w:rPr>
        <w:t>სს</w:t>
      </w:r>
      <w:r>
        <w:t xml:space="preserve"> "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დაზღვევის</w:t>
      </w:r>
      <w:r>
        <w:t xml:space="preserve"> </w:t>
      </w:r>
      <w:r>
        <w:rPr>
          <w:rFonts w:ascii="Sylfaen" w:hAnsi="Sylfaen" w:cs="Sylfaen"/>
        </w:rPr>
        <w:t>ჯგუფი</w:t>
      </w:r>
      <w:r>
        <w:t xml:space="preserve"> </w:t>
      </w:r>
      <w:r>
        <w:rPr>
          <w:rFonts w:ascii="Sylfaen" w:hAnsi="Sylfaen" w:cs="Sylfaen"/>
        </w:rPr>
        <w:t>არქიმედეს</w:t>
      </w:r>
      <w:r>
        <w:t xml:space="preserve"> </w:t>
      </w:r>
      <w:r>
        <w:rPr>
          <w:rFonts w:ascii="Sylfaen" w:hAnsi="Sylfaen" w:cs="Sylfaen"/>
        </w:rPr>
        <w:t>გლობალ</w:t>
      </w:r>
      <w:r>
        <w:t xml:space="preserve"> </w:t>
      </w:r>
      <w:r>
        <w:rPr>
          <w:rFonts w:ascii="Sylfaen" w:hAnsi="Sylfaen" w:cs="Sylfaen"/>
        </w:rPr>
        <w:t>ჯორჯიას</w:t>
      </w:r>
      <w:r>
        <w:rPr>
          <w:rFonts w:ascii="Sylfaen" w:hAnsi="Sylfaen" w:cs="Sylfaen"/>
          <w:lang w:val="ka-GE"/>
        </w:rPr>
        <w:t>ა</w:t>
      </w:r>
      <w:r>
        <w:t xml:space="preserve">" </w:t>
      </w:r>
      <w:r>
        <w:rPr>
          <w:rFonts w:ascii="Sylfaen" w:hAnsi="Sylfaen"/>
          <w:lang w:val="ka-GE"/>
        </w:rPr>
        <w:t xml:space="preserve"> და </w:t>
      </w:r>
      <w:r>
        <w:rPr>
          <w:rFonts w:ascii="Sylfaen" w:hAnsi="Sylfaen" w:cs="Sylfaen"/>
        </w:rPr>
        <w:t>სსიპ</w:t>
      </w:r>
      <w:r>
        <w:t xml:space="preserve"> "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ქონების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სააგენტოს</w:t>
      </w:r>
      <w:r>
        <w:t>"</w:t>
      </w:r>
      <w:r>
        <w:rPr>
          <w:rFonts w:ascii="Sylfaen" w:hAnsi="Sylfaen"/>
          <w:lang w:val="ka-GE"/>
        </w:rPr>
        <w:t xml:space="preserve"> შორის გაფორმებული ხელშეკრულებების </w:t>
      </w:r>
      <w:r w:rsidR="00D2763F">
        <w:rPr>
          <w:rFonts w:ascii="Sylfaen" w:hAnsi="Sylfaen"/>
        </w:rPr>
        <w:t>(</w:t>
      </w:r>
      <w:r>
        <w:rPr>
          <w:rFonts w:ascii="Sylfaen" w:hAnsi="Sylfaen"/>
          <w:lang w:val="ka-GE"/>
        </w:rPr>
        <w:t xml:space="preserve">რომელთა საფუძველზეც </w:t>
      </w:r>
      <w:r>
        <w:rPr>
          <w:rFonts w:ascii="Sylfaen" w:hAnsi="Sylfaen" w:cs="Sylfaen"/>
        </w:rPr>
        <w:t>სს</w:t>
      </w:r>
      <w:r>
        <w:t xml:space="preserve"> "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დაზღვევის</w:t>
      </w:r>
      <w:r>
        <w:t xml:space="preserve"> </w:t>
      </w:r>
      <w:r>
        <w:rPr>
          <w:rFonts w:ascii="Sylfaen" w:hAnsi="Sylfaen" w:cs="Sylfaen"/>
        </w:rPr>
        <w:t>ჯგუფი</w:t>
      </w:r>
      <w:r>
        <w:t xml:space="preserve"> </w:t>
      </w:r>
      <w:r>
        <w:rPr>
          <w:rFonts w:ascii="Sylfaen" w:hAnsi="Sylfaen" w:cs="Sylfaen"/>
        </w:rPr>
        <w:t>არქიმედეს</w:t>
      </w:r>
      <w:r>
        <w:t xml:space="preserve"> </w:t>
      </w:r>
      <w:r>
        <w:rPr>
          <w:rFonts w:ascii="Sylfaen" w:hAnsi="Sylfaen" w:cs="Sylfaen"/>
        </w:rPr>
        <w:t>გლობალ</w:t>
      </w:r>
      <w:r>
        <w:t xml:space="preserve"> </w:t>
      </w:r>
      <w:r>
        <w:rPr>
          <w:rFonts w:ascii="Sylfaen" w:hAnsi="Sylfaen" w:cs="Sylfaen"/>
        </w:rPr>
        <w:t>ჯორჯიას</w:t>
      </w:r>
      <w:r>
        <w:t>"</w:t>
      </w:r>
      <w:r>
        <w:rPr>
          <w:rFonts w:ascii="Sylfaen" w:hAnsi="Sylfaen"/>
          <w:lang w:val="ka-GE"/>
        </w:rPr>
        <w:t xml:space="preserve"> გადაეცა უძრავი ქონებები გარკეული პირობებით</w:t>
      </w:r>
      <w:r w:rsidR="00D2763F">
        <w:rPr>
          <w:rFonts w:ascii="Sylfaen" w:hAnsi="Sylfaen"/>
        </w:rPr>
        <w:t>)</w:t>
      </w:r>
      <w:r>
        <w:rPr>
          <w:rFonts w:ascii="Sylfaen" w:hAnsi="Sylfaen"/>
          <w:lang w:val="ka-GE"/>
        </w:rPr>
        <w:t xml:space="preserve">,  ცალმხრივად მოშლის თაობაზე </w:t>
      </w:r>
      <w:r>
        <w:rPr>
          <w:rFonts w:ascii="Sylfaen" w:hAnsi="Sylfaen" w:cs="Sylfaen"/>
        </w:rPr>
        <w:t>სსიპ</w:t>
      </w:r>
      <w:r>
        <w:t xml:space="preserve"> "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ქონების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სააგენტოს</w:t>
      </w:r>
      <w:r>
        <w:t>"</w:t>
      </w:r>
      <w:r>
        <w:rPr>
          <w:rFonts w:ascii="Sylfaen" w:hAnsi="Sylfaen"/>
          <w:lang w:val="ka-GE"/>
        </w:rPr>
        <w:t xml:space="preserve"> ბრძანებების ბათილად ცნობა და ხსენებული ხელშეკრულებების ძალაში მყოფ ხელშეკრულებება</w:t>
      </w:r>
      <w:r w:rsidR="005B27D5">
        <w:rPr>
          <w:rFonts w:ascii="Sylfaen" w:hAnsi="Sylfaen"/>
          <w:lang w:val="ka-GE"/>
        </w:rPr>
        <w:t>დ</w:t>
      </w:r>
      <w:r>
        <w:rPr>
          <w:rFonts w:ascii="Sylfaen" w:hAnsi="Sylfaen"/>
          <w:lang w:val="ka-GE"/>
        </w:rPr>
        <w:t xml:space="preserve"> აღიარება.</w:t>
      </w:r>
    </w:p>
    <w:p w:rsidR="006A162D" w:rsidRPr="00D2763F" w:rsidRDefault="006A162D" w:rsidP="006A162D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</w:rPr>
        <w:t>სსიპ</w:t>
      </w:r>
      <w:r>
        <w:t xml:space="preserve"> "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ქონების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სააგენტო</w:t>
      </w:r>
      <w:r>
        <w:rPr>
          <w:rFonts w:ascii="Sylfaen" w:hAnsi="Sylfaen" w:cs="Sylfaen"/>
          <w:lang w:val="ka-GE"/>
        </w:rPr>
        <w:t>მ</w:t>
      </w:r>
      <w:r>
        <w:t>"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</w:rPr>
        <w:t>სს</w:t>
      </w:r>
      <w:r>
        <w:t xml:space="preserve"> "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დაზღვევის</w:t>
      </w:r>
      <w:r>
        <w:t xml:space="preserve"> </w:t>
      </w:r>
      <w:r>
        <w:rPr>
          <w:rFonts w:ascii="Sylfaen" w:hAnsi="Sylfaen" w:cs="Sylfaen"/>
        </w:rPr>
        <w:t>ჯგუფ</w:t>
      </w:r>
      <w:r>
        <w:t xml:space="preserve"> </w:t>
      </w:r>
      <w:r>
        <w:rPr>
          <w:rFonts w:ascii="Sylfaen" w:hAnsi="Sylfaen" w:cs="Sylfaen"/>
        </w:rPr>
        <w:t>არქიმედეს</w:t>
      </w:r>
      <w:r>
        <w:t xml:space="preserve"> </w:t>
      </w:r>
      <w:r>
        <w:rPr>
          <w:rFonts w:ascii="Sylfaen" w:hAnsi="Sylfaen" w:cs="Sylfaen"/>
        </w:rPr>
        <w:t>გლობალ</w:t>
      </w:r>
      <w:r>
        <w:t xml:space="preserve"> </w:t>
      </w:r>
      <w:r>
        <w:rPr>
          <w:rFonts w:ascii="Sylfaen" w:hAnsi="Sylfaen" w:cs="Sylfaen"/>
        </w:rPr>
        <w:t>ჯორჯიას</w:t>
      </w:r>
      <w:r>
        <w:t xml:space="preserve">" </w:t>
      </w:r>
      <w:r>
        <w:rPr>
          <w:rFonts w:ascii="Sylfaen" w:hAnsi="Sylfaen" w:cs="Sylfaen"/>
        </w:rPr>
        <w:t>გაკოტრების</w:t>
      </w:r>
      <w:r>
        <w:t xml:space="preserve"> </w:t>
      </w:r>
      <w:r>
        <w:rPr>
          <w:rFonts w:ascii="Sylfaen" w:hAnsi="Sylfaen" w:cs="Sylfaen"/>
        </w:rPr>
        <w:t>მმართველ</w:t>
      </w:r>
      <w:r>
        <w:rPr>
          <w:rFonts w:ascii="Sylfaen" w:hAnsi="Sylfaen" w:cs="Sylfaen"/>
          <w:lang w:val="ka-GE"/>
        </w:rPr>
        <w:t>ის</w:t>
      </w:r>
      <w:r>
        <w:t xml:space="preserve"> </w:t>
      </w:r>
      <w:r>
        <w:rPr>
          <w:rFonts w:ascii="Sylfaen" w:hAnsi="Sylfaen" w:cs="Sylfaen"/>
          <w:lang w:val="ka-GE"/>
        </w:rPr>
        <w:t>წერილის საფუძველზე, რომელიც</w:t>
      </w:r>
      <w:r>
        <w:t xml:space="preserve"> </w:t>
      </w:r>
      <w:r>
        <w:rPr>
          <w:rFonts w:ascii="Sylfaen" w:hAnsi="Sylfaen" w:cs="Sylfaen"/>
        </w:rPr>
        <w:t>სასამართლო</w:t>
      </w:r>
      <w:r>
        <w:t xml:space="preserve"> </w:t>
      </w:r>
      <w:r>
        <w:rPr>
          <w:rFonts w:ascii="Sylfaen" w:hAnsi="Sylfaen" w:cs="Sylfaen"/>
        </w:rPr>
        <w:t>დავების</w:t>
      </w:r>
      <w:r>
        <w:t xml:space="preserve"> </w:t>
      </w:r>
      <w:r>
        <w:rPr>
          <w:rFonts w:ascii="Sylfaen" w:hAnsi="Sylfaen" w:cs="Sylfaen"/>
        </w:rPr>
        <w:t>მორიგებით</w:t>
      </w:r>
      <w:r>
        <w:t xml:space="preserve"> </w:t>
      </w:r>
      <w:r>
        <w:rPr>
          <w:rFonts w:ascii="Sylfaen" w:hAnsi="Sylfaen" w:cs="Sylfaen"/>
        </w:rPr>
        <w:t>დასრულება</w:t>
      </w:r>
      <w:r>
        <w:t xml:space="preserve"> </w:t>
      </w:r>
      <w:r>
        <w:rPr>
          <w:rFonts w:ascii="Sylfaen" w:hAnsi="Sylfaen" w:cs="Sylfaen"/>
          <w:lang w:val="ka-GE"/>
        </w:rPr>
        <w:t xml:space="preserve">ეხებოდა, </w:t>
      </w:r>
      <w:r>
        <w:rPr>
          <w:rFonts w:ascii="Sylfaen" w:hAnsi="Sylfaen"/>
          <w:lang w:val="ka-GE"/>
        </w:rPr>
        <w:t xml:space="preserve">წერილით მომართა სამინისტროს და </w:t>
      </w:r>
      <w:r>
        <w:t xml:space="preserve">  </w:t>
      </w:r>
      <w:r>
        <w:rPr>
          <w:rFonts w:ascii="Sylfaen" w:hAnsi="Sylfaen" w:cs="Sylfaen"/>
          <w:lang w:val="ka-GE"/>
        </w:rPr>
        <w:t>მოი</w:t>
      </w:r>
      <w:r>
        <w:rPr>
          <w:rFonts w:ascii="Sylfaen" w:hAnsi="Sylfaen" w:cs="Sylfaen"/>
        </w:rPr>
        <w:t>თხოვ</w:t>
      </w:r>
      <w:r>
        <w:rPr>
          <w:rFonts w:ascii="Sylfaen" w:hAnsi="Sylfaen" w:cs="Sylfaen"/>
          <w:lang w:val="ka-GE"/>
        </w:rPr>
        <w:t>ა</w:t>
      </w:r>
      <w:r>
        <w:t xml:space="preserve"> </w:t>
      </w:r>
      <w:r>
        <w:rPr>
          <w:rFonts w:ascii="Sylfaen" w:hAnsi="Sylfaen" w:cs="Sylfaen"/>
          <w:lang w:val="ka-GE"/>
        </w:rPr>
        <w:t>სამინისტროს პოზიციის წარმოდგენა.</w:t>
      </w:r>
      <w:r w:rsidR="00D2763F">
        <w:rPr>
          <w:rFonts w:ascii="Sylfaen" w:hAnsi="Sylfaen" w:cs="Sylfaen"/>
        </w:rPr>
        <w:t xml:space="preserve"> </w:t>
      </w:r>
      <w:r w:rsidR="00D2763F">
        <w:rPr>
          <w:rFonts w:ascii="Sylfaen" w:hAnsi="Sylfaen" w:cs="Sylfaen"/>
          <w:lang w:val="ka-GE"/>
        </w:rPr>
        <w:t xml:space="preserve">რის საპასუხოდაც, </w:t>
      </w:r>
      <w:r w:rsidRPr="0000584A">
        <w:rPr>
          <w:rFonts w:ascii="Sylfaen" w:hAnsi="Sylfaen"/>
          <w:b/>
          <w:lang w:val="ka-GE"/>
        </w:rPr>
        <w:t>სამინისტრომ დააფიქსირა შემდეგი:</w:t>
      </w:r>
      <w:r>
        <w:rPr>
          <w:rFonts w:ascii="Sylfaen" w:hAnsi="Sylfaen"/>
          <w:lang w:val="ka-GE"/>
        </w:rPr>
        <w:t xml:space="preserve"> </w:t>
      </w:r>
    </w:p>
    <w:p w:rsidR="0000584A" w:rsidRDefault="00D2763F" w:rsidP="006A162D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ა) </w:t>
      </w:r>
      <w:r w:rsidR="006A162D">
        <w:rPr>
          <w:rFonts w:ascii="Sylfaen" w:hAnsi="Sylfaen" w:cs="Sylfaen"/>
        </w:rPr>
        <w:t>მხარეთა</w:t>
      </w:r>
      <w:r w:rsidR="006A162D">
        <w:t xml:space="preserve"> </w:t>
      </w:r>
      <w:r w:rsidR="006A162D">
        <w:rPr>
          <w:rFonts w:ascii="Sylfaen" w:hAnsi="Sylfaen" w:cs="Sylfaen"/>
        </w:rPr>
        <w:t>შორის</w:t>
      </w:r>
      <w:r w:rsidR="006A162D">
        <w:t xml:space="preserve"> </w:t>
      </w:r>
      <w:r w:rsidR="006A162D">
        <w:rPr>
          <w:rFonts w:ascii="Sylfaen" w:hAnsi="Sylfaen" w:cs="Sylfaen"/>
        </w:rPr>
        <w:t>მორიგების</w:t>
      </w:r>
      <w:r w:rsidR="006A162D">
        <w:t xml:space="preserve"> </w:t>
      </w:r>
      <w:r w:rsidR="006A162D">
        <w:rPr>
          <w:rFonts w:ascii="Sylfaen" w:hAnsi="Sylfaen" w:cs="Sylfaen"/>
        </w:rPr>
        <w:t>შემთხვევაში</w:t>
      </w:r>
      <w:r w:rsidR="006A162D">
        <w:t xml:space="preserve">, </w:t>
      </w:r>
      <w:r w:rsidR="006A162D">
        <w:rPr>
          <w:rFonts w:ascii="Sylfaen" w:hAnsi="Sylfaen" w:cs="Sylfaen"/>
        </w:rPr>
        <w:t>სამინისტროსათვის</w:t>
      </w:r>
      <w:r w:rsidR="006A162D">
        <w:t xml:space="preserve"> </w:t>
      </w:r>
      <w:r w:rsidR="006A162D">
        <w:rPr>
          <w:rFonts w:ascii="Sylfaen" w:hAnsi="Sylfaen" w:cs="Sylfaen"/>
        </w:rPr>
        <w:t>პრიორიტეტულია</w:t>
      </w:r>
      <w:r w:rsidR="006A162D">
        <w:t xml:space="preserve"> </w:t>
      </w:r>
      <w:r w:rsidR="006A162D">
        <w:rPr>
          <w:rFonts w:ascii="Sylfaen" w:hAnsi="Sylfaen" w:cs="Sylfaen"/>
        </w:rPr>
        <w:t>ის</w:t>
      </w:r>
      <w:r w:rsidR="006A162D">
        <w:t xml:space="preserve"> </w:t>
      </w:r>
      <w:r w:rsidR="006A162D">
        <w:rPr>
          <w:rFonts w:ascii="Sylfaen" w:hAnsi="Sylfaen" w:cs="Sylfaen"/>
        </w:rPr>
        <w:t>გარემოება</w:t>
      </w:r>
      <w:r w:rsidR="006A162D">
        <w:t xml:space="preserve">, </w:t>
      </w:r>
      <w:r w:rsidR="006A162D">
        <w:rPr>
          <w:rFonts w:ascii="Sylfaen" w:hAnsi="Sylfaen" w:cs="Sylfaen"/>
        </w:rPr>
        <w:t>რომ</w:t>
      </w:r>
      <w:r w:rsidR="006A162D">
        <w:t xml:space="preserve"> </w:t>
      </w:r>
      <w:r w:rsidR="006A162D">
        <w:rPr>
          <w:rFonts w:ascii="Sylfaen" w:hAnsi="Sylfaen" w:cs="Sylfaen"/>
        </w:rPr>
        <w:t>მუნიციპალიტეტის</w:t>
      </w:r>
      <w:r w:rsidR="006A162D">
        <w:t xml:space="preserve"> </w:t>
      </w:r>
      <w:r w:rsidR="006A162D">
        <w:rPr>
          <w:rFonts w:ascii="Sylfaen" w:hAnsi="Sylfaen" w:cs="Sylfaen"/>
        </w:rPr>
        <w:t>მოსახლეობისათვის</w:t>
      </w:r>
      <w:r w:rsidR="006A162D">
        <w:t xml:space="preserve"> </w:t>
      </w:r>
      <w:r w:rsidR="006A162D">
        <w:rPr>
          <w:rFonts w:ascii="Sylfaen" w:hAnsi="Sylfaen" w:cs="Sylfaen"/>
        </w:rPr>
        <w:t>მნიშვნელოვანი</w:t>
      </w:r>
      <w:r w:rsidR="006A162D">
        <w:t xml:space="preserve"> </w:t>
      </w:r>
      <w:r w:rsidR="006A162D">
        <w:rPr>
          <w:rFonts w:ascii="Sylfaen" w:hAnsi="Sylfaen" w:cs="Sylfaen"/>
        </w:rPr>
        <w:t>სამედიცინო</w:t>
      </w:r>
      <w:r w:rsidR="006A162D">
        <w:t xml:space="preserve"> </w:t>
      </w:r>
      <w:r w:rsidR="006A162D">
        <w:rPr>
          <w:rFonts w:ascii="Sylfaen" w:hAnsi="Sylfaen" w:cs="Sylfaen"/>
        </w:rPr>
        <w:t>სერვისების</w:t>
      </w:r>
      <w:r w:rsidR="006A162D">
        <w:t xml:space="preserve"> </w:t>
      </w:r>
      <w:r w:rsidR="006A162D">
        <w:rPr>
          <w:rFonts w:ascii="Sylfaen" w:hAnsi="Sylfaen" w:cs="Sylfaen"/>
        </w:rPr>
        <w:t>მიწოდება</w:t>
      </w:r>
      <w:r w:rsidR="006A162D">
        <w:t xml:space="preserve"> </w:t>
      </w:r>
      <w:r w:rsidR="006A162D">
        <w:rPr>
          <w:rFonts w:ascii="Sylfaen" w:hAnsi="Sylfaen" w:cs="Sylfaen"/>
        </w:rPr>
        <w:t>იყოს</w:t>
      </w:r>
      <w:r w:rsidR="006A162D">
        <w:t xml:space="preserve"> </w:t>
      </w:r>
      <w:r w:rsidR="006A162D">
        <w:rPr>
          <w:rFonts w:ascii="Sylfaen" w:hAnsi="Sylfaen" w:cs="Sylfaen"/>
        </w:rPr>
        <w:t>ხანგრძლივი</w:t>
      </w:r>
      <w:r w:rsidR="006A162D">
        <w:t xml:space="preserve"> </w:t>
      </w:r>
      <w:r w:rsidR="006A162D">
        <w:rPr>
          <w:rFonts w:ascii="Sylfaen" w:hAnsi="Sylfaen" w:cs="Sylfaen"/>
        </w:rPr>
        <w:t>პერიოდის</w:t>
      </w:r>
      <w:r w:rsidR="006A162D">
        <w:t xml:space="preserve"> </w:t>
      </w:r>
      <w:r w:rsidR="006A162D">
        <w:rPr>
          <w:rFonts w:ascii="Sylfaen" w:hAnsi="Sylfaen" w:cs="Sylfaen"/>
        </w:rPr>
        <w:t>განმავლობაში</w:t>
      </w:r>
      <w:r w:rsidR="006A162D">
        <w:t xml:space="preserve"> </w:t>
      </w:r>
      <w:r w:rsidR="006A162D">
        <w:rPr>
          <w:rFonts w:ascii="Sylfaen" w:hAnsi="Sylfaen" w:cs="Sylfaen"/>
        </w:rPr>
        <w:t>გარანტირებული</w:t>
      </w:r>
      <w:r w:rsidR="006A162D">
        <w:t xml:space="preserve">. </w:t>
      </w:r>
      <w:r w:rsidR="006A162D">
        <w:rPr>
          <w:rFonts w:ascii="Sylfaen" w:hAnsi="Sylfaen" w:cs="Sylfaen"/>
        </w:rPr>
        <w:t>ამდენად</w:t>
      </w:r>
      <w:r w:rsidR="006A162D">
        <w:t xml:space="preserve">, </w:t>
      </w:r>
      <w:r w:rsidR="006A162D">
        <w:rPr>
          <w:rFonts w:ascii="Sylfaen" w:hAnsi="Sylfaen" w:cs="Sylfaen"/>
        </w:rPr>
        <w:t>სამინისტროს</w:t>
      </w:r>
      <w:r w:rsidR="006A162D">
        <w:t xml:space="preserve"> </w:t>
      </w:r>
      <w:r w:rsidR="006A162D">
        <w:rPr>
          <w:rFonts w:ascii="Sylfaen" w:hAnsi="Sylfaen" w:cs="Sylfaen"/>
        </w:rPr>
        <w:t>პოზიციაა</w:t>
      </w:r>
      <w:r w:rsidR="006A162D">
        <w:t xml:space="preserve">, </w:t>
      </w:r>
      <w:r w:rsidR="006A162D">
        <w:rPr>
          <w:rFonts w:ascii="Sylfaen" w:hAnsi="Sylfaen" w:cs="Sylfaen"/>
        </w:rPr>
        <w:t>რომ</w:t>
      </w:r>
      <w:r w:rsidR="006A162D">
        <w:t xml:space="preserve"> </w:t>
      </w:r>
      <w:r w:rsidR="006A162D">
        <w:rPr>
          <w:rFonts w:ascii="Sylfaen" w:hAnsi="Sylfaen" w:cs="Sylfaen"/>
        </w:rPr>
        <w:t>სამედიცინო</w:t>
      </w:r>
      <w:r w:rsidR="006A162D">
        <w:t xml:space="preserve"> </w:t>
      </w:r>
      <w:r w:rsidR="006A162D">
        <w:rPr>
          <w:rFonts w:ascii="Sylfaen" w:hAnsi="Sylfaen" w:cs="Sylfaen"/>
        </w:rPr>
        <w:t>სერვისის</w:t>
      </w:r>
      <w:r w:rsidR="006A162D">
        <w:t xml:space="preserve"> </w:t>
      </w:r>
      <w:r w:rsidR="006A162D">
        <w:rPr>
          <w:rFonts w:ascii="Sylfaen" w:hAnsi="Sylfaen" w:cs="Sylfaen"/>
        </w:rPr>
        <w:t>მიწოდების</w:t>
      </w:r>
      <w:r w:rsidR="006A162D">
        <w:t xml:space="preserve"> </w:t>
      </w:r>
      <w:r w:rsidR="006A162D">
        <w:rPr>
          <w:rFonts w:ascii="Sylfaen" w:hAnsi="Sylfaen" w:cs="Sylfaen"/>
        </w:rPr>
        <w:t>ვადად</w:t>
      </w:r>
      <w:r w:rsidR="006A162D">
        <w:t xml:space="preserve"> </w:t>
      </w:r>
      <w:r w:rsidR="006A162D">
        <w:rPr>
          <w:rFonts w:ascii="Sylfaen" w:hAnsi="Sylfaen" w:cs="Sylfaen"/>
        </w:rPr>
        <w:t>მორიგების</w:t>
      </w:r>
      <w:r w:rsidR="006A162D">
        <w:t xml:space="preserve"> </w:t>
      </w:r>
      <w:r w:rsidR="006A162D">
        <w:rPr>
          <w:rFonts w:ascii="Sylfaen" w:hAnsi="Sylfaen" w:cs="Sylfaen"/>
        </w:rPr>
        <w:t>შემთხვევაში</w:t>
      </w:r>
      <w:r w:rsidR="006A162D">
        <w:t xml:space="preserve"> </w:t>
      </w:r>
      <w:r w:rsidR="006A162D">
        <w:rPr>
          <w:rFonts w:ascii="Sylfaen" w:hAnsi="Sylfaen" w:cs="Sylfaen"/>
        </w:rPr>
        <w:t>განისაზღვროს</w:t>
      </w:r>
      <w:r w:rsidR="006A162D">
        <w:t xml:space="preserve"> 20 (</w:t>
      </w:r>
      <w:r w:rsidR="006A162D">
        <w:rPr>
          <w:rFonts w:ascii="Sylfaen" w:hAnsi="Sylfaen" w:cs="Sylfaen"/>
        </w:rPr>
        <w:t>ოცი</w:t>
      </w:r>
      <w:r w:rsidR="006A162D">
        <w:t xml:space="preserve">) </w:t>
      </w:r>
      <w:r w:rsidR="006A162D">
        <w:rPr>
          <w:rFonts w:ascii="Sylfaen" w:hAnsi="Sylfaen" w:cs="Sylfaen"/>
        </w:rPr>
        <w:t>წელი</w:t>
      </w:r>
      <w:r w:rsidR="006A162D">
        <w:t xml:space="preserve">. </w:t>
      </w:r>
    </w:p>
    <w:p w:rsidR="006A162D" w:rsidRDefault="00D2763F" w:rsidP="006A162D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ბ) </w:t>
      </w:r>
      <w:r w:rsidR="006A162D">
        <w:rPr>
          <w:rFonts w:ascii="Sylfaen" w:hAnsi="Sylfaen" w:cs="Sylfaen"/>
        </w:rPr>
        <w:t>ვინაიდან</w:t>
      </w:r>
      <w:r w:rsidR="006A162D">
        <w:t xml:space="preserve">, </w:t>
      </w:r>
      <w:r w:rsidR="006A162D">
        <w:rPr>
          <w:rFonts w:ascii="Sylfaen" w:hAnsi="Sylfaen" w:cs="Sylfaen"/>
        </w:rPr>
        <w:t>დღეს</w:t>
      </w:r>
      <w:r w:rsidR="006A162D">
        <w:t xml:space="preserve"> </w:t>
      </w:r>
      <w:r w:rsidR="006A162D">
        <w:rPr>
          <w:rFonts w:ascii="Sylfaen" w:hAnsi="Sylfaen" w:cs="Sylfaen"/>
        </w:rPr>
        <w:t>არქიმედეს</w:t>
      </w:r>
      <w:r w:rsidR="006A162D">
        <w:t xml:space="preserve"> </w:t>
      </w:r>
      <w:r w:rsidR="006A162D">
        <w:rPr>
          <w:rFonts w:ascii="Sylfaen" w:hAnsi="Sylfaen" w:cs="Sylfaen"/>
        </w:rPr>
        <w:t>ქონებას</w:t>
      </w:r>
      <w:r w:rsidR="006A162D">
        <w:t xml:space="preserve"> </w:t>
      </w:r>
      <w:r w:rsidR="006A162D">
        <w:rPr>
          <w:rFonts w:ascii="Sylfaen" w:hAnsi="Sylfaen" w:cs="Sylfaen"/>
        </w:rPr>
        <w:t>წარმოადგენს</w:t>
      </w:r>
      <w:r w:rsidR="006A162D">
        <w:t xml:space="preserve"> </w:t>
      </w:r>
      <w:r w:rsidR="006A162D">
        <w:rPr>
          <w:rFonts w:ascii="Sylfaen" w:hAnsi="Sylfaen" w:cs="Sylfaen"/>
        </w:rPr>
        <w:t>ქ</w:t>
      </w:r>
      <w:r w:rsidR="006A162D">
        <w:t xml:space="preserve">. </w:t>
      </w:r>
      <w:r w:rsidR="006A162D">
        <w:rPr>
          <w:rFonts w:ascii="Sylfaen" w:hAnsi="Sylfaen" w:cs="Sylfaen"/>
        </w:rPr>
        <w:t>ლაგოდეხში</w:t>
      </w:r>
      <w:r w:rsidR="006A162D">
        <w:t xml:space="preserve">, </w:t>
      </w:r>
      <w:r w:rsidR="006A162D">
        <w:rPr>
          <w:rFonts w:ascii="Sylfaen" w:hAnsi="Sylfaen" w:cs="Sylfaen"/>
        </w:rPr>
        <w:t>ქ</w:t>
      </w:r>
      <w:r w:rsidR="006A162D">
        <w:t xml:space="preserve">. </w:t>
      </w:r>
      <w:r w:rsidR="006A162D">
        <w:rPr>
          <w:rFonts w:ascii="Sylfaen" w:hAnsi="Sylfaen" w:cs="Sylfaen"/>
        </w:rPr>
        <w:t>წნორსა</w:t>
      </w:r>
      <w:r w:rsidR="006A162D">
        <w:t xml:space="preserve"> </w:t>
      </w:r>
      <w:r w:rsidR="006A162D">
        <w:rPr>
          <w:rFonts w:ascii="Sylfaen" w:hAnsi="Sylfaen" w:cs="Sylfaen"/>
        </w:rPr>
        <w:t>და</w:t>
      </w:r>
      <w:r w:rsidR="006A162D">
        <w:t xml:space="preserve"> </w:t>
      </w:r>
      <w:r w:rsidR="006A162D">
        <w:rPr>
          <w:rFonts w:ascii="Sylfaen" w:hAnsi="Sylfaen" w:cs="Sylfaen"/>
        </w:rPr>
        <w:t>ქ</w:t>
      </w:r>
      <w:r w:rsidR="006A162D">
        <w:t xml:space="preserve">. </w:t>
      </w:r>
      <w:r w:rsidR="006A162D">
        <w:rPr>
          <w:rFonts w:ascii="Sylfaen" w:hAnsi="Sylfaen" w:cs="Sylfaen"/>
        </w:rPr>
        <w:t>სენაკში</w:t>
      </w:r>
      <w:r w:rsidR="006A162D">
        <w:t xml:space="preserve"> </w:t>
      </w:r>
      <w:r w:rsidR="006A162D">
        <w:rPr>
          <w:rFonts w:ascii="Sylfaen" w:hAnsi="Sylfaen" w:cs="Sylfaen"/>
        </w:rPr>
        <w:t>არსებული</w:t>
      </w:r>
      <w:r w:rsidR="006A162D">
        <w:t xml:space="preserve"> </w:t>
      </w:r>
      <w:r w:rsidR="006A162D">
        <w:rPr>
          <w:rFonts w:ascii="Sylfaen" w:hAnsi="Sylfaen" w:cs="Sylfaen"/>
        </w:rPr>
        <w:t>საავადმყოფოების</w:t>
      </w:r>
      <w:r w:rsidR="006A162D">
        <w:t xml:space="preserve"> </w:t>
      </w:r>
      <w:r w:rsidR="006A162D">
        <w:rPr>
          <w:rFonts w:ascii="Sylfaen" w:hAnsi="Sylfaen" w:cs="Sylfaen"/>
        </w:rPr>
        <w:t>შენობები</w:t>
      </w:r>
      <w:r w:rsidR="006A162D">
        <w:t xml:space="preserve">, </w:t>
      </w:r>
      <w:r w:rsidR="006A162D">
        <w:rPr>
          <w:rFonts w:ascii="Sylfaen" w:hAnsi="Sylfaen" w:cs="Sylfaen"/>
        </w:rPr>
        <w:t>რომლებიც</w:t>
      </w:r>
      <w:r w:rsidR="006A162D">
        <w:t xml:space="preserve"> </w:t>
      </w:r>
      <w:r w:rsidR="006A162D">
        <w:rPr>
          <w:rFonts w:ascii="Sylfaen" w:hAnsi="Sylfaen" w:cs="Sylfaen"/>
        </w:rPr>
        <w:t>მორიგების</w:t>
      </w:r>
      <w:r w:rsidR="006A162D">
        <w:t xml:space="preserve"> </w:t>
      </w:r>
      <w:r w:rsidR="006A162D">
        <w:rPr>
          <w:rFonts w:ascii="Sylfaen" w:hAnsi="Sylfaen" w:cs="Sylfaen"/>
        </w:rPr>
        <w:t>შესაბამისად</w:t>
      </w:r>
      <w:r w:rsidR="006A162D">
        <w:t xml:space="preserve">, </w:t>
      </w:r>
      <w:r w:rsidR="006A162D">
        <w:rPr>
          <w:rFonts w:ascii="Sylfaen" w:hAnsi="Sylfaen" w:cs="Sylfaen"/>
        </w:rPr>
        <w:t>შესაძლებელია</w:t>
      </w:r>
      <w:r w:rsidR="006A162D">
        <w:t xml:space="preserve"> </w:t>
      </w:r>
      <w:r w:rsidR="006A162D">
        <w:rPr>
          <w:rFonts w:ascii="Sylfaen" w:hAnsi="Sylfaen" w:cs="Sylfaen"/>
        </w:rPr>
        <w:t>კრედიტორული</w:t>
      </w:r>
      <w:r w:rsidR="006A162D">
        <w:t xml:space="preserve"> </w:t>
      </w:r>
      <w:r w:rsidR="006A162D">
        <w:rPr>
          <w:rFonts w:ascii="Sylfaen" w:hAnsi="Sylfaen" w:cs="Sylfaen"/>
        </w:rPr>
        <w:t>ვალდებულებების</w:t>
      </w:r>
      <w:r w:rsidR="006A162D">
        <w:t xml:space="preserve"> </w:t>
      </w:r>
      <w:r w:rsidR="006A162D">
        <w:rPr>
          <w:rFonts w:ascii="Sylfaen" w:hAnsi="Sylfaen" w:cs="Sylfaen"/>
        </w:rPr>
        <w:t>გასტუმრების</w:t>
      </w:r>
      <w:r w:rsidR="006A162D">
        <w:t xml:space="preserve"> </w:t>
      </w:r>
      <w:r w:rsidR="006A162D">
        <w:rPr>
          <w:rFonts w:ascii="Sylfaen" w:hAnsi="Sylfaen" w:cs="Sylfaen"/>
        </w:rPr>
        <w:t>მიზნით</w:t>
      </w:r>
      <w:r w:rsidR="006A162D">
        <w:t xml:space="preserve">, </w:t>
      </w:r>
      <w:r w:rsidR="006A162D">
        <w:rPr>
          <w:rFonts w:ascii="Sylfaen" w:hAnsi="Sylfaen" w:cs="Sylfaen"/>
        </w:rPr>
        <w:t>დაექვემდებაროს</w:t>
      </w:r>
      <w:r w:rsidR="006A162D">
        <w:t xml:space="preserve"> </w:t>
      </w:r>
      <w:r w:rsidR="006A162D">
        <w:rPr>
          <w:rFonts w:ascii="Sylfaen" w:hAnsi="Sylfaen" w:cs="Sylfaen"/>
        </w:rPr>
        <w:t>იძულებით</w:t>
      </w:r>
      <w:r w:rsidR="006A162D">
        <w:t xml:space="preserve"> </w:t>
      </w:r>
      <w:r w:rsidR="006A162D">
        <w:rPr>
          <w:rFonts w:ascii="Sylfaen" w:hAnsi="Sylfaen" w:cs="Sylfaen"/>
        </w:rPr>
        <w:t>რეალიზაციას</w:t>
      </w:r>
      <w:r w:rsidR="006A162D">
        <w:t xml:space="preserve">, </w:t>
      </w:r>
      <w:r w:rsidR="006A162D">
        <w:rPr>
          <w:rFonts w:ascii="Sylfaen" w:hAnsi="Sylfaen" w:cs="Sylfaen"/>
        </w:rPr>
        <w:t>მნიშვნელოვანია</w:t>
      </w:r>
      <w:r w:rsidR="006A162D">
        <w:t xml:space="preserve"> </w:t>
      </w:r>
      <w:r w:rsidR="006A162D">
        <w:rPr>
          <w:rFonts w:ascii="Sylfaen" w:hAnsi="Sylfaen" w:cs="Sylfaen"/>
        </w:rPr>
        <w:t>სადაზღვევო</w:t>
      </w:r>
      <w:r w:rsidR="006A162D">
        <w:t xml:space="preserve"> </w:t>
      </w:r>
      <w:r w:rsidR="006A162D">
        <w:rPr>
          <w:rFonts w:ascii="Sylfaen" w:hAnsi="Sylfaen" w:cs="Sylfaen"/>
        </w:rPr>
        <w:t>კომპანიის</w:t>
      </w:r>
      <w:r w:rsidR="006A162D">
        <w:t xml:space="preserve"> </w:t>
      </w:r>
      <w:r w:rsidR="006A162D">
        <w:rPr>
          <w:rFonts w:ascii="Sylfaen" w:hAnsi="Sylfaen" w:cs="Sylfaen"/>
        </w:rPr>
        <w:t>გაკოტრების</w:t>
      </w:r>
      <w:r w:rsidR="006A162D">
        <w:t xml:space="preserve"> </w:t>
      </w:r>
      <w:r w:rsidR="006A162D">
        <w:rPr>
          <w:rFonts w:ascii="Sylfaen" w:hAnsi="Sylfaen" w:cs="Sylfaen"/>
        </w:rPr>
        <w:t>მმართველმა</w:t>
      </w:r>
      <w:r w:rsidR="006A162D">
        <w:t xml:space="preserve"> </w:t>
      </w:r>
      <w:r w:rsidR="006A162D">
        <w:rPr>
          <w:rFonts w:ascii="Sylfaen" w:hAnsi="Sylfaen" w:cs="Sylfaen"/>
        </w:rPr>
        <w:t>შემოგვთავაზოს</w:t>
      </w:r>
      <w:r w:rsidR="006A162D">
        <w:t xml:space="preserve"> </w:t>
      </w:r>
      <w:r w:rsidR="006A162D">
        <w:rPr>
          <w:rFonts w:ascii="Sylfaen" w:hAnsi="Sylfaen" w:cs="Sylfaen"/>
        </w:rPr>
        <w:t>იმდაგვარი</w:t>
      </w:r>
      <w:r w:rsidR="006A162D">
        <w:t xml:space="preserve"> </w:t>
      </w:r>
      <w:r w:rsidR="006A162D">
        <w:rPr>
          <w:rFonts w:ascii="Sylfaen" w:hAnsi="Sylfaen" w:cs="Sylfaen"/>
        </w:rPr>
        <w:t>პირობა</w:t>
      </w:r>
      <w:r w:rsidR="006A162D">
        <w:t xml:space="preserve">, </w:t>
      </w:r>
      <w:r w:rsidR="006A162D">
        <w:rPr>
          <w:rFonts w:ascii="Sylfaen" w:hAnsi="Sylfaen" w:cs="Sylfaen"/>
        </w:rPr>
        <w:t>რომ</w:t>
      </w:r>
      <w:r w:rsidR="006A162D">
        <w:t xml:space="preserve"> </w:t>
      </w:r>
      <w:r w:rsidR="006A162D">
        <w:rPr>
          <w:rFonts w:ascii="Sylfaen" w:hAnsi="Sylfaen" w:cs="Sylfaen"/>
        </w:rPr>
        <w:t>მოხდეს</w:t>
      </w:r>
      <w:r w:rsidR="006A162D">
        <w:t xml:space="preserve"> </w:t>
      </w:r>
      <w:r w:rsidR="006A162D">
        <w:rPr>
          <w:rFonts w:ascii="Sylfaen" w:hAnsi="Sylfaen" w:cs="Sylfaen"/>
        </w:rPr>
        <w:t>ან</w:t>
      </w:r>
      <w:r w:rsidR="006A162D">
        <w:t xml:space="preserve"> 5 000 000 </w:t>
      </w:r>
      <w:r w:rsidR="006A162D">
        <w:rPr>
          <w:rFonts w:ascii="Sylfaen" w:hAnsi="Sylfaen" w:cs="Sylfaen"/>
        </w:rPr>
        <w:t>ლარის</w:t>
      </w:r>
      <w:r w:rsidR="006A162D">
        <w:t xml:space="preserve"> </w:t>
      </w:r>
      <w:r w:rsidR="006A162D">
        <w:rPr>
          <w:rFonts w:ascii="Sylfaen" w:hAnsi="Sylfaen" w:cs="Sylfaen"/>
        </w:rPr>
        <w:t>ასახვა</w:t>
      </w:r>
      <w:r w:rsidR="006A162D">
        <w:t xml:space="preserve"> </w:t>
      </w:r>
      <w:r w:rsidR="006A162D">
        <w:rPr>
          <w:rFonts w:ascii="Sylfaen" w:hAnsi="Sylfaen" w:cs="Sylfaen"/>
        </w:rPr>
        <w:t>კომპანიის</w:t>
      </w:r>
      <w:r w:rsidR="006A162D">
        <w:t xml:space="preserve"> </w:t>
      </w:r>
      <w:r w:rsidR="006A162D">
        <w:rPr>
          <w:rFonts w:ascii="Sylfaen" w:hAnsi="Sylfaen" w:cs="Sylfaen"/>
        </w:rPr>
        <w:t>ვალდებულებებში</w:t>
      </w:r>
      <w:r w:rsidR="006A162D">
        <w:t xml:space="preserve"> (</w:t>
      </w:r>
      <w:r w:rsidR="006A162D">
        <w:rPr>
          <w:rFonts w:ascii="Sylfaen" w:hAnsi="Sylfaen" w:cs="Sylfaen"/>
        </w:rPr>
        <w:t>ქონების</w:t>
      </w:r>
      <w:r w:rsidR="006A162D">
        <w:t xml:space="preserve"> </w:t>
      </w:r>
      <w:r w:rsidR="006A162D">
        <w:rPr>
          <w:rFonts w:ascii="Sylfaen" w:hAnsi="Sylfaen" w:cs="Sylfaen"/>
        </w:rPr>
        <w:t>რეალიზაციის</w:t>
      </w:r>
      <w:r w:rsidR="006A162D">
        <w:t xml:space="preserve"> </w:t>
      </w:r>
      <w:r w:rsidR="006A162D">
        <w:rPr>
          <w:rFonts w:ascii="Sylfaen" w:hAnsi="Sylfaen" w:cs="Sylfaen"/>
        </w:rPr>
        <w:t>შემდეგ</w:t>
      </w:r>
      <w:r w:rsidR="006A162D">
        <w:t xml:space="preserve">, </w:t>
      </w:r>
      <w:r w:rsidR="006A162D">
        <w:rPr>
          <w:rFonts w:ascii="Sylfaen" w:hAnsi="Sylfaen" w:cs="Sylfaen"/>
        </w:rPr>
        <w:t>სს</w:t>
      </w:r>
      <w:r w:rsidR="006A162D">
        <w:t xml:space="preserve"> </w:t>
      </w:r>
      <w:r w:rsidR="006A162D">
        <w:rPr>
          <w:rFonts w:ascii="Sylfaen" w:hAnsi="Sylfaen" w:cs="Sylfaen"/>
        </w:rPr>
        <w:t>სამედიცინო</w:t>
      </w:r>
      <w:r w:rsidR="006A162D">
        <w:t xml:space="preserve"> </w:t>
      </w:r>
      <w:r w:rsidR="006A162D">
        <w:rPr>
          <w:rFonts w:ascii="Sylfaen" w:hAnsi="Sylfaen" w:cs="Sylfaen"/>
        </w:rPr>
        <w:t>დაზღვევის</w:t>
      </w:r>
      <w:r w:rsidR="006A162D">
        <w:t xml:space="preserve"> </w:t>
      </w:r>
      <w:r w:rsidR="006A162D">
        <w:rPr>
          <w:rFonts w:ascii="Sylfaen" w:hAnsi="Sylfaen" w:cs="Sylfaen"/>
        </w:rPr>
        <w:t>ჯგუფი</w:t>
      </w:r>
      <w:r w:rsidR="006A162D">
        <w:t xml:space="preserve"> </w:t>
      </w:r>
      <w:r w:rsidR="006A162D">
        <w:rPr>
          <w:rFonts w:ascii="Sylfaen" w:hAnsi="Sylfaen" w:cs="Sylfaen"/>
        </w:rPr>
        <w:t>არქიმდეს</w:t>
      </w:r>
      <w:r w:rsidR="006A162D">
        <w:t xml:space="preserve"> </w:t>
      </w:r>
      <w:r w:rsidR="006A162D">
        <w:rPr>
          <w:rFonts w:ascii="Sylfaen" w:hAnsi="Sylfaen" w:cs="Sylfaen"/>
        </w:rPr>
        <w:t>გლობალ</w:t>
      </w:r>
      <w:r w:rsidR="006A162D">
        <w:t xml:space="preserve"> </w:t>
      </w:r>
      <w:r w:rsidR="006A162D">
        <w:rPr>
          <w:rFonts w:ascii="Sylfaen" w:hAnsi="Sylfaen" w:cs="Sylfaen"/>
        </w:rPr>
        <w:t>ჯორჯიას</w:t>
      </w:r>
      <w:r w:rsidR="006A162D">
        <w:t xml:space="preserve">“ </w:t>
      </w:r>
      <w:r w:rsidR="006A162D">
        <w:rPr>
          <w:rFonts w:ascii="Sylfaen" w:hAnsi="Sylfaen" w:cs="Sylfaen"/>
        </w:rPr>
        <w:t>აღარ</w:t>
      </w:r>
      <w:r w:rsidR="006A162D">
        <w:t xml:space="preserve"> </w:t>
      </w:r>
      <w:r w:rsidR="006A162D">
        <w:rPr>
          <w:rFonts w:ascii="Sylfaen" w:hAnsi="Sylfaen" w:cs="Sylfaen"/>
        </w:rPr>
        <w:t>დარჩება</w:t>
      </w:r>
      <w:r w:rsidR="006A162D">
        <w:t xml:space="preserve"> </w:t>
      </w:r>
      <w:r w:rsidR="006A162D">
        <w:rPr>
          <w:rFonts w:ascii="Sylfaen" w:hAnsi="Sylfaen" w:cs="Sylfaen"/>
        </w:rPr>
        <w:t>მნიშვნელოვანი</w:t>
      </w:r>
      <w:r w:rsidR="006A162D">
        <w:t xml:space="preserve"> </w:t>
      </w:r>
      <w:r w:rsidR="006A162D">
        <w:rPr>
          <w:rFonts w:ascii="Sylfaen" w:hAnsi="Sylfaen" w:cs="Sylfaen"/>
        </w:rPr>
        <w:t>ფასეული</w:t>
      </w:r>
      <w:r w:rsidR="006A162D">
        <w:t xml:space="preserve"> </w:t>
      </w:r>
      <w:r w:rsidR="006A162D">
        <w:rPr>
          <w:rFonts w:ascii="Sylfaen" w:hAnsi="Sylfaen" w:cs="Sylfaen"/>
        </w:rPr>
        <w:t>აქტივი</w:t>
      </w:r>
      <w:r w:rsidR="006A162D">
        <w:t xml:space="preserve"> </w:t>
      </w:r>
      <w:r w:rsidR="006A162D">
        <w:rPr>
          <w:rFonts w:ascii="Sylfaen" w:hAnsi="Sylfaen" w:cs="Sylfaen"/>
        </w:rPr>
        <w:t>შემდგომში</w:t>
      </w:r>
      <w:r w:rsidR="006A162D">
        <w:t xml:space="preserve"> </w:t>
      </w:r>
      <w:r w:rsidR="006A162D">
        <w:rPr>
          <w:rFonts w:ascii="Sylfaen" w:hAnsi="Sylfaen" w:cs="Sylfaen"/>
        </w:rPr>
        <w:t>დარჩენილი</w:t>
      </w:r>
      <w:r w:rsidR="006A162D">
        <w:t xml:space="preserve"> </w:t>
      </w:r>
      <w:r w:rsidR="006A162D">
        <w:rPr>
          <w:rFonts w:ascii="Sylfaen" w:hAnsi="Sylfaen" w:cs="Sylfaen"/>
        </w:rPr>
        <w:t>ვალდებულებების</w:t>
      </w:r>
      <w:r w:rsidR="006A162D">
        <w:t xml:space="preserve"> </w:t>
      </w:r>
      <w:r w:rsidR="006A162D">
        <w:rPr>
          <w:rFonts w:ascii="Sylfaen" w:hAnsi="Sylfaen" w:cs="Sylfaen"/>
        </w:rPr>
        <w:t>გასასტუმრებლად</w:t>
      </w:r>
      <w:r w:rsidR="006A162D">
        <w:t xml:space="preserve">.), </w:t>
      </w:r>
      <w:r w:rsidR="006A162D">
        <w:rPr>
          <w:rFonts w:ascii="Sylfaen" w:hAnsi="Sylfaen" w:cs="Sylfaen"/>
        </w:rPr>
        <w:t>ან</w:t>
      </w:r>
      <w:r w:rsidR="006A162D">
        <w:t xml:space="preserve"> </w:t>
      </w:r>
      <w:r w:rsidR="006A162D">
        <w:rPr>
          <w:rFonts w:ascii="Sylfaen" w:hAnsi="Sylfaen" w:cs="Sylfaen"/>
        </w:rPr>
        <w:t>იმგვარი</w:t>
      </w:r>
      <w:r w:rsidR="006A162D">
        <w:t xml:space="preserve"> </w:t>
      </w:r>
      <w:r w:rsidR="006A162D">
        <w:rPr>
          <w:rFonts w:ascii="Sylfaen" w:hAnsi="Sylfaen" w:cs="Sylfaen"/>
        </w:rPr>
        <w:t>სამართლებრივი</w:t>
      </w:r>
      <w:r w:rsidR="006A162D">
        <w:t xml:space="preserve"> </w:t>
      </w:r>
      <w:r w:rsidR="006A162D">
        <w:rPr>
          <w:rFonts w:ascii="Sylfaen" w:hAnsi="Sylfaen" w:cs="Sylfaen"/>
        </w:rPr>
        <w:t>ბერკეტი</w:t>
      </w:r>
      <w:r w:rsidR="006A162D">
        <w:t xml:space="preserve">, </w:t>
      </w:r>
      <w:r w:rsidR="006A162D">
        <w:rPr>
          <w:rFonts w:ascii="Sylfaen" w:hAnsi="Sylfaen" w:cs="Sylfaen"/>
        </w:rPr>
        <w:t>რაც</w:t>
      </w:r>
      <w:r w:rsidR="006A162D">
        <w:t xml:space="preserve"> </w:t>
      </w:r>
      <w:r w:rsidR="006A162D">
        <w:rPr>
          <w:rFonts w:ascii="Sylfaen" w:hAnsi="Sylfaen" w:cs="Sylfaen"/>
        </w:rPr>
        <w:t>უზრუნველყოფს</w:t>
      </w:r>
      <w:r w:rsidR="006A162D">
        <w:t xml:space="preserve"> </w:t>
      </w:r>
      <w:r w:rsidR="006A162D">
        <w:rPr>
          <w:rFonts w:ascii="Sylfaen" w:hAnsi="Sylfaen" w:cs="Sylfaen"/>
        </w:rPr>
        <w:t>სამინისტროს</w:t>
      </w:r>
      <w:r w:rsidR="006A162D">
        <w:t xml:space="preserve"> </w:t>
      </w:r>
      <w:r w:rsidR="006A162D">
        <w:rPr>
          <w:rFonts w:ascii="Sylfaen" w:hAnsi="Sylfaen" w:cs="Sylfaen"/>
        </w:rPr>
        <w:t>ინტერესების</w:t>
      </w:r>
      <w:r w:rsidR="006A162D">
        <w:t xml:space="preserve"> </w:t>
      </w:r>
      <w:r w:rsidR="006A162D">
        <w:rPr>
          <w:rFonts w:ascii="Sylfaen" w:hAnsi="Sylfaen" w:cs="Sylfaen"/>
        </w:rPr>
        <w:t>რეალიზებას</w:t>
      </w:r>
      <w:r w:rsidR="006A162D">
        <w:t>.</w:t>
      </w:r>
    </w:p>
    <w:p w:rsidR="0000584A" w:rsidRDefault="0000584A" w:rsidP="006A162D">
      <w:pPr>
        <w:jc w:val="both"/>
        <w:rPr>
          <w:rFonts w:ascii="Sylfaen" w:hAnsi="Sylfaen"/>
          <w:lang w:val="ka-GE"/>
        </w:rPr>
      </w:pPr>
    </w:p>
    <w:p w:rsidR="00EF7D70" w:rsidRDefault="00EF7D70" w:rsidP="006A162D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 xml:space="preserve">როგორც </w:t>
      </w:r>
      <w:r>
        <w:rPr>
          <w:rFonts w:ascii="Sylfaen" w:hAnsi="Sylfaen" w:cs="Sylfaen"/>
        </w:rPr>
        <w:t>სს</w:t>
      </w:r>
      <w:r>
        <w:t xml:space="preserve"> "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დაზღვევის</w:t>
      </w:r>
      <w:r>
        <w:t xml:space="preserve"> </w:t>
      </w:r>
      <w:r>
        <w:rPr>
          <w:rFonts w:ascii="Sylfaen" w:hAnsi="Sylfaen" w:cs="Sylfaen"/>
        </w:rPr>
        <w:t>ჯგუფ</w:t>
      </w:r>
      <w:r>
        <w:t xml:space="preserve"> </w:t>
      </w:r>
      <w:r>
        <w:rPr>
          <w:rFonts w:ascii="Sylfaen" w:hAnsi="Sylfaen" w:cs="Sylfaen"/>
        </w:rPr>
        <w:t>არქიმედეს</w:t>
      </w:r>
      <w:r>
        <w:t xml:space="preserve"> </w:t>
      </w:r>
      <w:r>
        <w:rPr>
          <w:rFonts w:ascii="Sylfaen" w:hAnsi="Sylfaen" w:cs="Sylfaen"/>
        </w:rPr>
        <w:t>გლობალ</w:t>
      </w:r>
      <w:r>
        <w:t xml:space="preserve"> </w:t>
      </w:r>
      <w:r>
        <w:rPr>
          <w:rFonts w:ascii="Sylfaen" w:hAnsi="Sylfaen" w:cs="Sylfaen"/>
        </w:rPr>
        <w:t>ჯორჯიას</w:t>
      </w:r>
      <w:r>
        <w:t xml:space="preserve">" </w:t>
      </w:r>
      <w:r>
        <w:rPr>
          <w:rFonts w:ascii="Sylfaen" w:hAnsi="Sylfaen" w:cs="Sylfaen"/>
        </w:rPr>
        <w:t>გაკოტრების</w:t>
      </w:r>
      <w:r>
        <w:t xml:space="preserve"> </w:t>
      </w:r>
      <w:r>
        <w:rPr>
          <w:rFonts w:ascii="Sylfaen" w:hAnsi="Sylfaen" w:cs="Sylfaen"/>
        </w:rPr>
        <w:t>მმართველ</w:t>
      </w:r>
      <w:r>
        <w:rPr>
          <w:rFonts w:ascii="Sylfaen" w:hAnsi="Sylfaen" w:cs="Sylfaen"/>
          <w:lang w:val="ka-GE"/>
        </w:rPr>
        <w:t xml:space="preserve">ის 2019 წლის 08 ივლისის წერილით ირკვევა, კრედიტორთა კრებაზე აბსოლუტური უმრავლესობა დაეთანხმა სამინისტროს მიერ წარმოდგენილ პირობებს და მისაღებ მოცემულობად ჩაითვალა სამედიცინო სერვისის მიწოდების ვადად 20 წლის განსაზღვრა, ამავდროულად სამინისტროს პირობა, რომ </w:t>
      </w:r>
      <w:r>
        <w:rPr>
          <w:rFonts w:ascii="Sylfaen" w:hAnsi="Sylfaen" w:cs="Sylfaen"/>
        </w:rPr>
        <w:t>სს</w:t>
      </w:r>
      <w:r>
        <w:t xml:space="preserve"> "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დაზღვევის</w:t>
      </w:r>
      <w:r>
        <w:t xml:space="preserve"> </w:t>
      </w:r>
      <w:r>
        <w:rPr>
          <w:rFonts w:ascii="Sylfaen" w:hAnsi="Sylfaen" w:cs="Sylfaen"/>
        </w:rPr>
        <w:t>ჯგუფ</w:t>
      </w:r>
      <w:r>
        <w:t xml:space="preserve"> </w:t>
      </w:r>
      <w:r>
        <w:rPr>
          <w:rFonts w:ascii="Sylfaen" w:hAnsi="Sylfaen" w:cs="Sylfaen"/>
        </w:rPr>
        <w:t>არქიმედეს</w:t>
      </w:r>
      <w:r>
        <w:t xml:space="preserve"> </w:t>
      </w:r>
      <w:r>
        <w:rPr>
          <w:rFonts w:ascii="Sylfaen" w:hAnsi="Sylfaen" w:cs="Sylfaen"/>
        </w:rPr>
        <w:t>გლობალ</w:t>
      </w:r>
      <w:r>
        <w:t xml:space="preserve"> </w:t>
      </w:r>
      <w:r>
        <w:rPr>
          <w:rFonts w:ascii="Sylfaen" w:hAnsi="Sylfaen" w:cs="Sylfaen"/>
        </w:rPr>
        <w:t>ჯორჯიას</w:t>
      </w:r>
      <w:r>
        <w:t xml:space="preserve">" </w:t>
      </w:r>
      <w:r>
        <w:rPr>
          <w:rFonts w:ascii="Sylfaen" w:hAnsi="Sylfaen"/>
          <w:lang w:val="ka-GE"/>
        </w:rPr>
        <w:t>კრედიტორებზე</w:t>
      </w:r>
      <w:r>
        <w:rPr>
          <w:rFonts w:ascii="Sylfaen" w:hAnsi="Sylfaen" w:cs="Sylfaen"/>
          <w:lang w:val="ka-GE"/>
        </w:rPr>
        <w:t xml:space="preserve"> სესხად გაცემული 5 000 000 მილიონი ლარის დაბრუნება სამინისტროსათვის მოხდება კრედიტორთა ვალდებულებების დაფარვასთან ერთად/პარალელურად. ამასთან, ქონების რეალიზება არ მოხდეს სრულ ვალდებულებებზე </w:t>
      </w:r>
      <w:r>
        <w:rPr>
          <w:rFonts w:ascii="Sylfaen" w:hAnsi="Sylfaen" w:cs="Sylfaen"/>
          <w:lang w:val="ka-GE"/>
        </w:rPr>
        <w:lastRenderedPageBreak/>
        <w:t>ნაკლებ ფასად, ხოლო თუკი ასე მოხდება</w:t>
      </w:r>
      <w:r w:rsidR="005B27D5">
        <w:rPr>
          <w:rFonts w:ascii="Sylfaen" w:hAnsi="Sylfaen" w:cs="Sylfaen"/>
          <w:lang w:val="ka-GE"/>
        </w:rPr>
        <w:t>,</w:t>
      </w:r>
      <w:r>
        <w:rPr>
          <w:rFonts w:ascii="Sylfaen" w:hAnsi="Sylfaen" w:cs="Sylfaen"/>
          <w:lang w:val="ka-GE"/>
        </w:rPr>
        <w:t xml:space="preserve"> სამინისტროს თანხა უნდა დაიფაროს სრულად</w:t>
      </w:r>
      <w:r w:rsidR="005B27D5">
        <w:rPr>
          <w:rFonts w:ascii="Sylfaen" w:hAnsi="Sylfaen" w:cs="Sylfaen"/>
          <w:lang w:val="ka-GE"/>
        </w:rPr>
        <w:t>,</w:t>
      </w:r>
      <w:r>
        <w:rPr>
          <w:rFonts w:ascii="Sylfaen" w:hAnsi="Sylfaen" w:cs="Sylfaen"/>
          <w:lang w:val="ka-GE"/>
        </w:rPr>
        <w:t xml:space="preserve"> ერთბაშად.</w:t>
      </w:r>
    </w:p>
    <w:p w:rsidR="0000584A" w:rsidRPr="00B238CE" w:rsidRDefault="00EF7D70" w:rsidP="006A162D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სამინისტროს თანხმობის შემთხვევაში, იმისათვის რათა მხარეთა შორის შედგეს მორიგება, აუცილებელი იქნება რიგი პროცედურების გ</w:t>
      </w:r>
      <w:r w:rsidR="006E7F08">
        <w:rPr>
          <w:rFonts w:ascii="Sylfaen" w:hAnsi="Sylfaen" w:cs="Sylfaen"/>
          <w:lang w:val="ka-GE"/>
        </w:rPr>
        <w:t>ანხორცი</w:t>
      </w:r>
      <w:r>
        <w:rPr>
          <w:rFonts w:ascii="Sylfaen" w:hAnsi="Sylfaen" w:cs="Sylfaen"/>
          <w:lang w:val="ka-GE"/>
        </w:rPr>
        <w:t>ელება</w:t>
      </w:r>
      <w:r w:rsidR="006E7F08">
        <w:rPr>
          <w:rFonts w:ascii="Sylfaen" w:hAnsi="Sylfaen" w:cs="Sylfaen"/>
          <w:lang w:val="ka-GE"/>
        </w:rPr>
        <w:t xml:space="preserve"> - სამინისტროსა და </w:t>
      </w:r>
      <w:r w:rsidR="006E7F08">
        <w:rPr>
          <w:rFonts w:ascii="Sylfaen" w:hAnsi="Sylfaen" w:cs="Sylfaen"/>
        </w:rPr>
        <w:t>სს</w:t>
      </w:r>
      <w:r w:rsidR="006E7F08">
        <w:t xml:space="preserve"> "</w:t>
      </w:r>
      <w:r w:rsidR="006E7F08">
        <w:rPr>
          <w:rFonts w:ascii="Sylfaen" w:hAnsi="Sylfaen" w:cs="Sylfaen"/>
        </w:rPr>
        <w:t>სამედიცინო</w:t>
      </w:r>
      <w:r w:rsidR="006E7F08">
        <w:t xml:space="preserve"> </w:t>
      </w:r>
      <w:r w:rsidR="006E7F08">
        <w:rPr>
          <w:rFonts w:ascii="Sylfaen" w:hAnsi="Sylfaen" w:cs="Sylfaen"/>
        </w:rPr>
        <w:t>დაზღვევის</w:t>
      </w:r>
      <w:r w:rsidR="006E7F08">
        <w:t xml:space="preserve"> </w:t>
      </w:r>
      <w:r w:rsidR="006E7F08">
        <w:rPr>
          <w:rFonts w:ascii="Sylfaen" w:hAnsi="Sylfaen" w:cs="Sylfaen"/>
        </w:rPr>
        <w:t>ჯგუფ</w:t>
      </w:r>
      <w:r w:rsidR="006E7F08">
        <w:t xml:space="preserve"> </w:t>
      </w:r>
      <w:r w:rsidR="006E7F08">
        <w:rPr>
          <w:rFonts w:ascii="Sylfaen" w:hAnsi="Sylfaen" w:cs="Sylfaen"/>
        </w:rPr>
        <w:t>არქიმედეს</w:t>
      </w:r>
      <w:r w:rsidR="006E7F08">
        <w:t xml:space="preserve"> </w:t>
      </w:r>
      <w:r w:rsidR="006E7F08">
        <w:rPr>
          <w:rFonts w:ascii="Sylfaen" w:hAnsi="Sylfaen" w:cs="Sylfaen"/>
        </w:rPr>
        <w:t>გლობალ</w:t>
      </w:r>
      <w:r w:rsidR="006E7F08">
        <w:t xml:space="preserve"> </w:t>
      </w:r>
      <w:r w:rsidR="006E7F08">
        <w:rPr>
          <w:rFonts w:ascii="Sylfaen" w:hAnsi="Sylfaen" w:cs="Sylfaen"/>
        </w:rPr>
        <w:t>ჯორჯიას</w:t>
      </w:r>
      <w:r w:rsidR="006E7F08">
        <w:t>"</w:t>
      </w:r>
      <w:r w:rsidR="006E7F08">
        <w:rPr>
          <w:rFonts w:ascii="Sylfaen" w:hAnsi="Sylfaen"/>
          <w:lang w:val="ka-GE"/>
        </w:rPr>
        <w:t xml:space="preserve"> კრედიტორთა შორის, რაც გულისხმობს შედარების აქტის </w:t>
      </w:r>
      <w:r w:rsidR="00B238CE">
        <w:rPr>
          <w:rFonts w:ascii="Sylfaen" w:hAnsi="Sylfaen"/>
          <w:lang w:val="ka-GE"/>
        </w:rPr>
        <w:t xml:space="preserve">გაფორმება, სადაც გაწერილი იქნება მიმდინარე ვალდებულებების ოდენობა, შეთანხმების გაფორმება მასზედ, რომ კრედიტორი თანახმაა სამინისტროს აუნაზღაურდეს გაცემული სესხი მისთვის (კრედიტორისთვის) მისაღები თანხიდან მისი წილის პროპორციულად. ამავდროულად </w:t>
      </w:r>
      <w:r w:rsidR="00B238CE">
        <w:rPr>
          <w:rFonts w:ascii="Sylfaen" w:hAnsi="Sylfaen" w:cs="Sylfaen"/>
        </w:rPr>
        <w:t>სს</w:t>
      </w:r>
      <w:r w:rsidR="00B238CE">
        <w:t xml:space="preserve"> "</w:t>
      </w:r>
      <w:r w:rsidR="00B238CE">
        <w:rPr>
          <w:rFonts w:ascii="Sylfaen" w:hAnsi="Sylfaen" w:cs="Sylfaen"/>
        </w:rPr>
        <w:t>სამედიცინო</w:t>
      </w:r>
      <w:r w:rsidR="00B238CE">
        <w:t xml:space="preserve"> </w:t>
      </w:r>
      <w:r w:rsidR="00B238CE">
        <w:rPr>
          <w:rFonts w:ascii="Sylfaen" w:hAnsi="Sylfaen" w:cs="Sylfaen"/>
        </w:rPr>
        <w:t>დაზღვევის</w:t>
      </w:r>
      <w:r w:rsidR="00B238CE">
        <w:t xml:space="preserve"> </w:t>
      </w:r>
      <w:r w:rsidR="00B238CE">
        <w:rPr>
          <w:rFonts w:ascii="Sylfaen" w:hAnsi="Sylfaen" w:cs="Sylfaen"/>
        </w:rPr>
        <w:t>ჯგუფ</w:t>
      </w:r>
      <w:r w:rsidR="00B238CE">
        <w:t xml:space="preserve"> </w:t>
      </w:r>
      <w:r w:rsidR="00B238CE">
        <w:rPr>
          <w:rFonts w:ascii="Sylfaen" w:hAnsi="Sylfaen" w:cs="Sylfaen"/>
        </w:rPr>
        <w:t>არქიმედეს</w:t>
      </w:r>
      <w:r w:rsidR="00B238CE">
        <w:t xml:space="preserve"> </w:t>
      </w:r>
      <w:r w:rsidR="00B238CE">
        <w:rPr>
          <w:rFonts w:ascii="Sylfaen" w:hAnsi="Sylfaen" w:cs="Sylfaen"/>
        </w:rPr>
        <w:t>გლობალ</w:t>
      </w:r>
      <w:r w:rsidR="00B238CE">
        <w:t xml:space="preserve"> </w:t>
      </w:r>
      <w:r w:rsidR="00B238CE">
        <w:rPr>
          <w:rFonts w:ascii="Sylfaen" w:hAnsi="Sylfaen" w:cs="Sylfaen"/>
        </w:rPr>
        <w:t>ჯორჯიას</w:t>
      </w:r>
      <w:r w:rsidR="00B238CE">
        <w:t>"</w:t>
      </w:r>
      <w:r w:rsidR="00B238CE">
        <w:rPr>
          <w:rFonts w:ascii="Sylfaen" w:hAnsi="Sylfaen"/>
          <w:lang w:val="ka-GE"/>
        </w:rPr>
        <w:t xml:space="preserve"> </w:t>
      </w:r>
      <w:r w:rsidR="00A569CE">
        <w:rPr>
          <w:rFonts w:ascii="Sylfaen" w:hAnsi="Sylfaen"/>
          <w:lang w:val="ka-GE"/>
        </w:rPr>
        <w:t xml:space="preserve">საწარმოს საბაზრო ღირებულების შეფასება (მათ შორის </w:t>
      </w:r>
      <w:r w:rsidR="00B238CE">
        <w:rPr>
          <w:rFonts w:ascii="Sylfaen" w:hAnsi="Sylfaen"/>
          <w:lang w:val="ka-GE"/>
        </w:rPr>
        <w:t xml:space="preserve">მატერიალური და არამატერიალური აქტივების </w:t>
      </w:r>
      <w:r w:rsidR="00A569CE">
        <w:rPr>
          <w:rFonts w:ascii="Sylfaen" w:hAnsi="Sylfaen"/>
          <w:lang w:val="ka-GE"/>
        </w:rPr>
        <w:t>გათვალისწინებით)</w:t>
      </w:r>
      <w:r w:rsidR="005B27D5">
        <w:rPr>
          <w:rFonts w:ascii="Sylfaen" w:hAnsi="Sylfaen"/>
          <w:lang w:val="ka-GE"/>
        </w:rPr>
        <w:t>,</w:t>
      </w:r>
      <w:r w:rsidR="00B238CE">
        <w:rPr>
          <w:rFonts w:ascii="Sylfaen" w:hAnsi="Sylfaen"/>
          <w:lang w:val="ka-GE"/>
        </w:rPr>
        <w:t xml:space="preserve"> რათა დადგინდეს შესაძლებელია თუ არა მისგან ამონაგები სახსრებით გასტუმრებულ იქნას ყველა ვალდებულბა, მათ შორის სამინისტროსი.</w:t>
      </w:r>
    </w:p>
    <w:p w:rsidR="00C3115C" w:rsidRPr="00C3115C" w:rsidRDefault="00685AA3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ამჟამად ზემოხსენებულ საკითხზე , შემოსულია ქონების მართვის სააგენტოს წერილი (4/42045 , 15 ივლისი, 2019) რომლითაც ითხოვენ მოსაზრების/პოზიციის დაფიქსირებას. </w:t>
      </w:r>
      <w:bookmarkStart w:id="0" w:name="_GoBack"/>
      <w:bookmarkEnd w:id="0"/>
    </w:p>
    <w:sectPr w:rsidR="00C3115C" w:rsidRPr="00C3115C" w:rsidSect="00DE6AD3">
      <w:pgSz w:w="11907" w:h="16839" w:code="9"/>
      <w:pgMar w:top="567" w:right="624" w:bottom="567" w:left="851" w:header="709" w:footer="709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DD0"/>
    <w:rsid w:val="0000584A"/>
    <w:rsid w:val="00330AE4"/>
    <w:rsid w:val="003C2B57"/>
    <w:rsid w:val="005A7DC7"/>
    <w:rsid w:val="005B27D5"/>
    <w:rsid w:val="00685AA3"/>
    <w:rsid w:val="00690DD0"/>
    <w:rsid w:val="006A162D"/>
    <w:rsid w:val="006E7F08"/>
    <w:rsid w:val="00A569CE"/>
    <w:rsid w:val="00AF5B5D"/>
    <w:rsid w:val="00B238CE"/>
    <w:rsid w:val="00C3115C"/>
    <w:rsid w:val="00D2763F"/>
    <w:rsid w:val="00DE6AD3"/>
    <w:rsid w:val="00EA53AF"/>
    <w:rsid w:val="00EF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FCEED"/>
  <w15:docId w15:val="{C76B5E5A-FB48-44E9-B727-87DC9150A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69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9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Beka Pataraia</dc:creator>
  <cp:keywords/>
  <dc:description/>
  <cp:lastModifiedBy>Natia Khmaladze</cp:lastModifiedBy>
  <cp:revision>3</cp:revision>
  <cp:lastPrinted>2019-07-25T06:13:00Z</cp:lastPrinted>
  <dcterms:created xsi:type="dcterms:W3CDTF">2019-07-25T06:53:00Z</dcterms:created>
  <dcterms:modified xsi:type="dcterms:W3CDTF">2019-07-25T07:00:00Z</dcterms:modified>
</cp:coreProperties>
</file>