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BCEF6" w14:textId="1D4B0A91" w:rsidR="00731D6E" w:rsidRPr="00EE1E5E" w:rsidRDefault="00731D6E" w:rsidP="00731D6E">
      <w:pPr>
        <w:jc w:val="center"/>
        <w:rPr>
          <w:rFonts w:ascii="Sylfaen" w:hAnsi="Sylfaen"/>
          <w:b/>
          <w:sz w:val="24"/>
          <w:szCs w:val="24"/>
          <w:lang w:val="ka-GE"/>
        </w:rPr>
      </w:pPr>
      <w:r w:rsidRPr="00EE1E5E">
        <w:rPr>
          <w:rFonts w:ascii="Sylfaen" w:hAnsi="Sylfaen" w:cs="Sylfaen"/>
          <w:b/>
          <w:sz w:val="24"/>
          <w:szCs w:val="24"/>
          <w:lang w:val="ka-GE"/>
        </w:rPr>
        <w:t>განმარტებითი</w:t>
      </w:r>
      <w:r w:rsidRPr="00EE1E5E">
        <w:rPr>
          <w:rFonts w:ascii="Sylfaen" w:hAnsi="Sylfaen"/>
          <w:b/>
          <w:sz w:val="24"/>
          <w:szCs w:val="24"/>
          <w:lang w:val="ka-GE"/>
        </w:rPr>
        <w:t xml:space="preserve"> </w:t>
      </w:r>
      <w:r w:rsidRPr="00EE1E5E">
        <w:rPr>
          <w:rFonts w:ascii="Sylfaen" w:hAnsi="Sylfaen" w:cs="Sylfaen"/>
          <w:b/>
          <w:sz w:val="24"/>
          <w:szCs w:val="24"/>
          <w:lang w:val="ka-GE"/>
        </w:rPr>
        <w:t>ბარათი</w:t>
      </w:r>
    </w:p>
    <w:p w14:paraId="330FA316" w14:textId="77777777" w:rsidR="00731D6E" w:rsidRPr="00EE1E5E" w:rsidRDefault="00731D6E" w:rsidP="00731D6E">
      <w:pPr>
        <w:jc w:val="center"/>
        <w:rPr>
          <w:rFonts w:ascii="Sylfaen" w:hAnsi="Sylfaen"/>
          <w:b/>
          <w:sz w:val="24"/>
          <w:szCs w:val="24"/>
          <w:lang w:val="ka-GE"/>
        </w:rPr>
      </w:pPr>
      <w:r w:rsidRPr="00EE1E5E">
        <w:rPr>
          <w:rFonts w:ascii="Sylfaen" w:hAnsi="Sylfaen" w:cs="Sylfaen"/>
          <w:b/>
          <w:sz w:val="24"/>
          <w:szCs w:val="24"/>
          <w:lang w:val="ka-GE"/>
        </w:rPr>
        <w:t>საქართველოს</w:t>
      </w:r>
      <w:r w:rsidRPr="00EE1E5E">
        <w:rPr>
          <w:rFonts w:ascii="Sylfaen" w:hAnsi="Sylfaen"/>
          <w:b/>
          <w:sz w:val="24"/>
          <w:szCs w:val="24"/>
          <w:lang w:val="ka-GE"/>
        </w:rPr>
        <w:t xml:space="preserve"> </w:t>
      </w:r>
      <w:r w:rsidRPr="00EE1E5E">
        <w:rPr>
          <w:rFonts w:ascii="Sylfaen" w:hAnsi="Sylfaen" w:cs="Sylfaen"/>
          <w:b/>
          <w:sz w:val="24"/>
          <w:szCs w:val="24"/>
          <w:lang w:val="ka-GE"/>
        </w:rPr>
        <w:t>კანონის</w:t>
      </w:r>
      <w:r w:rsidRPr="00EE1E5E">
        <w:rPr>
          <w:rFonts w:ascii="Sylfaen" w:hAnsi="Sylfaen"/>
          <w:b/>
          <w:sz w:val="24"/>
          <w:szCs w:val="24"/>
          <w:lang w:val="ka-GE"/>
        </w:rPr>
        <w:t xml:space="preserve"> </w:t>
      </w:r>
      <w:r w:rsidRPr="00EE1E5E">
        <w:rPr>
          <w:rFonts w:ascii="Sylfaen" w:hAnsi="Sylfaen" w:cs="Sylfaen"/>
          <w:b/>
          <w:sz w:val="24"/>
          <w:szCs w:val="24"/>
          <w:lang w:val="ka-GE"/>
        </w:rPr>
        <w:t>პროექტზე</w:t>
      </w:r>
    </w:p>
    <w:p w14:paraId="79F0563C" w14:textId="77777777" w:rsidR="00731D6E" w:rsidRPr="00EE1E5E" w:rsidRDefault="00731D6E" w:rsidP="00731D6E">
      <w:pPr>
        <w:jc w:val="center"/>
        <w:rPr>
          <w:rFonts w:ascii="Sylfaen" w:hAnsi="Sylfaen"/>
          <w:b/>
          <w:sz w:val="24"/>
          <w:szCs w:val="24"/>
          <w:lang w:val="ka-GE"/>
        </w:rPr>
      </w:pPr>
      <w:r w:rsidRPr="00EE1E5E">
        <w:rPr>
          <w:rFonts w:ascii="Sylfaen" w:hAnsi="Sylfaen"/>
          <w:b/>
          <w:sz w:val="24"/>
          <w:szCs w:val="24"/>
          <w:lang w:val="ka-GE"/>
        </w:rPr>
        <w:t>„</w:t>
      </w:r>
      <w:r w:rsidRPr="00EE1E5E">
        <w:rPr>
          <w:rFonts w:ascii="Sylfaen" w:hAnsi="Sylfaen" w:cs="Sylfaen"/>
          <w:b/>
          <w:sz w:val="24"/>
          <w:szCs w:val="24"/>
          <w:lang w:val="ka-GE"/>
        </w:rPr>
        <w:t>შრომის</w:t>
      </w:r>
      <w:r w:rsidRPr="00EE1E5E">
        <w:rPr>
          <w:rFonts w:ascii="Sylfaen" w:hAnsi="Sylfaen"/>
          <w:b/>
          <w:sz w:val="24"/>
          <w:szCs w:val="24"/>
          <w:lang w:val="ka-GE"/>
        </w:rPr>
        <w:t xml:space="preserve"> </w:t>
      </w:r>
      <w:r w:rsidRPr="00EE1E5E">
        <w:rPr>
          <w:rFonts w:ascii="Sylfaen" w:hAnsi="Sylfaen" w:cs="Sylfaen"/>
          <w:b/>
          <w:sz w:val="24"/>
          <w:szCs w:val="24"/>
          <w:lang w:val="ka-GE"/>
        </w:rPr>
        <w:t>ინსპექციის</w:t>
      </w:r>
      <w:r w:rsidRPr="00EE1E5E">
        <w:rPr>
          <w:rFonts w:ascii="Sylfaen" w:hAnsi="Sylfaen"/>
          <w:b/>
          <w:sz w:val="24"/>
          <w:szCs w:val="24"/>
          <w:lang w:val="ka-GE"/>
        </w:rPr>
        <w:t xml:space="preserve"> </w:t>
      </w:r>
      <w:r w:rsidRPr="00EE1E5E">
        <w:rPr>
          <w:rFonts w:ascii="Sylfaen" w:hAnsi="Sylfaen" w:cs="Sylfaen"/>
          <w:b/>
          <w:sz w:val="24"/>
          <w:szCs w:val="24"/>
          <w:lang w:val="ka-GE"/>
        </w:rPr>
        <w:t>შესახებ</w:t>
      </w:r>
      <w:r w:rsidRPr="00EE1E5E">
        <w:rPr>
          <w:rFonts w:ascii="Sylfaen" w:hAnsi="Sylfaen"/>
          <w:b/>
          <w:sz w:val="24"/>
          <w:szCs w:val="24"/>
          <w:lang w:val="ka-GE"/>
        </w:rPr>
        <w:t>“</w:t>
      </w:r>
    </w:p>
    <w:p w14:paraId="1429346F" w14:textId="77777777" w:rsidR="00731D6E" w:rsidRDefault="00731D6E" w:rsidP="00731D6E">
      <w:pPr>
        <w:rPr>
          <w:rFonts w:ascii="Sylfaen" w:hAnsi="Sylfaen" w:cs="Sylfaen"/>
          <w:sz w:val="24"/>
          <w:szCs w:val="24"/>
          <w:lang w:val="ka-GE"/>
        </w:rPr>
      </w:pPr>
    </w:p>
    <w:p w14:paraId="0BCD4AE3" w14:textId="77777777" w:rsidR="00731D6E" w:rsidRPr="00A779C4" w:rsidRDefault="00731D6E" w:rsidP="00731D6E">
      <w:pPr>
        <w:spacing w:before="120" w:after="0"/>
        <w:ind w:left="-284" w:right="-279" w:firstLine="568"/>
        <w:rPr>
          <w:rFonts w:ascii="Sylfaen" w:hAnsi="Sylfaen"/>
          <w:b/>
          <w:noProof/>
          <w:color w:val="000000"/>
          <w:lang w:val="ka-GE"/>
        </w:rPr>
      </w:pPr>
      <w:r w:rsidRPr="00A779C4">
        <w:rPr>
          <w:rFonts w:ascii="Sylfaen" w:hAnsi="Sylfaen" w:cs="Sylfaen"/>
          <w:b/>
          <w:noProof/>
          <w:color w:val="000000"/>
          <w:lang w:val="ka-GE"/>
        </w:rPr>
        <w:t>ა) ზოგადი</w:t>
      </w:r>
      <w:r w:rsidRPr="00A779C4">
        <w:rPr>
          <w:rFonts w:ascii="Sylfaen" w:hAnsi="Sylfaen"/>
          <w:b/>
          <w:noProof/>
          <w:color w:val="000000"/>
          <w:lang w:val="ka-GE"/>
        </w:rPr>
        <w:t xml:space="preserve"> </w:t>
      </w:r>
      <w:r w:rsidRPr="00A779C4">
        <w:rPr>
          <w:rFonts w:ascii="Sylfaen" w:hAnsi="Sylfaen" w:cs="Sylfaen"/>
          <w:b/>
          <w:noProof/>
          <w:color w:val="000000"/>
          <w:lang w:val="ka-GE"/>
        </w:rPr>
        <w:t>ინფორმაცია</w:t>
      </w:r>
      <w:r w:rsidRPr="00A779C4">
        <w:rPr>
          <w:rFonts w:ascii="Sylfaen" w:hAnsi="Sylfaen"/>
          <w:b/>
          <w:noProof/>
          <w:color w:val="000000"/>
          <w:lang w:val="ka-GE"/>
        </w:rPr>
        <w:t xml:space="preserve"> </w:t>
      </w:r>
      <w:r w:rsidRPr="00A779C4">
        <w:rPr>
          <w:rFonts w:ascii="Sylfaen" w:hAnsi="Sylfaen" w:cs="Sylfaen"/>
          <w:b/>
          <w:noProof/>
          <w:color w:val="000000"/>
          <w:lang w:val="ka-GE"/>
        </w:rPr>
        <w:t>კანონპროექტის</w:t>
      </w:r>
      <w:r w:rsidRPr="00A779C4">
        <w:rPr>
          <w:rFonts w:ascii="Sylfaen" w:hAnsi="Sylfaen"/>
          <w:b/>
          <w:noProof/>
          <w:color w:val="000000"/>
          <w:lang w:val="ka-GE"/>
        </w:rPr>
        <w:t xml:space="preserve"> </w:t>
      </w:r>
      <w:r w:rsidRPr="00A779C4">
        <w:rPr>
          <w:rFonts w:ascii="Sylfaen" w:hAnsi="Sylfaen" w:cs="Sylfaen"/>
          <w:b/>
          <w:noProof/>
          <w:color w:val="000000"/>
          <w:lang w:val="ka-GE"/>
        </w:rPr>
        <w:t>შესახებ</w:t>
      </w:r>
    </w:p>
    <w:p w14:paraId="5DBEA1A8" w14:textId="77777777" w:rsidR="00731D6E" w:rsidRPr="00A779C4"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cs="Sylfaen"/>
          <w:b/>
          <w:noProof/>
          <w:color w:val="000000"/>
          <w:lang w:val="de-DE"/>
        </w:rPr>
        <w:t>ა</w:t>
      </w:r>
      <w:r w:rsidRPr="00A779C4">
        <w:rPr>
          <w:rFonts w:ascii="Sylfaen" w:hAnsi="Sylfaen"/>
          <w:b/>
          <w:noProof/>
          <w:color w:val="000000"/>
          <w:lang w:val="de-DE"/>
        </w:rPr>
        <w:t>.</w:t>
      </w:r>
      <w:r w:rsidRPr="00A779C4">
        <w:rPr>
          <w:rFonts w:ascii="Sylfaen" w:hAnsi="Sylfaen" w:cs="Sylfaen"/>
          <w:b/>
          <w:noProof/>
          <w:color w:val="000000"/>
          <w:lang w:val="de-DE"/>
        </w:rPr>
        <w:t>ა</w:t>
      </w:r>
      <w:r w:rsidRPr="00A779C4">
        <w:rPr>
          <w:rFonts w:ascii="Sylfaen" w:hAnsi="Sylfaen"/>
          <w:b/>
          <w:noProof/>
          <w:color w:val="000000"/>
          <w:lang w:val="de-DE"/>
        </w:rPr>
        <w:t xml:space="preserve">) </w:t>
      </w:r>
      <w:r w:rsidRPr="00A779C4">
        <w:rPr>
          <w:rFonts w:ascii="Sylfaen" w:hAnsi="Sylfaen" w:cs="Sylfaen"/>
          <w:b/>
          <w:noProof/>
          <w:color w:val="000000"/>
          <w:lang w:val="de-DE"/>
        </w:rPr>
        <w:t>კანონპროექტის</w:t>
      </w:r>
      <w:r w:rsidRPr="00A779C4">
        <w:rPr>
          <w:rFonts w:ascii="Sylfaen" w:hAnsi="Sylfaen"/>
          <w:b/>
          <w:noProof/>
          <w:color w:val="000000"/>
          <w:lang w:val="de-DE"/>
        </w:rPr>
        <w:t xml:space="preserve"> </w:t>
      </w:r>
      <w:r w:rsidRPr="00A779C4">
        <w:rPr>
          <w:rFonts w:ascii="Sylfaen" w:hAnsi="Sylfaen" w:cs="Sylfaen"/>
          <w:b/>
          <w:noProof/>
          <w:color w:val="000000"/>
          <w:lang w:val="de-DE"/>
        </w:rPr>
        <w:t>მიღების</w:t>
      </w:r>
      <w:r w:rsidRPr="00A779C4">
        <w:rPr>
          <w:rFonts w:ascii="Sylfaen" w:hAnsi="Sylfaen"/>
          <w:b/>
          <w:noProof/>
          <w:color w:val="000000"/>
          <w:lang w:val="de-DE"/>
        </w:rPr>
        <w:t xml:space="preserve"> </w:t>
      </w:r>
      <w:r w:rsidRPr="00A779C4">
        <w:rPr>
          <w:rFonts w:ascii="Sylfaen" w:hAnsi="Sylfaen" w:cs="Sylfaen"/>
          <w:b/>
          <w:noProof/>
          <w:color w:val="000000"/>
          <w:lang w:val="de-DE"/>
        </w:rPr>
        <w:t>მიზეზი</w:t>
      </w:r>
      <w:r w:rsidRPr="00A779C4">
        <w:rPr>
          <w:rFonts w:ascii="Sylfaen" w:hAnsi="Sylfaen"/>
          <w:b/>
          <w:noProof/>
          <w:color w:val="000000"/>
          <w:lang w:val="de-DE"/>
        </w:rPr>
        <w:t>:</w:t>
      </w:r>
    </w:p>
    <w:p w14:paraId="754C96E6" w14:textId="77777777" w:rsidR="00731D6E" w:rsidRPr="00A779C4"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b/>
          <w:noProof/>
          <w:color w:val="000000"/>
          <w:lang w:val="de-DE"/>
        </w:rPr>
        <w:t>ა.ა.ა) პრობლემა, რომლის გადაჭრასაც მიზნად ისახავს კანონპროექტი</w:t>
      </w:r>
    </w:p>
    <w:p w14:paraId="1645F2D6" w14:textId="77777777" w:rsidR="00731D6E" w:rsidRDefault="00731D6E" w:rsidP="00731D6E">
      <w:pPr>
        <w:jc w:val="both"/>
        <w:rPr>
          <w:rFonts w:ascii="Sylfaen" w:hAnsi="Sylfaen"/>
          <w:lang w:val="ka-GE"/>
        </w:rPr>
      </w:pPr>
      <w:r w:rsidRPr="00EE1E5E">
        <w:rPr>
          <w:rFonts w:ascii="Sylfaen" w:hAnsi="Sylfaen"/>
          <w:lang w:val="ka-GE"/>
        </w:rPr>
        <w:t xml:space="preserve">2019 </w:t>
      </w:r>
      <w:r w:rsidRPr="00EE1E5E">
        <w:rPr>
          <w:rFonts w:ascii="Sylfaen" w:hAnsi="Sylfaen" w:cs="Sylfaen"/>
          <w:lang w:val="ka-GE"/>
        </w:rPr>
        <w:t>წლის</w:t>
      </w:r>
      <w:r w:rsidRPr="00EE1E5E">
        <w:rPr>
          <w:rFonts w:ascii="Sylfaen" w:hAnsi="Sylfaen"/>
          <w:lang w:val="ka-GE"/>
        </w:rPr>
        <w:t xml:space="preserve"> 19 </w:t>
      </w:r>
      <w:r w:rsidRPr="00EE1E5E">
        <w:rPr>
          <w:rFonts w:ascii="Sylfaen" w:hAnsi="Sylfaen" w:cs="Sylfaen"/>
          <w:lang w:val="ka-GE"/>
        </w:rPr>
        <w:t>თებერვალს</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პარლამენტმა</w:t>
      </w:r>
      <w:r w:rsidRPr="00EE1E5E">
        <w:rPr>
          <w:rFonts w:ascii="Sylfaen" w:hAnsi="Sylfaen"/>
          <w:lang w:val="ka-GE"/>
        </w:rPr>
        <w:t xml:space="preserve"> </w:t>
      </w:r>
      <w:r w:rsidRPr="00EE1E5E">
        <w:rPr>
          <w:rFonts w:ascii="Sylfaen" w:hAnsi="Sylfaen" w:cs="Sylfaen"/>
          <w:lang w:val="ka-GE"/>
        </w:rPr>
        <w:t>მიიღო</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ორგანული</w:t>
      </w:r>
      <w:r w:rsidRPr="00EE1E5E">
        <w:rPr>
          <w:rFonts w:ascii="Sylfaen" w:hAnsi="Sylfaen"/>
          <w:lang w:val="ka-GE"/>
        </w:rPr>
        <w:t xml:space="preserve"> </w:t>
      </w:r>
      <w:r w:rsidRPr="00EE1E5E">
        <w:rPr>
          <w:rFonts w:ascii="Sylfaen" w:hAnsi="Sylfaen" w:cs="Sylfaen"/>
          <w:lang w:val="ka-GE"/>
        </w:rPr>
        <w:t>კანონი</w:t>
      </w:r>
      <w:r w:rsidRPr="00EE1E5E">
        <w:rPr>
          <w:rFonts w:ascii="Sylfaen" w:hAnsi="Sylfaen"/>
          <w:lang w:val="ka-GE"/>
        </w:rPr>
        <w:t xml:space="preserve">, </w:t>
      </w:r>
      <w:r w:rsidRPr="00EE1E5E">
        <w:rPr>
          <w:rFonts w:ascii="Sylfaen" w:hAnsi="Sylfaen" w:cs="Sylfaen"/>
          <w:lang w:val="ka-GE"/>
        </w:rPr>
        <w:t>რომლითაც</w:t>
      </w:r>
      <w:r w:rsidRPr="00EE1E5E">
        <w:rPr>
          <w:rFonts w:ascii="Sylfaen" w:hAnsi="Sylfaen"/>
          <w:lang w:val="ka-GE"/>
        </w:rPr>
        <w:t xml:space="preserve"> </w:t>
      </w:r>
      <w:r w:rsidRPr="00EE1E5E">
        <w:rPr>
          <w:rFonts w:ascii="Sylfaen" w:hAnsi="Sylfaen" w:cs="Sylfaen"/>
          <w:lang w:val="ka-GE"/>
        </w:rPr>
        <w:t>სახელმწიფომ</w:t>
      </w:r>
      <w:r w:rsidRPr="00EE1E5E">
        <w:rPr>
          <w:rFonts w:ascii="Sylfaen" w:hAnsi="Sylfaen"/>
          <w:lang w:val="ka-GE"/>
        </w:rPr>
        <w:t xml:space="preserve"> </w:t>
      </w:r>
      <w:r w:rsidRPr="00EE1E5E">
        <w:rPr>
          <w:rFonts w:ascii="Sylfaen" w:hAnsi="Sylfaen" w:cs="Sylfaen"/>
          <w:lang w:val="ka-GE"/>
        </w:rPr>
        <w:t>აიღო</w:t>
      </w:r>
      <w:r w:rsidRPr="00EE1E5E">
        <w:rPr>
          <w:rFonts w:ascii="Sylfaen" w:hAnsi="Sylfaen"/>
          <w:lang w:val="ka-GE"/>
        </w:rPr>
        <w:t xml:space="preserve"> </w:t>
      </w:r>
      <w:r w:rsidRPr="00EE1E5E">
        <w:rPr>
          <w:rFonts w:ascii="Sylfaen" w:hAnsi="Sylfaen" w:cs="Sylfaen"/>
          <w:lang w:val="ka-GE"/>
        </w:rPr>
        <w:t>ვალდებულება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ოკუპირებულ</w:t>
      </w:r>
      <w:r>
        <w:rPr>
          <w:rFonts w:ascii="Sylfaen" w:hAnsi="Sylfaen" w:cs="Sylfaen"/>
          <w:lang w:val="ka-GE"/>
        </w:rPr>
        <w:t>ი</w:t>
      </w:r>
      <w:r w:rsidRPr="00EE1E5E">
        <w:rPr>
          <w:rFonts w:ascii="Sylfaen" w:hAnsi="Sylfaen"/>
          <w:lang w:val="ka-GE"/>
        </w:rPr>
        <w:t xml:space="preserve"> </w:t>
      </w:r>
      <w:r w:rsidRPr="00EE1E5E">
        <w:rPr>
          <w:rFonts w:ascii="Sylfaen" w:hAnsi="Sylfaen" w:cs="Sylfaen"/>
          <w:lang w:val="ka-GE"/>
        </w:rPr>
        <w:t>ტერიტორიებიდან</w:t>
      </w:r>
      <w:r w:rsidRPr="00EE1E5E">
        <w:rPr>
          <w:rFonts w:ascii="Sylfaen" w:hAnsi="Sylfaen"/>
          <w:lang w:val="ka-GE"/>
        </w:rPr>
        <w:t xml:space="preserve"> </w:t>
      </w:r>
      <w:r w:rsidRPr="00EE1E5E">
        <w:rPr>
          <w:rFonts w:ascii="Sylfaen" w:hAnsi="Sylfaen" w:cs="Sylfaen"/>
          <w:lang w:val="ka-GE"/>
        </w:rPr>
        <w:t>დევნილთა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ჯანმრთელობისა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დაცვის</w:t>
      </w:r>
      <w:r w:rsidRPr="00EE1E5E">
        <w:rPr>
          <w:rFonts w:ascii="Sylfaen" w:hAnsi="Sylfaen"/>
          <w:lang w:val="ka-GE"/>
        </w:rPr>
        <w:t xml:space="preserve"> </w:t>
      </w:r>
      <w:r w:rsidRPr="00EE1E5E">
        <w:rPr>
          <w:rFonts w:ascii="Sylfaen" w:hAnsi="Sylfaen" w:cs="Sylfaen"/>
          <w:lang w:val="ka-GE"/>
        </w:rPr>
        <w:t>სამინისტროში</w:t>
      </w:r>
      <w:r w:rsidRPr="00EE1E5E">
        <w:rPr>
          <w:rFonts w:ascii="Sylfaen" w:hAnsi="Sylfaen"/>
          <w:lang w:val="ka-GE"/>
        </w:rPr>
        <w:t xml:space="preserve"> (</w:t>
      </w:r>
      <w:r w:rsidRPr="00EE1E5E">
        <w:rPr>
          <w:rFonts w:ascii="Sylfaen" w:hAnsi="Sylfaen" w:cs="Sylfaen"/>
          <w:lang w:val="ka-GE"/>
        </w:rPr>
        <w:t>შემდგომში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სამინისტრო</w:t>
      </w:r>
      <w:r w:rsidRPr="00EE1E5E">
        <w:rPr>
          <w:rFonts w:ascii="Sylfaen" w:hAnsi="Sylfaen"/>
          <w:lang w:val="ka-GE"/>
        </w:rPr>
        <w:t xml:space="preserve">“) </w:t>
      </w:r>
      <w:r w:rsidRPr="00EE1E5E">
        <w:rPr>
          <w:rFonts w:ascii="Sylfaen" w:hAnsi="Sylfaen" w:cs="Sylfaen"/>
          <w:lang w:val="ka-GE"/>
        </w:rPr>
        <w:t>არსებული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პირობების</w:t>
      </w:r>
      <w:r w:rsidRPr="00EE1E5E">
        <w:rPr>
          <w:rFonts w:ascii="Sylfaen" w:hAnsi="Sylfaen"/>
          <w:lang w:val="ka-GE"/>
        </w:rPr>
        <w:t xml:space="preserve"> </w:t>
      </w:r>
      <w:r w:rsidRPr="00EE1E5E">
        <w:rPr>
          <w:rFonts w:ascii="Sylfaen" w:hAnsi="Sylfaen" w:cs="Sylfaen"/>
          <w:lang w:val="ka-GE"/>
        </w:rPr>
        <w:t>ინსპექტირების</w:t>
      </w:r>
      <w:r w:rsidRPr="00EE1E5E">
        <w:rPr>
          <w:rFonts w:ascii="Sylfaen" w:hAnsi="Sylfaen"/>
          <w:lang w:val="ka-GE"/>
        </w:rPr>
        <w:t xml:space="preserve"> </w:t>
      </w:r>
      <w:r w:rsidRPr="00EE1E5E">
        <w:rPr>
          <w:rFonts w:ascii="Sylfaen" w:hAnsi="Sylfaen" w:cs="Sylfaen"/>
          <w:lang w:val="ka-GE"/>
        </w:rPr>
        <w:t>დეპარტამენტი</w:t>
      </w:r>
      <w:r w:rsidRPr="00EE1E5E">
        <w:rPr>
          <w:rFonts w:ascii="Sylfaen" w:hAnsi="Sylfaen"/>
          <w:lang w:val="ka-GE"/>
        </w:rPr>
        <w:t xml:space="preserve"> </w:t>
      </w:r>
      <w:r w:rsidRPr="00EE1E5E">
        <w:rPr>
          <w:rFonts w:ascii="Sylfaen" w:hAnsi="Sylfaen" w:cs="Sylfaen"/>
          <w:lang w:val="ka-GE"/>
        </w:rPr>
        <w:t>გარდაქმნას</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w:t>
      </w:r>
      <w:r w:rsidRPr="00EE1E5E">
        <w:rPr>
          <w:rFonts w:ascii="Sylfaen" w:hAnsi="Sylfaen"/>
          <w:lang w:val="ka-GE"/>
        </w:rPr>
        <w:t xml:space="preserve"> </w:t>
      </w:r>
      <w:r w:rsidRPr="00EE1E5E">
        <w:rPr>
          <w:rFonts w:ascii="Sylfaen" w:hAnsi="Sylfaen" w:cs="Sylfaen"/>
          <w:lang w:val="ka-GE"/>
        </w:rPr>
        <w:t>პირად</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განსაზღვროს</w:t>
      </w:r>
      <w:r w:rsidRPr="00EE1E5E">
        <w:rPr>
          <w:rFonts w:ascii="Sylfaen" w:hAnsi="Sylfaen"/>
          <w:lang w:val="ka-GE"/>
        </w:rPr>
        <w:t xml:space="preserve"> </w:t>
      </w:r>
      <w:r w:rsidRPr="00EE1E5E">
        <w:rPr>
          <w:rFonts w:ascii="Sylfaen" w:hAnsi="Sylfaen" w:cs="Sylfaen"/>
          <w:lang w:val="ka-GE"/>
        </w:rPr>
        <w:t>ახალშექმნილი</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პირის</w:t>
      </w:r>
      <w:r w:rsidRPr="00EE1E5E">
        <w:rPr>
          <w:rFonts w:ascii="Sylfaen" w:hAnsi="Sylfaen"/>
          <w:lang w:val="ka-GE"/>
        </w:rPr>
        <w:t xml:space="preserve"> </w:t>
      </w:r>
      <w:r w:rsidRPr="00EE1E5E">
        <w:rPr>
          <w:rFonts w:ascii="Sylfaen" w:hAnsi="Sylfaen" w:cs="Sylfaen"/>
          <w:lang w:val="ka-GE"/>
        </w:rPr>
        <w:t>საქმიანობის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ნორმატიული</w:t>
      </w:r>
      <w:r w:rsidRPr="00EE1E5E">
        <w:rPr>
          <w:rFonts w:ascii="Sylfaen" w:hAnsi="Sylfaen"/>
          <w:lang w:val="ka-GE"/>
        </w:rPr>
        <w:t xml:space="preserve"> </w:t>
      </w:r>
      <w:r w:rsidRPr="00EE1E5E">
        <w:rPr>
          <w:rFonts w:ascii="Sylfaen" w:hAnsi="Sylfaen" w:cs="Sylfaen"/>
          <w:lang w:val="ka-GE"/>
        </w:rPr>
        <w:t>ჩარჩო</w:t>
      </w:r>
      <w:r w:rsidRPr="00EE1E5E">
        <w:rPr>
          <w:rFonts w:ascii="Sylfaen" w:hAnsi="Sylfaen"/>
          <w:lang w:val="ka-GE"/>
        </w:rPr>
        <w:t xml:space="preserve">. </w:t>
      </w:r>
      <w:r w:rsidRPr="00EE1E5E">
        <w:rPr>
          <w:rFonts w:ascii="Sylfaen" w:hAnsi="Sylfaen" w:cs="Sylfaen"/>
          <w:lang w:val="ka-GE"/>
        </w:rPr>
        <w:t>შესაბამისად</w:t>
      </w:r>
      <w:r w:rsidRPr="00EE1E5E">
        <w:rPr>
          <w:rFonts w:ascii="Sylfaen" w:hAnsi="Sylfaen"/>
          <w:lang w:val="ka-GE"/>
        </w:rPr>
        <w:t xml:space="preserve">, </w:t>
      </w:r>
      <w:r w:rsidRPr="00EE1E5E">
        <w:rPr>
          <w:rFonts w:ascii="Sylfaen" w:hAnsi="Sylfaen" w:cs="Sylfaen"/>
          <w:lang w:val="ka-GE"/>
        </w:rPr>
        <w:t>წინამდებარე</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მომზადება</w:t>
      </w:r>
      <w:r w:rsidRPr="00EE1E5E">
        <w:rPr>
          <w:rFonts w:ascii="Sylfaen" w:hAnsi="Sylfaen"/>
          <w:lang w:val="ka-GE"/>
        </w:rPr>
        <w:t xml:space="preserve"> </w:t>
      </w:r>
      <w:r w:rsidRPr="00EE1E5E">
        <w:rPr>
          <w:rFonts w:ascii="Sylfaen" w:hAnsi="Sylfaen" w:cs="Sylfaen"/>
          <w:lang w:val="ka-GE"/>
        </w:rPr>
        <w:t>განპირობებულია</w:t>
      </w:r>
      <w:r w:rsidRPr="00EE1E5E">
        <w:rPr>
          <w:rFonts w:ascii="Sylfaen" w:hAnsi="Sylfaen"/>
          <w:lang w:val="ka-GE"/>
        </w:rPr>
        <w:t xml:space="preserve">, </w:t>
      </w:r>
      <w:r w:rsidRPr="00EE1E5E">
        <w:rPr>
          <w:rFonts w:ascii="Sylfaen" w:hAnsi="Sylfaen" w:cs="Sylfaen"/>
          <w:lang w:val="ka-GE"/>
        </w:rPr>
        <w:t>ერთი</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ორგანული</w:t>
      </w:r>
      <w:r w:rsidRPr="00EE1E5E">
        <w:rPr>
          <w:rFonts w:ascii="Sylfaen" w:hAnsi="Sylfaen"/>
          <w:lang w:val="ka-GE"/>
        </w:rPr>
        <w:t xml:space="preserve"> </w:t>
      </w:r>
      <w:r>
        <w:rPr>
          <w:rFonts w:ascii="Sylfaen" w:hAnsi="Sylfaen" w:cs="Sylfaen"/>
          <w:lang w:val="ka-GE"/>
        </w:rPr>
        <w:t>კანონით,</w:t>
      </w:r>
      <w:r w:rsidRPr="00EE1E5E">
        <w:rPr>
          <w:rFonts w:ascii="Sylfaen" w:hAnsi="Sylfaen"/>
          <w:lang w:val="ka-GE"/>
        </w:rPr>
        <w:t xml:space="preserve"> </w:t>
      </w:r>
      <w:r w:rsidRPr="00EE1E5E">
        <w:rPr>
          <w:rFonts w:ascii="Sylfaen" w:hAnsi="Sylfaen" w:cs="Sylfaen"/>
          <w:lang w:val="ka-GE"/>
        </w:rPr>
        <w:t>ხოლო</w:t>
      </w:r>
      <w:r w:rsidRPr="00EE1E5E">
        <w:rPr>
          <w:rFonts w:ascii="Sylfaen" w:hAnsi="Sylfaen"/>
          <w:lang w:val="ka-GE"/>
        </w:rPr>
        <w:t xml:space="preserve">, </w:t>
      </w:r>
      <w:r w:rsidRPr="00EE1E5E">
        <w:rPr>
          <w:rFonts w:ascii="Sylfaen" w:hAnsi="Sylfaen" w:cs="Sylfaen"/>
          <w:lang w:val="ka-GE"/>
        </w:rPr>
        <w:t>მეორე</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xml:space="preserve">, </w:t>
      </w:r>
      <w:r w:rsidRPr="00EE1E5E">
        <w:rPr>
          <w:rFonts w:ascii="Sylfaen" w:hAnsi="Sylfaen" w:cs="Sylfaen"/>
          <w:lang w:val="ka-GE"/>
        </w:rPr>
        <w:t>იგი</w:t>
      </w:r>
      <w:r w:rsidRPr="00EE1E5E">
        <w:rPr>
          <w:rFonts w:ascii="Sylfaen" w:hAnsi="Sylfaen"/>
          <w:lang w:val="ka-GE"/>
        </w:rPr>
        <w:t xml:space="preserve"> </w:t>
      </w:r>
      <w:r w:rsidRPr="00EE1E5E">
        <w:rPr>
          <w:rFonts w:ascii="Sylfaen" w:hAnsi="Sylfaen" w:cs="Sylfaen"/>
          <w:lang w:val="ka-GE"/>
        </w:rPr>
        <w:t>მიზნად</w:t>
      </w:r>
      <w:r w:rsidRPr="00EE1E5E">
        <w:rPr>
          <w:rFonts w:ascii="Sylfaen" w:hAnsi="Sylfaen"/>
          <w:lang w:val="ka-GE"/>
        </w:rPr>
        <w:t xml:space="preserve"> </w:t>
      </w:r>
      <w:r w:rsidRPr="00EE1E5E">
        <w:rPr>
          <w:rFonts w:ascii="Sylfaen" w:hAnsi="Sylfaen" w:cs="Sylfaen"/>
          <w:lang w:val="ka-GE"/>
        </w:rPr>
        <w:t>ისახავს</w:t>
      </w:r>
      <w:r w:rsidRPr="00EE1E5E">
        <w:rPr>
          <w:rFonts w:ascii="Sylfaen" w:hAnsi="Sylfaen"/>
          <w:lang w:val="ka-GE"/>
        </w:rPr>
        <w:t xml:space="preserve"> </w:t>
      </w:r>
      <w:r>
        <w:rPr>
          <w:rFonts w:ascii="Sylfaen" w:hAnsi="Sylfaen"/>
          <w:lang w:val="ka-GE"/>
        </w:rPr>
        <w:t>შრომის კანონმდებლობის ეფექტიანი გამოყენების უზრუნველყოფას, მათ შორის,  “საჯარო სამსახურის შესახებ” საქართველოს კანონითა და საქართველოს ორგანული კანონით “საქართველოს შრომის კოდექსით” გათვალისწინებულ შრომით უფლებებზე.</w:t>
      </w:r>
    </w:p>
    <w:p w14:paraId="1481CA32" w14:textId="77777777" w:rsidR="00731D6E" w:rsidRPr="00EE1E5E" w:rsidRDefault="00731D6E" w:rsidP="00731D6E">
      <w:pPr>
        <w:jc w:val="both"/>
        <w:rPr>
          <w:rFonts w:ascii="Sylfaen" w:hAnsi="Sylfaen"/>
          <w:lang w:val="ka-GE"/>
        </w:rPr>
      </w:pP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დაცვა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ერთ</w:t>
      </w:r>
      <w:r w:rsidRPr="00EE1E5E">
        <w:rPr>
          <w:rFonts w:ascii="Sylfaen" w:hAnsi="Sylfaen"/>
          <w:lang w:val="ka-GE"/>
        </w:rPr>
        <w:t>-</w:t>
      </w:r>
      <w:r w:rsidRPr="00EE1E5E">
        <w:rPr>
          <w:rFonts w:ascii="Sylfaen" w:hAnsi="Sylfaen" w:cs="Sylfaen"/>
          <w:lang w:val="ka-GE"/>
        </w:rPr>
        <w:t>ერთ</w:t>
      </w:r>
      <w:r w:rsidRPr="00EE1E5E">
        <w:rPr>
          <w:rFonts w:ascii="Sylfaen" w:hAnsi="Sylfaen"/>
          <w:lang w:val="ka-GE"/>
        </w:rPr>
        <w:t xml:space="preserve"> </w:t>
      </w:r>
      <w:r w:rsidRPr="00EE1E5E">
        <w:rPr>
          <w:rFonts w:ascii="Sylfaen" w:hAnsi="Sylfaen" w:cs="Sylfaen"/>
          <w:lang w:val="ka-GE"/>
        </w:rPr>
        <w:t>მთავარ</w:t>
      </w:r>
      <w:r w:rsidRPr="00EE1E5E">
        <w:rPr>
          <w:rFonts w:ascii="Sylfaen" w:hAnsi="Sylfaen"/>
          <w:lang w:val="ka-GE"/>
        </w:rPr>
        <w:t xml:space="preserve"> </w:t>
      </w:r>
      <w:r w:rsidRPr="00EE1E5E">
        <w:rPr>
          <w:rFonts w:ascii="Sylfaen" w:hAnsi="Sylfaen" w:cs="Sylfaen"/>
          <w:lang w:val="ka-GE"/>
        </w:rPr>
        <w:t>გამოწვევას</w:t>
      </w:r>
      <w:r w:rsidRPr="00EE1E5E">
        <w:rPr>
          <w:rFonts w:ascii="Sylfaen" w:hAnsi="Sylfaen"/>
          <w:lang w:val="ka-GE"/>
        </w:rPr>
        <w:t xml:space="preserve"> </w:t>
      </w:r>
      <w:r w:rsidRPr="00EE1E5E">
        <w:rPr>
          <w:rFonts w:ascii="Sylfaen" w:hAnsi="Sylfaen" w:cs="Sylfaen"/>
          <w:lang w:val="ka-GE"/>
        </w:rPr>
        <w:t>წარმოადგენს</w:t>
      </w:r>
      <w:r w:rsidRPr="00EE1E5E">
        <w:rPr>
          <w:rFonts w:ascii="Sylfaen" w:hAnsi="Sylfaen"/>
          <w:lang w:val="ka-GE"/>
        </w:rPr>
        <w:t xml:space="preserve">. 2013 </w:t>
      </w:r>
      <w:r w:rsidRPr="00EE1E5E">
        <w:rPr>
          <w:rFonts w:ascii="Sylfaen" w:hAnsi="Sylfaen" w:cs="Sylfaen"/>
          <w:lang w:val="ka-GE"/>
        </w:rPr>
        <w:t>წლიდან</w:t>
      </w:r>
      <w:r w:rsidRPr="00EE1E5E">
        <w:rPr>
          <w:rFonts w:ascii="Sylfaen" w:hAnsi="Sylfaen"/>
          <w:lang w:val="ka-GE"/>
        </w:rPr>
        <w:t xml:space="preserve"> </w:t>
      </w:r>
      <w:r w:rsidRPr="00EE1E5E">
        <w:rPr>
          <w:rFonts w:ascii="Sylfaen" w:hAnsi="Sylfaen" w:cs="Sylfaen"/>
          <w:lang w:val="ka-GE"/>
        </w:rPr>
        <w:t>დღემდე</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კანონმდებლობის</w:t>
      </w:r>
      <w:r w:rsidRPr="00EE1E5E">
        <w:rPr>
          <w:rFonts w:ascii="Sylfaen" w:hAnsi="Sylfaen"/>
          <w:lang w:val="ka-GE"/>
        </w:rPr>
        <w:t xml:space="preserve"> </w:t>
      </w:r>
      <w:r w:rsidRPr="00EE1E5E">
        <w:rPr>
          <w:rFonts w:ascii="Sylfaen" w:hAnsi="Sylfaen" w:cs="Sylfaen"/>
          <w:lang w:val="ka-GE"/>
        </w:rPr>
        <w:t>გასაუმჯობესებლად</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პარლამენტმა</w:t>
      </w:r>
      <w:r w:rsidRPr="00EE1E5E">
        <w:rPr>
          <w:rFonts w:ascii="Sylfaen" w:hAnsi="Sylfaen"/>
          <w:lang w:val="ka-GE"/>
        </w:rPr>
        <w:t xml:space="preserve"> </w:t>
      </w:r>
      <w:r w:rsidRPr="00EE1E5E">
        <w:rPr>
          <w:rFonts w:ascii="Sylfaen" w:hAnsi="Sylfaen" w:cs="Sylfaen"/>
          <w:lang w:val="ka-GE"/>
        </w:rPr>
        <w:t>მნიშვნელოვანი</w:t>
      </w:r>
      <w:r w:rsidRPr="00EE1E5E">
        <w:rPr>
          <w:rFonts w:ascii="Sylfaen" w:hAnsi="Sylfaen"/>
          <w:lang w:val="ka-GE"/>
        </w:rPr>
        <w:t xml:space="preserve"> </w:t>
      </w:r>
      <w:r w:rsidRPr="00EE1E5E">
        <w:rPr>
          <w:rFonts w:ascii="Sylfaen" w:hAnsi="Sylfaen" w:cs="Sylfaen"/>
          <w:lang w:val="ka-GE"/>
        </w:rPr>
        <w:t>ნაბიჯები</w:t>
      </w:r>
      <w:r w:rsidRPr="00EE1E5E">
        <w:rPr>
          <w:rFonts w:ascii="Sylfaen" w:hAnsi="Sylfaen"/>
          <w:lang w:val="ka-GE"/>
        </w:rPr>
        <w:t xml:space="preserve"> </w:t>
      </w:r>
      <w:r w:rsidRPr="00EE1E5E">
        <w:rPr>
          <w:rFonts w:ascii="Sylfaen" w:hAnsi="Sylfaen" w:cs="Sylfaen"/>
          <w:lang w:val="ka-GE"/>
        </w:rPr>
        <w:t>გადადგა</w:t>
      </w:r>
      <w:r w:rsidRPr="00EE1E5E">
        <w:rPr>
          <w:rFonts w:ascii="Sylfaen" w:hAnsi="Sylfaen"/>
          <w:lang w:val="ka-GE"/>
        </w:rPr>
        <w:t xml:space="preserve">. 2013 </w:t>
      </w:r>
      <w:r w:rsidRPr="00EE1E5E">
        <w:rPr>
          <w:rFonts w:ascii="Sylfaen" w:hAnsi="Sylfaen" w:cs="Sylfaen"/>
          <w:lang w:val="ka-GE"/>
        </w:rPr>
        <w:t>წელს</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ორგანულ</w:t>
      </w:r>
      <w:r w:rsidRPr="00EE1E5E">
        <w:rPr>
          <w:rFonts w:ascii="Sylfaen" w:hAnsi="Sylfaen"/>
          <w:lang w:val="ka-GE"/>
        </w:rPr>
        <w:t xml:space="preserve"> </w:t>
      </w:r>
      <w:r w:rsidRPr="00EE1E5E">
        <w:rPr>
          <w:rFonts w:ascii="Sylfaen" w:hAnsi="Sylfaen" w:cs="Sylfaen"/>
          <w:lang w:val="ka-GE"/>
        </w:rPr>
        <w:t>კანონში</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კოდექსი</w:t>
      </w:r>
      <w:r w:rsidRPr="00EE1E5E">
        <w:rPr>
          <w:rFonts w:ascii="Sylfaen" w:hAnsi="Sylfaen"/>
          <w:lang w:val="ka-GE"/>
        </w:rPr>
        <w:t>“ (</w:t>
      </w:r>
      <w:r w:rsidRPr="00EE1E5E">
        <w:rPr>
          <w:rFonts w:ascii="Sylfaen" w:hAnsi="Sylfaen" w:cs="Sylfaen"/>
          <w:lang w:val="ka-GE"/>
        </w:rPr>
        <w:t>შემდგომში</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კოდექსი</w:t>
      </w:r>
      <w:r w:rsidRPr="00EE1E5E">
        <w:rPr>
          <w:rFonts w:ascii="Sylfaen" w:hAnsi="Sylfaen"/>
          <w:lang w:val="ka-GE"/>
        </w:rPr>
        <w:t xml:space="preserve">“) </w:t>
      </w:r>
      <w:r>
        <w:rPr>
          <w:rFonts w:ascii="Sylfaen" w:hAnsi="Sylfaen" w:cs="Sylfaen"/>
          <w:lang w:val="ka-GE"/>
        </w:rPr>
        <w:t>განხორციელდა ცვლილებები, რომელიც დადებითად</w:t>
      </w:r>
      <w:r w:rsidRPr="00EE1E5E">
        <w:rPr>
          <w:rFonts w:ascii="Sylfaen" w:hAnsi="Sylfaen"/>
          <w:lang w:val="ka-GE"/>
        </w:rPr>
        <w:t xml:space="preserve"> </w:t>
      </w:r>
      <w:r>
        <w:rPr>
          <w:rFonts w:ascii="Sylfaen" w:hAnsi="Sylfaen" w:cs="Sylfaen"/>
          <w:lang w:val="ka-GE"/>
        </w:rPr>
        <w:t xml:space="preserve">აისახა დასაქმებულთა უფლებებზე.  თუმცა, აღსრულების მექანიზმის არარსებობამ წაახალისა დამსაქმებელი შრომითი უფლებების დარღვევისკენ. აღსრულების ეფექტური მექანიზმის შექმნის მიზნით, </w:t>
      </w:r>
      <w:r w:rsidRPr="00EE1E5E">
        <w:rPr>
          <w:rFonts w:ascii="Sylfaen" w:hAnsi="Sylfaen"/>
          <w:lang w:val="ka-GE"/>
        </w:rPr>
        <w:t xml:space="preserve">2015 </w:t>
      </w:r>
      <w:r w:rsidRPr="00EE1E5E">
        <w:rPr>
          <w:rFonts w:ascii="Sylfaen" w:hAnsi="Sylfaen" w:cs="Sylfaen"/>
          <w:lang w:val="ka-GE"/>
        </w:rPr>
        <w:t>წელს</w:t>
      </w:r>
      <w:r w:rsidRPr="00EE1E5E">
        <w:rPr>
          <w:rFonts w:ascii="Sylfaen" w:hAnsi="Sylfaen"/>
          <w:lang w:val="ka-GE"/>
        </w:rPr>
        <w:t xml:space="preserve"> </w:t>
      </w:r>
      <w:r>
        <w:rPr>
          <w:rFonts w:ascii="Sylfaen" w:hAnsi="Sylfaen"/>
          <w:lang w:val="ka-GE"/>
        </w:rPr>
        <w:t xml:space="preserve">სამინისტროს შემადგენლობაში შეიქმნა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პირობების</w:t>
      </w:r>
      <w:r w:rsidRPr="00EE1E5E">
        <w:rPr>
          <w:rFonts w:ascii="Sylfaen" w:hAnsi="Sylfaen"/>
          <w:lang w:val="ka-GE"/>
        </w:rPr>
        <w:t xml:space="preserve"> </w:t>
      </w:r>
      <w:r w:rsidRPr="00EE1E5E">
        <w:rPr>
          <w:rFonts w:ascii="Sylfaen" w:hAnsi="Sylfaen" w:cs="Sylfaen"/>
          <w:lang w:val="ka-GE"/>
        </w:rPr>
        <w:t>ინსპექტირების</w:t>
      </w:r>
      <w:r w:rsidRPr="00EE1E5E">
        <w:rPr>
          <w:rFonts w:ascii="Sylfaen" w:hAnsi="Sylfaen"/>
          <w:lang w:val="ka-GE"/>
        </w:rPr>
        <w:t xml:space="preserve"> </w:t>
      </w:r>
      <w:r w:rsidRPr="00EE1E5E">
        <w:rPr>
          <w:rFonts w:ascii="Sylfaen" w:hAnsi="Sylfaen" w:cs="Sylfaen"/>
          <w:lang w:val="ka-GE"/>
        </w:rPr>
        <w:t>დეპარტამენტი</w:t>
      </w:r>
      <w:r>
        <w:rPr>
          <w:rFonts w:ascii="Sylfaen" w:hAnsi="Sylfaen"/>
          <w:lang w:val="ka-GE"/>
        </w:rPr>
        <w:t xml:space="preserve">, რომლის </w:t>
      </w:r>
      <w:r w:rsidRPr="00EE1E5E">
        <w:rPr>
          <w:rFonts w:ascii="Sylfaen" w:hAnsi="Sylfaen" w:cs="Sylfaen"/>
          <w:lang w:val="ka-GE"/>
        </w:rPr>
        <w:t>მანდატი</w:t>
      </w:r>
      <w:r>
        <w:rPr>
          <w:rFonts w:ascii="Sylfaen" w:hAnsi="Sylfaen" w:cs="Sylfaen"/>
          <w:lang w:val="ka-GE"/>
        </w:rPr>
        <w:t xml:space="preserve"> მხოლოდ</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Pr>
          <w:rFonts w:ascii="Sylfaen" w:hAnsi="Sylfaen" w:cs="Sylfaen"/>
          <w:lang w:val="ka-GE"/>
        </w:rPr>
        <w:t>ნორმების შესრულებაზე ზედამხედველობიტ</w:t>
      </w:r>
      <w:r w:rsidRPr="00EE1E5E">
        <w:rPr>
          <w:rFonts w:ascii="Sylfaen" w:hAnsi="Sylfaen"/>
          <w:lang w:val="ka-GE"/>
        </w:rPr>
        <w:t xml:space="preserve"> </w:t>
      </w:r>
      <w:r w:rsidRPr="00EE1E5E">
        <w:rPr>
          <w:rFonts w:ascii="Sylfaen" w:hAnsi="Sylfaen" w:cs="Sylfaen"/>
          <w:lang w:val="ka-GE"/>
        </w:rPr>
        <w:t>შემოიფარგლებოდა</w:t>
      </w:r>
      <w:r>
        <w:rPr>
          <w:rFonts w:ascii="Sylfaen" w:hAnsi="Sylfaen"/>
          <w:lang w:val="ka-GE"/>
        </w:rPr>
        <w:t xml:space="preserve"> და გასცემდა არასავალდებულო ხასიათის რეკომენდაციებს. </w:t>
      </w:r>
      <w:r w:rsidRPr="00EE1E5E">
        <w:rPr>
          <w:rFonts w:ascii="Sylfaen" w:hAnsi="Sylfaen"/>
          <w:lang w:val="ka-GE"/>
        </w:rPr>
        <w:t xml:space="preserve">2019 </w:t>
      </w:r>
      <w:r w:rsidRPr="00EE1E5E">
        <w:rPr>
          <w:rFonts w:ascii="Sylfaen" w:hAnsi="Sylfaen" w:cs="Sylfaen"/>
          <w:lang w:val="ka-GE"/>
        </w:rPr>
        <w:t>წლის</w:t>
      </w:r>
      <w:r w:rsidRPr="00EE1E5E">
        <w:rPr>
          <w:rFonts w:ascii="Sylfaen" w:hAnsi="Sylfaen"/>
          <w:lang w:val="ka-GE"/>
        </w:rPr>
        <w:t xml:space="preserve"> </w:t>
      </w:r>
      <w:r w:rsidRPr="00EE1E5E">
        <w:rPr>
          <w:rFonts w:ascii="Sylfaen" w:hAnsi="Sylfaen" w:cs="Sylfaen"/>
          <w:lang w:val="ka-GE"/>
        </w:rPr>
        <w:t>თებერვალში</w:t>
      </w:r>
      <w:r w:rsidRPr="00EE1E5E">
        <w:rPr>
          <w:rFonts w:ascii="Sylfaen" w:hAnsi="Sylfaen"/>
          <w:lang w:val="ka-GE"/>
        </w:rPr>
        <w:t xml:space="preserve"> </w:t>
      </w:r>
      <w:r>
        <w:rPr>
          <w:rFonts w:ascii="Sylfaen" w:hAnsi="Sylfaen" w:cs="Sylfaen"/>
          <w:lang w:val="ka-GE"/>
        </w:rPr>
        <w:t>მიღებულ იქნა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უსართხოების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Pr>
          <w:rFonts w:ascii="Sylfaen" w:hAnsi="Sylfaen" w:cs="Sylfaen"/>
          <w:lang w:val="ka-GE"/>
        </w:rPr>
        <w:t>ორგანული</w:t>
      </w:r>
      <w:r w:rsidRPr="00EE1E5E">
        <w:rPr>
          <w:rFonts w:ascii="Sylfaen" w:hAnsi="Sylfaen"/>
          <w:lang w:val="ka-GE"/>
        </w:rPr>
        <w:t xml:space="preserve"> </w:t>
      </w:r>
      <w:r>
        <w:rPr>
          <w:rFonts w:ascii="Sylfaen" w:hAnsi="Sylfaen" w:cs="Sylfaen"/>
          <w:lang w:val="ka-GE"/>
        </w:rPr>
        <w:t>კანონი, რომლის საფუძველზეც</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უფლებამოსილება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მანდატი</w:t>
      </w:r>
      <w:r w:rsidRPr="00EE1E5E">
        <w:rPr>
          <w:rFonts w:ascii="Sylfaen" w:hAnsi="Sylfaen"/>
          <w:lang w:val="ka-GE"/>
        </w:rPr>
        <w:t xml:space="preserve"> </w:t>
      </w:r>
      <w:r w:rsidRPr="00EE1E5E">
        <w:rPr>
          <w:rFonts w:ascii="Sylfaen" w:hAnsi="Sylfaen" w:cs="Sylfaen"/>
          <w:lang w:val="ka-GE"/>
        </w:rPr>
        <w:t>მნიშვნელოვნად</w:t>
      </w:r>
      <w:r w:rsidRPr="00EE1E5E">
        <w:rPr>
          <w:rFonts w:ascii="Sylfaen" w:hAnsi="Sylfaen"/>
          <w:lang w:val="ka-GE"/>
        </w:rPr>
        <w:t xml:space="preserve"> </w:t>
      </w:r>
      <w:r>
        <w:rPr>
          <w:rFonts w:ascii="Sylfaen" w:hAnsi="Sylfaen" w:cs="Sylfaen"/>
          <w:lang w:val="ka-GE"/>
        </w:rPr>
        <w:t>გაფართოვდა</w:t>
      </w:r>
      <w:r>
        <w:rPr>
          <w:rFonts w:ascii="Sylfaen" w:hAnsi="Sylfaen"/>
          <w:lang w:val="ka-GE"/>
        </w:rPr>
        <w:t xml:space="preserve">. </w:t>
      </w:r>
    </w:p>
    <w:p w14:paraId="52369A75" w14:textId="77777777" w:rsidR="00731D6E" w:rsidRDefault="00731D6E" w:rsidP="00731D6E">
      <w:pPr>
        <w:jc w:val="both"/>
        <w:rPr>
          <w:rFonts w:ascii="Sylfaen" w:hAnsi="Sylfaen"/>
          <w:lang w:val="ka-GE"/>
        </w:rPr>
      </w:pPr>
      <w:r w:rsidRPr="00EE1E5E">
        <w:rPr>
          <w:rFonts w:ascii="Sylfaen" w:hAnsi="Sylfaen"/>
          <w:lang w:val="ka-GE"/>
        </w:rPr>
        <w:lastRenderedPageBreak/>
        <w:t xml:space="preserve">2015 </w:t>
      </w:r>
      <w:r w:rsidRPr="00EE1E5E">
        <w:rPr>
          <w:rFonts w:ascii="Sylfaen" w:hAnsi="Sylfaen" w:cs="Sylfaen"/>
          <w:lang w:val="ka-GE"/>
        </w:rPr>
        <w:t>წლიდან</w:t>
      </w:r>
      <w:r w:rsidRPr="00EE1E5E">
        <w:rPr>
          <w:rFonts w:ascii="Sylfaen" w:hAnsi="Sylfaen"/>
          <w:lang w:val="ka-GE"/>
        </w:rPr>
        <w:t xml:space="preserve"> </w:t>
      </w:r>
      <w:r w:rsidRPr="00EE1E5E">
        <w:rPr>
          <w:rFonts w:ascii="Sylfaen" w:hAnsi="Sylfaen" w:cs="Sylfaen"/>
          <w:lang w:val="ka-GE"/>
        </w:rPr>
        <w:t>დღემდე</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პირობების</w:t>
      </w:r>
      <w:r w:rsidRPr="00EE1E5E">
        <w:rPr>
          <w:rFonts w:ascii="Sylfaen" w:hAnsi="Sylfaen"/>
          <w:lang w:val="ka-GE"/>
        </w:rPr>
        <w:t xml:space="preserve"> </w:t>
      </w:r>
      <w:r w:rsidRPr="00EE1E5E">
        <w:rPr>
          <w:rFonts w:ascii="Sylfaen" w:hAnsi="Sylfaen" w:cs="Sylfaen"/>
          <w:lang w:val="ka-GE"/>
        </w:rPr>
        <w:t>ინსპექტირების</w:t>
      </w:r>
      <w:r w:rsidRPr="00EE1E5E">
        <w:rPr>
          <w:rFonts w:ascii="Sylfaen" w:hAnsi="Sylfaen"/>
          <w:lang w:val="ka-GE"/>
        </w:rPr>
        <w:t xml:space="preserve"> </w:t>
      </w:r>
      <w:r w:rsidRPr="00EE1E5E">
        <w:rPr>
          <w:rFonts w:ascii="Sylfaen" w:hAnsi="Sylfaen" w:cs="Sylfaen"/>
          <w:lang w:val="ka-GE"/>
        </w:rPr>
        <w:t>დეპარტამენტის</w:t>
      </w:r>
      <w:r w:rsidRPr="00EE1E5E">
        <w:rPr>
          <w:rFonts w:ascii="Sylfaen" w:hAnsi="Sylfaen"/>
          <w:lang w:val="ka-GE"/>
        </w:rPr>
        <w:t xml:space="preserve"> </w:t>
      </w:r>
      <w:r w:rsidRPr="00EE1E5E">
        <w:rPr>
          <w:rFonts w:ascii="Sylfaen" w:hAnsi="Sylfaen" w:cs="Sylfaen"/>
          <w:lang w:val="ka-GE"/>
        </w:rPr>
        <w:t>თანამშრომელთა</w:t>
      </w:r>
      <w:r w:rsidRPr="00EE1E5E">
        <w:rPr>
          <w:rFonts w:ascii="Sylfaen" w:hAnsi="Sylfaen"/>
          <w:lang w:val="ka-GE"/>
        </w:rPr>
        <w:t xml:space="preserve"> </w:t>
      </w:r>
      <w:r w:rsidRPr="00EE1E5E">
        <w:rPr>
          <w:rFonts w:ascii="Sylfaen" w:hAnsi="Sylfaen" w:cs="Sylfaen"/>
          <w:lang w:val="ka-GE"/>
        </w:rPr>
        <w:t>რაოდენობა</w:t>
      </w:r>
      <w:r w:rsidRPr="00EE1E5E">
        <w:rPr>
          <w:rFonts w:ascii="Sylfaen" w:hAnsi="Sylfaen"/>
          <w:lang w:val="ka-GE"/>
        </w:rPr>
        <w:t xml:space="preserve"> 25-</w:t>
      </w:r>
      <w:r w:rsidRPr="00EE1E5E">
        <w:rPr>
          <w:rFonts w:ascii="Sylfaen" w:hAnsi="Sylfaen" w:cs="Sylfaen"/>
          <w:lang w:val="ka-GE"/>
        </w:rPr>
        <w:t>დან</w:t>
      </w:r>
      <w:r w:rsidRPr="00EE1E5E">
        <w:rPr>
          <w:rFonts w:ascii="Sylfaen" w:hAnsi="Sylfaen"/>
          <w:lang w:val="ka-GE"/>
        </w:rPr>
        <w:t xml:space="preserve"> 40-</w:t>
      </w:r>
      <w:r w:rsidRPr="00EE1E5E">
        <w:rPr>
          <w:rFonts w:ascii="Sylfaen" w:hAnsi="Sylfaen" w:cs="Sylfaen"/>
          <w:lang w:val="ka-GE"/>
        </w:rPr>
        <w:t>მდე</w:t>
      </w:r>
      <w:r w:rsidRPr="00EE1E5E">
        <w:rPr>
          <w:rFonts w:ascii="Sylfaen" w:hAnsi="Sylfaen"/>
          <w:lang w:val="ka-GE"/>
        </w:rPr>
        <w:t xml:space="preserve"> </w:t>
      </w:r>
      <w:r w:rsidRPr="00EE1E5E">
        <w:rPr>
          <w:rFonts w:ascii="Sylfaen" w:hAnsi="Sylfaen" w:cs="Sylfaen"/>
          <w:lang w:val="ka-GE"/>
        </w:rPr>
        <w:t>გაიზარდა</w:t>
      </w:r>
      <w:r w:rsidRPr="00EE1E5E">
        <w:rPr>
          <w:rFonts w:ascii="Sylfaen" w:hAnsi="Sylfaen"/>
          <w:lang w:val="ka-GE"/>
        </w:rPr>
        <w:t xml:space="preserve">, </w:t>
      </w:r>
      <w:r w:rsidRPr="00EE1E5E">
        <w:rPr>
          <w:rFonts w:ascii="Sylfaen" w:hAnsi="Sylfaen" w:cs="Sylfaen"/>
          <w:lang w:val="ka-GE"/>
        </w:rPr>
        <w:t>ხოლო</w:t>
      </w:r>
      <w:r w:rsidRPr="00EE1E5E">
        <w:rPr>
          <w:rFonts w:ascii="Sylfaen" w:hAnsi="Sylfaen"/>
          <w:lang w:val="ka-GE"/>
        </w:rPr>
        <w:t xml:space="preserve"> 20</w:t>
      </w:r>
      <w:r>
        <w:rPr>
          <w:rFonts w:ascii="Sylfaen" w:hAnsi="Sylfaen"/>
          <w:lang w:val="ka-GE"/>
        </w:rPr>
        <w:t>20</w:t>
      </w:r>
      <w:r w:rsidRPr="00EE1E5E">
        <w:rPr>
          <w:rFonts w:ascii="Sylfaen" w:hAnsi="Sylfaen"/>
          <w:lang w:val="ka-GE"/>
        </w:rPr>
        <w:t xml:space="preserve"> </w:t>
      </w:r>
      <w:r w:rsidRPr="00EE1E5E">
        <w:rPr>
          <w:rFonts w:ascii="Sylfaen" w:hAnsi="Sylfaen" w:cs="Sylfaen"/>
          <w:lang w:val="ka-GE"/>
        </w:rPr>
        <w:t>წლის</w:t>
      </w:r>
      <w:r w:rsidRPr="00EE1E5E">
        <w:rPr>
          <w:rFonts w:ascii="Sylfaen" w:hAnsi="Sylfaen"/>
          <w:lang w:val="ka-GE"/>
        </w:rPr>
        <w:t xml:space="preserve"> </w:t>
      </w:r>
      <w:r>
        <w:rPr>
          <w:rFonts w:ascii="Sylfaen" w:hAnsi="Sylfaen"/>
          <w:lang w:val="ka-GE"/>
        </w:rPr>
        <w:t>იანვრის თვიდან 100</w:t>
      </w:r>
      <w:r w:rsidRPr="00EE1E5E">
        <w:rPr>
          <w:rFonts w:ascii="Sylfaen" w:hAnsi="Sylfaen"/>
          <w:lang w:val="ka-GE"/>
        </w:rPr>
        <w:t>-</w:t>
      </w:r>
      <w:r>
        <w:rPr>
          <w:rFonts w:ascii="Sylfaen" w:hAnsi="Sylfaen" w:cs="Sylfaen"/>
          <w:lang w:val="ka-GE"/>
        </w:rPr>
        <w:t>ს მიაღწია.</w:t>
      </w:r>
      <w:r w:rsidRPr="00EE1E5E">
        <w:rPr>
          <w:rFonts w:ascii="Sylfaen" w:hAnsi="Sylfaen"/>
          <w:lang w:val="ka-GE"/>
        </w:rPr>
        <w:t xml:space="preserve"> </w:t>
      </w:r>
      <w:r>
        <w:rPr>
          <w:rFonts w:ascii="Sylfaen" w:hAnsi="Sylfaen" w:cs="Sylfaen"/>
          <w:lang w:val="ka-GE"/>
        </w:rPr>
        <w:t>ცვლილებების</w:t>
      </w:r>
      <w:r w:rsidRPr="00EE1E5E">
        <w:rPr>
          <w:rFonts w:ascii="Sylfaen" w:hAnsi="Sylfaen"/>
          <w:lang w:val="ka-GE"/>
        </w:rPr>
        <w:t xml:space="preserve"> </w:t>
      </w:r>
      <w:r w:rsidRPr="00EE1E5E">
        <w:rPr>
          <w:rFonts w:ascii="Sylfaen" w:hAnsi="Sylfaen" w:cs="Sylfaen"/>
          <w:lang w:val="ka-GE"/>
        </w:rPr>
        <w:t>მიუხედავად</w:t>
      </w:r>
      <w:r w:rsidRPr="00EE1E5E">
        <w:rPr>
          <w:rFonts w:ascii="Sylfaen" w:hAnsi="Sylfaen"/>
          <w:lang w:val="ka-GE"/>
        </w:rPr>
        <w:t xml:space="preserve">, </w:t>
      </w:r>
      <w:r w:rsidRPr="00EE1E5E">
        <w:rPr>
          <w:rFonts w:ascii="Sylfaen" w:hAnsi="Sylfaen" w:cs="Sylfaen"/>
          <w:lang w:val="ka-GE"/>
        </w:rPr>
        <w:t>კანონმდებლობა</w:t>
      </w:r>
      <w:r w:rsidRPr="00EE1E5E">
        <w:rPr>
          <w:rFonts w:ascii="Sylfaen" w:hAnsi="Sylfaen"/>
          <w:lang w:val="ka-GE"/>
        </w:rPr>
        <w:t xml:space="preserve"> </w:t>
      </w:r>
      <w:r w:rsidRPr="00EE1E5E">
        <w:rPr>
          <w:rFonts w:ascii="Sylfaen" w:hAnsi="Sylfaen" w:cs="Sylfaen"/>
          <w:lang w:val="ka-GE"/>
        </w:rPr>
        <w:t>დასაქმებულთა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დაცვას</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უზრუნველყოფს</w:t>
      </w:r>
      <w:r w:rsidRPr="00EE1E5E">
        <w:rPr>
          <w:rFonts w:ascii="Sylfaen" w:hAnsi="Sylfaen"/>
          <w:lang w:val="ka-GE"/>
        </w:rPr>
        <w:t xml:space="preserve">. </w:t>
      </w:r>
      <w:r w:rsidRPr="00EE1E5E">
        <w:rPr>
          <w:rFonts w:ascii="Sylfaen" w:hAnsi="Sylfaen" w:cs="Sylfaen"/>
          <w:lang w:val="ka-GE"/>
        </w:rPr>
        <w:t>მოქმედი</w:t>
      </w:r>
      <w:r w:rsidRPr="00EE1E5E">
        <w:rPr>
          <w:rFonts w:ascii="Sylfaen" w:hAnsi="Sylfaen"/>
          <w:lang w:val="ka-GE"/>
        </w:rPr>
        <w:t xml:space="preserve"> </w:t>
      </w:r>
      <w:r w:rsidRPr="00EE1E5E">
        <w:rPr>
          <w:rFonts w:ascii="Sylfaen" w:hAnsi="Sylfaen" w:cs="Sylfaen"/>
          <w:lang w:val="ka-GE"/>
        </w:rPr>
        <w:t>კანონმდებლობით</w:t>
      </w:r>
      <w:r w:rsidRPr="00EE1E5E">
        <w:rPr>
          <w:rFonts w:ascii="Sylfaen" w:hAnsi="Sylfaen"/>
          <w:lang w:val="ka-GE"/>
        </w:rPr>
        <w:t xml:space="preserve">, </w:t>
      </w:r>
      <w:r w:rsidRPr="00EE1E5E">
        <w:rPr>
          <w:rFonts w:ascii="Sylfaen" w:hAnsi="Sylfaen" w:cs="Sylfaen"/>
          <w:lang w:val="ka-GE"/>
        </w:rPr>
        <w:t>საზედამხველო</w:t>
      </w:r>
      <w:r w:rsidRPr="00EE1E5E">
        <w:rPr>
          <w:rFonts w:ascii="Sylfaen" w:hAnsi="Sylfaen"/>
          <w:lang w:val="ka-GE"/>
        </w:rPr>
        <w:t xml:space="preserve"> </w:t>
      </w:r>
      <w:r w:rsidRPr="00EE1E5E">
        <w:rPr>
          <w:rFonts w:ascii="Sylfaen" w:hAnsi="Sylfaen" w:cs="Sylfaen"/>
          <w:lang w:val="ka-GE"/>
        </w:rPr>
        <w:t>ორგანოს</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აქვს</w:t>
      </w:r>
      <w:r w:rsidRPr="00EE1E5E">
        <w:rPr>
          <w:rFonts w:ascii="Sylfaen" w:hAnsi="Sylfaen"/>
          <w:lang w:val="ka-GE"/>
        </w:rPr>
        <w:t xml:space="preserve"> </w:t>
      </w:r>
      <w:r w:rsidRPr="00EE1E5E">
        <w:rPr>
          <w:rFonts w:ascii="Sylfaen" w:hAnsi="Sylfaen" w:cs="Sylfaen"/>
          <w:lang w:val="ka-GE"/>
        </w:rPr>
        <w:t>უფლებამოსილება</w:t>
      </w:r>
      <w:r w:rsidRPr="00EE1E5E">
        <w:rPr>
          <w:rFonts w:ascii="Sylfaen" w:hAnsi="Sylfaen"/>
          <w:lang w:val="ka-GE"/>
        </w:rPr>
        <w:t xml:space="preserve">, </w:t>
      </w:r>
      <w:r w:rsidRPr="00EE1E5E">
        <w:rPr>
          <w:rFonts w:ascii="Sylfaen" w:hAnsi="Sylfaen" w:cs="Sylfaen"/>
          <w:lang w:val="ka-GE"/>
        </w:rPr>
        <w:t>განახორციელოს ზედამხედველობა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მათ</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დრო</w:t>
      </w:r>
      <w:r w:rsidRPr="00EE1E5E">
        <w:rPr>
          <w:rFonts w:ascii="Sylfaen" w:hAnsi="Sylfaen"/>
          <w:lang w:val="ka-GE"/>
        </w:rPr>
        <w:t xml:space="preserve">, </w:t>
      </w:r>
      <w:r w:rsidRPr="00EE1E5E">
        <w:rPr>
          <w:rFonts w:ascii="Sylfaen" w:hAnsi="Sylfaen" w:cs="Sylfaen"/>
          <w:lang w:val="ka-GE"/>
        </w:rPr>
        <w:t>ზეგანაკვეთური</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მისი</w:t>
      </w:r>
      <w:r w:rsidRPr="00EE1E5E">
        <w:rPr>
          <w:rFonts w:ascii="Sylfaen" w:hAnsi="Sylfaen"/>
          <w:lang w:val="ka-GE"/>
        </w:rPr>
        <w:t xml:space="preserve"> </w:t>
      </w:r>
      <w:r w:rsidRPr="00EE1E5E">
        <w:rPr>
          <w:rFonts w:ascii="Sylfaen" w:hAnsi="Sylfaen" w:cs="Sylfaen"/>
          <w:lang w:val="ka-GE"/>
        </w:rPr>
        <w:t>ანაზღაურება</w:t>
      </w:r>
      <w:r w:rsidRPr="00EE1E5E">
        <w:rPr>
          <w:rFonts w:ascii="Sylfaen" w:hAnsi="Sylfaen"/>
          <w:lang w:val="ka-GE"/>
        </w:rPr>
        <w:t xml:space="preserve">, </w:t>
      </w:r>
      <w:r w:rsidRPr="00EE1E5E">
        <w:rPr>
          <w:rFonts w:ascii="Sylfaen" w:hAnsi="Sylfaen" w:cs="Sylfaen"/>
          <w:lang w:val="ka-GE"/>
        </w:rPr>
        <w:t>დასვენებისა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შვებულების</w:t>
      </w:r>
      <w:r w:rsidRPr="00EE1E5E">
        <w:rPr>
          <w:rFonts w:ascii="Sylfaen" w:hAnsi="Sylfaen"/>
          <w:lang w:val="ka-GE"/>
        </w:rPr>
        <w:t xml:space="preserve"> </w:t>
      </w:r>
      <w:r w:rsidRPr="00EE1E5E">
        <w:rPr>
          <w:rFonts w:ascii="Sylfaen" w:hAnsi="Sylfaen" w:cs="Sylfaen"/>
          <w:lang w:val="ka-GE"/>
        </w:rPr>
        <w:t>უფლება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სხვ</w:t>
      </w:r>
      <w:r w:rsidRPr="00EE1E5E">
        <w:rPr>
          <w:rFonts w:ascii="Sylfaen" w:hAnsi="Sylfaen"/>
          <w:lang w:val="ka-GE"/>
        </w:rPr>
        <w:t xml:space="preserve">.) </w:t>
      </w:r>
      <w:r w:rsidRPr="00EE1E5E">
        <w:rPr>
          <w:rFonts w:ascii="Sylfaen" w:hAnsi="Sylfaen" w:cs="Sylfaen"/>
          <w:lang w:val="ka-GE"/>
        </w:rPr>
        <w:t>დაცვაზე</w:t>
      </w:r>
      <w:r w:rsidRPr="00EE1E5E">
        <w:rPr>
          <w:rFonts w:ascii="Sylfaen" w:hAnsi="Sylfaen"/>
          <w:lang w:val="ka-GE"/>
        </w:rPr>
        <w:t xml:space="preserve">. </w:t>
      </w:r>
    </w:p>
    <w:p w14:paraId="13D0607C" w14:textId="77777777" w:rsidR="00731D6E" w:rsidRDefault="00731D6E" w:rsidP="00731D6E">
      <w:pPr>
        <w:jc w:val="both"/>
        <w:rPr>
          <w:rFonts w:ascii="Sylfaen" w:hAnsi="Sylfaen"/>
          <w:lang w:val="ka-GE"/>
        </w:rPr>
      </w:pPr>
      <w:r w:rsidRPr="00334EDC">
        <w:rPr>
          <w:rFonts w:ascii="Sylfaen" w:hAnsi="Sylfaen" w:cs="Sylfaen"/>
          <w:lang w:val="ka-GE"/>
        </w:rPr>
        <w:t>ევროკავშირისა</w:t>
      </w:r>
      <w:r w:rsidRPr="00334EDC">
        <w:rPr>
          <w:rFonts w:ascii="Sylfaen" w:hAnsi="Sylfaen"/>
          <w:lang w:val="ka-GE"/>
        </w:rPr>
        <w:t xml:space="preserve"> (EU) </w:t>
      </w:r>
      <w:r w:rsidRPr="00334EDC">
        <w:rPr>
          <w:rFonts w:ascii="Sylfaen" w:hAnsi="Sylfaen" w:cs="Sylfaen"/>
          <w:lang w:val="ka-GE"/>
        </w:rPr>
        <w:t>და</w:t>
      </w:r>
      <w:r w:rsidRPr="00334EDC">
        <w:rPr>
          <w:rFonts w:ascii="Sylfaen" w:hAnsi="Sylfaen"/>
          <w:lang w:val="ka-GE"/>
        </w:rPr>
        <w:t xml:space="preserve"> </w:t>
      </w:r>
      <w:r w:rsidRPr="00334EDC">
        <w:rPr>
          <w:rFonts w:ascii="Sylfaen" w:hAnsi="Sylfaen" w:cs="Sylfaen"/>
          <w:lang w:val="ka-GE"/>
        </w:rPr>
        <w:t>გაეროს</w:t>
      </w:r>
      <w:r w:rsidRPr="00334EDC">
        <w:rPr>
          <w:rFonts w:ascii="Sylfaen" w:hAnsi="Sylfaen"/>
          <w:lang w:val="ka-GE"/>
        </w:rPr>
        <w:t xml:space="preserve"> </w:t>
      </w:r>
      <w:r w:rsidRPr="00334EDC">
        <w:rPr>
          <w:rFonts w:ascii="Sylfaen" w:hAnsi="Sylfaen" w:cs="Sylfaen"/>
          <w:lang w:val="ka-GE"/>
        </w:rPr>
        <w:t>განვითარების</w:t>
      </w:r>
      <w:r w:rsidRPr="00334EDC">
        <w:rPr>
          <w:rFonts w:ascii="Sylfaen" w:hAnsi="Sylfaen"/>
          <w:lang w:val="ka-GE"/>
        </w:rPr>
        <w:t xml:space="preserve"> </w:t>
      </w:r>
      <w:r w:rsidRPr="00334EDC">
        <w:rPr>
          <w:rFonts w:ascii="Sylfaen" w:hAnsi="Sylfaen" w:cs="Sylfaen"/>
          <w:lang w:val="ka-GE"/>
        </w:rPr>
        <w:t>პროგრამის</w:t>
      </w:r>
      <w:r w:rsidRPr="00334EDC">
        <w:rPr>
          <w:rFonts w:ascii="Sylfaen" w:hAnsi="Sylfaen"/>
          <w:lang w:val="ka-GE"/>
        </w:rPr>
        <w:t xml:space="preserve"> (UNDP) </w:t>
      </w:r>
      <w:r w:rsidRPr="00334EDC">
        <w:rPr>
          <w:rFonts w:ascii="Sylfaen" w:hAnsi="Sylfaen" w:cs="Sylfaen"/>
          <w:lang w:val="ka-GE"/>
        </w:rPr>
        <w:t>ეგიდით</w:t>
      </w:r>
      <w:r w:rsidRPr="00334EDC">
        <w:rPr>
          <w:rFonts w:ascii="Sylfaen" w:hAnsi="Sylfaen"/>
          <w:lang w:val="ka-GE"/>
        </w:rPr>
        <w:t xml:space="preserve"> </w:t>
      </w:r>
      <w:r w:rsidRPr="00334EDC">
        <w:rPr>
          <w:rFonts w:ascii="Sylfaen" w:hAnsi="Sylfaen" w:cs="Sylfaen"/>
          <w:lang w:val="ka-GE"/>
        </w:rPr>
        <w:t>ჩატარებულმა</w:t>
      </w:r>
      <w:r w:rsidRPr="00334EDC">
        <w:rPr>
          <w:rFonts w:ascii="Sylfaen" w:hAnsi="Sylfaen"/>
          <w:lang w:val="ka-GE"/>
        </w:rPr>
        <w:t xml:space="preserve"> </w:t>
      </w:r>
      <w:r w:rsidRPr="00334EDC">
        <w:rPr>
          <w:rFonts w:ascii="Sylfaen" w:hAnsi="Sylfaen" w:cs="Sylfaen"/>
          <w:lang w:val="ka-GE"/>
        </w:rPr>
        <w:t>კვლევამ</w:t>
      </w:r>
      <w:r w:rsidRPr="00334EDC">
        <w:rPr>
          <w:rFonts w:ascii="Sylfaen" w:hAnsi="Sylfaen"/>
          <w:lang w:val="ka-GE"/>
        </w:rPr>
        <w:t xml:space="preserve"> </w:t>
      </w:r>
      <w:r w:rsidRPr="00334EDC">
        <w:rPr>
          <w:rFonts w:ascii="Sylfaen" w:hAnsi="Sylfaen" w:cs="Sylfaen"/>
          <w:lang w:val="ka-GE"/>
        </w:rPr>
        <w:t>აჩვენა</w:t>
      </w:r>
      <w:r w:rsidRPr="00334EDC">
        <w:rPr>
          <w:rFonts w:ascii="Sylfaen" w:hAnsi="Sylfaen"/>
          <w:lang w:val="ka-GE"/>
        </w:rPr>
        <w:t xml:space="preserve">, </w:t>
      </w:r>
      <w:r w:rsidRPr="00334EDC">
        <w:rPr>
          <w:rFonts w:ascii="Sylfaen" w:hAnsi="Sylfaen" w:cs="Sylfaen"/>
          <w:lang w:val="ka-GE"/>
        </w:rPr>
        <w:t>რომ</w:t>
      </w:r>
      <w:r w:rsidRPr="00334EDC">
        <w:rPr>
          <w:rFonts w:ascii="Sylfaen" w:hAnsi="Sylfaen"/>
          <w:lang w:val="ka-GE"/>
        </w:rPr>
        <w:t xml:space="preserve"> </w:t>
      </w:r>
      <w:r w:rsidRPr="00334EDC">
        <w:rPr>
          <w:rFonts w:ascii="Sylfaen" w:hAnsi="Sylfaen" w:cs="Sylfaen"/>
          <w:lang w:val="ka-GE"/>
        </w:rPr>
        <w:t>საქართველოს</w:t>
      </w:r>
      <w:r w:rsidRPr="00334EDC">
        <w:rPr>
          <w:rFonts w:ascii="Sylfaen" w:hAnsi="Sylfaen"/>
          <w:lang w:val="ka-GE"/>
        </w:rPr>
        <w:t xml:space="preserve"> </w:t>
      </w:r>
      <w:r w:rsidRPr="00334EDC">
        <w:rPr>
          <w:rFonts w:ascii="Sylfaen" w:hAnsi="Sylfaen" w:cs="Sylfaen"/>
          <w:lang w:val="ka-GE"/>
        </w:rPr>
        <w:t>მოქალაქეები</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უფლებების</w:t>
      </w:r>
      <w:r w:rsidRPr="00334EDC">
        <w:rPr>
          <w:rFonts w:ascii="Sylfaen" w:hAnsi="Sylfaen"/>
          <w:lang w:val="ka-GE"/>
        </w:rPr>
        <w:t xml:space="preserve"> </w:t>
      </w:r>
      <w:r w:rsidRPr="00334EDC">
        <w:rPr>
          <w:rFonts w:ascii="Sylfaen" w:hAnsi="Sylfaen" w:cs="Sylfaen"/>
          <w:lang w:val="ka-GE"/>
        </w:rPr>
        <w:t>დარღვევას</w:t>
      </w:r>
      <w:r w:rsidRPr="00334EDC">
        <w:rPr>
          <w:rFonts w:ascii="Sylfaen" w:hAnsi="Sylfaen"/>
          <w:lang w:val="ka-GE"/>
        </w:rPr>
        <w:t xml:space="preserve">, </w:t>
      </w:r>
      <w:r w:rsidRPr="00334EDC">
        <w:rPr>
          <w:rFonts w:ascii="Sylfaen" w:hAnsi="Sylfaen" w:cs="Sylfaen"/>
          <w:lang w:val="ka-GE"/>
        </w:rPr>
        <w:t>სხვა</w:t>
      </w:r>
      <w:r w:rsidRPr="00334EDC">
        <w:rPr>
          <w:rFonts w:ascii="Sylfaen" w:hAnsi="Sylfaen"/>
          <w:lang w:val="ka-GE"/>
        </w:rPr>
        <w:t xml:space="preserve"> </w:t>
      </w:r>
      <w:r w:rsidRPr="00334EDC">
        <w:rPr>
          <w:rFonts w:ascii="Sylfaen" w:hAnsi="Sylfaen" w:cs="Sylfaen"/>
          <w:lang w:val="ka-GE"/>
        </w:rPr>
        <w:t>უფლებებს</w:t>
      </w:r>
      <w:r w:rsidRPr="00334EDC">
        <w:rPr>
          <w:rFonts w:ascii="Sylfaen" w:hAnsi="Sylfaen"/>
          <w:lang w:val="ka-GE"/>
        </w:rPr>
        <w:t xml:space="preserve"> </w:t>
      </w:r>
      <w:r w:rsidRPr="00334EDC">
        <w:rPr>
          <w:rFonts w:ascii="Sylfaen" w:hAnsi="Sylfaen" w:cs="Sylfaen"/>
          <w:lang w:val="ka-GE"/>
        </w:rPr>
        <w:t>შორის</w:t>
      </w:r>
      <w:r w:rsidRPr="00334EDC">
        <w:rPr>
          <w:rFonts w:ascii="Sylfaen" w:hAnsi="Sylfaen"/>
          <w:lang w:val="ka-GE"/>
        </w:rPr>
        <w:t xml:space="preserve">, </w:t>
      </w:r>
      <w:r w:rsidRPr="00334EDC">
        <w:rPr>
          <w:rFonts w:ascii="Sylfaen" w:hAnsi="Sylfaen" w:cs="Sylfaen"/>
          <w:lang w:val="ka-GE"/>
        </w:rPr>
        <w:t>ყველაზე</w:t>
      </w:r>
      <w:r w:rsidRPr="00334EDC">
        <w:rPr>
          <w:rFonts w:ascii="Sylfaen" w:hAnsi="Sylfaen"/>
          <w:lang w:val="ka-GE"/>
        </w:rPr>
        <w:t xml:space="preserve"> </w:t>
      </w:r>
      <w:r w:rsidRPr="00334EDC">
        <w:rPr>
          <w:rFonts w:ascii="Sylfaen" w:hAnsi="Sylfaen" w:cs="Sylfaen"/>
          <w:lang w:val="ka-GE"/>
        </w:rPr>
        <w:t>ხშირად</w:t>
      </w:r>
      <w:r w:rsidRPr="00334EDC">
        <w:rPr>
          <w:rFonts w:ascii="Sylfaen" w:hAnsi="Sylfaen"/>
          <w:lang w:val="ka-GE"/>
        </w:rPr>
        <w:t xml:space="preserve"> </w:t>
      </w:r>
      <w:r w:rsidRPr="00334EDC">
        <w:rPr>
          <w:rFonts w:ascii="Sylfaen" w:hAnsi="Sylfaen" w:cs="Sylfaen"/>
          <w:lang w:val="ka-GE"/>
        </w:rPr>
        <w:t>უჩივიან</w:t>
      </w:r>
      <w:r w:rsidRPr="00334EDC">
        <w:rPr>
          <w:rStyle w:val="FootnoteReference"/>
          <w:rFonts w:ascii="Sylfaen" w:hAnsi="Sylfaen"/>
          <w:lang w:val="ka-GE"/>
        </w:rPr>
        <w:footnoteReference w:id="1"/>
      </w:r>
      <w:r w:rsidRPr="00334EDC">
        <w:rPr>
          <w:rFonts w:ascii="Sylfaen" w:hAnsi="Sylfaen"/>
          <w:lang w:val="ka-GE"/>
        </w:rPr>
        <w:t xml:space="preserve">. 2019 </w:t>
      </w:r>
      <w:r w:rsidRPr="00334EDC">
        <w:rPr>
          <w:rFonts w:ascii="Sylfaen" w:hAnsi="Sylfaen" w:cs="Sylfaen"/>
          <w:lang w:val="ka-GE"/>
        </w:rPr>
        <w:t>წელს</w:t>
      </w:r>
      <w:r w:rsidRPr="00334EDC">
        <w:rPr>
          <w:rFonts w:ascii="Sylfaen" w:hAnsi="Sylfaen"/>
          <w:lang w:val="ka-GE"/>
        </w:rPr>
        <w:t xml:space="preserve">, </w:t>
      </w:r>
      <w:r w:rsidRPr="00334EDC">
        <w:rPr>
          <w:rFonts w:ascii="Sylfaen" w:hAnsi="Sylfaen" w:cs="Sylfaen"/>
          <w:lang w:val="ka-GE"/>
        </w:rPr>
        <w:t>კავკასიის</w:t>
      </w:r>
      <w:r w:rsidRPr="00334EDC">
        <w:rPr>
          <w:rFonts w:ascii="Sylfaen" w:hAnsi="Sylfaen"/>
          <w:lang w:val="ka-GE"/>
        </w:rPr>
        <w:t xml:space="preserve"> </w:t>
      </w:r>
      <w:r w:rsidRPr="00334EDC">
        <w:rPr>
          <w:rFonts w:ascii="Sylfaen" w:hAnsi="Sylfaen" w:cs="Sylfaen"/>
          <w:lang w:val="ka-GE"/>
        </w:rPr>
        <w:t>კვლევითი</w:t>
      </w:r>
      <w:r w:rsidRPr="00334EDC">
        <w:rPr>
          <w:rFonts w:ascii="Sylfaen" w:hAnsi="Sylfaen"/>
          <w:lang w:val="ka-GE"/>
        </w:rPr>
        <w:t xml:space="preserve"> </w:t>
      </w:r>
      <w:r w:rsidRPr="00334EDC">
        <w:rPr>
          <w:rFonts w:ascii="Sylfaen" w:hAnsi="Sylfaen" w:cs="Sylfaen"/>
          <w:lang w:val="ka-GE"/>
        </w:rPr>
        <w:t>რესურსების</w:t>
      </w:r>
      <w:r w:rsidRPr="00334EDC">
        <w:rPr>
          <w:rFonts w:ascii="Sylfaen" w:hAnsi="Sylfaen"/>
          <w:lang w:val="ka-GE"/>
        </w:rPr>
        <w:t xml:space="preserve"> </w:t>
      </w:r>
      <w:r w:rsidRPr="00334EDC">
        <w:rPr>
          <w:rFonts w:ascii="Sylfaen" w:hAnsi="Sylfaen" w:cs="Sylfaen"/>
          <w:lang w:val="ka-GE"/>
        </w:rPr>
        <w:t>ცენტრისა</w:t>
      </w:r>
      <w:r w:rsidRPr="00334EDC">
        <w:rPr>
          <w:rFonts w:ascii="Sylfaen" w:hAnsi="Sylfaen"/>
          <w:lang w:val="ka-GE"/>
        </w:rPr>
        <w:t xml:space="preserve"> (CRRC) </w:t>
      </w:r>
      <w:r w:rsidRPr="00334EDC">
        <w:rPr>
          <w:rFonts w:ascii="Sylfaen" w:hAnsi="Sylfaen" w:cs="Sylfaen"/>
          <w:lang w:val="ka-GE"/>
        </w:rPr>
        <w:t>და</w:t>
      </w:r>
      <w:r w:rsidRPr="00334EDC">
        <w:rPr>
          <w:rFonts w:ascii="Sylfaen" w:hAnsi="Sylfaen"/>
          <w:lang w:val="ka-GE"/>
        </w:rPr>
        <w:t xml:space="preserve"> </w:t>
      </w:r>
      <w:r w:rsidRPr="00334EDC">
        <w:rPr>
          <w:rFonts w:ascii="Sylfaen" w:hAnsi="Sylfaen" w:cs="Sylfaen"/>
          <w:lang w:val="ka-GE"/>
        </w:rPr>
        <w:t>ღია</w:t>
      </w:r>
      <w:r w:rsidRPr="00334EDC">
        <w:rPr>
          <w:rFonts w:ascii="Sylfaen" w:hAnsi="Sylfaen"/>
          <w:lang w:val="ka-GE"/>
        </w:rPr>
        <w:t xml:space="preserve"> </w:t>
      </w:r>
      <w:r w:rsidRPr="00334EDC">
        <w:rPr>
          <w:rFonts w:ascii="Sylfaen" w:hAnsi="Sylfaen" w:cs="Sylfaen"/>
          <w:lang w:val="ka-GE"/>
        </w:rPr>
        <w:t>საზოგადოების</w:t>
      </w:r>
      <w:r w:rsidRPr="00334EDC">
        <w:rPr>
          <w:rFonts w:ascii="Sylfaen" w:hAnsi="Sylfaen"/>
          <w:lang w:val="ka-GE"/>
        </w:rPr>
        <w:t xml:space="preserve"> </w:t>
      </w:r>
      <w:r w:rsidRPr="00334EDC">
        <w:rPr>
          <w:rFonts w:ascii="Sylfaen" w:hAnsi="Sylfaen" w:cs="Sylfaen"/>
          <w:lang w:val="ka-GE"/>
        </w:rPr>
        <w:t>ფონდის</w:t>
      </w:r>
      <w:r w:rsidRPr="00334EDC">
        <w:rPr>
          <w:rFonts w:ascii="Sylfaen" w:hAnsi="Sylfaen"/>
          <w:lang w:val="ka-GE"/>
        </w:rPr>
        <w:t xml:space="preserve"> (OSGF) </w:t>
      </w:r>
      <w:r w:rsidRPr="00334EDC">
        <w:rPr>
          <w:rFonts w:ascii="Sylfaen" w:hAnsi="Sylfaen" w:cs="Sylfaen"/>
          <w:lang w:val="ka-GE"/>
        </w:rPr>
        <w:t>ჩატარებული</w:t>
      </w:r>
      <w:r w:rsidRPr="00334EDC">
        <w:rPr>
          <w:rFonts w:ascii="Sylfaen" w:hAnsi="Sylfaen"/>
          <w:lang w:val="ka-GE"/>
        </w:rPr>
        <w:t xml:space="preserve"> </w:t>
      </w:r>
      <w:r w:rsidRPr="00334EDC">
        <w:rPr>
          <w:rFonts w:ascii="Sylfaen" w:hAnsi="Sylfaen" w:cs="Sylfaen"/>
          <w:lang w:val="ka-GE"/>
        </w:rPr>
        <w:t>მოსახლეობის</w:t>
      </w:r>
      <w:r w:rsidRPr="00334EDC">
        <w:rPr>
          <w:rFonts w:ascii="Sylfaen" w:hAnsi="Sylfaen"/>
          <w:lang w:val="ka-GE"/>
        </w:rPr>
        <w:t xml:space="preserve"> </w:t>
      </w:r>
      <w:r w:rsidRPr="00334EDC">
        <w:rPr>
          <w:rFonts w:ascii="Sylfaen" w:hAnsi="Sylfaen" w:cs="Sylfaen"/>
          <w:lang w:val="ka-GE"/>
        </w:rPr>
        <w:t>გამოკითხვის</w:t>
      </w:r>
      <w:r w:rsidRPr="00334EDC">
        <w:rPr>
          <w:rFonts w:ascii="Sylfaen" w:hAnsi="Sylfaen"/>
          <w:lang w:val="ka-GE"/>
        </w:rPr>
        <w:t xml:space="preserve"> </w:t>
      </w:r>
      <w:r w:rsidRPr="00334EDC">
        <w:rPr>
          <w:rFonts w:ascii="Sylfaen" w:hAnsi="Sylfaen" w:cs="Sylfaen"/>
          <w:lang w:val="ka-GE"/>
        </w:rPr>
        <w:t>მიხედვით</w:t>
      </w:r>
      <w:r w:rsidRPr="00334EDC">
        <w:rPr>
          <w:rFonts w:ascii="Sylfaen" w:hAnsi="Sylfaen"/>
          <w:lang w:val="ka-GE"/>
        </w:rPr>
        <w:t xml:space="preserve">, </w:t>
      </w:r>
      <w:r w:rsidRPr="00334EDC">
        <w:rPr>
          <w:rFonts w:ascii="Sylfaen" w:hAnsi="Sylfaen" w:cs="Sylfaen"/>
          <w:lang w:val="ka-GE"/>
        </w:rPr>
        <w:t>სამუშაო</w:t>
      </w:r>
      <w:r w:rsidRPr="00334EDC">
        <w:rPr>
          <w:rFonts w:ascii="Sylfaen" w:hAnsi="Sylfaen"/>
          <w:lang w:val="ka-GE"/>
        </w:rPr>
        <w:t xml:space="preserve"> </w:t>
      </w:r>
      <w:r w:rsidRPr="00334EDC">
        <w:rPr>
          <w:rFonts w:ascii="Sylfaen" w:hAnsi="Sylfaen" w:cs="Sylfaen"/>
          <w:lang w:val="ka-GE"/>
        </w:rPr>
        <w:t>ადგილზე</w:t>
      </w:r>
      <w:r w:rsidRPr="00334EDC">
        <w:rPr>
          <w:rFonts w:ascii="Sylfaen" w:hAnsi="Sylfaen"/>
          <w:lang w:val="ka-GE"/>
        </w:rPr>
        <w:t xml:space="preserve"> </w:t>
      </w:r>
      <w:r w:rsidRPr="00334EDC">
        <w:rPr>
          <w:rFonts w:ascii="Sylfaen" w:hAnsi="Sylfaen" w:cs="Sylfaen"/>
          <w:lang w:val="ka-GE"/>
        </w:rPr>
        <w:t>ხდება</w:t>
      </w:r>
      <w:r w:rsidRPr="00334EDC">
        <w:rPr>
          <w:rFonts w:ascii="Sylfaen" w:hAnsi="Sylfaen"/>
          <w:lang w:val="ka-GE"/>
        </w:rPr>
        <w:t xml:space="preserve"> </w:t>
      </w:r>
      <w:r w:rsidRPr="00334EDC">
        <w:rPr>
          <w:rFonts w:ascii="Sylfaen" w:hAnsi="Sylfaen" w:cs="Sylfaen"/>
          <w:lang w:val="ka-GE"/>
        </w:rPr>
        <w:t>არასათანადო</w:t>
      </w:r>
      <w:r w:rsidRPr="00334EDC">
        <w:rPr>
          <w:rFonts w:ascii="Sylfaen" w:hAnsi="Sylfaen"/>
          <w:lang w:val="ka-GE"/>
        </w:rPr>
        <w:t xml:space="preserve"> </w:t>
      </w:r>
      <w:r w:rsidRPr="00334EDC">
        <w:rPr>
          <w:rFonts w:ascii="Sylfaen" w:hAnsi="Sylfaen" w:cs="Sylfaen"/>
          <w:lang w:val="ka-GE"/>
        </w:rPr>
        <w:t>ანაზღაურება</w:t>
      </w:r>
      <w:r w:rsidRPr="00334EDC">
        <w:rPr>
          <w:rFonts w:ascii="Sylfaen" w:hAnsi="Sylfaen"/>
          <w:lang w:val="ka-GE"/>
        </w:rPr>
        <w:t xml:space="preserve"> (71%),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უსაფრთხოების</w:t>
      </w:r>
      <w:r w:rsidRPr="00334EDC">
        <w:rPr>
          <w:rFonts w:ascii="Sylfaen" w:hAnsi="Sylfaen"/>
          <w:lang w:val="ka-GE"/>
        </w:rPr>
        <w:t xml:space="preserve"> </w:t>
      </w:r>
      <w:r w:rsidRPr="00334EDC">
        <w:rPr>
          <w:rFonts w:ascii="Sylfaen" w:hAnsi="Sylfaen" w:cs="Sylfaen"/>
          <w:lang w:val="ka-GE"/>
        </w:rPr>
        <w:t>ნორმების</w:t>
      </w:r>
      <w:r w:rsidRPr="00334EDC">
        <w:rPr>
          <w:rFonts w:ascii="Sylfaen" w:hAnsi="Sylfaen"/>
          <w:lang w:val="ka-GE"/>
        </w:rPr>
        <w:t xml:space="preserve"> </w:t>
      </w:r>
      <w:r w:rsidRPr="00334EDC">
        <w:rPr>
          <w:rFonts w:ascii="Sylfaen" w:hAnsi="Sylfaen" w:cs="Sylfaen"/>
          <w:lang w:val="ka-GE"/>
        </w:rPr>
        <w:t>დარღვევა</w:t>
      </w:r>
      <w:r w:rsidRPr="00334EDC">
        <w:rPr>
          <w:rFonts w:ascii="Sylfaen" w:hAnsi="Sylfaen"/>
          <w:lang w:val="ka-GE"/>
        </w:rPr>
        <w:t xml:space="preserve"> (64%), </w:t>
      </w:r>
      <w:r w:rsidRPr="00334EDC">
        <w:rPr>
          <w:rFonts w:ascii="Sylfaen" w:hAnsi="Sylfaen" w:cs="Sylfaen"/>
          <w:lang w:val="ka-GE"/>
        </w:rPr>
        <w:t>სამუშაო</w:t>
      </w:r>
      <w:r w:rsidRPr="00334EDC">
        <w:rPr>
          <w:rFonts w:ascii="Sylfaen" w:hAnsi="Sylfaen"/>
          <w:lang w:val="ka-GE"/>
        </w:rPr>
        <w:t xml:space="preserve"> </w:t>
      </w:r>
      <w:r w:rsidRPr="00334EDC">
        <w:rPr>
          <w:rFonts w:ascii="Sylfaen" w:hAnsi="Sylfaen" w:cs="Sylfaen"/>
          <w:lang w:val="ka-GE"/>
        </w:rPr>
        <w:t>საათების</w:t>
      </w:r>
      <w:r w:rsidRPr="00334EDC">
        <w:rPr>
          <w:rFonts w:ascii="Sylfaen" w:hAnsi="Sylfaen"/>
          <w:lang w:val="ka-GE"/>
        </w:rPr>
        <w:t xml:space="preserve"> </w:t>
      </w:r>
      <w:r w:rsidRPr="00334EDC">
        <w:rPr>
          <w:rFonts w:ascii="Sylfaen" w:hAnsi="Sylfaen" w:cs="Sylfaen"/>
          <w:lang w:val="ka-GE"/>
        </w:rPr>
        <w:t>ხანგრძლივობის</w:t>
      </w:r>
      <w:r w:rsidRPr="00334EDC">
        <w:rPr>
          <w:rFonts w:ascii="Sylfaen" w:hAnsi="Sylfaen"/>
          <w:lang w:val="ka-GE"/>
        </w:rPr>
        <w:t xml:space="preserve"> </w:t>
      </w:r>
      <w:r w:rsidRPr="00334EDC">
        <w:rPr>
          <w:rFonts w:ascii="Sylfaen" w:hAnsi="Sylfaen" w:cs="Sylfaen"/>
          <w:lang w:val="ka-GE"/>
        </w:rPr>
        <w:t>ნორმების</w:t>
      </w:r>
      <w:r w:rsidRPr="00334EDC">
        <w:rPr>
          <w:rFonts w:ascii="Sylfaen" w:hAnsi="Sylfaen"/>
          <w:lang w:val="ka-GE"/>
        </w:rPr>
        <w:t xml:space="preserve"> </w:t>
      </w:r>
      <w:r w:rsidRPr="00334EDC">
        <w:rPr>
          <w:rFonts w:ascii="Sylfaen" w:hAnsi="Sylfaen" w:cs="Sylfaen"/>
          <w:lang w:val="ka-GE"/>
        </w:rPr>
        <w:t>დარღვევა</w:t>
      </w:r>
      <w:r w:rsidRPr="00334EDC">
        <w:rPr>
          <w:rFonts w:ascii="Sylfaen" w:hAnsi="Sylfaen"/>
          <w:lang w:val="ka-GE"/>
        </w:rPr>
        <w:t xml:space="preserve"> (57%), </w:t>
      </w:r>
      <w:r w:rsidRPr="00334EDC">
        <w:rPr>
          <w:rFonts w:ascii="Sylfaen" w:hAnsi="Sylfaen" w:cs="Sylfaen"/>
          <w:lang w:val="ka-GE"/>
        </w:rPr>
        <w:t>ანაზღაურების</w:t>
      </w:r>
      <w:r w:rsidRPr="00334EDC">
        <w:rPr>
          <w:rFonts w:ascii="Sylfaen" w:hAnsi="Sylfaen"/>
          <w:lang w:val="ka-GE"/>
        </w:rPr>
        <w:t xml:space="preserve"> </w:t>
      </w:r>
      <w:r w:rsidRPr="00334EDC">
        <w:rPr>
          <w:rFonts w:ascii="Sylfaen" w:hAnsi="Sylfaen" w:cs="Sylfaen"/>
          <w:lang w:val="ka-GE"/>
        </w:rPr>
        <w:t>დაგვიანება</w:t>
      </w:r>
      <w:r w:rsidRPr="00334EDC">
        <w:rPr>
          <w:rFonts w:ascii="Sylfaen" w:hAnsi="Sylfaen"/>
          <w:lang w:val="ka-GE"/>
        </w:rPr>
        <w:t xml:space="preserve"> (42%), </w:t>
      </w:r>
      <w:r w:rsidRPr="00334EDC">
        <w:rPr>
          <w:rFonts w:ascii="Sylfaen" w:hAnsi="Sylfaen" w:cs="Sylfaen"/>
          <w:lang w:val="ka-GE"/>
        </w:rPr>
        <w:t>ანაზღაურებადი</w:t>
      </w:r>
      <w:r w:rsidRPr="00334EDC">
        <w:rPr>
          <w:rFonts w:ascii="Sylfaen" w:hAnsi="Sylfaen"/>
          <w:lang w:val="ka-GE"/>
        </w:rPr>
        <w:t xml:space="preserve"> </w:t>
      </w:r>
      <w:r w:rsidRPr="00334EDC">
        <w:rPr>
          <w:rFonts w:ascii="Sylfaen" w:hAnsi="Sylfaen" w:cs="Sylfaen"/>
          <w:lang w:val="ka-GE"/>
        </w:rPr>
        <w:t>შვებულების</w:t>
      </w:r>
      <w:r w:rsidRPr="00334EDC">
        <w:rPr>
          <w:rFonts w:ascii="Sylfaen" w:hAnsi="Sylfaen"/>
          <w:lang w:val="ka-GE"/>
        </w:rPr>
        <w:t xml:space="preserve"> </w:t>
      </w:r>
      <w:r w:rsidRPr="00334EDC">
        <w:rPr>
          <w:rFonts w:ascii="Sylfaen" w:hAnsi="Sylfaen" w:cs="Sylfaen"/>
          <w:lang w:val="ka-GE"/>
        </w:rPr>
        <w:t>უფლების</w:t>
      </w:r>
      <w:r w:rsidRPr="00334EDC">
        <w:rPr>
          <w:rFonts w:ascii="Sylfaen" w:hAnsi="Sylfaen"/>
          <w:lang w:val="ka-GE"/>
        </w:rPr>
        <w:t xml:space="preserve"> </w:t>
      </w:r>
      <w:r w:rsidRPr="00334EDC">
        <w:rPr>
          <w:rFonts w:ascii="Sylfaen" w:hAnsi="Sylfaen" w:cs="Sylfaen"/>
          <w:lang w:val="ka-GE"/>
        </w:rPr>
        <w:t>დარღვევა</w:t>
      </w:r>
      <w:r w:rsidRPr="00334EDC">
        <w:rPr>
          <w:rFonts w:ascii="Sylfaen" w:hAnsi="Sylfaen"/>
          <w:lang w:val="ka-GE"/>
        </w:rPr>
        <w:t xml:space="preserve"> (30%), </w:t>
      </w:r>
      <w:r w:rsidRPr="00334EDC">
        <w:rPr>
          <w:rFonts w:ascii="Sylfaen" w:hAnsi="Sylfaen" w:cs="Sylfaen"/>
          <w:lang w:val="ka-GE"/>
        </w:rPr>
        <w:t>დეკრეტული</w:t>
      </w:r>
      <w:r w:rsidRPr="00334EDC">
        <w:rPr>
          <w:rFonts w:ascii="Sylfaen" w:hAnsi="Sylfaen"/>
          <w:lang w:val="ka-GE"/>
        </w:rPr>
        <w:t xml:space="preserve"> </w:t>
      </w:r>
      <w:r w:rsidRPr="00334EDC">
        <w:rPr>
          <w:rFonts w:ascii="Sylfaen" w:hAnsi="Sylfaen" w:cs="Sylfaen"/>
          <w:lang w:val="ka-GE"/>
        </w:rPr>
        <w:t>შვებულების</w:t>
      </w:r>
      <w:r w:rsidRPr="00334EDC">
        <w:rPr>
          <w:rFonts w:ascii="Sylfaen" w:hAnsi="Sylfaen"/>
          <w:lang w:val="ka-GE"/>
        </w:rPr>
        <w:t xml:space="preserve"> </w:t>
      </w:r>
      <w:r w:rsidRPr="00334EDC">
        <w:rPr>
          <w:rFonts w:ascii="Sylfaen" w:hAnsi="Sylfaen" w:cs="Sylfaen"/>
          <w:lang w:val="ka-GE"/>
        </w:rPr>
        <w:t>უფლების</w:t>
      </w:r>
      <w:r w:rsidRPr="00334EDC">
        <w:rPr>
          <w:rFonts w:ascii="Sylfaen" w:hAnsi="Sylfaen"/>
          <w:lang w:val="ka-GE"/>
        </w:rPr>
        <w:t xml:space="preserve"> </w:t>
      </w:r>
      <w:r w:rsidRPr="00334EDC">
        <w:rPr>
          <w:rFonts w:ascii="Sylfaen" w:hAnsi="Sylfaen" w:cs="Sylfaen"/>
          <w:lang w:val="ka-GE"/>
        </w:rPr>
        <w:t>დარღვევა</w:t>
      </w:r>
      <w:r w:rsidRPr="00334EDC">
        <w:rPr>
          <w:rFonts w:ascii="Sylfaen" w:hAnsi="Sylfaen"/>
          <w:lang w:val="ka-GE"/>
        </w:rPr>
        <w:t xml:space="preserve"> (15%)</w:t>
      </w:r>
      <w:r w:rsidRPr="00334EDC">
        <w:rPr>
          <w:rStyle w:val="FootnoteReference"/>
          <w:rFonts w:ascii="Sylfaen" w:hAnsi="Sylfaen"/>
          <w:lang w:val="ka-GE"/>
        </w:rPr>
        <w:footnoteReference w:id="2"/>
      </w:r>
      <w:r w:rsidRPr="00334EDC">
        <w:rPr>
          <w:rFonts w:ascii="Sylfaen" w:hAnsi="Sylfaen"/>
          <w:lang w:val="ka-GE"/>
        </w:rPr>
        <w:t xml:space="preserve">. </w:t>
      </w:r>
      <w:r w:rsidRPr="00334EDC">
        <w:rPr>
          <w:rFonts w:ascii="Sylfaen" w:hAnsi="Sylfaen" w:cs="Sylfaen"/>
          <w:lang w:val="ka-GE"/>
        </w:rPr>
        <w:t>ამ</w:t>
      </w:r>
      <w:r w:rsidRPr="00334EDC">
        <w:rPr>
          <w:rFonts w:ascii="Sylfaen" w:hAnsi="Sylfaen"/>
          <w:lang w:val="ka-GE"/>
        </w:rPr>
        <w:t xml:space="preserve"> </w:t>
      </w:r>
      <w:r w:rsidRPr="00334EDC">
        <w:rPr>
          <w:rFonts w:ascii="Sylfaen" w:hAnsi="Sylfaen" w:cs="Sylfaen"/>
          <w:lang w:val="ka-GE"/>
        </w:rPr>
        <w:t>კონტექსტში</w:t>
      </w:r>
      <w:r w:rsidRPr="00334EDC">
        <w:rPr>
          <w:rFonts w:ascii="Sylfaen" w:hAnsi="Sylfaen"/>
          <w:lang w:val="ka-GE"/>
        </w:rPr>
        <w:t xml:space="preserve"> </w:t>
      </w:r>
      <w:r w:rsidRPr="00334EDC">
        <w:rPr>
          <w:rFonts w:ascii="Sylfaen" w:hAnsi="Sylfaen" w:cs="Sylfaen"/>
          <w:lang w:val="ka-GE"/>
        </w:rPr>
        <w:t>უნდა</w:t>
      </w:r>
      <w:r w:rsidRPr="00334EDC">
        <w:rPr>
          <w:rFonts w:ascii="Sylfaen" w:hAnsi="Sylfaen"/>
          <w:lang w:val="ka-GE"/>
        </w:rPr>
        <w:t xml:space="preserve"> </w:t>
      </w:r>
      <w:r w:rsidRPr="00334EDC">
        <w:rPr>
          <w:rFonts w:ascii="Sylfaen" w:hAnsi="Sylfaen" w:cs="Sylfaen"/>
          <w:lang w:val="ka-GE"/>
        </w:rPr>
        <w:t>აღინიშნოს</w:t>
      </w:r>
      <w:r w:rsidRPr="00334EDC">
        <w:rPr>
          <w:rFonts w:ascii="Sylfaen" w:hAnsi="Sylfaen"/>
          <w:lang w:val="ka-GE"/>
        </w:rPr>
        <w:t xml:space="preserve"> </w:t>
      </w:r>
      <w:r w:rsidRPr="00334EDC">
        <w:rPr>
          <w:rFonts w:ascii="Sylfaen" w:hAnsi="Sylfaen" w:cs="Sylfaen"/>
          <w:lang w:val="ka-GE"/>
        </w:rPr>
        <w:t>ისიც</w:t>
      </w:r>
      <w:r w:rsidRPr="00334EDC">
        <w:rPr>
          <w:rFonts w:ascii="Sylfaen" w:hAnsi="Sylfaen"/>
          <w:lang w:val="ka-GE"/>
        </w:rPr>
        <w:t xml:space="preserve">, </w:t>
      </w:r>
      <w:r w:rsidRPr="00334EDC">
        <w:rPr>
          <w:rFonts w:ascii="Sylfaen" w:hAnsi="Sylfaen" w:cs="Sylfaen"/>
          <w:lang w:val="ka-GE"/>
        </w:rPr>
        <w:t>რომ</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პირობების</w:t>
      </w:r>
      <w:r w:rsidRPr="00334EDC">
        <w:rPr>
          <w:rFonts w:ascii="Sylfaen" w:hAnsi="Sylfaen"/>
          <w:lang w:val="ka-GE"/>
        </w:rPr>
        <w:t xml:space="preserve"> </w:t>
      </w:r>
      <w:r w:rsidRPr="00334EDC">
        <w:rPr>
          <w:rFonts w:ascii="Sylfaen" w:hAnsi="Sylfaen" w:cs="Sylfaen"/>
          <w:lang w:val="ka-GE"/>
        </w:rPr>
        <w:t>ინსპექტირების</w:t>
      </w:r>
      <w:r w:rsidRPr="00334EDC">
        <w:rPr>
          <w:rFonts w:ascii="Sylfaen" w:hAnsi="Sylfaen"/>
          <w:lang w:val="ka-GE"/>
        </w:rPr>
        <w:t xml:space="preserve"> 2019 </w:t>
      </w:r>
      <w:r w:rsidRPr="00334EDC">
        <w:rPr>
          <w:rFonts w:ascii="Sylfaen" w:hAnsi="Sylfaen" w:cs="Sylfaen"/>
          <w:lang w:val="ka-GE"/>
        </w:rPr>
        <w:t>წლის</w:t>
      </w:r>
      <w:r w:rsidRPr="00334EDC">
        <w:rPr>
          <w:rFonts w:ascii="Sylfaen" w:hAnsi="Sylfaen"/>
          <w:lang w:val="ka-GE"/>
        </w:rPr>
        <w:t xml:space="preserve"> </w:t>
      </w:r>
      <w:r w:rsidRPr="00334EDC">
        <w:rPr>
          <w:rFonts w:ascii="Sylfaen" w:hAnsi="Sylfaen" w:cs="Sylfaen"/>
          <w:lang w:val="ka-GE"/>
        </w:rPr>
        <w:t>სახელმწიფო</w:t>
      </w:r>
      <w:r w:rsidRPr="00334EDC">
        <w:rPr>
          <w:rFonts w:ascii="Sylfaen" w:hAnsi="Sylfaen"/>
          <w:lang w:val="ka-GE"/>
        </w:rPr>
        <w:t xml:space="preserve"> </w:t>
      </w:r>
      <w:r w:rsidRPr="00334EDC">
        <w:rPr>
          <w:rFonts w:ascii="Sylfaen" w:hAnsi="Sylfaen" w:cs="Sylfaen"/>
          <w:lang w:val="ka-GE"/>
        </w:rPr>
        <w:t>პროგრამის</w:t>
      </w:r>
      <w:r w:rsidRPr="00334EDC">
        <w:rPr>
          <w:rStyle w:val="FootnoteReference"/>
          <w:rFonts w:ascii="Sylfaen" w:hAnsi="Sylfaen"/>
          <w:lang w:val="ka-GE"/>
        </w:rPr>
        <w:footnoteReference w:id="3"/>
      </w:r>
      <w:r w:rsidRPr="00334EDC">
        <w:rPr>
          <w:rFonts w:ascii="Sylfaen" w:hAnsi="Sylfaen"/>
          <w:lang w:val="ka-GE"/>
        </w:rPr>
        <w:t xml:space="preserve"> </w:t>
      </w:r>
      <w:r w:rsidRPr="00334EDC">
        <w:rPr>
          <w:rFonts w:ascii="Sylfaen" w:hAnsi="Sylfaen" w:cs="Sylfaen"/>
          <w:lang w:val="ka-GE"/>
        </w:rPr>
        <w:t>ფარგლებში</w:t>
      </w:r>
      <w:r w:rsidRPr="00334EDC">
        <w:rPr>
          <w:rFonts w:ascii="Sylfaen" w:hAnsi="Sylfaen"/>
          <w:lang w:val="ka-GE"/>
        </w:rPr>
        <w:t xml:space="preserve">, 2019 </w:t>
      </w:r>
      <w:r w:rsidRPr="00334EDC">
        <w:rPr>
          <w:rFonts w:ascii="Sylfaen" w:hAnsi="Sylfaen" w:cs="Sylfaen"/>
          <w:lang w:val="ka-GE"/>
        </w:rPr>
        <w:t>წელს</w:t>
      </w:r>
      <w:r w:rsidRPr="00334EDC">
        <w:rPr>
          <w:rFonts w:ascii="Sylfaen" w:hAnsi="Sylfaen"/>
          <w:lang w:val="ka-GE"/>
        </w:rPr>
        <w:t xml:space="preserve"> </w:t>
      </w:r>
      <w:r>
        <w:rPr>
          <w:rFonts w:ascii="Sylfaen" w:hAnsi="Sylfaen" w:cs="Sylfaen"/>
          <w:lang w:val="ka-GE"/>
        </w:rPr>
        <w:t>შემოწმა</w:t>
      </w:r>
      <w:r w:rsidRPr="00334EDC">
        <w:rPr>
          <w:rFonts w:ascii="Sylfaen" w:hAnsi="Sylfaen"/>
          <w:lang w:val="ka-GE"/>
        </w:rPr>
        <w:t xml:space="preserve"> 1</w:t>
      </w:r>
      <w:r>
        <w:rPr>
          <w:rFonts w:ascii="Sylfaen" w:hAnsi="Sylfaen"/>
          <w:lang w:val="ka-GE"/>
        </w:rPr>
        <w:t>50</w:t>
      </w:r>
      <w:r w:rsidRPr="00334EDC">
        <w:rPr>
          <w:rFonts w:ascii="Sylfaen" w:hAnsi="Sylfaen"/>
          <w:lang w:val="ka-GE"/>
        </w:rPr>
        <w:t xml:space="preserve"> </w:t>
      </w:r>
      <w:r>
        <w:rPr>
          <w:rFonts w:ascii="Sylfaen" w:hAnsi="Sylfaen"/>
          <w:lang w:val="ka-GE"/>
        </w:rPr>
        <w:t>ობიექტი,</w:t>
      </w:r>
      <w:r w:rsidRPr="00334EDC">
        <w:rPr>
          <w:rFonts w:ascii="Sylfaen" w:hAnsi="Sylfaen"/>
          <w:lang w:val="ka-GE"/>
        </w:rPr>
        <w:t xml:space="preserve"> </w:t>
      </w:r>
      <w:r>
        <w:rPr>
          <w:rFonts w:ascii="Sylfaen" w:hAnsi="Sylfaen"/>
          <w:lang w:val="ka-GE"/>
        </w:rPr>
        <w:t xml:space="preserve">ხოლო „შრომის უსაფრთხოების შესახებ“ საქართველოს ორგანული კანონის შესაბამისად განხორციელდა 1264 ინსპექტირება 558 ობიექტზე. ინსპექტირებების </w:t>
      </w:r>
      <w:r w:rsidRPr="00334EDC">
        <w:rPr>
          <w:rFonts w:ascii="Sylfaen" w:hAnsi="Sylfaen" w:cs="Sylfaen"/>
          <w:lang w:val="ka-GE"/>
        </w:rPr>
        <w:t>შედეგად</w:t>
      </w:r>
      <w:r w:rsidRPr="00334EDC">
        <w:rPr>
          <w:rFonts w:ascii="Sylfaen" w:hAnsi="Sylfaen"/>
          <w:lang w:val="ka-GE"/>
        </w:rPr>
        <w:t xml:space="preserve"> </w:t>
      </w:r>
      <w:r w:rsidRPr="00334EDC">
        <w:rPr>
          <w:rFonts w:ascii="Sylfaen" w:hAnsi="Sylfaen" w:cs="Sylfaen"/>
          <w:lang w:val="ka-GE"/>
        </w:rPr>
        <w:t>გამოიკვეთა</w:t>
      </w:r>
      <w:r w:rsidRPr="00334EDC">
        <w:rPr>
          <w:rFonts w:ascii="Sylfaen" w:hAnsi="Sylfaen"/>
          <w:lang w:val="ka-GE"/>
        </w:rPr>
        <w:t xml:space="preserve">, </w:t>
      </w:r>
      <w:r w:rsidRPr="00334EDC">
        <w:rPr>
          <w:rFonts w:ascii="Sylfaen" w:hAnsi="Sylfaen" w:cs="Sylfaen"/>
          <w:lang w:val="ka-GE"/>
        </w:rPr>
        <w:t>რომ</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უსაფრთხოების</w:t>
      </w:r>
      <w:r w:rsidRPr="00334EDC">
        <w:rPr>
          <w:rFonts w:ascii="Sylfaen" w:hAnsi="Sylfaen"/>
          <w:lang w:val="ka-GE"/>
        </w:rPr>
        <w:t xml:space="preserve"> </w:t>
      </w:r>
      <w:r w:rsidRPr="00334EDC">
        <w:rPr>
          <w:rFonts w:ascii="Sylfaen" w:hAnsi="Sylfaen" w:cs="Sylfaen"/>
          <w:lang w:val="ka-GE"/>
        </w:rPr>
        <w:t>პირობების</w:t>
      </w:r>
      <w:r w:rsidRPr="00334EDC">
        <w:rPr>
          <w:rFonts w:ascii="Sylfaen" w:hAnsi="Sylfaen"/>
          <w:lang w:val="ka-GE"/>
        </w:rPr>
        <w:t xml:space="preserve"> </w:t>
      </w:r>
      <w:r w:rsidRPr="00334EDC">
        <w:rPr>
          <w:rFonts w:ascii="Sylfaen" w:hAnsi="Sylfaen" w:cs="Sylfaen"/>
          <w:lang w:val="ka-GE"/>
        </w:rPr>
        <w:t>დარღვევასთან</w:t>
      </w:r>
      <w:r w:rsidRPr="00334EDC">
        <w:rPr>
          <w:rFonts w:ascii="Sylfaen" w:hAnsi="Sylfaen"/>
          <w:lang w:val="ka-GE"/>
        </w:rPr>
        <w:t xml:space="preserve"> </w:t>
      </w:r>
      <w:r w:rsidRPr="00334EDC">
        <w:rPr>
          <w:rFonts w:ascii="Sylfaen" w:hAnsi="Sylfaen" w:cs="Sylfaen"/>
          <w:lang w:val="ka-GE"/>
        </w:rPr>
        <w:t>ერთად</w:t>
      </w:r>
      <w:r w:rsidRPr="00334EDC">
        <w:rPr>
          <w:rFonts w:ascii="Sylfaen" w:hAnsi="Sylfaen"/>
          <w:lang w:val="ka-GE"/>
        </w:rPr>
        <w:t xml:space="preserve">, </w:t>
      </w:r>
      <w:r w:rsidRPr="00334EDC">
        <w:rPr>
          <w:rFonts w:ascii="Sylfaen" w:hAnsi="Sylfaen" w:cs="Sylfaen"/>
          <w:lang w:val="ka-GE"/>
        </w:rPr>
        <w:t>სახეზეა</w:t>
      </w:r>
      <w:r w:rsidRPr="00334EDC">
        <w:rPr>
          <w:rFonts w:ascii="Sylfaen" w:hAnsi="Sylfaen"/>
          <w:lang w:val="ka-GE"/>
        </w:rPr>
        <w:t xml:space="preserve"> </w:t>
      </w:r>
      <w:r w:rsidRPr="00334EDC">
        <w:rPr>
          <w:rFonts w:ascii="Sylfaen" w:hAnsi="Sylfaen" w:cs="Sylfaen"/>
          <w:lang w:val="ka-GE"/>
        </w:rPr>
        <w:t>შრომითი</w:t>
      </w:r>
      <w:r w:rsidRPr="00334EDC">
        <w:rPr>
          <w:rFonts w:ascii="Sylfaen" w:hAnsi="Sylfaen"/>
          <w:lang w:val="ka-GE"/>
        </w:rPr>
        <w:t xml:space="preserve"> </w:t>
      </w:r>
      <w:r w:rsidRPr="00334EDC">
        <w:rPr>
          <w:rFonts w:ascii="Sylfaen" w:hAnsi="Sylfaen" w:cs="Sylfaen"/>
          <w:lang w:val="ka-GE"/>
        </w:rPr>
        <w:t>უფლებების</w:t>
      </w:r>
      <w:r w:rsidRPr="00334EDC">
        <w:rPr>
          <w:rFonts w:ascii="Sylfaen" w:hAnsi="Sylfaen"/>
          <w:lang w:val="ka-GE"/>
        </w:rPr>
        <w:t xml:space="preserve"> </w:t>
      </w:r>
      <w:r w:rsidRPr="00334EDC">
        <w:rPr>
          <w:rFonts w:ascii="Sylfaen" w:hAnsi="Sylfaen" w:cs="Sylfaen"/>
          <w:lang w:val="ka-GE"/>
        </w:rPr>
        <w:t>დარღვევის</w:t>
      </w:r>
      <w:r w:rsidRPr="00334EDC">
        <w:rPr>
          <w:rFonts w:ascii="Sylfaen" w:hAnsi="Sylfaen"/>
          <w:lang w:val="ka-GE"/>
        </w:rPr>
        <w:t xml:space="preserve"> </w:t>
      </w:r>
      <w:r>
        <w:rPr>
          <w:rFonts w:ascii="Sylfaen" w:hAnsi="Sylfaen"/>
          <w:lang w:val="ka-GE"/>
        </w:rPr>
        <w:t xml:space="preserve">ხშირი </w:t>
      </w:r>
      <w:r w:rsidRPr="00334EDC">
        <w:rPr>
          <w:rFonts w:ascii="Sylfaen" w:hAnsi="Sylfaen" w:cs="Sylfaen"/>
          <w:lang w:val="ka-GE"/>
        </w:rPr>
        <w:t>ფაქტებიც</w:t>
      </w:r>
      <w:r>
        <w:rPr>
          <w:rFonts w:ascii="Sylfaen" w:hAnsi="Sylfaen"/>
          <w:lang w:val="ka-GE"/>
        </w:rPr>
        <w:t xml:space="preserve">. </w:t>
      </w:r>
    </w:p>
    <w:p w14:paraId="3C1230B1" w14:textId="77777777" w:rsidR="00731D6E" w:rsidRPr="00334EDC" w:rsidRDefault="00731D6E" w:rsidP="00731D6E">
      <w:pPr>
        <w:jc w:val="both"/>
        <w:rPr>
          <w:rFonts w:ascii="Sylfaen" w:hAnsi="Sylfaen"/>
          <w:lang w:val="ka-GE"/>
        </w:rPr>
      </w:pPr>
      <w:r w:rsidRPr="00334EDC">
        <w:rPr>
          <w:rFonts w:ascii="Sylfaen" w:hAnsi="Sylfaen"/>
          <w:lang w:val="ka-GE"/>
        </w:rPr>
        <w:t xml:space="preserve">2018 </w:t>
      </w:r>
      <w:r w:rsidRPr="00334EDC">
        <w:rPr>
          <w:rFonts w:ascii="Sylfaen" w:hAnsi="Sylfaen" w:cs="Sylfaen"/>
          <w:lang w:val="ka-GE"/>
        </w:rPr>
        <w:t>წელს</w:t>
      </w:r>
      <w:r>
        <w:rPr>
          <w:rFonts w:ascii="Sylfaen" w:hAnsi="Sylfaen"/>
          <w:lang w:val="ka-GE"/>
        </w:rPr>
        <w:t xml:space="preserve"> </w:t>
      </w:r>
      <w:r w:rsidRPr="00334EDC">
        <w:rPr>
          <w:rFonts w:ascii="Sylfaen" w:hAnsi="Sylfaen" w:cs="Sylfaen"/>
          <w:lang w:val="ka-GE"/>
        </w:rPr>
        <w:t>საქართველოს</w:t>
      </w:r>
      <w:r w:rsidRPr="00334EDC">
        <w:rPr>
          <w:rFonts w:ascii="Sylfaen" w:hAnsi="Sylfaen"/>
          <w:lang w:val="ka-GE"/>
        </w:rPr>
        <w:t xml:space="preserve"> </w:t>
      </w:r>
      <w:r w:rsidRPr="00334EDC">
        <w:rPr>
          <w:rFonts w:ascii="Sylfaen" w:hAnsi="Sylfaen" w:cs="Sylfaen"/>
          <w:lang w:val="ka-GE"/>
        </w:rPr>
        <w:t>სახალხო</w:t>
      </w:r>
      <w:r w:rsidRPr="00334EDC">
        <w:rPr>
          <w:rFonts w:ascii="Sylfaen" w:hAnsi="Sylfaen"/>
          <w:lang w:val="ka-GE"/>
        </w:rPr>
        <w:t xml:space="preserve"> </w:t>
      </w:r>
      <w:r w:rsidRPr="00334EDC">
        <w:rPr>
          <w:rFonts w:ascii="Sylfaen" w:hAnsi="Sylfaen" w:cs="Sylfaen"/>
          <w:lang w:val="ka-GE"/>
        </w:rPr>
        <w:t>დამცველმა</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უსაფრთხოების</w:t>
      </w:r>
      <w:r w:rsidRPr="00334EDC">
        <w:rPr>
          <w:rFonts w:ascii="Sylfaen" w:hAnsi="Sylfaen"/>
          <w:lang w:val="ka-GE"/>
        </w:rPr>
        <w:t xml:space="preserve"> </w:t>
      </w:r>
      <w:r w:rsidRPr="00334EDC">
        <w:rPr>
          <w:rFonts w:ascii="Sylfaen" w:hAnsi="Sylfaen" w:cs="Sylfaen"/>
          <w:lang w:val="ka-GE"/>
        </w:rPr>
        <w:t>ნორმების</w:t>
      </w:r>
      <w:r w:rsidRPr="00334EDC">
        <w:rPr>
          <w:rFonts w:ascii="Sylfaen" w:hAnsi="Sylfaen"/>
          <w:lang w:val="ka-GE"/>
        </w:rPr>
        <w:t xml:space="preserve"> </w:t>
      </w:r>
      <w:r w:rsidRPr="00334EDC">
        <w:rPr>
          <w:rFonts w:ascii="Sylfaen" w:hAnsi="Sylfaen" w:cs="Sylfaen"/>
          <w:lang w:val="ka-GE"/>
        </w:rPr>
        <w:t>გამკაცრების</w:t>
      </w:r>
      <w:r w:rsidRPr="00334EDC">
        <w:rPr>
          <w:rFonts w:ascii="Sylfaen" w:hAnsi="Sylfaen"/>
          <w:lang w:val="ka-GE"/>
        </w:rPr>
        <w:t xml:space="preserve"> </w:t>
      </w:r>
      <w:r w:rsidRPr="00334EDC">
        <w:rPr>
          <w:rFonts w:ascii="Sylfaen" w:hAnsi="Sylfaen" w:cs="Sylfaen"/>
          <w:lang w:val="ka-GE"/>
        </w:rPr>
        <w:t>საჭიროებასთან</w:t>
      </w:r>
      <w:r w:rsidRPr="00334EDC">
        <w:rPr>
          <w:rFonts w:ascii="Sylfaen" w:hAnsi="Sylfaen"/>
          <w:lang w:val="ka-GE"/>
        </w:rPr>
        <w:t xml:space="preserve"> </w:t>
      </w:r>
      <w:r w:rsidRPr="00334EDC">
        <w:rPr>
          <w:rFonts w:ascii="Sylfaen" w:hAnsi="Sylfaen" w:cs="Sylfaen"/>
          <w:lang w:val="ka-GE"/>
        </w:rPr>
        <w:t>ერთად</w:t>
      </w:r>
      <w:r>
        <w:rPr>
          <w:rFonts w:ascii="Sylfaen" w:hAnsi="Sylfaen" w:cs="Sylfaen"/>
          <w:lang w:val="ka-GE"/>
        </w:rPr>
        <w:t>,</w:t>
      </w:r>
      <w:r w:rsidRPr="00334EDC">
        <w:rPr>
          <w:rStyle w:val="FootnoteReference"/>
          <w:rFonts w:ascii="Sylfaen" w:hAnsi="Sylfaen"/>
          <w:lang w:val="ka-GE"/>
        </w:rPr>
        <w:footnoteReference w:id="4"/>
      </w:r>
      <w:r w:rsidRPr="00334EDC">
        <w:rPr>
          <w:rFonts w:ascii="Sylfaen" w:hAnsi="Sylfaen"/>
          <w:lang w:val="ka-GE"/>
        </w:rPr>
        <w:t xml:space="preserve"> </w:t>
      </w:r>
      <w:r w:rsidRPr="00334EDC">
        <w:rPr>
          <w:rFonts w:ascii="Sylfaen" w:hAnsi="Sylfaen" w:cs="Sylfaen"/>
          <w:lang w:val="ka-GE"/>
        </w:rPr>
        <w:t>ხაზი</w:t>
      </w:r>
      <w:r w:rsidRPr="00334EDC">
        <w:rPr>
          <w:rFonts w:ascii="Sylfaen" w:hAnsi="Sylfaen"/>
          <w:lang w:val="ka-GE"/>
        </w:rPr>
        <w:t xml:space="preserve"> </w:t>
      </w:r>
      <w:r w:rsidRPr="00334EDC">
        <w:rPr>
          <w:rFonts w:ascii="Sylfaen" w:hAnsi="Sylfaen" w:cs="Sylfaen"/>
          <w:lang w:val="ka-GE"/>
        </w:rPr>
        <w:t>გაუსვა</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უფლებების</w:t>
      </w:r>
      <w:r w:rsidRPr="00334EDC">
        <w:rPr>
          <w:rFonts w:ascii="Sylfaen" w:hAnsi="Sylfaen"/>
          <w:lang w:val="ka-GE"/>
        </w:rPr>
        <w:t xml:space="preserve"> </w:t>
      </w:r>
      <w:r>
        <w:rPr>
          <w:rFonts w:ascii="Sylfaen" w:hAnsi="Sylfaen" w:cs="Sylfaen"/>
          <w:lang w:val="ka-GE"/>
        </w:rPr>
        <w:t>რეგულირების,</w:t>
      </w:r>
      <w:r w:rsidRPr="00334EDC">
        <w:rPr>
          <w:rFonts w:ascii="Sylfaen" w:hAnsi="Sylfaen"/>
          <w:lang w:val="ka-GE"/>
        </w:rPr>
        <w:t xml:space="preserve"> </w:t>
      </w:r>
      <w:r w:rsidRPr="00334EDC">
        <w:rPr>
          <w:rFonts w:ascii="Sylfaen" w:hAnsi="Sylfaen" w:cs="Sylfaen"/>
          <w:lang w:val="ka-GE"/>
        </w:rPr>
        <w:t>დამოუკიდებელი</w:t>
      </w:r>
      <w:r w:rsidRPr="00334EDC">
        <w:rPr>
          <w:rFonts w:ascii="Sylfaen" w:hAnsi="Sylfaen"/>
          <w:lang w:val="ka-GE"/>
        </w:rPr>
        <w:t xml:space="preserve"> </w:t>
      </w:r>
      <w:r w:rsidRPr="00334EDC">
        <w:rPr>
          <w:rFonts w:ascii="Sylfaen" w:hAnsi="Sylfaen" w:cs="Sylfaen"/>
          <w:lang w:val="ka-GE"/>
        </w:rPr>
        <w:t>და</w:t>
      </w:r>
      <w:r w:rsidRPr="00334EDC">
        <w:rPr>
          <w:rFonts w:ascii="Sylfaen" w:hAnsi="Sylfaen"/>
          <w:lang w:val="ka-GE"/>
        </w:rPr>
        <w:t xml:space="preserve"> </w:t>
      </w:r>
      <w:r w:rsidRPr="00334EDC">
        <w:rPr>
          <w:rFonts w:ascii="Sylfaen" w:hAnsi="Sylfaen" w:cs="Sylfaen"/>
          <w:lang w:val="ka-GE"/>
        </w:rPr>
        <w:t>ქმედითი</w:t>
      </w:r>
      <w:r w:rsidRPr="00334EDC">
        <w:rPr>
          <w:rFonts w:ascii="Sylfaen" w:hAnsi="Sylfaen"/>
          <w:lang w:val="ka-GE"/>
        </w:rPr>
        <w:t xml:space="preserve"> </w:t>
      </w:r>
      <w:r w:rsidRPr="00334EDC">
        <w:rPr>
          <w:rFonts w:ascii="Sylfaen" w:hAnsi="Sylfaen" w:cs="Sylfaen"/>
          <w:lang w:val="ka-GE"/>
        </w:rPr>
        <w:t>შრომის</w:t>
      </w:r>
      <w:r w:rsidRPr="00334EDC">
        <w:rPr>
          <w:rFonts w:ascii="Sylfaen" w:hAnsi="Sylfaen"/>
          <w:lang w:val="ka-GE"/>
        </w:rPr>
        <w:t xml:space="preserve"> </w:t>
      </w:r>
      <w:r w:rsidRPr="00334EDC">
        <w:rPr>
          <w:rFonts w:ascii="Sylfaen" w:hAnsi="Sylfaen" w:cs="Sylfaen"/>
          <w:lang w:val="ka-GE"/>
        </w:rPr>
        <w:t>ინსპექციის</w:t>
      </w:r>
      <w:r w:rsidRPr="00334EDC">
        <w:rPr>
          <w:rFonts w:ascii="Sylfaen" w:hAnsi="Sylfaen"/>
          <w:lang w:val="ka-GE"/>
        </w:rPr>
        <w:t xml:space="preserve"> </w:t>
      </w:r>
      <w:r w:rsidRPr="00334EDC">
        <w:rPr>
          <w:rFonts w:ascii="Sylfaen" w:hAnsi="Sylfaen" w:cs="Sylfaen"/>
          <w:lang w:val="ka-GE"/>
        </w:rPr>
        <w:t>შექმნის</w:t>
      </w:r>
      <w:r w:rsidRPr="00334EDC">
        <w:rPr>
          <w:rFonts w:ascii="Sylfaen" w:hAnsi="Sylfaen"/>
          <w:lang w:val="ka-GE"/>
        </w:rPr>
        <w:t xml:space="preserve"> </w:t>
      </w:r>
      <w:r w:rsidRPr="00334EDC">
        <w:rPr>
          <w:rFonts w:ascii="Sylfaen" w:hAnsi="Sylfaen" w:cs="Sylfaen"/>
          <w:lang w:val="ka-GE"/>
        </w:rPr>
        <w:t>აუცილებლობას</w:t>
      </w:r>
      <w:r>
        <w:rPr>
          <w:rFonts w:ascii="Sylfaen" w:hAnsi="Sylfaen" w:cs="Sylfaen"/>
          <w:lang w:val="ka-GE"/>
        </w:rPr>
        <w:t>.</w:t>
      </w:r>
      <w:r w:rsidRPr="00334EDC">
        <w:rPr>
          <w:rStyle w:val="FootnoteReference"/>
          <w:rFonts w:ascii="Sylfaen" w:hAnsi="Sylfaen"/>
          <w:lang w:val="ka-GE"/>
        </w:rPr>
        <w:footnoteReference w:id="5"/>
      </w:r>
    </w:p>
    <w:p w14:paraId="20E2C042" w14:textId="77777777" w:rsidR="00731D6E" w:rsidRPr="00EE1E5E" w:rsidRDefault="00731D6E" w:rsidP="00731D6E">
      <w:pPr>
        <w:jc w:val="both"/>
        <w:rPr>
          <w:rFonts w:ascii="Sylfaen" w:hAnsi="Sylfaen"/>
          <w:lang w:val="ka-GE"/>
        </w:rPr>
      </w:pPr>
      <w:r w:rsidRPr="00EE1E5E">
        <w:rPr>
          <w:rFonts w:ascii="Sylfaen" w:hAnsi="Sylfaen" w:cs="Sylfaen"/>
          <w:lang w:val="ka-GE"/>
        </w:rPr>
        <w:lastRenderedPageBreak/>
        <w:t>აღსანიშნავია</w:t>
      </w:r>
      <w:r w:rsidRPr="00EE1E5E">
        <w:rPr>
          <w:rFonts w:ascii="Sylfaen" w:hAnsi="Sylfaen"/>
          <w:lang w:val="ka-GE"/>
        </w:rPr>
        <w:t xml:space="preserve">, </w:t>
      </w:r>
      <w:r w:rsidRPr="00EE1E5E">
        <w:rPr>
          <w:rFonts w:ascii="Sylfaen" w:hAnsi="Sylfaen" w:cs="Sylfaen"/>
          <w:lang w:val="ka-GE"/>
        </w:rPr>
        <w:t>რომ</w:t>
      </w:r>
      <w:r w:rsidRPr="00EE1E5E">
        <w:rPr>
          <w:rFonts w:ascii="Sylfaen" w:hAnsi="Sylfaen"/>
          <w:lang w:val="ka-GE"/>
        </w:rPr>
        <w:t xml:space="preserve"> </w:t>
      </w:r>
      <w:r>
        <w:rPr>
          <w:rFonts w:ascii="Sylfaen" w:hAnsi="Sylfaen" w:cs="Sylfaen"/>
          <w:lang w:val="ka-GE"/>
        </w:rPr>
        <w:t>მოქმედი</w:t>
      </w:r>
      <w:r w:rsidRPr="00EE1E5E">
        <w:rPr>
          <w:rFonts w:ascii="Sylfaen" w:hAnsi="Sylfaen"/>
          <w:lang w:val="ka-GE"/>
        </w:rPr>
        <w:t xml:space="preserve"> </w:t>
      </w:r>
      <w:r w:rsidRPr="00EE1E5E">
        <w:rPr>
          <w:rFonts w:ascii="Sylfaen" w:hAnsi="Sylfaen" w:cs="Sylfaen"/>
          <w:lang w:val="ka-GE"/>
        </w:rPr>
        <w:t>რეგულაციები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ორგანიზაციის</w:t>
      </w:r>
      <w:r w:rsidRPr="00EE1E5E">
        <w:rPr>
          <w:rFonts w:ascii="Sylfaen" w:hAnsi="Sylfaen"/>
          <w:lang w:val="ka-GE"/>
        </w:rPr>
        <w:t xml:space="preserve"> (ILO) </w:t>
      </w:r>
      <w:r w:rsidRPr="00EE1E5E">
        <w:rPr>
          <w:rFonts w:ascii="Sylfaen" w:hAnsi="Sylfaen" w:cs="Sylfaen"/>
          <w:lang w:val="ka-GE"/>
        </w:rPr>
        <w:t>სტანდარტებსა</w:t>
      </w:r>
      <w:r w:rsidRPr="00EE1E5E">
        <w:rPr>
          <w:rFonts w:ascii="Sylfaen" w:hAnsi="Sylfaen"/>
          <w:lang w:val="ka-GE"/>
        </w:rPr>
        <w:t xml:space="preserve"> </w:t>
      </w:r>
      <w:r w:rsidRPr="00EE1E5E">
        <w:rPr>
          <w:rFonts w:ascii="Sylfaen" w:hAnsi="Sylfaen" w:cs="Sylfaen"/>
          <w:lang w:val="ka-GE"/>
        </w:rPr>
        <w:t>ჯერ</w:t>
      </w:r>
      <w:r w:rsidRPr="00EE1E5E">
        <w:rPr>
          <w:rFonts w:ascii="Sylfaen" w:hAnsi="Sylfaen"/>
          <w:lang w:val="ka-GE"/>
        </w:rPr>
        <w:t xml:space="preserve"> </w:t>
      </w:r>
      <w:r w:rsidRPr="00EE1E5E">
        <w:rPr>
          <w:rFonts w:ascii="Sylfaen" w:hAnsi="Sylfaen" w:cs="Sylfaen"/>
          <w:lang w:val="ka-GE"/>
        </w:rPr>
        <w:t>კიდევ</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აკმაყოფილებს</w:t>
      </w:r>
      <w:r w:rsidRPr="00EE1E5E">
        <w:rPr>
          <w:rFonts w:ascii="Sylfaen" w:hAnsi="Sylfaen"/>
          <w:lang w:val="ka-GE"/>
        </w:rPr>
        <w:t xml:space="preserve">. </w:t>
      </w:r>
      <w:r w:rsidRPr="00EE1E5E">
        <w:rPr>
          <w:rFonts w:ascii="Sylfaen" w:hAnsi="Sylfaen" w:cs="Sylfaen"/>
          <w:lang w:val="ka-GE"/>
        </w:rPr>
        <w:t>საქართველოსა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ევროკავშირს</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 xml:space="preserve"> </w:t>
      </w:r>
      <w:r w:rsidRPr="00EE1E5E">
        <w:rPr>
          <w:rFonts w:ascii="Sylfaen" w:hAnsi="Sylfaen" w:cs="Sylfaen"/>
          <w:lang w:val="ka-GE"/>
        </w:rPr>
        <w:t>გაფორმებული</w:t>
      </w:r>
      <w:r w:rsidRPr="00EE1E5E">
        <w:rPr>
          <w:rFonts w:ascii="Sylfaen" w:hAnsi="Sylfaen"/>
          <w:lang w:val="ka-GE"/>
        </w:rPr>
        <w:t xml:space="preserve"> </w:t>
      </w:r>
      <w:r w:rsidRPr="00EE1E5E">
        <w:rPr>
          <w:rFonts w:ascii="Sylfaen" w:hAnsi="Sylfaen" w:cs="Sylfaen"/>
          <w:lang w:val="ka-GE"/>
        </w:rPr>
        <w:t>ასოცირების</w:t>
      </w:r>
      <w:r w:rsidRPr="00EE1E5E">
        <w:rPr>
          <w:rFonts w:ascii="Sylfaen" w:hAnsi="Sylfaen"/>
          <w:lang w:val="ka-GE"/>
        </w:rPr>
        <w:t xml:space="preserve"> </w:t>
      </w:r>
      <w:r w:rsidRPr="00EE1E5E">
        <w:rPr>
          <w:rFonts w:ascii="Sylfaen" w:hAnsi="Sylfaen" w:cs="Sylfaen"/>
          <w:lang w:val="ka-GE"/>
        </w:rPr>
        <w:t>შეთანხმების</w:t>
      </w:r>
      <w:r w:rsidRPr="00EE1E5E">
        <w:rPr>
          <w:rFonts w:ascii="Sylfaen" w:hAnsi="Sylfaen"/>
          <w:lang w:val="ka-GE"/>
        </w:rPr>
        <w:t xml:space="preserve"> </w:t>
      </w:r>
      <w:r w:rsidRPr="00EE1E5E">
        <w:rPr>
          <w:rFonts w:ascii="Sylfaen" w:hAnsi="Sylfaen" w:cs="Sylfaen"/>
          <w:lang w:val="ka-GE"/>
        </w:rPr>
        <w:t>ფარგლებში</w:t>
      </w:r>
      <w:r w:rsidRPr="00EE1E5E">
        <w:rPr>
          <w:rFonts w:ascii="Sylfaen" w:hAnsi="Sylfaen"/>
          <w:lang w:val="ka-GE"/>
        </w:rPr>
        <w:t xml:space="preserve">, </w:t>
      </w:r>
      <w:r w:rsidRPr="00EE1E5E">
        <w:rPr>
          <w:rFonts w:ascii="Sylfaen" w:hAnsi="Sylfaen" w:cs="Sylfaen"/>
          <w:lang w:val="ka-GE"/>
        </w:rPr>
        <w:t>საქართველომ</w:t>
      </w:r>
      <w:r w:rsidRPr="00EE1E5E">
        <w:rPr>
          <w:rFonts w:ascii="Sylfaen" w:hAnsi="Sylfaen"/>
          <w:lang w:val="ka-GE"/>
        </w:rPr>
        <w:t xml:space="preserve"> </w:t>
      </w:r>
      <w:r w:rsidRPr="00EE1E5E">
        <w:rPr>
          <w:rFonts w:ascii="Sylfaen" w:hAnsi="Sylfaen" w:cs="Sylfaen"/>
          <w:lang w:val="ka-GE"/>
        </w:rPr>
        <w:t>აიღო</w:t>
      </w:r>
      <w:r w:rsidRPr="00EE1E5E">
        <w:rPr>
          <w:rFonts w:ascii="Sylfaen" w:hAnsi="Sylfaen"/>
          <w:lang w:val="ka-GE"/>
        </w:rPr>
        <w:t xml:space="preserve"> </w:t>
      </w:r>
      <w:r w:rsidRPr="00EE1E5E">
        <w:rPr>
          <w:rFonts w:ascii="Sylfaen" w:hAnsi="Sylfaen" w:cs="Sylfaen"/>
          <w:lang w:val="ka-GE"/>
        </w:rPr>
        <w:t>ვალდებულება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Pr>
          <w:rFonts w:ascii="Sylfaen" w:hAnsi="Sylfaen" w:cs="Sylfaen"/>
          <w:lang w:val="ka-GE"/>
        </w:rPr>
        <w:t>კანონმდებლობა</w:t>
      </w:r>
      <w:r w:rsidRPr="00EE1E5E">
        <w:rPr>
          <w:rFonts w:ascii="Sylfaen" w:hAnsi="Sylfaen"/>
          <w:lang w:val="ka-GE"/>
        </w:rPr>
        <w:t xml:space="preserve"> </w:t>
      </w:r>
      <w:r w:rsidRPr="00EE1E5E">
        <w:rPr>
          <w:rFonts w:ascii="Sylfaen" w:hAnsi="Sylfaen" w:cs="Sylfaen"/>
          <w:lang w:val="ka-GE"/>
        </w:rPr>
        <w:t>ევროკავშირის</w:t>
      </w:r>
      <w:r w:rsidRPr="00EE1E5E">
        <w:rPr>
          <w:rFonts w:ascii="Sylfaen" w:hAnsi="Sylfaen"/>
          <w:lang w:val="ka-GE"/>
        </w:rPr>
        <w:t xml:space="preserve"> </w:t>
      </w:r>
      <w:r w:rsidRPr="00EE1E5E">
        <w:rPr>
          <w:rFonts w:ascii="Sylfaen" w:hAnsi="Sylfaen" w:cs="Sylfaen"/>
          <w:lang w:val="ka-GE"/>
        </w:rPr>
        <w:t>კანონმდებლობას</w:t>
      </w:r>
      <w:r w:rsidRPr="00EE1E5E">
        <w:rPr>
          <w:rFonts w:ascii="Sylfaen" w:hAnsi="Sylfaen"/>
          <w:lang w:val="ka-GE"/>
        </w:rPr>
        <w:t xml:space="preserve"> </w:t>
      </w:r>
      <w:r w:rsidRPr="00EE1E5E">
        <w:rPr>
          <w:rFonts w:ascii="Sylfaen" w:hAnsi="Sylfaen" w:cs="Sylfaen"/>
          <w:lang w:val="ka-GE"/>
        </w:rPr>
        <w:t>დაუახლოვოს</w:t>
      </w:r>
      <w:r>
        <w:rPr>
          <w:rFonts w:ascii="Sylfaen" w:hAnsi="Sylfaen" w:cs="Sylfaen"/>
          <w:lang w:val="ka-GE"/>
        </w:rPr>
        <w:t>.</w:t>
      </w:r>
      <w:r w:rsidRPr="00EE1E5E">
        <w:rPr>
          <w:rStyle w:val="FootnoteReference"/>
          <w:rFonts w:ascii="Sylfaen" w:hAnsi="Sylfaen"/>
          <w:lang w:val="ka-GE"/>
        </w:rPr>
        <w:footnoteReference w:id="6"/>
      </w:r>
      <w:r w:rsidRPr="00EE1E5E">
        <w:rPr>
          <w:rFonts w:ascii="Sylfaen" w:hAnsi="Sylfaen"/>
          <w:lang w:val="ka-GE"/>
        </w:rPr>
        <w:t xml:space="preserve"> </w:t>
      </w:r>
      <w:r w:rsidRPr="00EE1E5E">
        <w:rPr>
          <w:rFonts w:ascii="Sylfaen" w:hAnsi="Sylfaen" w:cs="Sylfaen"/>
          <w:lang w:val="ka-GE"/>
        </w:rPr>
        <w:t>ასოცირების</w:t>
      </w:r>
      <w:r w:rsidRPr="00EE1E5E">
        <w:rPr>
          <w:rFonts w:ascii="Sylfaen" w:hAnsi="Sylfaen" w:cs="Calibri"/>
          <w:lang w:val="ka-GE"/>
        </w:rPr>
        <w:t xml:space="preserve"> </w:t>
      </w:r>
      <w:r w:rsidRPr="00EE1E5E">
        <w:rPr>
          <w:rFonts w:ascii="Sylfaen" w:hAnsi="Sylfaen" w:cs="Sylfaen"/>
          <w:lang w:val="ka-GE"/>
        </w:rPr>
        <w:t>შეთანხმების</w:t>
      </w:r>
      <w:r w:rsidRPr="00EE1E5E">
        <w:rPr>
          <w:rFonts w:ascii="Sylfaen" w:hAnsi="Sylfaen" w:cs="Calibri"/>
          <w:lang w:val="ka-GE"/>
        </w:rPr>
        <w:t xml:space="preserve"> 229-</w:t>
      </w:r>
      <w:r w:rsidRPr="00EE1E5E">
        <w:rPr>
          <w:rFonts w:ascii="Sylfaen" w:hAnsi="Sylfaen" w:cs="Sylfaen"/>
          <w:lang w:val="ka-GE"/>
        </w:rPr>
        <w:t>ე</w:t>
      </w:r>
      <w:r w:rsidRPr="00EE1E5E">
        <w:rPr>
          <w:rFonts w:ascii="Sylfaen" w:hAnsi="Sylfaen" w:cs="Calibri"/>
          <w:lang w:val="ka-GE"/>
        </w:rPr>
        <w:t xml:space="preserve"> </w:t>
      </w:r>
      <w:r w:rsidRPr="00EE1E5E">
        <w:rPr>
          <w:rFonts w:ascii="Sylfaen" w:hAnsi="Sylfaen" w:cs="Sylfaen"/>
          <w:lang w:val="ka-GE"/>
        </w:rPr>
        <w:t>მუხლის</w:t>
      </w:r>
      <w:r w:rsidRPr="00EE1E5E">
        <w:rPr>
          <w:rFonts w:ascii="Sylfaen" w:hAnsi="Sylfaen" w:cs="Calibri"/>
          <w:lang w:val="ka-GE"/>
        </w:rPr>
        <w:t xml:space="preserve"> </w:t>
      </w:r>
      <w:r w:rsidRPr="00EE1E5E">
        <w:rPr>
          <w:rFonts w:ascii="Sylfaen" w:hAnsi="Sylfaen" w:cs="Sylfaen"/>
          <w:lang w:val="ka-GE"/>
        </w:rPr>
        <w:t>მიხედვით</w:t>
      </w:r>
      <w:r w:rsidRPr="00EE1E5E">
        <w:rPr>
          <w:rFonts w:ascii="Sylfaen" w:hAnsi="Sylfaen" w:cs="Calibri"/>
          <w:lang w:val="ka-GE"/>
        </w:rPr>
        <w:t xml:space="preserve">, </w:t>
      </w:r>
      <w:r w:rsidRPr="00EE1E5E">
        <w:rPr>
          <w:rFonts w:ascii="Sylfaen" w:hAnsi="Sylfaen" w:cs="Sylfaen"/>
          <w:lang w:val="ka-GE"/>
        </w:rPr>
        <w:t>საქართველო</w:t>
      </w:r>
      <w:r w:rsidRPr="00EE1E5E">
        <w:rPr>
          <w:rFonts w:ascii="Sylfaen" w:hAnsi="Sylfaen" w:cs="Calibri"/>
          <w:lang w:val="ka-GE"/>
        </w:rPr>
        <w:t xml:space="preserve"> </w:t>
      </w:r>
      <w:r w:rsidRPr="00EE1E5E">
        <w:rPr>
          <w:rFonts w:ascii="Sylfaen" w:hAnsi="Sylfaen" w:cs="Sylfaen"/>
          <w:lang w:val="ka-GE"/>
        </w:rPr>
        <w:t>ვალდებულია</w:t>
      </w:r>
      <w:r w:rsidRPr="00EE1E5E">
        <w:rPr>
          <w:rFonts w:ascii="Sylfaen" w:hAnsi="Sylfaen" w:cs="Calibri"/>
          <w:lang w:val="ka-GE"/>
        </w:rPr>
        <w:t xml:space="preserve">, </w:t>
      </w:r>
      <w:r w:rsidRPr="00EE1E5E">
        <w:rPr>
          <w:rFonts w:ascii="Sylfaen" w:hAnsi="Sylfaen" w:cs="Sylfaen"/>
          <w:lang w:val="ka-GE"/>
        </w:rPr>
        <w:t>პატივი</w:t>
      </w:r>
      <w:r w:rsidRPr="00EE1E5E">
        <w:rPr>
          <w:rFonts w:ascii="Sylfaen" w:hAnsi="Sylfaen" w:cs="Calibri"/>
          <w:lang w:val="ka-GE"/>
        </w:rPr>
        <w:t xml:space="preserve"> </w:t>
      </w:r>
      <w:r w:rsidRPr="00EE1E5E">
        <w:rPr>
          <w:rFonts w:ascii="Sylfaen" w:hAnsi="Sylfaen" w:cs="Sylfaen"/>
          <w:lang w:val="ka-GE"/>
        </w:rPr>
        <w:t>სცეს</w:t>
      </w:r>
      <w:r w:rsidRPr="00EE1E5E">
        <w:rPr>
          <w:rFonts w:ascii="Sylfaen" w:hAnsi="Sylfaen" w:cs="Calibri"/>
          <w:lang w:val="ka-GE"/>
        </w:rPr>
        <w:t xml:space="preserve">, </w:t>
      </w:r>
      <w:r w:rsidRPr="00EE1E5E">
        <w:rPr>
          <w:rFonts w:ascii="Sylfaen" w:hAnsi="Sylfaen" w:cs="Sylfaen"/>
          <w:lang w:val="ka-GE"/>
        </w:rPr>
        <w:t>ხელი</w:t>
      </w:r>
      <w:r w:rsidRPr="00EE1E5E">
        <w:rPr>
          <w:rFonts w:ascii="Sylfaen" w:hAnsi="Sylfaen" w:cs="Calibri"/>
          <w:lang w:val="ka-GE"/>
        </w:rPr>
        <w:t xml:space="preserve"> </w:t>
      </w:r>
      <w:r w:rsidRPr="00EE1E5E">
        <w:rPr>
          <w:rFonts w:ascii="Sylfaen" w:hAnsi="Sylfaen" w:cs="Sylfaen"/>
          <w:lang w:val="ka-GE"/>
        </w:rPr>
        <w:t>შეუწყოს</w:t>
      </w:r>
      <w:r w:rsidRPr="00EE1E5E">
        <w:rPr>
          <w:rFonts w:ascii="Sylfaen" w:hAnsi="Sylfaen" w:cs="Calibri"/>
          <w:lang w:val="ka-GE"/>
        </w:rPr>
        <w:t xml:space="preserve">, </w:t>
      </w:r>
      <w:r w:rsidRPr="00EE1E5E">
        <w:rPr>
          <w:rFonts w:ascii="Sylfaen" w:hAnsi="Sylfaen" w:cs="Sylfaen"/>
          <w:lang w:val="ka-GE"/>
        </w:rPr>
        <w:t>საკუთარ</w:t>
      </w:r>
      <w:r w:rsidRPr="00EE1E5E">
        <w:rPr>
          <w:rFonts w:ascii="Sylfaen" w:hAnsi="Sylfaen" w:cs="Calibri"/>
          <w:lang w:val="ka-GE"/>
        </w:rPr>
        <w:t xml:space="preserve"> </w:t>
      </w:r>
      <w:r w:rsidRPr="00EE1E5E">
        <w:rPr>
          <w:rFonts w:ascii="Sylfaen" w:hAnsi="Sylfaen" w:cs="Sylfaen"/>
          <w:lang w:val="ka-GE"/>
        </w:rPr>
        <w:t>კანონმდებლობაში</w:t>
      </w:r>
      <w:r w:rsidRPr="00EE1E5E">
        <w:rPr>
          <w:rFonts w:ascii="Sylfaen" w:hAnsi="Sylfaen" w:cs="Calibri"/>
          <w:lang w:val="ka-GE"/>
        </w:rPr>
        <w:t xml:space="preserve"> </w:t>
      </w:r>
      <w:r w:rsidRPr="00EE1E5E">
        <w:rPr>
          <w:rFonts w:ascii="Sylfaen" w:hAnsi="Sylfaen" w:cs="Sylfaen"/>
          <w:lang w:val="ka-GE"/>
        </w:rPr>
        <w:t>ასახოს</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პრაქტიკაში</w:t>
      </w:r>
      <w:r w:rsidRPr="00EE1E5E">
        <w:rPr>
          <w:rFonts w:ascii="Sylfaen" w:hAnsi="Sylfaen" w:cs="Calibri"/>
          <w:lang w:val="ka-GE"/>
        </w:rPr>
        <w:t xml:space="preserve"> </w:t>
      </w:r>
      <w:r w:rsidRPr="00EE1E5E">
        <w:rPr>
          <w:rFonts w:ascii="Sylfaen" w:hAnsi="Sylfaen" w:cs="Sylfaen"/>
          <w:lang w:val="ka-GE"/>
        </w:rPr>
        <w:t>დანერგოს</w:t>
      </w:r>
      <w:r w:rsidRPr="00EE1E5E">
        <w:rPr>
          <w:rFonts w:ascii="Sylfaen" w:hAnsi="Sylfaen" w:cs="Calibri"/>
          <w:lang w:val="ka-GE"/>
        </w:rPr>
        <w:t xml:space="preserve"> </w:t>
      </w:r>
      <w:r w:rsidRPr="00EE1E5E">
        <w:rPr>
          <w:rFonts w:ascii="Sylfaen" w:hAnsi="Sylfaen" w:cs="Sylfaen"/>
          <w:lang w:val="ka-GE"/>
        </w:rPr>
        <w:t>შრომის</w:t>
      </w:r>
      <w:r w:rsidRPr="00EE1E5E">
        <w:rPr>
          <w:rFonts w:ascii="Sylfaen" w:hAnsi="Sylfaen" w:cs="Calibri"/>
          <w:lang w:val="ka-GE"/>
        </w:rPr>
        <w:t xml:space="preserve"> </w:t>
      </w:r>
      <w:r w:rsidRPr="00EE1E5E">
        <w:rPr>
          <w:rFonts w:ascii="Sylfaen" w:hAnsi="Sylfaen" w:cs="Sylfaen"/>
          <w:lang w:val="ka-GE"/>
        </w:rPr>
        <w:t>საერთაშორისო</w:t>
      </w:r>
      <w:r w:rsidRPr="00EE1E5E">
        <w:rPr>
          <w:rFonts w:ascii="Sylfaen" w:hAnsi="Sylfaen" w:cs="Calibri"/>
          <w:lang w:val="ka-GE"/>
        </w:rPr>
        <w:t xml:space="preserve"> </w:t>
      </w:r>
      <w:r w:rsidRPr="00EE1E5E">
        <w:rPr>
          <w:rFonts w:ascii="Sylfaen" w:hAnsi="Sylfaen" w:cs="Sylfaen"/>
          <w:lang w:val="ka-GE"/>
        </w:rPr>
        <w:t>ორგანიზაციიის</w:t>
      </w:r>
      <w:r w:rsidRPr="00EE1E5E">
        <w:rPr>
          <w:rFonts w:ascii="Sylfaen" w:hAnsi="Sylfaen" w:cs="Calibri"/>
          <w:lang w:val="ka-GE"/>
        </w:rPr>
        <w:t xml:space="preserve"> (ILO) </w:t>
      </w:r>
      <w:r w:rsidRPr="00EE1E5E">
        <w:rPr>
          <w:rFonts w:ascii="Sylfaen" w:hAnsi="Sylfaen" w:cs="Sylfaen"/>
          <w:lang w:val="ka-GE"/>
        </w:rPr>
        <w:t>ფუნდამენტური</w:t>
      </w:r>
      <w:r w:rsidRPr="00EE1E5E">
        <w:rPr>
          <w:rFonts w:ascii="Sylfaen" w:hAnsi="Sylfaen" w:cs="Calibri"/>
          <w:lang w:val="ka-GE"/>
        </w:rPr>
        <w:t xml:space="preserve">, </w:t>
      </w:r>
      <w:r w:rsidRPr="00EE1E5E">
        <w:rPr>
          <w:rFonts w:ascii="Sylfaen" w:hAnsi="Sylfaen" w:cs="Sylfaen"/>
          <w:lang w:val="ka-GE"/>
        </w:rPr>
        <w:t>პრიორიტეტული</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სხვა</w:t>
      </w:r>
      <w:r w:rsidRPr="00EE1E5E">
        <w:rPr>
          <w:rFonts w:ascii="Sylfaen" w:hAnsi="Sylfaen" w:cs="Calibri"/>
          <w:lang w:val="ka-GE"/>
        </w:rPr>
        <w:t xml:space="preserve"> </w:t>
      </w:r>
      <w:r w:rsidRPr="00EE1E5E">
        <w:rPr>
          <w:rFonts w:ascii="Sylfaen" w:hAnsi="Sylfaen" w:cs="Sylfaen"/>
          <w:lang w:val="ka-GE"/>
        </w:rPr>
        <w:t>კონვენციებით</w:t>
      </w:r>
      <w:r w:rsidRPr="00EE1E5E">
        <w:rPr>
          <w:rFonts w:ascii="Sylfaen" w:hAnsi="Sylfaen" w:cs="Calibri"/>
          <w:lang w:val="ka-GE"/>
        </w:rPr>
        <w:t xml:space="preserve"> </w:t>
      </w:r>
      <w:r w:rsidRPr="00EE1E5E">
        <w:rPr>
          <w:rFonts w:ascii="Sylfaen" w:hAnsi="Sylfaen" w:cs="Sylfaen"/>
          <w:lang w:val="ka-GE"/>
        </w:rPr>
        <w:t>აღიარებული</w:t>
      </w:r>
      <w:r w:rsidRPr="00EE1E5E">
        <w:rPr>
          <w:rFonts w:ascii="Sylfaen" w:hAnsi="Sylfaen" w:cs="Calibri"/>
          <w:lang w:val="ka-GE"/>
        </w:rPr>
        <w:t xml:space="preserve"> </w:t>
      </w:r>
      <w:r w:rsidRPr="00EE1E5E">
        <w:rPr>
          <w:rFonts w:ascii="Sylfaen" w:hAnsi="Sylfaen" w:cs="Sylfaen"/>
          <w:lang w:val="ka-GE"/>
        </w:rPr>
        <w:t>შრომის</w:t>
      </w:r>
      <w:r w:rsidRPr="00EE1E5E">
        <w:rPr>
          <w:rFonts w:ascii="Sylfaen" w:hAnsi="Sylfaen" w:cs="Calibri"/>
          <w:lang w:val="ka-GE"/>
        </w:rPr>
        <w:t xml:space="preserve"> </w:t>
      </w:r>
      <w:r w:rsidRPr="00EE1E5E">
        <w:rPr>
          <w:rFonts w:ascii="Sylfaen" w:hAnsi="Sylfaen" w:cs="Sylfaen"/>
          <w:lang w:val="ka-GE"/>
        </w:rPr>
        <w:t>ძირითადი</w:t>
      </w:r>
      <w:r w:rsidRPr="00EE1E5E">
        <w:rPr>
          <w:rFonts w:ascii="Sylfaen" w:hAnsi="Sylfaen" w:cs="Calibri"/>
          <w:lang w:val="ka-GE"/>
        </w:rPr>
        <w:t xml:space="preserve"> </w:t>
      </w:r>
      <w:r w:rsidRPr="00EE1E5E">
        <w:rPr>
          <w:rFonts w:ascii="Sylfaen" w:hAnsi="Sylfaen" w:cs="Sylfaen"/>
          <w:lang w:val="ka-GE"/>
        </w:rPr>
        <w:t>სტანდარტები</w:t>
      </w:r>
      <w:r w:rsidRPr="00EE1E5E">
        <w:rPr>
          <w:rFonts w:ascii="Sylfaen" w:hAnsi="Sylfaen" w:cs="Calibri"/>
          <w:lang w:val="ka-GE"/>
        </w:rPr>
        <w:t xml:space="preserve">, </w:t>
      </w:r>
      <w:r w:rsidRPr="00EE1E5E">
        <w:rPr>
          <w:rFonts w:ascii="Sylfaen" w:hAnsi="Sylfaen" w:cs="Sylfaen"/>
          <w:lang w:val="ka-GE"/>
        </w:rPr>
        <w:t>რომლებიც</w:t>
      </w:r>
      <w:r w:rsidRPr="00EE1E5E">
        <w:rPr>
          <w:rFonts w:ascii="Sylfaen" w:hAnsi="Sylfaen" w:cs="Calibri"/>
          <w:lang w:val="ka-GE"/>
        </w:rPr>
        <w:t xml:space="preserve"> </w:t>
      </w:r>
      <w:r w:rsidRPr="00EE1E5E">
        <w:rPr>
          <w:rFonts w:ascii="Sylfaen" w:hAnsi="Sylfaen" w:cs="Sylfaen"/>
          <w:lang w:val="ka-GE"/>
        </w:rPr>
        <w:t>რატიფიცირებულია</w:t>
      </w:r>
      <w:r w:rsidRPr="00EE1E5E">
        <w:rPr>
          <w:rFonts w:ascii="Sylfaen" w:hAnsi="Sylfaen" w:cs="Calibri"/>
          <w:lang w:val="ka-GE"/>
        </w:rPr>
        <w:t xml:space="preserve"> </w:t>
      </w:r>
      <w:r w:rsidRPr="00EE1E5E">
        <w:rPr>
          <w:rFonts w:ascii="Sylfaen" w:hAnsi="Sylfaen" w:cs="Sylfaen"/>
          <w:lang w:val="ka-GE"/>
        </w:rPr>
        <w:t>საქართველოს</w:t>
      </w:r>
      <w:r w:rsidRPr="00EE1E5E">
        <w:rPr>
          <w:rFonts w:ascii="Sylfaen" w:hAnsi="Sylfaen" w:cs="Calibri"/>
          <w:lang w:val="ka-GE"/>
        </w:rPr>
        <w:t xml:space="preserve"> </w:t>
      </w:r>
      <w:r w:rsidRPr="00EE1E5E">
        <w:rPr>
          <w:rFonts w:ascii="Sylfaen" w:hAnsi="Sylfaen" w:cs="Sylfaen"/>
          <w:lang w:val="ka-GE"/>
        </w:rPr>
        <w:t>მიერ</w:t>
      </w:r>
      <w:r w:rsidRPr="00EE1E5E">
        <w:rPr>
          <w:rFonts w:ascii="Sylfaen" w:hAnsi="Sylfaen" w:cs="Calibri"/>
          <w:lang w:val="ka-GE"/>
        </w:rPr>
        <w:t xml:space="preserve">. </w:t>
      </w:r>
      <w:r w:rsidRPr="00EE1E5E">
        <w:rPr>
          <w:rFonts w:ascii="Sylfaen" w:hAnsi="Sylfaen" w:cs="Sylfaen"/>
          <w:lang w:val="ka-GE"/>
        </w:rPr>
        <w:t>ამასთან</w:t>
      </w:r>
      <w:r w:rsidRPr="00EE1E5E">
        <w:rPr>
          <w:rFonts w:ascii="Sylfaen" w:hAnsi="Sylfaen"/>
          <w:lang w:val="ka-GE"/>
        </w:rPr>
        <w:t xml:space="preserve">, </w:t>
      </w:r>
      <w:r w:rsidRPr="00EE1E5E">
        <w:rPr>
          <w:rFonts w:ascii="Sylfaen" w:hAnsi="Sylfaen" w:cs="Sylfaen"/>
          <w:lang w:val="ka-GE"/>
        </w:rPr>
        <w:t>ევროკავშირსა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 xml:space="preserve"> </w:t>
      </w:r>
      <w:r w:rsidRPr="00EE1E5E">
        <w:rPr>
          <w:rFonts w:ascii="Sylfaen" w:hAnsi="Sylfaen" w:cs="Sylfaen"/>
          <w:lang w:val="ka-GE"/>
        </w:rPr>
        <w:t>ასოცირების</w:t>
      </w:r>
      <w:r w:rsidRPr="00EE1E5E">
        <w:rPr>
          <w:rFonts w:ascii="Sylfaen" w:hAnsi="Sylfaen"/>
          <w:lang w:val="ka-GE"/>
        </w:rPr>
        <w:t xml:space="preserve"> 2017-2020 </w:t>
      </w:r>
      <w:r w:rsidRPr="00EE1E5E">
        <w:rPr>
          <w:rFonts w:ascii="Sylfaen" w:hAnsi="Sylfaen" w:cs="Sylfaen"/>
          <w:lang w:val="ka-GE"/>
        </w:rPr>
        <w:t>წლების</w:t>
      </w:r>
      <w:r w:rsidRPr="00EE1E5E">
        <w:rPr>
          <w:rFonts w:ascii="Sylfaen" w:hAnsi="Sylfaen"/>
          <w:lang w:val="ka-GE"/>
        </w:rPr>
        <w:t xml:space="preserve"> </w:t>
      </w:r>
      <w:r w:rsidRPr="00EE1E5E">
        <w:rPr>
          <w:rFonts w:ascii="Sylfaen" w:hAnsi="Sylfaen" w:cs="Sylfaen"/>
          <w:lang w:val="ka-GE"/>
        </w:rPr>
        <w:t>დღის</w:t>
      </w:r>
      <w:r w:rsidRPr="00EE1E5E">
        <w:rPr>
          <w:rFonts w:ascii="Sylfaen" w:hAnsi="Sylfaen"/>
          <w:lang w:val="ka-GE"/>
        </w:rPr>
        <w:t xml:space="preserve"> </w:t>
      </w:r>
      <w:r w:rsidRPr="00EE1E5E">
        <w:rPr>
          <w:rFonts w:ascii="Sylfaen" w:hAnsi="Sylfaen" w:cs="Sylfaen"/>
          <w:lang w:val="ka-GE"/>
        </w:rPr>
        <w:t>წესრიგის</w:t>
      </w:r>
      <w:r w:rsidRPr="00EE1E5E">
        <w:rPr>
          <w:rFonts w:ascii="Sylfaen" w:hAnsi="Sylfaen"/>
          <w:lang w:val="ka-GE"/>
        </w:rPr>
        <w:t xml:space="preserve"> </w:t>
      </w:r>
      <w:r w:rsidRPr="00EE1E5E">
        <w:rPr>
          <w:rFonts w:ascii="Sylfaen" w:hAnsi="Sylfaen" w:cs="Sylfaen"/>
          <w:lang w:val="ka-GE"/>
        </w:rPr>
        <w:t>მიხედვით</w:t>
      </w:r>
      <w:r w:rsidRPr="00EE1E5E">
        <w:rPr>
          <w:rFonts w:ascii="Sylfaen" w:hAnsi="Sylfaen"/>
          <w:lang w:val="ka-GE"/>
        </w:rPr>
        <w:t xml:space="preserve">, </w:t>
      </w:r>
      <w:r w:rsidRPr="00EE1E5E">
        <w:rPr>
          <w:rFonts w:ascii="Sylfaen" w:hAnsi="Sylfaen" w:cs="Sylfaen"/>
          <w:lang w:val="ka-GE"/>
        </w:rPr>
        <w:t>საქართველო</w:t>
      </w:r>
      <w:r w:rsidRPr="00EE1E5E">
        <w:rPr>
          <w:rFonts w:ascii="Sylfaen" w:hAnsi="Sylfaen"/>
          <w:lang w:val="ka-GE"/>
        </w:rPr>
        <w:t xml:space="preserve"> </w:t>
      </w:r>
      <w:r w:rsidRPr="00EE1E5E">
        <w:rPr>
          <w:rFonts w:ascii="Sylfaen" w:hAnsi="Sylfaen" w:cs="Sylfaen"/>
          <w:lang w:val="ka-GE"/>
        </w:rPr>
        <w:t>იღებს</w:t>
      </w:r>
      <w:r w:rsidRPr="00EE1E5E">
        <w:rPr>
          <w:rFonts w:ascii="Sylfaen" w:hAnsi="Sylfaen"/>
          <w:lang w:val="ka-GE"/>
        </w:rPr>
        <w:t xml:space="preserve"> </w:t>
      </w:r>
      <w:r w:rsidRPr="00EE1E5E">
        <w:rPr>
          <w:rFonts w:ascii="Sylfaen" w:hAnsi="Sylfaen" w:cs="Sylfaen"/>
          <w:lang w:val="ka-GE"/>
        </w:rPr>
        <w:t>ვალდებულებას</w:t>
      </w:r>
      <w:r w:rsidRPr="00EE1E5E">
        <w:rPr>
          <w:rFonts w:ascii="Sylfaen" w:hAnsi="Sylfaen"/>
          <w:lang w:val="ka-GE"/>
        </w:rPr>
        <w:t xml:space="preserve">, </w:t>
      </w:r>
      <w:r w:rsidRPr="00EE1E5E">
        <w:rPr>
          <w:rFonts w:ascii="Sylfaen" w:hAnsi="Sylfaen" w:cs="Sylfaen"/>
          <w:lang w:val="ka-GE"/>
        </w:rPr>
        <w:t>გააგრძელოს</w:t>
      </w:r>
      <w:r w:rsidRPr="00EE1E5E">
        <w:rPr>
          <w:rFonts w:ascii="Sylfaen" w:hAnsi="Sylfaen"/>
          <w:lang w:val="ka-GE"/>
        </w:rPr>
        <w:t xml:space="preserve"> </w:t>
      </w:r>
      <w:r w:rsidRPr="00EE1E5E">
        <w:rPr>
          <w:rFonts w:ascii="Sylfaen" w:hAnsi="Sylfaen" w:cs="Sylfaen"/>
          <w:lang w:val="ka-GE"/>
        </w:rPr>
        <w:t>მუშაობა</w:t>
      </w:r>
      <w:r w:rsidRPr="00EE1E5E">
        <w:rPr>
          <w:rFonts w:ascii="Sylfaen" w:hAnsi="Sylfaen"/>
          <w:lang w:val="ka-GE"/>
        </w:rPr>
        <w:t xml:space="preserve"> </w:t>
      </w:r>
      <w:r w:rsidRPr="00EE1E5E">
        <w:rPr>
          <w:rFonts w:ascii="Sylfaen" w:hAnsi="Sylfaen" w:cs="Sylfaen"/>
          <w:lang w:val="ka-GE"/>
        </w:rPr>
        <w:t>ქმედითი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ინსპექციიის</w:t>
      </w:r>
      <w:r w:rsidRPr="00EE1E5E">
        <w:rPr>
          <w:rFonts w:ascii="Sylfaen" w:hAnsi="Sylfaen"/>
          <w:lang w:val="ka-GE"/>
        </w:rPr>
        <w:t xml:space="preserve"> </w:t>
      </w:r>
      <w:r w:rsidRPr="00EE1E5E">
        <w:rPr>
          <w:rFonts w:ascii="Sylfaen" w:hAnsi="Sylfaen" w:cs="Sylfaen"/>
          <w:lang w:val="ka-GE"/>
        </w:rPr>
        <w:t>შესაქმნელად</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უზრუნველყოს</w:t>
      </w:r>
      <w:r w:rsidRPr="00EE1E5E">
        <w:rPr>
          <w:rFonts w:ascii="Sylfaen" w:hAnsi="Sylfaen"/>
          <w:lang w:val="ka-GE"/>
        </w:rPr>
        <w:t xml:space="preserve"> </w:t>
      </w:r>
      <w:r w:rsidRPr="00EE1E5E">
        <w:rPr>
          <w:rFonts w:ascii="Sylfaen" w:hAnsi="Sylfaen" w:cs="Sylfaen"/>
          <w:lang w:val="ka-GE"/>
        </w:rPr>
        <w:t>მისი</w:t>
      </w:r>
      <w:r w:rsidRPr="00EE1E5E">
        <w:rPr>
          <w:rFonts w:ascii="Sylfaen" w:hAnsi="Sylfaen"/>
          <w:lang w:val="ka-GE"/>
        </w:rPr>
        <w:t xml:space="preserve"> </w:t>
      </w:r>
      <w:r w:rsidRPr="00EE1E5E">
        <w:rPr>
          <w:rFonts w:ascii="Sylfaen" w:hAnsi="Sylfaen" w:cs="Sylfaen"/>
          <w:lang w:val="ka-GE"/>
        </w:rPr>
        <w:t>უფლებამოსილების</w:t>
      </w:r>
      <w:r w:rsidRPr="00EE1E5E">
        <w:rPr>
          <w:rFonts w:ascii="Sylfaen" w:hAnsi="Sylfaen"/>
          <w:lang w:val="ka-GE"/>
        </w:rPr>
        <w:t xml:space="preserve"> </w:t>
      </w:r>
      <w:r w:rsidRPr="00EE1E5E">
        <w:rPr>
          <w:rFonts w:ascii="Sylfaen" w:hAnsi="Sylfaen" w:cs="Sylfaen"/>
          <w:lang w:val="ka-GE"/>
        </w:rPr>
        <w:t>გავრცელება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ყველა</w:t>
      </w:r>
      <w:r w:rsidRPr="00EE1E5E">
        <w:rPr>
          <w:rFonts w:ascii="Sylfaen" w:hAnsi="Sylfaen"/>
          <w:lang w:val="ka-GE"/>
        </w:rPr>
        <w:t xml:space="preserve"> </w:t>
      </w:r>
      <w:r w:rsidRPr="00EE1E5E">
        <w:rPr>
          <w:rFonts w:ascii="Sylfaen" w:hAnsi="Sylfaen" w:cs="Sylfaen"/>
          <w:lang w:val="ka-GE"/>
        </w:rPr>
        <w:t>პირობასა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ურთიერთობის</w:t>
      </w:r>
      <w:r w:rsidRPr="00EE1E5E">
        <w:rPr>
          <w:rFonts w:ascii="Sylfaen" w:hAnsi="Sylfaen"/>
          <w:lang w:val="ka-GE"/>
        </w:rPr>
        <w:t xml:space="preserve"> </w:t>
      </w:r>
      <w:r w:rsidRPr="00EE1E5E">
        <w:rPr>
          <w:rFonts w:ascii="Sylfaen" w:hAnsi="Sylfaen" w:cs="Sylfaen"/>
          <w:lang w:val="ka-GE"/>
        </w:rPr>
        <w:t>ყველა</w:t>
      </w:r>
      <w:r w:rsidRPr="00EE1E5E">
        <w:rPr>
          <w:rFonts w:ascii="Sylfaen" w:hAnsi="Sylfaen"/>
          <w:lang w:val="ka-GE"/>
        </w:rPr>
        <w:t xml:space="preserve"> </w:t>
      </w:r>
      <w:r w:rsidRPr="00EE1E5E">
        <w:rPr>
          <w:rFonts w:ascii="Sylfaen" w:hAnsi="Sylfaen" w:cs="Sylfaen"/>
          <w:lang w:val="ka-GE"/>
        </w:rPr>
        <w:t>ასპექტზე</w:t>
      </w:r>
      <w:r>
        <w:rPr>
          <w:rFonts w:ascii="Sylfaen" w:hAnsi="Sylfaen" w:cs="Sylfaen"/>
          <w:lang w:val="ka-GE"/>
        </w:rPr>
        <w:t>.</w:t>
      </w:r>
      <w:r w:rsidRPr="00EE1E5E">
        <w:rPr>
          <w:rStyle w:val="FootnoteReference"/>
          <w:rFonts w:ascii="Sylfaen" w:hAnsi="Sylfaen"/>
          <w:lang w:val="ka-GE"/>
        </w:rPr>
        <w:footnoteReference w:id="7"/>
      </w:r>
    </w:p>
    <w:p w14:paraId="35F6622B" w14:textId="77777777" w:rsidR="00731D6E" w:rsidRPr="00EE1E5E" w:rsidRDefault="00731D6E" w:rsidP="00731D6E">
      <w:pPr>
        <w:jc w:val="both"/>
        <w:rPr>
          <w:rFonts w:ascii="Sylfaen" w:hAnsi="Sylfaen"/>
          <w:lang w:val="ka-GE"/>
        </w:rPr>
      </w:pPr>
      <w:r w:rsidRPr="00EE1E5E">
        <w:rPr>
          <w:rFonts w:ascii="Sylfaen" w:hAnsi="Sylfaen" w:cs="Sylfaen"/>
          <w:lang w:val="ka-GE"/>
        </w:rPr>
        <w:t>ამასთან</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ევროპული</w:t>
      </w:r>
      <w:r w:rsidRPr="00EE1E5E">
        <w:rPr>
          <w:rFonts w:ascii="Sylfaen" w:hAnsi="Sylfaen"/>
          <w:lang w:val="ka-GE"/>
        </w:rPr>
        <w:t xml:space="preserve"> </w:t>
      </w:r>
      <w:r w:rsidRPr="00EE1E5E">
        <w:rPr>
          <w:rFonts w:ascii="Sylfaen" w:hAnsi="Sylfaen" w:cs="Sylfaen"/>
          <w:lang w:val="ka-GE"/>
        </w:rPr>
        <w:t>კომიტეტის</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საქართველოში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უფლების</w:t>
      </w:r>
      <w:r w:rsidRPr="00EE1E5E">
        <w:rPr>
          <w:rFonts w:ascii="Sylfaen" w:hAnsi="Sylfaen"/>
          <w:lang w:val="ka-GE"/>
        </w:rPr>
        <w:t xml:space="preserve"> </w:t>
      </w:r>
      <w:r w:rsidRPr="00EE1E5E">
        <w:rPr>
          <w:rFonts w:ascii="Sylfaen" w:hAnsi="Sylfaen" w:cs="Sylfaen"/>
          <w:lang w:val="ka-GE"/>
        </w:rPr>
        <w:t>დაცვის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2018 </w:t>
      </w:r>
      <w:r w:rsidRPr="00EE1E5E">
        <w:rPr>
          <w:rFonts w:ascii="Sylfaen" w:hAnsi="Sylfaen" w:cs="Sylfaen"/>
          <w:lang w:val="ka-GE"/>
        </w:rPr>
        <w:t>წელს</w:t>
      </w:r>
      <w:r w:rsidRPr="00EE1E5E">
        <w:rPr>
          <w:rFonts w:ascii="Sylfaen" w:hAnsi="Sylfaen"/>
          <w:lang w:val="ka-GE"/>
        </w:rPr>
        <w:t xml:space="preserve"> </w:t>
      </w:r>
      <w:r w:rsidRPr="00EE1E5E">
        <w:rPr>
          <w:rFonts w:ascii="Sylfaen" w:hAnsi="Sylfaen" w:cs="Sylfaen"/>
          <w:lang w:val="ka-GE"/>
        </w:rPr>
        <w:t>მომზადებულ</w:t>
      </w:r>
      <w:r w:rsidRPr="00EE1E5E">
        <w:rPr>
          <w:rFonts w:ascii="Sylfaen" w:hAnsi="Sylfaen"/>
          <w:lang w:val="ka-GE"/>
        </w:rPr>
        <w:t xml:space="preserve"> </w:t>
      </w:r>
      <w:r w:rsidRPr="00EE1E5E">
        <w:rPr>
          <w:rFonts w:ascii="Sylfaen" w:hAnsi="Sylfaen" w:cs="Sylfaen"/>
          <w:lang w:val="ka-GE"/>
        </w:rPr>
        <w:t>დასკვნაში</w:t>
      </w:r>
      <w:r w:rsidRPr="00EE1E5E">
        <w:rPr>
          <w:rFonts w:ascii="Sylfaen" w:hAnsi="Sylfaen"/>
          <w:lang w:val="ka-GE"/>
        </w:rPr>
        <w:t xml:space="preserve"> </w:t>
      </w:r>
      <w:r w:rsidRPr="00EE1E5E">
        <w:rPr>
          <w:rFonts w:ascii="Sylfaen" w:hAnsi="Sylfaen" w:cs="Sylfaen"/>
          <w:lang w:val="ka-GE"/>
        </w:rPr>
        <w:t>მითითებულია</w:t>
      </w:r>
      <w:r w:rsidRPr="00EE1E5E">
        <w:rPr>
          <w:rFonts w:ascii="Sylfaen" w:hAnsi="Sylfaen"/>
          <w:lang w:val="ka-GE"/>
        </w:rPr>
        <w:t xml:space="preserve">, </w:t>
      </w:r>
      <w:r w:rsidRPr="00EE1E5E">
        <w:rPr>
          <w:rFonts w:ascii="Sylfaen" w:hAnsi="Sylfaen" w:cs="Sylfaen"/>
          <w:lang w:val="ka-GE"/>
        </w:rPr>
        <w:t>რომ</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ეროვნული</w:t>
      </w:r>
      <w:r w:rsidRPr="00EE1E5E">
        <w:rPr>
          <w:rFonts w:ascii="Sylfaen" w:hAnsi="Sylfaen"/>
          <w:lang w:val="ka-GE"/>
        </w:rPr>
        <w:t xml:space="preserve"> </w:t>
      </w:r>
      <w:r w:rsidRPr="00EE1E5E">
        <w:rPr>
          <w:rFonts w:ascii="Sylfaen" w:hAnsi="Sylfaen" w:cs="Sylfaen"/>
          <w:lang w:val="ka-GE"/>
        </w:rPr>
        <w:t>კანონმდებლობა</w:t>
      </w:r>
      <w:r w:rsidRPr="00EE1E5E">
        <w:rPr>
          <w:rFonts w:ascii="Sylfaen" w:hAnsi="Sylfaen"/>
          <w:lang w:val="ka-GE"/>
        </w:rPr>
        <w:t xml:space="preserve">, </w:t>
      </w:r>
      <w:r w:rsidRPr="00EE1E5E">
        <w:rPr>
          <w:rFonts w:ascii="Sylfaen" w:hAnsi="Sylfaen" w:cs="Sylfaen"/>
          <w:lang w:val="ka-GE"/>
        </w:rPr>
        <w:t>როგორც</w:t>
      </w:r>
      <w:r w:rsidRPr="00EE1E5E">
        <w:rPr>
          <w:rFonts w:ascii="Sylfaen" w:hAnsi="Sylfaen"/>
          <w:lang w:val="ka-GE"/>
        </w:rPr>
        <w:t xml:space="preserve"> </w:t>
      </w:r>
      <w:r w:rsidRPr="00EE1E5E">
        <w:rPr>
          <w:rFonts w:ascii="Sylfaen" w:hAnsi="Sylfaen" w:cs="Sylfaen"/>
          <w:lang w:val="ka-GE"/>
        </w:rPr>
        <w:t>წესი</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შეესაბამება</w:t>
      </w:r>
      <w:r w:rsidRPr="00EE1E5E">
        <w:rPr>
          <w:rFonts w:ascii="Sylfaen" w:hAnsi="Sylfaen"/>
          <w:lang w:val="ka-GE"/>
        </w:rPr>
        <w:t xml:space="preserve"> </w:t>
      </w:r>
      <w:r w:rsidRPr="00EE1E5E">
        <w:rPr>
          <w:rFonts w:ascii="Sylfaen" w:hAnsi="Sylfaen" w:cs="Sylfaen"/>
          <w:lang w:val="ka-GE"/>
        </w:rPr>
        <w:t>ევროპის</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ქარტიის</w:t>
      </w:r>
      <w:r w:rsidRPr="00EE1E5E">
        <w:rPr>
          <w:rFonts w:ascii="Sylfaen" w:hAnsi="Sylfaen"/>
          <w:lang w:val="ka-GE"/>
        </w:rPr>
        <w:t xml:space="preserve"> </w:t>
      </w:r>
      <w:r w:rsidRPr="00EE1E5E">
        <w:rPr>
          <w:rFonts w:ascii="Sylfaen" w:hAnsi="Sylfaen" w:cs="Sylfaen"/>
          <w:lang w:val="ka-GE"/>
        </w:rPr>
        <w:t>მოთხოვნებს</w:t>
      </w:r>
      <w:r w:rsidRPr="00EE1E5E">
        <w:rPr>
          <w:rFonts w:ascii="Sylfaen" w:hAnsi="Sylfaen"/>
          <w:lang w:val="ka-GE"/>
        </w:rPr>
        <w:t xml:space="preserve">. </w:t>
      </w:r>
      <w:r w:rsidRPr="00EE1E5E">
        <w:rPr>
          <w:rFonts w:ascii="Sylfaen" w:hAnsi="Sylfaen" w:cs="Sylfaen"/>
          <w:lang w:val="ka-GE"/>
        </w:rPr>
        <w:t>კომიტეტის</w:t>
      </w:r>
      <w:r w:rsidRPr="00EE1E5E">
        <w:rPr>
          <w:rFonts w:ascii="Sylfaen" w:hAnsi="Sylfaen"/>
          <w:lang w:val="ka-GE"/>
        </w:rPr>
        <w:t xml:space="preserve"> </w:t>
      </w:r>
      <w:r w:rsidRPr="00EE1E5E">
        <w:rPr>
          <w:rFonts w:ascii="Sylfaen" w:hAnsi="Sylfaen" w:cs="Sylfaen"/>
          <w:lang w:val="ka-GE"/>
        </w:rPr>
        <w:t>შეფასებით</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Pr>
          <w:rFonts w:ascii="Sylfaen" w:hAnsi="Sylfaen" w:cs="Sylfaen"/>
          <w:lang w:val="ka-GE"/>
        </w:rPr>
        <w:t xml:space="preserve">ინსპექცია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ზედამხედველობს</w:t>
      </w:r>
      <w:r w:rsidRPr="00EE1E5E">
        <w:rPr>
          <w:rFonts w:ascii="Sylfaen" w:hAnsi="Sylfaen"/>
          <w:lang w:val="ka-GE"/>
        </w:rPr>
        <w:t xml:space="preserve"> </w:t>
      </w:r>
      <w:r w:rsidRPr="00EE1E5E">
        <w:rPr>
          <w:rFonts w:ascii="Sylfaen" w:hAnsi="Sylfaen" w:cs="Sylfaen"/>
          <w:lang w:val="ka-GE"/>
        </w:rPr>
        <w:t>დამსაქმებელთა</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ყოველდღიური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ყოველკვირეული</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დროის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ნორმების</w:t>
      </w:r>
      <w:r w:rsidRPr="00EE1E5E">
        <w:rPr>
          <w:rFonts w:ascii="Sylfaen" w:hAnsi="Sylfaen"/>
          <w:lang w:val="ka-GE"/>
        </w:rPr>
        <w:t xml:space="preserve"> </w:t>
      </w:r>
      <w:r w:rsidRPr="00EE1E5E">
        <w:rPr>
          <w:rFonts w:ascii="Sylfaen" w:hAnsi="Sylfaen" w:cs="Sylfaen"/>
          <w:lang w:val="ka-GE"/>
        </w:rPr>
        <w:t>დაცვას</w:t>
      </w:r>
      <w:r w:rsidRPr="00EE1E5E">
        <w:rPr>
          <w:rFonts w:ascii="Sylfaen" w:hAnsi="Sylfaen"/>
          <w:lang w:val="ka-GE"/>
        </w:rPr>
        <w:t xml:space="preserve">, </w:t>
      </w:r>
      <w:r w:rsidRPr="00EE1E5E">
        <w:rPr>
          <w:rFonts w:ascii="Sylfaen" w:hAnsi="Sylfaen" w:cs="Sylfaen"/>
          <w:lang w:val="ka-GE"/>
        </w:rPr>
        <w:t>რაც</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რატიფიცირებული</w:t>
      </w:r>
      <w:r w:rsidRPr="00EE1E5E">
        <w:rPr>
          <w:rFonts w:ascii="Sylfaen" w:hAnsi="Sylfaen"/>
          <w:lang w:val="ka-GE"/>
        </w:rPr>
        <w:t xml:space="preserve"> </w:t>
      </w:r>
      <w:r w:rsidRPr="00EE1E5E">
        <w:rPr>
          <w:rFonts w:ascii="Sylfaen" w:hAnsi="Sylfaen" w:cs="Sylfaen"/>
          <w:lang w:val="ka-GE"/>
        </w:rPr>
        <w:t>ევროპის</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ქარტიის</w:t>
      </w:r>
      <w:r w:rsidRPr="00EE1E5E">
        <w:rPr>
          <w:rFonts w:ascii="Sylfaen" w:hAnsi="Sylfaen"/>
          <w:lang w:val="ka-GE"/>
        </w:rPr>
        <w:t xml:space="preserve"> </w:t>
      </w:r>
      <w:r w:rsidRPr="00EE1E5E">
        <w:rPr>
          <w:rFonts w:ascii="Sylfaen" w:hAnsi="Sylfaen" w:cs="Sylfaen"/>
          <w:lang w:val="ka-GE"/>
        </w:rPr>
        <w:t>მოთხოვნათა</w:t>
      </w:r>
      <w:r w:rsidRPr="00EE1E5E">
        <w:rPr>
          <w:rFonts w:ascii="Sylfaen" w:hAnsi="Sylfaen"/>
          <w:lang w:val="ka-GE"/>
        </w:rPr>
        <w:t xml:space="preserve"> </w:t>
      </w:r>
      <w:r w:rsidRPr="00EE1E5E">
        <w:rPr>
          <w:rFonts w:ascii="Sylfaen" w:hAnsi="Sylfaen" w:cs="Sylfaen"/>
          <w:lang w:val="ka-GE"/>
        </w:rPr>
        <w:t>დარღვევაა</w:t>
      </w:r>
      <w:r>
        <w:rPr>
          <w:rFonts w:ascii="Sylfaen" w:hAnsi="Sylfaen" w:cs="Sylfaen"/>
          <w:lang w:val="ka-GE"/>
        </w:rPr>
        <w:t>.</w:t>
      </w:r>
      <w:r w:rsidRPr="00EE1E5E">
        <w:rPr>
          <w:rStyle w:val="FootnoteReference"/>
          <w:rFonts w:ascii="Sylfaen" w:hAnsi="Sylfaen"/>
          <w:lang w:val="ka-GE"/>
        </w:rPr>
        <w:footnoteReference w:id="8"/>
      </w:r>
      <w:r w:rsidRPr="00EE1E5E">
        <w:rPr>
          <w:rFonts w:ascii="Sylfaen" w:hAnsi="Sylfaen"/>
          <w:lang w:val="ka-GE"/>
        </w:rPr>
        <w:t xml:space="preserve"> </w:t>
      </w:r>
      <w:r w:rsidRPr="00EE1E5E">
        <w:rPr>
          <w:rFonts w:ascii="Sylfaen" w:hAnsi="Sylfaen" w:cs="Sylfaen"/>
          <w:lang w:val="ka-GE"/>
        </w:rPr>
        <w:t>ამასთან</w:t>
      </w:r>
      <w:r w:rsidRPr="00EE1E5E">
        <w:rPr>
          <w:rFonts w:ascii="Sylfaen" w:hAnsi="Sylfaen"/>
          <w:lang w:val="ka-GE"/>
        </w:rPr>
        <w:t xml:space="preserve">, 2019 </w:t>
      </w:r>
      <w:r w:rsidRPr="00EE1E5E">
        <w:rPr>
          <w:rFonts w:ascii="Sylfaen" w:hAnsi="Sylfaen" w:cs="Sylfaen"/>
          <w:lang w:val="ka-GE"/>
        </w:rPr>
        <w:t>წლის</w:t>
      </w:r>
      <w:r w:rsidRPr="00EE1E5E">
        <w:rPr>
          <w:rFonts w:ascii="Sylfaen" w:hAnsi="Sylfaen"/>
          <w:lang w:val="ka-GE"/>
        </w:rPr>
        <w:t xml:space="preserve"> </w:t>
      </w:r>
      <w:r w:rsidRPr="00EE1E5E">
        <w:rPr>
          <w:rFonts w:ascii="Sylfaen" w:hAnsi="Sylfaen" w:cs="Sylfaen"/>
          <w:lang w:val="ka-GE"/>
        </w:rPr>
        <w:t>მაისში</w:t>
      </w:r>
      <w:r w:rsidRPr="00EE1E5E">
        <w:rPr>
          <w:rFonts w:ascii="Sylfaen" w:hAnsi="Sylfaen"/>
          <w:lang w:val="ka-GE"/>
        </w:rPr>
        <w:t xml:space="preserve">, </w:t>
      </w:r>
      <w:r w:rsidRPr="00EE1E5E">
        <w:rPr>
          <w:rFonts w:ascii="Sylfaen" w:hAnsi="Sylfaen" w:cs="Sylfaen"/>
          <w:lang w:val="ka-GE"/>
        </w:rPr>
        <w:t>საქართველოსა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ევროკავშირს</w:t>
      </w:r>
      <w:r w:rsidRPr="00EE1E5E">
        <w:rPr>
          <w:rFonts w:ascii="Sylfaen" w:hAnsi="Sylfaen"/>
          <w:lang w:val="ka-GE"/>
        </w:rPr>
        <w:t xml:space="preserve"> </w:t>
      </w:r>
      <w:r w:rsidRPr="00EE1E5E">
        <w:rPr>
          <w:rFonts w:ascii="Sylfaen" w:hAnsi="Sylfaen" w:cs="Sylfaen"/>
          <w:lang w:val="ka-GE"/>
        </w:rPr>
        <w:t>ყოველწლიური</w:t>
      </w:r>
      <w:r w:rsidRPr="00EE1E5E">
        <w:rPr>
          <w:rFonts w:ascii="Sylfaen" w:hAnsi="Sylfaen"/>
          <w:lang w:val="ka-GE"/>
        </w:rPr>
        <w:t xml:space="preserve"> </w:t>
      </w:r>
      <w:r w:rsidRPr="00EE1E5E">
        <w:rPr>
          <w:rFonts w:ascii="Sylfaen" w:hAnsi="Sylfaen" w:cs="Sylfaen"/>
          <w:lang w:val="ka-GE"/>
        </w:rPr>
        <w:t>ადამიანის</w:t>
      </w:r>
      <w:r w:rsidRPr="00EE1E5E">
        <w:rPr>
          <w:rFonts w:ascii="Sylfaen" w:hAnsi="Sylfaen"/>
          <w:lang w:val="ka-GE"/>
        </w:rPr>
        <w:t xml:space="preserve"> </w:t>
      </w:r>
      <w:r w:rsidRPr="00EE1E5E">
        <w:rPr>
          <w:rFonts w:ascii="Sylfaen" w:hAnsi="Sylfaen" w:cs="Sylfaen"/>
          <w:lang w:val="ka-GE"/>
        </w:rPr>
        <w:t>უფლებათა</w:t>
      </w:r>
      <w:r w:rsidRPr="00EE1E5E">
        <w:rPr>
          <w:rFonts w:ascii="Sylfaen" w:hAnsi="Sylfaen"/>
          <w:lang w:val="ka-GE"/>
        </w:rPr>
        <w:t xml:space="preserve"> </w:t>
      </w:r>
      <w:r w:rsidRPr="00EE1E5E">
        <w:rPr>
          <w:rFonts w:ascii="Sylfaen" w:hAnsi="Sylfaen" w:cs="Sylfaen"/>
          <w:lang w:val="ka-GE"/>
        </w:rPr>
        <w:t>დიალოგის</w:t>
      </w:r>
      <w:r w:rsidRPr="00EE1E5E">
        <w:rPr>
          <w:rFonts w:ascii="Sylfaen" w:hAnsi="Sylfaen"/>
          <w:lang w:val="ka-GE"/>
        </w:rPr>
        <w:t xml:space="preserve"> </w:t>
      </w:r>
      <w:r w:rsidRPr="00EE1E5E">
        <w:rPr>
          <w:rFonts w:ascii="Sylfaen" w:hAnsi="Sylfaen" w:cs="Sylfaen"/>
          <w:lang w:val="ka-GE"/>
        </w:rPr>
        <w:t>მე</w:t>
      </w:r>
      <w:r w:rsidRPr="00EE1E5E">
        <w:rPr>
          <w:rFonts w:ascii="Sylfaen" w:hAnsi="Sylfaen"/>
          <w:lang w:val="ka-GE"/>
        </w:rPr>
        <w:t xml:space="preserve">-12 </w:t>
      </w:r>
      <w:r w:rsidRPr="00EE1E5E">
        <w:rPr>
          <w:rFonts w:ascii="Sylfaen" w:hAnsi="Sylfaen" w:cs="Sylfaen"/>
          <w:lang w:val="ka-GE"/>
        </w:rPr>
        <w:t>რაუნდის</w:t>
      </w:r>
      <w:r w:rsidRPr="00EE1E5E">
        <w:rPr>
          <w:rFonts w:ascii="Sylfaen" w:hAnsi="Sylfaen"/>
          <w:lang w:val="ka-GE"/>
        </w:rPr>
        <w:t xml:space="preserve"> </w:t>
      </w:r>
      <w:r w:rsidRPr="00EE1E5E">
        <w:rPr>
          <w:rFonts w:ascii="Sylfaen" w:hAnsi="Sylfaen" w:cs="Sylfaen"/>
          <w:lang w:val="ka-GE"/>
        </w:rPr>
        <w:t>ფარგლებში</w:t>
      </w:r>
      <w:r w:rsidRPr="00EE1E5E">
        <w:rPr>
          <w:rFonts w:ascii="Sylfaen" w:hAnsi="Sylfaen"/>
          <w:lang w:val="ka-GE"/>
        </w:rPr>
        <w:t xml:space="preserve">, </w:t>
      </w:r>
      <w:r w:rsidRPr="00EE1E5E">
        <w:rPr>
          <w:rFonts w:ascii="Sylfaen" w:hAnsi="Sylfaen" w:cs="Sylfaen"/>
          <w:lang w:val="ka-GE"/>
        </w:rPr>
        <w:t>ევროკავშირმა</w:t>
      </w:r>
      <w:r w:rsidRPr="00EE1E5E">
        <w:rPr>
          <w:rFonts w:ascii="Sylfaen" w:hAnsi="Sylfaen"/>
          <w:lang w:val="ka-GE"/>
        </w:rPr>
        <w:t xml:space="preserve"> </w:t>
      </w:r>
      <w:r w:rsidRPr="00EE1E5E">
        <w:rPr>
          <w:rFonts w:ascii="Sylfaen" w:hAnsi="Sylfaen" w:cs="Sylfaen"/>
          <w:lang w:val="ka-GE"/>
        </w:rPr>
        <w:t>მოუწოდა</w:t>
      </w:r>
      <w:r w:rsidRPr="00EE1E5E">
        <w:rPr>
          <w:rFonts w:ascii="Sylfaen" w:hAnsi="Sylfaen"/>
          <w:lang w:val="ka-GE"/>
        </w:rPr>
        <w:t xml:space="preserve"> </w:t>
      </w:r>
      <w:r w:rsidRPr="00EE1E5E">
        <w:rPr>
          <w:rFonts w:ascii="Sylfaen" w:hAnsi="Sylfaen" w:cs="Sylfaen"/>
          <w:lang w:val="ka-GE"/>
        </w:rPr>
        <w:t>საქართველოს</w:t>
      </w:r>
      <w:r>
        <w:rPr>
          <w:rFonts w:ascii="Sylfaen" w:hAnsi="Sylfaen"/>
          <w:lang w:val="ka-GE"/>
        </w:rPr>
        <w:t xml:space="preserve"> </w:t>
      </w:r>
      <w:r w:rsidRPr="00EE1E5E">
        <w:rPr>
          <w:rFonts w:ascii="Sylfaen" w:hAnsi="Sylfaen" w:cs="Sylfaen"/>
          <w:lang w:val="ka-GE"/>
        </w:rPr>
        <w:t>უზრუნველყოს</w:t>
      </w:r>
      <w:r w:rsidRPr="00EE1E5E">
        <w:rPr>
          <w:rFonts w:ascii="Sylfaen" w:hAnsi="Sylfaen"/>
          <w:lang w:val="ka-GE"/>
        </w:rPr>
        <w:t xml:space="preserve"> </w:t>
      </w:r>
      <w:r w:rsidRPr="00EE1E5E">
        <w:rPr>
          <w:rFonts w:ascii="Sylfaen" w:hAnsi="Sylfaen" w:cs="Sylfaen"/>
          <w:lang w:val="ka-GE"/>
        </w:rPr>
        <w:t>სრულყოფილი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შექმნა</w:t>
      </w:r>
      <w:r>
        <w:rPr>
          <w:rFonts w:ascii="Sylfaen" w:hAnsi="Sylfaen"/>
          <w:lang w:val="ka-GE"/>
        </w:rPr>
        <w:t>.</w:t>
      </w:r>
    </w:p>
    <w:p w14:paraId="4820DC52" w14:textId="77777777" w:rsidR="00731D6E" w:rsidRPr="00EE1E5E" w:rsidRDefault="00731D6E" w:rsidP="00731D6E">
      <w:pPr>
        <w:jc w:val="both"/>
        <w:rPr>
          <w:rFonts w:ascii="Sylfaen" w:hAnsi="Sylfaen"/>
          <w:lang w:val="ka-GE"/>
        </w:rPr>
      </w:pP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დაცვის</w:t>
      </w:r>
      <w:r w:rsidRPr="00EE1E5E">
        <w:rPr>
          <w:rFonts w:ascii="Sylfaen" w:hAnsi="Sylfaen"/>
          <w:lang w:val="ka-GE"/>
        </w:rPr>
        <w:t xml:space="preserve"> </w:t>
      </w:r>
      <w:r w:rsidRPr="00EE1E5E">
        <w:rPr>
          <w:rFonts w:ascii="Sylfaen" w:hAnsi="Sylfaen" w:cs="Sylfaen"/>
          <w:lang w:val="ka-GE"/>
        </w:rPr>
        <w:t>მდგომარეობა</w:t>
      </w:r>
      <w:r>
        <w:rPr>
          <w:rFonts w:ascii="Sylfaen" w:hAnsi="Sylfaen" w:cs="Sylfaen"/>
          <w:lang w:val="ka-GE"/>
        </w:rPr>
        <w:t xml:space="preserve"> </w:t>
      </w:r>
      <w:r w:rsidRPr="00EE1E5E">
        <w:rPr>
          <w:rFonts w:ascii="Sylfaen" w:hAnsi="Sylfaen" w:cs="Sylfaen"/>
          <w:lang w:val="ka-GE"/>
        </w:rPr>
        <w:t>გახდა</w:t>
      </w:r>
      <w:r w:rsidRPr="00EE1E5E">
        <w:rPr>
          <w:rFonts w:ascii="Sylfaen" w:hAnsi="Sylfaen"/>
          <w:lang w:val="ka-GE"/>
        </w:rPr>
        <w:t xml:space="preserve"> </w:t>
      </w:r>
      <w:r w:rsidRPr="00EE1E5E">
        <w:rPr>
          <w:rFonts w:ascii="Sylfaen" w:hAnsi="Sylfaen" w:cs="Sylfaen"/>
          <w:lang w:val="ka-GE"/>
        </w:rPr>
        <w:t>ამერიკის</w:t>
      </w:r>
      <w:r w:rsidRPr="00EE1E5E">
        <w:rPr>
          <w:rFonts w:ascii="Sylfaen" w:hAnsi="Sylfaen"/>
          <w:lang w:val="ka-GE"/>
        </w:rPr>
        <w:t xml:space="preserve"> </w:t>
      </w:r>
      <w:r w:rsidRPr="00EE1E5E">
        <w:rPr>
          <w:rFonts w:ascii="Sylfaen" w:hAnsi="Sylfaen" w:cs="Sylfaen"/>
          <w:lang w:val="ka-GE"/>
        </w:rPr>
        <w:t>სახელმწიფო</w:t>
      </w:r>
      <w:r w:rsidRPr="00EE1E5E">
        <w:rPr>
          <w:rFonts w:ascii="Sylfaen" w:hAnsi="Sylfaen"/>
          <w:lang w:val="ka-GE"/>
        </w:rPr>
        <w:t xml:space="preserve"> </w:t>
      </w:r>
      <w:r w:rsidRPr="00EE1E5E">
        <w:rPr>
          <w:rFonts w:ascii="Sylfaen" w:hAnsi="Sylfaen" w:cs="Sylfaen"/>
          <w:lang w:val="ka-GE"/>
        </w:rPr>
        <w:t>დეპარტამენტის</w:t>
      </w:r>
      <w:r w:rsidRPr="00EE1E5E">
        <w:rPr>
          <w:rFonts w:ascii="Sylfaen" w:hAnsi="Sylfaen"/>
          <w:lang w:val="ka-GE"/>
        </w:rPr>
        <w:t xml:space="preserve"> </w:t>
      </w:r>
      <w:r w:rsidRPr="00EE1E5E">
        <w:rPr>
          <w:rFonts w:ascii="Sylfaen" w:hAnsi="Sylfaen" w:cs="Sylfaen"/>
          <w:lang w:val="ka-GE"/>
        </w:rPr>
        <w:t>საქართველოში</w:t>
      </w:r>
      <w:r w:rsidRPr="00EE1E5E">
        <w:rPr>
          <w:rFonts w:ascii="Sylfaen" w:hAnsi="Sylfaen"/>
          <w:lang w:val="ka-GE"/>
        </w:rPr>
        <w:t xml:space="preserve"> </w:t>
      </w:r>
      <w:r w:rsidRPr="00EE1E5E">
        <w:rPr>
          <w:rFonts w:ascii="Sylfaen" w:hAnsi="Sylfaen" w:cs="Sylfaen"/>
          <w:lang w:val="ka-GE"/>
        </w:rPr>
        <w:t>ადამიანის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2018 </w:t>
      </w:r>
      <w:r w:rsidRPr="00EE1E5E">
        <w:rPr>
          <w:rFonts w:ascii="Sylfaen" w:hAnsi="Sylfaen" w:cs="Sylfaen"/>
          <w:lang w:val="ka-GE"/>
        </w:rPr>
        <w:t>წლის</w:t>
      </w:r>
      <w:r w:rsidRPr="00EE1E5E">
        <w:rPr>
          <w:rFonts w:ascii="Sylfaen" w:hAnsi="Sylfaen"/>
          <w:lang w:val="ka-GE"/>
        </w:rPr>
        <w:t xml:space="preserve"> </w:t>
      </w:r>
      <w:r w:rsidRPr="00EE1E5E">
        <w:rPr>
          <w:rFonts w:ascii="Sylfaen" w:hAnsi="Sylfaen" w:cs="Sylfaen"/>
          <w:lang w:val="ka-GE"/>
        </w:rPr>
        <w:t>ანგარიშის</w:t>
      </w:r>
      <w:r w:rsidRPr="00EE1E5E">
        <w:rPr>
          <w:rFonts w:ascii="Sylfaen" w:hAnsi="Sylfaen"/>
          <w:lang w:val="ka-GE"/>
        </w:rPr>
        <w:t xml:space="preserve"> </w:t>
      </w:r>
      <w:r w:rsidRPr="00EE1E5E">
        <w:rPr>
          <w:rFonts w:ascii="Sylfaen" w:hAnsi="Sylfaen" w:cs="Sylfaen"/>
          <w:lang w:val="ka-GE"/>
        </w:rPr>
        <w:t>ნაწილი</w:t>
      </w:r>
      <w:r>
        <w:rPr>
          <w:rFonts w:ascii="Sylfaen" w:hAnsi="Sylfaen"/>
          <w:lang w:val="ka-GE"/>
        </w:rPr>
        <w:t>.</w:t>
      </w:r>
      <w:r w:rsidRPr="00EE1E5E">
        <w:rPr>
          <w:rFonts w:ascii="Sylfaen" w:hAnsi="Sylfaen"/>
          <w:lang w:val="ka-GE"/>
        </w:rPr>
        <w:t xml:space="preserve"> </w:t>
      </w:r>
      <w:r w:rsidRPr="00EE1E5E">
        <w:rPr>
          <w:rFonts w:ascii="Sylfaen" w:hAnsi="Sylfaen" w:cs="Sylfaen"/>
          <w:lang w:val="ka-GE"/>
        </w:rPr>
        <w:t>დასკვნის</w:t>
      </w:r>
      <w:r w:rsidRPr="00EE1E5E">
        <w:rPr>
          <w:rFonts w:ascii="Sylfaen" w:hAnsi="Sylfaen"/>
          <w:lang w:val="ka-GE"/>
        </w:rPr>
        <w:t xml:space="preserve"> </w:t>
      </w:r>
      <w:r w:rsidRPr="00EE1E5E">
        <w:rPr>
          <w:rFonts w:ascii="Sylfaen" w:hAnsi="Sylfaen" w:cs="Sylfaen"/>
          <w:lang w:val="ka-GE"/>
        </w:rPr>
        <w:lastRenderedPageBreak/>
        <w:t>მიხედვით</w:t>
      </w:r>
      <w:r w:rsidRPr="00EE1E5E">
        <w:rPr>
          <w:rFonts w:ascii="Sylfaen" w:hAnsi="Sylfaen"/>
          <w:lang w:val="ka-GE"/>
        </w:rPr>
        <w:t xml:space="preserve">, </w:t>
      </w:r>
      <w:r w:rsidRPr="00EE1E5E">
        <w:rPr>
          <w:rFonts w:ascii="Sylfaen" w:hAnsi="Sylfaen" w:cs="Sylfaen"/>
          <w:lang w:val="ka-GE"/>
        </w:rPr>
        <w:t>მთავრობა</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უზრუნველყოფს</w:t>
      </w:r>
      <w:r w:rsidRPr="00EE1E5E">
        <w:rPr>
          <w:rFonts w:ascii="Sylfaen" w:hAnsi="Sylfaen"/>
          <w:lang w:val="ka-GE"/>
        </w:rPr>
        <w:t xml:space="preserve"> </w:t>
      </w:r>
      <w:r w:rsidRPr="00EE1E5E">
        <w:rPr>
          <w:rFonts w:ascii="Sylfaen" w:hAnsi="Sylfaen" w:cs="Sylfaen"/>
          <w:lang w:val="ka-GE"/>
        </w:rPr>
        <w:t>ქმედით</w:t>
      </w:r>
      <w:r w:rsidRPr="00EE1E5E">
        <w:rPr>
          <w:rFonts w:ascii="Sylfaen" w:hAnsi="Sylfaen"/>
          <w:lang w:val="ka-GE"/>
        </w:rPr>
        <w:t xml:space="preserve"> </w:t>
      </w:r>
      <w:r w:rsidRPr="00EE1E5E">
        <w:rPr>
          <w:rFonts w:ascii="Sylfaen" w:hAnsi="Sylfaen" w:cs="Sylfaen"/>
          <w:lang w:val="ka-GE"/>
        </w:rPr>
        <w:t>ზედამხედველობას</w:t>
      </w:r>
      <w:r w:rsidRPr="00EE1E5E">
        <w:rPr>
          <w:rFonts w:ascii="Sylfaen" w:hAnsi="Sylfaen"/>
          <w:lang w:val="ka-GE"/>
        </w:rPr>
        <w:t xml:space="preserve"> </w:t>
      </w:r>
      <w:r w:rsidRPr="00EE1E5E">
        <w:rPr>
          <w:rFonts w:ascii="Sylfaen" w:hAnsi="Sylfaen" w:cs="Sylfaen"/>
          <w:lang w:val="ka-GE"/>
        </w:rPr>
        <w:t>მინიმალური</w:t>
      </w:r>
      <w:r w:rsidRPr="00EE1E5E">
        <w:rPr>
          <w:rFonts w:ascii="Sylfaen" w:hAnsi="Sylfaen"/>
          <w:lang w:val="ka-GE"/>
        </w:rPr>
        <w:t xml:space="preserve"> </w:t>
      </w:r>
      <w:r w:rsidRPr="00EE1E5E">
        <w:rPr>
          <w:rFonts w:ascii="Sylfaen" w:hAnsi="Sylfaen" w:cs="Sylfaen"/>
          <w:lang w:val="ka-GE"/>
        </w:rPr>
        <w:t>ანაზღაურების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საათებისა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სხვა</w:t>
      </w:r>
      <w:r w:rsidRPr="00EE1E5E">
        <w:rPr>
          <w:rFonts w:ascii="Sylfaen" w:hAnsi="Sylfaen"/>
          <w:lang w:val="ka-GE"/>
        </w:rPr>
        <w:t xml:space="preserve"> </w:t>
      </w:r>
      <w:r w:rsidRPr="00EE1E5E">
        <w:rPr>
          <w:rFonts w:ascii="Sylfaen" w:hAnsi="Sylfaen" w:cs="Sylfaen"/>
          <w:lang w:val="ka-GE"/>
        </w:rPr>
        <w:t>უფლებებთან</w:t>
      </w:r>
      <w:r w:rsidRPr="00EE1E5E">
        <w:rPr>
          <w:rFonts w:ascii="Sylfaen" w:hAnsi="Sylfaen"/>
          <w:lang w:val="ka-GE"/>
        </w:rPr>
        <w:t xml:space="preserve"> </w:t>
      </w:r>
      <w:r w:rsidRPr="00EE1E5E">
        <w:rPr>
          <w:rFonts w:ascii="Sylfaen" w:hAnsi="Sylfaen" w:cs="Sylfaen"/>
          <w:lang w:val="ka-GE"/>
        </w:rPr>
        <w:t>მიმართებით</w:t>
      </w:r>
      <w:r>
        <w:rPr>
          <w:rFonts w:ascii="Sylfaen" w:hAnsi="Sylfaen" w:cs="Sylfaen"/>
          <w:lang w:val="ka-GE"/>
        </w:rPr>
        <w:t>.</w:t>
      </w:r>
      <w:r w:rsidRPr="00EE1E5E">
        <w:rPr>
          <w:rStyle w:val="FootnoteReference"/>
          <w:rFonts w:ascii="Sylfaen" w:hAnsi="Sylfaen"/>
          <w:lang w:val="ka-GE"/>
        </w:rPr>
        <w:footnoteReference w:id="9"/>
      </w:r>
      <w:r w:rsidRPr="00EE1E5E">
        <w:rPr>
          <w:rFonts w:ascii="Sylfaen" w:hAnsi="Sylfaen"/>
          <w:lang w:val="ka-GE"/>
        </w:rPr>
        <w:t xml:space="preserve"> </w:t>
      </w:r>
      <w:r w:rsidRPr="00EE1E5E">
        <w:rPr>
          <w:rFonts w:ascii="Sylfaen" w:hAnsi="Sylfaen" w:cs="Sylfaen"/>
          <w:lang w:val="ka-GE"/>
        </w:rPr>
        <w:t>ამასთან</w:t>
      </w:r>
      <w:r w:rsidRPr="00EE1E5E">
        <w:rPr>
          <w:rFonts w:ascii="Sylfaen" w:hAnsi="Sylfaen"/>
          <w:lang w:val="ka-GE"/>
        </w:rPr>
        <w:t xml:space="preserve">, </w:t>
      </w:r>
      <w:r w:rsidRPr="00EE1E5E">
        <w:rPr>
          <w:rFonts w:ascii="Sylfaen" w:hAnsi="Sylfaen" w:cs="Sylfaen"/>
          <w:lang w:val="ka-GE"/>
        </w:rPr>
        <w:t>ბიზნესისა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ადამიანის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გაეროს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ჯგუფის</w:t>
      </w:r>
      <w:r w:rsidRPr="00EE1E5E">
        <w:rPr>
          <w:rFonts w:ascii="Sylfaen" w:hAnsi="Sylfaen"/>
          <w:lang w:val="ka-GE"/>
        </w:rPr>
        <w:t xml:space="preserve"> </w:t>
      </w:r>
      <w:r w:rsidRPr="00EE1E5E">
        <w:rPr>
          <w:rFonts w:ascii="Sylfaen" w:hAnsi="Sylfaen" w:cs="Sylfaen"/>
          <w:lang w:val="ka-GE"/>
        </w:rPr>
        <w:t>ოფიციალური</w:t>
      </w:r>
      <w:r w:rsidRPr="00EE1E5E">
        <w:rPr>
          <w:rFonts w:ascii="Sylfaen" w:hAnsi="Sylfaen"/>
          <w:lang w:val="ka-GE"/>
        </w:rPr>
        <w:t xml:space="preserve"> </w:t>
      </w:r>
      <w:r w:rsidRPr="00EE1E5E">
        <w:rPr>
          <w:rFonts w:ascii="Sylfaen" w:hAnsi="Sylfaen" w:cs="Sylfaen"/>
          <w:lang w:val="ka-GE"/>
        </w:rPr>
        <w:t>განცხადებით</w:t>
      </w:r>
      <w:r w:rsidRPr="00EE1E5E">
        <w:rPr>
          <w:rFonts w:ascii="Sylfaen" w:hAnsi="Sylfaen"/>
          <w:lang w:val="ka-GE"/>
        </w:rPr>
        <w:t xml:space="preserve">, 2019 </w:t>
      </w:r>
      <w:r w:rsidRPr="00EE1E5E">
        <w:rPr>
          <w:rFonts w:ascii="Sylfaen" w:hAnsi="Sylfaen" w:cs="Sylfaen"/>
          <w:lang w:val="ka-GE"/>
        </w:rPr>
        <w:t>წლის</w:t>
      </w:r>
      <w:r w:rsidRPr="00EE1E5E">
        <w:rPr>
          <w:rFonts w:ascii="Sylfaen" w:hAnsi="Sylfaen"/>
          <w:lang w:val="ka-GE"/>
        </w:rPr>
        <w:t xml:space="preserve"> 1 </w:t>
      </w:r>
      <w:r w:rsidRPr="00EE1E5E">
        <w:rPr>
          <w:rFonts w:ascii="Sylfaen" w:hAnsi="Sylfaen" w:cs="Sylfaen"/>
          <w:lang w:val="ka-GE"/>
        </w:rPr>
        <w:t>სექტემბრის</w:t>
      </w:r>
      <w:r w:rsidRPr="00EE1E5E">
        <w:rPr>
          <w:rFonts w:ascii="Sylfaen" w:hAnsi="Sylfaen"/>
          <w:lang w:val="ka-GE"/>
        </w:rPr>
        <w:t xml:space="preserve"> </w:t>
      </w:r>
      <w:r w:rsidRPr="00EE1E5E">
        <w:rPr>
          <w:rFonts w:ascii="Sylfaen" w:hAnsi="Sylfaen" w:cs="Sylfaen"/>
          <w:lang w:val="ka-GE"/>
        </w:rPr>
        <w:t>შემდეგაც</w:t>
      </w:r>
      <w:r w:rsidRPr="00EE1E5E">
        <w:rPr>
          <w:rFonts w:ascii="Sylfaen" w:hAnsi="Sylfaen"/>
          <w:lang w:val="ka-GE"/>
        </w:rPr>
        <w:t xml:space="preserve"> </w:t>
      </w:r>
      <w:r w:rsidRPr="00EE1E5E">
        <w:rPr>
          <w:rFonts w:ascii="Sylfaen" w:hAnsi="Sylfaen" w:cs="Sylfaen"/>
          <w:lang w:val="ka-GE"/>
        </w:rPr>
        <w:t>კი</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კანონმდებლობა</w:t>
      </w:r>
      <w:r w:rsidRPr="00EE1E5E">
        <w:rPr>
          <w:rFonts w:ascii="Sylfaen" w:hAnsi="Sylfaen"/>
          <w:lang w:val="ka-GE"/>
        </w:rPr>
        <w:t xml:space="preserve"> </w:t>
      </w:r>
      <w:r w:rsidRPr="00EE1E5E">
        <w:rPr>
          <w:rFonts w:ascii="Sylfaen" w:hAnsi="Sylfaen" w:cs="Sylfaen"/>
          <w:lang w:val="ka-GE"/>
        </w:rPr>
        <w:t>შესაბამისობაში</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იქნება</w:t>
      </w:r>
      <w:r w:rsidRPr="00EE1E5E">
        <w:rPr>
          <w:rFonts w:ascii="Sylfaen" w:hAnsi="Sylfaen"/>
          <w:lang w:val="ka-GE"/>
        </w:rPr>
        <w:t xml:space="preserve"> </w:t>
      </w:r>
      <w:r w:rsidRPr="00EE1E5E">
        <w:rPr>
          <w:rFonts w:ascii="Sylfaen" w:hAnsi="Sylfaen" w:cs="Sylfaen"/>
          <w:lang w:val="ka-GE"/>
        </w:rPr>
        <w:t>არსებულ</w:t>
      </w:r>
      <w:r w:rsidRPr="00EE1E5E">
        <w:rPr>
          <w:rFonts w:ascii="Sylfaen" w:hAnsi="Sylfaen"/>
          <w:lang w:val="ka-GE"/>
        </w:rPr>
        <w:t xml:space="preserve"> </w:t>
      </w:r>
      <w:r w:rsidRPr="00EE1E5E">
        <w:rPr>
          <w:rFonts w:ascii="Sylfaen" w:hAnsi="Sylfaen" w:cs="Sylfaen"/>
          <w:lang w:val="ka-GE"/>
        </w:rPr>
        <w:t>გამოწვევებთან</w:t>
      </w:r>
      <w:r w:rsidRPr="00EE1E5E">
        <w:rPr>
          <w:rFonts w:ascii="Sylfaen" w:hAnsi="Sylfaen"/>
          <w:lang w:val="ka-GE"/>
        </w:rPr>
        <w:t xml:space="preserve">, </w:t>
      </w:r>
      <w:r w:rsidRPr="00EE1E5E">
        <w:rPr>
          <w:rFonts w:ascii="Sylfaen" w:hAnsi="Sylfaen" w:cs="Sylfaen"/>
          <w:lang w:val="ka-GE"/>
        </w:rPr>
        <w:t>თუ</w:t>
      </w:r>
      <w:r w:rsidRPr="00EE1E5E">
        <w:rPr>
          <w:rFonts w:ascii="Sylfaen" w:hAnsi="Sylfaen"/>
          <w:lang w:val="ka-GE"/>
        </w:rPr>
        <w:t xml:space="preserve"> </w:t>
      </w:r>
      <w:r w:rsidRPr="00EE1E5E">
        <w:rPr>
          <w:rFonts w:ascii="Sylfaen" w:hAnsi="Sylfaen" w:cs="Sylfaen"/>
          <w:lang w:val="ka-GE"/>
        </w:rPr>
        <w:t>ზედამხედველობა</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გავრცელდება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ყველა</w:t>
      </w:r>
      <w:r w:rsidRPr="00EE1E5E">
        <w:rPr>
          <w:rFonts w:ascii="Sylfaen" w:hAnsi="Sylfaen"/>
          <w:lang w:val="ka-GE"/>
        </w:rPr>
        <w:t xml:space="preserve"> </w:t>
      </w:r>
      <w:r w:rsidRPr="00EE1E5E">
        <w:rPr>
          <w:rFonts w:ascii="Sylfaen" w:hAnsi="Sylfaen" w:cs="Sylfaen"/>
          <w:lang w:val="ka-GE"/>
        </w:rPr>
        <w:t>ასპექტზე</w:t>
      </w:r>
      <w:r>
        <w:rPr>
          <w:rFonts w:ascii="Sylfaen" w:hAnsi="Sylfaen" w:cs="Sylfaen"/>
          <w:lang w:val="ka-GE"/>
        </w:rPr>
        <w:t>.</w:t>
      </w:r>
      <w:r w:rsidRPr="00EE1E5E">
        <w:rPr>
          <w:rStyle w:val="FootnoteReference"/>
          <w:rFonts w:ascii="Sylfaen" w:hAnsi="Sylfaen"/>
          <w:lang w:val="ka-GE"/>
        </w:rPr>
        <w:footnoteReference w:id="10"/>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ორგანიზაცია</w:t>
      </w:r>
      <w:r w:rsidRPr="00EE1E5E">
        <w:rPr>
          <w:rFonts w:ascii="Sylfaen" w:hAnsi="Sylfaen"/>
          <w:lang w:val="ka-GE"/>
        </w:rPr>
        <w:t xml:space="preserve"> Human Rights Watch-</w:t>
      </w:r>
      <w:r w:rsidRPr="00EE1E5E">
        <w:rPr>
          <w:rFonts w:ascii="Sylfaen" w:hAnsi="Sylfaen" w:cs="Sylfaen"/>
          <w:lang w:val="ka-GE"/>
        </w:rPr>
        <w:t>ის</w:t>
      </w:r>
      <w:r w:rsidRPr="00EE1E5E">
        <w:rPr>
          <w:rFonts w:ascii="Sylfaen" w:hAnsi="Sylfaen"/>
          <w:lang w:val="ka-GE"/>
        </w:rPr>
        <w:t xml:space="preserve"> 2019 </w:t>
      </w:r>
      <w:r w:rsidRPr="00EE1E5E">
        <w:rPr>
          <w:rFonts w:ascii="Sylfaen" w:hAnsi="Sylfaen" w:cs="Sylfaen"/>
          <w:lang w:val="ka-GE"/>
        </w:rPr>
        <w:t>წლის</w:t>
      </w:r>
      <w:r w:rsidRPr="00EE1E5E">
        <w:rPr>
          <w:rFonts w:ascii="Sylfaen" w:hAnsi="Sylfaen"/>
          <w:lang w:val="ka-GE"/>
        </w:rPr>
        <w:t xml:space="preserve"> </w:t>
      </w:r>
      <w:r w:rsidRPr="00EE1E5E">
        <w:rPr>
          <w:rFonts w:ascii="Sylfaen" w:hAnsi="Sylfaen" w:cs="Sylfaen"/>
          <w:lang w:val="ka-GE"/>
        </w:rPr>
        <w:t>აგვისტოში</w:t>
      </w:r>
      <w:r w:rsidRPr="00EE1E5E">
        <w:rPr>
          <w:rFonts w:ascii="Sylfaen" w:hAnsi="Sylfaen"/>
          <w:lang w:val="ka-GE"/>
        </w:rPr>
        <w:t xml:space="preserve"> </w:t>
      </w:r>
      <w:r w:rsidRPr="00EE1E5E">
        <w:rPr>
          <w:rFonts w:ascii="Sylfaen" w:hAnsi="Sylfaen" w:cs="Sylfaen"/>
          <w:lang w:val="ka-GE"/>
        </w:rPr>
        <w:t>გამოქვეყნებული</w:t>
      </w:r>
      <w:r w:rsidRPr="00EE1E5E">
        <w:rPr>
          <w:rFonts w:ascii="Sylfaen" w:hAnsi="Sylfaen"/>
          <w:lang w:val="ka-GE"/>
        </w:rPr>
        <w:t xml:space="preserve"> </w:t>
      </w:r>
      <w:r w:rsidRPr="00EE1E5E">
        <w:rPr>
          <w:rFonts w:ascii="Sylfaen" w:hAnsi="Sylfaen" w:cs="Sylfaen"/>
          <w:lang w:val="ka-GE"/>
        </w:rPr>
        <w:t>ვრცელი</w:t>
      </w:r>
      <w:r w:rsidRPr="00EE1E5E">
        <w:rPr>
          <w:rFonts w:ascii="Sylfaen" w:hAnsi="Sylfaen"/>
          <w:lang w:val="ka-GE"/>
        </w:rPr>
        <w:t xml:space="preserve"> </w:t>
      </w:r>
      <w:r w:rsidRPr="00EE1E5E">
        <w:rPr>
          <w:rFonts w:ascii="Sylfaen" w:hAnsi="Sylfaen" w:cs="Sylfaen"/>
          <w:lang w:val="ka-GE"/>
        </w:rPr>
        <w:t>ანგარიშის</w:t>
      </w:r>
      <w:r w:rsidRPr="00EE1E5E">
        <w:rPr>
          <w:rFonts w:ascii="Sylfaen" w:hAnsi="Sylfaen"/>
          <w:lang w:val="ka-GE"/>
        </w:rPr>
        <w:t xml:space="preserve"> </w:t>
      </w:r>
      <w:r w:rsidRPr="00EE1E5E">
        <w:rPr>
          <w:rFonts w:ascii="Sylfaen" w:hAnsi="Sylfaen" w:cs="Sylfaen"/>
          <w:lang w:val="ka-GE"/>
        </w:rPr>
        <w:t>მიხედვით</w:t>
      </w:r>
      <w:r w:rsidRPr="00EE1E5E">
        <w:rPr>
          <w:rFonts w:ascii="Sylfaen" w:hAnsi="Sylfaen"/>
          <w:lang w:val="ka-GE"/>
        </w:rPr>
        <w:t xml:space="preserve">, </w:t>
      </w:r>
      <w:r w:rsidRPr="00EE1E5E">
        <w:rPr>
          <w:rFonts w:ascii="Sylfaen" w:hAnsi="Sylfaen" w:cs="Sylfaen"/>
          <w:lang w:val="ka-GE"/>
        </w:rPr>
        <w:t>საქართველომ</w:t>
      </w:r>
      <w:r w:rsidRPr="00EE1E5E">
        <w:rPr>
          <w:rFonts w:ascii="Sylfaen" w:hAnsi="Sylfaen"/>
          <w:lang w:val="ka-GE"/>
        </w:rPr>
        <w:t xml:space="preserve">, </w:t>
      </w:r>
      <w:r w:rsidRPr="00EE1E5E">
        <w:rPr>
          <w:rFonts w:ascii="Sylfaen" w:hAnsi="Sylfaen" w:cs="Sylfaen"/>
          <w:lang w:val="ka-GE"/>
        </w:rPr>
        <w:t>კანონმდებლობაში</w:t>
      </w:r>
      <w:r w:rsidRPr="00EE1E5E">
        <w:rPr>
          <w:rFonts w:ascii="Sylfaen" w:hAnsi="Sylfaen"/>
          <w:lang w:val="ka-GE"/>
        </w:rPr>
        <w:t xml:space="preserve"> </w:t>
      </w:r>
      <w:r w:rsidRPr="00EE1E5E">
        <w:rPr>
          <w:rFonts w:ascii="Sylfaen" w:hAnsi="Sylfaen" w:cs="Sylfaen"/>
          <w:lang w:val="ka-GE"/>
        </w:rPr>
        <w:t>ცვლილებების</w:t>
      </w:r>
      <w:r w:rsidRPr="00EE1E5E">
        <w:rPr>
          <w:rFonts w:ascii="Sylfaen" w:hAnsi="Sylfaen"/>
          <w:lang w:val="ka-GE"/>
        </w:rPr>
        <w:t xml:space="preserve"> </w:t>
      </w:r>
      <w:r w:rsidRPr="00EE1E5E">
        <w:rPr>
          <w:rFonts w:ascii="Sylfaen" w:hAnsi="Sylfaen" w:cs="Sylfaen"/>
          <w:lang w:val="ka-GE"/>
        </w:rPr>
        <w:t>შეტანის</w:t>
      </w:r>
      <w:r w:rsidRPr="00EE1E5E">
        <w:rPr>
          <w:rFonts w:ascii="Sylfaen" w:hAnsi="Sylfaen"/>
          <w:lang w:val="ka-GE"/>
        </w:rPr>
        <w:t xml:space="preserve"> </w:t>
      </w:r>
      <w:r w:rsidRPr="00EE1E5E">
        <w:rPr>
          <w:rFonts w:ascii="Sylfaen" w:hAnsi="Sylfaen" w:cs="Sylfaen"/>
          <w:lang w:val="ka-GE"/>
        </w:rPr>
        <w:t>გზით</w:t>
      </w:r>
      <w:r w:rsidRPr="00EE1E5E">
        <w:rPr>
          <w:rFonts w:ascii="Sylfaen" w:hAnsi="Sylfaen"/>
          <w:lang w:val="ka-GE"/>
        </w:rPr>
        <w:t xml:space="preserve">, </w:t>
      </w:r>
      <w:r w:rsidRPr="00EE1E5E">
        <w:rPr>
          <w:rFonts w:ascii="Sylfaen" w:hAnsi="Sylfaen" w:cs="Sylfaen"/>
          <w:lang w:val="ka-GE"/>
        </w:rPr>
        <w:t>უნდა</w:t>
      </w:r>
      <w:r w:rsidRPr="00EE1E5E">
        <w:rPr>
          <w:rFonts w:ascii="Sylfaen" w:hAnsi="Sylfaen"/>
          <w:lang w:val="ka-GE"/>
        </w:rPr>
        <w:t xml:space="preserve"> </w:t>
      </w:r>
      <w:r w:rsidRPr="00EE1E5E">
        <w:rPr>
          <w:rFonts w:ascii="Sylfaen" w:hAnsi="Sylfaen" w:cs="Sylfaen"/>
          <w:lang w:val="ka-GE"/>
        </w:rPr>
        <w:t>შექმნას</w:t>
      </w:r>
      <w:r w:rsidRPr="00EE1E5E">
        <w:rPr>
          <w:rFonts w:ascii="Sylfaen" w:hAnsi="Sylfaen"/>
          <w:lang w:val="ka-GE"/>
        </w:rPr>
        <w:t xml:space="preserve"> „</w:t>
      </w:r>
      <w:r w:rsidRPr="00EE1E5E">
        <w:rPr>
          <w:rFonts w:ascii="Sylfaen" w:hAnsi="Sylfaen" w:cs="Sylfaen"/>
          <w:lang w:val="ka-GE"/>
        </w:rPr>
        <w:t>დამოუკიდებელი</w:t>
      </w:r>
      <w:r w:rsidRPr="00EE1E5E">
        <w:rPr>
          <w:rFonts w:ascii="Sylfaen" w:hAnsi="Sylfaen"/>
          <w:lang w:val="ka-GE"/>
        </w:rPr>
        <w:t xml:space="preserve">, </w:t>
      </w:r>
      <w:r w:rsidRPr="00EE1E5E">
        <w:rPr>
          <w:rFonts w:ascii="Sylfaen" w:hAnsi="Sylfaen" w:cs="Sylfaen"/>
          <w:lang w:val="ka-GE"/>
        </w:rPr>
        <w:t>სათანადო</w:t>
      </w:r>
      <w:r w:rsidRPr="00EE1E5E">
        <w:rPr>
          <w:rFonts w:ascii="Sylfaen" w:hAnsi="Sylfaen"/>
          <w:lang w:val="ka-GE"/>
        </w:rPr>
        <w:t xml:space="preserve"> </w:t>
      </w:r>
      <w:r w:rsidRPr="00EE1E5E">
        <w:rPr>
          <w:rFonts w:ascii="Sylfaen" w:hAnsi="Sylfaen" w:cs="Sylfaen"/>
          <w:lang w:val="ka-GE"/>
        </w:rPr>
        <w:t>პერსონალით</w:t>
      </w:r>
      <w:r w:rsidRPr="00EE1E5E">
        <w:rPr>
          <w:rFonts w:ascii="Sylfaen" w:hAnsi="Sylfaen"/>
          <w:lang w:val="ka-GE"/>
        </w:rPr>
        <w:t xml:space="preserve"> </w:t>
      </w:r>
      <w:r w:rsidRPr="00EE1E5E">
        <w:rPr>
          <w:rFonts w:ascii="Sylfaen" w:hAnsi="Sylfaen" w:cs="Sylfaen"/>
          <w:lang w:val="ka-GE"/>
        </w:rPr>
        <w:t>დაკო</w:t>
      </w:r>
      <w:r>
        <w:rPr>
          <w:rFonts w:ascii="Sylfaen" w:hAnsi="Sylfaen" w:cs="Sylfaen"/>
          <w:lang w:val="ka-GE"/>
        </w:rPr>
        <w:t>მ</w:t>
      </w:r>
      <w:r w:rsidRPr="00EE1E5E">
        <w:rPr>
          <w:rFonts w:ascii="Sylfaen" w:hAnsi="Sylfaen" w:cs="Sylfaen"/>
          <w:lang w:val="ka-GE"/>
        </w:rPr>
        <w:t>პლექტებული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მომზადებული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ინსპექცია</w:t>
      </w:r>
      <w:r w:rsidRPr="00EE1E5E">
        <w:rPr>
          <w:rFonts w:ascii="Sylfaen" w:hAnsi="Sylfaen"/>
          <w:lang w:val="ka-GE"/>
        </w:rPr>
        <w:t xml:space="preserve"> </w:t>
      </w:r>
      <w:r w:rsidRPr="00EE1E5E">
        <w:rPr>
          <w:rFonts w:ascii="Sylfaen" w:hAnsi="Sylfaen" w:cs="Sylfaen"/>
          <w:lang w:val="ka-GE"/>
        </w:rPr>
        <w:t>ფართო</w:t>
      </w:r>
      <w:r w:rsidRPr="00EE1E5E">
        <w:rPr>
          <w:rFonts w:ascii="Sylfaen" w:hAnsi="Sylfaen"/>
          <w:lang w:val="ka-GE"/>
        </w:rPr>
        <w:t xml:space="preserve"> </w:t>
      </w:r>
      <w:r w:rsidRPr="00EE1E5E">
        <w:rPr>
          <w:rFonts w:ascii="Sylfaen" w:hAnsi="Sylfaen" w:cs="Sylfaen"/>
          <w:lang w:val="ka-GE"/>
        </w:rPr>
        <w:t>მანდატით</w:t>
      </w:r>
      <w:r w:rsidRPr="00EE1E5E">
        <w:rPr>
          <w:rFonts w:ascii="Sylfaen" w:hAnsi="Sylfaen"/>
          <w:lang w:val="ka-GE"/>
        </w:rPr>
        <w:t xml:space="preserve">, </w:t>
      </w:r>
      <w:r w:rsidRPr="00EE1E5E">
        <w:rPr>
          <w:rFonts w:ascii="Sylfaen" w:hAnsi="Sylfaen" w:cs="Sylfaen"/>
          <w:lang w:val="ka-GE"/>
        </w:rPr>
        <w:t>რომელიც</w:t>
      </w:r>
      <w:r w:rsidRPr="00EE1E5E">
        <w:rPr>
          <w:rFonts w:ascii="Sylfaen" w:hAnsi="Sylfaen"/>
          <w:lang w:val="ka-GE"/>
        </w:rPr>
        <w:t xml:space="preserve"> </w:t>
      </w:r>
      <w:r w:rsidRPr="00EE1E5E">
        <w:rPr>
          <w:rFonts w:ascii="Sylfaen" w:hAnsi="Sylfaen" w:cs="Sylfaen"/>
          <w:lang w:val="ka-GE"/>
        </w:rPr>
        <w:t>გულისხმობს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ადგილის</w:t>
      </w:r>
      <w:r w:rsidRPr="00EE1E5E">
        <w:rPr>
          <w:rFonts w:ascii="Sylfaen" w:hAnsi="Sylfaen"/>
          <w:lang w:val="ka-GE"/>
        </w:rPr>
        <w:t xml:space="preserve"> </w:t>
      </w:r>
      <w:r w:rsidRPr="00EE1E5E">
        <w:rPr>
          <w:rFonts w:ascii="Sylfaen" w:hAnsi="Sylfaen" w:cs="Sylfaen"/>
          <w:lang w:val="ka-GE"/>
        </w:rPr>
        <w:t>უსაფრთხოებისა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პირობებთან</w:t>
      </w:r>
      <w:r w:rsidRPr="00EE1E5E">
        <w:rPr>
          <w:rFonts w:ascii="Sylfaen" w:hAnsi="Sylfaen"/>
          <w:lang w:val="ka-GE"/>
        </w:rPr>
        <w:t xml:space="preserve"> </w:t>
      </w:r>
      <w:r w:rsidRPr="00EE1E5E">
        <w:rPr>
          <w:rFonts w:ascii="Sylfaen" w:hAnsi="Sylfaen" w:cs="Sylfaen"/>
          <w:lang w:val="ka-GE"/>
        </w:rPr>
        <w:t>დაკავშირებული</w:t>
      </w:r>
      <w:r w:rsidRPr="00EE1E5E">
        <w:rPr>
          <w:rFonts w:ascii="Sylfaen" w:hAnsi="Sylfaen"/>
          <w:lang w:val="ka-GE"/>
        </w:rPr>
        <w:t xml:space="preserve"> </w:t>
      </w:r>
      <w:r w:rsidRPr="00EE1E5E">
        <w:rPr>
          <w:rFonts w:ascii="Sylfaen" w:hAnsi="Sylfaen" w:cs="Sylfaen"/>
          <w:lang w:val="ka-GE"/>
        </w:rPr>
        <w:t>ყველა</w:t>
      </w:r>
      <w:r w:rsidRPr="00EE1E5E">
        <w:rPr>
          <w:rFonts w:ascii="Sylfaen" w:hAnsi="Sylfaen"/>
          <w:lang w:val="ka-GE"/>
        </w:rPr>
        <w:t xml:space="preserve"> </w:t>
      </w:r>
      <w:r w:rsidRPr="00EE1E5E">
        <w:rPr>
          <w:rFonts w:ascii="Sylfaen" w:hAnsi="Sylfaen" w:cs="Sylfaen"/>
          <w:lang w:val="ka-GE"/>
        </w:rPr>
        <w:t>საკითხის</w:t>
      </w:r>
      <w:r w:rsidRPr="00EE1E5E">
        <w:rPr>
          <w:rFonts w:ascii="Sylfaen" w:hAnsi="Sylfaen"/>
          <w:lang w:val="ka-GE"/>
        </w:rPr>
        <w:t xml:space="preserve"> </w:t>
      </w:r>
      <w:r w:rsidRPr="00EE1E5E">
        <w:rPr>
          <w:rFonts w:ascii="Sylfaen" w:hAnsi="Sylfaen" w:cs="Sylfaen"/>
          <w:lang w:val="ka-GE"/>
        </w:rPr>
        <w:t>შემოწმებას</w:t>
      </w:r>
      <w:r>
        <w:rPr>
          <w:rFonts w:ascii="Sylfaen" w:hAnsi="Sylfaen"/>
          <w:lang w:val="ka-GE"/>
        </w:rPr>
        <w:t xml:space="preserve">. </w:t>
      </w:r>
      <w:r w:rsidRPr="00EE1E5E">
        <w:rPr>
          <w:rFonts w:ascii="Sylfaen" w:hAnsi="Sylfaen"/>
          <w:lang w:val="ka-GE"/>
        </w:rPr>
        <w:t>Human Rights Watch-</w:t>
      </w:r>
      <w:r w:rsidRPr="00EE1E5E">
        <w:rPr>
          <w:rFonts w:ascii="Sylfaen" w:hAnsi="Sylfaen" w:cs="Sylfaen"/>
          <w:lang w:val="ka-GE"/>
        </w:rPr>
        <w:t>ის</w:t>
      </w:r>
      <w:r w:rsidRPr="00EE1E5E">
        <w:rPr>
          <w:rFonts w:ascii="Sylfaen" w:hAnsi="Sylfaen"/>
          <w:lang w:val="ka-GE"/>
        </w:rPr>
        <w:t xml:space="preserve"> </w:t>
      </w:r>
      <w:r>
        <w:rPr>
          <w:rFonts w:ascii="Sylfaen" w:hAnsi="Sylfaen" w:cs="Sylfaen"/>
          <w:lang w:val="ka-GE"/>
        </w:rPr>
        <w:t>რეკომენდაციით</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ინსპექციას</w:t>
      </w:r>
      <w:r w:rsidRPr="00EE1E5E">
        <w:rPr>
          <w:rFonts w:ascii="Sylfaen" w:hAnsi="Sylfaen"/>
          <w:lang w:val="ka-GE"/>
        </w:rPr>
        <w:t xml:space="preserve"> </w:t>
      </w:r>
      <w:r w:rsidRPr="00EE1E5E">
        <w:rPr>
          <w:rFonts w:ascii="Sylfaen" w:hAnsi="Sylfaen" w:cs="Sylfaen"/>
          <w:lang w:val="ka-GE"/>
        </w:rPr>
        <w:t>უნდა</w:t>
      </w:r>
      <w:r w:rsidRPr="00EE1E5E">
        <w:rPr>
          <w:rFonts w:ascii="Sylfaen" w:hAnsi="Sylfaen"/>
          <w:lang w:val="ka-GE"/>
        </w:rPr>
        <w:t xml:space="preserve"> </w:t>
      </w:r>
      <w:r w:rsidRPr="00EE1E5E">
        <w:rPr>
          <w:rFonts w:ascii="Sylfaen" w:hAnsi="Sylfaen" w:cs="Sylfaen"/>
          <w:lang w:val="ka-GE"/>
        </w:rPr>
        <w:t>მიეცეს</w:t>
      </w:r>
      <w:r w:rsidRPr="00EE1E5E">
        <w:rPr>
          <w:rFonts w:ascii="Sylfaen" w:hAnsi="Sylfaen"/>
          <w:lang w:val="ka-GE"/>
        </w:rPr>
        <w:t xml:space="preserve"> </w:t>
      </w:r>
      <w:r w:rsidRPr="00EE1E5E">
        <w:rPr>
          <w:rFonts w:ascii="Sylfaen" w:hAnsi="Sylfaen" w:cs="Sylfaen"/>
          <w:lang w:val="ka-GE"/>
        </w:rPr>
        <w:t>შესაძლებლობა</w:t>
      </w:r>
      <w:r w:rsidRPr="00EE1E5E">
        <w:rPr>
          <w:rFonts w:ascii="Sylfaen" w:hAnsi="Sylfaen"/>
          <w:lang w:val="ka-GE"/>
        </w:rPr>
        <w:t>, „</w:t>
      </w:r>
      <w:r w:rsidRPr="00EE1E5E">
        <w:rPr>
          <w:rFonts w:ascii="Sylfaen" w:hAnsi="Sylfaen" w:cs="Sylfaen"/>
          <w:lang w:val="ka-GE"/>
        </w:rPr>
        <w:t>სისტემატურად</w:t>
      </w:r>
      <w:r w:rsidRPr="00EE1E5E">
        <w:rPr>
          <w:rFonts w:ascii="Sylfaen" w:hAnsi="Sylfaen"/>
          <w:lang w:val="ka-GE"/>
        </w:rPr>
        <w:t xml:space="preserve"> </w:t>
      </w:r>
      <w:r w:rsidRPr="00EE1E5E">
        <w:rPr>
          <w:rFonts w:ascii="Sylfaen" w:hAnsi="Sylfaen" w:cs="Sylfaen"/>
          <w:lang w:val="ka-GE"/>
        </w:rPr>
        <w:t>შეამოწმოს</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ადგილთან</w:t>
      </w:r>
      <w:r w:rsidRPr="00EE1E5E">
        <w:rPr>
          <w:rFonts w:ascii="Sylfaen" w:hAnsi="Sylfaen"/>
          <w:lang w:val="ka-GE"/>
        </w:rPr>
        <w:t xml:space="preserve"> </w:t>
      </w:r>
      <w:r w:rsidRPr="00EE1E5E">
        <w:rPr>
          <w:rFonts w:ascii="Sylfaen" w:hAnsi="Sylfaen" w:cs="Sylfaen"/>
          <w:lang w:val="ka-GE"/>
        </w:rPr>
        <w:t>დაკავშირებული</w:t>
      </w:r>
      <w:r w:rsidRPr="00EE1E5E">
        <w:rPr>
          <w:rFonts w:ascii="Sylfaen" w:hAnsi="Sylfaen"/>
          <w:lang w:val="ka-GE"/>
        </w:rPr>
        <w:t xml:space="preserve"> </w:t>
      </w:r>
      <w:r w:rsidRPr="00EE1E5E">
        <w:rPr>
          <w:rFonts w:ascii="Sylfaen" w:hAnsi="Sylfaen" w:cs="Sylfaen"/>
          <w:lang w:val="ka-GE"/>
        </w:rPr>
        <w:t>ნებისმიერი</w:t>
      </w:r>
      <w:r w:rsidRPr="00EE1E5E">
        <w:rPr>
          <w:rFonts w:ascii="Sylfaen" w:hAnsi="Sylfaen"/>
          <w:lang w:val="ka-GE"/>
        </w:rPr>
        <w:t xml:space="preserve"> </w:t>
      </w:r>
      <w:r w:rsidRPr="00EE1E5E">
        <w:rPr>
          <w:rFonts w:ascii="Sylfaen" w:hAnsi="Sylfaen" w:cs="Sylfaen"/>
          <w:lang w:val="ka-GE"/>
        </w:rPr>
        <w:t>საფრთხე</w:t>
      </w:r>
      <w:r w:rsidRPr="00EE1E5E">
        <w:rPr>
          <w:rFonts w:ascii="Sylfaen" w:hAnsi="Sylfaen"/>
          <w:lang w:val="ka-GE"/>
        </w:rPr>
        <w:t xml:space="preserve">, </w:t>
      </w:r>
      <w:r w:rsidRPr="00EE1E5E">
        <w:rPr>
          <w:rFonts w:ascii="Sylfaen" w:hAnsi="Sylfaen" w:cs="Sylfaen"/>
          <w:lang w:val="ka-GE"/>
        </w:rPr>
        <w:t>მათ</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არა</w:t>
      </w:r>
      <w:r w:rsidRPr="00EE1E5E">
        <w:rPr>
          <w:rFonts w:ascii="Sylfaen" w:hAnsi="Sylfaen"/>
          <w:lang w:val="ka-GE"/>
        </w:rPr>
        <w:t xml:space="preserve"> </w:t>
      </w:r>
      <w:r w:rsidRPr="00EE1E5E">
        <w:rPr>
          <w:rFonts w:ascii="Sylfaen" w:hAnsi="Sylfaen" w:cs="Sylfaen"/>
          <w:lang w:val="ka-GE"/>
        </w:rPr>
        <w:t>მხოლოდ</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საათებთან</w:t>
      </w:r>
      <w:r w:rsidRPr="00EE1E5E">
        <w:rPr>
          <w:rFonts w:ascii="Sylfaen" w:hAnsi="Sylfaen"/>
          <w:lang w:val="ka-GE"/>
        </w:rPr>
        <w:t xml:space="preserve">, </w:t>
      </w:r>
      <w:r w:rsidRPr="00EE1E5E">
        <w:rPr>
          <w:rFonts w:ascii="Sylfaen" w:hAnsi="Sylfaen" w:cs="Sylfaen"/>
          <w:lang w:val="ka-GE"/>
        </w:rPr>
        <w:t>დაღლილობასთან</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ადეკვატურ</w:t>
      </w:r>
      <w:r w:rsidRPr="00EE1E5E">
        <w:rPr>
          <w:rFonts w:ascii="Sylfaen" w:hAnsi="Sylfaen"/>
          <w:lang w:val="ka-GE"/>
        </w:rPr>
        <w:t xml:space="preserve"> </w:t>
      </w:r>
      <w:r w:rsidRPr="00EE1E5E">
        <w:rPr>
          <w:rFonts w:ascii="Sylfaen" w:hAnsi="Sylfaen" w:cs="Sylfaen"/>
          <w:lang w:val="ka-GE"/>
        </w:rPr>
        <w:t>დასვენებასა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საწარმოო</w:t>
      </w:r>
      <w:r w:rsidRPr="00EE1E5E">
        <w:rPr>
          <w:rFonts w:ascii="Sylfaen" w:hAnsi="Sylfaen"/>
          <w:lang w:val="ka-GE"/>
        </w:rPr>
        <w:t xml:space="preserve"> </w:t>
      </w:r>
      <w:r w:rsidRPr="00EE1E5E">
        <w:rPr>
          <w:rFonts w:ascii="Sylfaen" w:hAnsi="Sylfaen" w:cs="Sylfaen"/>
          <w:lang w:val="ka-GE"/>
        </w:rPr>
        <w:t>ზეწოლასთან</w:t>
      </w:r>
      <w:r w:rsidRPr="00EE1E5E">
        <w:rPr>
          <w:rFonts w:ascii="Sylfaen" w:hAnsi="Sylfaen"/>
          <w:lang w:val="ka-GE"/>
        </w:rPr>
        <w:t xml:space="preserve"> </w:t>
      </w:r>
      <w:r w:rsidRPr="00EE1E5E">
        <w:rPr>
          <w:rFonts w:ascii="Sylfaen" w:hAnsi="Sylfaen" w:cs="Sylfaen"/>
          <w:lang w:val="ka-GE"/>
        </w:rPr>
        <w:t>დაკავშირებული</w:t>
      </w:r>
      <w:r w:rsidRPr="00EE1E5E">
        <w:rPr>
          <w:rFonts w:ascii="Sylfaen" w:hAnsi="Sylfaen"/>
          <w:lang w:val="ka-GE"/>
        </w:rPr>
        <w:t xml:space="preserve"> </w:t>
      </w:r>
      <w:r w:rsidRPr="00EE1E5E">
        <w:rPr>
          <w:rFonts w:ascii="Sylfaen" w:hAnsi="Sylfaen" w:cs="Sylfaen"/>
          <w:lang w:val="ka-GE"/>
        </w:rPr>
        <w:t>საფრთხეები</w:t>
      </w:r>
      <w:r w:rsidRPr="00EE1E5E">
        <w:rPr>
          <w:rFonts w:ascii="Sylfaen" w:hAnsi="Sylfaen"/>
          <w:lang w:val="ka-GE"/>
        </w:rPr>
        <w:t>“</w:t>
      </w:r>
      <w:r>
        <w:rPr>
          <w:rFonts w:ascii="Sylfaen" w:hAnsi="Sylfaen"/>
          <w:lang w:val="ka-GE"/>
        </w:rPr>
        <w:t>.</w:t>
      </w:r>
      <w:r w:rsidRPr="00EE1E5E">
        <w:rPr>
          <w:rStyle w:val="FootnoteReference"/>
          <w:rFonts w:ascii="Sylfaen" w:hAnsi="Sylfaen"/>
          <w:lang w:val="ka-GE"/>
        </w:rPr>
        <w:footnoteReference w:id="11"/>
      </w:r>
    </w:p>
    <w:p w14:paraId="2FB10151" w14:textId="77777777" w:rsidR="00731D6E" w:rsidRDefault="00731D6E" w:rsidP="00731D6E">
      <w:pPr>
        <w:jc w:val="both"/>
        <w:rPr>
          <w:rFonts w:ascii="Sylfaen" w:hAnsi="Sylfaen" w:cs="Sylfaen"/>
          <w:lang w:val="ka-GE"/>
        </w:rPr>
      </w:pPr>
      <w:r w:rsidRPr="00EE1E5E">
        <w:rPr>
          <w:rFonts w:ascii="Sylfaen" w:hAnsi="Sylfaen" w:cs="Sylfaen"/>
          <w:lang w:val="ka-GE"/>
        </w:rPr>
        <w:t>შესაბამისად</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უმთავრესი</w:t>
      </w:r>
      <w:r w:rsidRPr="00EE1E5E">
        <w:rPr>
          <w:rFonts w:ascii="Sylfaen" w:hAnsi="Sylfaen"/>
          <w:lang w:val="ka-GE"/>
        </w:rPr>
        <w:t xml:space="preserve"> </w:t>
      </w:r>
      <w:r w:rsidRPr="00EE1E5E">
        <w:rPr>
          <w:rFonts w:ascii="Sylfaen" w:hAnsi="Sylfaen" w:cs="Sylfaen"/>
          <w:lang w:val="ka-GE"/>
        </w:rPr>
        <w:t>მიზანია</w:t>
      </w:r>
      <w:r w:rsidRPr="00EE1E5E">
        <w:rPr>
          <w:rFonts w:ascii="Sylfaen" w:hAnsi="Sylfaen"/>
          <w:lang w:val="ka-GE"/>
        </w:rPr>
        <w:t xml:space="preserve">, </w:t>
      </w:r>
      <w:r w:rsidRPr="00EE1E5E">
        <w:rPr>
          <w:rFonts w:ascii="Sylfaen" w:hAnsi="Sylfaen" w:cs="Sylfaen"/>
          <w:lang w:val="ka-GE"/>
        </w:rPr>
        <w:t>უზრუნველყოს</w:t>
      </w:r>
      <w:r w:rsidRPr="00EE1E5E">
        <w:rPr>
          <w:rFonts w:ascii="Sylfaen" w:hAnsi="Sylfaen"/>
          <w:lang w:val="ka-GE"/>
        </w:rPr>
        <w:t xml:space="preserve"> </w:t>
      </w:r>
      <w:r>
        <w:rPr>
          <w:rFonts w:ascii="Sylfaen" w:hAnsi="Sylfaen" w:cs="Sylfaen"/>
          <w:lang w:val="ka-GE"/>
        </w:rPr>
        <w:t xml:space="preserve">შრომის კანონმდებლობის შრომის კანონმდებლობის ეფექტიანი გამოყენების უზრუნველყოფა, დაცვა და ზედამხედველობა </w:t>
      </w:r>
      <w:r w:rsidRPr="00EE1E5E">
        <w:rPr>
          <w:rFonts w:ascii="Sylfaen" w:hAnsi="Sylfaen" w:cs="Sylfaen"/>
          <w:lang w:val="ka-GE"/>
        </w:rPr>
        <w:t>დამოუკიდებელი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ქმედითი</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პირის</w:t>
      </w:r>
      <w:r w:rsidRPr="00EE1E5E">
        <w:rPr>
          <w:rFonts w:ascii="Sylfaen" w:hAnsi="Sylfaen"/>
          <w:lang w:val="ka-GE"/>
        </w:rPr>
        <w:t xml:space="preserve"> -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სამსახურის</w:t>
      </w:r>
      <w:r>
        <w:rPr>
          <w:rFonts w:ascii="Sylfaen" w:hAnsi="Sylfaen" w:cs="Sylfaen"/>
          <w:lang w:val="ka-GE"/>
        </w:rPr>
        <w:t xml:space="preserve"> მიერ.</w:t>
      </w:r>
    </w:p>
    <w:p w14:paraId="348C5DDD" w14:textId="77777777" w:rsidR="00731D6E" w:rsidRPr="00EE1E5E" w:rsidRDefault="00731D6E" w:rsidP="00731D6E">
      <w:pPr>
        <w:jc w:val="both"/>
        <w:rPr>
          <w:rFonts w:ascii="Sylfaen" w:hAnsi="Sylfaen"/>
          <w:lang w:val="ka-GE"/>
        </w:rPr>
      </w:pPr>
      <w:r w:rsidRPr="00EE1E5E">
        <w:rPr>
          <w:rFonts w:ascii="Sylfaen" w:hAnsi="Sylfaen"/>
          <w:lang w:val="ka-GE"/>
        </w:rPr>
        <w:t xml:space="preserve"> </w:t>
      </w:r>
    </w:p>
    <w:p w14:paraId="07F9AE2C" w14:textId="77777777" w:rsidR="00731D6E" w:rsidRDefault="00731D6E" w:rsidP="00731D6E">
      <w:pPr>
        <w:jc w:val="both"/>
        <w:rPr>
          <w:rFonts w:ascii="Sylfaen" w:hAnsi="Sylfaen"/>
          <w:b/>
          <w:noProof/>
          <w:color w:val="000000"/>
          <w:lang w:val="de-DE"/>
        </w:rPr>
      </w:pPr>
      <w:r w:rsidRPr="00A779C4">
        <w:rPr>
          <w:rFonts w:ascii="Sylfaen" w:hAnsi="Sylfaen"/>
          <w:b/>
          <w:noProof/>
          <w:color w:val="000000"/>
          <w:lang w:val="de-DE"/>
        </w:rPr>
        <w:t>ა.ა.ბ) არსებული პრობლემის გადასაჭრელად კანონის მიღების აუცილებლობა</w:t>
      </w:r>
    </w:p>
    <w:p w14:paraId="109B7B05" w14:textId="77777777" w:rsidR="00731D6E" w:rsidRPr="00EE1E5E" w:rsidRDefault="00731D6E" w:rsidP="00731D6E">
      <w:pPr>
        <w:jc w:val="both"/>
        <w:rPr>
          <w:rFonts w:ascii="Sylfaen" w:hAnsi="Sylfaen"/>
          <w:lang w:val="ka-GE"/>
        </w:rPr>
      </w:pPr>
      <w:r w:rsidRPr="00EE1E5E">
        <w:rPr>
          <w:rFonts w:ascii="Sylfaen" w:hAnsi="Sylfaen"/>
          <w:lang w:val="ka-GE"/>
        </w:rPr>
        <w:t xml:space="preserve">2019 </w:t>
      </w:r>
      <w:r w:rsidRPr="00EE1E5E">
        <w:rPr>
          <w:rFonts w:ascii="Sylfaen" w:hAnsi="Sylfaen" w:cs="Sylfaen"/>
          <w:lang w:val="ka-GE"/>
        </w:rPr>
        <w:t>წლის</w:t>
      </w:r>
      <w:r w:rsidRPr="00EE1E5E">
        <w:rPr>
          <w:rFonts w:ascii="Sylfaen" w:hAnsi="Sylfaen"/>
          <w:lang w:val="ka-GE"/>
        </w:rPr>
        <w:t xml:space="preserve"> 19 </w:t>
      </w:r>
      <w:r w:rsidRPr="00EE1E5E">
        <w:rPr>
          <w:rFonts w:ascii="Sylfaen" w:hAnsi="Sylfaen" w:cs="Sylfaen"/>
          <w:lang w:val="ka-GE"/>
        </w:rPr>
        <w:t>თებერვალს</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პარლამენტმა</w:t>
      </w:r>
      <w:r w:rsidRPr="00EE1E5E">
        <w:rPr>
          <w:rFonts w:ascii="Sylfaen" w:hAnsi="Sylfaen"/>
          <w:lang w:val="ka-GE"/>
        </w:rPr>
        <w:t xml:space="preserve"> </w:t>
      </w:r>
      <w:r w:rsidRPr="00EE1E5E">
        <w:rPr>
          <w:rFonts w:ascii="Sylfaen" w:hAnsi="Sylfaen" w:cs="Sylfaen"/>
          <w:lang w:val="ka-GE"/>
        </w:rPr>
        <w:t>მიიღო</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ორგანული</w:t>
      </w:r>
      <w:r w:rsidRPr="00EE1E5E">
        <w:rPr>
          <w:rFonts w:ascii="Sylfaen" w:hAnsi="Sylfaen"/>
          <w:lang w:val="ka-GE"/>
        </w:rPr>
        <w:t xml:space="preserve"> </w:t>
      </w:r>
      <w:r w:rsidRPr="00EE1E5E">
        <w:rPr>
          <w:rFonts w:ascii="Sylfaen" w:hAnsi="Sylfaen" w:cs="Sylfaen"/>
          <w:lang w:val="ka-GE"/>
        </w:rPr>
        <w:t>კანონი</w:t>
      </w:r>
      <w:r w:rsidRPr="00EE1E5E">
        <w:rPr>
          <w:rFonts w:ascii="Sylfaen" w:hAnsi="Sylfaen"/>
          <w:lang w:val="ka-GE"/>
        </w:rPr>
        <w:t xml:space="preserve">, </w:t>
      </w:r>
      <w:r w:rsidRPr="00EE1E5E">
        <w:rPr>
          <w:rFonts w:ascii="Sylfaen" w:hAnsi="Sylfaen" w:cs="Sylfaen"/>
          <w:lang w:val="ka-GE"/>
        </w:rPr>
        <w:t>რომლითაც</w:t>
      </w:r>
      <w:r w:rsidRPr="00EE1E5E">
        <w:rPr>
          <w:rFonts w:ascii="Sylfaen" w:hAnsi="Sylfaen"/>
          <w:lang w:val="ka-GE"/>
        </w:rPr>
        <w:t xml:space="preserve"> </w:t>
      </w:r>
      <w:r w:rsidRPr="00EE1E5E">
        <w:rPr>
          <w:rFonts w:ascii="Sylfaen" w:hAnsi="Sylfaen" w:cs="Sylfaen"/>
          <w:lang w:val="ka-GE"/>
        </w:rPr>
        <w:t>სახელმწიფომ</w:t>
      </w:r>
      <w:r w:rsidRPr="00EE1E5E">
        <w:rPr>
          <w:rFonts w:ascii="Sylfaen" w:hAnsi="Sylfaen"/>
          <w:lang w:val="ka-GE"/>
        </w:rPr>
        <w:t xml:space="preserve"> </w:t>
      </w:r>
      <w:r w:rsidRPr="00EE1E5E">
        <w:rPr>
          <w:rFonts w:ascii="Sylfaen" w:hAnsi="Sylfaen" w:cs="Sylfaen"/>
          <w:lang w:val="ka-GE"/>
        </w:rPr>
        <w:t>აიღო</w:t>
      </w:r>
      <w:r w:rsidRPr="00EE1E5E">
        <w:rPr>
          <w:rFonts w:ascii="Sylfaen" w:hAnsi="Sylfaen"/>
          <w:lang w:val="ka-GE"/>
        </w:rPr>
        <w:t xml:space="preserve">  </w:t>
      </w:r>
      <w:r w:rsidRPr="00EE1E5E">
        <w:rPr>
          <w:rFonts w:ascii="Sylfaen" w:hAnsi="Sylfaen" w:cs="Sylfaen"/>
          <w:lang w:val="ka-GE"/>
        </w:rPr>
        <w:t>ვალდებულება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სამინისტროში</w:t>
      </w:r>
      <w:r w:rsidRPr="00EE1E5E">
        <w:rPr>
          <w:rFonts w:ascii="Sylfaen" w:hAnsi="Sylfaen"/>
          <w:lang w:val="ka-GE"/>
        </w:rPr>
        <w:t xml:space="preserve"> </w:t>
      </w:r>
      <w:r w:rsidRPr="00EE1E5E">
        <w:rPr>
          <w:rFonts w:ascii="Sylfaen" w:hAnsi="Sylfaen" w:cs="Sylfaen"/>
          <w:lang w:val="ka-GE"/>
        </w:rPr>
        <w:t>არსებული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პირობების</w:t>
      </w:r>
      <w:r w:rsidRPr="00EE1E5E">
        <w:rPr>
          <w:rFonts w:ascii="Sylfaen" w:hAnsi="Sylfaen"/>
          <w:lang w:val="ka-GE"/>
        </w:rPr>
        <w:t xml:space="preserve"> </w:t>
      </w:r>
      <w:r w:rsidRPr="00EE1E5E">
        <w:rPr>
          <w:rFonts w:ascii="Sylfaen" w:hAnsi="Sylfaen" w:cs="Sylfaen"/>
          <w:lang w:val="ka-GE"/>
        </w:rPr>
        <w:t>ინსპექტირების</w:t>
      </w:r>
      <w:r w:rsidRPr="00EE1E5E">
        <w:rPr>
          <w:rFonts w:ascii="Sylfaen" w:hAnsi="Sylfaen"/>
          <w:lang w:val="ka-GE"/>
        </w:rPr>
        <w:t xml:space="preserve"> </w:t>
      </w:r>
      <w:r w:rsidRPr="00EE1E5E">
        <w:rPr>
          <w:rFonts w:ascii="Sylfaen" w:hAnsi="Sylfaen" w:cs="Sylfaen"/>
          <w:lang w:val="ka-GE"/>
        </w:rPr>
        <w:t>დეპარტამენტი</w:t>
      </w:r>
      <w:r w:rsidRPr="00EE1E5E">
        <w:rPr>
          <w:rFonts w:ascii="Sylfaen" w:hAnsi="Sylfaen"/>
          <w:lang w:val="ka-GE"/>
        </w:rPr>
        <w:t xml:space="preserve"> </w:t>
      </w:r>
      <w:r w:rsidRPr="00EE1E5E">
        <w:rPr>
          <w:rFonts w:ascii="Sylfaen" w:hAnsi="Sylfaen" w:cs="Sylfaen"/>
          <w:lang w:val="ka-GE"/>
        </w:rPr>
        <w:t>გარდაქმნას</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w:t>
      </w:r>
      <w:r w:rsidRPr="00EE1E5E">
        <w:rPr>
          <w:rFonts w:ascii="Sylfaen" w:hAnsi="Sylfaen"/>
          <w:lang w:val="ka-GE"/>
        </w:rPr>
        <w:t xml:space="preserve"> </w:t>
      </w:r>
      <w:r w:rsidRPr="00EE1E5E">
        <w:rPr>
          <w:rFonts w:ascii="Sylfaen" w:hAnsi="Sylfaen" w:cs="Sylfaen"/>
          <w:lang w:val="ka-GE"/>
        </w:rPr>
        <w:t>პირად</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განსაზღვროს</w:t>
      </w:r>
      <w:r w:rsidRPr="00EE1E5E">
        <w:rPr>
          <w:rFonts w:ascii="Sylfaen" w:hAnsi="Sylfaen"/>
          <w:lang w:val="ka-GE"/>
        </w:rPr>
        <w:t xml:space="preserve"> </w:t>
      </w:r>
      <w:r w:rsidRPr="00EE1E5E">
        <w:rPr>
          <w:rFonts w:ascii="Sylfaen" w:hAnsi="Sylfaen" w:cs="Sylfaen"/>
          <w:lang w:val="ka-GE"/>
        </w:rPr>
        <w:t>ახალშექმნილი</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პირის</w:t>
      </w:r>
      <w:r w:rsidRPr="00EE1E5E">
        <w:rPr>
          <w:rFonts w:ascii="Sylfaen" w:hAnsi="Sylfaen"/>
          <w:lang w:val="ka-GE"/>
        </w:rPr>
        <w:t xml:space="preserve"> </w:t>
      </w:r>
      <w:r w:rsidRPr="00EE1E5E">
        <w:rPr>
          <w:rFonts w:ascii="Sylfaen" w:hAnsi="Sylfaen" w:cs="Sylfaen"/>
          <w:lang w:val="ka-GE"/>
        </w:rPr>
        <w:t>საქმიანობის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ნორმატიული</w:t>
      </w:r>
      <w:r w:rsidRPr="00EE1E5E">
        <w:rPr>
          <w:rFonts w:ascii="Sylfaen" w:hAnsi="Sylfaen"/>
          <w:lang w:val="ka-GE"/>
        </w:rPr>
        <w:t xml:space="preserve"> </w:t>
      </w:r>
      <w:r w:rsidRPr="00EE1E5E">
        <w:rPr>
          <w:rFonts w:ascii="Sylfaen" w:hAnsi="Sylfaen" w:cs="Sylfaen"/>
          <w:lang w:val="ka-GE"/>
        </w:rPr>
        <w:t>ჩარჩო</w:t>
      </w:r>
      <w:r w:rsidRPr="00EE1E5E">
        <w:rPr>
          <w:rFonts w:ascii="Sylfaen" w:hAnsi="Sylfaen"/>
          <w:lang w:val="ka-GE"/>
        </w:rPr>
        <w:t xml:space="preserve">. </w:t>
      </w:r>
      <w:r w:rsidRPr="00EE1E5E">
        <w:rPr>
          <w:rFonts w:ascii="Sylfaen" w:hAnsi="Sylfaen" w:cs="Sylfaen"/>
          <w:lang w:val="ka-GE"/>
        </w:rPr>
        <w:t>წინამდებარე</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გარეშე</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განისაზღვრება</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პირის</w:t>
      </w:r>
      <w:r w:rsidRPr="00EE1E5E">
        <w:rPr>
          <w:rFonts w:ascii="Sylfaen" w:hAnsi="Sylfaen"/>
          <w:lang w:val="ka-GE"/>
        </w:rPr>
        <w:t xml:space="preserve"> </w:t>
      </w:r>
      <w:r w:rsidRPr="00EE1E5E">
        <w:rPr>
          <w:rFonts w:ascii="Sylfaen" w:hAnsi="Sylfaen" w:cs="Sylfaen"/>
          <w:lang w:val="ka-GE"/>
        </w:rPr>
        <w:t>ფუნციონირებისთვის</w:t>
      </w:r>
      <w:r w:rsidRPr="00EE1E5E">
        <w:rPr>
          <w:rFonts w:ascii="Sylfaen" w:hAnsi="Sylfaen"/>
          <w:lang w:val="ka-GE"/>
        </w:rPr>
        <w:t xml:space="preserve"> </w:t>
      </w:r>
      <w:r w:rsidRPr="00EE1E5E">
        <w:rPr>
          <w:rFonts w:ascii="Sylfaen" w:hAnsi="Sylfaen" w:cs="Sylfaen"/>
          <w:lang w:val="ka-GE"/>
        </w:rPr>
        <w:t>აუცილებელი</w:t>
      </w:r>
      <w:r w:rsidRPr="00EE1E5E">
        <w:rPr>
          <w:rFonts w:ascii="Sylfaen" w:hAnsi="Sylfaen"/>
          <w:lang w:val="ka-GE"/>
        </w:rPr>
        <w:t xml:space="preserve"> </w:t>
      </w:r>
      <w:r w:rsidRPr="00EE1E5E">
        <w:rPr>
          <w:rFonts w:ascii="Sylfaen" w:hAnsi="Sylfaen" w:cs="Sylfaen"/>
          <w:lang w:val="ka-GE"/>
        </w:rPr>
        <w:t>პრინციპები</w:t>
      </w:r>
      <w:r w:rsidRPr="00EE1E5E">
        <w:rPr>
          <w:rFonts w:ascii="Sylfaen" w:hAnsi="Sylfaen"/>
          <w:lang w:val="ka-GE"/>
        </w:rPr>
        <w:t xml:space="preserve">, </w:t>
      </w:r>
      <w:r w:rsidRPr="00EE1E5E">
        <w:rPr>
          <w:rFonts w:ascii="Sylfaen" w:hAnsi="Sylfaen" w:cs="Sylfaen"/>
          <w:lang w:val="ka-GE"/>
        </w:rPr>
        <w:t>უფლებამოსილების</w:t>
      </w:r>
      <w:r w:rsidRPr="00EE1E5E">
        <w:rPr>
          <w:rFonts w:ascii="Sylfaen" w:hAnsi="Sylfaen"/>
          <w:lang w:val="ka-GE"/>
        </w:rPr>
        <w:t xml:space="preserve"> </w:t>
      </w:r>
      <w:r w:rsidRPr="00EE1E5E">
        <w:rPr>
          <w:rFonts w:ascii="Sylfaen" w:hAnsi="Sylfaen" w:cs="Sylfaen"/>
          <w:lang w:val="ka-GE"/>
        </w:rPr>
        <w:t>ფარგლები</w:t>
      </w:r>
      <w:r w:rsidRPr="00EE1E5E">
        <w:rPr>
          <w:rFonts w:ascii="Sylfaen" w:hAnsi="Sylfaen"/>
          <w:lang w:val="ka-GE"/>
        </w:rPr>
        <w:t xml:space="preserve">, </w:t>
      </w:r>
      <w:r w:rsidRPr="00EE1E5E">
        <w:rPr>
          <w:rFonts w:ascii="Sylfaen" w:hAnsi="Sylfaen" w:cs="Sylfaen"/>
          <w:lang w:val="ka-GE"/>
        </w:rPr>
        <w:lastRenderedPageBreak/>
        <w:t>საქმიანობის</w:t>
      </w:r>
      <w:r w:rsidRPr="00EE1E5E">
        <w:rPr>
          <w:rFonts w:ascii="Sylfaen" w:hAnsi="Sylfaen"/>
          <w:lang w:val="ka-GE"/>
        </w:rPr>
        <w:t xml:space="preserve"> </w:t>
      </w:r>
      <w:r w:rsidRPr="00EE1E5E">
        <w:rPr>
          <w:rFonts w:ascii="Sylfaen" w:hAnsi="Sylfaen" w:cs="Sylfaen"/>
          <w:lang w:val="ka-GE"/>
        </w:rPr>
        <w:t>ფორმები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მისი</w:t>
      </w:r>
      <w:r w:rsidRPr="00EE1E5E">
        <w:rPr>
          <w:rFonts w:ascii="Sylfaen" w:hAnsi="Sylfaen"/>
          <w:lang w:val="ka-GE"/>
        </w:rPr>
        <w:t xml:space="preserve"> </w:t>
      </w:r>
      <w:r w:rsidRPr="00EE1E5E">
        <w:rPr>
          <w:rFonts w:ascii="Sylfaen" w:hAnsi="Sylfaen" w:cs="Sylfaen"/>
          <w:lang w:val="ka-GE"/>
        </w:rPr>
        <w:t>დამოუკიდებლობის</w:t>
      </w:r>
      <w:r w:rsidRPr="00EE1E5E">
        <w:rPr>
          <w:rFonts w:ascii="Sylfaen" w:hAnsi="Sylfaen"/>
          <w:lang w:val="ka-GE"/>
        </w:rPr>
        <w:t xml:space="preserve">, </w:t>
      </w:r>
      <w:r w:rsidRPr="00EE1E5E">
        <w:rPr>
          <w:rFonts w:ascii="Sylfaen" w:hAnsi="Sylfaen" w:cs="Sylfaen"/>
          <w:lang w:val="ka-GE"/>
        </w:rPr>
        <w:t>გამჭვირვალობისა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ანგარიშვალდებულების</w:t>
      </w:r>
      <w:r w:rsidRPr="00EE1E5E">
        <w:rPr>
          <w:rFonts w:ascii="Sylfaen" w:hAnsi="Sylfaen"/>
          <w:lang w:val="ka-GE"/>
        </w:rPr>
        <w:t xml:space="preserve"> </w:t>
      </w:r>
      <w:r w:rsidRPr="00EE1E5E">
        <w:rPr>
          <w:rFonts w:ascii="Sylfaen" w:hAnsi="Sylfaen" w:cs="Sylfaen"/>
          <w:lang w:val="ka-GE"/>
        </w:rPr>
        <w:t>სტანდარტები</w:t>
      </w:r>
      <w:r w:rsidRPr="00EE1E5E">
        <w:rPr>
          <w:rFonts w:ascii="Sylfaen" w:hAnsi="Sylfaen"/>
          <w:lang w:val="ka-GE"/>
        </w:rPr>
        <w:t xml:space="preserve">. </w:t>
      </w:r>
      <w:r w:rsidRPr="00EE1E5E">
        <w:rPr>
          <w:rFonts w:ascii="Sylfaen" w:hAnsi="Sylfaen" w:cs="Sylfaen"/>
          <w:lang w:val="ka-GE"/>
        </w:rPr>
        <w:t>მეორე</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პრაქტიკა</w:t>
      </w:r>
      <w:r w:rsidRPr="00EE1E5E">
        <w:rPr>
          <w:rFonts w:ascii="Sylfaen" w:hAnsi="Sylfaen"/>
          <w:lang w:val="ka-GE"/>
        </w:rPr>
        <w:t xml:space="preserve"> </w:t>
      </w:r>
      <w:r w:rsidRPr="00EE1E5E">
        <w:rPr>
          <w:rFonts w:ascii="Sylfaen" w:hAnsi="Sylfaen" w:cs="Sylfaen"/>
          <w:lang w:val="ka-GE"/>
        </w:rPr>
        <w:t>აჩვენებს</w:t>
      </w:r>
      <w:r w:rsidRPr="00EE1E5E">
        <w:rPr>
          <w:rFonts w:ascii="Sylfaen" w:hAnsi="Sylfaen"/>
          <w:lang w:val="ka-GE"/>
        </w:rPr>
        <w:t xml:space="preserve">, </w:t>
      </w:r>
      <w:r w:rsidRPr="00EE1E5E">
        <w:rPr>
          <w:rFonts w:ascii="Sylfaen" w:hAnsi="Sylfaen" w:cs="Sylfaen"/>
          <w:lang w:val="ka-GE"/>
        </w:rPr>
        <w:t>რომ</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გარეშე</w:t>
      </w:r>
      <w:r w:rsidRPr="00EE1E5E">
        <w:rPr>
          <w:rFonts w:ascii="Sylfaen" w:hAnsi="Sylfaen"/>
          <w:lang w:val="ka-GE"/>
        </w:rPr>
        <w:t xml:space="preserve">, </w:t>
      </w:r>
      <w:r w:rsidRPr="00EE1E5E">
        <w:rPr>
          <w:rFonts w:ascii="Sylfaen" w:hAnsi="Sylfaen" w:cs="Sylfaen"/>
          <w:lang w:val="ka-GE"/>
        </w:rPr>
        <w:t>სახელმწიფო</w:t>
      </w:r>
      <w:r w:rsidRPr="00EE1E5E">
        <w:rPr>
          <w:rFonts w:ascii="Sylfaen" w:hAnsi="Sylfaen"/>
          <w:lang w:val="ka-GE"/>
        </w:rPr>
        <w:t xml:space="preserve"> </w:t>
      </w:r>
      <w:r w:rsidRPr="00EE1E5E">
        <w:rPr>
          <w:rFonts w:ascii="Sylfaen" w:hAnsi="Sylfaen" w:cs="Sylfaen"/>
          <w:lang w:val="ka-GE"/>
        </w:rPr>
        <w:t>ვერ</w:t>
      </w:r>
      <w:r w:rsidRPr="00EE1E5E">
        <w:rPr>
          <w:rFonts w:ascii="Sylfaen" w:hAnsi="Sylfaen"/>
          <w:lang w:val="ka-GE"/>
        </w:rPr>
        <w:t xml:space="preserve"> </w:t>
      </w:r>
      <w:r w:rsidRPr="00EE1E5E">
        <w:rPr>
          <w:rFonts w:ascii="Sylfaen" w:hAnsi="Sylfaen" w:cs="Sylfaen"/>
          <w:lang w:val="ka-GE"/>
        </w:rPr>
        <w:t>განახორციელებს</w:t>
      </w:r>
      <w:r w:rsidRPr="00EE1E5E">
        <w:rPr>
          <w:rFonts w:ascii="Sylfaen" w:hAnsi="Sylfaen"/>
          <w:lang w:val="ka-GE"/>
        </w:rPr>
        <w:t xml:space="preserve"> </w:t>
      </w:r>
      <w:r w:rsidRPr="00EE1E5E">
        <w:rPr>
          <w:rFonts w:ascii="Sylfaen" w:hAnsi="Sylfaen" w:cs="Sylfaen"/>
          <w:lang w:val="ka-GE"/>
        </w:rPr>
        <w:t>ქმედით</w:t>
      </w:r>
      <w:r w:rsidRPr="00EE1E5E">
        <w:rPr>
          <w:rFonts w:ascii="Sylfaen" w:hAnsi="Sylfaen"/>
          <w:lang w:val="ka-GE"/>
        </w:rPr>
        <w:t xml:space="preserve"> </w:t>
      </w:r>
      <w:r w:rsidRPr="00EE1E5E">
        <w:rPr>
          <w:rFonts w:ascii="Sylfaen" w:hAnsi="Sylfaen" w:cs="Sylfaen"/>
          <w:lang w:val="ka-GE"/>
        </w:rPr>
        <w:t>ზედამხედველობას</w:t>
      </w:r>
      <w:r w:rsidRPr="00EE1E5E">
        <w:rPr>
          <w:rFonts w:ascii="Sylfaen" w:hAnsi="Sylfaen"/>
          <w:lang w:val="ka-GE"/>
        </w:rPr>
        <w:t xml:space="preserve"> </w:t>
      </w:r>
      <w:r>
        <w:rPr>
          <w:rFonts w:ascii="Sylfaen" w:hAnsi="Sylfaen" w:cs="Sylfaen"/>
          <w:lang w:val="ka-GE"/>
        </w:rPr>
        <w:t xml:space="preserve">შრომის კანონმდებლობის </w:t>
      </w:r>
      <w:r w:rsidRPr="00EE1E5E">
        <w:rPr>
          <w:rFonts w:ascii="Sylfaen" w:hAnsi="Sylfaen" w:cs="Sylfaen"/>
          <w:lang w:val="ka-GE"/>
        </w:rPr>
        <w:t>დაცვაზე</w:t>
      </w:r>
      <w:r w:rsidRPr="00EE1E5E">
        <w:rPr>
          <w:rFonts w:ascii="Sylfaen" w:hAnsi="Sylfaen"/>
          <w:lang w:val="ka-GE"/>
        </w:rPr>
        <w:t xml:space="preserve">. </w:t>
      </w:r>
    </w:p>
    <w:p w14:paraId="37CB28A9" w14:textId="77777777" w:rsidR="00731D6E" w:rsidRPr="00EE1E5E" w:rsidRDefault="00731D6E" w:rsidP="00731D6E">
      <w:pPr>
        <w:jc w:val="both"/>
        <w:rPr>
          <w:rFonts w:ascii="Sylfaen" w:hAnsi="Sylfaen"/>
          <w:lang w:val="ka-GE"/>
        </w:rPr>
      </w:pPr>
    </w:p>
    <w:p w14:paraId="07E3BDEE" w14:textId="77777777" w:rsidR="00731D6E" w:rsidRPr="00334EDC" w:rsidRDefault="00731D6E" w:rsidP="00731D6E">
      <w:pPr>
        <w:jc w:val="both"/>
        <w:rPr>
          <w:rFonts w:ascii="Sylfaen" w:hAnsi="Sylfaen"/>
          <w:b/>
          <w:lang w:val="ka-GE"/>
        </w:rPr>
      </w:pPr>
      <w:r w:rsidRPr="00334EDC">
        <w:rPr>
          <w:rFonts w:ascii="Sylfaen" w:hAnsi="Sylfaen" w:cs="Sylfaen"/>
          <w:b/>
          <w:lang w:val="ka-GE"/>
        </w:rPr>
        <w:t>ა</w:t>
      </w:r>
      <w:r w:rsidRPr="00334EDC">
        <w:rPr>
          <w:rFonts w:ascii="Sylfaen" w:hAnsi="Sylfaen"/>
          <w:b/>
          <w:lang w:val="ka-GE"/>
        </w:rPr>
        <w:t>.</w:t>
      </w:r>
      <w:r w:rsidRPr="00334EDC">
        <w:rPr>
          <w:rFonts w:ascii="Sylfaen" w:hAnsi="Sylfaen" w:cs="Sylfaen"/>
          <w:b/>
          <w:lang w:val="ka-GE"/>
        </w:rPr>
        <w:t>ბ</w:t>
      </w:r>
      <w:r w:rsidRPr="00334EDC">
        <w:rPr>
          <w:rFonts w:ascii="Sylfaen" w:hAnsi="Sylfaen"/>
          <w:b/>
          <w:lang w:val="ka-GE"/>
        </w:rPr>
        <w:t xml:space="preserve">) </w:t>
      </w:r>
      <w:r w:rsidRPr="00334EDC">
        <w:rPr>
          <w:rFonts w:ascii="Sylfaen" w:hAnsi="Sylfaen" w:cs="Sylfaen"/>
          <w:b/>
          <w:lang w:val="ka-GE"/>
        </w:rPr>
        <w:t>კანონპროექტის</w:t>
      </w:r>
      <w:r w:rsidRPr="00334EDC">
        <w:rPr>
          <w:rFonts w:ascii="Sylfaen" w:hAnsi="Sylfaen"/>
          <w:b/>
          <w:lang w:val="ka-GE"/>
        </w:rPr>
        <w:t xml:space="preserve"> </w:t>
      </w:r>
      <w:r w:rsidRPr="00334EDC">
        <w:rPr>
          <w:rFonts w:ascii="Sylfaen" w:hAnsi="Sylfaen" w:cs="Sylfaen"/>
          <w:b/>
          <w:lang w:val="ka-GE"/>
        </w:rPr>
        <w:t>მოსალოდნელი</w:t>
      </w:r>
      <w:r w:rsidRPr="00334EDC">
        <w:rPr>
          <w:rFonts w:ascii="Sylfaen" w:hAnsi="Sylfaen"/>
          <w:b/>
          <w:lang w:val="ka-GE"/>
        </w:rPr>
        <w:t xml:space="preserve"> </w:t>
      </w:r>
      <w:r w:rsidRPr="00334EDC">
        <w:rPr>
          <w:rFonts w:ascii="Sylfaen" w:hAnsi="Sylfaen" w:cs="Sylfaen"/>
          <w:b/>
          <w:lang w:val="ka-GE"/>
        </w:rPr>
        <w:t>შედეგები</w:t>
      </w:r>
      <w:r w:rsidRPr="00334EDC">
        <w:rPr>
          <w:rFonts w:ascii="Sylfaen" w:hAnsi="Sylfaen"/>
          <w:b/>
          <w:lang w:val="ka-GE"/>
        </w:rPr>
        <w:t xml:space="preserve">: </w:t>
      </w:r>
    </w:p>
    <w:p w14:paraId="46FA0178"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შემდეგ</w:t>
      </w:r>
      <w:r w:rsidRPr="00EE1E5E">
        <w:rPr>
          <w:rFonts w:ascii="Sylfaen" w:hAnsi="Sylfaen"/>
          <w:lang w:val="ka-GE"/>
        </w:rPr>
        <w:t xml:space="preserve">, </w:t>
      </w:r>
      <w:r w:rsidRPr="00EE1E5E">
        <w:rPr>
          <w:rFonts w:ascii="Sylfaen" w:hAnsi="Sylfaen" w:cs="Sylfaen"/>
          <w:lang w:val="ka-GE"/>
        </w:rPr>
        <w:t>შეიქმნება</w:t>
      </w:r>
      <w:r w:rsidRPr="00EE1E5E">
        <w:rPr>
          <w:rFonts w:ascii="Sylfaen" w:hAnsi="Sylfaen"/>
          <w:lang w:val="ka-GE"/>
        </w:rPr>
        <w:t xml:space="preserve"> </w:t>
      </w:r>
      <w:r w:rsidRPr="00EE1E5E">
        <w:rPr>
          <w:rFonts w:ascii="Sylfaen" w:hAnsi="Sylfaen" w:cs="Sylfaen"/>
          <w:lang w:val="ka-GE"/>
        </w:rPr>
        <w:t>საჯარო</w:t>
      </w:r>
      <w:r w:rsidRPr="00EE1E5E">
        <w:rPr>
          <w:rFonts w:ascii="Sylfaen" w:hAnsi="Sylfaen"/>
          <w:lang w:val="ka-GE"/>
        </w:rPr>
        <w:t xml:space="preserve"> </w:t>
      </w:r>
      <w:r w:rsidRPr="00EE1E5E">
        <w:rPr>
          <w:rFonts w:ascii="Sylfaen" w:hAnsi="Sylfaen" w:cs="Sylfaen"/>
          <w:lang w:val="ka-GE"/>
        </w:rPr>
        <w:t>სამართლის</w:t>
      </w:r>
      <w:r w:rsidRPr="00EE1E5E">
        <w:rPr>
          <w:rFonts w:ascii="Sylfaen" w:hAnsi="Sylfaen"/>
          <w:lang w:val="ka-GE"/>
        </w:rPr>
        <w:t xml:space="preserve"> </w:t>
      </w:r>
      <w:r w:rsidRPr="00EE1E5E">
        <w:rPr>
          <w:rFonts w:ascii="Sylfaen" w:hAnsi="Sylfaen" w:cs="Sylfaen"/>
          <w:lang w:val="ka-GE"/>
        </w:rPr>
        <w:t>იურიდიული</w:t>
      </w:r>
      <w:r w:rsidRPr="00EE1E5E">
        <w:rPr>
          <w:rFonts w:ascii="Sylfaen" w:hAnsi="Sylfaen"/>
          <w:lang w:val="ka-GE"/>
        </w:rPr>
        <w:t xml:space="preserve"> </w:t>
      </w:r>
      <w:r w:rsidRPr="00EE1E5E">
        <w:rPr>
          <w:rFonts w:ascii="Sylfaen" w:hAnsi="Sylfaen" w:cs="Sylfaen"/>
          <w:lang w:val="ka-GE"/>
        </w:rPr>
        <w:t>პირი</w:t>
      </w:r>
      <w:r w:rsidRPr="00EE1E5E">
        <w:rPr>
          <w:rFonts w:ascii="Sylfaen" w:hAnsi="Sylfaen"/>
          <w:lang w:val="ka-GE"/>
        </w:rPr>
        <w:t xml:space="preserve"> -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განისაზღვრება</w:t>
      </w:r>
      <w:r w:rsidRPr="00EE1E5E">
        <w:rPr>
          <w:rFonts w:ascii="Sylfaen" w:hAnsi="Sylfaen"/>
          <w:lang w:val="ka-GE"/>
        </w:rPr>
        <w:t xml:space="preserve"> </w:t>
      </w:r>
      <w:r w:rsidRPr="00EE1E5E">
        <w:rPr>
          <w:rFonts w:ascii="Sylfaen" w:hAnsi="Sylfaen" w:cs="Sylfaen"/>
          <w:lang w:val="ka-GE"/>
        </w:rPr>
        <w:t>მისი</w:t>
      </w:r>
      <w:r w:rsidRPr="00EE1E5E">
        <w:rPr>
          <w:rFonts w:ascii="Sylfaen" w:hAnsi="Sylfaen"/>
          <w:lang w:val="ka-GE"/>
        </w:rPr>
        <w:t xml:space="preserve"> </w:t>
      </w:r>
      <w:r w:rsidRPr="00EE1E5E">
        <w:rPr>
          <w:rFonts w:ascii="Sylfaen" w:hAnsi="Sylfaen" w:cs="Sylfaen"/>
          <w:lang w:val="ka-GE"/>
        </w:rPr>
        <w:t>საქმიანობის</w:t>
      </w:r>
      <w:r w:rsidRPr="00EE1E5E">
        <w:rPr>
          <w:rFonts w:ascii="Sylfaen" w:hAnsi="Sylfaen"/>
          <w:lang w:val="ka-GE"/>
        </w:rPr>
        <w:t xml:space="preserve"> </w:t>
      </w:r>
      <w:r w:rsidRPr="00EE1E5E">
        <w:rPr>
          <w:rFonts w:ascii="Sylfaen" w:hAnsi="Sylfaen" w:cs="Sylfaen"/>
          <w:lang w:val="ka-GE"/>
        </w:rPr>
        <w:t>მარეგულირებელი</w:t>
      </w:r>
      <w:r w:rsidRPr="00EE1E5E">
        <w:rPr>
          <w:rFonts w:ascii="Sylfaen" w:hAnsi="Sylfaen"/>
          <w:lang w:val="ka-GE"/>
        </w:rPr>
        <w:t xml:space="preserve"> </w:t>
      </w:r>
      <w:r w:rsidRPr="00EE1E5E">
        <w:rPr>
          <w:rFonts w:ascii="Sylfaen" w:hAnsi="Sylfaen" w:cs="Sylfaen"/>
          <w:lang w:val="ka-GE"/>
        </w:rPr>
        <w:t>ნორმატიული</w:t>
      </w:r>
      <w:r w:rsidRPr="00EE1E5E">
        <w:rPr>
          <w:rFonts w:ascii="Sylfaen" w:hAnsi="Sylfaen"/>
          <w:lang w:val="ka-GE"/>
        </w:rPr>
        <w:t xml:space="preserve"> </w:t>
      </w:r>
      <w:r w:rsidRPr="00EE1E5E">
        <w:rPr>
          <w:rFonts w:ascii="Sylfaen" w:hAnsi="Sylfaen" w:cs="Sylfaen"/>
          <w:lang w:val="ka-GE"/>
        </w:rPr>
        <w:t>ჩარჩო</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cs="Calibri"/>
          <w:lang w:val="ka-GE"/>
        </w:rPr>
        <w:t xml:space="preserve"> </w:t>
      </w:r>
      <w:r w:rsidRPr="00EE1E5E">
        <w:rPr>
          <w:rFonts w:ascii="Sylfaen" w:hAnsi="Sylfaen" w:cs="Sylfaen"/>
          <w:lang w:val="ka-GE"/>
        </w:rPr>
        <w:t>მიღება</w:t>
      </w:r>
      <w:r w:rsidRPr="00EE1E5E">
        <w:rPr>
          <w:rFonts w:ascii="Sylfaen" w:hAnsi="Sylfaen" w:cs="Calibri"/>
          <w:lang w:val="ka-GE"/>
        </w:rPr>
        <w:t xml:space="preserve"> </w:t>
      </w:r>
      <w:r w:rsidRPr="00EE1E5E">
        <w:rPr>
          <w:rFonts w:ascii="Sylfaen" w:hAnsi="Sylfaen" w:cs="Sylfaen"/>
          <w:lang w:val="ka-GE"/>
        </w:rPr>
        <w:t>ხელს</w:t>
      </w:r>
      <w:r w:rsidRPr="00EE1E5E">
        <w:rPr>
          <w:rFonts w:ascii="Sylfaen" w:hAnsi="Sylfaen" w:cs="Calibri"/>
          <w:lang w:val="ka-GE"/>
        </w:rPr>
        <w:t xml:space="preserve"> </w:t>
      </w:r>
      <w:r w:rsidRPr="00EE1E5E">
        <w:rPr>
          <w:rFonts w:ascii="Sylfaen" w:hAnsi="Sylfaen" w:cs="Sylfaen"/>
          <w:lang w:val="ka-GE"/>
        </w:rPr>
        <w:t>შეუწყობს</w:t>
      </w:r>
      <w:r w:rsidRPr="00EE1E5E">
        <w:rPr>
          <w:rFonts w:ascii="Sylfaen" w:hAnsi="Sylfaen" w:cs="Calibri"/>
          <w:lang w:val="ka-GE"/>
        </w:rPr>
        <w:t xml:space="preserve"> </w:t>
      </w:r>
      <w:r w:rsidRPr="00EE1E5E">
        <w:rPr>
          <w:rFonts w:ascii="Sylfaen" w:hAnsi="Sylfaen" w:cs="Sylfaen"/>
          <w:lang w:val="ka-GE"/>
        </w:rPr>
        <w:t>შრომითი</w:t>
      </w:r>
      <w:r w:rsidRPr="00EE1E5E">
        <w:rPr>
          <w:rFonts w:ascii="Sylfaen" w:hAnsi="Sylfaen" w:cs="Calibri"/>
          <w:lang w:val="ka-GE"/>
        </w:rPr>
        <w:t xml:space="preserve"> </w:t>
      </w:r>
      <w:r w:rsidRPr="00EE1E5E">
        <w:rPr>
          <w:rFonts w:ascii="Sylfaen" w:hAnsi="Sylfaen" w:cs="Sylfaen"/>
          <w:lang w:val="ka-GE"/>
        </w:rPr>
        <w:t>უფლებების</w:t>
      </w:r>
      <w:r w:rsidRPr="00EE1E5E">
        <w:rPr>
          <w:rFonts w:ascii="Sylfaen" w:hAnsi="Sylfaen" w:cs="Calibri"/>
          <w:lang w:val="ka-GE"/>
        </w:rPr>
        <w:t xml:space="preserve"> </w:t>
      </w:r>
      <w:r w:rsidRPr="00EE1E5E">
        <w:rPr>
          <w:rFonts w:ascii="Sylfaen" w:hAnsi="Sylfaen" w:cs="Sylfaen"/>
          <w:lang w:val="ka-GE"/>
        </w:rPr>
        <w:t>დაცვის</w:t>
      </w:r>
      <w:r w:rsidRPr="00EE1E5E">
        <w:rPr>
          <w:rFonts w:ascii="Sylfaen" w:hAnsi="Sylfaen" w:cs="Calibri"/>
          <w:lang w:val="ka-GE"/>
        </w:rPr>
        <w:t xml:space="preserve"> </w:t>
      </w:r>
      <w:r w:rsidRPr="00EE1E5E">
        <w:rPr>
          <w:rFonts w:ascii="Sylfaen" w:hAnsi="Sylfaen" w:cs="Sylfaen"/>
          <w:lang w:val="ka-GE"/>
        </w:rPr>
        <w:t>სტანდარტების</w:t>
      </w:r>
      <w:r w:rsidRPr="00EE1E5E">
        <w:rPr>
          <w:rFonts w:ascii="Sylfaen" w:hAnsi="Sylfaen" w:cs="Calibri"/>
          <w:lang w:val="ka-GE"/>
        </w:rPr>
        <w:t xml:space="preserve"> </w:t>
      </w:r>
      <w:r w:rsidRPr="00EE1E5E">
        <w:rPr>
          <w:rFonts w:ascii="Sylfaen" w:hAnsi="Sylfaen" w:cs="Sylfaen"/>
          <w:lang w:val="ka-GE"/>
        </w:rPr>
        <w:t>განვითარებას</w:t>
      </w:r>
      <w:r w:rsidRPr="00EE1E5E">
        <w:rPr>
          <w:rFonts w:ascii="Sylfaen" w:hAnsi="Sylfaen" w:cs="Calibri"/>
          <w:lang w:val="ka-GE"/>
        </w:rPr>
        <w:t xml:space="preserve">, </w:t>
      </w:r>
      <w:r w:rsidRPr="00EE1E5E">
        <w:rPr>
          <w:rFonts w:ascii="Sylfaen" w:hAnsi="Sylfaen" w:cs="Sylfaen"/>
          <w:lang w:val="ka-GE"/>
        </w:rPr>
        <w:t>დახვეწასა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გაუმჯობესებას</w:t>
      </w:r>
      <w:r w:rsidRPr="00EE1E5E">
        <w:rPr>
          <w:rFonts w:ascii="Sylfaen" w:hAnsi="Sylfaen" w:cs="Calibri"/>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სახელმწიფო</w:t>
      </w:r>
      <w:r w:rsidRPr="00EE1E5E">
        <w:rPr>
          <w:rFonts w:ascii="Sylfaen" w:hAnsi="Sylfaen"/>
          <w:lang w:val="ka-GE"/>
        </w:rPr>
        <w:t xml:space="preserve"> </w:t>
      </w:r>
      <w:r w:rsidRPr="00EE1E5E">
        <w:rPr>
          <w:rFonts w:ascii="Sylfaen" w:hAnsi="Sylfaen" w:cs="Sylfaen"/>
          <w:lang w:val="ka-GE"/>
        </w:rPr>
        <w:t>დამსაქმებელთა</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სტანდარტების</w:t>
      </w:r>
      <w:r w:rsidRPr="00EE1E5E">
        <w:rPr>
          <w:rFonts w:ascii="Sylfaen" w:hAnsi="Sylfaen"/>
          <w:lang w:val="ka-GE"/>
        </w:rPr>
        <w:t xml:space="preserve"> </w:t>
      </w:r>
      <w:r w:rsidRPr="00EE1E5E">
        <w:rPr>
          <w:rFonts w:ascii="Sylfaen" w:hAnsi="Sylfaen" w:cs="Sylfaen"/>
          <w:lang w:val="ka-GE"/>
        </w:rPr>
        <w:t>დაცვაზე</w:t>
      </w:r>
      <w:r w:rsidRPr="00EE1E5E">
        <w:rPr>
          <w:rFonts w:ascii="Sylfaen" w:hAnsi="Sylfaen"/>
          <w:lang w:val="ka-GE"/>
        </w:rPr>
        <w:t xml:space="preserve"> </w:t>
      </w:r>
      <w:r w:rsidRPr="00EE1E5E">
        <w:rPr>
          <w:rFonts w:ascii="Sylfaen" w:hAnsi="Sylfaen" w:cs="Sylfaen"/>
          <w:lang w:val="ka-GE"/>
        </w:rPr>
        <w:t>ქმედით</w:t>
      </w:r>
      <w:r w:rsidRPr="00EE1E5E">
        <w:rPr>
          <w:rFonts w:ascii="Sylfaen" w:hAnsi="Sylfaen"/>
          <w:lang w:val="ka-GE"/>
        </w:rPr>
        <w:t xml:space="preserve"> </w:t>
      </w:r>
      <w:r w:rsidRPr="00EE1E5E">
        <w:rPr>
          <w:rFonts w:ascii="Sylfaen" w:hAnsi="Sylfaen" w:cs="Sylfaen"/>
          <w:lang w:val="ka-GE"/>
        </w:rPr>
        <w:t>ზედამხედველობას</w:t>
      </w:r>
      <w:r w:rsidRPr="00EE1E5E">
        <w:rPr>
          <w:rFonts w:ascii="Sylfaen" w:hAnsi="Sylfaen"/>
          <w:lang w:val="ka-GE"/>
        </w:rPr>
        <w:t xml:space="preserve"> </w:t>
      </w:r>
      <w:r w:rsidRPr="00EE1E5E">
        <w:rPr>
          <w:rFonts w:ascii="Sylfaen" w:hAnsi="Sylfaen" w:cs="Sylfaen"/>
          <w:lang w:val="ka-GE"/>
        </w:rPr>
        <w:t>განახორციელებს</w:t>
      </w:r>
      <w:r w:rsidRPr="00EE1E5E">
        <w:rPr>
          <w:rFonts w:ascii="Sylfaen" w:hAnsi="Sylfaen"/>
          <w:lang w:val="ka-GE"/>
        </w:rPr>
        <w:t>.</w:t>
      </w:r>
    </w:p>
    <w:p w14:paraId="0017204E" w14:textId="77777777" w:rsidR="00731D6E" w:rsidRDefault="00731D6E" w:rsidP="00731D6E">
      <w:pPr>
        <w:jc w:val="both"/>
        <w:rPr>
          <w:rFonts w:ascii="Sylfaen" w:hAnsi="Sylfaen" w:cs="Sylfaen"/>
          <w:b/>
          <w:lang w:val="ka-GE"/>
        </w:rPr>
      </w:pPr>
    </w:p>
    <w:p w14:paraId="123EFD4C" w14:textId="77777777" w:rsidR="00731D6E" w:rsidRPr="00334EDC" w:rsidRDefault="00731D6E" w:rsidP="00731D6E">
      <w:pPr>
        <w:jc w:val="both"/>
        <w:rPr>
          <w:rFonts w:ascii="Sylfaen" w:hAnsi="Sylfaen"/>
          <w:b/>
          <w:lang w:val="ka-GE"/>
        </w:rPr>
      </w:pPr>
      <w:r w:rsidRPr="00334EDC">
        <w:rPr>
          <w:rFonts w:ascii="Sylfaen" w:hAnsi="Sylfaen" w:cs="Sylfaen"/>
          <w:b/>
          <w:lang w:val="ka-GE"/>
        </w:rPr>
        <w:t>ა</w:t>
      </w:r>
      <w:r w:rsidRPr="00334EDC">
        <w:rPr>
          <w:rFonts w:ascii="Sylfaen" w:hAnsi="Sylfaen"/>
          <w:b/>
          <w:lang w:val="ka-GE"/>
        </w:rPr>
        <w:t>.</w:t>
      </w:r>
      <w:r w:rsidRPr="00334EDC">
        <w:rPr>
          <w:rFonts w:ascii="Sylfaen" w:hAnsi="Sylfaen" w:cs="Sylfaen"/>
          <w:b/>
          <w:lang w:val="ka-GE"/>
        </w:rPr>
        <w:t>გ</w:t>
      </w:r>
      <w:r w:rsidRPr="00334EDC">
        <w:rPr>
          <w:rFonts w:ascii="Sylfaen" w:hAnsi="Sylfaen"/>
          <w:b/>
          <w:lang w:val="ka-GE"/>
        </w:rPr>
        <w:t xml:space="preserve">) </w:t>
      </w:r>
      <w:r w:rsidRPr="00334EDC">
        <w:rPr>
          <w:rFonts w:ascii="Sylfaen" w:hAnsi="Sylfaen" w:cs="Sylfaen"/>
          <w:b/>
          <w:lang w:val="ka-GE"/>
        </w:rPr>
        <w:t>კანონპროექტის</w:t>
      </w:r>
      <w:r w:rsidRPr="00334EDC">
        <w:rPr>
          <w:rFonts w:ascii="Sylfaen" w:hAnsi="Sylfaen"/>
          <w:b/>
          <w:lang w:val="ka-GE"/>
        </w:rPr>
        <w:t xml:space="preserve"> </w:t>
      </w:r>
      <w:r w:rsidRPr="00334EDC">
        <w:rPr>
          <w:rFonts w:ascii="Sylfaen" w:hAnsi="Sylfaen" w:cs="Sylfaen"/>
          <w:b/>
          <w:lang w:val="ka-GE"/>
        </w:rPr>
        <w:t>ძირითადი</w:t>
      </w:r>
      <w:r w:rsidRPr="00334EDC">
        <w:rPr>
          <w:rFonts w:ascii="Sylfaen" w:hAnsi="Sylfaen"/>
          <w:b/>
          <w:lang w:val="ka-GE"/>
        </w:rPr>
        <w:t xml:space="preserve"> </w:t>
      </w:r>
      <w:r w:rsidRPr="00334EDC">
        <w:rPr>
          <w:rFonts w:ascii="Sylfaen" w:hAnsi="Sylfaen" w:cs="Sylfaen"/>
          <w:b/>
          <w:lang w:val="ka-GE"/>
        </w:rPr>
        <w:t>არსი</w:t>
      </w:r>
    </w:p>
    <w:p w14:paraId="1587FF7D" w14:textId="77777777" w:rsidR="00731D6E" w:rsidRPr="00EE1E5E" w:rsidRDefault="00731D6E" w:rsidP="00731D6E">
      <w:pPr>
        <w:jc w:val="both"/>
        <w:rPr>
          <w:rFonts w:ascii="Sylfaen" w:hAnsi="Sylfaen" w:cs="Calibri"/>
          <w:lang w:val="ka-GE"/>
        </w:rPr>
      </w:pPr>
      <w:r w:rsidRPr="00334EDC">
        <w:rPr>
          <w:rFonts w:ascii="Sylfaen" w:hAnsi="Sylfaen" w:cs="Sylfaen"/>
          <w:lang w:val="ka-GE"/>
        </w:rPr>
        <w:t>კანონპროექტის</w:t>
      </w:r>
      <w:r w:rsidRPr="00334EDC">
        <w:rPr>
          <w:rFonts w:ascii="Sylfaen" w:hAnsi="Sylfaen" w:cs="Calibri"/>
          <w:lang w:val="ka-GE"/>
        </w:rPr>
        <w:t xml:space="preserve"> </w:t>
      </w:r>
      <w:r w:rsidRPr="00334EDC">
        <w:rPr>
          <w:rFonts w:ascii="Sylfaen" w:hAnsi="Sylfaen" w:cs="Sylfaen"/>
          <w:lang w:val="ka-GE"/>
        </w:rPr>
        <w:t>ქვაკუთხედია</w:t>
      </w:r>
      <w:r w:rsidRPr="00334EDC">
        <w:rPr>
          <w:rFonts w:ascii="Sylfaen" w:hAnsi="Sylfaen" w:cs="Calibri"/>
          <w:lang w:val="ka-GE"/>
        </w:rPr>
        <w:t xml:space="preserve"> </w:t>
      </w:r>
      <w:r w:rsidRPr="00334EDC">
        <w:rPr>
          <w:rFonts w:ascii="Sylfaen" w:hAnsi="Sylfaen" w:cs="Sylfaen"/>
          <w:lang w:val="ka-GE"/>
        </w:rPr>
        <w:t>შრომის</w:t>
      </w:r>
      <w:r w:rsidRPr="00334EDC">
        <w:rPr>
          <w:rFonts w:ascii="Sylfaen" w:hAnsi="Sylfaen" w:cs="Calibri"/>
          <w:lang w:val="ka-GE"/>
        </w:rPr>
        <w:t xml:space="preserve"> </w:t>
      </w:r>
      <w:r w:rsidRPr="00334EDC">
        <w:rPr>
          <w:rFonts w:ascii="Sylfaen" w:hAnsi="Sylfaen" w:cs="Sylfaen"/>
          <w:lang w:val="ka-GE"/>
        </w:rPr>
        <w:t>საერთაშორისო</w:t>
      </w:r>
      <w:r w:rsidRPr="00334EDC">
        <w:rPr>
          <w:rFonts w:ascii="Sylfaen" w:hAnsi="Sylfaen" w:cs="Calibri"/>
          <w:lang w:val="ka-GE"/>
        </w:rPr>
        <w:t xml:space="preserve"> </w:t>
      </w:r>
      <w:r w:rsidRPr="00334EDC">
        <w:rPr>
          <w:rFonts w:ascii="Sylfaen" w:hAnsi="Sylfaen" w:cs="Sylfaen"/>
          <w:lang w:val="ka-GE"/>
        </w:rPr>
        <w:t>ორგანიზაციის</w:t>
      </w:r>
      <w:r w:rsidRPr="00334EDC">
        <w:rPr>
          <w:rFonts w:ascii="Sylfaen" w:hAnsi="Sylfaen" w:cs="Calibri"/>
          <w:lang w:val="ka-GE"/>
        </w:rPr>
        <w:t xml:space="preserve"> (ILO) </w:t>
      </w:r>
      <w:r w:rsidRPr="00334EDC">
        <w:rPr>
          <w:rFonts w:ascii="Sylfaen" w:hAnsi="Sylfaen" w:cs="Sylfaen"/>
          <w:lang w:val="ka-GE"/>
        </w:rPr>
        <w:t>მიდგომა</w:t>
      </w:r>
      <w:r w:rsidRPr="00334EDC">
        <w:rPr>
          <w:rFonts w:ascii="Sylfaen" w:hAnsi="Sylfaen" w:cs="Calibri"/>
          <w:lang w:val="ka-GE"/>
        </w:rPr>
        <w:t xml:space="preserve"> </w:t>
      </w:r>
      <w:r w:rsidRPr="00334EDC">
        <w:rPr>
          <w:rFonts w:ascii="Sylfaen" w:hAnsi="Sylfaen" w:cs="Sylfaen"/>
          <w:lang w:val="ka-GE"/>
        </w:rPr>
        <w:t>შრომის</w:t>
      </w:r>
      <w:r w:rsidRPr="00334EDC">
        <w:rPr>
          <w:rFonts w:ascii="Sylfaen" w:hAnsi="Sylfaen" w:cs="Calibri"/>
          <w:lang w:val="ka-GE"/>
        </w:rPr>
        <w:t xml:space="preserve"> </w:t>
      </w:r>
      <w:r w:rsidRPr="00334EDC">
        <w:rPr>
          <w:rFonts w:ascii="Sylfaen" w:hAnsi="Sylfaen" w:cs="Sylfaen"/>
          <w:lang w:val="ka-GE"/>
        </w:rPr>
        <w:t>ინსპექტირების</w:t>
      </w:r>
      <w:r w:rsidRPr="00334EDC">
        <w:rPr>
          <w:rFonts w:ascii="Sylfaen" w:hAnsi="Sylfaen" w:cs="Calibri"/>
          <w:lang w:val="ka-GE"/>
        </w:rPr>
        <w:t xml:space="preserve"> </w:t>
      </w:r>
      <w:r w:rsidRPr="00334EDC">
        <w:rPr>
          <w:rFonts w:ascii="Sylfaen" w:hAnsi="Sylfaen" w:cs="Sylfaen"/>
          <w:lang w:val="ka-GE"/>
        </w:rPr>
        <w:t>სტრატეგიული</w:t>
      </w:r>
      <w:r w:rsidRPr="00334EDC">
        <w:rPr>
          <w:rFonts w:ascii="Sylfaen" w:hAnsi="Sylfaen" w:cs="Calibri"/>
          <w:lang w:val="ka-GE"/>
        </w:rPr>
        <w:t xml:space="preserve"> </w:t>
      </w:r>
      <w:r w:rsidRPr="00334EDC">
        <w:rPr>
          <w:rFonts w:ascii="Sylfaen" w:hAnsi="Sylfaen" w:cs="Sylfaen"/>
          <w:lang w:val="ka-GE"/>
        </w:rPr>
        <w:t>შესაბამისობის</w:t>
      </w:r>
      <w:r w:rsidRPr="00334EDC">
        <w:rPr>
          <w:rFonts w:ascii="Sylfaen" w:hAnsi="Sylfaen" w:cs="Calibri"/>
          <w:lang w:val="ka-GE"/>
        </w:rPr>
        <w:t xml:space="preserve"> </w:t>
      </w:r>
      <w:r w:rsidRPr="00334EDC">
        <w:rPr>
          <w:rFonts w:ascii="Sylfaen" w:hAnsi="Sylfaen" w:cs="Sylfaen"/>
          <w:lang w:val="ka-GE"/>
        </w:rPr>
        <w:t>შესახებ</w:t>
      </w:r>
      <w:r w:rsidRPr="00334EDC">
        <w:rPr>
          <w:rFonts w:ascii="Sylfaen" w:hAnsi="Sylfaen" w:cs="Calibri"/>
          <w:lang w:val="ka-GE"/>
        </w:rPr>
        <w:t>.</w:t>
      </w:r>
      <w:r w:rsidRPr="00EE1E5E">
        <w:rPr>
          <w:rFonts w:ascii="Sylfaen" w:hAnsi="Sylfaen" w:cs="Calibri"/>
          <w:lang w:val="ka-GE"/>
        </w:rPr>
        <w:t xml:space="preserve"> </w:t>
      </w:r>
      <w:r w:rsidRPr="00EE1E5E">
        <w:rPr>
          <w:rFonts w:ascii="Sylfaen" w:hAnsi="Sylfaen" w:cs="Sylfaen"/>
          <w:lang w:val="ka-GE"/>
        </w:rPr>
        <w:t>განსხვავებით</w:t>
      </w:r>
      <w:r w:rsidRPr="00EE1E5E">
        <w:rPr>
          <w:rFonts w:ascii="Sylfaen" w:hAnsi="Sylfaen" w:cs="Calibri"/>
          <w:lang w:val="ka-GE"/>
        </w:rPr>
        <w:t xml:space="preserve"> </w:t>
      </w:r>
      <w:r w:rsidRPr="00EE1E5E">
        <w:rPr>
          <w:rFonts w:ascii="Sylfaen" w:hAnsi="Sylfaen" w:cs="Sylfaen"/>
          <w:lang w:val="ka-GE"/>
        </w:rPr>
        <w:t>ტრადიციული</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მოდელისგან</w:t>
      </w:r>
      <w:r w:rsidRPr="00EE1E5E">
        <w:rPr>
          <w:rFonts w:ascii="Sylfaen" w:hAnsi="Sylfaen" w:cs="Calibri"/>
          <w:lang w:val="ka-GE"/>
        </w:rPr>
        <w:t xml:space="preserve">, </w:t>
      </w:r>
      <w:r w:rsidRPr="00EE1E5E">
        <w:rPr>
          <w:rFonts w:ascii="Sylfaen" w:hAnsi="Sylfaen" w:cs="Sylfaen"/>
          <w:lang w:val="ka-GE"/>
        </w:rPr>
        <w:t>რომელიც</w:t>
      </w:r>
      <w:r w:rsidRPr="00EE1E5E">
        <w:rPr>
          <w:rFonts w:ascii="Sylfaen" w:hAnsi="Sylfaen" w:cs="Calibri"/>
          <w:lang w:val="ka-GE"/>
        </w:rPr>
        <w:t xml:space="preserve"> </w:t>
      </w:r>
      <w:r w:rsidRPr="00EE1E5E">
        <w:rPr>
          <w:rFonts w:ascii="Sylfaen" w:hAnsi="Sylfaen" w:cs="Sylfaen"/>
          <w:lang w:val="ka-GE"/>
        </w:rPr>
        <w:t>უპირატესად</w:t>
      </w:r>
      <w:r w:rsidRPr="00EE1E5E">
        <w:rPr>
          <w:rFonts w:ascii="Sylfaen" w:hAnsi="Sylfaen" w:cs="Calibri"/>
          <w:lang w:val="ka-GE"/>
        </w:rPr>
        <w:t xml:space="preserve"> </w:t>
      </w:r>
      <w:r w:rsidRPr="00EE1E5E">
        <w:rPr>
          <w:rFonts w:ascii="Sylfaen" w:hAnsi="Sylfaen" w:cs="Sylfaen"/>
          <w:lang w:val="ka-GE"/>
        </w:rPr>
        <w:t>ფოკუსირებულია</w:t>
      </w:r>
      <w:r w:rsidRPr="00EE1E5E">
        <w:rPr>
          <w:rFonts w:ascii="Sylfaen" w:hAnsi="Sylfaen" w:cs="Calibri"/>
          <w:lang w:val="ka-GE"/>
        </w:rPr>
        <w:t xml:space="preserve"> </w:t>
      </w:r>
      <w:r w:rsidRPr="00EE1E5E">
        <w:rPr>
          <w:rFonts w:ascii="Sylfaen" w:hAnsi="Sylfaen" w:cs="Sylfaen"/>
          <w:lang w:val="ka-GE"/>
        </w:rPr>
        <w:t>უფლების</w:t>
      </w:r>
      <w:r w:rsidRPr="00EE1E5E">
        <w:rPr>
          <w:rFonts w:ascii="Sylfaen" w:hAnsi="Sylfaen" w:cs="Calibri"/>
          <w:lang w:val="ka-GE"/>
        </w:rPr>
        <w:t xml:space="preserve"> </w:t>
      </w:r>
      <w:r w:rsidRPr="00EE1E5E">
        <w:rPr>
          <w:rFonts w:ascii="Sylfaen" w:hAnsi="Sylfaen" w:cs="Sylfaen"/>
          <w:lang w:val="ka-GE"/>
        </w:rPr>
        <w:t>ხელყოფის</w:t>
      </w:r>
      <w:r w:rsidRPr="00EE1E5E">
        <w:rPr>
          <w:rFonts w:ascii="Sylfaen" w:hAnsi="Sylfaen" w:cs="Calibri"/>
          <w:lang w:val="ka-GE"/>
        </w:rPr>
        <w:t xml:space="preserve"> </w:t>
      </w:r>
      <w:r w:rsidRPr="00EE1E5E">
        <w:rPr>
          <w:rFonts w:ascii="Sylfaen" w:hAnsi="Sylfaen" w:cs="Sylfaen"/>
          <w:lang w:val="ka-GE"/>
        </w:rPr>
        <w:t>ფაქტის</w:t>
      </w:r>
      <w:r w:rsidRPr="00EE1E5E">
        <w:rPr>
          <w:rFonts w:ascii="Sylfaen" w:hAnsi="Sylfaen" w:cs="Calibri"/>
          <w:lang w:val="ka-GE"/>
        </w:rPr>
        <w:t xml:space="preserve"> </w:t>
      </w:r>
      <w:r w:rsidRPr="00EE1E5E">
        <w:rPr>
          <w:rFonts w:ascii="Sylfaen" w:hAnsi="Sylfaen" w:cs="Sylfaen"/>
          <w:lang w:val="ka-GE"/>
        </w:rPr>
        <w:t>შემდგომ</w:t>
      </w:r>
      <w:r w:rsidRPr="00EE1E5E">
        <w:rPr>
          <w:rFonts w:ascii="Sylfaen" w:hAnsi="Sylfaen" w:cs="Calibri"/>
          <w:lang w:val="ka-GE"/>
        </w:rPr>
        <w:t xml:space="preserve"> </w:t>
      </w:r>
      <w:r w:rsidRPr="00EE1E5E">
        <w:rPr>
          <w:rFonts w:ascii="Sylfaen" w:hAnsi="Sylfaen" w:cs="Sylfaen"/>
          <w:lang w:val="ka-GE"/>
        </w:rPr>
        <w:t>კანონის</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კლასიკურ</w:t>
      </w:r>
      <w:r w:rsidRPr="00EE1E5E">
        <w:rPr>
          <w:rFonts w:ascii="Sylfaen" w:hAnsi="Sylfaen" w:cs="Calibri"/>
          <w:lang w:val="ka-GE"/>
        </w:rPr>
        <w:t xml:space="preserve"> </w:t>
      </w:r>
      <w:r w:rsidRPr="00EE1E5E">
        <w:rPr>
          <w:rFonts w:ascii="Sylfaen" w:hAnsi="Sylfaen" w:cs="Sylfaen"/>
          <w:lang w:val="ka-GE"/>
        </w:rPr>
        <w:t>პრინციპზე</w:t>
      </w:r>
      <w:r w:rsidRPr="00EE1E5E">
        <w:rPr>
          <w:rFonts w:ascii="Sylfaen" w:hAnsi="Sylfaen" w:cs="Calibri"/>
          <w:lang w:val="ka-GE"/>
        </w:rPr>
        <w:t xml:space="preserve">, </w:t>
      </w:r>
      <w:r w:rsidRPr="00EE1E5E">
        <w:rPr>
          <w:rFonts w:ascii="Sylfaen" w:hAnsi="Sylfaen" w:cs="Sylfaen"/>
          <w:lang w:val="ka-GE"/>
        </w:rPr>
        <w:t>სტრატეგიული</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მოდელი</w:t>
      </w:r>
      <w:r w:rsidRPr="00EE1E5E">
        <w:rPr>
          <w:rFonts w:ascii="Sylfaen" w:hAnsi="Sylfaen" w:cs="Calibri"/>
          <w:lang w:val="ka-GE"/>
        </w:rPr>
        <w:t xml:space="preserve"> </w:t>
      </w:r>
      <w:r w:rsidRPr="00EE1E5E">
        <w:rPr>
          <w:rFonts w:ascii="Sylfaen" w:hAnsi="Sylfaen" w:cs="Sylfaen"/>
          <w:lang w:val="ka-GE"/>
        </w:rPr>
        <w:t>გულისხმობს</w:t>
      </w:r>
      <w:r w:rsidRPr="00EE1E5E">
        <w:rPr>
          <w:rFonts w:ascii="Sylfaen" w:hAnsi="Sylfaen" w:cs="Calibri"/>
          <w:lang w:val="ka-GE"/>
        </w:rPr>
        <w:t xml:space="preserve"> </w:t>
      </w:r>
      <w:r w:rsidRPr="00EE1E5E">
        <w:rPr>
          <w:rFonts w:ascii="Sylfaen" w:hAnsi="Sylfaen" w:cs="Sylfaen"/>
          <w:lang w:val="ka-GE"/>
        </w:rPr>
        <w:t>სტანდარტებთან</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მიღწევას</w:t>
      </w:r>
      <w:r w:rsidRPr="00EE1E5E">
        <w:rPr>
          <w:rFonts w:ascii="Sylfaen" w:hAnsi="Sylfaen" w:cs="Calibri"/>
          <w:lang w:val="ka-GE"/>
        </w:rPr>
        <w:t xml:space="preserve"> </w:t>
      </w:r>
      <w:r w:rsidRPr="00EE1E5E">
        <w:rPr>
          <w:rFonts w:ascii="Sylfaen" w:hAnsi="Sylfaen" w:cs="Sylfaen"/>
          <w:lang w:val="ka-GE"/>
        </w:rPr>
        <w:t>პროაქტიული</w:t>
      </w:r>
      <w:r w:rsidRPr="00EE1E5E">
        <w:rPr>
          <w:rFonts w:ascii="Sylfaen" w:hAnsi="Sylfaen" w:cs="Calibri"/>
          <w:lang w:val="ka-GE"/>
        </w:rPr>
        <w:t xml:space="preserve"> </w:t>
      </w:r>
      <w:r w:rsidRPr="00EE1E5E">
        <w:rPr>
          <w:rFonts w:ascii="Sylfaen" w:hAnsi="Sylfaen" w:cs="Sylfaen"/>
          <w:lang w:val="ka-GE"/>
        </w:rPr>
        <w:t>მიდგომით</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მათ</w:t>
      </w:r>
      <w:r w:rsidRPr="00EE1E5E">
        <w:rPr>
          <w:rFonts w:ascii="Sylfaen" w:hAnsi="Sylfaen" w:cs="Calibri"/>
          <w:lang w:val="ka-GE"/>
        </w:rPr>
        <w:t xml:space="preserve"> </w:t>
      </w:r>
      <w:r w:rsidRPr="00EE1E5E">
        <w:rPr>
          <w:rFonts w:ascii="Sylfaen" w:hAnsi="Sylfaen" w:cs="Sylfaen"/>
          <w:lang w:val="ka-GE"/>
        </w:rPr>
        <w:t>შორის</w:t>
      </w:r>
      <w:r>
        <w:rPr>
          <w:rFonts w:ascii="Sylfaen" w:hAnsi="Sylfaen" w:cs="Sylfaen"/>
          <w:lang w:val="ka-GE"/>
        </w:rPr>
        <w:t>,</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მექანიზმის</w:t>
      </w:r>
      <w:r w:rsidRPr="00EE1E5E">
        <w:rPr>
          <w:rFonts w:ascii="Sylfaen" w:hAnsi="Sylfaen" w:cs="Calibri"/>
          <w:lang w:val="ka-GE"/>
        </w:rPr>
        <w:t xml:space="preserve"> </w:t>
      </w:r>
      <w:r w:rsidRPr="00EE1E5E">
        <w:rPr>
          <w:rFonts w:ascii="Sylfaen" w:hAnsi="Sylfaen" w:cs="Sylfaen"/>
          <w:lang w:val="ka-GE"/>
        </w:rPr>
        <w:t>გამოყენებით</w:t>
      </w:r>
      <w:r w:rsidRPr="00EE1E5E">
        <w:rPr>
          <w:rFonts w:ascii="Sylfaen" w:hAnsi="Sylfaen" w:cs="Calibri"/>
          <w:lang w:val="ka-GE"/>
        </w:rPr>
        <w:t xml:space="preserve">. </w:t>
      </w:r>
      <w:r w:rsidRPr="00EE1E5E">
        <w:rPr>
          <w:rFonts w:ascii="Sylfaen" w:hAnsi="Sylfaen" w:cs="Sylfaen"/>
          <w:lang w:val="ka-GE"/>
        </w:rPr>
        <w:t>ამის</w:t>
      </w:r>
      <w:r w:rsidRPr="00EE1E5E">
        <w:rPr>
          <w:rFonts w:ascii="Sylfaen" w:hAnsi="Sylfaen" w:cs="Calibri"/>
          <w:lang w:val="ka-GE"/>
        </w:rPr>
        <w:t xml:space="preserve"> </w:t>
      </w:r>
      <w:r w:rsidRPr="00EE1E5E">
        <w:rPr>
          <w:rFonts w:ascii="Sylfaen" w:hAnsi="Sylfaen" w:cs="Sylfaen"/>
          <w:lang w:val="ka-GE"/>
        </w:rPr>
        <w:t>უზრუნველყოფა</w:t>
      </w:r>
      <w:r w:rsidRPr="00EE1E5E">
        <w:rPr>
          <w:rFonts w:ascii="Sylfaen" w:hAnsi="Sylfaen" w:cs="Calibri"/>
          <w:lang w:val="ka-GE"/>
        </w:rPr>
        <w:t xml:space="preserve"> </w:t>
      </w:r>
      <w:r w:rsidRPr="00EE1E5E">
        <w:rPr>
          <w:rFonts w:ascii="Sylfaen" w:hAnsi="Sylfaen" w:cs="Sylfaen"/>
          <w:lang w:val="ka-GE"/>
        </w:rPr>
        <w:t>მოითხოვს</w:t>
      </w:r>
      <w:r w:rsidRPr="00EE1E5E">
        <w:rPr>
          <w:rFonts w:ascii="Sylfaen" w:hAnsi="Sylfaen" w:cs="Calibri"/>
          <w:lang w:val="ka-GE"/>
        </w:rPr>
        <w:t xml:space="preserve"> </w:t>
      </w:r>
      <w:r w:rsidRPr="00EE1E5E">
        <w:rPr>
          <w:rFonts w:ascii="Sylfaen" w:hAnsi="Sylfaen" w:cs="Sylfaen"/>
          <w:lang w:val="ka-GE"/>
        </w:rPr>
        <w:t>ტრადიცული</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მოდელის</w:t>
      </w:r>
      <w:r w:rsidRPr="00EE1E5E">
        <w:rPr>
          <w:rFonts w:ascii="Sylfaen" w:hAnsi="Sylfaen" w:cs="Calibri"/>
          <w:lang w:val="ka-GE"/>
        </w:rPr>
        <w:t xml:space="preserve"> </w:t>
      </w:r>
      <w:r w:rsidRPr="00EE1E5E">
        <w:rPr>
          <w:rFonts w:ascii="Sylfaen" w:hAnsi="Sylfaen" w:cs="Sylfaen"/>
          <w:lang w:val="ka-GE"/>
        </w:rPr>
        <w:t>მიღმა</w:t>
      </w:r>
      <w:r w:rsidRPr="00EE1E5E">
        <w:rPr>
          <w:rFonts w:ascii="Sylfaen" w:hAnsi="Sylfaen" w:cs="Calibri"/>
          <w:lang w:val="ka-GE"/>
        </w:rPr>
        <w:t xml:space="preserve"> </w:t>
      </w:r>
      <w:r w:rsidRPr="00EE1E5E">
        <w:rPr>
          <w:rFonts w:ascii="Sylfaen" w:hAnsi="Sylfaen" w:cs="Sylfaen"/>
          <w:lang w:val="ka-GE"/>
        </w:rPr>
        <w:t>პროაქტიული</w:t>
      </w:r>
      <w:r w:rsidRPr="00EE1E5E">
        <w:rPr>
          <w:rFonts w:ascii="Sylfaen" w:hAnsi="Sylfaen" w:cs="Calibri"/>
          <w:lang w:val="ka-GE"/>
        </w:rPr>
        <w:t xml:space="preserve">, </w:t>
      </w:r>
      <w:r w:rsidRPr="00EE1E5E">
        <w:rPr>
          <w:rFonts w:ascii="Sylfaen" w:hAnsi="Sylfaen" w:cs="Sylfaen"/>
          <w:lang w:val="ka-GE"/>
        </w:rPr>
        <w:t>მიზანზე</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საჭიროებაზე</w:t>
      </w:r>
      <w:r w:rsidRPr="00EE1E5E">
        <w:rPr>
          <w:rFonts w:ascii="Sylfaen" w:hAnsi="Sylfaen" w:cs="Calibri"/>
          <w:lang w:val="ka-GE"/>
        </w:rPr>
        <w:t xml:space="preserve"> </w:t>
      </w:r>
      <w:r w:rsidRPr="00EE1E5E">
        <w:rPr>
          <w:rFonts w:ascii="Sylfaen" w:hAnsi="Sylfaen" w:cs="Sylfaen"/>
          <w:lang w:val="ka-GE"/>
        </w:rPr>
        <w:t>მორგებული</w:t>
      </w:r>
      <w:r w:rsidRPr="00EE1E5E">
        <w:rPr>
          <w:rFonts w:ascii="Sylfaen" w:hAnsi="Sylfaen" w:cs="Calibri"/>
          <w:lang w:val="ka-GE"/>
        </w:rPr>
        <w:t xml:space="preserve"> </w:t>
      </w:r>
      <w:r w:rsidRPr="00EE1E5E">
        <w:rPr>
          <w:rFonts w:ascii="Sylfaen" w:hAnsi="Sylfaen" w:cs="Sylfaen"/>
          <w:lang w:val="ka-GE"/>
        </w:rPr>
        <w:t>სტრატეგიის</w:t>
      </w:r>
      <w:r w:rsidRPr="00EE1E5E">
        <w:rPr>
          <w:rFonts w:ascii="Sylfaen" w:hAnsi="Sylfaen" w:cs="Calibri"/>
          <w:lang w:val="ka-GE"/>
        </w:rPr>
        <w:t xml:space="preserve"> </w:t>
      </w:r>
      <w:r w:rsidRPr="00EE1E5E">
        <w:rPr>
          <w:rFonts w:ascii="Sylfaen" w:hAnsi="Sylfaen" w:cs="Sylfaen"/>
          <w:lang w:val="ka-GE"/>
        </w:rPr>
        <w:t>შემუშავებასა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განხორციელებას</w:t>
      </w:r>
      <w:r w:rsidRPr="00EE1E5E">
        <w:rPr>
          <w:rFonts w:ascii="Sylfaen" w:hAnsi="Sylfaen" w:cs="Calibri"/>
          <w:lang w:val="ka-GE"/>
        </w:rPr>
        <w:t xml:space="preserve">. </w:t>
      </w:r>
      <w:r w:rsidRPr="00EE1E5E">
        <w:rPr>
          <w:rFonts w:ascii="Sylfaen" w:hAnsi="Sylfaen" w:cs="Sylfaen"/>
          <w:lang w:val="ka-GE"/>
        </w:rPr>
        <w:t>სტრატეგიული</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მოდელი</w:t>
      </w:r>
      <w:r w:rsidRPr="00EE1E5E">
        <w:rPr>
          <w:rFonts w:ascii="Sylfaen" w:hAnsi="Sylfaen" w:cs="Calibri"/>
          <w:lang w:val="ka-GE"/>
        </w:rPr>
        <w:t xml:space="preserve"> </w:t>
      </w:r>
      <w:r w:rsidRPr="00EE1E5E">
        <w:rPr>
          <w:rFonts w:ascii="Sylfaen" w:hAnsi="Sylfaen" w:cs="Sylfaen"/>
          <w:lang w:val="ka-GE"/>
        </w:rPr>
        <w:t>მოიცავს</w:t>
      </w:r>
      <w:r w:rsidRPr="00EE1E5E">
        <w:rPr>
          <w:rFonts w:ascii="Sylfaen" w:hAnsi="Sylfaen" w:cs="Calibri"/>
          <w:lang w:val="ka-GE"/>
        </w:rPr>
        <w:t xml:space="preserve"> </w:t>
      </w:r>
      <w:r w:rsidRPr="00EE1E5E">
        <w:rPr>
          <w:rFonts w:ascii="Sylfaen" w:hAnsi="Sylfaen" w:cs="Sylfaen"/>
          <w:lang w:val="ka-GE"/>
        </w:rPr>
        <w:t>ანალიზის</w:t>
      </w:r>
      <w:r w:rsidRPr="00EE1E5E">
        <w:rPr>
          <w:rFonts w:ascii="Sylfaen" w:hAnsi="Sylfaen" w:cs="Calibri"/>
          <w:lang w:val="ka-GE"/>
        </w:rPr>
        <w:t xml:space="preserve"> </w:t>
      </w:r>
      <w:r w:rsidRPr="00EE1E5E">
        <w:rPr>
          <w:rFonts w:ascii="Sylfaen" w:hAnsi="Sylfaen" w:cs="Sylfaen"/>
          <w:lang w:val="ka-GE"/>
        </w:rPr>
        <w:t>საფუძველზე</w:t>
      </w:r>
      <w:r w:rsidRPr="00EE1E5E">
        <w:rPr>
          <w:rFonts w:ascii="Sylfaen" w:hAnsi="Sylfaen" w:cs="Calibri"/>
          <w:lang w:val="ka-GE"/>
        </w:rPr>
        <w:t xml:space="preserve"> </w:t>
      </w:r>
      <w:r w:rsidRPr="00EE1E5E">
        <w:rPr>
          <w:rFonts w:ascii="Sylfaen" w:hAnsi="Sylfaen" w:cs="Sylfaen"/>
          <w:lang w:val="ka-GE"/>
        </w:rPr>
        <w:t>შეჯერებული</w:t>
      </w:r>
      <w:r w:rsidRPr="00EE1E5E">
        <w:rPr>
          <w:rFonts w:ascii="Sylfaen" w:hAnsi="Sylfaen" w:cs="Calibri"/>
          <w:lang w:val="ka-GE"/>
        </w:rPr>
        <w:t xml:space="preserve"> </w:t>
      </w:r>
      <w:r w:rsidRPr="00EE1E5E">
        <w:rPr>
          <w:rFonts w:ascii="Sylfaen" w:hAnsi="Sylfaen" w:cs="Sylfaen"/>
          <w:lang w:val="ka-GE"/>
        </w:rPr>
        <w:t>მიზნებისა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საჭიროების</w:t>
      </w:r>
      <w:r w:rsidRPr="00EE1E5E">
        <w:rPr>
          <w:rFonts w:ascii="Sylfaen" w:hAnsi="Sylfaen" w:cs="Calibri"/>
          <w:lang w:val="ka-GE"/>
        </w:rPr>
        <w:t xml:space="preserve"> </w:t>
      </w:r>
      <w:r w:rsidRPr="00EE1E5E">
        <w:rPr>
          <w:rFonts w:ascii="Sylfaen" w:hAnsi="Sylfaen" w:cs="Sylfaen"/>
          <w:lang w:val="ka-GE"/>
        </w:rPr>
        <w:t>ფარგლებში</w:t>
      </w:r>
      <w:r w:rsidRPr="00EE1E5E">
        <w:rPr>
          <w:rFonts w:ascii="Sylfaen" w:hAnsi="Sylfaen" w:cs="Calibri"/>
          <w:lang w:val="ka-GE"/>
        </w:rPr>
        <w:t xml:space="preserve"> </w:t>
      </w:r>
      <w:r w:rsidRPr="00EE1E5E">
        <w:rPr>
          <w:rFonts w:ascii="Sylfaen" w:hAnsi="Sylfaen" w:cs="Sylfaen"/>
          <w:lang w:val="ka-GE"/>
        </w:rPr>
        <w:t>კანონთან</w:t>
      </w:r>
      <w:r w:rsidRPr="00EE1E5E">
        <w:rPr>
          <w:rFonts w:ascii="Sylfaen" w:hAnsi="Sylfaen" w:cs="Calibri"/>
          <w:lang w:val="ka-GE"/>
        </w:rPr>
        <w:t xml:space="preserve"> </w:t>
      </w:r>
      <w:r w:rsidRPr="00EE1E5E">
        <w:rPr>
          <w:rFonts w:ascii="Sylfaen" w:hAnsi="Sylfaen" w:cs="Sylfaen"/>
          <w:lang w:val="ka-GE"/>
        </w:rPr>
        <w:t>შესაბამისობისკენ</w:t>
      </w:r>
      <w:r w:rsidRPr="00EE1E5E">
        <w:rPr>
          <w:rFonts w:ascii="Sylfaen" w:hAnsi="Sylfaen" w:cs="Calibri"/>
          <w:lang w:val="ka-GE"/>
        </w:rPr>
        <w:t xml:space="preserve"> </w:t>
      </w:r>
      <w:r w:rsidRPr="00EE1E5E">
        <w:rPr>
          <w:rFonts w:ascii="Sylfaen" w:hAnsi="Sylfaen" w:cs="Sylfaen"/>
          <w:lang w:val="ka-GE"/>
        </w:rPr>
        <w:t>სწრაფვას</w:t>
      </w:r>
      <w:r w:rsidRPr="00EE1E5E">
        <w:rPr>
          <w:rFonts w:ascii="Sylfaen" w:hAnsi="Sylfaen" w:cs="Calibri"/>
          <w:lang w:val="ka-GE"/>
        </w:rPr>
        <w:t xml:space="preserve"> </w:t>
      </w:r>
      <w:r w:rsidRPr="00EE1E5E">
        <w:rPr>
          <w:rFonts w:ascii="Sylfaen" w:hAnsi="Sylfaen" w:cs="Sylfaen"/>
          <w:lang w:val="ka-GE"/>
        </w:rPr>
        <w:t>კონსულტირების</w:t>
      </w:r>
      <w:r w:rsidRPr="00EE1E5E">
        <w:rPr>
          <w:rFonts w:ascii="Sylfaen" w:hAnsi="Sylfaen" w:cs="Calibri"/>
          <w:lang w:val="ka-GE"/>
        </w:rPr>
        <w:t xml:space="preserve">, </w:t>
      </w:r>
      <w:r w:rsidRPr="00EE1E5E">
        <w:rPr>
          <w:rFonts w:ascii="Sylfaen" w:hAnsi="Sylfaen" w:cs="Sylfaen"/>
          <w:lang w:val="ka-GE"/>
        </w:rPr>
        <w:t>კომუნიკაციის</w:t>
      </w:r>
      <w:r w:rsidRPr="00EE1E5E">
        <w:rPr>
          <w:rFonts w:ascii="Sylfaen" w:hAnsi="Sylfaen" w:cs="Calibri"/>
          <w:lang w:val="ka-GE"/>
        </w:rPr>
        <w:t xml:space="preserve">, </w:t>
      </w:r>
      <w:r w:rsidRPr="00EE1E5E">
        <w:rPr>
          <w:rFonts w:ascii="Sylfaen" w:hAnsi="Sylfaen" w:cs="Sylfaen"/>
          <w:lang w:val="ka-GE"/>
        </w:rPr>
        <w:t>თანამშრომლობის</w:t>
      </w:r>
      <w:r w:rsidRPr="00EE1E5E">
        <w:rPr>
          <w:rFonts w:ascii="Sylfaen" w:hAnsi="Sylfaen" w:cs="Calibri"/>
          <w:lang w:val="ka-GE"/>
        </w:rPr>
        <w:t xml:space="preserve">, </w:t>
      </w:r>
      <w:r w:rsidRPr="00EE1E5E">
        <w:rPr>
          <w:rFonts w:ascii="Sylfaen" w:hAnsi="Sylfaen" w:cs="Sylfaen"/>
          <w:lang w:val="ka-GE"/>
        </w:rPr>
        <w:t>სწავლების</w:t>
      </w:r>
      <w:r w:rsidRPr="00EE1E5E">
        <w:rPr>
          <w:rFonts w:ascii="Sylfaen" w:hAnsi="Sylfaen" w:cs="Calibri"/>
          <w:lang w:val="ka-GE"/>
        </w:rPr>
        <w:t xml:space="preserve">, </w:t>
      </w:r>
      <w:r w:rsidRPr="00EE1E5E">
        <w:rPr>
          <w:rFonts w:ascii="Sylfaen" w:hAnsi="Sylfaen" w:cs="Sylfaen"/>
          <w:lang w:val="ka-GE"/>
        </w:rPr>
        <w:t>ცნობიერების</w:t>
      </w:r>
      <w:r w:rsidRPr="00EE1E5E">
        <w:rPr>
          <w:rFonts w:ascii="Sylfaen" w:hAnsi="Sylfaen" w:cs="Calibri"/>
          <w:lang w:val="ka-GE"/>
        </w:rPr>
        <w:t xml:space="preserve"> </w:t>
      </w:r>
      <w:r w:rsidRPr="00EE1E5E">
        <w:rPr>
          <w:rFonts w:ascii="Sylfaen" w:hAnsi="Sylfaen" w:cs="Sylfaen"/>
          <w:lang w:val="ka-GE"/>
        </w:rPr>
        <w:t>ამაღლების</w:t>
      </w:r>
      <w:r w:rsidRPr="00EE1E5E">
        <w:rPr>
          <w:rFonts w:ascii="Sylfaen" w:hAnsi="Sylfaen" w:cs="Calibri"/>
          <w:lang w:val="ka-GE"/>
        </w:rPr>
        <w:t xml:space="preserve">, </w:t>
      </w:r>
      <w:r w:rsidRPr="00EE1E5E">
        <w:rPr>
          <w:rFonts w:ascii="Sylfaen" w:hAnsi="Sylfaen" w:cs="Sylfaen"/>
          <w:lang w:val="ka-GE"/>
        </w:rPr>
        <w:t>საკითხისადმი</w:t>
      </w:r>
      <w:r w:rsidRPr="00EE1E5E">
        <w:rPr>
          <w:rFonts w:ascii="Sylfaen" w:hAnsi="Sylfaen" w:cs="Calibri"/>
          <w:lang w:val="ka-GE"/>
        </w:rPr>
        <w:t xml:space="preserve"> </w:t>
      </w:r>
      <w:r w:rsidRPr="00EE1E5E">
        <w:rPr>
          <w:rFonts w:ascii="Sylfaen" w:hAnsi="Sylfaen" w:cs="Sylfaen"/>
          <w:lang w:val="ka-GE"/>
        </w:rPr>
        <w:t>სისტემური</w:t>
      </w:r>
      <w:r w:rsidRPr="00EE1E5E">
        <w:rPr>
          <w:rFonts w:ascii="Sylfaen" w:hAnsi="Sylfaen" w:cs="Calibri"/>
          <w:lang w:val="ka-GE"/>
        </w:rPr>
        <w:t xml:space="preserve"> </w:t>
      </w:r>
      <w:r w:rsidRPr="00EE1E5E">
        <w:rPr>
          <w:rFonts w:ascii="Sylfaen" w:hAnsi="Sylfaen" w:cs="Sylfaen"/>
          <w:lang w:val="ka-GE"/>
        </w:rPr>
        <w:t>მიდგომის</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მათ</w:t>
      </w:r>
      <w:r w:rsidRPr="00EE1E5E">
        <w:rPr>
          <w:rFonts w:ascii="Sylfaen" w:hAnsi="Sylfaen" w:cs="Calibri"/>
          <w:lang w:val="ka-GE"/>
        </w:rPr>
        <w:t xml:space="preserve"> </w:t>
      </w:r>
      <w:r w:rsidRPr="00EE1E5E">
        <w:rPr>
          <w:rFonts w:ascii="Sylfaen" w:hAnsi="Sylfaen" w:cs="Sylfaen"/>
          <w:lang w:val="ka-GE"/>
        </w:rPr>
        <w:t>შორის</w:t>
      </w:r>
      <w:r w:rsidRPr="00EE1E5E">
        <w:rPr>
          <w:rFonts w:ascii="Sylfaen" w:hAnsi="Sylfaen" w:cs="Calibri"/>
          <w:lang w:val="ka-GE"/>
        </w:rPr>
        <w:t xml:space="preserve">, </w:t>
      </w:r>
      <w:r w:rsidRPr="00EE1E5E">
        <w:rPr>
          <w:rFonts w:ascii="Sylfaen" w:hAnsi="Sylfaen" w:cs="Sylfaen"/>
          <w:lang w:val="ka-GE"/>
        </w:rPr>
        <w:t>აღსრულების</w:t>
      </w:r>
      <w:r w:rsidRPr="00EE1E5E">
        <w:rPr>
          <w:rFonts w:ascii="Sylfaen" w:hAnsi="Sylfaen" w:cs="Calibri"/>
          <w:lang w:val="ka-GE"/>
        </w:rPr>
        <w:t xml:space="preserve"> </w:t>
      </w:r>
      <w:r w:rsidRPr="00EE1E5E">
        <w:rPr>
          <w:rFonts w:ascii="Sylfaen" w:hAnsi="Sylfaen" w:cs="Sylfaen"/>
          <w:lang w:val="ka-GE"/>
        </w:rPr>
        <w:t>მექანიზმის</w:t>
      </w:r>
      <w:r w:rsidRPr="00EE1E5E">
        <w:rPr>
          <w:rFonts w:ascii="Sylfaen" w:hAnsi="Sylfaen" w:cs="Calibri"/>
          <w:lang w:val="ka-GE"/>
        </w:rPr>
        <w:t xml:space="preserve"> </w:t>
      </w:r>
      <w:r w:rsidRPr="00EE1E5E">
        <w:rPr>
          <w:rFonts w:ascii="Sylfaen" w:hAnsi="Sylfaen" w:cs="Sylfaen"/>
          <w:lang w:val="ka-GE"/>
        </w:rPr>
        <w:t>მეშვეობით</w:t>
      </w:r>
      <w:r w:rsidRPr="00EE1E5E">
        <w:rPr>
          <w:rFonts w:ascii="Sylfaen" w:hAnsi="Sylfaen" w:cs="Calibri"/>
          <w:lang w:val="ka-GE"/>
        </w:rPr>
        <w:t xml:space="preserve">. </w:t>
      </w:r>
      <w:r w:rsidRPr="00EE1E5E">
        <w:rPr>
          <w:rFonts w:ascii="Sylfaen" w:hAnsi="Sylfaen" w:cs="Sylfaen"/>
          <w:lang w:val="ka-GE"/>
        </w:rPr>
        <w:t>სტრატეგიული</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მნიშვნელოვანი</w:t>
      </w:r>
      <w:r w:rsidRPr="00EE1E5E">
        <w:rPr>
          <w:rFonts w:ascii="Sylfaen" w:hAnsi="Sylfaen" w:cs="Calibri"/>
          <w:lang w:val="ka-GE"/>
        </w:rPr>
        <w:t xml:space="preserve"> </w:t>
      </w:r>
      <w:r w:rsidRPr="00EE1E5E">
        <w:rPr>
          <w:rFonts w:ascii="Sylfaen" w:hAnsi="Sylfaen" w:cs="Sylfaen"/>
          <w:lang w:val="ka-GE"/>
        </w:rPr>
        <w:t>კომპონენტია</w:t>
      </w:r>
      <w:r w:rsidRPr="00EE1E5E">
        <w:rPr>
          <w:rFonts w:ascii="Sylfaen" w:hAnsi="Sylfaen" w:cs="Calibri"/>
          <w:lang w:val="ka-GE"/>
        </w:rPr>
        <w:t xml:space="preserve">, </w:t>
      </w:r>
      <w:r w:rsidRPr="00EE1E5E">
        <w:rPr>
          <w:rFonts w:ascii="Sylfaen" w:hAnsi="Sylfaen" w:cs="Sylfaen"/>
          <w:lang w:val="ka-GE"/>
        </w:rPr>
        <w:t>დასაქმებულთა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დამსაქმებლის</w:t>
      </w:r>
      <w:r w:rsidRPr="00EE1E5E">
        <w:rPr>
          <w:rFonts w:ascii="Sylfaen" w:hAnsi="Sylfaen" w:cs="Calibri"/>
          <w:lang w:val="ka-GE"/>
        </w:rPr>
        <w:t xml:space="preserve">, </w:t>
      </w:r>
      <w:r w:rsidRPr="00EE1E5E">
        <w:rPr>
          <w:rFonts w:ascii="Sylfaen" w:hAnsi="Sylfaen" w:cs="Sylfaen"/>
          <w:lang w:val="ka-GE"/>
        </w:rPr>
        <w:t>მათი</w:t>
      </w:r>
      <w:r w:rsidRPr="00EE1E5E">
        <w:rPr>
          <w:rFonts w:ascii="Sylfaen" w:hAnsi="Sylfaen" w:cs="Calibri"/>
          <w:lang w:val="ka-GE"/>
        </w:rPr>
        <w:t xml:space="preserve"> </w:t>
      </w:r>
      <w:r w:rsidRPr="00EE1E5E">
        <w:rPr>
          <w:rFonts w:ascii="Sylfaen" w:hAnsi="Sylfaen" w:cs="Sylfaen"/>
          <w:lang w:val="ka-GE"/>
        </w:rPr>
        <w:t>წარმომადგენლების</w:t>
      </w:r>
      <w:r w:rsidRPr="00EE1E5E">
        <w:rPr>
          <w:rFonts w:ascii="Sylfaen" w:hAnsi="Sylfaen" w:cs="Calibri"/>
          <w:lang w:val="ka-GE"/>
        </w:rPr>
        <w:t xml:space="preserve">, </w:t>
      </w:r>
      <w:r w:rsidRPr="00EE1E5E">
        <w:rPr>
          <w:rFonts w:ascii="Sylfaen" w:hAnsi="Sylfaen" w:cs="Sylfaen"/>
          <w:lang w:val="ka-GE"/>
        </w:rPr>
        <w:t>სამთავრობო</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არასამათავრობო</w:t>
      </w:r>
      <w:r w:rsidRPr="00EE1E5E">
        <w:rPr>
          <w:rFonts w:ascii="Sylfaen" w:hAnsi="Sylfaen" w:cs="Calibri"/>
          <w:lang w:val="ka-GE"/>
        </w:rPr>
        <w:t xml:space="preserve"> </w:t>
      </w:r>
      <w:r w:rsidRPr="00EE1E5E">
        <w:rPr>
          <w:rFonts w:ascii="Sylfaen" w:hAnsi="Sylfaen" w:cs="Sylfaen"/>
          <w:lang w:val="ka-GE"/>
        </w:rPr>
        <w:t>ორგანიზაციების</w:t>
      </w:r>
      <w:r w:rsidRPr="00EE1E5E">
        <w:rPr>
          <w:rFonts w:ascii="Sylfaen" w:hAnsi="Sylfaen" w:cs="Calibri"/>
          <w:lang w:val="ka-GE"/>
        </w:rPr>
        <w:t xml:space="preserve">, </w:t>
      </w:r>
      <w:r w:rsidRPr="00EE1E5E">
        <w:rPr>
          <w:rFonts w:ascii="Sylfaen" w:hAnsi="Sylfaen" w:cs="Sylfaen"/>
          <w:lang w:val="ka-GE"/>
        </w:rPr>
        <w:t>მედიისა</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ყველა</w:t>
      </w:r>
      <w:r w:rsidRPr="00EE1E5E">
        <w:rPr>
          <w:rFonts w:ascii="Sylfaen" w:hAnsi="Sylfaen" w:cs="Calibri"/>
          <w:lang w:val="ka-GE"/>
        </w:rPr>
        <w:t xml:space="preserve"> </w:t>
      </w:r>
      <w:r w:rsidRPr="00EE1E5E">
        <w:rPr>
          <w:rFonts w:ascii="Sylfaen" w:hAnsi="Sylfaen" w:cs="Sylfaen"/>
          <w:lang w:val="ka-GE"/>
        </w:rPr>
        <w:t>დაინტერესებული</w:t>
      </w:r>
      <w:r w:rsidRPr="00EE1E5E">
        <w:rPr>
          <w:rFonts w:ascii="Sylfaen" w:hAnsi="Sylfaen" w:cs="Calibri"/>
          <w:lang w:val="ka-GE"/>
        </w:rPr>
        <w:t xml:space="preserve"> </w:t>
      </w:r>
      <w:r w:rsidRPr="00EE1E5E">
        <w:rPr>
          <w:rFonts w:ascii="Sylfaen" w:hAnsi="Sylfaen" w:cs="Sylfaen"/>
          <w:lang w:val="ka-GE"/>
        </w:rPr>
        <w:t>სუბიექტის</w:t>
      </w:r>
      <w:r w:rsidRPr="00EE1E5E">
        <w:rPr>
          <w:rFonts w:ascii="Sylfaen" w:hAnsi="Sylfaen" w:cs="Calibri"/>
          <w:lang w:val="ka-GE"/>
        </w:rPr>
        <w:t xml:space="preserve"> (</w:t>
      </w:r>
      <w:r w:rsidRPr="00EE1E5E">
        <w:rPr>
          <w:rFonts w:ascii="Sylfaen" w:hAnsi="Sylfaen" w:cs="Sylfaen"/>
          <w:lang w:val="ka-GE"/>
        </w:rPr>
        <w:t>რომელთაც</w:t>
      </w:r>
      <w:r w:rsidRPr="00EE1E5E">
        <w:rPr>
          <w:rFonts w:ascii="Sylfaen" w:hAnsi="Sylfaen" w:cs="Calibri"/>
          <w:lang w:val="ka-GE"/>
        </w:rPr>
        <w:t xml:space="preserve"> </w:t>
      </w:r>
      <w:r w:rsidRPr="00EE1E5E">
        <w:rPr>
          <w:rFonts w:ascii="Sylfaen" w:hAnsi="Sylfaen" w:cs="Sylfaen"/>
          <w:lang w:val="ka-GE"/>
        </w:rPr>
        <w:t>შეუძლიათ</w:t>
      </w:r>
      <w:r w:rsidRPr="00EE1E5E">
        <w:rPr>
          <w:rFonts w:ascii="Sylfaen" w:hAnsi="Sylfaen" w:cs="Calibri"/>
          <w:lang w:val="ka-GE"/>
        </w:rPr>
        <w:t xml:space="preserve"> </w:t>
      </w:r>
      <w:r w:rsidRPr="00EE1E5E">
        <w:rPr>
          <w:rFonts w:ascii="Sylfaen" w:hAnsi="Sylfaen" w:cs="Sylfaen"/>
          <w:lang w:val="ka-GE"/>
        </w:rPr>
        <w:t>კანონთან</w:t>
      </w:r>
      <w:r w:rsidRPr="00EE1E5E">
        <w:rPr>
          <w:rFonts w:ascii="Sylfaen" w:hAnsi="Sylfaen" w:cs="Calibri"/>
          <w:lang w:val="ka-GE"/>
        </w:rPr>
        <w:t xml:space="preserve"> </w:t>
      </w:r>
      <w:r w:rsidRPr="00EE1E5E">
        <w:rPr>
          <w:rFonts w:ascii="Sylfaen" w:hAnsi="Sylfaen" w:cs="Sylfaen"/>
          <w:lang w:val="ka-GE"/>
        </w:rPr>
        <w:t>შესაბამისობასზე</w:t>
      </w:r>
      <w:r w:rsidRPr="00EE1E5E">
        <w:rPr>
          <w:rFonts w:ascii="Sylfaen" w:hAnsi="Sylfaen" w:cs="Calibri"/>
          <w:lang w:val="ka-GE"/>
        </w:rPr>
        <w:t xml:space="preserve"> </w:t>
      </w:r>
      <w:r w:rsidRPr="00EE1E5E">
        <w:rPr>
          <w:rFonts w:ascii="Sylfaen" w:hAnsi="Sylfaen" w:cs="Sylfaen"/>
          <w:lang w:val="ka-GE"/>
        </w:rPr>
        <w:t>გავლენის</w:t>
      </w:r>
      <w:r w:rsidRPr="00EE1E5E">
        <w:rPr>
          <w:rFonts w:ascii="Sylfaen" w:hAnsi="Sylfaen" w:cs="Calibri"/>
          <w:lang w:val="ka-GE"/>
        </w:rPr>
        <w:t xml:space="preserve"> </w:t>
      </w:r>
      <w:r w:rsidRPr="00EE1E5E">
        <w:rPr>
          <w:rFonts w:ascii="Sylfaen" w:hAnsi="Sylfaen" w:cs="Sylfaen"/>
          <w:lang w:val="ka-GE"/>
        </w:rPr>
        <w:t>მოხდენა</w:t>
      </w:r>
      <w:r w:rsidRPr="00EE1E5E">
        <w:rPr>
          <w:rFonts w:ascii="Sylfaen" w:hAnsi="Sylfaen" w:cs="Calibri"/>
          <w:lang w:val="ka-GE"/>
        </w:rPr>
        <w:t xml:space="preserve">) </w:t>
      </w:r>
      <w:r w:rsidRPr="00EE1E5E">
        <w:rPr>
          <w:rFonts w:ascii="Sylfaen" w:hAnsi="Sylfaen" w:cs="Sylfaen"/>
          <w:lang w:val="ka-GE"/>
        </w:rPr>
        <w:t>ჩართულობა</w:t>
      </w:r>
      <w:r w:rsidRPr="00EE1E5E">
        <w:rPr>
          <w:rFonts w:ascii="Sylfaen" w:hAnsi="Sylfaen" w:cs="Calibri"/>
          <w:lang w:val="ka-GE"/>
        </w:rPr>
        <w:t xml:space="preserve">.  </w:t>
      </w:r>
      <w:r w:rsidRPr="00EE1E5E">
        <w:rPr>
          <w:rFonts w:ascii="Sylfaen" w:hAnsi="Sylfaen" w:cs="Sylfaen"/>
          <w:lang w:val="ka-GE"/>
        </w:rPr>
        <w:t>შესაბამისად</w:t>
      </w:r>
      <w:r w:rsidRPr="00EE1E5E">
        <w:rPr>
          <w:rFonts w:ascii="Sylfaen" w:hAnsi="Sylfaen" w:cs="Calibri"/>
          <w:lang w:val="ka-GE"/>
        </w:rPr>
        <w:t xml:space="preserve">, </w:t>
      </w:r>
      <w:r w:rsidRPr="00EE1E5E">
        <w:rPr>
          <w:rFonts w:ascii="Sylfaen" w:hAnsi="Sylfaen" w:cs="Sylfaen"/>
          <w:lang w:val="ka-GE"/>
        </w:rPr>
        <w:t>სტრატეგიული</w:t>
      </w:r>
      <w:r w:rsidRPr="00EE1E5E">
        <w:rPr>
          <w:rFonts w:ascii="Sylfaen" w:hAnsi="Sylfaen" w:cs="Calibri"/>
          <w:lang w:val="ka-GE"/>
        </w:rPr>
        <w:t xml:space="preserve"> </w:t>
      </w:r>
      <w:r w:rsidRPr="00EE1E5E">
        <w:rPr>
          <w:rFonts w:ascii="Sylfaen" w:hAnsi="Sylfaen" w:cs="Sylfaen"/>
          <w:lang w:val="ka-GE"/>
        </w:rPr>
        <w:t>შესაბამისობის</w:t>
      </w:r>
      <w:r w:rsidRPr="00EE1E5E">
        <w:rPr>
          <w:rFonts w:ascii="Sylfaen" w:hAnsi="Sylfaen" w:cs="Calibri"/>
          <w:lang w:val="ka-GE"/>
        </w:rPr>
        <w:t xml:space="preserve"> </w:t>
      </w:r>
      <w:r w:rsidRPr="00EE1E5E">
        <w:rPr>
          <w:rFonts w:ascii="Sylfaen" w:hAnsi="Sylfaen" w:cs="Sylfaen"/>
          <w:lang w:val="ka-GE"/>
        </w:rPr>
        <w:t>მოდელის</w:t>
      </w:r>
      <w:r w:rsidRPr="00EE1E5E">
        <w:rPr>
          <w:rFonts w:ascii="Sylfaen" w:hAnsi="Sylfaen" w:cs="Calibri"/>
          <w:lang w:val="ka-GE"/>
        </w:rPr>
        <w:t xml:space="preserve"> </w:t>
      </w:r>
      <w:r w:rsidRPr="00EE1E5E">
        <w:rPr>
          <w:rFonts w:ascii="Sylfaen" w:hAnsi="Sylfaen" w:cs="Sylfaen"/>
          <w:lang w:val="ka-GE"/>
        </w:rPr>
        <w:t>თანახმად</w:t>
      </w:r>
      <w:r w:rsidRPr="00EE1E5E">
        <w:rPr>
          <w:rFonts w:ascii="Sylfaen" w:hAnsi="Sylfaen" w:cs="Calibri"/>
          <w:lang w:val="ka-GE"/>
        </w:rPr>
        <w:t xml:space="preserve">, </w:t>
      </w:r>
      <w:r w:rsidRPr="00EE1E5E">
        <w:rPr>
          <w:rFonts w:ascii="Sylfaen" w:hAnsi="Sylfaen" w:cs="Sylfaen"/>
          <w:lang w:val="ka-GE"/>
        </w:rPr>
        <w:lastRenderedPageBreak/>
        <w:t>შესაბამისობის</w:t>
      </w:r>
      <w:r w:rsidRPr="00EE1E5E">
        <w:rPr>
          <w:rFonts w:ascii="Sylfaen" w:hAnsi="Sylfaen" w:cs="Calibri"/>
          <w:lang w:val="ka-GE"/>
        </w:rPr>
        <w:t xml:space="preserve"> </w:t>
      </w:r>
      <w:r w:rsidRPr="00EE1E5E">
        <w:rPr>
          <w:rFonts w:ascii="Sylfaen" w:hAnsi="Sylfaen" w:cs="Sylfaen"/>
          <w:lang w:val="ka-GE"/>
        </w:rPr>
        <w:t>უზრუნველყოფის</w:t>
      </w:r>
      <w:r w:rsidRPr="00EE1E5E">
        <w:rPr>
          <w:rFonts w:ascii="Sylfaen" w:hAnsi="Sylfaen" w:cs="Calibri"/>
          <w:lang w:val="ka-GE"/>
        </w:rPr>
        <w:t xml:space="preserve"> </w:t>
      </w:r>
      <w:r w:rsidRPr="00EE1E5E">
        <w:rPr>
          <w:rFonts w:ascii="Sylfaen" w:hAnsi="Sylfaen" w:cs="Sylfaen"/>
          <w:lang w:val="ka-GE"/>
        </w:rPr>
        <w:t>მიზნით</w:t>
      </w:r>
      <w:r w:rsidRPr="00EE1E5E">
        <w:rPr>
          <w:rFonts w:ascii="Sylfaen" w:hAnsi="Sylfaen" w:cs="Calibri"/>
          <w:lang w:val="ka-GE"/>
        </w:rPr>
        <w:t xml:space="preserve"> </w:t>
      </w:r>
      <w:r w:rsidRPr="00EE1E5E">
        <w:rPr>
          <w:rFonts w:ascii="Sylfaen" w:hAnsi="Sylfaen" w:cs="Sylfaen"/>
          <w:lang w:val="ka-GE"/>
        </w:rPr>
        <w:t>კანონის</w:t>
      </w:r>
      <w:r w:rsidRPr="00EE1E5E">
        <w:rPr>
          <w:rFonts w:ascii="Sylfaen" w:hAnsi="Sylfaen" w:cs="Calibri"/>
          <w:lang w:val="ka-GE"/>
        </w:rPr>
        <w:t xml:space="preserve"> </w:t>
      </w:r>
      <w:r>
        <w:rPr>
          <w:rFonts w:ascii="Sylfaen" w:hAnsi="Sylfaen" w:cs="Sylfaen"/>
          <w:lang w:val="ka-GE"/>
        </w:rPr>
        <w:t xml:space="preserve">იმპლემენტაციაში </w:t>
      </w:r>
      <w:r w:rsidRPr="00EE1E5E">
        <w:rPr>
          <w:rFonts w:ascii="Sylfaen" w:hAnsi="Sylfaen" w:cs="Sylfaen"/>
          <w:lang w:val="ka-GE"/>
        </w:rPr>
        <w:t>მონაწილეობს</w:t>
      </w:r>
      <w:r w:rsidRPr="00EE1E5E">
        <w:rPr>
          <w:rFonts w:ascii="Sylfaen" w:hAnsi="Sylfaen" w:cs="Calibri"/>
          <w:lang w:val="ka-GE"/>
        </w:rPr>
        <w:t xml:space="preserve"> </w:t>
      </w:r>
      <w:r w:rsidRPr="00EE1E5E">
        <w:rPr>
          <w:rFonts w:ascii="Sylfaen" w:hAnsi="Sylfaen" w:cs="Sylfaen"/>
          <w:lang w:val="ka-GE"/>
        </w:rPr>
        <w:t>არა</w:t>
      </w:r>
      <w:r>
        <w:rPr>
          <w:rFonts w:ascii="Sylfaen" w:hAnsi="Sylfaen" w:cs="Sylfaen"/>
          <w:lang w:val="ka-GE"/>
        </w:rPr>
        <w:t xml:space="preserve"> </w:t>
      </w:r>
      <w:r w:rsidRPr="00EE1E5E">
        <w:rPr>
          <w:rFonts w:ascii="Sylfaen" w:hAnsi="Sylfaen" w:cs="Sylfaen"/>
          <w:lang w:val="ka-GE"/>
        </w:rPr>
        <w:t>მხოლოდ</w:t>
      </w:r>
      <w:r w:rsidRPr="00EE1E5E">
        <w:rPr>
          <w:rFonts w:ascii="Sylfaen" w:hAnsi="Sylfaen" w:cs="Calibri"/>
          <w:lang w:val="ka-GE"/>
        </w:rPr>
        <w:t xml:space="preserve"> </w:t>
      </w:r>
      <w:r w:rsidRPr="00EE1E5E">
        <w:rPr>
          <w:rFonts w:ascii="Sylfaen" w:hAnsi="Sylfaen" w:cs="Sylfaen"/>
          <w:lang w:val="ka-GE"/>
        </w:rPr>
        <w:t>შრომის</w:t>
      </w:r>
      <w:r w:rsidRPr="00EE1E5E">
        <w:rPr>
          <w:rFonts w:ascii="Sylfaen" w:hAnsi="Sylfaen" w:cs="Calibri"/>
          <w:lang w:val="ka-GE"/>
        </w:rPr>
        <w:t xml:space="preserve"> </w:t>
      </w:r>
      <w:r w:rsidRPr="00EE1E5E">
        <w:rPr>
          <w:rFonts w:ascii="Sylfaen" w:hAnsi="Sylfaen" w:cs="Sylfaen"/>
          <w:lang w:val="ka-GE"/>
        </w:rPr>
        <w:t>ინსპექცია</w:t>
      </w:r>
      <w:r w:rsidRPr="00EE1E5E">
        <w:rPr>
          <w:rFonts w:ascii="Sylfaen" w:hAnsi="Sylfaen" w:cs="Calibri"/>
          <w:lang w:val="ka-GE"/>
        </w:rPr>
        <w:t xml:space="preserve">, </w:t>
      </w:r>
      <w:r>
        <w:rPr>
          <w:rFonts w:ascii="Sylfaen" w:hAnsi="Sylfaen" w:cs="Sylfaen"/>
          <w:lang w:val="ka-GE"/>
        </w:rPr>
        <w:t>არამედ</w:t>
      </w:r>
      <w:r w:rsidRPr="00EE1E5E">
        <w:rPr>
          <w:rFonts w:ascii="Sylfaen" w:hAnsi="Sylfaen" w:cs="Calibri"/>
          <w:lang w:val="ka-GE"/>
        </w:rPr>
        <w:t xml:space="preserve"> </w:t>
      </w:r>
      <w:r w:rsidRPr="00EE1E5E">
        <w:rPr>
          <w:rFonts w:ascii="Sylfaen" w:hAnsi="Sylfaen" w:cs="Sylfaen"/>
          <w:lang w:val="ka-GE"/>
        </w:rPr>
        <w:t>ყველა</w:t>
      </w:r>
      <w:r w:rsidRPr="00EE1E5E">
        <w:rPr>
          <w:rFonts w:ascii="Sylfaen" w:hAnsi="Sylfaen" w:cs="Calibri"/>
          <w:lang w:val="ka-GE"/>
        </w:rPr>
        <w:t xml:space="preserve"> </w:t>
      </w:r>
      <w:r w:rsidRPr="00EE1E5E">
        <w:rPr>
          <w:rFonts w:ascii="Sylfaen" w:hAnsi="Sylfaen" w:cs="Sylfaen"/>
          <w:lang w:val="ka-GE"/>
        </w:rPr>
        <w:t>დაინტერესებული</w:t>
      </w:r>
      <w:r w:rsidRPr="00EE1E5E">
        <w:rPr>
          <w:rFonts w:ascii="Sylfaen" w:hAnsi="Sylfaen" w:cs="Calibri"/>
          <w:lang w:val="ka-GE"/>
        </w:rPr>
        <w:t xml:space="preserve"> </w:t>
      </w:r>
      <w:r w:rsidRPr="00EE1E5E">
        <w:rPr>
          <w:rFonts w:ascii="Sylfaen" w:hAnsi="Sylfaen" w:cs="Sylfaen"/>
          <w:lang w:val="ka-GE"/>
        </w:rPr>
        <w:t>სუბიექტი</w:t>
      </w:r>
      <w:r w:rsidRPr="00EE1E5E">
        <w:rPr>
          <w:rFonts w:ascii="Sylfaen" w:hAnsi="Sylfaen" w:cs="Calibri"/>
          <w:lang w:val="ka-GE"/>
        </w:rPr>
        <w:t>.</w:t>
      </w:r>
      <w:r w:rsidRPr="00EE1E5E">
        <w:rPr>
          <w:rStyle w:val="FootnoteReference"/>
          <w:rFonts w:ascii="Sylfaen" w:hAnsi="Sylfaen" w:cs="Calibri"/>
          <w:lang w:val="ka-GE"/>
        </w:rPr>
        <w:footnoteReference w:id="12"/>
      </w:r>
      <w:r>
        <w:rPr>
          <w:rFonts w:ascii="Sylfaen" w:hAnsi="Sylfaen" w:cs="Calibri"/>
          <w:lang w:val="ka-GE"/>
        </w:rPr>
        <w:t xml:space="preserve">    </w:t>
      </w:r>
    </w:p>
    <w:p w14:paraId="1D612C5B" w14:textId="77777777" w:rsidR="00731D6E" w:rsidRPr="00EE1E5E" w:rsidRDefault="00731D6E" w:rsidP="00731D6E">
      <w:pPr>
        <w:jc w:val="both"/>
        <w:rPr>
          <w:rFonts w:ascii="Sylfaen" w:hAnsi="Sylfaen" w:cs="Calibri"/>
          <w:lang w:val="ka-GE"/>
        </w:rPr>
      </w:pPr>
      <w:r w:rsidRPr="00EE1E5E">
        <w:rPr>
          <w:rFonts w:ascii="Sylfaen" w:hAnsi="Sylfaen" w:cs="Sylfaen"/>
          <w:lang w:val="ka-GE"/>
        </w:rPr>
        <w:t>კანონპროექტი</w:t>
      </w:r>
      <w:r w:rsidRPr="00EE1E5E">
        <w:rPr>
          <w:rFonts w:ascii="Sylfaen" w:hAnsi="Sylfaen" w:cs="Calibri"/>
          <w:lang w:val="ka-GE"/>
        </w:rPr>
        <w:t xml:space="preserve"> </w:t>
      </w:r>
      <w:r>
        <w:rPr>
          <w:rFonts w:ascii="Sylfaen" w:hAnsi="Sylfaen" w:cs="Calibri"/>
          <w:lang w:val="ka-GE"/>
        </w:rPr>
        <w:t>8</w:t>
      </w:r>
      <w:r w:rsidRPr="00EE1E5E">
        <w:rPr>
          <w:rFonts w:ascii="Sylfaen" w:hAnsi="Sylfaen" w:cs="Calibri"/>
          <w:lang w:val="ka-GE"/>
        </w:rPr>
        <w:t xml:space="preserve"> </w:t>
      </w:r>
      <w:r w:rsidRPr="00EE1E5E">
        <w:rPr>
          <w:rFonts w:ascii="Sylfaen" w:hAnsi="Sylfaen" w:cs="Sylfaen"/>
          <w:lang w:val="ka-GE"/>
        </w:rPr>
        <w:t>თავისგან</w:t>
      </w:r>
      <w:r w:rsidRPr="00EE1E5E">
        <w:rPr>
          <w:rFonts w:ascii="Sylfaen" w:hAnsi="Sylfaen" w:cs="Calibri"/>
          <w:lang w:val="ka-GE"/>
        </w:rPr>
        <w:t xml:space="preserve"> </w:t>
      </w:r>
      <w:r w:rsidRPr="00EE1E5E">
        <w:rPr>
          <w:rFonts w:ascii="Sylfaen" w:hAnsi="Sylfaen" w:cs="Sylfaen"/>
          <w:lang w:val="ka-GE"/>
        </w:rPr>
        <w:t>შედგება</w:t>
      </w:r>
      <w:r>
        <w:rPr>
          <w:rFonts w:ascii="Sylfaen" w:hAnsi="Sylfaen" w:cs="Calibri"/>
          <w:lang w:val="ka-GE"/>
        </w:rPr>
        <w:t xml:space="preserve"> საიდანაც: </w:t>
      </w:r>
    </w:p>
    <w:p w14:paraId="33EF6D74" w14:textId="77777777" w:rsidR="00731D6E" w:rsidRPr="00684982" w:rsidRDefault="00731D6E" w:rsidP="00731D6E">
      <w:pPr>
        <w:jc w:val="both"/>
        <w:rPr>
          <w:rFonts w:ascii="Sylfaen" w:hAnsi="Sylfaen"/>
          <w:lang w:val="ka-GE"/>
        </w:rPr>
      </w:pPr>
      <w:r w:rsidRPr="00684982">
        <w:rPr>
          <w:rFonts w:ascii="Sylfaen" w:hAnsi="Sylfaen" w:cs="Sylfaen"/>
          <w:lang w:val="ka-GE"/>
        </w:rPr>
        <w:t>ა) პირველი</w:t>
      </w:r>
      <w:r w:rsidRPr="00684982">
        <w:rPr>
          <w:rFonts w:ascii="Sylfaen" w:hAnsi="Sylfaen" w:cs="Calibri"/>
          <w:lang w:val="ka-GE"/>
        </w:rPr>
        <w:t xml:space="preserve"> </w:t>
      </w:r>
      <w:r w:rsidRPr="00684982">
        <w:rPr>
          <w:rFonts w:ascii="Sylfaen" w:hAnsi="Sylfaen" w:cs="Sylfaen"/>
          <w:lang w:val="ka-GE"/>
        </w:rPr>
        <w:t>თავი</w:t>
      </w:r>
      <w:r w:rsidRPr="00684982">
        <w:rPr>
          <w:rFonts w:ascii="Sylfaen" w:hAnsi="Sylfaen" w:cs="Calibri"/>
          <w:lang w:val="ka-GE"/>
        </w:rPr>
        <w:t xml:space="preserve"> </w:t>
      </w:r>
      <w:r w:rsidRPr="00684982">
        <w:rPr>
          <w:rFonts w:ascii="Sylfaen" w:hAnsi="Sylfaen" w:cs="Sylfaen"/>
          <w:lang w:val="ka-GE"/>
        </w:rPr>
        <w:t>განსაზღვრავს</w:t>
      </w:r>
      <w:r w:rsidRPr="00684982">
        <w:rPr>
          <w:rFonts w:ascii="Sylfaen" w:hAnsi="Sylfaen" w:cs="Calibri"/>
          <w:lang w:val="ka-GE"/>
        </w:rPr>
        <w:t xml:space="preserve"> </w:t>
      </w:r>
      <w:r w:rsidRPr="00684982">
        <w:rPr>
          <w:rFonts w:ascii="Sylfaen" w:hAnsi="Sylfaen" w:cs="Sylfaen"/>
          <w:lang w:val="ka-GE"/>
        </w:rPr>
        <w:t>კანონის</w:t>
      </w:r>
      <w:r w:rsidRPr="00684982">
        <w:rPr>
          <w:rFonts w:ascii="Sylfaen" w:hAnsi="Sylfaen" w:cs="Calibri"/>
          <w:lang w:val="ka-GE"/>
        </w:rPr>
        <w:t xml:space="preserve"> რეგულირების სფეროს</w:t>
      </w:r>
      <w:r>
        <w:rPr>
          <w:rFonts w:ascii="Sylfaen" w:hAnsi="Sylfaen" w:cs="Calibri"/>
          <w:lang w:val="ka-GE"/>
        </w:rPr>
        <w:t>,</w:t>
      </w:r>
      <w:r w:rsidRPr="00684982">
        <w:rPr>
          <w:rFonts w:ascii="Sylfaen" w:hAnsi="Sylfaen" w:cs="Calibri"/>
          <w:lang w:val="ka-GE"/>
        </w:rPr>
        <w:t xml:space="preserve"> </w:t>
      </w:r>
      <w:r w:rsidRPr="00684982">
        <w:rPr>
          <w:rFonts w:ascii="Sylfaen" w:hAnsi="Sylfaen" w:cs="Sylfaen"/>
          <w:lang w:val="ka-GE"/>
        </w:rPr>
        <w:t>შრომის</w:t>
      </w:r>
      <w:r w:rsidRPr="00684982">
        <w:rPr>
          <w:rFonts w:ascii="Sylfaen" w:hAnsi="Sylfaen" w:cs="Calibri"/>
          <w:lang w:val="ka-GE"/>
        </w:rPr>
        <w:t xml:space="preserve"> </w:t>
      </w:r>
      <w:r w:rsidRPr="00684982">
        <w:rPr>
          <w:rFonts w:ascii="Sylfaen" w:hAnsi="Sylfaen" w:cs="Sylfaen"/>
          <w:lang w:val="ka-GE"/>
        </w:rPr>
        <w:t>ინსპექციის</w:t>
      </w:r>
      <w:r w:rsidRPr="00684982">
        <w:rPr>
          <w:rFonts w:ascii="Sylfaen" w:hAnsi="Sylfaen" w:cs="Calibri"/>
          <w:lang w:val="ka-GE"/>
        </w:rPr>
        <w:t xml:space="preserve"> </w:t>
      </w:r>
      <w:r>
        <w:rPr>
          <w:rFonts w:ascii="Sylfaen" w:hAnsi="Sylfaen" w:cs="Calibri"/>
          <w:lang w:val="ka-GE"/>
        </w:rPr>
        <w:t xml:space="preserve">სამსახურის </w:t>
      </w:r>
      <w:r w:rsidRPr="00684982">
        <w:rPr>
          <w:rFonts w:ascii="Sylfaen" w:hAnsi="Sylfaen" w:cs="Sylfaen"/>
          <w:lang w:val="ka-GE"/>
        </w:rPr>
        <w:t>სამართლებრივ</w:t>
      </w:r>
      <w:r w:rsidRPr="00684982">
        <w:rPr>
          <w:rFonts w:ascii="Sylfaen" w:hAnsi="Sylfaen" w:cs="Calibri"/>
          <w:lang w:val="ka-GE"/>
        </w:rPr>
        <w:t xml:space="preserve"> </w:t>
      </w:r>
      <w:r>
        <w:rPr>
          <w:rFonts w:ascii="Sylfaen" w:hAnsi="Sylfaen" w:cs="Sylfaen"/>
          <w:lang w:val="ka-GE"/>
        </w:rPr>
        <w:t>სტატუსს</w:t>
      </w:r>
      <w:r w:rsidRPr="00684982">
        <w:rPr>
          <w:rFonts w:ascii="Sylfaen" w:hAnsi="Sylfaen" w:cs="Calibri"/>
          <w:lang w:val="ka-GE"/>
        </w:rPr>
        <w:t xml:space="preserve"> </w:t>
      </w:r>
      <w:r w:rsidRPr="00684982">
        <w:rPr>
          <w:rFonts w:ascii="Sylfaen" w:hAnsi="Sylfaen" w:cs="Sylfaen"/>
          <w:lang w:val="ka-GE"/>
        </w:rPr>
        <w:t>და</w:t>
      </w:r>
      <w:r w:rsidRPr="00684982">
        <w:rPr>
          <w:rFonts w:ascii="Sylfaen" w:hAnsi="Sylfaen" w:cs="Calibri"/>
          <w:lang w:val="ka-GE"/>
        </w:rPr>
        <w:t xml:space="preserve"> </w:t>
      </w:r>
      <w:r w:rsidRPr="00684982">
        <w:rPr>
          <w:rFonts w:ascii="Sylfaen" w:hAnsi="Sylfaen" w:cs="Sylfaen"/>
          <w:lang w:val="ka-GE"/>
        </w:rPr>
        <w:t>ადგენს</w:t>
      </w:r>
      <w:r w:rsidRPr="00684982">
        <w:rPr>
          <w:rFonts w:ascii="Sylfaen" w:hAnsi="Sylfaen" w:cs="Calibri"/>
          <w:lang w:val="ka-GE"/>
        </w:rPr>
        <w:t xml:space="preserve"> </w:t>
      </w:r>
      <w:r w:rsidRPr="00684982">
        <w:rPr>
          <w:rFonts w:ascii="Sylfaen" w:hAnsi="Sylfaen" w:cs="Sylfaen"/>
          <w:lang w:val="ka-GE"/>
        </w:rPr>
        <w:t>კანონპროექტში</w:t>
      </w:r>
      <w:r w:rsidRPr="00684982">
        <w:rPr>
          <w:rFonts w:ascii="Sylfaen" w:hAnsi="Sylfaen" w:cs="Calibri"/>
          <w:lang w:val="ka-GE"/>
        </w:rPr>
        <w:t xml:space="preserve"> </w:t>
      </w:r>
      <w:r w:rsidRPr="00684982">
        <w:rPr>
          <w:rFonts w:ascii="Sylfaen" w:hAnsi="Sylfaen" w:cs="Sylfaen"/>
          <w:lang w:val="ka-GE"/>
        </w:rPr>
        <w:t>გამოყენებულ</w:t>
      </w:r>
      <w:r w:rsidRPr="00684982">
        <w:rPr>
          <w:rFonts w:ascii="Sylfaen" w:hAnsi="Sylfaen" w:cs="Calibri"/>
          <w:lang w:val="ka-GE"/>
        </w:rPr>
        <w:t xml:space="preserve"> </w:t>
      </w:r>
      <w:r w:rsidRPr="00684982">
        <w:rPr>
          <w:rFonts w:ascii="Sylfaen" w:hAnsi="Sylfaen" w:cs="Sylfaen"/>
          <w:lang w:val="ka-GE"/>
        </w:rPr>
        <w:t>ტერმინთა</w:t>
      </w:r>
      <w:r w:rsidRPr="00684982">
        <w:rPr>
          <w:rFonts w:ascii="Sylfaen" w:hAnsi="Sylfaen" w:cs="Calibri"/>
          <w:lang w:val="ka-GE"/>
        </w:rPr>
        <w:t xml:space="preserve"> </w:t>
      </w:r>
      <w:r w:rsidRPr="00684982">
        <w:rPr>
          <w:rFonts w:ascii="Sylfaen" w:hAnsi="Sylfaen" w:cs="Sylfaen"/>
          <w:lang w:val="ka-GE"/>
        </w:rPr>
        <w:t>განმარტებებს</w:t>
      </w:r>
      <w:r w:rsidRPr="00684982">
        <w:rPr>
          <w:rFonts w:ascii="Sylfaen" w:hAnsi="Sylfaen" w:cs="Calibri"/>
          <w:lang w:val="ka-GE"/>
        </w:rPr>
        <w:t>. ტერმინთა განმარტებაში დამატებულია შრომის უსაფრთხოების სფეროსთვის სრულიად ახალი ტერმინის „დაინტერესებული პირი“-ს დეფინიცია. კანონის თანახმად</w:t>
      </w:r>
      <w:r>
        <w:rPr>
          <w:rFonts w:ascii="Sylfaen" w:hAnsi="Sylfaen" w:cs="Calibri"/>
          <w:lang w:val="ka-GE"/>
        </w:rPr>
        <w:t>,</w:t>
      </w:r>
      <w:r w:rsidRPr="00684982">
        <w:rPr>
          <w:rFonts w:ascii="Sylfaen" w:hAnsi="Sylfaen" w:cs="Calibri"/>
          <w:lang w:val="ka-GE"/>
        </w:rPr>
        <w:t xml:space="preserve"> დაინტერესებული პირი არის ის პირი, „</w:t>
      </w:r>
      <w:r w:rsidRPr="00684982">
        <w:rPr>
          <w:rFonts w:ascii="Sylfaen" w:hAnsi="Sylfaen"/>
          <w:lang w:val="ka-GE"/>
        </w:rPr>
        <w:t>რომლის მიმართაც დაირღვა შრომის კანონმდებლობით გათვალისწინებული შრომითი უფლება (მათ შორის შრომის უსაფრთხოება) ან რომელიც უშუალოდ შეე</w:t>
      </w:r>
      <w:r>
        <w:rPr>
          <w:rFonts w:ascii="Sylfaen" w:hAnsi="Sylfaen"/>
          <w:lang w:val="ka-GE"/>
        </w:rPr>
        <w:t>ს</w:t>
      </w:r>
      <w:r w:rsidRPr="00684982">
        <w:rPr>
          <w:rFonts w:ascii="Sylfaen" w:hAnsi="Sylfaen"/>
          <w:lang w:val="ka-GE"/>
        </w:rPr>
        <w:t>წრო შრომითი კანონმდებლობით დაცული უფლების დარღვევის ფაქტს (დასტურდება შესაბამისი მტკიცებულებით), ასევე საქართველოს სახალხო დამცველის აპარატი</w:t>
      </w:r>
      <w:r>
        <w:rPr>
          <w:rFonts w:ascii="Sylfaen" w:hAnsi="Sylfaen"/>
          <w:lang w:val="ka-GE"/>
        </w:rPr>
        <w:t xml:space="preserve"> და პროფესიული კავშირები</w:t>
      </w:r>
      <w:r w:rsidRPr="00684982">
        <w:rPr>
          <w:rFonts w:ascii="Sylfaen" w:hAnsi="Sylfaen"/>
          <w:lang w:val="ka-GE"/>
        </w:rPr>
        <w:t xml:space="preserve">.“ </w:t>
      </w:r>
    </w:p>
    <w:p w14:paraId="0346CCF7" w14:textId="77777777" w:rsidR="00731D6E" w:rsidRDefault="00731D6E" w:rsidP="00731D6E">
      <w:pPr>
        <w:jc w:val="both"/>
        <w:rPr>
          <w:rFonts w:ascii="Sylfaen" w:hAnsi="Sylfaen" w:cs="Calibri"/>
          <w:lang w:val="ka-GE"/>
        </w:rPr>
      </w:pPr>
      <w:r w:rsidRPr="00684982">
        <w:rPr>
          <w:rFonts w:ascii="Sylfaen" w:hAnsi="Sylfaen" w:cs="Calibri"/>
          <w:lang w:val="ka-GE"/>
        </w:rPr>
        <w:t xml:space="preserve">ბ) </w:t>
      </w:r>
      <w:r w:rsidRPr="00684982">
        <w:rPr>
          <w:rFonts w:ascii="Sylfaen" w:hAnsi="Sylfaen" w:cs="Sylfaen"/>
          <w:lang w:val="ka-GE"/>
        </w:rPr>
        <w:t>კანონპროექტის</w:t>
      </w:r>
      <w:r w:rsidRPr="00684982">
        <w:rPr>
          <w:rFonts w:ascii="Sylfaen" w:hAnsi="Sylfaen" w:cs="Calibri"/>
          <w:lang w:val="ka-GE"/>
        </w:rPr>
        <w:t xml:space="preserve"> </w:t>
      </w:r>
      <w:r w:rsidRPr="00684982">
        <w:rPr>
          <w:rFonts w:ascii="Sylfaen" w:hAnsi="Sylfaen" w:cs="Sylfaen"/>
          <w:lang w:val="ka-GE"/>
        </w:rPr>
        <w:t>მეორე</w:t>
      </w:r>
      <w:r w:rsidRPr="00684982">
        <w:rPr>
          <w:rFonts w:ascii="Sylfaen" w:hAnsi="Sylfaen" w:cs="Calibri"/>
          <w:lang w:val="ka-GE"/>
        </w:rPr>
        <w:t xml:space="preserve"> </w:t>
      </w:r>
      <w:r w:rsidRPr="00684982">
        <w:rPr>
          <w:rFonts w:ascii="Sylfaen" w:hAnsi="Sylfaen" w:cs="Sylfaen"/>
          <w:lang w:val="ka-GE"/>
        </w:rPr>
        <w:t>თავი ძირითადად განსაზღვრავს შრომის</w:t>
      </w:r>
      <w:r w:rsidRPr="00684982">
        <w:rPr>
          <w:rFonts w:ascii="Sylfaen" w:hAnsi="Sylfaen" w:cs="Calibri"/>
          <w:lang w:val="ka-GE"/>
        </w:rPr>
        <w:t xml:space="preserve"> </w:t>
      </w:r>
      <w:r w:rsidRPr="00684982">
        <w:rPr>
          <w:rFonts w:ascii="Sylfaen" w:hAnsi="Sylfaen" w:cs="Sylfaen"/>
          <w:lang w:val="ka-GE"/>
        </w:rPr>
        <w:t>ინსპექციის</w:t>
      </w:r>
      <w:r w:rsidRPr="00684982">
        <w:rPr>
          <w:rFonts w:ascii="Sylfaen" w:hAnsi="Sylfaen" w:cs="Calibri"/>
          <w:lang w:val="ka-GE"/>
        </w:rPr>
        <w:t xml:space="preserve"> </w:t>
      </w:r>
      <w:r>
        <w:rPr>
          <w:rFonts w:ascii="Sylfaen" w:hAnsi="Sylfaen" w:cs="Calibri"/>
          <w:lang w:val="ka-GE"/>
        </w:rPr>
        <w:t>სამსახურის საქამიანობის პრინციპებს, შრომის ინსპექციის სამსახურის მიზანს და ძირითად მიმართულებებს და შრომის ინსპექციის სამსახურის ზედამხედველობის სფეროს.</w:t>
      </w:r>
    </w:p>
    <w:p w14:paraId="4E31E0B1" w14:textId="77777777" w:rsidR="00731D6E" w:rsidRDefault="00731D6E" w:rsidP="00731D6E">
      <w:pPr>
        <w:jc w:val="both"/>
        <w:rPr>
          <w:rFonts w:ascii="Sylfaen" w:hAnsi="Sylfaen" w:cs="Calibri"/>
          <w:lang w:val="ka-GE"/>
        </w:rPr>
      </w:pPr>
      <w:r>
        <w:rPr>
          <w:rFonts w:ascii="Sylfaen" w:hAnsi="Sylfaen" w:cs="Calibri"/>
          <w:lang w:val="ka-GE"/>
        </w:rPr>
        <w:t>ამ მიზნით, შრომის ინსპექციის სამსახური:</w:t>
      </w:r>
    </w:p>
    <w:p w14:paraId="6A85D2A6" w14:textId="77777777" w:rsidR="00731D6E" w:rsidRPr="00187C5A" w:rsidRDefault="00731D6E" w:rsidP="00731D6E">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 xml:space="preserve">ა) იხილავს </w:t>
      </w:r>
      <w:r>
        <w:rPr>
          <w:rFonts w:ascii="Sylfaen" w:hAnsi="Sylfaen"/>
          <w:sz w:val="24"/>
          <w:szCs w:val="24"/>
          <w:lang w:val="ka-GE"/>
        </w:rPr>
        <w:t>შრომის</w:t>
      </w:r>
      <w:r w:rsidRPr="00187C5A">
        <w:rPr>
          <w:rFonts w:ascii="Sylfaen" w:hAnsi="Sylfaen"/>
          <w:sz w:val="24"/>
          <w:szCs w:val="24"/>
          <w:lang w:val="ka-GE"/>
        </w:rPr>
        <w:t xml:space="preserve"> კანონმდებლობის დარღვევასთან დაკავშირებულ განცხადებებსა და საჩივრებს;</w:t>
      </w:r>
    </w:p>
    <w:p w14:paraId="2AEF0DD0" w14:textId="77777777" w:rsidR="00731D6E" w:rsidRPr="00187C5A" w:rsidRDefault="00731D6E" w:rsidP="00731D6E">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ბ</w:t>
      </w:r>
      <w:r>
        <w:rPr>
          <w:rFonts w:ascii="Sylfaen" w:hAnsi="Sylfaen"/>
          <w:sz w:val="24"/>
          <w:szCs w:val="24"/>
          <w:lang w:val="ka-GE"/>
        </w:rPr>
        <w:t>)</w:t>
      </w:r>
      <w:r w:rsidRPr="00187C5A">
        <w:rPr>
          <w:rFonts w:ascii="Sylfaen" w:hAnsi="Sylfaen"/>
          <w:sz w:val="24"/>
          <w:szCs w:val="24"/>
          <w:lang w:val="ka-GE"/>
        </w:rPr>
        <w:t>ახორციელებს ინსპექტირებას</w:t>
      </w:r>
      <w:r>
        <w:rPr>
          <w:rFonts w:ascii="Sylfaen" w:hAnsi="Sylfaen"/>
          <w:sz w:val="24"/>
          <w:szCs w:val="24"/>
          <w:lang w:val="ka-GE"/>
        </w:rPr>
        <w:t>/რეინსპექტირებას</w:t>
      </w:r>
      <w:r w:rsidRPr="00187C5A">
        <w:rPr>
          <w:rFonts w:ascii="Sylfaen" w:hAnsi="Sylfaen"/>
          <w:sz w:val="24"/>
          <w:szCs w:val="24"/>
          <w:lang w:val="ka-GE"/>
        </w:rPr>
        <w:t xml:space="preserve"> და ავლენს შრომის კანონმდებლობი</w:t>
      </w:r>
      <w:r>
        <w:rPr>
          <w:rFonts w:ascii="Sylfaen" w:hAnsi="Sylfaen"/>
          <w:sz w:val="24"/>
          <w:szCs w:val="24"/>
          <w:lang w:val="ka-GE"/>
        </w:rPr>
        <w:t>ს</w:t>
      </w:r>
      <w:r w:rsidRPr="00187C5A">
        <w:rPr>
          <w:rFonts w:ascii="Sylfaen" w:hAnsi="Sylfaen"/>
          <w:sz w:val="24"/>
          <w:szCs w:val="24"/>
          <w:lang w:val="ka-GE"/>
        </w:rPr>
        <w:t xml:space="preserve"> დარღვევის ფაქტებს;</w:t>
      </w:r>
    </w:p>
    <w:p w14:paraId="2FF1A06E" w14:textId="77777777" w:rsidR="00731D6E" w:rsidRPr="00187C5A" w:rsidRDefault="00731D6E" w:rsidP="00731D6E">
      <w:pPr>
        <w:pStyle w:val="ListParagraph"/>
        <w:tabs>
          <w:tab w:val="left" w:pos="180"/>
        </w:tabs>
        <w:spacing w:after="0"/>
        <w:ind w:left="0"/>
        <w:jc w:val="both"/>
        <w:rPr>
          <w:rFonts w:ascii="Sylfaen" w:hAnsi="Sylfaen"/>
          <w:sz w:val="24"/>
          <w:szCs w:val="24"/>
        </w:rPr>
      </w:pPr>
      <w:r w:rsidRPr="00187C5A">
        <w:rPr>
          <w:rFonts w:ascii="Sylfaen" w:hAnsi="Sylfaen"/>
          <w:sz w:val="24"/>
          <w:szCs w:val="24"/>
          <w:lang w:val="ka-GE"/>
        </w:rPr>
        <w:t>გ)</w:t>
      </w:r>
      <w:r>
        <w:rPr>
          <w:rFonts w:ascii="Sylfaen" w:hAnsi="Sylfaen"/>
          <w:sz w:val="24"/>
          <w:szCs w:val="24"/>
          <w:lang w:val="ka-GE"/>
        </w:rPr>
        <w:t xml:space="preserve">კონსულტაციას </w:t>
      </w:r>
      <w:r w:rsidRPr="00187C5A">
        <w:rPr>
          <w:rFonts w:ascii="Sylfaen" w:hAnsi="Sylfaen"/>
          <w:sz w:val="24"/>
          <w:szCs w:val="24"/>
          <w:lang w:val="ka-GE"/>
        </w:rPr>
        <w:t>უწევს</w:t>
      </w:r>
      <w:r>
        <w:rPr>
          <w:rFonts w:ascii="Sylfaen" w:hAnsi="Sylfaen"/>
          <w:sz w:val="24"/>
          <w:szCs w:val="24"/>
          <w:lang w:val="ka-GE"/>
        </w:rPr>
        <w:t xml:space="preserve"> დასაქმებულს და დამსაქმებელს</w:t>
      </w:r>
      <w:r w:rsidRPr="00187C5A">
        <w:rPr>
          <w:rFonts w:ascii="Sylfaen" w:hAnsi="Sylfaen"/>
          <w:sz w:val="24"/>
          <w:szCs w:val="24"/>
          <w:lang w:val="ka-GE"/>
        </w:rPr>
        <w:t xml:space="preserve"> შრ</w:t>
      </w:r>
      <w:r>
        <w:rPr>
          <w:rFonts w:ascii="Sylfaen" w:hAnsi="Sylfaen"/>
          <w:sz w:val="24"/>
          <w:szCs w:val="24"/>
          <w:lang w:val="ka-GE"/>
        </w:rPr>
        <w:t>ომის</w:t>
      </w:r>
      <w:r w:rsidRPr="00187C5A">
        <w:rPr>
          <w:rFonts w:ascii="Sylfaen" w:hAnsi="Sylfaen"/>
          <w:sz w:val="24"/>
          <w:szCs w:val="24"/>
          <w:lang w:val="ka-GE"/>
        </w:rPr>
        <w:t xml:space="preserve"> კანონმდებლობასთან დაკავშირებულ საკითხებზე;</w:t>
      </w:r>
    </w:p>
    <w:p w14:paraId="63A47AD1" w14:textId="77777777" w:rsidR="00731D6E" w:rsidRDefault="00731D6E" w:rsidP="00731D6E">
      <w:pPr>
        <w:pStyle w:val="ListParagraph"/>
        <w:tabs>
          <w:tab w:val="left" w:pos="180"/>
        </w:tabs>
        <w:spacing w:after="0"/>
        <w:ind w:left="0"/>
        <w:jc w:val="both"/>
        <w:rPr>
          <w:rFonts w:ascii="Sylfaen" w:hAnsi="Sylfaen"/>
          <w:sz w:val="24"/>
          <w:szCs w:val="24"/>
          <w:lang w:val="ka-GE"/>
        </w:rPr>
      </w:pPr>
      <w:r w:rsidRPr="00187C5A">
        <w:rPr>
          <w:rFonts w:ascii="Sylfaen" w:hAnsi="Sylfaen"/>
          <w:sz w:val="24"/>
          <w:szCs w:val="24"/>
          <w:lang w:val="ka-GE"/>
        </w:rPr>
        <w:t xml:space="preserve">დ) </w:t>
      </w:r>
      <w:r>
        <w:rPr>
          <w:rFonts w:ascii="Sylfaen" w:hAnsi="Sylfaen"/>
          <w:sz w:val="24"/>
          <w:szCs w:val="24"/>
          <w:lang w:val="ka-GE"/>
        </w:rPr>
        <w:t xml:space="preserve">გამოვლენილი დარღვევების ანალიზის საფუძველზე </w:t>
      </w:r>
      <w:r w:rsidRPr="00187C5A">
        <w:rPr>
          <w:rFonts w:ascii="Sylfaen" w:hAnsi="Sylfaen"/>
          <w:sz w:val="24"/>
          <w:szCs w:val="24"/>
          <w:lang w:val="ka-GE"/>
        </w:rPr>
        <w:t>შეიმუშავებს წინადადებებს შრომის კანონმდებლობის გაუმჯობესებისა და სრულყოფის მიზნით.</w:t>
      </w:r>
    </w:p>
    <w:p w14:paraId="3808A27B" w14:textId="77777777" w:rsidR="00731D6E" w:rsidRDefault="00731D6E" w:rsidP="00731D6E">
      <w:pPr>
        <w:pStyle w:val="ListParagraph"/>
        <w:tabs>
          <w:tab w:val="left" w:pos="180"/>
        </w:tabs>
        <w:spacing w:after="0"/>
        <w:ind w:left="0"/>
        <w:jc w:val="both"/>
        <w:rPr>
          <w:rFonts w:ascii="Sylfaen" w:hAnsi="Sylfaen"/>
          <w:sz w:val="24"/>
          <w:szCs w:val="24"/>
          <w:lang w:val="ka-GE"/>
        </w:rPr>
      </w:pPr>
      <w:r>
        <w:rPr>
          <w:rFonts w:ascii="Sylfaen" w:hAnsi="Sylfaen"/>
          <w:sz w:val="24"/>
          <w:szCs w:val="24"/>
          <w:lang w:val="ka-GE"/>
        </w:rPr>
        <w:t xml:space="preserve">ე) </w:t>
      </w:r>
      <w:r w:rsidRPr="00187C5A">
        <w:rPr>
          <w:rFonts w:ascii="Sylfaen" w:hAnsi="Sylfaen"/>
          <w:sz w:val="24"/>
          <w:szCs w:val="24"/>
          <w:lang w:val="ka-GE"/>
        </w:rPr>
        <w:t>ზრუნავს შრომის კანონმდებლობასთან დაკავშირებით საზოგადოების ცნობიერების ამაღლებასა და მისთვის ინფორმაციის მიწოდებაზე</w:t>
      </w:r>
      <w:r>
        <w:rPr>
          <w:rFonts w:ascii="Sylfaen" w:hAnsi="Sylfaen"/>
          <w:sz w:val="24"/>
          <w:szCs w:val="24"/>
          <w:lang w:val="ka-GE"/>
        </w:rPr>
        <w:t>.</w:t>
      </w:r>
    </w:p>
    <w:p w14:paraId="3E4E1A81" w14:textId="77777777" w:rsidR="00731D6E" w:rsidRPr="0080334B" w:rsidRDefault="00731D6E" w:rsidP="00731D6E">
      <w:pPr>
        <w:pStyle w:val="ListParagraph"/>
        <w:tabs>
          <w:tab w:val="left" w:pos="180"/>
        </w:tabs>
        <w:spacing w:after="0"/>
        <w:ind w:left="0"/>
        <w:jc w:val="both"/>
        <w:rPr>
          <w:rFonts w:ascii="Sylfaen" w:hAnsi="Sylfaen"/>
          <w:sz w:val="24"/>
          <w:szCs w:val="24"/>
          <w:lang w:val="ka-GE"/>
        </w:rPr>
      </w:pPr>
    </w:p>
    <w:p w14:paraId="555BAE30" w14:textId="77777777" w:rsidR="00731D6E" w:rsidRPr="00EE1E5E" w:rsidRDefault="00731D6E" w:rsidP="00731D6E">
      <w:pPr>
        <w:jc w:val="both"/>
        <w:rPr>
          <w:rFonts w:ascii="Sylfaen" w:hAnsi="Sylfaen" w:cs="Calibri"/>
          <w:lang w:val="ka-GE"/>
        </w:rPr>
      </w:pPr>
      <w:r w:rsidRPr="00684982">
        <w:rPr>
          <w:rFonts w:ascii="Sylfaen" w:hAnsi="Sylfaen" w:cs="Sylfaen"/>
          <w:lang w:val="ka-GE"/>
        </w:rPr>
        <w:t>გ) კანონპროექტის</w:t>
      </w:r>
      <w:r w:rsidRPr="00684982">
        <w:rPr>
          <w:rFonts w:ascii="Sylfaen" w:hAnsi="Sylfaen" w:cs="Calibri"/>
          <w:lang w:val="ka-GE"/>
        </w:rPr>
        <w:t xml:space="preserve"> </w:t>
      </w:r>
      <w:r w:rsidRPr="00684982">
        <w:rPr>
          <w:rFonts w:ascii="Sylfaen" w:hAnsi="Sylfaen" w:cs="Sylfaen"/>
          <w:lang w:val="ka-GE"/>
        </w:rPr>
        <w:t>მესამე</w:t>
      </w:r>
      <w:r w:rsidRPr="00684982">
        <w:rPr>
          <w:rFonts w:ascii="Sylfaen" w:hAnsi="Sylfaen" w:cs="Calibri"/>
          <w:lang w:val="ka-GE"/>
        </w:rPr>
        <w:t xml:space="preserve"> </w:t>
      </w:r>
      <w:r w:rsidRPr="00684982">
        <w:rPr>
          <w:rFonts w:ascii="Sylfaen" w:hAnsi="Sylfaen" w:cs="Sylfaen"/>
          <w:lang w:val="ka-GE"/>
        </w:rPr>
        <w:t>თავი</w:t>
      </w:r>
      <w:r w:rsidRPr="00684982">
        <w:rPr>
          <w:rFonts w:ascii="Sylfaen" w:hAnsi="Sylfaen" w:cs="Calibri"/>
          <w:lang w:val="ka-GE"/>
        </w:rPr>
        <w:t xml:space="preserve"> </w:t>
      </w:r>
      <w:r w:rsidRPr="00684982">
        <w:rPr>
          <w:rFonts w:ascii="Sylfaen" w:hAnsi="Sylfaen" w:cs="Sylfaen"/>
          <w:lang w:val="ka-GE"/>
        </w:rPr>
        <w:t>შრომის</w:t>
      </w:r>
      <w:r w:rsidRPr="00684982">
        <w:rPr>
          <w:rFonts w:ascii="Sylfaen" w:hAnsi="Sylfaen" w:cs="Calibri"/>
          <w:lang w:val="ka-GE"/>
        </w:rPr>
        <w:t xml:space="preserve"> </w:t>
      </w:r>
      <w:r w:rsidRPr="00684982">
        <w:rPr>
          <w:rFonts w:ascii="Sylfaen" w:hAnsi="Sylfaen" w:cs="Sylfaen"/>
          <w:lang w:val="ka-GE"/>
        </w:rPr>
        <w:t>ინსპექციის</w:t>
      </w:r>
      <w:r w:rsidRPr="00684982">
        <w:rPr>
          <w:rFonts w:ascii="Sylfaen" w:hAnsi="Sylfaen" w:cs="Calibri"/>
          <w:lang w:val="ka-GE"/>
        </w:rPr>
        <w:t xml:space="preserve"> </w:t>
      </w:r>
      <w:r w:rsidRPr="00684982">
        <w:rPr>
          <w:rFonts w:ascii="Sylfaen" w:hAnsi="Sylfaen" w:cs="Sylfaen"/>
          <w:lang w:val="ka-GE"/>
        </w:rPr>
        <w:t>სამსახურის</w:t>
      </w:r>
      <w:r>
        <w:rPr>
          <w:rFonts w:ascii="Sylfaen" w:hAnsi="Sylfaen" w:cs="Sylfaen"/>
          <w:lang w:val="ka-GE"/>
        </w:rPr>
        <w:t xml:space="preserve"> ქონებას, სტრუქტურას და საქმიანობას, მთავარი შრომის ინსპექტორის უფლება-მოვალეობებს, მრჩეველთა საბჭოს საქმიანობის წესს და ყოველწლიური ანგარიშის წარდგენის ვალდებულებას. </w:t>
      </w:r>
      <w:r w:rsidRPr="00684982">
        <w:rPr>
          <w:rFonts w:ascii="Sylfaen" w:hAnsi="Sylfaen" w:cs="Sylfaen"/>
          <w:lang w:val="ka-GE"/>
        </w:rPr>
        <w:t>კანონპროექტის</w:t>
      </w:r>
      <w:r w:rsidRPr="00684982">
        <w:rPr>
          <w:rFonts w:ascii="Sylfaen" w:hAnsi="Sylfaen" w:cs="Calibri"/>
          <w:lang w:val="ka-GE"/>
        </w:rPr>
        <w:t xml:space="preserve"> </w:t>
      </w:r>
      <w:r w:rsidRPr="00684982">
        <w:rPr>
          <w:rFonts w:ascii="Sylfaen" w:hAnsi="Sylfaen" w:cs="Sylfaen"/>
          <w:lang w:val="ka-GE"/>
        </w:rPr>
        <w:t>მიხედვით</w:t>
      </w:r>
      <w:r w:rsidRPr="00684982">
        <w:rPr>
          <w:rFonts w:ascii="Sylfaen" w:hAnsi="Sylfaen" w:cs="Calibri"/>
          <w:lang w:val="ka-GE"/>
        </w:rPr>
        <w:t xml:space="preserve">, </w:t>
      </w:r>
      <w:r w:rsidRPr="00684982">
        <w:rPr>
          <w:rFonts w:ascii="Sylfaen" w:hAnsi="Sylfaen" w:cs="Sylfaen"/>
          <w:lang w:val="ka-GE"/>
        </w:rPr>
        <w:t>შრომის</w:t>
      </w:r>
      <w:r w:rsidRPr="00684982">
        <w:rPr>
          <w:rFonts w:ascii="Sylfaen" w:hAnsi="Sylfaen" w:cs="Calibri"/>
          <w:lang w:val="ka-GE"/>
        </w:rPr>
        <w:t xml:space="preserve"> </w:t>
      </w:r>
      <w:r w:rsidRPr="00684982">
        <w:rPr>
          <w:rFonts w:ascii="Sylfaen" w:hAnsi="Sylfaen" w:cs="Sylfaen"/>
          <w:lang w:val="ka-GE"/>
        </w:rPr>
        <w:t>ინსპექციის</w:t>
      </w:r>
      <w:r w:rsidRPr="00684982">
        <w:rPr>
          <w:rFonts w:ascii="Sylfaen" w:hAnsi="Sylfaen" w:cs="Calibri"/>
          <w:lang w:val="ka-GE"/>
        </w:rPr>
        <w:t xml:space="preserve"> </w:t>
      </w:r>
      <w:r w:rsidRPr="00684982">
        <w:rPr>
          <w:rFonts w:ascii="Sylfaen" w:hAnsi="Sylfaen" w:cs="Sylfaen"/>
          <w:lang w:val="ka-GE"/>
        </w:rPr>
        <w:t>სამსახურს</w:t>
      </w:r>
      <w:r w:rsidRPr="00684982">
        <w:rPr>
          <w:rFonts w:ascii="Sylfaen" w:hAnsi="Sylfaen" w:cs="Calibri"/>
          <w:lang w:val="ka-GE"/>
        </w:rPr>
        <w:t xml:space="preserve"> </w:t>
      </w:r>
      <w:r w:rsidRPr="00684982">
        <w:rPr>
          <w:rFonts w:ascii="Sylfaen" w:hAnsi="Sylfaen" w:cs="Sylfaen"/>
          <w:lang w:val="ka-GE"/>
        </w:rPr>
        <w:t>ხელმძღვანელობს</w:t>
      </w:r>
      <w:r w:rsidRPr="00684982">
        <w:rPr>
          <w:rFonts w:ascii="Sylfaen" w:hAnsi="Sylfaen" w:cs="Calibri"/>
          <w:lang w:val="ka-GE"/>
        </w:rPr>
        <w:t xml:space="preserve"> </w:t>
      </w:r>
      <w:r w:rsidRPr="00684982">
        <w:rPr>
          <w:rFonts w:ascii="Sylfaen" w:hAnsi="Sylfaen" w:cs="Sylfaen"/>
          <w:lang w:val="ka-GE"/>
        </w:rPr>
        <w:t>მთავარი</w:t>
      </w:r>
      <w:r w:rsidRPr="00684982">
        <w:rPr>
          <w:rFonts w:ascii="Sylfaen" w:hAnsi="Sylfaen" w:cs="Calibri"/>
          <w:lang w:val="ka-GE"/>
        </w:rPr>
        <w:t xml:space="preserve"> </w:t>
      </w:r>
      <w:r w:rsidRPr="00684982">
        <w:rPr>
          <w:rFonts w:ascii="Sylfaen" w:hAnsi="Sylfaen" w:cs="Sylfaen"/>
          <w:lang w:val="ka-GE"/>
        </w:rPr>
        <w:t>შრომის</w:t>
      </w:r>
      <w:r w:rsidRPr="00684982">
        <w:rPr>
          <w:rFonts w:ascii="Sylfaen" w:hAnsi="Sylfaen" w:cs="Calibri"/>
          <w:lang w:val="ka-GE"/>
        </w:rPr>
        <w:t xml:space="preserve"> </w:t>
      </w:r>
      <w:r w:rsidRPr="00684982">
        <w:rPr>
          <w:rFonts w:ascii="Sylfaen" w:hAnsi="Sylfaen" w:cs="Sylfaen"/>
          <w:lang w:val="ka-GE"/>
        </w:rPr>
        <w:t>ინსპექტორი</w:t>
      </w:r>
      <w:r w:rsidRPr="00684982">
        <w:rPr>
          <w:rFonts w:ascii="Sylfaen" w:hAnsi="Sylfaen" w:cs="Calibri"/>
          <w:lang w:val="ka-GE"/>
        </w:rPr>
        <w:t xml:space="preserve">, </w:t>
      </w:r>
      <w:r w:rsidRPr="00684982">
        <w:rPr>
          <w:rFonts w:ascii="Sylfaen" w:hAnsi="Sylfaen" w:cs="Sylfaen"/>
          <w:lang w:val="ka-GE"/>
        </w:rPr>
        <w:lastRenderedPageBreak/>
        <w:t>რომელსაც</w:t>
      </w:r>
      <w:r w:rsidRPr="00684982">
        <w:rPr>
          <w:rFonts w:ascii="Sylfaen" w:hAnsi="Sylfaen" w:cs="Calibri"/>
          <w:lang w:val="ka-GE"/>
        </w:rPr>
        <w:t xml:space="preserve"> </w:t>
      </w:r>
      <w:r w:rsidRPr="00684982">
        <w:rPr>
          <w:rFonts w:ascii="Sylfaen" w:hAnsi="Sylfaen" w:cs="Sylfaen"/>
          <w:lang w:val="ka-GE"/>
        </w:rPr>
        <w:t>თანამდებობაზე</w:t>
      </w:r>
      <w:r w:rsidRPr="00684982">
        <w:rPr>
          <w:rFonts w:ascii="Sylfaen" w:hAnsi="Sylfaen" w:cs="Calibri"/>
          <w:lang w:val="ka-GE"/>
        </w:rPr>
        <w:t xml:space="preserve"> </w:t>
      </w:r>
      <w:r w:rsidRPr="00684982">
        <w:rPr>
          <w:rFonts w:ascii="Sylfaen" w:hAnsi="Sylfaen" w:cs="Sylfaen"/>
          <w:lang w:val="ka-GE"/>
        </w:rPr>
        <w:t>ნიშნავს</w:t>
      </w:r>
      <w:r w:rsidRPr="00684982">
        <w:rPr>
          <w:rFonts w:ascii="Sylfaen" w:hAnsi="Sylfaen" w:cs="Calibri"/>
          <w:lang w:val="ka-GE"/>
        </w:rPr>
        <w:t xml:space="preserve"> </w:t>
      </w:r>
      <w:r w:rsidRPr="00684982">
        <w:rPr>
          <w:rFonts w:ascii="Sylfaen" w:hAnsi="Sylfaen" w:cs="Sylfaen"/>
          <w:lang w:val="ka-GE"/>
        </w:rPr>
        <w:t>და</w:t>
      </w:r>
      <w:r w:rsidRPr="00684982">
        <w:rPr>
          <w:rFonts w:ascii="Sylfaen" w:hAnsi="Sylfaen" w:cs="Calibri"/>
          <w:lang w:val="ka-GE"/>
        </w:rPr>
        <w:t xml:space="preserve"> </w:t>
      </w:r>
      <w:r w:rsidRPr="00684982">
        <w:rPr>
          <w:rFonts w:ascii="Sylfaen" w:hAnsi="Sylfaen" w:cs="Sylfaen"/>
          <w:lang w:val="ka-GE"/>
        </w:rPr>
        <w:t>თანამდებობიდან</w:t>
      </w:r>
      <w:r w:rsidRPr="00684982">
        <w:rPr>
          <w:rFonts w:ascii="Sylfaen" w:hAnsi="Sylfaen" w:cs="Calibri"/>
          <w:lang w:val="ka-GE"/>
        </w:rPr>
        <w:t xml:space="preserve"> </w:t>
      </w:r>
      <w:r w:rsidRPr="00684982">
        <w:rPr>
          <w:rFonts w:ascii="Sylfaen" w:hAnsi="Sylfaen" w:cs="Sylfaen"/>
          <w:lang w:val="ka-GE"/>
        </w:rPr>
        <w:t>ათავისუფლებს</w:t>
      </w:r>
      <w:r w:rsidRPr="00684982">
        <w:rPr>
          <w:rFonts w:ascii="Sylfaen" w:hAnsi="Sylfaen" w:cs="Calibri"/>
          <w:lang w:val="ka-GE"/>
        </w:rPr>
        <w:t xml:space="preserve"> </w:t>
      </w:r>
      <w:r w:rsidRPr="00684982">
        <w:rPr>
          <w:rFonts w:ascii="Sylfaen" w:hAnsi="Sylfaen" w:cs="Sylfaen"/>
          <w:lang w:val="ka-GE"/>
        </w:rPr>
        <w:t>საქართველოს</w:t>
      </w:r>
      <w:r w:rsidRPr="00684982">
        <w:rPr>
          <w:rFonts w:ascii="Sylfaen" w:hAnsi="Sylfaen" w:cs="Calibri"/>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 </w:t>
      </w:r>
      <w:r>
        <w:rPr>
          <w:rFonts w:ascii="Sylfaen" w:hAnsi="Sylfaen" w:cs="Calibri"/>
          <w:lang w:val="ka-GE"/>
        </w:rPr>
        <w:t>ამასთან,</w:t>
      </w:r>
      <w:r w:rsidRPr="00684982">
        <w:rPr>
          <w:rFonts w:ascii="Sylfaen" w:hAnsi="Sylfaen" w:cs="Calibri"/>
          <w:lang w:val="ka-GE"/>
        </w:rPr>
        <w:t xml:space="preserve"> </w:t>
      </w:r>
      <w:r w:rsidRPr="00EE1E5E">
        <w:rPr>
          <w:rFonts w:ascii="Sylfaen" w:hAnsi="Sylfaen" w:cs="Sylfaen"/>
          <w:lang w:val="ka-GE"/>
        </w:rPr>
        <w:t>კანონპროექტის</w:t>
      </w:r>
      <w:r w:rsidRPr="00EE1E5E">
        <w:rPr>
          <w:rFonts w:ascii="Sylfaen" w:hAnsi="Sylfaen" w:cs="Calibri"/>
          <w:lang w:val="ka-GE"/>
        </w:rPr>
        <w:t xml:space="preserve"> </w:t>
      </w:r>
      <w:r w:rsidRPr="00EE1E5E">
        <w:rPr>
          <w:rFonts w:ascii="Sylfaen" w:hAnsi="Sylfaen" w:cs="Sylfaen"/>
          <w:lang w:val="ka-GE"/>
        </w:rPr>
        <w:t>მიხედვით</w:t>
      </w:r>
      <w:r w:rsidRPr="00EE1E5E">
        <w:rPr>
          <w:rFonts w:ascii="Sylfaen" w:hAnsi="Sylfaen" w:cs="Calibri"/>
          <w:lang w:val="ka-GE"/>
        </w:rPr>
        <w:t xml:space="preserve">, </w:t>
      </w:r>
      <w:r w:rsidRPr="00EE1E5E">
        <w:rPr>
          <w:rFonts w:ascii="Sylfaen" w:hAnsi="Sylfaen" w:cs="Sylfaen"/>
          <w:lang w:val="ka-GE"/>
        </w:rPr>
        <w:t>შრომის</w:t>
      </w:r>
      <w:r w:rsidRPr="00EE1E5E">
        <w:rPr>
          <w:rFonts w:ascii="Sylfaen" w:hAnsi="Sylfaen" w:cs="Calibri"/>
          <w:lang w:val="ka-GE"/>
        </w:rPr>
        <w:t xml:space="preserve"> </w:t>
      </w:r>
      <w:r w:rsidRPr="00EE1E5E">
        <w:rPr>
          <w:rFonts w:ascii="Sylfaen" w:hAnsi="Sylfaen" w:cs="Sylfaen"/>
          <w:lang w:val="ka-GE"/>
        </w:rPr>
        <w:t>ინსპექციის</w:t>
      </w:r>
      <w:r w:rsidRPr="00EE1E5E">
        <w:rPr>
          <w:rFonts w:ascii="Sylfaen" w:hAnsi="Sylfaen" w:cs="Calibri"/>
          <w:lang w:val="ka-GE"/>
        </w:rPr>
        <w:t xml:space="preserve"> </w:t>
      </w:r>
      <w:r w:rsidRPr="00EE1E5E">
        <w:rPr>
          <w:rFonts w:ascii="Sylfaen" w:hAnsi="Sylfaen" w:cs="Sylfaen"/>
          <w:lang w:val="ka-GE"/>
        </w:rPr>
        <w:t>სამსახური</w:t>
      </w:r>
      <w:r w:rsidRPr="00EE1E5E">
        <w:rPr>
          <w:rFonts w:ascii="Sylfaen" w:hAnsi="Sylfaen" w:cs="Calibri"/>
          <w:lang w:val="ka-GE"/>
        </w:rPr>
        <w:t xml:space="preserve"> </w:t>
      </w:r>
      <w:r w:rsidRPr="00EE1E5E">
        <w:rPr>
          <w:rFonts w:ascii="Sylfaen" w:hAnsi="Sylfaen" w:cs="Sylfaen"/>
          <w:lang w:val="ka-GE"/>
        </w:rPr>
        <w:t>ყოველწლიურად</w:t>
      </w:r>
      <w:r w:rsidRPr="00EE1E5E">
        <w:rPr>
          <w:rFonts w:ascii="Sylfaen" w:hAnsi="Sylfaen" w:cs="Calibri"/>
          <w:lang w:val="ka-GE"/>
        </w:rPr>
        <w:t xml:space="preserve"> </w:t>
      </w:r>
      <w:r w:rsidRPr="00EE1E5E">
        <w:rPr>
          <w:rFonts w:ascii="Sylfaen" w:hAnsi="Sylfaen" w:cs="Sylfaen"/>
          <w:lang w:val="ka-GE"/>
        </w:rPr>
        <w:t>შეიმუშავებს</w:t>
      </w:r>
      <w:r w:rsidRPr="00EE1E5E">
        <w:rPr>
          <w:rFonts w:ascii="Sylfaen" w:hAnsi="Sylfaen" w:cs="Calibri"/>
          <w:lang w:val="ka-GE"/>
        </w:rPr>
        <w:t xml:space="preserve"> </w:t>
      </w:r>
      <w:r w:rsidRPr="00EE1E5E">
        <w:rPr>
          <w:rFonts w:ascii="Sylfaen" w:hAnsi="Sylfaen" w:cs="Sylfaen"/>
          <w:lang w:val="ka-GE"/>
        </w:rPr>
        <w:t>და</w:t>
      </w:r>
      <w:r w:rsidRPr="00EE1E5E">
        <w:rPr>
          <w:rFonts w:ascii="Sylfaen" w:hAnsi="Sylfaen" w:cs="Calibri"/>
          <w:lang w:val="ka-GE"/>
        </w:rPr>
        <w:t xml:space="preserve"> </w:t>
      </w:r>
      <w:r w:rsidRPr="00EE1E5E">
        <w:rPr>
          <w:rFonts w:ascii="Sylfaen" w:hAnsi="Sylfaen" w:cs="Sylfaen"/>
          <w:lang w:val="ka-GE"/>
        </w:rPr>
        <w:t>საქართველოს</w:t>
      </w:r>
      <w:r w:rsidRPr="00EE1E5E">
        <w:rPr>
          <w:rFonts w:ascii="Sylfaen" w:hAnsi="Sylfaen" w:cs="Calibri"/>
          <w:lang w:val="ka-GE"/>
        </w:rPr>
        <w:t xml:space="preserve"> </w:t>
      </w:r>
      <w:r w:rsidRPr="00EE1E5E">
        <w:rPr>
          <w:rFonts w:ascii="Sylfaen" w:hAnsi="Sylfaen" w:cs="Sylfaen"/>
          <w:lang w:val="ka-GE"/>
        </w:rPr>
        <w:t>პარლამენტს</w:t>
      </w:r>
      <w:r w:rsidRPr="00EE1E5E">
        <w:rPr>
          <w:rFonts w:ascii="Sylfaen" w:hAnsi="Sylfaen" w:cs="Calibri"/>
          <w:lang w:val="ka-GE"/>
        </w:rPr>
        <w:t xml:space="preserve"> </w:t>
      </w:r>
      <w:r w:rsidRPr="00EE1E5E">
        <w:rPr>
          <w:rFonts w:ascii="Sylfaen" w:hAnsi="Sylfaen" w:cs="Sylfaen"/>
          <w:lang w:val="ka-GE"/>
        </w:rPr>
        <w:t>წარუდგენს</w:t>
      </w:r>
      <w:r w:rsidRPr="00EE1E5E">
        <w:rPr>
          <w:rFonts w:ascii="Sylfaen" w:hAnsi="Sylfaen" w:cs="Calibri"/>
          <w:lang w:val="ka-GE"/>
        </w:rPr>
        <w:t xml:space="preserve"> </w:t>
      </w:r>
      <w:r w:rsidRPr="00EE1E5E">
        <w:rPr>
          <w:rFonts w:ascii="Sylfaen" w:hAnsi="Sylfaen" w:cs="Sylfaen"/>
          <w:lang w:val="ka-GE"/>
        </w:rPr>
        <w:t>საქმიანობის</w:t>
      </w:r>
      <w:r w:rsidRPr="00EE1E5E">
        <w:rPr>
          <w:rFonts w:ascii="Sylfaen" w:hAnsi="Sylfaen" w:cs="Calibri"/>
          <w:lang w:val="ka-GE"/>
        </w:rPr>
        <w:t xml:space="preserve"> </w:t>
      </w:r>
      <w:r w:rsidRPr="00EE1E5E">
        <w:rPr>
          <w:rFonts w:ascii="Sylfaen" w:hAnsi="Sylfaen" w:cs="Sylfaen"/>
          <w:lang w:val="ka-GE"/>
        </w:rPr>
        <w:t>ანგარიშს</w:t>
      </w:r>
      <w:r w:rsidRPr="00EE1E5E">
        <w:rPr>
          <w:rFonts w:ascii="Sylfaen" w:hAnsi="Sylfaen" w:cs="Calibri"/>
          <w:lang w:val="ka-GE"/>
        </w:rPr>
        <w:t xml:space="preserve">. </w:t>
      </w:r>
    </w:p>
    <w:p w14:paraId="393653C9" w14:textId="77777777" w:rsidR="00731D6E" w:rsidRDefault="00731D6E" w:rsidP="00731D6E">
      <w:pPr>
        <w:jc w:val="both"/>
        <w:rPr>
          <w:rFonts w:ascii="Sylfaen" w:hAnsi="Sylfaen" w:cs="Calibri"/>
          <w:lang w:val="ka-GE"/>
        </w:rPr>
      </w:pPr>
      <w:r>
        <w:rPr>
          <w:rFonts w:ascii="Sylfaen" w:hAnsi="Sylfaen" w:cs="Sylfaen"/>
          <w:lang w:val="ka-GE"/>
        </w:rPr>
        <w:t xml:space="preserve">დ) </w:t>
      </w:r>
      <w:r w:rsidRPr="00EE1E5E">
        <w:rPr>
          <w:rFonts w:ascii="Sylfaen" w:hAnsi="Sylfaen" w:cs="Sylfaen"/>
          <w:lang w:val="ka-GE"/>
        </w:rPr>
        <w:t>კანონპროექტის</w:t>
      </w:r>
      <w:r w:rsidRPr="00EE1E5E">
        <w:rPr>
          <w:rFonts w:ascii="Sylfaen" w:hAnsi="Sylfaen" w:cs="Calibri"/>
          <w:lang w:val="ka-GE"/>
        </w:rPr>
        <w:t xml:space="preserve"> </w:t>
      </w:r>
      <w:r w:rsidRPr="00EE1E5E">
        <w:rPr>
          <w:rFonts w:ascii="Sylfaen" w:hAnsi="Sylfaen" w:cs="Sylfaen"/>
          <w:lang w:val="ka-GE"/>
        </w:rPr>
        <w:t>მეოთხე</w:t>
      </w:r>
      <w:r w:rsidRPr="00EE1E5E">
        <w:rPr>
          <w:rFonts w:ascii="Sylfaen" w:hAnsi="Sylfaen" w:cs="Calibri"/>
          <w:lang w:val="ka-GE"/>
        </w:rPr>
        <w:t xml:space="preserve"> </w:t>
      </w:r>
      <w:r w:rsidRPr="00EE1E5E">
        <w:rPr>
          <w:rFonts w:ascii="Sylfaen" w:hAnsi="Sylfaen" w:cs="Sylfaen"/>
          <w:lang w:val="ka-GE"/>
        </w:rPr>
        <w:t>თავი</w:t>
      </w:r>
      <w:r w:rsidRPr="00EE1E5E">
        <w:rPr>
          <w:rFonts w:ascii="Sylfaen" w:hAnsi="Sylfaen" w:cs="Calibri"/>
          <w:lang w:val="ka-GE"/>
        </w:rPr>
        <w:t xml:space="preserve"> </w:t>
      </w:r>
      <w:r>
        <w:rPr>
          <w:rFonts w:ascii="Sylfaen" w:hAnsi="Sylfaen" w:cs="Calibri"/>
          <w:lang w:val="ka-GE"/>
        </w:rPr>
        <w:t>განსაზღვრავს შრომის ინსპექტორის სტატუსს და სამართლებრივ გარანტიებს.</w:t>
      </w:r>
    </w:p>
    <w:p w14:paraId="74391285" w14:textId="77777777" w:rsidR="00731D6E" w:rsidRDefault="00731D6E" w:rsidP="00731D6E">
      <w:pPr>
        <w:jc w:val="both"/>
        <w:rPr>
          <w:rFonts w:ascii="Sylfaen" w:hAnsi="Sylfaen" w:cs="Calibri"/>
          <w:lang w:val="ka-GE"/>
        </w:rPr>
      </w:pPr>
      <w:r>
        <w:rPr>
          <w:rFonts w:ascii="Sylfaen" w:hAnsi="Sylfaen" w:cs="Calibri"/>
          <w:lang w:val="ka-GE"/>
        </w:rPr>
        <w:t xml:space="preserve">ე)  კანონპროექტის მეხუთე თავი ეთმობა ინსპექტირების დაწყების საფუძვლებს, შრომის კანონმდებლობის გამოყენებისა და აღსრულების წესს, სადაც დეტალურად არის გათვალისწინებული ინფორმაციის გამოთხოვის და შრომის ინსპექციის სამსახურის მიერ </w:t>
      </w:r>
      <w:r w:rsidRPr="005431E2">
        <w:rPr>
          <w:rFonts w:ascii="Sylfaen" w:hAnsi="Sylfaen" w:cs="Calibri"/>
          <w:lang w:val="ka-GE"/>
        </w:rPr>
        <w:t xml:space="preserve">ინსპექტირების განხორციელების </w:t>
      </w:r>
      <w:r>
        <w:rPr>
          <w:rFonts w:ascii="Sylfaen" w:hAnsi="Sylfaen" w:cs="Calibri"/>
          <w:lang w:val="ka-GE"/>
        </w:rPr>
        <w:t>წესი.</w:t>
      </w:r>
      <w:r w:rsidRPr="005431E2">
        <w:rPr>
          <w:rFonts w:ascii="Sylfaen" w:hAnsi="Sylfaen" w:cs="Calibri"/>
          <w:lang w:val="ka-GE"/>
        </w:rPr>
        <w:t xml:space="preserve"> </w:t>
      </w:r>
      <w:r>
        <w:rPr>
          <w:rFonts w:ascii="Sylfaen" w:hAnsi="Sylfaen" w:cs="Calibri"/>
          <w:lang w:val="ka-GE"/>
        </w:rPr>
        <w:t xml:space="preserve">გარდა ამისა, </w:t>
      </w:r>
      <w:r w:rsidRPr="005431E2">
        <w:rPr>
          <w:rFonts w:ascii="Sylfaen" w:hAnsi="Sylfaen" w:cs="Sylfaen"/>
          <w:lang w:val="ka-GE"/>
        </w:rPr>
        <w:t>კანონპროექტის</w:t>
      </w:r>
      <w:r w:rsidRPr="005431E2">
        <w:rPr>
          <w:rFonts w:ascii="Sylfaen" w:hAnsi="Sylfaen" w:cs="Calibri"/>
          <w:lang w:val="ka-GE"/>
        </w:rPr>
        <w:t xml:space="preserve"> </w:t>
      </w:r>
      <w:r>
        <w:rPr>
          <w:rFonts w:ascii="Sylfaen" w:hAnsi="Sylfaen" w:cs="Sylfaen"/>
          <w:lang w:val="ka-GE"/>
        </w:rPr>
        <w:t>თანახმ</w:t>
      </w:r>
      <w:r w:rsidRPr="005431E2">
        <w:rPr>
          <w:rFonts w:ascii="Sylfaen" w:hAnsi="Sylfaen" w:cs="Sylfaen"/>
          <w:lang w:val="ka-GE"/>
        </w:rPr>
        <w:t>ად</w:t>
      </w:r>
      <w:r w:rsidRPr="005431E2">
        <w:rPr>
          <w:rFonts w:ascii="Sylfaen" w:hAnsi="Sylfaen" w:cs="Calibri"/>
          <w:lang w:val="ka-GE"/>
        </w:rPr>
        <w:t xml:space="preserve"> </w:t>
      </w:r>
      <w:r w:rsidRPr="005431E2">
        <w:rPr>
          <w:rFonts w:ascii="Sylfaen" w:hAnsi="Sylfaen" w:cs="Sylfaen"/>
          <w:lang w:val="ka-GE"/>
        </w:rPr>
        <w:t>გათვალისწინებულია</w:t>
      </w:r>
      <w:r w:rsidRPr="005431E2">
        <w:rPr>
          <w:rFonts w:ascii="Sylfaen" w:hAnsi="Sylfaen" w:cs="Calibri"/>
          <w:lang w:val="ka-GE"/>
        </w:rPr>
        <w:t xml:space="preserve"> </w:t>
      </w:r>
      <w:r w:rsidRPr="005431E2">
        <w:rPr>
          <w:rFonts w:ascii="Sylfaen" w:hAnsi="Sylfaen" w:cs="Sylfaen"/>
          <w:lang w:val="ka-GE"/>
        </w:rPr>
        <w:t>შრომის</w:t>
      </w:r>
      <w:r w:rsidRPr="005431E2">
        <w:rPr>
          <w:rFonts w:ascii="Sylfaen" w:hAnsi="Sylfaen" w:cs="Calibri"/>
          <w:lang w:val="ka-GE"/>
        </w:rPr>
        <w:t xml:space="preserve"> </w:t>
      </w:r>
      <w:r w:rsidRPr="005431E2">
        <w:rPr>
          <w:rFonts w:ascii="Sylfaen" w:hAnsi="Sylfaen" w:cs="Sylfaen"/>
          <w:lang w:val="ka-GE"/>
        </w:rPr>
        <w:t>ინსპექციის</w:t>
      </w:r>
      <w:r w:rsidRPr="005431E2">
        <w:rPr>
          <w:rFonts w:ascii="Sylfaen" w:hAnsi="Sylfaen" w:cs="Calibri"/>
          <w:lang w:val="ka-GE"/>
        </w:rPr>
        <w:t xml:space="preserve"> </w:t>
      </w:r>
      <w:r w:rsidRPr="005431E2">
        <w:rPr>
          <w:rFonts w:ascii="Sylfaen" w:hAnsi="Sylfaen" w:cs="Sylfaen"/>
          <w:lang w:val="ka-GE"/>
        </w:rPr>
        <w:t>სამსახურის</w:t>
      </w:r>
      <w:r w:rsidRPr="005431E2">
        <w:rPr>
          <w:rFonts w:ascii="Sylfaen" w:hAnsi="Sylfaen" w:cs="Calibri"/>
          <w:lang w:val="ka-GE"/>
        </w:rPr>
        <w:t xml:space="preserve"> </w:t>
      </w:r>
      <w:r w:rsidRPr="005431E2">
        <w:rPr>
          <w:rFonts w:ascii="Sylfaen" w:hAnsi="Sylfaen" w:cs="Sylfaen"/>
          <w:lang w:val="ka-GE"/>
        </w:rPr>
        <w:t>თანამაშრომლობა</w:t>
      </w:r>
      <w:r w:rsidRPr="005431E2">
        <w:rPr>
          <w:rFonts w:ascii="Sylfaen" w:hAnsi="Sylfaen" w:cs="Calibri"/>
          <w:lang w:val="ka-GE"/>
        </w:rPr>
        <w:t xml:space="preserve"> </w:t>
      </w:r>
      <w:r w:rsidRPr="005431E2">
        <w:rPr>
          <w:rFonts w:ascii="Sylfaen" w:hAnsi="Sylfaen" w:cs="Sylfaen"/>
          <w:lang w:val="ka-GE"/>
        </w:rPr>
        <w:t>სხვა</w:t>
      </w:r>
      <w:r w:rsidRPr="005431E2">
        <w:rPr>
          <w:rFonts w:ascii="Sylfaen" w:hAnsi="Sylfaen" w:cs="Calibri"/>
          <w:lang w:val="ka-GE"/>
        </w:rPr>
        <w:t xml:space="preserve"> </w:t>
      </w:r>
      <w:r w:rsidRPr="005431E2">
        <w:rPr>
          <w:rFonts w:ascii="Sylfaen" w:hAnsi="Sylfaen" w:cs="Sylfaen"/>
          <w:lang w:val="ka-GE"/>
        </w:rPr>
        <w:t>სახელმწიფო</w:t>
      </w:r>
      <w:r w:rsidRPr="005431E2">
        <w:rPr>
          <w:rFonts w:ascii="Sylfaen" w:hAnsi="Sylfaen" w:cs="Calibri"/>
          <w:lang w:val="ka-GE"/>
        </w:rPr>
        <w:t xml:space="preserve"> </w:t>
      </w:r>
      <w:r w:rsidRPr="005431E2">
        <w:rPr>
          <w:rFonts w:ascii="Sylfaen" w:hAnsi="Sylfaen" w:cs="Sylfaen"/>
          <w:lang w:val="ka-GE"/>
        </w:rPr>
        <w:t>უწყებებთან</w:t>
      </w:r>
      <w:r w:rsidRPr="005431E2">
        <w:rPr>
          <w:rFonts w:ascii="Sylfaen" w:hAnsi="Sylfaen" w:cs="Calibri"/>
          <w:lang w:val="ka-GE"/>
        </w:rPr>
        <w:t>.</w:t>
      </w:r>
      <w:r w:rsidRPr="00EE1E5E">
        <w:rPr>
          <w:rFonts w:ascii="Sylfaen" w:hAnsi="Sylfaen" w:cs="Calibri"/>
          <w:lang w:val="ka-GE"/>
        </w:rPr>
        <w:t xml:space="preserve"> </w:t>
      </w:r>
    </w:p>
    <w:p w14:paraId="4C88639D" w14:textId="77777777" w:rsidR="00731D6E" w:rsidRDefault="00731D6E" w:rsidP="00731D6E">
      <w:pPr>
        <w:jc w:val="both"/>
        <w:rPr>
          <w:rFonts w:ascii="Sylfaen" w:hAnsi="Sylfaen" w:cs="Calibri"/>
          <w:lang w:val="ka-GE"/>
        </w:rPr>
      </w:pPr>
      <w:r>
        <w:rPr>
          <w:rFonts w:ascii="Sylfaen" w:hAnsi="Sylfaen" w:cs="Calibri"/>
          <w:lang w:val="ka-GE"/>
        </w:rPr>
        <w:t>ვ) კანონპროექტის მეექვსე თავი ეხება შრომის ინსპექტორთა ინტერესთა შეუთავსებლობის აკრძალვას  და კონფიდენციალურობის დაცვას.</w:t>
      </w:r>
    </w:p>
    <w:p w14:paraId="27625C12" w14:textId="77777777" w:rsidR="00731D6E" w:rsidRDefault="00731D6E" w:rsidP="00731D6E">
      <w:pPr>
        <w:jc w:val="both"/>
        <w:rPr>
          <w:rFonts w:ascii="Sylfaen" w:hAnsi="Sylfaen" w:cs="Calibri"/>
          <w:lang w:val="ka-GE"/>
        </w:rPr>
      </w:pPr>
      <w:r>
        <w:rPr>
          <w:rFonts w:ascii="Sylfaen" w:hAnsi="Sylfaen" w:cs="Calibri"/>
          <w:lang w:val="ka-GE"/>
        </w:rPr>
        <w:t xml:space="preserve">ზ) კანონპროექტის მეშვიდე თავი შეეხება ადმინისტრაციული პასუხისმგებლობას შრომის კანონმდებლობის დარღვევასთან დაკავშირებით და ადმინისტრაციული სამართალდარღვევის ოქმის გასაჩივრების წესს. </w:t>
      </w:r>
    </w:p>
    <w:p w14:paraId="0372F6CF" w14:textId="77777777" w:rsidR="00731D6E" w:rsidRDefault="00731D6E" w:rsidP="00731D6E">
      <w:pPr>
        <w:jc w:val="both"/>
        <w:rPr>
          <w:rFonts w:ascii="Sylfaen" w:hAnsi="Sylfaen" w:cs="Calibri"/>
          <w:lang w:val="ka-GE"/>
        </w:rPr>
      </w:pPr>
      <w:r>
        <w:rPr>
          <w:rFonts w:ascii="Sylfaen" w:hAnsi="Sylfaen" w:cs="Calibri"/>
          <w:lang w:val="ka-GE"/>
        </w:rPr>
        <w:t>თ) კანონპროექტის მერვე თავი განსაზღვრავს გარდამავალ დებულებებს და ამოქმედების ვადებს.</w:t>
      </w:r>
    </w:p>
    <w:p w14:paraId="6C7315A0" w14:textId="77777777" w:rsidR="00731D6E" w:rsidRPr="00A779C4"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b/>
          <w:noProof/>
          <w:color w:val="000000"/>
          <w:lang w:val="de-D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w:t>
      </w:r>
    </w:p>
    <w:p w14:paraId="16117E55" w14:textId="77777777" w:rsidR="00731D6E" w:rsidRPr="00EE1E5E" w:rsidRDefault="00731D6E" w:rsidP="00731D6E">
      <w:pPr>
        <w:jc w:val="both"/>
        <w:rPr>
          <w:rFonts w:ascii="Sylfaen" w:hAnsi="Sylfaen" w:cs="Arial"/>
          <w:lang w:val="ka-GE"/>
        </w:rPr>
      </w:pPr>
      <w:r>
        <w:rPr>
          <w:rFonts w:ascii="Sylfaen" w:hAnsi="Sylfaen" w:cs="Sylfaen"/>
          <w:lang w:val="ka-GE"/>
        </w:rPr>
        <w:t>კანონპროექტი არ უკავშირდება რომელიმე სამთავრობო პროგრამას</w:t>
      </w:r>
    </w:p>
    <w:p w14:paraId="3828493D" w14:textId="77777777" w:rsidR="00731D6E" w:rsidRPr="00EE1E5E" w:rsidRDefault="00731D6E" w:rsidP="00731D6E">
      <w:pPr>
        <w:jc w:val="both"/>
        <w:rPr>
          <w:rFonts w:ascii="Sylfaen" w:hAnsi="Sylfaen" w:cs="Arial"/>
          <w:lang w:val="ka-GE"/>
        </w:rPr>
      </w:pPr>
    </w:p>
    <w:p w14:paraId="7C8E7223" w14:textId="77777777" w:rsidR="00731D6E"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b/>
          <w:noProof/>
          <w:color w:val="000000"/>
          <w:lang w:val="de-D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7FBDA5C4" w14:textId="77777777" w:rsidR="00731D6E" w:rsidRDefault="00731D6E" w:rsidP="00731D6E">
      <w:pPr>
        <w:jc w:val="both"/>
        <w:rPr>
          <w:rFonts w:ascii="Sylfaen" w:hAnsi="Sylfaen" w:cs="Sylfaen"/>
          <w:lang w:val="ka-GE"/>
        </w:rPr>
      </w:pPr>
    </w:p>
    <w:p w14:paraId="298D568D" w14:textId="77777777" w:rsidR="00731D6E" w:rsidRPr="00EE1E5E" w:rsidRDefault="00731D6E" w:rsidP="00731D6E">
      <w:pPr>
        <w:jc w:val="both"/>
        <w:rPr>
          <w:rFonts w:ascii="Sylfaen" w:hAnsi="Sylfaen" w:cs="Arial"/>
          <w:lang w:val="ka-GE"/>
        </w:rPr>
      </w:pPr>
      <w:r>
        <w:rPr>
          <w:rFonts w:ascii="Sylfaen" w:hAnsi="Sylfaen" w:cs="Sylfaen"/>
          <w:lang w:val="ka-GE"/>
        </w:rPr>
        <w:t>კანონპროექტი ძალაში შედის  გამოქვეყნებისთანავე</w:t>
      </w:r>
    </w:p>
    <w:p w14:paraId="2E3E2CED" w14:textId="77777777" w:rsidR="00731D6E" w:rsidRPr="00A779C4" w:rsidRDefault="00731D6E" w:rsidP="00731D6E">
      <w:pPr>
        <w:spacing w:before="120" w:after="0"/>
        <w:ind w:left="-284" w:right="-279" w:firstLine="568"/>
        <w:jc w:val="both"/>
        <w:rPr>
          <w:rFonts w:ascii="Sylfaen" w:hAnsi="Sylfaen"/>
          <w:b/>
          <w:noProof/>
          <w:color w:val="000000"/>
          <w:lang w:val="de-DE"/>
        </w:rPr>
      </w:pPr>
      <w:r w:rsidRPr="00A779C4">
        <w:rPr>
          <w:rFonts w:ascii="Sylfaen" w:hAnsi="Sylfaen"/>
          <w:b/>
          <w:noProof/>
          <w:color w:val="000000"/>
          <w:lang w:val="de-D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224E4170" w14:textId="77777777" w:rsidR="00731D6E" w:rsidRPr="00A779C4" w:rsidRDefault="00731D6E" w:rsidP="00731D6E">
      <w:pPr>
        <w:spacing w:before="120" w:after="0"/>
        <w:ind w:left="-284" w:right="-279" w:firstLine="568"/>
        <w:jc w:val="both"/>
        <w:rPr>
          <w:rFonts w:ascii="Sylfaen" w:hAnsi="Sylfaen"/>
          <w:noProof/>
          <w:color w:val="000000"/>
          <w:lang w:val="ka-GE"/>
        </w:rPr>
      </w:pPr>
      <w:r w:rsidRPr="00A779C4">
        <w:rPr>
          <w:rFonts w:ascii="Sylfaen" w:hAnsi="Sylfaen"/>
          <w:noProof/>
          <w:color w:val="000000"/>
          <w:lang w:val="ka-GE"/>
        </w:rPr>
        <w:t xml:space="preserve">კანონპროექტის დაჩქარებული წესით განხილვა არ არის მოთხოვნილი. </w:t>
      </w:r>
    </w:p>
    <w:p w14:paraId="2F312826" w14:textId="77777777" w:rsidR="00731D6E" w:rsidRPr="00EE1E5E" w:rsidRDefault="00731D6E" w:rsidP="00731D6E">
      <w:pPr>
        <w:jc w:val="both"/>
        <w:rPr>
          <w:rFonts w:ascii="Sylfaen" w:hAnsi="Sylfaen" w:cs="Arial"/>
          <w:lang w:val="ka-GE"/>
        </w:rPr>
      </w:pPr>
    </w:p>
    <w:p w14:paraId="0BDE1811" w14:textId="77777777" w:rsidR="00731D6E" w:rsidRDefault="00731D6E" w:rsidP="00731D6E">
      <w:pPr>
        <w:spacing w:before="120" w:after="0"/>
        <w:ind w:left="-284" w:right="-279" w:firstLine="568"/>
        <w:jc w:val="both"/>
        <w:rPr>
          <w:rFonts w:ascii="Sylfaen" w:hAnsi="Sylfaen"/>
          <w:b/>
          <w:noProof/>
          <w:color w:val="000000"/>
          <w:lang w:val="ka-GE"/>
        </w:rPr>
      </w:pPr>
    </w:p>
    <w:p w14:paraId="624E0AFB"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p>
    <w:p w14:paraId="670831F9"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ბ.ა) კანონპროექტის მიღებასთან დაკავშირებით აუცილებელი ხარჯების დაფინანსების წყარო</w:t>
      </w:r>
    </w:p>
    <w:p w14:paraId="407201C9"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მიღებასთან</w:t>
      </w:r>
      <w:r w:rsidRPr="00EE1E5E">
        <w:rPr>
          <w:rFonts w:ascii="Sylfaen" w:hAnsi="Sylfaen"/>
          <w:lang w:val="ka-GE"/>
        </w:rPr>
        <w:t xml:space="preserve"> </w:t>
      </w:r>
      <w:r w:rsidRPr="00EE1E5E">
        <w:rPr>
          <w:rFonts w:ascii="Sylfaen" w:hAnsi="Sylfaen" w:cs="Sylfaen"/>
          <w:lang w:val="ka-GE"/>
        </w:rPr>
        <w:t>დაკავშირებით</w:t>
      </w:r>
      <w:r w:rsidRPr="00EE1E5E">
        <w:rPr>
          <w:rFonts w:ascii="Sylfaen" w:hAnsi="Sylfaen"/>
          <w:lang w:val="ka-GE"/>
        </w:rPr>
        <w:t xml:space="preserve"> </w:t>
      </w:r>
      <w:r w:rsidRPr="00EE1E5E">
        <w:rPr>
          <w:rFonts w:ascii="Sylfaen" w:hAnsi="Sylfaen" w:cs="Sylfaen"/>
          <w:lang w:val="ka-GE"/>
        </w:rPr>
        <w:t>აუცილებელი</w:t>
      </w:r>
      <w:r w:rsidRPr="00EE1E5E">
        <w:rPr>
          <w:rFonts w:ascii="Sylfaen" w:hAnsi="Sylfaen"/>
          <w:lang w:val="ka-GE"/>
        </w:rPr>
        <w:t xml:space="preserve"> </w:t>
      </w:r>
      <w:r w:rsidRPr="00EE1E5E">
        <w:rPr>
          <w:rFonts w:ascii="Sylfaen" w:hAnsi="Sylfaen" w:cs="Sylfaen"/>
          <w:lang w:val="ka-GE"/>
        </w:rPr>
        <w:t>ხარჯების</w:t>
      </w:r>
      <w:r w:rsidRPr="00EE1E5E">
        <w:rPr>
          <w:rFonts w:ascii="Sylfaen" w:hAnsi="Sylfaen"/>
          <w:lang w:val="ka-GE"/>
        </w:rPr>
        <w:t xml:space="preserve"> </w:t>
      </w:r>
      <w:r w:rsidRPr="00EE1E5E">
        <w:rPr>
          <w:rFonts w:ascii="Sylfaen" w:hAnsi="Sylfaen" w:cs="Sylfaen"/>
          <w:lang w:val="ka-GE"/>
        </w:rPr>
        <w:t>დაფინანსების</w:t>
      </w:r>
      <w:r w:rsidRPr="00EE1E5E">
        <w:rPr>
          <w:rFonts w:ascii="Sylfaen" w:hAnsi="Sylfaen"/>
          <w:lang w:val="ka-GE"/>
        </w:rPr>
        <w:t xml:space="preserve"> </w:t>
      </w:r>
      <w:r w:rsidRPr="00EE1E5E">
        <w:rPr>
          <w:rFonts w:ascii="Sylfaen" w:hAnsi="Sylfaen" w:cs="Sylfaen"/>
          <w:lang w:val="ka-GE"/>
        </w:rPr>
        <w:t>წყარო</w:t>
      </w:r>
      <w:r w:rsidRPr="00EE1E5E">
        <w:rPr>
          <w:rFonts w:ascii="Sylfaen" w:hAnsi="Sylfaen"/>
          <w:lang w:val="ka-GE"/>
        </w:rPr>
        <w:t xml:space="preserve"> </w:t>
      </w:r>
      <w:r w:rsidRPr="00EE1E5E">
        <w:rPr>
          <w:rFonts w:ascii="Sylfaen" w:hAnsi="Sylfaen" w:cs="Sylfaen"/>
          <w:lang w:val="ka-GE"/>
        </w:rPr>
        <w:t>არის</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სახელმწიფო</w:t>
      </w:r>
      <w:r w:rsidRPr="00EE1E5E">
        <w:rPr>
          <w:rFonts w:ascii="Sylfaen" w:hAnsi="Sylfaen"/>
          <w:lang w:val="ka-GE"/>
        </w:rPr>
        <w:t xml:space="preserve"> </w:t>
      </w:r>
      <w:r w:rsidRPr="00EE1E5E">
        <w:rPr>
          <w:rFonts w:ascii="Sylfaen" w:hAnsi="Sylfaen" w:cs="Sylfaen"/>
          <w:lang w:val="ka-GE"/>
        </w:rPr>
        <w:t>ბიუჯეტი</w:t>
      </w:r>
      <w:r w:rsidRPr="00EE1E5E">
        <w:rPr>
          <w:rFonts w:ascii="Sylfaen" w:hAnsi="Sylfaen"/>
          <w:lang w:val="ka-GE"/>
        </w:rPr>
        <w:t xml:space="preserve">. </w:t>
      </w:r>
      <w:r w:rsidRPr="00EE1E5E">
        <w:rPr>
          <w:rFonts w:ascii="Sylfaen" w:hAnsi="Sylfaen" w:cs="Sylfaen"/>
          <w:lang w:val="ka-GE"/>
        </w:rPr>
        <w:t>ამასთან</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w:t>
      </w:r>
      <w:r w:rsidRPr="00EE1E5E">
        <w:rPr>
          <w:rFonts w:ascii="Sylfaen" w:hAnsi="Sylfaen"/>
          <w:lang w:val="ka-GE"/>
        </w:rPr>
        <w:t xml:space="preserve"> </w:t>
      </w:r>
      <w:r w:rsidRPr="00EE1E5E">
        <w:rPr>
          <w:rFonts w:ascii="Sylfaen" w:hAnsi="Sylfaen" w:cs="Sylfaen"/>
          <w:lang w:val="ka-GE"/>
        </w:rPr>
        <w:t>უფლებამოსილი</w:t>
      </w:r>
      <w:r w:rsidRPr="00EE1E5E">
        <w:rPr>
          <w:rFonts w:ascii="Sylfaen" w:hAnsi="Sylfaen"/>
          <w:lang w:val="ka-GE"/>
        </w:rPr>
        <w:t xml:space="preserve"> </w:t>
      </w:r>
      <w:r w:rsidRPr="00EE1E5E">
        <w:rPr>
          <w:rFonts w:ascii="Sylfaen" w:hAnsi="Sylfaen" w:cs="Sylfaen"/>
          <w:lang w:val="ka-GE"/>
        </w:rPr>
        <w:t>იქნება</w:t>
      </w:r>
      <w:r w:rsidRPr="00EE1E5E">
        <w:rPr>
          <w:rFonts w:ascii="Sylfaen" w:hAnsi="Sylfaen"/>
          <w:lang w:val="ka-GE"/>
        </w:rPr>
        <w:t xml:space="preserve">, </w:t>
      </w:r>
      <w:r w:rsidRPr="00EE1E5E">
        <w:rPr>
          <w:rFonts w:ascii="Sylfaen" w:hAnsi="Sylfaen" w:cs="Sylfaen"/>
          <w:lang w:val="ka-GE"/>
        </w:rPr>
        <w:t>მიიღოს</w:t>
      </w:r>
      <w:r w:rsidRPr="00EE1E5E">
        <w:rPr>
          <w:rFonts w:ascii="Sylfaen" w:hAnsi="Sylfaen"/>
          <w:lang w:val="ka-GE"/>
        </w:rPr>
        <w:t xml:space="preserve"> </w:t>
      </w:r>
      <w:r w:rsidRPr="00EE1E5E">
        <w:rPr>
          <w:rFonts w:ascii="Sylfaen" w:hAnsi="Sylfaen" w:cs="Sylfaen"/>
          <w:lang w:val="ka-GE"/>
        </w:rPr>
        <w:t>გრანტი</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კანონმდებლობით</w:t>
      </w:r>
      <w:r w:rsidRPr="00EE1E5E">
        <w:rPr>
          <w:rFonts w:ascii="Sylfaen" w:hAnsi="Sylfaen"/>
          <w:lang w:val="ka-GE"/>
        </w:rPr>
        <w:t xml:space="preserve"> </w:t>
      </w:r>
      <w:r w:rsidRPr="00EE1E5E">
        <w:rPr>
          <w:rFonts w:ascii="Sylfaen" w:hAnsi="Sylfaen" w:cs="Sylfaen"/>
          <w:lang w:val="ka-GE"/>
        </w:rPr>
        <w:t>გათვალისწინებული</w:t>
      </w:r>
      <w:r w:rsidRPr="00EE1E5E">
        <w:rPr>
          <w:rFonts w:ascii="Sylfaen" w:hAnsi="Sylfaen"/>
          <w:lang w:val="ka-GE"/>
        </w:rPr>
        <w:t xml:space="preserve"> </w:t>
      </w:r>
      <w:r w:rsidRPr="00EE1E5E">
        <w:rPr>
          <w:rFonts w:ascii="Sylfaen" w:hAnsi="Sylfaen" w:cs="Sylfaen"/>
          <w:lang w:val="ka-GE"/>
        </w:rPr>
        <w:t>სხვა</w:t>
      </w:r>
      <w:r w:rsidRPr="00EE1E5E">
        <w:rPr>
          <w:rFonts w:ascii="Sylfaen" w:hAnsi="Sylfaen"/>
          <w:lang w:val="ka-GE"/>
        </w:rPr>
        <w:t xml:space="preserve"> </w:t>
      </w:r>
      <w:r w:rsidRPr="00EE1E5E">
        <w:rPr>
          <w:rFonts w:ascii="Sylfaen" w:hAnsi="Sylfaen" w:cs="Sylfaen"/>
          <w:lang w:val="ka-GE"/>
        </w:rPr>
        <w:t>შემოსავლები</w:t>
      </w:r>
      <w:r w:rsidRPr="00EE1E5E">
        <w:rPr>
          <w:rFonts w:ascii="Sylfaen" w:hAnsi="Sylfaen"/>
          <w:lang w:val="ka-GE"/>
        </w:rPr>
        <w:t xml:space="preserve">, </w:t>
      </w:r>
      <w:r w:rsidRPr="00EE1E5E">
        <w:rPr>
          <w:rFonts w:ascii="Sylfaen" w:hAnsi="Sylfaen" w:cs="Sylfaen"/>
          <w:lang w:val="ka-GE"/>
        </w:rPr>
        <w:t>რაც</w:t>
      </w:r>
      <w:r w:rsidRPr="00EE1E5E">
        <w:rPr>
          <w:rFonts w:ascii="Sylfaen" w:hAnsi="Sylfaen"/>
          <w:lang w:val="ka-GE"/>
        </w:rPr>
        <w:t xml:space="preserve"> </w:t>
      </w:r>
      <w:r w:rsidRPr="00EE1E5E">
        <w:rPr>
          <w:rFonts w:ascii="Sylfaen" w:hAnsi="Sylfaen" w:cs="Sylfaen"/>
          <w:lang w:val="ka-GE"/>
        </w:rPr>
        <w:t>მას</w:t>
      </w:r>
      <w:r w:rsidRPr="00EE1E5E">
        <w:rPr>
          <w:rFonts w:ascii="Sylfaen" w:hAnsi="Sylfaen"/>
          <w:lang w:val="ka-GE"/>
        </w:rPr>
        <w:t xml:space="preserve"> </w:t>
      </w:r>
      <w:r w:rsidRPr="00EE1E5E">
        <w:rPr>
          <w:rFonts w:ascii="Sylfaen" w:hAnsi="Sylfaen" w:cs="Sylfaen"/>
          <w:lang w:val="ka-GE"/>
        </w:rPr>
        <w:t>საშუალებას</w:t>
      </w:r>
      <w:r w:rsidRPr="00EE1E5E">
        <w:rPr>
          <w:rFonts w:ascii="Sylfaen" w:hAnsi="Sylfaen"/>
          <w:lang w:val="ka-GE"/>
        </w:rPr>
        <w:t xml:space="preserve"> </w:t>
      </w:r>
      <w:r w:rsidRPr="00EE1E5E">
        <w:rPr>
          <w:rFonts w:ascii="Sylfaen" w:hAnsi="Sylfaen" w:cs="Sylfaen"/>
          <w:lang w:val="ka-GE"/>
        </w:rPr>
        <w:t>მისცემს</w:t>
      </w:r>
      <w:r w:rsidRPr="00EE1E5E">
        <w:rPr>
          <w:rFonts w:ascii="Sylfaen" w:hAnsi="Sylfaen"/>
          <w:lang w:val="ka-GE"/>
        </w:rPr>
        <w:t xml:space="preserve"> </w:t>
      </w:r>
      <w:r w:rsidRPr="00EE1E5E">
        <w:rPr>
          <w:rFonts w:ascii="Sylfaen" w:hAnsi="Sylfaen" w:cs="Sylfaen"/>
          <w:lang w:val="ka-GE"/>
        </w:rPr>
        <w:t>გაამრავალფეროვნოს</w:t>
      </w:r>
      <w:r w:rsidRPr="00EE1E5E">
        <w:rPr>
          <w:rFonts w:ascii="Sylfaen" w:hAnsi="Sylfaen"/>
          <w:lang w:val="ka-GE"/>
        </w:rPr>
        <w:t xml:space="preserve"> </w:t>
      </w:r>
      <w:r w:rsidRPr="00EE1E5E">
        <w:rPr>
          <w:rFonts w:ascii="Sylfaen" w:hAnsi="Sylfaen" w:cs="Sylfaen"/>
          <w:lang w:val="ka-GE"/>
        </w:rPr>
        <w:t>დაფინანსების</w:t>
      </w:r>
      <w:r w:rsidRPr="00EE1E5E">
        <w:rPr>
          <w:rFonts w:ascii="Sylfaen" w:hAnsi="Sylfaen"/>
          <w:lang w:val="ka-GE"/>
        </w:rPr>
        <w:t xml:space="preserve"> </w:t>
      </w:r>
      <w:r w:rsidRPr="00EE1E5E">
        <w:rPr>
          <w:rFonts w:ascii="Sylfaen" w:hAnsi="Sylfaen" w:cs="Sylfaen"/>
          <w:lang w:val="ka-GE"/>
        </w:rPr>
        <w:t>წყაროები</w:t>
      </w:r>
      <w:r w:rsidRPr="00EE1E5E">
        <w:rPr>
          <w:rFonts w:ascii="Sylfaen" w:hAnsi="Sylfaen"/>
          <w:lang w:val="ka-GE"/>
        </w:rPr>
        <w:t>.</w:t>
      </w:r>
    </w:p>
    <w:p w14:paraId="70BB5E2C"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5F18BC3D"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გავლენას</w:t>
      </w:r>
      <w:r w:rsidRPr="00EE1E5E">
        <w:rPr>
          <w:rFonts w:ascii="Sylfaen" w:hAnsi="Sylfaen"/>
          <w:lang w:val="ka-GE"/>
        </w:rPr>
        <w:t xml:space="preserve"> </w:t>
      </w:r>
      <w:r w:rsidRPr="00EE1E5E">
        <w:rPr>
          <w:rFonts w:ascii="Sylfaen" w:hAnsi="Sylfaen" w:cs="Sylfaen"/>
          <w:lang w:val="ka-GE"/>
        </w:rPr>
        <w:t>მოახდენს</w:t>
      </w:r>
      <w:r w:rsidRPr="00EE1E5E">
        <w:rPr>
          <w:rFonts w:ascii="Sylfaen" w:hAnsi="Sylfaen"/>
          <w:lang w:val="ka-GE"/>
        </w:rPr>
        <w:t xml:space="preserve"> </w:t>
      </w:r>
      <w:r w:rsidRPr="00EE1E5E">
        <w:rPr>
          <w:rFonts w:ascii="Sylfaen" w:hAnsi="Sylfaen" w:cs="Sylfaen"/>
          <w:lang w:val="ka-GE"/>
        </w:rPr>
        <w:t>ბიუჯეტის</w:t>
      </w:r>
      <w:r w:rsidRPr="00EE1E5E">
        <w:rPr>
          <w:rFonts w:ascii="Sylfaen" w:hAnsi="Sylfaen"/>
          <w:lang w:val="ka-GE"/>
        </w:rPr>
        <w:t xml:space="preserve"> </w:t>
      </w:r>
      <w:r w:rsidRPr="00EE1E5E">
        <w:rPr>
          <w:rFonts w:ascii="Sylfaen" w:hAnsi="Sylfaen" w:cs="Sylfaen"/>
          <w:lang w:val="ka-GE"/>
        </w:rPr>
        <w:t>საშემოსავლო</w:t>
      </w:r>
      <w:r w:rsidRPr="00EE1E5E">
        <w:rPr>
          <w:rFonts w:ascii="Sylfaen" w:hAnsi="Sylfaen"/>
          <w:lang w:val="ka-GE"/>
        </w:rPr>
        <w:t xml:space="preserve"> </w:t>
      </w:r>
      <w:r w:rsidRPr="00EE1E5E">
        <w:rPr>
          <w:rFonts w:ascii="Sylfaen" w:hAnsi="Sylfaen" w:cs="Sylfaen"/>
          <w:lang w:val="ka-GE"/>
        </w:rPr>
        <w:t>ნაწილზე</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მიხედვით</w:t>
      </w:r>
      <w:r w:rsidRPr="00EE1E5E">
        <w:rPr>
          <w:rFonts w:ascii="Sylfaen" w:hAnsi="Sylfaen"/>
          <w:lang w:val="ka-GE"/>
        </w:rPr>
        <w:t xml:space="preserve">, </w:t>
      </w:r>
      <w:r w:rsidRPr="00EE1E5E">
        <w:rPr>
          <w:rFonts w:ascii="Sylfaen" w:hAnsi="Sylfaen" w:cs="Sylfaen"/>
          <w:lang w:val="ka-GE"/>
        </w:rPr>
        <w:t>სსიპ</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w:t>
      </w:r>
      <w:r w:rsidRPr="00EE1E5E">
        <w:rPr>
          <w:rFonts w:ascii="Sylfaen" w:hAnsi="Sylfaen"/>
          <w:lang w:val="ka-GE"/>
        </w:rPr>
        <w:t xml:space="preserve"> </w:t>
      </w:r>
      <w:r w:rsidRPr="00EE1E5E">
        <w:rPr>
          <w:rFonts w:ascii="Sylfaen" w:hAnsi="Sylfaen" w:cs="Sylfaen"/>
          <w:lang w:val="ka-GE"/>
        </w:rPr>
        <w:t>უფლებამოსილი</w:t>
      </w:r>
      <w:r w:rsidRPr="00EE1E5E">
        <w:rPr>
          <w:rFonts w:ascii="Sylfaen" w:hAnsi="Sylfaen"/>
          <w:lang w:val="ka-GE"/>
        </w:rPr>
        <w:t xml:space="preserve"> </w:t>
      </w:r>
      <w:r w:rsidRPr="00EE1E5E">
        <w:rPr>
          <w:rFonts w:ascii="Sylfaen" w:hAnsi="Sylfaen" w:cs="Sylfaen"/>
          <w:lang w:val="ka-GE"/>
        </w:rPr>
        <w:t>იქნება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უფლებებისა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დარღვევის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დააჯარიმოს</w:t>
      </w:r>
      <w:r w:rsidRPr="00EE1E5E">
        <w:rPr>
          <w:rFonts w:ascii="Sylfaen" w:hAnsi="Sylfaen"/>
          <w:lang w:val="ka-GE"/>
        </w:rPr>
        <w:t xml:space="preserve"> </w:t>
      </w:r>
      <w:r w:rsidRPr="00EE1E5E">
        <w:rPr>
          <w:rFonts w:ascii="Sylfaen" w:hAnsi="Sylfaen" w:cs="Sylfaen"/>
          <w:lang w:val="ka-GE"/>
        </w:rPr>
        <w:t>დამსაქმებელი</w:t>
      </w:r>
      <w:r w:rsidRPr="00EE1E5E">
        <w:rPr>
          <w:rFonts w:ascii="Sylfaen" w:hAnsi="Sylfaen"/>
          <w:lang w:val="ka-GE"/>
        </w:rPr>
        <w:t xml:space="preserve">, </w:t>
      </w:r>
      <w:r w:rsidRPr="00EE1E5E">
        <w:rPr>
          <w:rFonts w:ascii="Sylfaen" w:hAnsi="Sylfaen" w:cs="Sylfaen"/>
          <w:lang w:val="ka-GE"/>
        </w:rPr>
        <w:t>შესაბამისი</w:t>
      </w:r>
      <w:r w:rsidRPr="00EE1E5E">
        <w:rPr>
          <w:rFonts w:ascii="Sylfaen" w:hAnsi="Sylfaen"/>
          <w:lang w:val="ka-GE"/>
        </w:rPr>
        <w:t xml:space="preserve"> </w:t>
      </w:r>
      <w:r w:rsidRPr="00EE1E5E">
        <w:rPr>
          <w:rFonts w:ascii="Sylfaen" w:hAnsi="Sylfaen" w:cs="Sylfaen"/>
          <w:lang w:val="ka-GE"/>
        </w:rPr>
        <w:t>საფუძვლითა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წესით</w:t>
      </w:r>
      <w:r w:rsidRPr="00EE1E5E">
        <w:rPr>
          <w:rFonts w:ascii="Sylfaen" w:hAnsi="Sylfaen"/>
          <w:lang w:val="ka-GE"/>
        </w:rPr>
        <w:t xml:space="preserve">, </w:t>
      </w:r>
      <w:r w:rsidRPr="00EE1E5E">
        <w:rPr>
          <w:rFonts w:ascii="Sylfaen" w:hAnsi="Sylfaen" w:cs="Sylfaen"/>
          <w:lang w:val="ka-GE"/>
        </w:rPr>
        <w:t>რასაც</w:t>
      </w:r>
      <w:r w:rsidRPr="00EE1E5E">
        <w:rPr>
          <w:rFonts w:ascii="Sylfaen" w:hAnsi="Sylfaen"/>
          <w:lang w:val="ka-GE"/>
        </w:rPr>
        <w:t xml:space="preserve"> </w:t>
      </w:r>
      <w:r w:rsidRPr="00EE1E5E">
        <w:rPr>
          <w:rFonts w:ascii="Sylfaen" w:hAnsi="Sylfaen" w:cs="Sylfaen"/>
          <w:lang w:val="ka-GE"/>
        </w:rPr>
        <w:t>გავლენა</w:t>
      </w:r>
      <w:r w:rsidRPr="00EE1E5E">
        <w:rPr>
          <w:rFonts w:ascii="Sylfaen" w:hAnsi="Sylfaen"/>
          <w:lang w:val="ka-GE"/>
        </w:rPr>
        <w:t xml:space="preserve"> </w:t>
      </w:r>
      <w:r w:rsidRPr="00EE1E5E">
        <w:rPr>
          <w:rFonts w:ascii="Sylfaen" w:hAnsi="Sylfaen" w:cs="Sylfaen"/>
          <w:lang w:val="ka-GE"/>
        </w:rPr>
        <w:t>ექნება</w:t>
      </w:r>
      <w:r w:rsidRPr="00EE1E5E">
        <w:rPr>
          <w:rFonts w:ascii="Sylfaen" w:hAnsi="Sylfaen"/>
          <w:lang w:val="ka-GE"/>
        </w:rPr>
        <w:t xml:space="preserve"> </w:t>
      </w:r>
      <w:r w:rsidRPr="00EE1E5E">
        <w:rPr>
          <w:rFonts w:ascii="Sylfaen" w:hAnsi="Sylfaen" w:cs="Sylfaen"/>
          <w:lang w:val="ka-GE"/>
        </w:rPr>
        <w:t>ბიუჯეტის</w:t>
      </w:r>
      <w:r w:rsidRPr="00EE1E5E">
        <w:rPr>
          <w:rFonts w:ascii="Sylfaen" w:hAnsi="Sylfaen"/>
          <w:lang w:val="ka-GE"/>
        </w:rPr>
        <w:t xml:space="preserve"> </w:t>
      </w:r>
      <w:r w:rsidRPr="00EE1E5E">
        <w:rPr>
          <w:rFonts w:ascii="Sylfaen" w:hAnsi="Sylfaen" w:cs="Sylfaen"/>
          <w:lang w:val="ka-GE"/>
        </w:rPr>
        <w:t>საშემოსავლო</w:t>
      </w:r>
      <w:r w:rsidRPr="00EE1E5E">
        <w:rPr>
          <w:rFonts w:ascii="Sylfaen" w:hAnsi="Sylfaen"/>
          <w:lang w:val="ka-GE"/>
        </w:rPr>
        <w:t xml:space="preserve"> </w:t>
      </w:r>
      <w:r w:rsidRPr="00EE1E5E">
        <w:rPr>
          <w:rFonts w:ascii="Sylfaen" w:hAnsi="Sylfaen" w:cs="Sylfaen"/>
          <w:lang w:val="ka-GE"/>
        </w:rPr>
        <w:t>ნაწილზე</w:t>
      </w:r>
      <w:r w:rsidRPr="00EE1E5E">
        <w:rPr>
          <w:rFonts w:ascii="Sylfaen" w:hAnsi="Sylfaen"/>
          <w:lang w:val="ka-GE"/>
        </w:rPr>
        <w:t>.</w:t>
      </w:r>
    </w:p>
    <w:p w14:paraId="52FA4C8C"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ბ.გ) კანონპროექტის გავლენა სახელმწიფო ან/და მუნიციპალიტეტის ბიუჯეტის ხარჯვით ნაწილზე</w:t>
      </w:r>
      <w:bookmarkStart w:id="0" w:name="_GoBack"/>
      <w:bookmarkEnd w:id="0"/>
    </w:p>
    <w:p w14:paraId="67576F46"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გავლენას</w:t>
      </w:r>
      <w:r w:rsidRPr="00EE1E5E">
        <w:rPr>
          <w:rFonts w:ascii="Sylfaen" w:hAnsi="Sylfaen"/>
          <w:lang w:val="ka-GE"/>
        </w:rPr>
        <w:t xml:space="preserve"> </w:t>
      </w:r>
      <w:r w:rsidRPr="00EE1E5E">
        <w:rPr>
          <w:rFonts w:ascii="Sylfaen" w:hAnsi="Sylfaen" w:cs="Sylfaen"/>
          <w:lang w:val="ka-GE"/>
        </w:rPr>
        <w:t>მოახდენს</w:t>
      </w:r>
      <w:r w:rsidRPr="00EE1E5E">
        <w:rPr>
          <w:rFonts w:ascii="Sylfaen" w:hAnsi="Sylfaen"/>
          <w:lang w:val="ka-GE"/>
        </w:rPr>
        <w:t xml:space="preserve"> </w:t>
      </w:r>
      <w:r w:rsidRPr="00EE1E5E">
        <w:rPr>
          <w:rFonts w:ascii="Sylfaen" w:hAnsi="Sylfaen" w:cs="Sylfaen"/>
          <w:lang w:val="ka-GE"/>
        </w:rPr>
        <w:t>ბიუჯეტის</w:t>
      </w:r>
      <w:r w:rsidRPr="00EE1E5E">
        <w:rPr>
          <w:rFonts w:ascii="Sylfaen" w:hAnsi="Sylfaen"/>
          <w:lang w:val="ka-GE"/>
        </w:rPr>
        <w:t xml:space="preserve"> </w:t>
      </w:r>
      <w:r w:rsidRPr="00EE1E5E">
        <w:rPr>
          <w:rFonts w:ascii="Sylfaen" w:hAnsi="Sylfaen" w:cs="Sylfaen"/>
          <w:lang w:val="ka-GE"/>
        </w:rPr>
        <w:t>ხარჯვით</w:t>
      </w:r>
      <w:r w:rsidRPr="00EE1E5E">
        <w:rPr>
          <w:rFonts w:ascii="Sylfaen" w:hAnsi="Sylfaen"/>
          <w:lang w:val="ka-GE"/>
        </w:rPr>
        <w:t xml:space="preserve"> </w:t>
      </w:r>
      <w:r w:rsidRPr="00EE1E5E">
        <w:rPr>
          <w:rFonts w:ascii="Sylfaen" w:hAnsi="Sylfaen" w:cs="Sylfaen"/>
          <w:lang w:val="ka-GE"/>
        </w:rPr>
        <w:t>ნაწილზე</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მიხედვით</w:t>
      </w:r>
      <w:r w:rsidRPr="00EE1E5E">
        <w:rPr>
          <w:rFonts w:ascii="Sylfaen" w:hAnsi="Sylfaen"/>
          <w:lang w:val="ka-GE"/>
        </w:rPr>
        <w:t xml:space="preserve">, </w:t>
      </w:r>
      <w:r w:rsidRPr="00EE1E5E">
        <w:rPr>
          <w:rFonts w:ascii="Sylfaen" w:hAnsi="Sylfaen" w:cs="Sylfaen"/>
          <w:lang w:val="ka-GE"/>
        </w:rPr>
        <w:t>ფართოვდება</w:t>
      </w:r>
      <w:r w:rsidRPr="00EE1E5E">
        <w:rPr>
          <w:rFonts w:ascii="Sylfaen" w:hAnsi="Sylfaen"/>
          <w:lang w:val="ka-GE"/>
        </w:rPr>
        <w:t xml:space="preserve"> </w:t>
      </w:r>
      <w:r w:rsidRPr="00EE1E5E">
        <w:rPr>
          <w:rFonts w:ascii="Sylfaen" w:hAnsi="Sylfaen" w:cs="Sylfaen"/>
          <w:lang w:val="ka-GE"/>
        </w:rPr>
        <w:t>სსიპ</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სამსახურის</w:t>
      </w:r>
      <w:r w:rsidRPr="00EE1E5E">
        <w:rPr>
          <w:rFonts w:ascii="Sylfaen" w:hAnsi="Sylfaen"/>
          <w:lang w:val="ka-GE"/>
        </w:rPr>
        <w:t xml:space="preserve"> </w:t>
      </w:r>
      <w:r w:rsidRPr="00EE1E5E">
        <w:rPr>
          <w:rFonts w:ascii="Sylfaen" w:hAnsi="Sylfaen" w:cs="Sylfaen"/>
          <w:lang w:val="ka-GE"/>
        </w:rPr>
        <w:t>უფლებამოსილება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მანდატი</w:t>
      </w:r>
      <w:r w:rsidRPr="00EE1E5E">
        <w:rPr>
          <w:rFonts w:ascii="Sylfaen" w:hAnsi="Sylfaen"/>
          <w:lang w:val="ka-GE"/>
        </w:rPr>
        <w:t xml:space="preserve">, </w:t>
      </w:r>
      <w:r w:rsidRPr="00EE1E5E">
        <w:rPr>
          <w:rFonts w:ascii="Sylfaen" w:hAnsi="Sylfaen" w:cs="Sylfaen"/>
          <w:lang w:val="ka-GE"/>
        </w:rPr>
        <w:t>რაც</w:t>
      </w:r>
      <w:r w:rsidRPr="00EE1E5E">
        <w:rPr>
          <w:rFonts w:ascii="Sylfaen" w:hAnsi="Sylfaen"/>
          <w:lang w:val="ka-GE"/>
        </w:rPr>
        <w:t xml:space="preserve"> </w:t>
      </w:r>
      <w:r w:rsidRPr="00EE1E5E">
        <w:rPr>
          <w:rFonts w:ascii="Sylfaen" w:hAnsi="Sylfaen" w:cs="Sylfaen"/>
          <w:lang w:val="ka-GE"/>
        </w:rPr>
        <w:t>მოითხოვს</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საზედამხედველო</w:t>
      </w:r>
      <w:r w:rsidRPr="00EE1E5E">
        <w:rPr>
          <w:rFonts w:ascii="Sylfaen" w:hAnsi="Sylfaen"/>
          <w:lang w:val="ka-GE"/>
        </w:rPr>
        <w:t xml:space="preserve"> </w:t>
      </w:r>
      <w:r w:rsidRPr="00EE1E5E">
        <w:rPr>
          <w:rFonts w:ascii="Sylfaen" w:hAnsi="Sylfaen" w:cs="Sylfaen"/>
          <w:lang w:val="ka-GE"/>
        </w:rPr>
        <w:t>ორგანოსთვის</w:t>
      </w:r>
      <w:r w:rsidRPr="00EE1E5E">
        <w:rPr>
          <w:rFonts w:ascii="Sylfaen" w:hAnsi="Sylfaen"/>
          <w:lang w:val="ka-GE"/>
        </w:rPr>
        <w:t xml:space="preserve"> </w:t>
      </w:r>
      <w:r w:rsidRPr="00EE1E5E">
        <w:rPr>
          <w:rFonts w:ascii="Sylfaen" w:hAnsi="Sylfaen" w:cs="Sylfaen"/>
          <w:lang w:val="ka-GE"/>
        </w:rPr>
        <w:t>გათვალისწინებული</w:t>
      </w:r>
      <w:r w:rsidRPr="00EE1E5E">
        <w:rPr>
          <w:rFonts w:ascii="Sylfaen" w:hAnsi="Sylfaen"/>
          <w:lang w:val="ka-GE"/>
        </w:rPr>
        <w:t xml:space="preserve"> </w:t>
      </w:r>
      <w:r w:rsidRPr="00EE1E5E">
        <w:rPr>
          <w:rFonts w:ascii="Sylfaen" w:hAnsi="Sylfaen" w:cs="Sylfaen"/>
          <w:lang w:val="ka-GE"/>
        </w:rPr>
        <w:t>საბიუჯეტო</w:t>
      </w:r>
      <w:r w:rsidRPr="00EE1E5E">
        <w:rPr>
          <w:rFonts w:ascii="Sylfaen" w:hAnsi="Sylfaen"/>
          <w:lang w:val="ka-GE"/>
        </w:rPr>
        <w:t xml:space="preserve"> </w:t>
      </w:r>
      <w:r w:rsidRPr="00EE1E5E">
        <w:rPr>
          <w:rFonts w:ascii="Sylfaen" w:hAnsi="Sylfaen" w:cs="Sylfaen"/>
          <w:lang w:val="ka-GE"/>
        </w:rPr>
        <w:t>რესურსების</w:t>
      </w:r>
      <w:r w:rsidRPr="00EE1E5E">
        <w:rPr>
          <w:rFonts w:ascii="Sylfaen" w:hAnsi="Sylfaen"/>
          <w:lang w:val="ka-GE"/>
        </w:rPr>
        <w:t xml:space="preserve"> </w:t>
      </w:r>
      <w:r w:rsidRPr="00EE1E5E">
        <w:rPr>
          <w:rFonts w:ascii="Sylfaen" w:hAnsi="Sylfaen" w:cs="Sylfaen"/>
          <w:lang w:val="ka-GE"/>
        </w:rPr>
        <w:t>გაზრდას</w:t>
      </w:r>
      <w:r w:rsidRPr="00EE1E5E">
        <w:rPr>
          <w:rFonts w:ascii="Sylfaen" w:hAnsi="Sylfaen"/>
          <w:lang w:val="ka-GE"/>
        </w:rPr>
        <w:t xml:space="preserve">. </w:t>
      </w:r>
    </w:p>
    <w:p w14:paraId="2054B729"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6D03547E"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წარმოშობს</w:t>
      </w:r>
      <w:r w:rsidRPr="00EE1E5E">
        <w:rPr>
          <w:rFonts w:ascii="Sylfaen" w:hAnsi="Sylfaen"/>
          <w:lang w:val="ka-GE"/>
        </w:rPr>
        <w:t xml:space="preserve"> </w:t>
      </w:r>
      <w:r w:rsidRPr="00EE1E5E">
        <w:rPr>
          <w:rFonts w:ascii="Sylfaen" w:hAnsi="Sylfaen" w:cs="Sylfaen"/>
          <w:lang w:val="ka-GE"/>
        </w:rPr>
        <w:t>სახელმწიფოს</w:t>
      </w:r>
      <w:r w:rsidRPr="00EE1E5E">
        <w:rPr>
          <w:rFonts w:ascii="Sylfaen" w:hAnsi="Sylfaen"/>
          <w:lang w:val="ka-GE"/>
        </w:rPr>
        <w:t xml:space="preserve"> </w:t>
      </w:r>
      <w:r w:rsidRPr="00EE1E5E">
        <w:rPr>
          <w:rFonts w:ascii="Sylfaen" w:hAnsi="Sylfaen" w:cs="Sylfaen"/>
          <w:lang w:val="ka-GE"/>
        </w:rPr>
        <w:t>ახალ</w:t>
      </w:r>
      <w:r w:rsidRPr="00EE1E5E">
        <w:rPr>
          <w:rFonts w:ascii="Sylfaen" w:hAnsi="Sylfaen"/>
          <w:lang w:val="ka-GE"/>
        </w:rPr>
        <w:t xml:space="preserve"> </w:t>
      </w:r>
      <w:r w:rsidRPr="00EE1E5E">
        <w:rPr>
          <w:rFonts w:ascii="Sylfaen" w:hAnsi="Sylfaen" w:cs="Sylfaen"/>
          <w:lang w:val="ka-GE"/>
        </w:rPr>
        <w:t>ფინანსურ</w:t>
      </w:r>
      <w:r w:rsidRPr="00EE1E5E">
        <w:rPr>
          <w:rFonts w:ascii="Sylfaen" w:hAnsi="Sylfaen"/>
          <w:lang w:val="ka-GE"/>
        </w:rPr>
        <w:t xml:space="preserve"> </w:t>
      </w:r>
      <w:r w:rsidRPr="00EE1E5E">
        <w:rPr>
          <w:rFonts w:ascii="Sylfaen" w:hAnsi="Sylfaen" w:cs="Sylfaen"/>
          <w:lang w:val="ka-GE"/>
        </w:rPr>
        <w:t>ვალდებულებას</w:t>
      </w:r>
      <w:r w:rsidRPr="00EE1E5E">
        <w:rPr>
          <w:rFonts w:ascii="Sylfaen" w:hAnsi="Sylfaen"/>
          <w:lang w:val="ka-GE"/>
        </w:rPr>
        <w:t xml:space="preserve">. </w:t>
      </w:r>
    </w:p>
    <w:p w14:paraId="33CD533F" w14:textId="77777777" w:rsidR="00731D6E" w:rsidRPr="00EE1E5E" w:rsidRDefault="00731D6E" w:rsidP="00731D6E">
      <w:pPr>
        <w:jc w:val="both"/>
        <w:rPr>
          <w:rFonts w:ascii="Sylfaen" w:hAnsi="Sylfaen"/>
          <w:lang w:val="ka-GE"/>
        </w:rPr>
      </w:pPr>
    </w:p>
    <w:p w14:paraId="66FF59E6"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6D28A75E" w14:textId="77777777" w:rsidR="00731D6E" w:rsidRPr="00EE1E5E" w:rsidRDefault="00731D6E" w:rsidP="00731D6E">
      <w:pPr>
        <w:jc w:val="both"/>
        <w:rPr>
          <w:rFonts w:ascii="Sylfaen" w:hAnsi="Sylfaen"/>
          <w:lang w:val="ka-GE"/>
        </w:rPr>
      </w:pPr>
    </w:p>
    <w:p w14:paraId="4BA9A0AE" w14:textId="77777777" w:rsidR="00731D6E" w:rsidRPr="00EE1E5E" w:rsidRDefault="00731D6E" w:rsidP="00731D6E">
      <w:pPr>
        <w:jc w:val="both"/>
        <w:rPr>
          <w:rFonts w:ascii="Sylfaen" w:hAnsi="Sylfaen"/>
          <w:lang w:val="ka-GE"/>
        </w:rPr>
      </w:pPr>
      <w:r w:rsidRPr="00EE1E5E">
        <w:rPr>
          <w:rFonts w:ascii="Sylfaen" w:hAnsi="Sylfaen" w:cs="Sylfaen"/>
          <w:lang w:val="ka-GE"/>
        </w:rPr>
        <w:lastRenderedPageBreak/>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დამსაქმებელს</w:t>
      </w:r>
      <w:r w:rsidRPr="00EE1E5E">
        <w:rPr>
          <w:rFonts w:ascii="Sylfaen" w:hAnsi="Sylfaen"/>
          <w:lang w:val="ka-GE"/>
        </w:rPr>
        <w:t xml:space="preserve"> </w:t>
      </w:r>
      <w:r w:rsidRPr="00EE1E5E">
        <w:rPr>
          <w:rFonts w:ascii="Sylfaen" w:hAnsi="Sylfaen" w:cs="Sylfaen"/>
          <w:lang w:val="ka-GE"/>
        </w:rPr>
        <w:t>წარმოეშობა</w:t>
      </w:r>
      <w:r w:rsidRPr="00EE1E5E">
        <w:rPr>
          <w:rFonts w:ascii="Sylfaen" w:hAnsi="Sylfaen"/>
          <w:lang w:val="ka-GE"/>
        </w:rPr>
        <w:t xml:space="preserve"> </w:t>
      </w:r>
      <w:r w:rsidRPr="00EE1E5E">
        <w:rPr>
          <w:rFonts w:ascii="Sylfaen" w:hAnsi="Sylfaen" w:cs="Sylfaen"/>
          <w:lang w:val="ka-GE"/>
        </w:rPr>
        <w:t>ვალდებულება</w:t>
      </w:r>
      <w:r w:rsidRPr="00EE1E5E">
        <w:rPr>
          <w:rFonts w:ascii="Sylfaen" w:hAnsi="Sylfaen"/>
          <w:lang w:val="ka-GE"/>
        </w:rPr>
        <w:t xml:space="preserve">, </w:t>
      </w:r>
      <w:r w:rsidRPr="00EE1E5E">
        <w:rPr>
          <w:rFonts w:ascii="Sylfaen" w:hAnsi="Sylfaen" w:cs="Sylfaen"/>
          <w:lang w:val="ka-GE"/>
        </w:rPr>
        <w:t>სამუშაო</w:t>
      </w:r>
      <w:r w:rsidRPr="00EE1E5E">
        <w:rPr>
          <w:rFonts w:ascii="Sylfaen" w:hAnsi="Sylfaen"/>
          <w:lang w:val="ka-GE"/>
        </w:rPr>
        <w:t xml:space="preserve"> </w:t>
      </w:r>
      <w:r w:rsidRPr="00EE1E5E">
        <w:rPr>
          <w:rFonts w:ascii="Sylfaen" w:hAnsi="Sylfaen" w:cs="Sylfaen"/>
          <w:lang w:val="ka-GE"/>
        </w:rPr>
        <w:t>ადგილზე</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სისტემის</w:t>
      </w:r>
      <w:r w:rsidRPr="00EE1E5E">
        <w:rPr>
          <w:rFonts w:ascii="Sylfaen" w:hAnsi="Sylfaen"/>
          <w:lang w:val="ka-GE"/>
        </w:rPr>
        <w:t xml:space="preserve"> </w:t>
      </w:r>
      <w:r w:rsidRPr="00EE1E5E">
        <w:rPr>
          <w:rFonts w:ascii="Sylfaen" w:hAnsi="Sylfaen" w:cs="Sylfaen"/>
          <w:lang w:val="ka-GE"/>
        </w:rPr>
        <w:t>გამართვასთან</w:t>
      </w:r>
      <w:r w:rsidRPr="00EE1E5E">
        <w:rPr>
          <w:rFonts w:ascii="Sylfaen" w:hAnsi="Sylfaen"/>
          <w:lang w:val="ka-GE"/>
        </w:rPr>
        <w:t xml:space="preserve"> </w:t>
      </w:r>
      <w:r w:rsidRPr="00EE1E5E">
        <w:rPr>
          <w:rFonts w:ascii="Sylfaen" w:hAnsi="Sylfaen" w:cs="Sylfaen"/>
          <w:lang w:val="ka-GE"/>
        </w:rPr>
        <w:t>ერთად</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უფლებების</w:t>
      </w:r>
      <w:r w:rsidRPr="00EE1E5E">
        <w:rPr>
          <w:rFonts w:ascii="Sylfaen" w:hAnsi="Sylfaen"/>
          <w:lang w:val="ka-GE"/>
        </w:rPr>
        <w:t xml:space="preserve"> </w:t>
      </w:r>
      <w:r w:rsidRPr="00EE1E5E">
        <w:rPr>
          <w:rFonts w:ascii="Sylfaen" w:hAnsi="Sylfaen" w:cs="Sylfaen"/>
          <w:lang w:val="ka-GE"/>
        </w:rPr>
        <w:t>ქმედითი</w:t>
      </w:r>
      <w:r w:rsidRPr="00EE1E5E">
        <w:rPr>
          <w:rFonts w:ascii="Sylfaen" w:hAnsi="Sylfaen"/>
          <w:lang w:val="ka-GE"/>
        </w:rPr>
        <w:t xml:space="preserve"> </w:t>
      </w:r>
      <w:r w:rsidRPr="00EE1E5E">
        <w:rPr>
          <w:rFonts w:ascii="Sylfaen" w:hAnsi="Sylfaen" w:cs="Sylfaen"/>
          <w:lang w:val="ka-GE"/>
        </w:rPr>
        <w:t>დაცვა</w:t>
      </w:r>
      <w:r w:rsidRPr="00EE1E5E">
        <w:rPr>
          <w:rFonts w:ascii="Sylfaen" w:hAnsi="Sylfaen"/>
          <w:lang w:val="ka-GE"/>
        </w:rPr>
        <w:t xml:space="preserve"> </w:t>
      </w:r>
      <w:r w:rsidRPr="00EE1E5E">
        <w:rPr>
          <w:rFonts w:ascii="Sylfaen" w:hAnsi="Sylfaen" w:cs="Sylfaen"/>
          <w:lang w:val="ka-GE"/>
        </w:rPr>
        <w:t>უზრუნველყოს</w:t>
      </w:r>
      <w:r w:rsidRPr="00EE1E5E">
        <w:rPr>
          <w:rFonts w:ascii="Sylfaen" w:hAnsi="Sylfaen"/>
          <w:lang w:val="ka-GE"/>
        </w:rPr>
        <w:t xml:space="preserve">, </w:t>
      </w:r>
      <w:r w:rsidRPr="00EE1E5E">
        <w:rPr>
          <w:rFonts w:ascii="Sylfaen" w:hAnsi="Sylfaen" w:cs="Sylfaen"/>
          <w:lang w:val="ka-GE"/>
        </w:rPr>
        <w:t>რაც</w:t>
      </w:r>
      <w:r w:rsidRPr="00EE1E5E">
        <w:rPr>
          <w:rFonts w:ascii="Sylfaen" w:hAnsi="Sylfaen"/>
          <w:lang w:val="ka-GE"/>
        </w:rPr>
        <w:t xml:space="preserve"> </w:t>
      </w:r>
      <w:r w:rsidRPr="00EE1E5E">
        <w:rPr>
          <w:rFonts w:ascii="Sylfaen" w:hAnsi="Sylfaen" w:cs="Sylfaen"/>
          <w:lang w:val="ka-GE"/>
        </w:rPr>
        <w:t>შესაძლოა</w:t>
      </w:r>
      <w:r w:rsidRPr="00EE1E5E">
        <w:rPr>
          <w:rFonts w:ascii="Sylfaen" w:hAnsi="Sylfaen"/>
          <w:lang w:val="ka-GE"/>
        </w:rPr>
        <w:t xml:space="preserve">, </w:t>
      </w:r>
      <w:r w:rsidRPr="00EE1E5E">
        <w:rPr>
          <w:rFonts w:ascii="Sylfaen" w:hAnsi="Sylfaen" w:cs="Sylfaen"/>
          <w:lang w:val="ka-GE"/>
        </w:rPr>
        <w:t>დაკავშირებული</w:t>
      </w:r>
      <w:r w:rsidRPr="00EE1E5E">
        <w:rPr>
          <w:rFonts w:ascii="Sylfaen" w:hAnsi="Sylfaen"/>
          <w:lang w:val="ka-GE"/>
        </w:rPr>
        <w:t xml:space="preserve"> </w:t>
      </w:r>
      <w:r w:rsidRPr="00EE1E5E">
        <w:rPr>
          <w:rFonts w:ascii="Sylfaen" w:hAnsi="Sylfaen" w:cs="Sylfaen"/>
          <w:lang w:val="ka-GE"/>
        </w:rPr>
        <w:t>იყოს</w:t>
      </w:r>
      <w:r w:rsidRPr="00EE1E5E">
        <w:rPr>
          <w:rFonts w:ascii="Sylfaen" w:hAnsi="Sylfaen"/>
          <w:lang w:val="ka-GE"/>
        </w:rPr>
        <w:t xml:space="preserve"> </w:t>
      </w:r>
      <w:r w:rsidRPr="00EE1E5E">
        <w:rPr>
          <w:rFonts w:ascii="Sylfaen" w:hAnsi="Sylfaen" w:cs="Sylfaen"/>
          <w:lang w:val="ka-GE"/>
        </w:rPr>
        <w:t>ახალი</w:t>
      </w:r>
      <w:r w:rsidRPr="00EE1E5E">
        <w:rPr>
          <w:rFonts w:ascii="Sylfaen" w:hAnsi="Sylfaen"/>
          <w:lang w:val="ka-GE"/>
        </w:rPr>
        <w:t xml:space="preserve"> </w:t>
      </w:r>
      <w:r w:rsidRPr="00EE1E5E">
        <w:rPr>
          <w:rFonts w:ascii="Sylfaen" w:hAnsi="Sylfaen" w:cs="Sylfaen"/>
          <w:lang w:val="ka-GE"/>
        </w:rPr>
        <w:t>ტექნოლოგიების</w:t>
      </w:r>
      <w:r w:rsidRPr="00EE1E5E">
        <w:rPr>
          <w:rFonts w:ascii="Sylfaen" w:hAnsi="Sylfaen"/>
          <w:lang w:val="ka-GE"/>
        </w:rPr>
        <w:t xml:space="preserve"> </w:t>
      </w:r>
      <w:r w:rsidRPr="00EE1E5E">
        <w:rPr>
          <w:rFonts w:ascii="Sylfaen" w:hAnsi="Sylfaen" w:cs="Sylfaen"/>
          <w:lang w:val="ka-GE"/>
        </w:rPr>
        <w:t>დანერგვასთან</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იარაღების</w:t>
      </w:r>
      <w:r w:rsidRPr="00EE1E5E">
        <w:rPr>
          <w:rFonts w:ascii="Sylfaen" w:hAnsi="Sylfaen"/>
          <w:lang w:val="ka-GE"/>
        </w:rPr>
        <w:t xml:space="preserve"> </w:t>
      </w:r>
      <w:r w:rsidRPr="00EE1E5E">
        <w:rPr>
          <w:rFonts w:ascii="Sylfaen" w:hAnsi="Sylfaen" w:cs="Sylfaen"/>
          <w:lang w:val="ka-GE"/>
        </w:rPr>
        <w:t>განახლებასთან</w:t>
      </w:r>
      <w:r w:rsidRPr="00EE1E5E">
        <w:rPr>
          <w:rFonts w:ascii="Sylfaen" w:hAnsi="Sylfaen"/>
          <w:lang w:val="ka-GE"/>
        </w:rPr>
        <w:t xml:space="preserve">, </w:t>
      </w:r>
      <w:r w:rsidRPr="00EE1E5E">
        <w:rPr>
          <w:rFonts w:ascii="Sylfaen" w:hAnsi="Sylfaen" w:cs="Sylfaen"/>
          <w:lang w:val="ka-GE"/>
        </w:rPr>
        <w:t>დასაქმებულთა</w:t>
      </w:r>
      <w:r w:rsidRPr="00EE1E5E">
        <w:rPr>
          <w:rFonts w:ascii="Sylfaen" w:hAnsi="Sylfaen"/>
          <w:lang w:val="ka-GE"/>
        </w:rPr>
        <w:t xml:space="preserve"> </w:t>
      </w:r>
      <w:r w:rsidRPr="00EE1E5E">
        <w:rPr>
          <w:rFonts w:ascii="Sylfaen" w:hAnsi="Sylfaen" w:cs="Sylfaen"/>
          <w:lang w:val="ka-GE"/>
        </w:rPr>
        <w:t>რაოდენობის</w:t>
      </w:r>
      <w:r w:rsidRPr="00EE1E5E">
        <w:rPr>
          <w:rFonts w:ascii="Sylfaen" w:hAnsi="Sylfaen"/>
          <w:lang w:val="ka-GE"/>
        </w:rPr>
        <w:t xml:space="preserve"> </w:t>
      </w:r>
      <w:r w:rsidRPr="00EE1E5E">
        <w:rPr>
          <w:rFonts w:ascii="Sylfaen" w:hAnsi="Sylfaen" w:cs="Sylfaen"/>
          <w:lang w:val="ka-GE"/>
        </w:rPr>
        <w:t>გაზრდასა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w:t>
      </w:r>
      <w:r w:rsidRPr="00EE1E5E">
        <w:rPr>
          <w:rFonts w:ascii="Sylfaen" w:hAnsi="Sylfaen" w:cs="Sylfaen"/>
          <w:lang w:val="ka-GE"/>
        </w:rPr>
        <w:t>ან</w:t>
      </w:r>
      <w:r w:rsidRPr="00EE1E5E">
        <w:rPr>
          <w:rFonts w:ascii="Sylfaen" w:hAnsi="Sylfaen"/>
          <w:lang w:val="ka-GE"/>
        </w:rPr>
        <w:t xml:space="preserve"> </w:t>
      </w:r>
      <w:r w:rsidRPr="00EE1E5E">
        <w:rPr>
          <w:rFonts w:ascii="Sylfaen" w:hAnsi="Sylfaen" w:cs="Sylfaen"/>
          <w:lang w:val="ka-GE"/>
        </w:rPr>
        <w:t>სამუშაოს</w:t>
      </w:r>
      <w:r w:rsidRPr="00EE1E5E">
        <w:rPr>
          <w:rFonts w:ascii="Sylfaen" w:hAnsi="Sylfaen"/>
          <w:lang w:val="ka-GE"/>
        </w:rPr>
        <w:t xml:space="preserve"> </w:t>
      </w:r>
      <w:r w:rsidRPr="00EE1E5E">
        <w:rPr>
          <w:rFonts w:ascii="Sylfaen" w:hAnsi="Sylfaen" w:cs="Sylfaen"/>
          <w:lang w:val="ka-GE"/>
        </w:rPr>
        <w:t>თვისებრივად</w:t>
      </w:r>
      <w:r w:rsidRPr="00EE1E5E">
        <w:rPr>
          <w:rFonts w:ascii="Sylfaen" w:hAnsi="Sylfaen"/>
          <w:lang w:val="ka-GE"/>
        </w:rPr>
        <w:t xml:space="preserve"> </w:t>
      </w:r>
      <w:r w:rsidRPr="00EE1E5E">
        <w:rPr>
          <w:rFonts w:ascii="Sylfaen" w:hAnsi="Sylfaen" w:cs="Sylfaen"/>
          <w:lang w:val="ka-GE"/>
        </w:rPr>
        <w:t>ახალ</w:t>
      </w:r>
      <w:r w:rsidRPr="00EE1E5E">
        <w:rPr>
          <w:rFonts w:ascii="Sylfaen" w:hAnsi="Sylfaen"/>
          <w:lang w:val="ka-GE"/>
        </w:rPr>
        <w:t xml:space="preserve"> </w:t>
      </w:r>
      <w:r w:rsidRPr="00EE1E5E">
        <w:rPr>
          <w:rFonts w:ascii="Sylfaen" w:hAnsi="Sylfaen" w:cs="Sylfaen"/>
          <w:lang w:val="ka-GE"/>
        </w:rPr>
        <w:t>ორგანიზებასთან</w:t>
      </w:r>
      <w:r w:rsidRPr="00EE1E5E">
        <w:rPr>
          <w:rFonts w:ascii="Sylfaen" w:hAnsi="Sylfaen"/>
          <w:lang w:val="ka-GE"/>
        </w:rPr>
        <w:t>.</w:t>
      </w:r>
    </w:p>
    <w:p w14:paraId="458623D4"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46195614" w14:textId="77777777" w:rsidR="00731D6E" w:rsidRPr="00EE1E5E" w:rsidRDefault="00731D6E" w:rsidP="00731D6E">
      <w:pPr>
        <w:jc w:val="both"/>
        <w:rPr>
          <w:rFonts w:ascii="Sylfaen" w:hAnsi="Sylfaen"/>
          <w:lang w:val="ka-GE"/>
        </w:rPr>
      </w:pPr>
    </w:p>
    <w:p w14:paraId="550823D7"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კანონპროექტით</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დგინდება</w:t>
      </w:r>
      <w:r w:rsidRPr="00EE1E5E">
        <w:rPr>
          <w:rFonts w:ascii="Sylfaen" w:hAnsi="Sylfaen"/>
          <w:lang w:val="ka-GE"/>
        </w:rPr>
        <w:t xml:space="preserve"> </w:t>
      </w:r>
      <w:r w:rsidRPr="00EE1E5E">
        <w:rPr>
          <w:rFonts w:ascii="Sylfaen" w:hAnsi="Sylfaen" w:cs="Sylfaen"/>
          <w:lang w:val="ka-GE"/>
        </w:rPr>
        <w:t>ახალი</w:t>
      </w:r>
      <w:r w:rsidRPr="00EE1E5E">
        <w:rPr>
          <w:rFonts w:ascii="Sylfaen" w:hAnsi="Sylfaen"/>
          <w:lang w:val="ka-GE"/>
        </w:rPr>
        <w:t xml:space="preserve"> </w:t>
      </w:r>
      <w:r w:rsidRPr="00EE1E5E">
        <w:rPr>
          <w:rFonts w:ascii="Sylfaen" w:hAnsi="Sylfaen" w:cs="Sylfaen"/>
          <w:lang w:val="ka-GE"/>
        </w:rPr>
        <w:t>გადასახადი</w:t>
      </w:r>
      <w:r w:rsidRPr="00EE1E5E">
        <w:rPr>
          <w:rFonts w:ascii="Sylfaen" w:hAnsi="Sylfaen"/>
          <w:lang w:val="ka-GE"/>
        </w:rPr>
        <w:t xml:space="preserve"> </w:t>
      </w:r>
      <w:r w:rsidRPr="00EE1E5E">
        <w:rPr>
          <w:rFonts w:ascii="Sylfaen" w:hAnsi="Sylfaen" w:cs="Sylfaen"/>
          <w:lang w:val="ka-GE"/>
        </w:rPr>
        <w:t>ან</w:t>
      </w:r>
      <w:r w:rsidRPr="00EE1E5E">
        <w:rPr>
          <w:rFonts w:ascii="Sylfaen" w:hAnsi="Sylfaen"/>
          <w:lang w:val="ka-GE"/>
        </w:rPr>
        <w:t xml:space="preserve"> </w:t>
      </w:r>
      <w:r w:rsidRPr="00EE1E5E">
        <w:rPr>
          <w:rFonts w:ascii="Sylfaen" w:hAnsi="Sylfaen" w:cs="Sylfaen"/>
          <w:lang w:val="ka-GE"/>
        </w:rPr>
        <w:t>მოსაკრებელი</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სსიპ</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ინსპექციის</w:t>
      </w:r>
      <w:r w:rsidRPr="00EE1E5E">
        <w:rPr>
          <w:rFonts w:ascii="Sylfaen" w:hAnsi="Sylfaen"/>
          <w:lang w:val="ka-GE"/>
        </w:rPr>
        <w:t xml:space="preserve"> </w:t>
      </w:r>
      <w:r w:rsidRPr="00EE1E5E">
        <w:rPr>
          <w:rFonts w:ascii="Sylfaen" w:hAnsi="Sylfaen" w:cs="Sylfaen"/>
          <w:lang w:val="ka-GE"/>
        </w:rPr>
        <w:t>სამსახური</w:t>
      </w:r>
      <w:r w:rsidRPr="00EE1E5E">
        <w:rPr>
          <w:rFonts w:ascii="Sylfaen" w:hAnsi="Sylfaen"/>
          <w:lang w:val="ka-GE"/>
        </w:rPr>
        <w:t xml:space="preserve"> </w:t>
      </w:r>
      <w:r w:rsidRPr="00EE1E5E">
        <w:rPr>
          <w:rFonts w:ascii="Sylfaen" w:hAnsi="Sylfaen" w:cs="Sylfaen"/>
          <w:lang w:val="ka-GE"/>
        </w:rPr>
        <w:t>უფლებამოსილი</w:t>
      </w:r>
      <w:r w:rsidRPr="00EE1E5E">
        <w:rPr>
          <w:rFonts w:ascii="Sylfaen" w:hAnsi="Sylfaen"/>
          <w:lang w:val="ka-GE"/>
        </w:rPr>
        <w:t xml:space="preserve"> </w:t>
      </w:r>
      <w:r w:rsidRPr="00EE1E5E">
        <w:rPr>
          <w:rFonts w:ascii="Sylfaen" w:hAnsi="Sylfaen" w:cs="Sylfaen"/>
          <w:lang w:val="ka-GE"/>
        </w:rPr>
        <w:t>იქნება</w:t>
      </w:r>
      <w:r w:rsidRPr="00EE1E5E">
        <w:rPr>
          <w:rFonts w:ascii="Sylfaen" w:hAnsi="Sylfaen"/>
          <w:lang w:val="ka-GE"/>
        </w:rPr>
        <w:t xml:space="preserve"> </w:t>
      </w:r>
      <w:r w:rsidRPr="00EE1E5E">
        <w:rPr>
          <w:rFonts w:ascii="Sylfaen" w:hAnsi="Sylfaen" w:cs="Sylfaen"/>
          <w:lang w:val="ka-GE"/>
        </w:rPr>
        <w:t>შრომითი</w:t>
      </w:r>
      <w:r w:rsidRPr="00EE1E5E">
        <w:rPr>
          <w:rFonts w:ascii="Sylfaen" w:hAnsi="Sylfaen"/>
          <w:lang w:val="ka-GE"/>
        </w:rPr>
        <w:t xml:space="preserve"> </w:t>
      </w:r>
      <w:r w:rsidRPr="00EE1E5E">
        <w:rPr>
          <w:rFonts w:ascii="Sylfaen" w:hAnsi="Sylfaen" w:cs="Sylfaen"/>
          <w:lang w:val="ka-GE"/>
        </w:rPr>
        <w:t>უფლებებისა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უსაფრთხოების</w:t>
      </w:r>
      <w:r w:rsidRPr="00EE1E5E">
        <w:rPr>
          <w:rFonts w:ascii="Sylfaen" w:hAnsi="Sylfaen"/>
          <w:lang w:val="ka-GE"/>
        </w:rPr>
        <w:t xml:space="preserve"> </w:t>
      </w:r>
      <w:r w:rsidRPr="00EE1E5E">
        <w:rPr>
          <w:rFonts w:ascii="Sylfaen" w:hAnsi="Sylfaen" w:cs="Sylfaen"/>
          <w:lang w:val="ka-GE"/>
        </w:rPr>
        <w:t>დარღვევის</w:t>
      </w:r>
      <w:r w:rsidRPr="00EE1E5E">
        <w:rPr>
          <w:rFonts w:ascii="Sylfaen" w:hAnsi="Sylfaen"/>
          <w:lang w:val="ka-GE"/>
        </w:rPr>
        <w:t xml:space="preserve"> </w:t>
      </w:r>
      <w:r w:rsidRPr="00EE1E5E">
        <w:rPr>
          <w:rFonts w:ascii="Sylfaen" w:hAnsi="Sylfaen" w:cs="Sylfaen"/>
          <w:lang w:val="ka-GE"/>
        </w:rPr>
        <w:t>შემთხვევაში</w:t>
      </w:r>
      <w:r w:rsidRPr="00EE1E5E">
        <w:rPr>
          <w:rFonts w:ascii="Sylfaen" w:hAnsi="Sylfaen"/>
          <w:lang w:val="ka-GE"/>
        </w:rPr>
        <w:t xml:space="preserve">, </w:t>
      </w:r>
      <w:r w:rsidRPr="00EE1E5E">
        <w:rPr>
          <w:rFonts w:ascii="Sylfaen" w:hAnsi="Sylfaen" w:cs="Sylfaen"/>
          <w:lang w:val="ka-GE"/>
        </w:rPr>
        <w:t>დამსაქმებელთა</w:t>
      </w:r>
      <w:r w:rsidRPr="00EE1E5E">
        <w:rPr>
          <w:rFonts w:ascii="Sylfaen" w:hAnsi="Sylfaen"/>
          <w:lang w:val="ka-GE"/>
        </w:rPr>
        <w:t xml:space="preserve"> </w:t>
      </w:r>
      <w:r w:rsidRPr="00EE1E5E">
        <w:rPr>
          <w:rFonts w:ascii="Sylfaen" w:hAnsi="Sylfaen" w:cs="Sylfaen"/>
          <w:lang w:val="ka-GE"/>
        </w:rPr>
        <w:t>მიმართ</w:t>
      </w:r>
      <w:r w:rsidRPr="00EE1E5E">
        <w:rPr>
          <w:rFonts w:ascii="Sylfaen" w:hAnsi="Sylfaen"/>
          <w:lang w:val="ka-GE"/>
        </w:rPr>
        <w:t xml:space="preserve"> </w:t>
      </w:r>
      <w:r w:rsidRPr="00EE1E5E">
        <w:rPr>
          <w:rFonts w:ascii="Sylfaen" w:hAnsi="Sylfaen" w:cs="Sylfaen"/>
          <w:lang w:val="ka-GE"/>
        </w:rPr>
        <w:t>გამოიყენოს</w:t>
      </w:r>
      <w:r w:rsidRPr="00EE1E5E">
        <w:rPr>
          <w:rFonts w:ascii="Sylfaen" w:hAnsi="Sylfaen"/>
          <w:lang w:val="ka-GE"/>
        </w:rPr>
        <w:t xml:space="preserve"> </w:t>
      </w:r>
      <w:r w:rsidRPr="00EE1E5E">
        <w:rPr>
          <w:rFonts w:ascii="Sylfaen" w:hAnsi="Sylfaen" w:cs="Sylfaen"/>
          <w:lang w:val="ka-GE"/>
        </w:rPr>
        <w:t>ადმინისტრაციული</w:t>
      </w:r>
      <w:r w:rsidRPr="00EE1E5E">
        <w:rPr>
          <w:rFonts w:ascii="Sylfaen" w:hAnsi="Sylfaen"/>
          <w:lang w:val="ka-GE"/>
        </w:rPr>
        <w:t xml:space="preserve"> </w:t>
      </w:r>
      <w:r w:rsidRPr="00EE1E5E">
        <w:rPr>
          <w:rFonts w:ascii="Sylfaen" w:hAnsi="Sylfaen" w:cs="Sylfaen"/>
          <w:lang w:val="ka-GE"/>
        </w:rPr>
        <w:t>ჯარიმა</w:t>
      </w:r>
      <w:r w:rsidRPr="00EE1E5E">
        <w:rPr>
          <w:rFonts w:ascii="Sylfaen" w:hAnsi="Sylfaen"/>
          <w:lang w:val="ka-GE"/>
        </w:rPr>
        <w:t xml:space="preserve">, </w:t>
      </w:r>
      <w:r w:rsidRPr="00EE1E5E">
        <w:rPr>
          <w:rFonts w:ascii="Sylfaen" w:hAnsi="Sylfaen" w:cs="Sylfaen"/>
          <w:lang w:val="ka-GE"/>
        </w:rPr>
        <w:t>შესაბამისი</w:t>
      </w:r>
      <w:r w:rsidRPr="00EE1E5E">
        <w:rPr>
          <w:rFonts w:ascii="Sylfaen" w:hAnsi="Sylfaen"/>
          <w:lang w:val="ka-GE"/>
        </w:rPr>
        <w:t xml:space="preserve"> </w:t>
      </w:r>
      <w:r w:rsidRPr="00EE1E5E">
        <w:rPr>
          <w:rFonts w:ascii="Sylfaen" w:hAnsi="Sylfaen" w:cs="Sylfaen"/>
          <w:lang w:val="ka-GE"/>
        </w:rPr>
        <w:t>საფუძვლითა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წესით</w:t>
      </w:r>
      <w:r w:rsidRPr="00EE1E5E">
        <w:rPr>
          <w:rFonts w:ascii="Sylfaen" w:hAnsi="Sylfaen"/>
          <w:lang w:val="ka-GE"/>
        </w:rPr>
        <w:t>.</w:t>
      </w:r>
    </w:p>
    <w:p w14:paraId="3453E27F" w14:textId="77777777" w:rsidR="00731D6E" w:rsidRPr="00EE1E5E" w:rsidRDefault="00731D6E" w:rsidP="00731D6E">
      <w:pPr>
        <w:jc w:val="both"/>
        <w:rPr>
          <w:rFonts w:ascii="Sylfaen" w:hAnsi="Sylfaen"/>
          <w:lang w:val="ka-GE"/>
        </w:rPr>
      </w:pPr>
    </w:p>
    <w:p w14:paraId="1124F17D"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გ) კანონპროექტის მიმართება საერთაშორისო სამართლებრივ სტანდარტებთან:</w:t>
      </w:r>
    </w:p>
    <w:p w14:paraId="51510999"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გ.ა) კანონპროექტის მიმართება ევროკავშირის სამართალთან</w:t>
      </w:r>
    </w:p>
    <w:p w14:paraId="2CEA0D79" w14:textId="77777777" w:rsidR="00731D6E" w:rsidRPr="00EE1E5E" w:rsidRDefault="00731D6E" w:rsidP="00731D6E">
      <w:pPr>
        <w:jc w:val="both"/>
        <w:rPr>
          <w:rFonts w:ascii="Sylfaen" w:hAnsi="Sylfaen"/>
          <w:lang w:val="ka-GE"/>
        </w:rPr>
      </w:pPr>
    </w:p>
    <w:p w14:paraId="2A139B19"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w:t>
      </w:r>
      <w:r w:rsidRPr="00EE1E5E">
        <w:rPr>
          <w:rFonts w:ascii="Sylfaen" w:hAnsi="Sylfaen"/>
          <w:lang w:val="ka-GE"/>
        </w:rPr>
        <w:t xml:space="preserve"> </w:t>
      </w:r>
      <w:r w:rsidRPr="00EE1E5E">
        <w:rPr>
          <w:rFonts w:ascii="Sylfaen" w:hAnsi="Sylfaen" w:cs="Sylfaen"/>
          <w:lang w:val="ka-GE"/>
        </w:rPr>
        <w:t>შეესაბამება</w:t>
      </w:r>
      <w:r w:rsidRPr="00EE1E5E">
        <w:rPr>
          <w:rFonts w:ascii="Sylfaen" w:hAnsi="Sylfaen"/>
          <w:lang w:val="ka-GE"/>
        </w:rPr>
        <w:t xml:space="preserve"> </w:t>
      </w:r>
      <w:r w:rsidRPr="00EE1E5E">
        <w:rPr>
          <w:rFonts w:ascii="Sylfaen" w:hAnsi="Sylfaen" w:cs="Sylfaen"/>
          <w:lang w:val="ka-GE"/>
        </w:rPr>
        <w:t>ევროკავშირის</w:t>
      </w:r>
      <w:r w:rsidRPr="00EE1E5E">
        <w:rPr>
          <w:rFonts w:ascii="Sylfaen" w:hAnsi="Sylfaen"/>
          <w:lang w:val="ka-GE"/>
        </w:rPr>
        <w:t xml:space="preserve"> </w:t>
      </w:r>
      <w:r w:rsidRPr="00EE1E5E">
        <w:rPr>
          <w:rFonts w:ascii="Sylfaen" w:hAnsi="Sylfaen" w:cs="Sylfaen"/>
          <w:lang w:val="ka-GE"/>
        </w:rPr>
        <w:t>სამართლს</w:t>
      </w:r>
      <w:r w:rsidRPr="00EE1E5E">
        <w:rPr>
          <w:rFonts w:ascii="Sylfaen" w:hAnsi="Sylfaen"/>
          <w:lang w:val="ka-GE"/>
        </w:rPr>
        <w:t xml:space="preserve">. </w:t>
      </w:r>
    </w:p>
    <w:p w14:paraId="4D31D424" w14:textId="77777777" w:rsidR="00731D6E" w:rsidRPr="00EE1E5E" w:rsidRDefault="00731D6E" w:rsidP="00731D6E">
      <w:pPr>
        <w:jc w:val="both"/>
        <w:rPr>
          <w:rFonts w:ascii="Sylfaen" w:hAnsi="Sylfaen"/>
          <w:lang w:val="ka-GE"/>
        </w:rPr>
      </w:pPr>
      <w:r w:rsidRPr="00A779C4">
        <w:rPr>
          <w:rFonts w:ascii="Sylfaen" w:hAnsi="Sylfaen"/>
          <w:b/>
          <w:noProof/>
          <w:color w:val="000000"/>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0BA43C8D"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ეწინააღმდეგება</w:t>
      </w:r>
      <w:r w:rsidRPr="00EE1E5E">
        <w:rPr>
          <w:rFonts w:ascii="Sylfaen" w:hAnsi="Sylfaen"/>
          <w:lang w:val="ka-GE"/>
        </w:rPr>
        <w:t xml:space="preserve"> </w:t>
      </w:r>
      <w:r w:rsidRPr="00EE1E5E">
        <w:rPr>
          <w:rFonts w:ascii="Sylfaen" w:hAnsi="Sylfaen" w:cs="Sylfaen"/>
          <w:lang w:val="ka-GE"/>
        </w:rPr>
        <w:t>რომელიმე</w:t>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ორგანიზაციაში</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წევრობასთან</w:t>
      </w:r>
      <w:r w:rsidRPr="00EE1E5E">
        <w:rPr>
          <w:rFonts w:ascii="Sylfaen" w:hAnsi="Sylfaen"/>
          <w:lang w:val="ka-GE"/>
        </w:rPr>
        <w:t xml:space="preserve"> </w:t>
      </w:r>
      <w:r w:rsidRPr="00EE1E5E">
        <w:rPr>
          <w:rFonts w:ascii="Sylfaen" w:hAnsi="Sylfaen" w:cs="Sylfaen"/>
          <w:lang w:val="ka-GE"/>
        </w:rPr>
        <w:t>დაკავშირებულ</w:t>
      </w:r>
      <w:r w:rsidRPr="00EE1E5E">
        <w:rPr>
          <w:rFonts w:ascii="Sylfaen" w:hAnsi="Sylfaen"/>
          <w:lang w:val="ka-GE"/>
        </w:rPr>
        <w:t xml:space="preserve"> </w:t>
      </w:r>
      <w:r w:rsidRPr="00EE1E5E">
        <w:rPr>
          <w:rFonts w:ascii="Sylfaen" w:hAnsi="Sylfaen" w:cs="Sylfaen"/>
          <w:lang w:val="ka-GE"/>
        </w:rPr>
        <w:t>ვალდებულებებს</w:t>
      </w:r>
      <w:r w:rsidRPr="00EE1E5E">
        <w:rPr>
          <w:rFonts w:ascii="Sylfaen" w:hAnsi="Sylfaen"/>
          <w:lang w:val="ka-GE"/>
        </w:rPr>
        <w:t xml:space="preserve">. </w:t>
      </w:r>
    </w:p>
    <w:p w14:paraId="36B3AE09"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26286DAE"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არ</w:t>
      </w:r>
      <w:r w:rsidRPr="00EE1E5E">
        <w:rPr>
          <w:rFonts w:ascii="Sylfaen" w:hAnsi="Sylfaen"/>
          <w:lang w:val="ka-GE"/>
        </w:rPr>
        <w:t xml:space="preserve"> </w:t>
      </w:r>
      <w:r w:rsidRPr="00EE1E5E">
        <w:rPr>
          <w:rFonts w:ascii="Sylfaen" w:hAnsi="Sylfaen" w:cs="Sylfaen"/>
          <w:lang w:val="ka-GE"/>
        </w:rPr>
        <w:t>ეწინააღმდეგება</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დადებულ</w:t>
      </w:r>
      <w:r w:rsidRPr="00EE1E5E">
        <w:rPr>
          <w:rFonts w:ascii="Sylfaen" w:hAnsi="Sylfaen"/>
          <w:lang w:val="ka-GE"/>
        </w:rPr>
        <w:t xml:space="preserve"> </w:t>
      </w:r>
      <w:r w:rsidRPr="00EE1E5E">
        <w:rPr>
          <w:rFonts w:ascii="Sylfaen" w:hAnsi="Sylfaen" w:cs="Sylfaen"/>
          <w:lang w:val="ka-GE"/>
        </w:rPr>
        <w:t>არცერთ</w:t>
      </w:r>
      <w:r w:rsidRPr="00EE1E5E">
        <w:rPr>
          <w:rFonts w:ascii="Sylfaen" w:hAnsi="Sylfaen"/>
          <w:lang w:val="ka-GE"/>
        </w:rPr>
        <w:t xml:space="preserve"> </w:t>
      </w:r>
      <w:r w:rsidRPr="00EE1E5E">
        <w:rPr>
          <w:rFonts w:ascii="Sylfaen" w:hAnsi="Sylfaen" w:cs="Sylfaen"/>
          <w:lang w:val="ka-GE"/>
        </w:rPr>
        <w:t>ორმხრივ</w:t>
      </w:r>
      <w:r w:rsidRPr="00EE1E5E">
        <w:rPr>
          <w:rFonts w:ascii="Sylfaen" w:hAnsi="Sylfaen"/>
          <w:lang w:val="ka-GE"/>
        </w:rPr>
        <w:t xml:space="preserve"> </w:t>
      </w:r>
      <w:r w:rsidRPr="00EE1E5E">
        <w:rPr>
          <w:rFonts w:ascii="Sylfaen" w:hAnsi="Sylfaen" w:cs="Sylfaen"/>
          <w:lang w:val="ka-GE"/>
        </w:rPr>
        <w:t>ან</w:t>
      </w:r>
      <w:r w:rsidRPr="00EE1E5E">
        <w:rPr>
          <w:rFonts w:ascii="Sylfaen" w:hAnsi="Sylfaen"/>
          <w:lang w:val="ka-GE"/>
        </w:rPr>
        <w:t xml:space="preserve"> </w:t>
      </w:r>
      <w:r w:rsidRPr="00EE1E5E">
        <w:rPr>
          <w:rFonts w:ascii="Sylfaen" w:hAnsi="Sylfaen" w:cs="Sylfaen"/>
          <w:lang w:val="ka-GE"/>
        </w:rPr>
        <w:t>მრავალმხრივ</w:t>
      </w:r>
      <w:r w:rsidRPr="00EE1E5E">
        <w:rPr>
          <w:rFonts w:ascii="Sylfaen" w:hAnsi="Sylfaen"/>
          <w:lang w:val="ka-GE"/>
        </w:rPr>
        <w:t xml:space="preserve"> </w:t>
      </w:r>
      <w:r w:rsidRPr="00EE1E5E">
        <w:rPr>
          <w:rFonts w:ascii="Sylfaen" w:hAnsi="Sylfaen" w:cs="Sylfaen"/>
          <w:lang w:val="ka-GE"/>
        </w:rPr>
        <w:t>ხელშეკრულებას</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w:t>
      </w:r>
      <w:r w:rsidRPr="00EE1E5E">
        <w:rPr>
          <w:rFonts w:ascii="Sylfaen" w:hAnsi="Sylfaen" w:cs="Sylfaen"/>
          <w:lang w:val="ka-GE"/>
        </w:rPr>
        <w:t>ან</w:t>
      </w:r>
      <w:r w:rsidRPr="00EE1E5E">
        <w:rPr>
          <w:rFonts w:ascii="Sylfaen" w:hAnsi="Sylfaen"/>
          <w:lang w:val="ka-GE"/>
        </w:rPr>
        <w:t xml:space="preserve"> </w:t>
      </w:r>
      <w:r w:rsidRPr="00EE1E5E">
        <w:rPr>
          <w:rFonts w:ascii="Sylfaen" w:hAnsi="Sylfaen" w:cs="Sylfaen"/>
          <w:lang w:val="ka-GE"/>
        </w:rPr>
        <w:t>შეთანხმებას</w:t>
      </w:r>
      <w:r w:rsidRPr="00EE1E5E">
        <w:rPr>
          <w:rFonts w:ascii="Sylfaen" w:hAnsi="Sylfaen"/>
          <w:lang w:val="ka-GE"/>
        </w:rPr>
        <w:t xml:space="preserve">. </w:t>
      </w:r>
      <w:r w:rsidRPr="00EE1E5E">
        <w:rPr>
          <w:rFonts w:ascii="Sylfaen" w:hAnsi="Sylfaen" w:cs="Sylfaen"/>
          <w:lang w:val="ka-GE"/>
        </w:rPr>
        <w:t>კანონპროექტის</w:t>
      </w:r>
      <w:r w:rsidRPr="00EE1E5E">
        <w:rPr>
          <w:rFonts w:ascii="Sylfaen" w:hAnsi="Sylfaen"/>
          <w:lang w:val="ka-GE"/>
        </w:rPr>
        <w:t xml:space="preserve"> </w:t>
      </w:r>
      <w:r w:rsidRPr="00EE1E5E">
        <w:rPr>
          <w:rFonts w:ascii="Sylfaen" w:hAnsi="Sylfaen" w:cs="Sylfaen"/>
          <w:lang w:val="ka-GE"/>
        </w:rPr>
        <w:t>მიღება</w:t>
      </w:r>
      <w:r w:rsidRPr="00EE1E5E">
        <w:rPr>
          <w:rFonts w:ascii="Sylfaen" w:hAnsi="Sylfaen"/>
          <w:lang w:val="ka-GE"/>
        </w:rPr>
        <w:t xml:space="preserve"> </w:t>
      </w:r>
      <w:r w:rsidRPr="00EE1E5E">
        <w:rPr>
          <w:rFonts w:ascii="Sylfaen" w:hAnsi="Sylfaen" w:cs="Sylfaen"/>
          <w:lang w:val="ka-GE"/>
        </w:rPr>
        <w:t>შეესებამება</w:t>
      </w:r>
      <w:r w:rsidRPr="00EE1E5E">
        <w:rPr>
          <w:rFonts w:ascii="Sylfaen" w:hAnsi="Sylfaen"/>
          <w:lang w:val="ka-GE"/>
        </w:rPr>
        <w:t xml:space="preserve"> </w:t>
      </w:r>
      <w:r w:rsidRPr="00EE1E5E">
        <w:rPr>
          <w:rFonts w:ascii="Sylfaen" w:hAnsi="Sylfaen" w:cs="Sylfaen"/>
          <w:lang w:val="ka-GE"/>
        </w:rPr>
        <w:t>ასოცირების</w:t>
      </w:r>
      <w:r w:rsidRPr="00EE1E5E">
        <w:rPr>
          <w:rFonts w:ascii="Sylfaen" w:hAnsi="Sylfaen"/>
          <w:lang w:val="ka-GE"/>
        </w:rPr>
        <w:t xml:space="preserve"> </w:t>
      </w:r>
      <w:r w:rsidRPr="00EE1E5E">
        <w:rPr>
          <w:rFonts w:ascii="Sylfaen" w:hAnsi="Sylfaen" w:cs="Sylfaen"/>
          <w:lang w:val="ka-GE"/>
        </w:rPr>
        <w:t>შესახებ</w:t>
      </w:r>
      <w:r w:rsidRPr="00EE1E5E">
        <w:rPr>
          <w:rFonts w:ascii="Sylfaen" w:hAnsi="Sylfaen"/>
          <w:lang w:val="ka-GE"/>
        </w:rPr>
        <w:t xml:space="preserve"> </w:t>
      </w:r>
      <w:r w:rsidRPr="00EE1E5E">
        <w:rPr>
          <w:rFonts w:ascii="Sylfaen" w:hAnsi="Sylfaen" w:cs="Sylfaen"/>
          <w:lang w:val="ka-GE"/>
        </w:rPr>
        <w:t>შეთანხმებას</w:t>
      </w:r>
      <w:r w:rsidRPr="00EE1E5E">
        <w:rPr>
          <w:rFonts w:ascii="Sylfaen" w:hAnsi="Sylfaen"/>
          <w:lang w:val="ka-GE"/>
        </w:rPr>
        <w:t xml:space="preserve">, </w:t>
      </w:r>
      <w:r w:rsidRPr="00EE1E5E">
        <w:rPr>
          <w:rFonts w:ascii="Sylfaen" w:hAnsi="Sylfaen" w:cs="Sylfaen"/>
          <w:lang w:val="ka-GE"/>
        </w:rPr>
        <w:t>ერთი</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xml:space="preserve">, </w:t>
      </w:r>
      <w:r w:rsidRPr="00EE1E5E">
        <w:rPr>
          <w:rFonts w:ascii="Sylfaen" w:hAnsi="Sylfaen" w:cs="Sylfaen"/>
          <w:lang w:val="ka-GE"/>
        </w:rPr>
        <w:t>ევროკავშირს</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ევროპის</w:t>
      </w:r>
      <w:r w:rsidRPr="00EE1E5E">
        <w:rPr>
          <w:rFonts w:ascii="Sylfaen" w:hAnsi="Sylfaen"/>
          <w:lang w:val="ka-GE"/>
        </w:rPr>
        <w:t xml:space="preserve"> </w:t>
      </w:r>
      <w:r w:rsidRPr="00EE1E5E">
        <w:rPr>
          <w:rFonts w:ascii="Sylfaen" w:hAnsi="Sylfaen" w:cs="Sylfaen"/>
          <w:lang w:val="ka-GE"/>
        </w:rPr>
        <w:t>ატომური</w:t>
      </w:r>
      <w:r w:rsidRPr="00EE1E5E">
        <w:rPr>
          <w:rFonts w:ascii="Sylfaen" w:hAnsi="Sylfaen"/>
          <w:lang w:val="ka-GE"/>
        </w:rPr>
        <w:t xml:space="preserve"> </w:t>
      </w:r>
      <w:r w:rsidRPr="00EE1E5E">
        <w:rPr>
          <w:rFonts w:ascii="Sylfaen" w:hAnsi="Sylfaen" w:cs="Sylfaen"/>
          <w:lang w:val="ka-GE"/>
        </w:rPr>
        <w:t>ენერგიის</w:t>
      </w:r>
      <w:r w:rsidRPr="00EE1E5E">
        <w:rPr>
          <w:rFonts w:ascii="Sylfaen" w:hAnsi="Sylfaen"/>
          <w:lang w:val="ka-GE"/>
        </w:rPr>
        <w:t xml:space="preserve"> </w:t>
      </w:r>
      <w:r w:rsidRPr="00EE1E5E">
        <w:rPr>
          <w:rFonts w:ascii="Sylfaen" w:hAnsi="Sylfaen" w:cs="Sylfaen"/>
          <w:lang w:val="ka-GE"/>
        </w:rPr>
        <w:t>გაერთიანებასა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მათ</w:t>
      </w:r>
      <w:r w:rsidRPr="00EE1E5E">
        <w:rPr>
          <w:rFonts w:ascii="Sylfaen" w:hAnsi="Sylfaen"/>
          <w:lang w:val="ka-GE"/>
        </w:rPr>
        <w:t xml:space="preserve"> </w:t>
      </w:r>
      <w:r w:rsidRPr="00EE1E5E">
        <w:rPr>
          <w:rFonts w:ascii="Sylfaen" w:hAnsi="Sylfaen" w:cs="Sylfaen"/>
          <w:lang w:val="ka-GE"/>
        </w:rPr>
        <w:t>წევრ</w:t>
      </w:r>
      <w:r w:rsidRPr="00EE1E5E">
        <w:rPr>
          <w:rFonts w:ascii="Sylfaen" w:hAnsi="Sylfaen"/>
          <w:lang w:val="ka-GE"/>
        </w:rPr>
        <w:t xml:space="preserve"> </w:t>
      </w:r>
      <w:r w:rsidRPr="00EE1E5E">
        <w:rPr>
          <w:rFonts w:ascii="Sylfaen" w:hAnsi="Sylfaen" w:cs="Sylfaen"/>
          <w:lang w:val="ka-GE"/>
        </w:rPr>
        <w:t>სახელმწიფოებსა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მეორე</w:t>
      </w:r>
      <w:r w:rsidRPr="00EE1E5E">
        <w:rPr>
          <w:rFonts w:ascii="Sylfaen" w:hAnsi="Sylfaen"/>
          <w:lang w:val="ka-GE"/>
        </w:rPr>
        <w:t xml:space="preserve"> </w:t>
      </w:r>
      <w:r w:rsidRPr="00EE1E5E">
        <w:rPr>
          <w:rFonts w:ascii="Sylfaen" w:hAnsi="Sylfaen" w:cs="Sylfaen"/>
          <w:lang w:val="ka-GE"/>
        </w:rPr>
        <w:t>მხრივ</w:t>
      </w:r>
      <w:r w:rsidRPr="00EE1E5E">
        <w:rPr>
          <w:rFonts w:ascii="Sylfaen" w:hAnsi="Sylfaen"/>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შორის</w:t>
      </w:r>
      <w:r w:rsidRPr="00EE1E5E">
        <w:rPr>
          <w:rFonts w:ascii="Sylfaen" w:hAnsi="Sylfaen"/>
          <w:lang w:val="ka-GE"/>
        </w:rPr>
        <w:t>.</w:t>
      </w:r>
    </w:p>
    <w:p w14:paraId="780480F4"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FD3FB30" w14:textId="77777777" w:rsidR="00731D6E" w:rsidRDefault="00731D6E" w:rsidP="00731D6E">
      <w:pPr>
        <w:jc w:val="both"/>
        <w:rPr>
          <w:rFonts w:ascii="Sylfaen" w:hAnsi="Sylfaen" w:cs="Sylfaen"/>
          <w:lang w:val="ka-GE"/>
        </w:rPr>
      </w:pPr>
    </w:p>
    <w:p w14:paraId="625845AA" w14:textId="77777777" w:rsidR="00731D6E" w:rsidRPr="00EE1E5E" w:rsidRDefault="00731D6E" w:rsidP="00731D6E">
      <w:pPr>
        <w:jc w:val="both"/>
        <w:rPr>
          <w:rFonts w:ascii="Sylfaen" w:hAnsi="Sylfaen" w:cs="Arial"/>
          <w:lang w:val="ka-GE"/>
        </w:rPr>
      </w:pPr>
      <w:r w:rsidRPr="00EE1E5E">
        <w:rPr>
          <w:rFonts w:ascii="Sylfaen" w:hAnsi="Sylfaen" w:cs="Sylfaen"/>
          <w:lang w:val="ka-GE"/>
        </w:rPr>
        <w:t>ასეთი</w:t>
      </w:r>
      <w:r w:rsidRPr="00EE1E5E">
        <w:rPr>
          <w:rFonts w:ascii="Sylfaen" w:hAnsi="Sylfaen" w:cs="Arial"/>
          <w:lang w:val="ka-GE"/>
        </w:rPr>
        <w:t xml:space="preserve"> </w:t>
      </w:r>
      <w:r w:rsidRPr="00EE1E5E">
        <w:rPr>
          <w:rFonts w:ascii="Sylfaen" w:hAnsi="Sylfaen" w:cs="Sylfaen"/>
          <w:lang w:val="ka-GE"/>
        </w:rPr>
        <w:t>არ</w:t>
      </w:r>
      <w:r w:rsidRPr="00EE1E5E">
        <w:rPr>
          <w:rFonts w:ascii="Sylfaen" w:hAnsi="Sylfaen" w:cs="Arial"/>
          <w:lang w:val="ka-GE"/>
        </w:rPr>
        <w:t xml:space="preserve"> </w:t>
      </w:r>
      <w:r w:rsidRPr="00EE1E5E">
        <w:rPr>
          <w:rFonts w:ascii="Sylfaen" w:hAnsi="Sylfaen" w:cs="Sylfaen"/>
          <w:lang w:val="ka-GE"/>
        </w:rPr>
        <w:t>არსებობს</w:t>
      </w:r>
      <w:r w:rsidRPr="00EE1E5E">
        <w:rPr>
          <w:rFonts w:ascii="Sylfaen" w:hAnsi="Sylfaen" w:cs="Arial"/>
          <w:lang w:val="ka-GE"/>
        </w:rPr>
        <w:t xml:space="preserve">. </w:t>
      </w:r>
    </w:p>
    <w:p w14:paraId="6F7573CE"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დ)  კანონპროექტის მომზადების პროცესში მიღებული კონსულტაციები:</w:t>
      </w:r>
    </w:p>
    <w:p w14:paraId="07E89901" w14:textId="77777777" w:rsidR="00731D6E"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6DB1339E" w14:textId="77777777" w:rsidR="00731D6E" w:rsidRPr="00EE1E5E" w:rsidRDefault="00731D6E" w:rsidP="00731D6E">
      <w:pPr>
        <w:jc w:val="both"/>
        <w:rPr>
          <w:rFonts w:ascii="Sylfaen" w:hAnsi="Sylfaen"/>
          <w:lang w:val="ka-GE"/>
        </w:rPr>
      </w:pPr>
      <w:r w:rsidRPr="00EE1E5E">
        <w:rPr>
          <w:rFonts w:ascii="Sylfaen" w:hAnsi="Sylfaen" w:cs="Sylfaen"/>
          <w:lang w:val="ka-GE"/>
        </w:rPr>
        <w:t>კანონპროექტის</w:t>
      </w:r>
      <w:r w:rsidRPr="00EE1E5E">
        <w:rPr>
          <w:rFonts w:ascii="Sylfaen" w:hAnsi="Sylfaen" w:cs="Calibri"/>
          <w:lang w:val="ka-GE"/>
        </w:rPr>
        <w:t xml:space="preserve"> </w:t>
      </w:r>
      <w:r w:rsidRPr="00EE1E5E">
        <w:rPr>
          <w:rFonts w:ascii="Sylfaen" w:hAnsi="Sylfaen" w:cs="Sylfaen"/>
          <w:lang w:val="ka-GE"/>
        </w:rPr>
        <w:t>შემუშავებაში</w:t>
      </w:r>
      <w:r w:rsidRPr="00EE1E5E">
        <w:rPr>
          <w:rFonts w:ascii="Sylfaen" w:hAnsi="Sylfaen" w:cs="Calibri"/>
          <w:lang w:val="ka-GE"/>
        </w:rPr>
        <w:t xml:space="preserve"> </w:t>
      </w:r>
      <w:r w:rsidRPr="00EE1E5E">
        <w:rPr>
          <w:rFonts w:ascii="Sylfaen" w:hAnsi="Sylfaen" w:cs="Sylfaen"/>
          <w:lang w:val="ka-GE"/>
        </w:rPr>
        <w:t>მონაწილეობა</w:t>
      </w:r>
      <w:r w:rsidRPr="00EE1E5E">
        <w:rPr>
          <w:rFonts w:ascii="Sylfaen" w:hAnsi="Sylfaen" w:cs="Calibri"/>
          <w:lang w:val="ka-GE"/>
        </w:rPr>
        <w:t xml:space="preserve"> </w:t>
      </w:r>
      <w:r w:rsidRPr="00EE1E5E">
        <w:rPr>
          <w:rFonts w:ascii="Sylfaen" w:hAnsi="Sylfaen" w:cs="Sylfaen"/>
          <w:lang w:val="ka-GE"/>
        </w:rPr>
        <w:t>მიიღეს</w:t>
      </w:r>
      <w:r w:rsidRPr="00EE1E5E">
        <w:rPr>
          <w:rFonts w:ascii="Sylfaen" w:hAnsi="Sylfaen" w:cs="Calibri"/>
          <w:lang w:val="ka-GE"/>
        </w:rPr>
        <w:t xml:space="preserve">: </w:t>
      </w:r>
      <w:r w:rsidRPr="00EE1E5E">
        <w:rPr>
          <w:rFonts w:ascii="Sylfaen" w:hAnsi="Sylfaen" w:cs="Sylfaen"/>
          <w:lang w:val="ka-GE"/>
        </w:rPr>
        <w:t>საქართველოს</w:t>
      </w:r>
      <w:r w:rsidRPr="00EE1E5E">
        <w:rPr>
          <w:rFonts w:ascii="Sylfaen" w:hAnsi="Sylfaen" w:cs="Calibri"/>
          <w:lang w:val="ka-GE"/>
        </w:rPr>
        <w:t xml:space="preserve"> </w:t>
      </w:r>
      <w:r w:rsidRPr="00EE1E5E">
        <w:rPr>
          <w:rFonts w:ascii="Sylfaen" w:hAnsi="Sylfaen" w:cs="Sylfaen"/>
          <w:lang w:val="ka-GE"/>
        </w:rPr>
        <w:t>საქართველოს</w:t>
      </w:r>
      <w:r w:rsidRPr="00EE1E5E">
        <w:rPr>
          <w:rFonts w:ascii="Sylfaen" w:hAnsi="Sylfaen"/>
          <w:lang w:val="ka-GE"/>
        </w:rPr>
        <w:t xml:space="preserve"> </w:t>
      </w:r>
      <w:r w:rsidRPr="00EE1E5E">
        <w:rPr>
          <w:rFonts w:ascii="Sylfaen" w:hAnsi="Sylfaen" w:cs="Sylfaen"/>
          <w:lang w:val="ka-GE"/>
        </w:rPr>
        <w:t>ოკუპირებულ</w:t>
      </w:r>
      <w:r w:rsidRPr="00EE1E5E">
        <w:rPr>
          <w:rFonts w:ascii="Sylfaen" w:hAnsi="Sylfaen"/>
          <w:lang w:val="ka-GE"/>
        </w:rPr>
        <w:t xml:space="preserve"> </w:t>
      </w:r>
      <w:r w:rsidRPr="00EE1E5E">
        <w:rPr>
          <w:rFonts w:ascii="Sylfaen" w:hAnsi="Sylfaen" w:cs="Sylfaen"/>
          <w:lang w:val="ka-GE"/>
        </w:rPr>
        <w:t>ტერიტორიებიდან</w:t>
      </w:r>
      <w:r w:rsidRPr="00EE1E5E">
        <w:rPr>
          <w:rFonts w:ascii="Sylfaen" w:hAnsi="Sylfaen"/>
          <w:lang w:val="ka-GE"/>
        </w:rPr>
        <w:t xml:space="preserve"> </w:t>
      </w:r>
      <w:r w:rsidRPr="00EE1E5E">
        <w:rPr>
          <w:rFonts w:ascii="Sylfaen" w:hAnsi="Sylfaen" w:cs="Sylfaen"/>
          <w:lang w:val="ka-GE"/>
        </w:rPr>
        <w:t>დევნილთა</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ჯანმრთელობისა</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სოციალური</w:t>
      </w:r>
      <w:r w:rsidRPr="00EE1E5E">
        <w:rPr>
          <w:rFonts w:ascii="Sylfaen" w:hAnsi="Sylfaen"/>
          <w:lang w:val="ka-GE"/>
        </w:rPr>
        <w:t xml:space="preserve"> </w:t>
      </w:r>
      <w:r w:rsidRPr="00EE1E5E">
        <w:rPr>
          <w:rFonts w:ascii="Sylfaen" w:hAnsi="Sylfaen" w:cs="Sylfaen"/>
          <w:lang w:val="ka-GE"/>
        </w:rPr>
        <w:t>დაცვის</w:t>
      </w:r>
      <w:r w:rsidRPr="00EE1E5E">
        <w:rPr>
          <w:rFonts w:ascii="Sylfaen" w:hAnsi="Sylfaen"/>
          <w:lang w:val="ka-GE"/>
        </w:rPr>
        <w:t xml:space="preserve"> </w:t>
      </w:r>
      <w:r w:rsidRPr="00EE1E5E">
        <w:rPr>
          <w:rFonts w:ascii="Sylfaen" w:hAnsi="Sylfaen" w:cs="Sylfaen"/>
          <w:lang w:val="ka-GE"/>
        </w:rPr>
        <w:t>სამინისტროს</w:t>
      </w:r>
      <w:r w:rsidRPr="00EE1E5E">
        <w:rPr>
          <w:rFonts w:ascii="Sylfaen" w:hAnsi="Sylfaen"/>
          <w:lang w:val="ka-GE"/>
        </w:rPr>
        <w:t xml:space="preserve"> </w:t>
      </w:r>
      <w:r w:rsidRPr="00EE1E5E">
        <w:rPr>
          <w:rFonts w:ascii="Sylfaen" w:hAnsi="Sylfaen" w:cs="Sylfaen"/>
          <w:lang w:val="ka-GE"/>
        </w:rPr>
        <w:t>წარმომადგენლებმა</w:t>
      </w:r>
      <w:r>
        <w:rPr>
          <w:rFonts w:ascii="Sylfaen" w:hAnsi="Sylfaen"/>
          <w:lang w:val="ka-GE"/>
        </w:rPr>
        <w:t xml:space="preserve">, </w:t>
      </w:r>
      <w:r w:rsidRPr="00EE1E5E">
        <w:rPr>
          <w:rFonts w:ascii="Sylfaen" w:hAnsi="Sylfaen" w:cs="Sylfaen"/>
          <w:lang w:val="ka-GE"/>
        </w:rPr>
        <w:t>სოციალურმა</w:t>
      </w:r>
      <w:r w:rsidRPr="00EE1E5E">
        <w:rPr>
          <w:rFonts w:ascii="Sylfaen" w:hAnsi="Sylfaen"/>
          <w:lang w:val="ka-GE"/>
        </w:rPr>
        <w:t xml:space="preserve"> </w:t>
      </w:r>
      <w:r w:rsidRPr="00EE1E5E">
        <w:rPr>
          <w:rFonts w:ascii="Sylfaen" w:hAnsi="Sylfaen" w:cs="Sylfaen"/>
          <w:lang w:val="ka-GE"/>
        </w:rPr>
        <w:t>პარტნიორებმა</w:t>
      </w:r>
      <w:r>
        <w:rPr>
          <w:rFonts w:ascii="Sylfaen" w:hAnsi="Sylfaen"/>
          <w:lang w:val="ka-GE"/>
        </w:rPr>
        <w:t>,</w:t>
      </w:r>
      <w:r w:rsidRPr="00EE1E5E">
        <w:rPr>
          <w:rFonts w:ascii="Sylfaen" w:hAnsi="Sylfaen"/>
          <w:lang w:val="ka-GE"/>
        </w:rPr>
        <w:t xml:space="preserve"> </w:t>
      </w:r>
      <w:r w:rsidRPr="00EE1E5E">
        <w:rPr>
          <w:rFonts w:ascii="Sylfaen" w:hAnsi="Sylfaen" w:cs="Sylfaen"/>
          <w:lang w:val="ka-GE"/>
        </w:rPr>
        <w:t>შრომის</w:t>
      </w:r>
      <w:r w:rsidRPr="00EE1E5E">
        <w:rPr>
          <w:rFonts w:ascii="Sylfaen" w:hAnsi="Sylfaen"/>
          <w:lang w:val="ka-GE"/>
        </w:rPr>
        <w:t xml:space="preserve"> </w:t>
      </w:r>
      <w:r w:rsidRPr="00EE1E5E">
        <w:rPr>
          <w:rFonts w:ascii="Sylfaen" w:hAnsi="Sylfaen" w:cs="Sylfaen"/>
          <w:lang w:val="ka-GE"/>
        </w:rPr>
        <w:t>საერთაშორისო</w:t>
      </w:r>
      <w:r w:rsidRPr="00EE1E5E">
        <w:rPr>
          <w:rFonts w:ascii="Sylfaen" w:hAnsi="Sylfaen"/>
          <w:lang w:val="ka-GE"/>
        </w:rPr>
        <w:t xml:space="preserve"> </w:t>
      </w:r>
      <w:r w:rsidRPr="00EE1E5E">
        <w:rPr>
          <w:rFonts w:ascii="Sylfaen" w:hAnsi="Sylfaen" w:cs="Sylfaen"/>
          <w:lang w:val="ka-GE"/>
        </w:rPr>
        <w:t>ორგანიზაციამ</w:t>
      </w:r>
      <w:r w:rsidRPr="00EE1E5E">
        <w:rPr>
          <w:rFonts w:ascii="Sylfaen" w:hAnsi="Sylfaen"/>
          <w:lang w:val="ka-GE"/>
        </w:rPr>
        <w:t xml:space="preserve"> </w:t>
      </w:r>
      <w:r w:rsidRPr="00EE1E5E">
        <w:rPr>
          <w:rFonts w:ascii="Sylfaen" w:hAnsi="Sylfaen" w:cs="Sylfaen"/>
          <w:lang w:val="ka-GE"/>
        </w:rPr>
        <w:t>და</w:t>
      </w:r>
      <w:r w:rsidRPr="00EE1E5E">
        <w:rPr>
          <w:rFonts w:ascii="Sylfaen" w:hAnsi="Sylfaen"/>
          <w:lang w:val="ka-GE"/>
        </w:rPr>
        <w:t xml:space="preserve"> </w:t>
      </w:r>
      <w:r w:rsidRPr="00EE1E5E">
        <w:rPr>
          <w:rFonts w:ascii="Sylfaen" w:hAnsi="Sylfaen" w:cs="Sylfaen"/>
          <w:lang w:val="ka-GE"/>
        </w:rPr>
        <w:t>მის</w:t>
      </w:r>
      <w:r w:rsidRPr="00EE1E5E">
        <w:rPr>
          <w:rFonts w:ascii="Sylfaen" w:hAnsi="Sylfaen"/>
          <w:lang w:val="ka-GE"/>
        </w:rPr>
        <w:t xml:space="preserve"> </w:t>
      </w:r>
      <w:r w:rsidRPr="00EE1E5E">
        <w:rPr>
          <w:rFonts w:ascii="Sylfaen" w:hAnsi="Sylfaen" w:cs="Sylfaen"/>
          <w:lang w:val="ka-GE"/>
        </w:rPr>
        <w:t>მიერ</w:t>
      </w:r>
      <w:r w:rsidRPr="00EE1E5E">
        <w:rPr>
          <w:rFonts w:ascii="Sylfaen" w:hAnsi="Sylfaen"/>
          <w:lang w:val="ka-GE"/>
        </w:rPr>
        <w:t xml:space="preserve"> </w:t>
      </w:r>
      <w:r w:rsidRPr="00EE1E5E">
        <w:rPr>
          <w:rFonts w:ascii="Sylfaen" w:hAnsi="Sylfaen" w:cs="Sylfaen"/>
          <w:lang w:val="ka-GE"/>
        </w:rPr>
        <w:t>დაქირავებულმა</w:t>
      </w:r>
      <w:r w:rsidRPr="00EE1E5E">
        <w:rPr>
          <w:rFonts w:ascii="Sylfaen" w:hAnsi="Sylfaen"/>
          <w:lang w:val="ka-GE"/>
        </w:rPr>
        <w:t xml:space="preserve"> </w:t>
      </w:r>
      <w:r w:rsidRPr="00EE1E5E">
        <w:rPr>
          <w:rFonts w:ascii="Sylfaen" w:hAnsi="Sylfaen" w:cs="Sylfaen"/>
          <w:lang w:val="ka-GE"/>
        </w:rPr>
        <w:t>ექსპერტებმა</w:t>
      </w:r>
      <w:r>
        <w:rPr>
          <w:rFonts w:ascii="Sylfaen" w:hAnsi="Sylfaen"/>
          <w:lang w:val="ka-GE"/>
        </w:rPr>
        <w:t xml:space="preserve"> და </w:t>
      </w:r>
      <w:r w:rsidRPr="00EE1E5E">
        <w:rPr>
          <w:rFonts w:ascii="Sylfaen" w:hAnsi="Sylfaen" w:cs="Sylfaen"/>
          <w:lang w:val="ka-GE"/>
        </w:rPr>
        <w:t>შრომით</w:t>
      </w:r>
      <w:r w:rsidRPr="00EE1E5E">
        <w:rPr>
          <w:rFonts w:ascii="Sylfaen" w:hAnsi="Sylfaen"/>
          <w:lang w:val="ka-GE"/>
        </w:rPr>
        <w:t xml:space="preserve"> </w:t>
      </w:r>
      <w:r w:rsidRPr="00EE1E5E">
        <w:rPr>
          <w:rFonts w:ascii="Sylfaen" w:hAnsi="Sylfaen" w:cs="Sylfaen"/>
          <w:lang w:val="ka-GE"/>
        </w:rPr>
        <w:t>უფლებებზე</w:t>
      </w:r>
      <w:r w:rsidRPr="00EE1E5E">
        <w:rPr>
          <w:rFonts w:ascii="Sylfaen" w:hAnsi="Sylfaen"/>
          <w:lang w:val="ka-GE"/>
        </w:rPr>
        <w:t xml:space="preserve"> </w:t>
      </w:r>
      <w:r w:rsidRPr="00EE1E5E">
        <w:rPr>
          <w:rFonts w:ascii="Sylfaen" w:hAnsi="Sylfaen" w:cs="Sylfaen"/>
          <w:lang w:val="ka-GE"/>
        </w:rPr>
        <w:t>მომუშავე</w:t>
      </w:r>
      <w:r w:rsidRPr="00EE1E5E">
        <w:rPr>
          <w:rFonts w:ascii="Sylfaen" w:hAnsi="Sylfaen"/>
          <w:lang w:val="ka-GE"/>
        </w:rPr>
        <w:t xml:space="preserve"> </w:t>
      </w:r>
      <w:r w:rsidRPr="00EE1E5E">
        <w:rPr>
          <w:rFonts w:ascii="Sylfaen" w:hAnsi="Sylfaen" w:cs="Sylfaen"/>
          <w:lang w:val="ka-GE"/>
        </w:rPr>
        <w:t>არასამთავრობო</w:t>
      </w:r>
      <w:r w:rsidRPr="00EE1E5E">
        <w:rPr>
          <w:rFonts w:ascii="Sylfaen" w:hAnsi="Sylfaen"/>
          <w:lang w:val="ka-GE"/>
        </w:rPr>
        <w:t xml:space="preserve"> </w:t>
      </w:r>
      <w:r w:rsidRPr="00EE1E5E">
        <w:rPr>
          <w:rFonts w:ascii="Sylfaen" w:hAnsi="Sylfaen" w:cs="Sylfaen"/>
          <w:lang w:val="ka-GE"/>
        </w:rPr>
        <w:t>ორგანიზაციებმა</w:t>
      </w:r>
      <w:r w:rsidRPr="00EE1E5E">
        <w:rPr>
          <w:rFonts w:ascii="Sylfaen" w:hAnsi="Sylfaen"/>
          <w:lang w:val="ka-GE"/>
        </w:rPr>
        <w:t>.</w:t>
      </w:r>
    </w:p>
    <w:p w14:paraId="42163068"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684BDC79" w14:textId="77777777" w:rsidR="00731D6E" w:rsidRPr="00EE1E5E" w:rsidRDefault="00731D6E" w:rsidP="00731D6E">
      <w:pPr>
        <w:jc w:val="both"/>
        <w:rPr>
          <w:rFonts w:ascii="Sylfaen" w:hAnsi="Sylfaen" w:cs="Calibri"/>
          <w:lang w:val="ka-GE"/>
        </w:rPr>
      </w:pPr>
      <w:r w:rsidRPr="00EE1E5E">
        <w:rPr>
          <w:rFonts w:ascii="Sylfaen" w:hAnsi="Sylfaen" w:cs="Sylfaen"/>
          <w:lang w:val="ka-GE"/>
        </w:rPr>
        <w:t>ასეთი</w:t>
      </w:r>
      <w:r w:rsidRPr="00EE1E5E">
        <w:rPr>
          <w:rFonts w:ascii="Sylfaen" w:hAnsi="Sylfaen" w:cs="Calibri"/>
          <w:lang w:val="ka-GE"/>
        </w:rPr>
        <w:t xml:space="preserve"> </w:t>
      </w:r>
      <w:r w:rsidRPr="00EE1E5E">
        <w:rPr>
          <w:rFonts w:ascii="Sylfaen" w:hAnsi="Sylfaen" w:cs="Sylfaen"/>
          <w:lang w:val="ka-GE"/>
        </w:rPr>
        <w:t>არ</w:t>
      </w:r>
      <w:r w:rsidRPr="00EE1E5E">
        <w:rPr>
          <w:rFonts w:ascii="Sylfaen" w:hAnsi="Sylfaen" w:cs="Calibri"/>
          <w:lang w:val="ka-GE"/>
        </w:rPr>
        <w:t xml:space="preserve"> </w:t>
      </w:r>
      <w:r w:rsidRPr="00EE1E5E">
        <w:rPr>
          <w:rFonts w:ascii="Sylfaen" w:hAnsi="Sylfaen" w:cs="Sylfaen"/>
          <w:lang w:val="ka-GE"/>
        </w:rPr>
        <w:t>არსებობს</w:t>
      </w:r>
      <w:r w:rsidRPr="00EE1E5E">
        <w:rPr>
          <w:rFonts w:ascii="Sylfaen" w:hAnsi="Sylfaen" w:cs="Calibri"/>
          <w:lang w:val="ka-GE"/>
        </w:rPr>
        <w:t>.</w:t>
      </w:r>
    </w:p>
    <w:p w14:paraId="4155EDDE" w14:textId="77777777" w:rsidR="00731D6E" w:rsidRPr="00A779C4" w:rsidRDefault="00731D6E" w:rsidP="00731D6E">
      <w:pPr>
        <w:spacing w:before="120" w:after="0"/>
        <w:ind w:left="-284" w:right="-279" w:firstLine="568"/>
        <w:jc w:val="both"/>
        <w:rPr>
          <w:rFonts w:ascii="Sylfaen" w:hAnsi="Sylfaen"/>
          <w:b/>
          <w:noProof/>
          <w:color w:val="000000"/>
          <w:lang w:val="ka-GE"/>
        </w:rPr>
      </w:pPr>
      <w:r w:rsidRPr="00A779C4">
        <w:rPr>
          <w:rFonts w:ascii="Sylfaen" w:hAnsi="Sylfaen"/>
          <w:b/>
          <w:noProof/>
          <w:color w:val="000000"/>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1893244F" w14:textId="77777777" w:rsidR="00731D6E" w:rsidRPr="00A779C4" w:rsidRDefault="00731D6E" w:rsidP="00731D6E">
      <w:pPr>
        <w:spacing w:before="120" w:after="0"/>
        <w:ind w:left="-284" w:right="-279" w:firstLine="568"/>
        <w:jc w:val="both"/>
        <w:rPr>
          <w:rFonts w:ascii="Sylfaen" w:hAnsi="Sylfaen"/>
          <w:lang w:val="ka-GE"/>
        </w:rPr>
      </w:pPr>
      <w:r w:rsidRPr="00A779C4">
        <w:rPr>
          <w:rFonts w:ascii="Sylfaen" w:hAnsi="Sylfaen"/>
          <w:noProof/>
          <w:color w:val="000000"/>
          <w:lang w:val="ka-GE"/>
        </w:rPr>
        <w:t>ასეთი მიმოხილვა</w:t>
      </w:r>
      <w:r>
        <w:rPr>
          <w:rFonts w:ascii="Sylfaen" w:hAnsi="Sylfaen"/>
          <w:noProof/>
          <w:color w:val="000000"/>
          <w:lang w:val="ka-GE"/>
        </w:rPr>
        <w:t xml:space="preserve"> </w:t>
      </w:r>
      <w:r w:rsidRPr="00A779C4">
        <w:rPr>
          <w:rFonts w:ascii="Sylfaen" w:hAnsi="Sylfaen"/>
          <w:noProof/>
          <w:color w:val="000000"/>
          <w:lang w:val="ka-GE"/>
        </w:rPr>
        <w:t xml:space="preserve">არ მომზადებულა. </w:t>
      </w:r>
    </w:p>
    <w:p w14:paraId="5FE4A930" w14:textId="77777777" w:rsidR="00731D6E" w:rsidRPr="00EE1E5E" w:rsidRDefault="00731D6E" w:rsidP="00731D6E">
      <w:pPr>
        <w:jc w:val="both"/>
        <w:rPr>
          <w:rFonts w:ascii="Sylfaen" w:hAnsi="Sylfaen" w:cs="Calibri"/>
          <w:lang w:val="ka-GE"/>
        </w:rPr>
      </w:pPr>
    </w:p>
    <w:p w14:paraId="623B8302" w14:textId="77777777" w:rsidR="00731D6E" w:rsidRPr="00A779C4" w:rsidRDefault="00731D6E" w:rsidP="00731D6E">
      <w:pPr>
        <w:pStyle w:val="BodyTextIndent3"/>
        <w:spacing w:before="120" w:line="276" w:lineRule="auto"/>
        <w:ind w:left="-284" w:right="-279" w:firstLine="568"/>
        <w:rPr>
          <w:rFonts w:ascii="Sylfaen" w:hAnsi="Sylfaen"/>
          <w:noProof/>
          <w:color w:val="000000"/>
          <w:szCs w:val="22"/>
          <w:lang w:val="de-DE"/>
        </w:rPr>
      </w:pPr>
      <w:r w:rsidRPr="00A779C4">
        <w:rPr>
          <w:rFonts w:ascii="Sylfaen" w:hAnsi="Sylfaen"/>
          <w:noProof/>
          <w:color w:val="000000"/>
          <w:szCs w:val="22"/>
          <w:lang w:val="ka-GE"/>
        </w:rPr>
        <w:t>ე</w:t>
      </w:r>
      <w:r w:rsidRPr="00A779C4">
        <w:rPr>
          <w:rFonts w:ascii="Sylfaen" w:hAnsi="Sylfaen"/>
          <w:noProof/>
          <w:color w:val="000000"/>
          <w:szCs w:val="22"/>
          <w:lang w:val="de-DE"/>
        </w:rPr>
        <w:t xml:space="preserve">) </w:t>
      </w:r>
      <w:r w:rsidRPr="00A779C4">
        <w:rPr>
          <w:rFonts w:ascii="Sylfaen" w:hAnsi="Sylfaen" w:cs="Sylfaen"/>
          <w:noProof/>
          <w:color w:val="000000"/>
          <w:szCs w:val="22"/>
          <w:lang w:val="de-DE"/>
        </w:rPr>
        <w:t>კანონპროექტის</w:t>
      </w:r>
      <w:r w:rsidRPr="00A779C4">
        <w:rPr>
          <w:rFonts w:ascii="Sylfaen" w:hAnsi="Sylfaen"/>
          <w:noProof/>
          <w:color w:val="000000"/>
          <w:szCs w:val="22"/>
          <w:lang w:val="de-DE"/>
        </w:rPr>
        <w:t xml:space="preserve"> </w:t>
      </w:r>
      <w:r w:rsidRPr="00A779C4">
        <w:rPr>
          <w:rFonts w:ascii="Sylfaen" w:hAnsi="Sylfaen" w:cs="Sylfaen"/>
          <w:noProof/>
          <w:color w:val="000000"/>
          <w:szCs w:val="22"/>
          <w:lang w:val="de-DE"/>
        </w:rPr>
        <w:t>ავტორი</w:t>
      </w:r>
      <w:r w:rsidRPr="00A779C4">
        <w:rPr>
          <w:rFonts w:ascii="Sylfaen" w:hAnsi="Sylfaen"/>
          <w:noProof/>
          <w:color w:val="000000"/>
          <w:szCs w:val="22"/>
          <w:lang w:val="de-DE"/>
        </w:rPr>
        <w:t>:</w:t>
      </w:r>
    </w:p>
    <w:p w14:paraId="201DC523" w14:textId="77777777" w:rsidR="00731D6E" w:rsidRPr="00EE1E5E" w:rsidRDefault="00731D6E" w:rsidP="00731D6E">
      <w:pPr>
        <w:jc w:val="both"/>
        <w:rPr>
          <w:rFonts w:ascii="Sylfaen" w:hAnsi="Sylfaen" w:cs="Calibri"/>
          <w:lang w:val="ka-GE"/>
        </w:rPr>
      </w:pPr>
      <w:r w:rsidRPr="00EE1E5E">
        <w:rPr>
          <w:rFonts w:ascii="Sylfaen" w:hAnsi="Sylfaen" w:cs="Sylfaen"/>
          <w:lang w:val="ka-GE"/>
        </w:rPr>
        <w:t>საქართველოს</w:t>
      </w:r>
      <w:r w:rsidRPr="00EE1E5E">
        <w:rPr>
          <w:rFonts w:ascii="Sylfaen" w:hAnsi="Sylfaen" w:cs="Calibri"/>
          <w:lang w:val="ka-GE"/>
        </w:rPr>
        <w:t xml:space="preserve"> </w:t>
      </w:r>
      <w:r>
        <w:rPr>
          <w:rFonts w:ascii="Sylfaen" w:hAnsi="Sylfaen" w:cs="Sylfaen"/>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31208849" w14:textId="77777777" w:rsidR="00731D6E" w:rsidRPr="004B6586" w:rsidRDefault="00731D6E" w:rsidP="00731D6E">
      <w:pPr>
        <w:jc w:val="both"/>
        <w:rPr>
          <w:rFonts w:ascii="Sylfaen" w:hAnsi="Sylfaen" w:cs="Calibri"/>
          <w:b/>
          <w:lang w:val="ka-GE"/>
        </w:rPr>
      </w:pPr>
      <w:r w:rsidRPr="004B6586">
        <w:rPr>
          <w:rFonts w:ascii="Sylfaen" w:hAnsi="Sylfaen" w:cs="Sylfaen"/>
          <w:b/>
          <w:lang w:val="ka-GE"/>
        </w:rPr>
        <w:t>ვ</w:t>
      </w:r>
      <w:r w:rsidRPr="004B6586">
        <w:rPr>
          <w:rFonts w:ascii="Sylfaen" w:hAnsi="Sylfaen" w:cs="Calibri"/>
          <w:b/>
          <w:lang w:val="ka-GE"/>
        </w:rPr>
        <w:t xml:space="preserve">) </w:t>
      </w:r>
      <w:r w:rsidRPr="004B6586">
        <w:rPr>
          <w:rFonts w:ascii="Sylfaen" w:hAnsi="Sylfaen" w:cs="Sylfaen"/>
          <w:b/>
          <w:lang w:val="ka-GE"/>
        </w:rPr>
        <w:t>კანონპროექტის</w:t>
      </w:r>
      <w:r w:rsidRPr="004B6586">
        <w:rPr>
          <w:rFonts w:ascii="Sylfaen" w:hAnsi="Sylfaen" w:cs="Calibri"/>
          <w:b/>
          <w:lang w:val="ka-GE"/>
        </w:rPr>
        <w:t xml:space="preserve"> </w:t>
      </w:r>
      <w:r w:rsidRPr="004B6586">
        <w:rPr>
          <w:rFonts w:ascii="Sylfaen" w:hAnsi="Sylfaen" w:cs="Sylfaen"/>
          <w:b/>
          <w:lang w:val="ka-GE"/>
        </w:rPr>
        <w:t>ინიციატორი</w:t>
      </w:r>
      <w:r w:rsidRPr="004B6586">
        <w:rPr>
          <w:rFonts w:ascii="Sylfaen" w:hAnsi="Sylfaen" w:cs="Calibri"/>
          <w:b/>
          <w:lang w:val="ka-GE"/>
        </w:rPr>
        <w:t>:</w:t>
      </w:r>
    </w:p>
    <w:p w14:paraId="481937AE" w14:textId="77777777" w:rsidR="00731D6E" w:rsidRPr="00EE1E5E" w:rsidRDefault="00731D6E" w:rsidP="00731D6E">
      <w:pPr>
        <w:jc w:val="both"/>
        <w:rPr>
          <w:rFonts w:ascii="Sylfaen" w:hAnsi="Sylfaen" w:cs="Calibri"/>
          <w:lang w:val="ka-GE"/>
        </w:rPr>
      </w:pPr>
      <w:r w:rsidRPr="00EE1E5E">
        <w:rPr>
          <w:rFonts w:ascii="Sylfaen" w:hAnsi="Sylfaen" w:cs="Sylfaen"/>
          <w:lang w:val="ka-GE"/>
        </w:rPr>
        <w:t>საქართველოს</w:t>
      </w:r>
      <w:r w:rsidRPr="00EE1E5E">
        <w:rPr>
          <w:rFonts w:ascii="Sylfaen" w:hAnsi="Sylfaen" w:cs="Calibri"/>
          <w:lang w:val="ka-GE"/>
        </w:rPr>
        <w:t xml:space="preserve"> </w:t>
      </w:r>
      <w:r>
        <w:rPr>
          <w:rFonts w:ascii="Sylfaen" w:hAnsi="Sylfaen" w:cs="Sylfaen"/>
          <w:lang w:val="ka-GE"/>
        </w:rPr>
        <w:t>მთავრობა</w:t>
      </w:r>
      <w:r w:rsidRPr="00EE1E5E">
        <w:rPr>
          <w:rFonts w:ascii="Sylfaen" w:hAnsi="Sylfaen" w:cs="Calibri"/>
          <w:lang w:val="ka-GE"/>
        </w:rPr>
        <w:t xml:space="preserve"> </w:t>
      </w:r>
    </w:p>
    <w:p w14:paraId="19D69C3A" w14:textId="17C1FE27" w:rsidR="00785DC9" w:rsidRPr="00785DC9" w:rsidRDefault="00785DC9" w:rsidP="00D16563">
      <w:pPr>
        <w:rPr>
          <w:rFonts w:ascii="Sylfaen" w:eastAsia="Times New Roman" w:hAnsi="Sylfaen"/>
          <w:color w:val="111111"/>
          <w:sz w:val="24"/>
          <w:szCs w:val="24"/>
        </w:rPr>
      </w:pPr>
    </w:p>
    <w:sectPr w:rsidR="00785DC9" w:rsidRPr="00785DC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573FC" w14:textId="77777777" w:rsidR="007E6427" w:rsidRDefault="007E6427" w:rsidP="000F2813">
      <w:pPr>
        <w:spacing w:after="0" w:line="240" w:lineRule="auto"/>
      </w:pPr>
      <w:r>
        <w:separator/>
      </w:r>
    </w:p>
  </w:endnote>
  <w:endnote w:type="continuationSeparator" w:id="0">
    <w:p w14:paraId="06BA2A24" w14:textId="77777777" w:rsidR="007E6427" w:rsidRDefault="007E6427" w:rsidP="000F2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cadNusx">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59E2F" w14:textId="77777777" w:rsidR="007E6427" w:rsidRDefault="007E6427" w:rsidP="000F2813">
      <w:pPr>
        <w:spacing w:after="0" w:line="240" w:lineRule="auto"/>
      </w:pPr>
      <w:r>
        <w:separator/>
      </w:r>
    </w:p>
  </w:footnote>
  <w:footnote w:type="continuationSeparator" w:id="0">
    <w:p w14:paraId="34CD4779" w14:textId="77777777" w:rsidR="007E6427" w:rsidRDefault="007E6427" w:rsidP="000F2813">
      <w:pPr>
        <w:spacing w:after="0" w:line="240" w:lineRule="auto"/>
      </w:pPr>
      <w:r>
        <w:continuationSeparator/>
      </w:r>
    </w:p>
  </w:footnote>
  <w:footnote w:id="1">
    <w:p w14:paraId="0A79DBEA" w14:textId="77777777" w:rsidR="00731D6E" w:rsidRPr="000228CE" w:rsidRDefault="00731D6E" w:rsidP="00731D6E">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rPr>
        <w:t xml:space="preserve"> </w:t>
      </w:r>
      <w:proofErr w:type="gramStart"/>
      <w:r w:rsidRPr="000228CE">
        <w:rPr>
          <w:rFonts w:ascii="Sylfaen" w:hAnsi="Sylfaen" w:cs="Calibri"/>
        </w:rPr>
        <w:t>ACT (2017).</w:t>
      </w:r>
      <w:proofErr w:type="gramEnd"/>
      <w:r w:rsidRPr="000228CE">
        <w:rPr>
          <w:rFonts w:ascii="Sylfaen" w:hAnsi="Sylfaen" w:cs="Calibri"/>
        </w:rPr>
        <w:t xml:space="preserve"> </w:t>
      </w:r>
      <w:r w:rsidRPr="000228CE">
        <w:rPr>
          <w:rFonts w:ascii="Sylfaen" w:hAnsi="Sylfaen" w:cs="Calibri"/>
          <w:lang w:val="ka-GE"/>
        </w:rPr>
        <w:t xml:space="preserve">ადამიანის უფლებები და მართლმსაჯულება საქართველოში: საზოგადოების დამოკიდებულება და ინფორმირებულობა, გგ. 42-45. ხელმისაწვდომია მბულზე: </w:t>
      </w:r>
      <w:hyperlink r:id="rId1" w:history="1">
        <w:r w:rsidRPr="000228CE">
          <w:rPr>
            <w:rStyle w:val="Hyperlink"/>
            <w:rFonts w:ascii="Sylfaen" w:hAnsi="Sylfaen" w:cs="Calibri"/>
          </w:rPr>
          <w:t>https://www.undp.org/content/dam/georgia/docs/publications/DG/UNDP_GE_DG_Human_Rights_Survey_2017_geo.pdf</w:t>
        </w:r>
      </w:hyperlink>
      <w:r w:rsidRPr="000228CE">
        <w:rPr>
          <w:rFonts w:ascii="Sylfaen" w:hAnsi="Sylfaen" w:cs="Calibri"/>
          <w:lang w:val="ka-GE"/>
        </w:rPr>
        <w:t xml:space="preserve"> [ბოლო ნახვა: 29 აგვისტო, 2019]. </w:t>
      </w:r>
    </w:p>
  </w:footnote>
  <w:footnote w:id="2">
    <w:p w14:paraId="7FF66157" w14:textId="77777777" w:rsidR="00731D6E" w:rsidRPr="000228CE" w:rsidRDefault="00731D6E" w:rsidP="00731D6E">
      <w:pPr>
        <w:pStyle w:val="FootnoteText"/>
        <w:rPr>
          <w:rFonts w:ascii="Sylfaen" w:hAnsi="Sylfaen" w:cs="Calibri"/>
          <w:b/>
          <w:lang w:val="ka-GE"/>
        </w:rPr>
      </w:pPr>
      <w:r w:rsidRPr="000228CE">
        <w:rPr>
          <w:rStyle w:val="FootnoteReference"/>
          <w:rFonts w:ascii="Sylfaen" w:hAnsi="Sylfaen" w:cs="Calibri"/>
        </w:rPr>
        <w:footnoteRef/>
      </w:r>
      <w:r w:rsidRPr="000228CE">
        <w:rPr>
          <w:rFonts w:ascii="Sylfaen" w:hAnsi="Sylfaen" w:cs="Calibri"/>
          <w:lang w:val="ka-GE"/>
        </w:rPr>
        <w:t xml:space="preserve"> CRRC (2018). გამოკითხვა პოლიტიკური და სოციალური საკითხების შესახებ, გ. 30. ხელმისაწვდომია ბმულზე: </w:t>
      </w:r>
      <w:hyperlink r:id="rId2" w:history="1">
        <w:r w:rsidRPr="000228CE">
          <w:rPr>
            <w:rStyle w:val="Hyperlink"/>
            <w:rFonts w:ascii="Sylfaen" w:hAnsi="Sylfaen" w:cs="Calibri"/>
            <w:lang w:val="ka-GE"/>
          </w:rPr>
          <w:t>https://osgf.ge/wp-content/uploads/2019/04/CRRC-research.pdf</w:t>
        </w:r>
      </w:hyperlink>
      <w:r w:rsidRPr="000228CE">
        <w:rPr>
          <w:rFonts w:ascii="Sylfaen" w:hAnsi="Sylfaen" w:cs="Calibri"/>
          <w:lang w:val="ka-GE"/>
        </w:rPr>
        <w:t xml:space="preserve"> [ბოლო ნახვა: 29 აგვისტო, 2019].</w:t>
      </w:r>
    </w:p>
  </w:footnote>
  <w:footnote w:id="3">
    <w:p w14:paraId="2A0155CC" w14:textId="77777777" w:rsidR="00731D6E" w:rsidRPr="000228CE" w:rsidRDefault="00731D6E" w:rsidP="00731D6E">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იხ. საქართველოს მთავრობის N603 დადგენილება (31.12.2018) შრომის პირობების ინსპექტირების 2018 წლის სახელწმიფო პროგრამის დამტკიცების შესახებ. ხელმისაწვდომია მბულზე: </w:t>
      </w:r>
      <w:hyperlink r:id="rId3" w:history="1">
        <w:r w:rsidRPr="000228CE">
          <w:rPr>
            <w:rStyle w:val="Hyperlink"/>
            <w:rFonts w:ascii="Sylfaen" w:hAnsi="Sylfaen" w:cs="Calibri"/>
            <w:lang w:val="ka-GE"/>
          </w:rPr>
          <w:t>https://matsne.gov.ge/ka/document/view/4443902?publication=0</w:t>
        </w:r>
      </w:hyperlink>
      <w:r w:rsidRPr="000228CE">
        <w:rPr>
          <w:rFonts w:ascii="Sylfaen" w:hAnsi="Sylfaen" w:cs="Calibri"/>
          <w:lang w:val="ka-GE"/>
        </w:rPr>
        <w:t xml:space="preserve"> [ბოლო ნახვა: 29 აგვისტო, 2019]. </w:t>
      </w:r>
    </w:p>
  </w:footnote>
  <w:footnote w:id="4">
    <w:p w14:paraId="10452B16" w14:textId="77777777" w:rsidR="00731D6E" w:rsidRPr="000228CE" w:rsidRDefault="00731D6E" w:rsidP="00731D6E">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ხელმისაწვდომია ბმულზე: </w:t>
      </w:r>
      <w:hyperlink r:id="rId4" w:history="1">
        <w:r w:rsidRPr="000228CE">
          <w:rPr>
            <w:rStyle w:val="Hyperlink"/>
            <w:rFonts w:ascii="Sylfaen" w:hAnsi="Sylfaen" w:cs="Calibri"/>
            <w:lang w:val="ka-GE"/>
          </w:rPr>
          <w:t>http://ombudsman.ge/res/docs/2019042620571319466.pdf</w:t>
        </w:r>
      </w:hyperlink>
      <w:r w:rsidRPr="000228CE">
        <w:rPr>
          <w:rFonts w:ascii="Sylfaen" w:hAnsi="Sylfaen" w:cs="Calibri"/>
          <w:lang w:val="ka-GE"/>
        </w:rPr>
        <w:t xml:space="preserve"> [ბოლო ნახვა: 29 აგვისტო, 2019]. </w:t>
      </w:r>
    </w:p>
  </w:footnote>
  <w:footnote w:id="5">
    <w:p w14:paraId="48929267" w14:textId="77777777" w:rsidR="00731D6E" w:rsidRPr="000228CE" w:rsidRDefault="00731D6E" w:rsidP="00731D6E">
      <w:pPr>
        <w:pStyle w:val="FootnoteText"/>
        <w:rPr>
          <w:rFonts w:ascii="Sylfaen" w:hAnsi="Sylfaen" w:cs="Calibri"/>
          <w:lang w:val="ka-GE"/>
        </w:rPr>
      </w:pPr>
      <w:r w:rsidRPr="000228CE">
        <w:rPr>
          <w:rStyle w:val="FootnoteReference"/>
          <w:rFonts w:ascii="Sylfaen" w:hAnsi="Sylfaen" w:cs="Calibri"/>
        </w:rPr>
        <w:footnoteRef/>
      </w:r>
      <w:r w:rsidRPr="000228CE">
        <w:rPr>
          <w:rFonts w:ascii="Sylfaen" w:hAnsi="Sylfaen" w:cs="Calibr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ხელმისაწვდომია მბულზე: </w:t>
      </w:r>
      <w:hyperlink r:id="rId5" w:history="1">
        <w:r w:rsidRPr="000228CE">
          <w:rPr>
            <w:rStyle w:val="Hyperlink"/>
            <w:rFonts w:ascii="Sylfaen" w:hAnsi="Sylfaen" w:cs="Calibri"/>
            <w:lang w:val="ka-GE"/>
          </w:rPr>
          <w:t>https://drive.google.com/file/d/1jlujQ6bN40WrlBJFukQx3wv326StelIl/view</w:t>
        </w:r>
      </w:hyperlink>
      <w:r w:rsidRPr="000228CE">
        <w:rPr>
          <w:rFonts w:ascii="Sylfaen" w:hAnsi="Sylfaen" w:cs="Calibri"/>
          <w:lang w:val="ka-GE"/>
        </w:rPr>
        <w:t xml:space="preserve"> [ბოლო ნახვა: 29 აგვისტო, 2019].</w:t>
      </w:r>
    </w:p>
  </w:footnote>
  <w:footnote w:id="6">
    <w:p w14:paraId="3A076816"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ასოცირების შესახებ შეთანხმება,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 თავი 13: ვაჭრობა და მდგრადი განვითარება და თავი 14. დასაქმება, სოციალური პოლიტიკა და თანაბარი შესაძლებლობები“. ხელმისაწვდომია ბმულზე: </w:t>
      </w:r>
      <w:hyperlink r:id="rId6" w:history="1">
        <w:r w:rsidRPr="000228CE">
          <w:rPr>
            <w:rStyle w:val="Hyperlink"/>
            <w:rFonts w:ascii="Sylfaen" w:hAnsi="Sylfaen"/>
            <w:lang w:val="ka-GE"/>
          </w:rPr>
          <w:t>https://matsne.gov.ge/ka/document/view/2496959</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7">
    <w:p w14:paraId="4930F8B2"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ევროკავშირსა და საქართველოს შორის ასოცირების 2017-2020 წწ. დღის წესრიგი. ხელმისაწვდომია ბმულზე: </w:t>
      </w:r>
      <w:hyperlink r:id="rId7" w:history="1">
        <w:r w:rsidRPr="000228CE">
          <w:rPr>
            <w:rStyle w:val="Hyperlink"/>
            <w:rFonts w:ascii="Sylfaen" w:hAnsi="Sylfaen"/>
            <w:lang w:val="ka-GE"/>
          </w:rPr>
          <w:t>https://eeas.europa.eu/sites/eeas/files/annex_ii_-_eu-georgia_association_agenda_text.pdf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8">
    <w:p w14:paraId="76C1A34C"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სოციალური უფლებების ევროპული კომიტეტის დასკვნა საქართველოს შესახებ. ხელმისაწვდომია ბმულზე: </w:t>
      </w:r>
      <w:hyperlink r:id="rId8" w:anchor="{%22tabview%22:[%22document%22],%22ESCDcIdentifier%22:[%222018/def/GEO/2/1/EN%22]}" w:history="1">
        <w:r w:rsidRPr="000228CE">
          <w:rPr>
            <w:rStyle w:val="Hyperlink"/>
            <w:rFonts w:ascii="Sylfaen" w:hAnsi="Sylfaen"/>
            <w:lang w:val="ka-GE"/>
          </w:rPr>
          <w:t>https://hudoc.esc.coe.int/eng#{%22tabview%22:[%22document%22],%22ESCDcIdentifier%22:[%222018/def/GEO/2/1/EN%22]}</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9">
    <w:p w14:paraId="7DA28441"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ხელმისაწვდომია ბმულზე: </w:t>
      </w:r>
      <w:hyperlink r:id="rId9" w:history="1">
        <w:r w:rsidRPr="000228CE">
          <w:rPr>
            <w:rStyle w:val="Hyperlink"/>
            <w:rFonts w:ascii="Sylfaen" w:hAnsi="Sylfaen"/>
            <w:lang w:val="ka-GE"/>
          </w:rPr>
          <w:t>https://www.state.gov/wp-content/uploads/2019/03/GEORGIA-2018-HUMAN-RIGHTS-REPORT.pdf</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0">
    <w:p w14:paraId="5EB8B64F"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იხ. გაეროს ბიზნესისა და ადამიანის უფლბების სამუშაო ჯგუფის განცხადება. ხელმისაწვდომია ბმულზე: </w:t>
      </w:r>
      <w:hyperlink r:id="rId10" w:history="1">
        <w:r w:rsidRPr="000228CE">
          <w:rPr>
            <w:rStyle w:val="Hyperlink"/>
            <w:rFonts w:ascii="Sylfaen" w:hAnsi="Sylfaen"/>
            <w:lang w:val="ka-GE"/>
          </w:rPr>
          <w:t>https://www.ohchr.org/EN/NewsEvents/Pages/DisplayNews.aspx?NewsID=24474&amp;LangID=E</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1">
    <w:p w14:paraId="6F36E8E9"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rPr>
        <w:t xml:space="preserve"> </w:t>
      </w:r>
      <w:proofErr w:type="gramStart"/>
      <w:r w:rsidRPr="000228CE">
        <w:rPr>
          <w:rFonts w:ascii="Sylfaen" w:hAnsi="Sylfaen"/>
        </w:rPr>
        <w:t>Human Rights Watch (2019).</w:t>
      </w:r>
      <w:proofErr w:type="gramEnd"/>
      <w:r w:rsidRPr="000228CE">
        <w:rPr>
          <w:rFonts w:ascii="Sylfaen" w:hAnsi="Sylfaen"/>
        </w:rPr>
        <w:t xml:space="preserve"> No Year without Deaths: A Decade of Deregulation Puts Georgian Miners at Risk. </w:t>
      </w:r>
      <w:r w:rsidRPr="000228CE">
        <w:rPr>
          <w:rFonts w:ascii="Sylfaen" w:hAnsi="Sylfaen"/>
          <w:lang w:val="ka-GE"/>
        </w:rPr>
        <w:t xml:space="preserve">ხელმისაწვდომია ბმულზე: </w:t>
      </w:r>
      <w:hyperlink r:id="rId11" w:history="1">
        <w:r w:rsidRPr="000228CE">
          <w:rPr>
            <w:rStyle w:val="Hyperlink"/>
            <w:rFonts w:ascii="Sylfaen" w:hAnsi="Sylfaen"/>
          </w:rPr>
          <w:t>https://www.hrw.org/report/2019/08/22/no-year-without-deaths/decade-deregulation-puts-georgian-miners-risk</w:t>
        </w:r>
      </w:hyperlink>
      <w:r w:rsidRPr="000228CE">
        <w:rPr>
          <w:rFonts w:ascii="Sylfaen" w:hAnsi="Sylfaen"/>
          <w:lang w:val="ka-GE"/>
        </w:rPr>
        <w:t xml:space="preserve"> </w:t>
      </w:r>
      <w:r w:rsidRPr="000228CE">
        <w:rPr>
          <w:rFonts w:ascii="Sylfaen" w:hAnsi="Sylfaen" w:cs="Calibri"/>
          <w:lang w:val="ka-GE"/>
        </w:rPr>
        <w:t>[ბოლო ნახვა: 29 აგვისტო, 2019].</w:t>
      </w:r>
    </w:p>
  </w:footnote>
  <w:footnote w:id="12">
    <w:p w14:paraId="28922849" w14:textId="77777777" w:rsidR="00731D6E" w:rsidRPr="000228CE" w:rsidRDefault="00731D6E" w:rsidP="00731D6E">
      <w:pPr>
        <w:pStyle w:val="FootnoteText"/>
        <w:rPr>
          <w:rFonts w:ascii="Sylfaen" w:hAnsi="Sylfaen"/>
          <w:lang w:val="ka-GE"/>
        </w:rPr>
      </w:pPr>
      <w:r w:rsidRPr="000228CE">
        <w:rPr>
          <w:rStyle w:val="FootnoteReference"/>
          <w:rFonts w:ascii="Sylfaen" w:hAnsi="Sylfaen"/>
        </w:rPr>
        <w:footnoteRef/>
      </w:r>
      <w:r w:rsidRPr="000228CE">
        <w:rPr>
          <w:rFonts w:ascii="Sylfaen" w:hAnsi="Sylfaen"/>
          <w:lang w:val="ka-GE"/>
        </w:rPr>
        <w:t xml:space="preserve"> ვრცლად იხ. ILO (2017). ILO Approach to Strategic Compliance Planning for Labour Inspectorates</w:t>
      </w:r>
      <w:r w:rsidRPr="000228CE">
        <w:rPr>
          <w:rFonts w:ascii="Sylfaen" w:hAnsi="Sylfaen" w:cs="Calibri"/>
        </w:rPr>
        <w:t xml:space="preserve">. </w:t>
      </w:r>
      <w:r w:rsidRPr="000228CE">
        <w:rPr>
          <w:rFonts w:ascii="Sylfaen" w:hAnsi="Sylfaen" w:cs="Calibri"/>
          <w:lang w:val="ka-GE"/>
        </w:rPr>
        <w:t xml:space="preserve">ხელმისაწვდომია ბმულზე: </w:t>
      </w:r>
      <w:hyperlink r:id="rId12" w:history="1">
        <w:r w:rsidRPr="000228CE">
          <w:rPr>
            <w:rStyle w:val="Hyperlink"/>
            <w:rFonts w:ascii="Sylfaen" w:hAnsi="Sylfaen"/>
            <w:lang w:val="ka-GE"/>
          </w:rPr>
          <w:t>https://www.ilo.org/wcmsp5/groups/public/---ed_dialogue/---lab_admin/documents/publication/wcms_606471.pdf</w:t>
        </w:r>
      </w:hyperlink>
      <w:r w:rsidRPr="000228CE">
        <w:rPr>
          <w:rFonts w:ascii="Sylfaen" w:hAnsi="Sylfaen"/>
          <w:lang w:val="ka-GE"/>
        </w:rPr>
        <w:t xml:space="preserve">  </w:t>
      </w:r>
      <w:r w:rsidRPr="000228CE">
        <w:rPr>
          <w:rFonts w:ascii="Sylfaen" w:hAnsi="Sylfaen" w:cs="Calibri"/>
          <w:lang w:val="ka-GE"/>
        </w:rPr>
        <w:t xml:space="preserve">[ბოლო ნახვა: 2 სექტემბერი, 2019].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6E84"/>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7E99"/>
    <w:multiLevelType w:val="hybridMultilevel"/>
    <w:tmpl w:val="D2E0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284BD5"/>
    <w:multiLevelType w:val="hybridMultilevel"/>
    <w:tmpl w:val="E60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01E89"/>
    <w:multiLevelType w:val="hybridMultilevel"/>
    <w:tmpl w:val="2D02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3DE0"/>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336C85"/>
    <w:multiLevelType w:val="hybridMultilevel"/>
    <w:tmpl w:val="A2E49A5A"/>
    <w:lvl w:ilvl="0" w:tplc="D8BA14E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749EA"/>
    <w:multiLevelType w:val="hybridMultilevel"/>
    <w:tmpl w:val="C6509C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907BFA"/>
    <w:multiLevelType w:val="hybridMultilevel"/>
    <w:tmpl w:val="EFC06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944BA"/>
    <w:multiLevelType w:val="hybridMultilevel"/>
    <w:tmpl w:val="B5EC9B1A"/>
    <w:lvl w:ilvl="0" w:tplc="345E44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D43B3"/>
    <w:multiLevelType w:val="hybridMultilevel"/>
    <w:tmpl w:val="B6A6A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2781C"/>
    <w:multiLevelType w:val="hybridMultilevel"/>
    <w:tmpl w:val="2F08A4CC"/>
    <w:lvl w:ilvl="0" w:tplc="77568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C42EA"/>
    <w:multiLevelType w:val="hybridMultilevel"/>
    <w:tmpl w:val="E83E4C20"/>
    <w:lvl w:ilvl="0" w:tplc="F8BA7F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330D0"/>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B4A94"/>
    <w:multiLevelType w:val="hybridMultilevel"/>
    <w:tmpl w:val="5BA2ED22"/>
    <w:lvl w:ilvl="0" w:tplc="3E76B90A">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72CEE"/>
    <w:multiLevelType w:val="hybridMultilevel"/>
    <w:tmpl w:val="804A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446701"/>
    <w:multiLevelType w:val="hybridMultilevel"/>
    <w:tmpl w:val="E7D6B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0679BA"/>
    <w:multiLevelType w:val="hybridMultilevel"/>
    <w:tmpl w:val="49DE4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C13C1E"/>
    <w:multiLevelType w:val="hybridMultilevel"/>
    <w:tmpl w:val="240438A6"/>
    <w:lvl w:ilvl="0" w:tplc="8E8651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CB60CC"/>
    <w:multiLevelType w:val="hybridMultilevel"/>
    <w:tmpl w:val="E1146FE0"/>
    <w:lvl w:ilvl="0" w:tplc="4D74AC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1F67A8"/>
    <w:multiLevelType w:val="hybridMultilevel"/>
    <w:tmpl w:val="176C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A60B0F"/>
    <w:multiLevelType w:val="hybridMultilevel"/>
    <w:tmpl w:val="64D26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F608B"/>
    <w:multiLevelType w:val="hybridMultilevel"/>
    <w:tmpl w:val="A78C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C507F"/>
    <w:multiLevelType w:val="hybridMultilevel"/>
    <w:tmpl w:val="2280E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C2232"/>
    <w:multiLevelType w:val="hybridMultilevel"/>
    <w:tmpl w:val="004E1AD4"/>
    <w:lvl w:ilvl="0" w:tplc="F844D81E">
      <w:start w:val="1"/>
      <w:numFmt w:val="decimal"/>
      <w:lvlText w:val="%1."/>
      <w:lvlJc w:val="left"/>
      <w:pPr>
        <w:ind w:left="750" w:hanging="39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32535"/>
    <w:multiLevelType w:val="hybridMultilevel"/>
    <w:tmpl w:val="A45CF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E925B8"/>
    <w:multiLevelType w:val="hybridMultilevel"/>
    <w:tmpl w:val="FFCCD9AC"/>
    <w:lvl w:ilvl="0" w:tplc="C5281EF4">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736DB1"/>
    <w:multiLevelType w:val="hybridMultilevel"/>
    <w:tmpl w:val="6F94EA7A"/>
    <w:lvl w:ilvl="0" w:tplc="6E24B814">
      <w:start w:val="1"/>
      <w:numFmt w:val="decimal"/>
      <w:lvlText w:val="%1."/>
      <w:lvlJc w:val="left"/>
      <w:pPr>
        <w:ind w:left="720" w:hanging="360"/>
      </w:pPr>
      <w:rPr>
        <w:rFonts w:cs="Sylfaen"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D47026"/>
    <w:multiLevelType w:val="hybridMultilevel"/>
    <w:tmpl w:val="7AA0ABC0"/>
    <w:lvl w:ilvl="0" w:tplc="8D30F4B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9683CFE"/>
    <w:multiLevelType w:val="hybridMultilevel"/>
    <w:tmpl w:val="7C3C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234087"/>
    <w:multiLevelType w:val="hybridMultilevel"/>
    <w:tmpl w:val="14A8BDC2"/>
    <w:lvl w:ilvl="0" w:tplc="1432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AD6E6F"/>
    <w:multiLevelType w:val="hybridMultilevel"/>
    <w:tmpl w:val="9EC0A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B42BCC"/>
    <w:multiLevelType w:val="hybridMultilevel"/>
    <w:tmpl w:val="B274B870"/>
    <w:lvl w:ilvl="0" w:tplc="3998DF00">
      <w:start w:val="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E175B7"/>
    <w:multiLevelType w:val="hybridMultilevel"/>
    <w:tmpl w:val="5F26B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B04BD4"/>
    <w:multiLevelType w:val="hybridMultilevel"/>
    <w:tmpl w:val="96A4A4C8"/>
    <w:lvl w:ilvl="0" w:tplc="16507BD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2C2D0E"/>
    <w:multiLevelType w:val="hybridMultilevel"/>
    <w:tmpl w:val="02F856CA"/>
    <w:lvl w:ilvl="0" w:tplc="DA348DA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0B05E3"/>
    <w:multiLevelType w:val="hybridMultilevel"/>
    <w:tmpl w:val="84CC1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0"/>
  </w:num>
  <w:num w:numId="3">
    <w:abstractNumId w:val="19"/>
  </w:num>
  <w:num w:numId="4">
    <w:abstractNumId w:val="9"/>
  </w:num>
  <w:num w:numId="5">
    <w:abstractNumId w:val="0"/>
  </w:num>
  <w:num w:numId="6">
    <w:abstractNumId w:val="26"/>
  </w:num>
  <w:num w:numId="7">
    <w:abstractNumId w:val="17"/>
  </w:num>
  <w:num w:numId="8">
    <w:abstractNumId w:val="2"/>
  </w:num>
  <w:num w:numId="9">
    <w:abstractNumId w:val="34"/>
  </w:num>
  <w:num w:numId="10">
    <w:abstractNumId w:val="21"/>
  </w:num>
  <w:num w:numId="11">
    <w:abstractNumId w:val="6"/>
  </w:num>
  <w:num w:numId="12">
    <w:abstractNumId w:val="1"/>
  </w:num>
  <w:num w:numId="13">
    <w:abstractNumId w:val="22"/>
  </w:num>
  <w:num w:numId="14">
    <w:abstractNumId w:val="18"/>
  </w:num>
  <w:num w:numId="15">
    <w:abstractNumId w:val="8"/>
  </w:num>
  <w:num w:numId="16">
    <w:abstractNumId w:val="13"/>
  </w:num>
  <w:num w:numId="17">
    <w:abstractNumId w:val="5"/>
  </w:num>
  <w:num w:numId="18">
    <w:abstractNumId w:val="23"/>
  </w:num>
  <w:num w:numId="19">
    <w:abstractNumId w:val="12"/>
  </w:num>
  <w:num w:numId="20">
    <w:abstractNumId w:val="10"/>
  </w:num>
  <w:num w:numId="21">
    <w:abstractNumId w:val="31"/>
  </w:num>
  <w:num w:numId="22">
    <w:abstractNumId w:val="11"/>
  </w:num>
  <w:num w:numId="23">
    <w:abstractNumId w:val="14"/>
  </w:num>
  <w:num w:numId="24">
    <w:abstractNumId w:val="29"/>
  </w:num>
  <w:num w:numId="25">
    <w:abstractNumId w:val="4"/>
  </w:num>
  <w:num w:numId="26">
    <w:abstractNumId w:val="7"/>
  </w:num>
  <w:num w:numId="27">
    <w:abstractNumId w:val="32"/>
  </w:num>
  <w:num w:numId="28">
    <w:abstractNumId w:val="25"/>
  </w:num>
  <w:num w:numId="29">
    <w:abstractNumId w:val="24"/>
  </w:num>
  <w:num w:numId="30">
    <w:abstractNumId w:val="3"/>
  </w:num>
  <w:num w:numId="31">
    <w:abstractNumId w:val="33"/>
  </w:num>
  <w:num w:numId="32">
    <w:abstractNumId w:val="30"/>
  </w:num>
  <w:num w:numId="33">
    <w:abstractNumId w:val="16"/>
  </w:num>
  <w:num w:numId="34">
    <w:abstractNumId w:val="28"/>
  </w:num>
  <w:num w:numId="35">
    <w:abstractNumId w:val="3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DD5"/>
    <w:rsid w:val="00002778"/>
    <w:rsid w:val="00003756"/>
    <w:rsid w:val="000052AC"/>
    <w:rsid w:val="0000671C"/>
    <w:rsid w:val="00016A09"/>
    <w:rsid w:val="00016D37"/>
    <w:rsid w:val="0002347B"/>
    <w:rsid w:val="000236FF"/>
    <w:rsid w:val="000240F4"/>
    <w:rsid w:val="00027910"/>
    <w:rsid w:val="000510CA"/>
    <w:rsid w:val="00051B1A"/>
    <w:rsid w:val="00061F17"/>
    <w:rsid w:val="000668F9"/>
    <w:rsid w:val="000719D8"/>
    <w:rsid w:val="000741EE"/>
    <w:rsid w:val="00074C33"/>
    <w:rsid w:val="00077656"/>
    <w:rsid w:val="00082CE4"/>
    <w:rsid w:val="00082E5E"/>
    <w:rsid w:val="00083DF5"/>
    <w:rsid w:val="00085DFD"/>
    <w:rsid w:val="000A1AF4"/>
    <w:rsid w:val="000A386B"/>
    <w:rsid w:val="000C65AB"/>
    <w:rsid w:val="000D0390"/>
    <w:rsid w:val="000D42F2"/>
    <w:rsid w:val="000D596E"/>
    <w:rsid w:val="000F0613"/>
    <w:rsid w:val="000F2813"/>
    <w:rsid w:val="000F559F"/>
    <w:rsid w:val="001054E2"/>
    <w:rsid w:val="0010604D"/>
    <w:rsid w:val="00146F19"/>
    <w:rsid w:val="00170B7B"/>
    <w:rsid w:val="0017226D"/>
    <w:rsid w:val="00174B31"/>
    <w:rsid w:val="00175351"/>
    <w:rsid w:val="001754B6"/>
    <w:rsid w:val="001769AE"/>
    <w:rsid w:val="00187C5A"/>
    <w:rsid w:val="00194D4E"/>
    <w:rsid w:val="001B0F47"/>
    <w:rsid w:val="001B1F24"/>
    <w:rsid w:val="001B30A8"/>
    <w:rsid w:val="001B683E"/>
    <w:rsid w:val="001D1D15"/>
    <w:rsid w:val="001D223C"/>
    <w:rsid w:val="001E1C2C"/>
    <w:rsid w:val="001E4361"/>
    <w:rsid w:val="001F051A"/>
    <w:rsid w:val="00200315"/>
    <w:rsid w:val="002158EC"/>
    <w:rsid w:val="00216648"/>
    <w:rsid w:val="00221870"/>
    <w:rsid w:val="00224367"/>
    <w:rsid w:val="00227C2E"/>
    <w:rsid w:val="00230F02"/>
    <w:rsid w:val="00233C4B"/>
    <w:rsid w:val="00240AED"/>
    <w:rsid w:val="002532FD"/>
    <w:rsid w:val="0027450D"/>
    <w:rsid w:val="00282CA2"/>
    <w:rsid w:val="00296765"/>
    <w:rsid w:val="002A369D"/>
    <w:rsid w:val="002A651E"/>
    <w:rsid w:val="002B799A"/>
    <w:rsid w:val="002C0575"/>
    <w:rsid w:val="002C3F48"/>
    <w:rsid w:val="002D2F9A"/>
    <w:rsid w:val="002D3F8F"/>
    <w:rsid w:val="002E0938"/>
    <w:rsid w:val="002E2904"/>
    <w:rsid w:val="002E2AAF"/>
    <w:rsid w:val="002F25A3"/>
    <w:rsid w:val="002F2A4E"/>
    <w:rsid w:val="00301D95"/>
    <w:rsid w:val="00306896"/>
    <w:rsid w:val="00310625"/>
    <w:rsid w:val="003155C3"/>
    <w:rsid w:val="003211E0"/>
    <w:rsid w:val="0033250B"/>
    <w:rsid w:val="00341B45"/>
    <w:rsid w:val="003451DD"/>
    <w:rsid w:val="00345A49"/>
    <w:rsid w:val="0035348B"/>
    <w:rsid w:val="00382756"/>
    <w:rsid w:val="0038672E"/>
    <w:rsid w:val="003A72F7"/>
    <w:rsid w:val="003D1EF8"/>
    <w:rsid w:val="003D3BD7"/>
    <w:rsid w:val="003E4760"/>
    <w:rsid w:val="003E6DA7"/>
    <w:rsid w:val="003F7CEE"/>
    <w:rsid w:val="0040000D"/>
    <w:rsid w:val="00407A20"/>
    <w:rsid w:val="00411C16"/>
    <w:rsid w:val="00432436"/>
    <w:rsid w:val="00433054"/>
    <w:rsid w:val="00436D3C"/>
    <w:rsid w:val="004376FE"/>
    <w:rsid w:val="004414E1"/>
    <w:rsid w:val="00442B59"/>
    <w:rsid w:val="00451B3D"/>
    <w:rsid w:val="00456E4D"/>
    <w:rsid w:val="00461F06"/>
    <w:rsid w:val="00464DFB"/>
    <w:rsid w:val="00466484"/>
    <w:rsid w:val="00472B66"/>
    <w:rsid w:val="00474635"/>
    <w:rsid w:val="00480858"/>
    <w:rsid w:val="0048743E"/>
    <w:rsid w:val="00491EA1"/>
    <w:rsid w:val="004928B5"/>
    <w:rsid w:val="004A2F2F"/>
    <w:rsid w:val="004A5530"/>
    <w:rsid w:val="004B58AE"/>
    <w:rsid w:val="004D22B8"/>
    <w:rsid w:val="004E1B4B"/>
    <w:rsid w:val="004E1EA9"/>
    <w:rsid w:val="004E24D9"/>
    <w:rsid w:val="004E6B50"/>
    <w:rsid w:val="004E70F4"/>
    <w:rsid w:val="00501ACF"/>
    <w:rsid w:val="00504B97"/>
    <w:rsid w:val="00505AEB"/>
    <w:rsid w:val="005118FD"/>
    <w:rsid w:val="00522BD9"/>
    <w:rsid w:val="00526EE4"/>
    <w:rsid w:val="0053049B"/>
    <w:rsid w:val="00531BAA"/>
    <w:rsid w:val="005324B9"/>
    <w:rsid w:val="00537E49"/>
    <w:rsid w:val="00545043"/>
    <w:rsid w:val="00562C98"/>
    <w:rsid w:val="00564126"/>
    <w:rsid w:val="005643C8"/>
    <w:rsid w:val="00572BE5"/>
    <w:rsid w:val="00575959"/>
    <w:rsid w:val="00581253"/>
    <w:rsid w:val="005921C2"/>
    <w:rsid w:val="005949EC"/>
    <w:rsid w:val="00597EF2"/>
    <w:rsid w:val="005A2AA9"/>
    <w:rsid w:val="005A612F"/>
    <w:rsid w:val="005B2E43"/>
    <w:rsid w:val="005B3CC5"/>
    <w:rsid w:val="005B677F"/>
    <w:rsid w:val="005D6BA1"/>
    <w:rsid w:val="005E3003"/>
    <w:rsid w:val="005E37E0"/>
    <w:rsid w:val="005E5BB5"/>
    <w:rsid w:val="005E5C1A"/>
    <w:rsid w:val="005E7B78"/>
    <w:rsid w:val="005F2DD5"/>
    <w:rsid w:val="005F4944"/>
    <w:rsid w:val="006022E3"/>
    <w:rsid w:val="0060473C"/>
    <w:rsid w:val="00611BEC"/>
    <w:rsid w:val="006155ED"/>
    <w:rsid w:val="00630BB9"/>
    <w:rsid w:val="00637EB2"/>
    <w:rsid w:val="0065288A"/>
    <w:rsid w:val="006535AE"/>
    <w:rsid w:val="00656236"/>
    <w:rsid w:val="006631E8"/>
    <w:rsid w:val="00665116"/>
    <w:rsid w:val="00665AE7"/>
    <w:rsid w:val="006733FB"/>
    <w:rsid w:val="00687053"/>
    <w:rsid w:val="006905DC"/>
    <w:rsid w:val="00695490"/>
    <w:rsid w:val="006B292D"/>
    <w:rsid w:val="006B403D"/>
    <w:rsid w:val="006B4FFD"/>
    <w:rsid w:val="006C0372"/>
    <w:rsid w:val="006D1B90"/>
    <w:rsid w:val="006D3A34"/>
    <w:rsid w:val="006F0430"/>
    <w:rsid w:val="006F2D6F"/>
    <w:rsid w:val="006F47F8"/>
    <w:rsid w:val="006F76A7"/>
    <w:rsid w:val="007029F8"/>
    <w:rsid w:val="00731D6E"/>
    <w:rsid w:val="00737E00"/>
    <w:rsid w:val="007530D1"/>
    <w:rsid w:val="00771557"/>
    <w:rsid w:val="007835FC"/>
    <w:rsid w:val="00785DC9"/>
    <w:rsid w:val="007911D7"/>
    <w:rsid w:val="007A21EC"/>
    <w:rsid w:val="007C1251"/>
    <w:rsid w:val="007C145B"/>
    <w:rsid w:val="007C17D2"/>
    <w:rsid w:val="007C50FA"/>
    <w:rsid w:val="007C6378"/>
    <w:rsid w:val="007D088F"/>
    <w:rsid w:val="007E6427"/>
    <w:rsid w:val="007F0302"/>
    <w:rsid w:val="007F4638"/>
    <w:rsid w:val="007F5803"/>
    <w:rsid w:val="00806D78"/>
    <w:rsid w:val="0081016A"/>
    <w:rsid w:val="00814AE8"/>
    <w:rsid w:val="00821A7E"/>
    <w:rsid w:val="00827635"/>
    <w:rsid w:val="00834DC8"/>
    <w:rsid w:val="00844833"/>
    <w:rsid w:val="00844C95"/>
    <w:rsid w:val="0084795F"/>
    <w:rsid w:val="00857E59"/>
    <w:rsid w:val="008613F1"/>
    <w:rsid w:val="00866958"/>
    <w:rsid w:val="00870BFA"/>
    <w:rsid w:val="008739D8"/>
    <w:rsid w:val="00877D15"/>
    <w:rsid w:val="008839AF"/>
    <w:rsid w:val="00894951"/>
    <w:rsid w:val="00894E28"/>
    <w:rsid w:val="00895AC8"/>
    <w:rsid w:val="008A14F1"/>
    <w:rsid w:val="008A6503"/>
    <w:rsid w:val="008B154E"/>
    <w:rsid w:val="008B495A"/>
    <w:rsid w:val="008C0686"/>
    <w:rsid w:val="008C16EF"/>
    <w:rsid w:val="008D5770"/>
    <w:rsid w:val="008E1E44"/>
    <w:rsid w:val="008E396A"/>
    <w:rsid w:val="008E68B3"/>
    <w:rsid w:val="008F358A"/>
    <w:rsid w:val="008F7585"/>
    <w:rsid w:val="00902C6F"/>
    <w:rsid w:val="00912FE0"/>
    <w:rsid w:val="0091656F"/>
    <w:rsid w:val="00921052"/>
    <w:rsid w:val="0092557D"/>
    <w:rsid w:val="00925ABA"/>
    <w:rsid w:val="00935200"/>
    <w:rsid w:val="00936CCA"/>
    <w:rsid w:val="00947038"/>
    <w:rsid w:val="009503A5"/>
    <w:rsid w:val="00950C35"/>
    <w:rsid w:val="009517B4"/>
    <w:rsid w:val="00956A84"/>
    <w:rsid w:val="00963642"/>
    <w:rsid w:val="009636D9"/>
    <w:rsid w:val="00972E4B"/>
    <w:rsid w:val="00976921"/>
    <w:rsid w:val="00976BFC"/>
    <w:rsid w:val="00984FF9"/>
    <w:rsid w:val="009939C4"/>
    <w:rsid w:val="009A457C"/>
    <w:rsid w:val="009B3C17"/>
    <w:rsid w:val="009C295A"/>
    <w:rsid w:val="009D25CC"/>
    <w:rsid w:val="009D7CCE"/>
    <w:rsid w:val="009E0555"/>
    <w:rsid w:val="009E2E00"/>
    <w:rsid w:val="009E5769"/>
    <w:rsid w:val="009E60A5"/>
    <w:rsid w:val="009F2E9C"/>
    <w:rsid w:val="009F447D"/>
    <w:rsid w:val="00A12290"/>
    <w:rsid w:val="00A21B28"/>
    <w:rsid w:val="00A46175"/>
    <w:rsid w:val="00A51D81"/>
    <w:rsid w:val="00A54D2E"/>
    <w:rsid w:val="00A55C6E"/>
    <w:rsid w:val="00A6239F"/>
    <w:rsid w:val="00A6454F"/>
    <w:rsid w:val="00A6685A"/>
    <w:rsid w:val="00A67132"/>
    <w:rsid w:val="00A71563"/>
    <w:rsid w:val="00A76D97"/>
    <w:rsid w:val="00A7741E"/>
    <w:rsid w:val="00A8197F"/>
    <w:rsid w:val="00A819DD"/>
    <w:rsid w:val="00A8360C"/>
    <w:rsid w:val="00A91D65"/>
    <w:rsid w:val="00A9325D"/>
    <w:rsid w:val="00A94436"/>
    <w:rsid w:val="00A96377"/>
    <w:rsid w:val="00AB0A44"/>
    <w:rsid w:val="00AB102A"/>
    <w:rsid w:val="00AC34B7"/>
    <w:rsid w:val="00AC443E"/>
    <w:rsid w:val="00AD0DD6"/>
    <w:rsid w:val="00AD3CE7"/>
    <w:rsid w:val="00AD6F5A"/>
    <w:rsid w:val="00AE0307"/>
    <w:rsid w:val="00AE161A"/>
    <w:rsid w:val="00AF11ED"/>
    <w:rsid w:val="00B01453"/>
    <w:rsid w:val="00B03FCA"/>
    <w:rsid w:val="00B05E38"/>
    <w:rsid w:val="00B12115"/>
    <w:rsid w:val="00B15F49"/>
    <w:rsid w:val="00B21C35"/>
    <w:rsid w:val="00B226A1"/>
    <w:rsid w:val="00B24AD8"/>
    <w:rsid w:val="00B2710A"/>
    <w:rsid w:val="00B475A6"/>
    <w:rsid w:val="00B75F7C"/>
    <w:rsid w:val="00B77567"/>
    <w:rsid w:val="00B87198"/>
    <w:rsid w:val="00BA0005"/>
    <w:rsid w:val="00BB1EA5"/>
    <w:rsid w:val="00BB2A65"/>
    <w:rsid w:val="00BC3DD5"/>
    <w:rsid w:val="00BD5436"/>
    <w:rsid w:val="00BE3360"/>
    <w:rsid w:val="00BE39A0"/>
    <w:rsid w:val="00BF33B2"/>
    <w:rsid w:val="00C24E33"/>
    <w:rsid w:val="00C26BCF"/>
    <w:rsid w:val="00C30E18"/>
    <w:rsid w:val="00C36FD6"/>
    <w:rsid w:val="00C41503"/>
    <w:rsid w:val="00C4418B"/>
    <w:rsid w:val="00C56B06"/>
    <w:rsid w:val="00C57F23"/>
    <w:rsid w:val="00C72BA6"/>
    <w:rsid w:val="00C77967"/>
    <w:rsid w:val="00C8099F"/>
    <w:rsid w:val="00C81A04"/>
    <w:rsid w:val="00C81AC5"/>
    <w:rsid w:val="00C82267"/>
    <w:rsid w:val="00C83C67"/>
    <w:rsid w:val="00C874C2"/>
    <w:rsid w:val="00C9211B"/>
    <w:rsid w:val="00C92F3B"/>
    <w:rsid w:val="00CA06B7"/>
    <w:rsid w:val="00CA18D8"/>
    <w:rsid w:val="00CB7A2A"/>
    <w:rsid w:val="00CE546B"/>
    <w:rsid w:val="00CE5B25"/>
    <w:rsid w:val="00CE739E"/>
    <w:rsid w:val="00D03A3E"/>
    <w:rsid w:val="00D079DF"/>
    <w:rsid w:val="00D15C2C"/>
    <w:rsid w:val="00D16563"/>
    <w:rsid w:val="00D17F78"/>
    <w:rsid w:val="00D24718"/>
    <w:rsid w:val="00D25786"/>
    <w:rsid w:val="00D40847"/>
    <w:rsid w:val="00D416F1"/>
    <w:rsid w:val="00D45225"/>
    <w:rsid w:val="00D47805"/>
    <w:rsid w:val="00D75770"/>
    <w:rsid w:val="00D85A76"/>
    <w:rsid w:val="00D97213"/>
    <w:rsid w:val="00DA03AE"/>
    <w:rsid w:val="00DA0CE8"/>
    <w:rsid w:val="00DB0E64"/>
    <w:rsid w:val="00DB1027"/>
    <w:rsid w:val="00DB46D3"/>
    <w:rsid w:val="00DB52D5"/>
    <w:rsid w:val="00DB7B4A"/>
    <w:rsid w:val="00DC3E02"/>
    <w:rsid w:val="00DE545A"/>
    <w:rsid w:val="00DE593A"/>
    <w:rsid w:val="00DF0843"/>
    <w:rsid w:val="00DF29ED"/>
    <w:rsid w:val="00E003FE"/>
    <w:rsid w:val="00E03612"/>
    <w:rsid w:val="00E1652E"/>
    <w:rsid w:val="00E17FFA"/>
    <w:rsid w:val="00E24DC4"/>
    <w:rsid w:val="00E25136"/>
    <w:rsid w:val="00E26725"/>
    <w:rsid w:val="00E36B86"/>
    <w:rsid w:val="00E37610"/>
    <w:rsid w:val="00E429C9"/>
    <w:rsid w:val="00E65880"/>
    <w:rsid w:val="00E71986"/>
    <w:rsid w:val="00E72186"/>
    <w:rsid w:val="00E7494A"/>
    <w:rsid w:val="00E77146"/>
    <w:rsid w:val="00E86125"/>
    <w:rsid w:val="00E93F1D"/>
    <w:rsid w:val="00E9493A"/>
    <w:rsid w:val="00E9578E"/>
    <w:rsid w:val="00E9587A"/>
    <w:rsid w:val="00EA10D8"/>
    <w:rsid w:val="00EA19C6"/>
    <w:rsid w:val="00EC1073"/>
    <w:rsid w:val="00EC7013"/>
    <w:rsid w:val="00ED0963"/>
    <w:rsid w:val="00ED0A32"/>
    <w:rsid w:val="00ED5600"/>
    <w:rsid w:val="00EE0202"/>
    <w:rsid w:val="00EE5121"/>
    <w:rsid w:val="00EE5AA3"/>
    <w:rsid w:val="00EF26D0"/>
    <w:rsid w:val="00EF2B02"/>
    <w:rsid w:val="00F008B2"/>
    <w:rsid w:val="00F01643"/>
    <w:rsid w:val="00F03F76"/>
    <w:rsid w:val="00F1090F"/>
    <w:rsid w:val="00F334F1"/>
    <w:rsid w:val="00F36939"/>
    <w:rsid w:val="00F570C6"/>
    <w:rsid w:val="00F665B4"/>
    <w:rsid w:val="00F676A3"/>
    <w:rsid w:val="00F82DAB"/>
    <w:rsid w:val="00F9618B"/>
    <w:rsid w:val="00FA7B23"/>
    <w:rsid w:val="00FB1253"/>
    <w:rsid w:val="00FB7770"/>
    <w:rsid w:val="00FC54C7"/>
    <w:rsid w:val="00FE07D0"/>
    <w:rsid w:val="00FE6699"/>
    <w:rsid w:val="00FF0E4B"/>
    <w:rsid w:val="00FF2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 w:type="paragraph" w:styleId="FootnoteText">
    <w:name w:val="footnote text"/>
    <w:basedOn w:val="Normal"/>
    <w:link w:val="FootnoteTextChar"/>
    <w:uiPriority w:val="99"/>
    <w:semiHidden/>
    <w:unhideWhenUsed/>
    <w:rsid w:val="00785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DC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85DC9"/>
    <w:rPr>
      <w:vertAlign w:val="superscript"/>
    </w:rPr>
  </w:style>
  <w:style w:type="paragraph" w:styleId="BodyTextIndent3">
    <w:name w:val="Body Text Indent 3"/>
    <w:basedOn w:val="Normal"/>
    <w:link w:val="BodyTextIndent3Char"/>
    <w:semiHidden/>
    <w:unhideWhenUsed/>
    <w:rsid w:val="00731D6E"/>
    <w:pPr>
      <w:spacing w:after="0" w:line="240" w:lineRule="auto"/>
      <w:ind w:firstLine="709"/>
      <w:jc w:val="both"/>
    </w:pPr>
    <w:rPr>
      <w:rFonts w:ascii="AcadNusx" w:eastAsia="Times New Roman" w:hAnsi="AcadNusx"/>
      <w:b/>
      <w:szCs w:val="20"/>
    </w:rPr>
  </w:style>
  <w:style w:type="character" w:customStyle="1" w:styleId="BodyTextIndent3Char">
    <w:name w:val="Body Text Indent 3 Char"/>
    <w:basedOn w:val="DefaultParagraphFont"/>
    <w:link w:val="BodyTextIndent3"/>
    <w:semiHidden/>
    <w:rsid w:val="00731D6E"/>
    <w:rPr>
      <w:rFonts w:ascii="AcadNusx" w:eastAsia="Times New Roman" w:hAnsi="AcadNusx"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D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3DD5"/>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nhideWhenUsed/>
    <w:rsid w:val="003A72F7"/>
    <w:rPr>
      <w:sz w:val="16"/>
      <w:szCs w:val="16"/>
    </w:rPr>
  </w:style>
  <w:style w:type="paragraph" w:styleId="CommentText">
    <w:name w:val="annotation text"/>
    <w:basedOn w:val="Normal"/>
    <w:link w:val="CommentTextChar"/>
    <w:uiPriority w:val="99"/>
    <w:unhideWhenUsed/>
    <w:rsid w:val="003A72F7"/>
    <w:pPr>
      <w:spacing w:after="160" w:line="240" w:lineRule="auto"/>
    </w:pPr>
    <w:rPr>
      <w:sz w:val="20"/>
      <w:szCs w:val="20"/>
    </w:rPr>
  </w:style>
  <w:style w:type="character" w:customStyle="1" w:styleId="CommentTextChar">
    <w:name w:val="Comment Text Char"/>
    <w:basedOn w:val="DefaultParagraphFont"/>
    <w:link w:val="CommentText"/>
    <w:uiPriority w:val="99"/>
    <w:rsid w:val="003A72F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A7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F7"/>
    <w:rPr>
      <w:rFonts w:ascii="Tahoma" w:eastAsia="Calibri" w:hAnsi="Tahoma" w:cs="Tahoma"/>
      <w:sz w:val="16"/>
      <w:szCs w:val="16"/>
    </w:rPr>
  </w:style>
  <w:style w:type="paragraph" w:styleId="ListParagraph">
    <w:name w:val="List Paragraph"/>
    <w:basedOn w:val="Normal"/>
    <w:uiPriority w:val="34"/>
    <w:qFormat/>
    <w:rsid w:val="00894951"/>
    <w:pPr>
      <w:ind w:left="720"/>
      <w:contextualSpacing/>
    </w:pPr>
  </w:style>
  <w:style w:type="paragraph" w:styleId="CommentSubject">
    <w:name w:val="annotation subject"/>
    <w:basedOn w:val="CommentText"/>
    <w:next w:val="CommentText"/>
    <w:link w:val="CommentSubjectChar"/>
    <w:uiPriority w:val="99"/>
    <w:semiHidden/>
    <w:unhideWhenUsed/>
    <w:rsid w:val="003D1EF8"/>
    <w:pPr>
      <w:spacing w:after="200"/>
    </w:pPr>
    <w:rPr>
      <w:b/>
      <w:bCs/>
    </w:rPr>
  </w:style>
  <w:style w:type="character" w:customStyle="1" w:styleId="CommentSubjectChar">
    <w:name w:val="Comment Subject Char"/>
    <w:basedOn w:val="CommentTextChar"/>
    <w:link w:val="CommentSubject"/>
    <w:uiPriority w:val="99"/>
    <w:semiHidden/>
    <w:rsid w:val="003D1EF8"/>
    <w:rPr>
      <w:rFonts w:ascii="Calibri" w:eastAsia="Calibri" w:hAnsi="Calibri" w:cs="Times New Roman"/>
      <w:b/>
      <w:bCs/>
      <w:sz w:val="20"/>
      <w:szCs w:val="20"/>
    </w:rPr>
  </w:style>
  <w:style w:type="paragraph" w:styleId="Header">
    <w:name w:val="header"/>
    <w:basedOn w:val="Normal"/>
    <w:link w:val="HeaderChar"/>
    <w:uiPriority w:val="99"/>
    <w:unhideWhenUsed/>
    <w:rsid w:val="000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813"/>
    <w:rPr>
      <w:rFonts w:ascii="Calibri" w:eastAsia="Calibri" w:hAnsi="Calibri" w:cs="Times New Roman"/>
    </w:rPr>
  </w:style>
  <w:style w:type="paragraph" w:styleId="Footer">
    <w:name w:val="footer"/>
    <w:basedOn w:val="Normal"/>
    <w:link w:val="FooterChar"/>
    <w:uiPriority w:val="99"/>
    <w:unhideWhenUsed/>
    <w:rsid w:val="000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813"/>
    <w:rPr>
      <w:rFonts w:ascii="Calibri" w:eastAsia="Calibri" w:hAnsi="Calibri" w:cs="Times New Roman"/>
    </w:rPr>
  </w:style>
  <w:style w:type="paragraph" w:customStyle="1" w:styleId="abzacixml">
    <w:name w:val="abzacixml"/>
    <w:basedOn w:val="Normal"/>
    <w:rsid w:val="00A9325D"/>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3451DD"/>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1054E2"/>
    <w:rPr>
      <w:color w:val="0000FF"/>
      <w:u w:val="single"/>
    </w:rPr>
  </w:style>
  <w:style w:type="paragraph" w:styleId="FootnoteText">
    <w:name w:val="footnote text"/>
    <w:basedOn w:val="Normal"/>
    <w:link w:val="FootnoteTextChar"/>
    <w:uiPriority w:val="99"/>
    <w:semiHidden/>
    <w:unhideWhenUsed/>
    <w:rsid w:val="00785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DC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85DC9"/>
    <w:rPr>
      <w:vertAlign w:val="superscript"/>
    </w:rPr>
  </w:style>
  <w:style w:type="paragraph" w:styleId="BodyTextIndent3">
    <w:name w:val="Body Text Indent 3"/>
    <w:basedOn w:val="Normal"/>
    <w:link w:val="BodyTextIndent3Char"/>
    <w:semiHidden/>
    <w:unhideWhenUsed/>
    <w:rsid w:val="00731D6E"/>
    <w:pPr>
      <w:spacing w:after="0" w:line="240" w:lineRule="auto"/>
      <w:ind w:firstLine="709"/>
      <w:jc w:val="both"/>
    </w:pPr>
    <w:rPr>
      <w:rFonts w:ascii="AcadNusx" w:eastAsia="Times New Roman" w:hAnsi="AcadNusx"/>
      <w:b/>
      <w:szCs w:val="20"/>
    </w:rPr>
  </w:style>
  <w:style w:type="character" w:customStyle="1" w:styleId="BodyTextIndent3Char">
    <w:name w:val="Body Text Indent 3 Char"/>
    <w:basedOn w:val="DefaultParagraphFont"/>
    <w:link w:val="BodyTextIndent3"/>
    <w:semiHidden/>
    <w:rsid w:val="00731D6E"/>
    <w:rPr>
      <w:rFonts w:ascii="AcadNusx" w:eastAsia="Times New Roman" w:hAnsi="AcadNusx"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77055">
      <w:bodyDiv w:val="1"/>
      <w:marLeft w:val="0"/>
      <w:marRight w:val="0"/>
      <w:marTop w:val="0"/>
      <w:marBottom w:val="0"/>
      <w:divBdr>
        <w:top w:val="none" w:sz="0" w:space="0" w:color="auto"/>
        <w:left w:val="none" w:sz="0" w:space="0" w:color="auto"/>
        <w:bottom w:val="none" w:sz="0" w:space="0" w:color="auto"/>
        <w:right w:val="none" w:sz="0" w:space="0" w:color="auto"/>
      </w:divBdr>
    </w:div>
    <w:div w:id="427388456">
      <w:bodyDiv w:val="1"/>
      <w:marLeft w:val="0"/>
      <w:marRight w:val="0"/>
      <w:marTop w:val="0"/>
      <w:marBottom w:val="0"/>
      <w:divBdr>
        <w:top w:val="none" w:sz="0" w:space="0" w:color="auto"/>
        <w:left w:val="none" w:sz="0" w:space="0" w:color="auto"/>
        <w:bottom w:val="none" w:sz="0" w:space="0" w:color="auto"/>
        <w:right w:val="none" w:sz="0" w:space="0" w:color="auto"/>
      </w:divBdr>
    </w:div>
    <w:div w:id="541524975">
      <w:bodyDiv w:val="1"/>
      <w:marLeft w:val="0"/>
      <w:marRight w:val="0"/>
      <w:marTop w:val="0"/>
      <w:marBottom w:val="0"/>
      <w:divBdr>
        <w:top w:val="none" w:sz="0" w:space="0" w:color="auto"/>
        <w:left w:val="none" w:sz="0" w:space="0" w:color="auto"/>
        <w:bottom w:val="none" w:sz="0" w:space="0" w:color="auto"/>
        <w:right w:val="none" w:sz="0" w:space="0" w:color="auto"/>
      </w:divBdr>
    </w:div>
    <w:div w:id="1195843405">
      <w:bodyDiv w:val="1"/>
      <w:marLeft w:val="0"/>
      <w:marRight w:val="0"/>
      <w:marTop w:val="0"/>
      <w:marBottom w:val="0"/>
      <w:divBdr>
        <w:top w:val="none" w:sz="0" w:space="0" w:color="auto"/>
        <w:left w:val="none" w:sz="0" w:space="0" w:color="auto"/>
        <w:bottom w:val="none" w:sz="0" w:space="0" w:color="auto"/>
        <w:right w:val="none" w:sz="0" w:space="0" w:color="auto"/>
      </w:divBdr>
    </w:div>
    <w:div w:id="1320957425">
      <w:bodyDiv w:val="1"/>
      <w:marLeft w:val="0"/>
      <w:marRight w:val="0"/>
      <w:marTop w:val="0"/>
      <w:marBottom w:val="0"/>
      <w:divBdr>
        <w:top w:val="none" w:sz="0" w:space="0" w:color="auto"/>
        <w:left w:val="none" w:sz="0" w:space="0" w:color="auto"/>
        <w:bottom w:val="none" w:sz="0" w:space="0" w:color="auto"/>
        <w:right w:val="none" w:sz="0" w:space="0" w:color="auto"/>
      </w:divBdr>
    </w:div>
    <w:div w:id="1432900028">
      <w:bodyDiv w:val="1"/>
      <w:marLeft w:val="0"/>
      <w:marRight w:val="0"/>
      <w:marTop w:val="0"/>
      <w:marBottom w:val="0"/>
      <w:divBdr>
        <w:top w:val="none" w:sz="0" w:space="0" w:color="auto"/>
        <w:left w:val="none" w:sz="0" w:space="0" w:color="auto"/>
        <w:bottom w:val="none" w:sz="0" w:space="0" w:color="auto"/>
        <w:right w:val="none" w:sz="0" w:space="0" w:color="auto"/>
      </w:divBdr>
    </w:div>
    <w:div w:id="1488939003">
      <w:bodyDiv w:val="1"/>
      <w:marLeft w:val="0"/>
      <w:marRight w:val="0"/>
      <w:marTop w:val="0"/>
      <w:marBottom w:val="0"/>
      <w:divBdr>
        <w:top w:val="none" w:sz="0" w:space="0" w:color="auto"/>
        <w:left w:val="none" w:sz="0" w:space="0" w:color="auto"/>
        <w:bottom w:val="none" w:sz="0" w:space="0" w:color="auto"/>
        <w:right w:val="none" w:sz="0" w:space="0" w:color="auto"/>
      </w:divBdr>
    </w:div>
    <w:div w:id="1539467017">
      <w:bodyDiv w:val="1"/>
      <w:marLeft w:val="0"/>
      <w:marRight w:val="0"/>
      <w:marTop w:val="0"/>
      <w:marBottom w:val="0"/>
      <w:divBdr>
        <w:top w:val="none" w:sz="0" w:space="0" w:color="auto"/>
        <w:left w:val="none" w:sz="0" w:space="0" w:color="auto"/>
        <w:bottom w:val="none" w:sz="0" w:space="0" w:color="auto"/>
        <w:right w:val="none" w:sz="0" w:space="0" w:color="auto"/>
      </w:divBdr>
    </w:div>
    <w:div w:id="19934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hudoc.esc.coe.int/eng" TargetMode="External"/><Relationship Id="rId3" Type="http://schemas.openxmlformats.org/officeDocument/2006/relationships/hyperlink" Target="https://matsne.gov.ge/ka/document/view/4443902?publication=0" TargetMode="External"/><Relationship Id="rId7" Type="http://schemas.openxmlformats.org/officeDocument/2006/relationships/hyperlink" Target="https://eeas.europa.eu/sites/eeas/files/annex_ii_-_eu-georgia_association_agenda_text.pdf" TargetMode="External"/><Relationship Id="rId12" Type="http://schemas.openxmlformats.org/officeDocument/2006/relationships/hyperlink" Target="https://www.ilo.org/wcmsp5/groups/public/---ed_dialogue/---lab_admin/documents/publication/wcms_606471.pdf" TargetMode="External"/><Relationship Id="rId2" Type="http://schemas.openxmlformats.org/officeDocument/2006/relationships/hyperlink" Target="https://osgf.ge/wp-content/uploads/2019/04/CRRC-research.pdf" TargetMode="External"/><Relationship Id="rId1" Type="http://schemas.openxmlformats.org/officeDocument/2006/relationships/hyperlink" Target="https://www.undp.org/content/dam/georgia/docs/publications/DG/UNDP_GE_DG_Human_Rights_Survey_2017_geo.pdf" TargetMode="External"/><Relationship Id="rId6" Type="http://schemas.openxmlformats.org/officeDocument/2006/relationships/hyperlink" Target="https://matsne.gov.ge/ka/document/view/2496959" TargetMode="External"/><Relationship Id="rId11" Type="http://schemas.openxmlformats.org/officeDocument/2006/relationships/hyperlink" Target="https://www.hrw.org/report/2019/08/22/no-year-without-deaths/decade-deregulation-puts-georgian-miners-risk" TargetMode="External"/><Relationship Id="rId5" Type="http://schemas.openxmlformats.org/officeDocument/2006/relationships/hyperlink" Target="https://drive.google.com/file/d/1jlujQ6bN40WrlBJFukQx3wv326StelIl/view" TargetMode="External"/><Relationship Id="rId10" Type="http://schemas.openxmlformats.org/officeDocument/2006/relationships/hyperlink" Target="https://www.ohchr.org/EN/NewsEvents/Pages/DisplayNews.aspx?NewsID=24474&amp;LangID=E" TargetMode="External"/><Relationship Id="rId4" Type="http://schemas.openxmlformats.org/officeDocument/2006/relationships/hyperlink" Target="http://ombudsman.ge/res/docs/2019042620571319466.pdf" TargetMode="External"/><Relationship Id="rId9" Type="http://schemas.openxmlformats.org/officeDocument/2006/relationships/hyperlink" Target="https://www.state.gov/wp-content/uploads/2019/03/GEORGIA-2018-HUMAN-RIGHT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5BD4A-0D1F-4109-8463-EAE594C5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2761</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Natia Khmaladze</cp:lastModifiedBy>
  <cp:revision>2</cp:revision>
  <cp:lastPrinted>2020-01-28T14:27:00Z</cp:lastPrinted>
  <dcterms:created xsi:type="dcterms:W3CDTF">2020-01-29T12:32:00Z</dcterms:created>
  <dcterms:modified xsi:type="dcterms:W3CDTF">2020-01-29T12:32:00Z</dcterms:modified>
</cp:coreProperties>
</file>